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CB289" w14:textId="77777777" w:rsidR="00891895" w:rsidRPr="00B96B37" w:rsidRDefault="00891895" w:rsidP="00891895">
      <w:pPr>
        <w:jc w:val="center"/>
        <w:outlineLvl w:val="0"/>
        <w:rPr>
          <w:b/>
          <w:sz w:val="28"/>
          <w:szCs w:val="28"/>
          <w:lang w:val="nl-NL"/>
        </w:rPr>
      </w:pPr>
      <w:bookmarkStart w:id="0" w:name="_GoBack"/>
      <w:r w:rsidRPr="00B96B37">
        <w:rPr>
          <w:b/>
          <w:sz w:val="28"/>
          <w:szCs w:val="28"/>
          <w:lang w:val="nl-NL"/>
        </w:rPr>
        <w:t>Phần 2. YÊU CẦU VỀ KỸ THUẬT</w:t>
      </w:r>
    </w:p>
    <w:p w14:paraId="402A0FE1" w14:textId="77777777" w:rsidR="00891895" w:rsidRPr="00B96B37" w:rsidRDefault="00891895" w:rsidP="00891895">
      <w:pPr>
        <w:widowControl w:val="0"/>
        <w:spacing w:before="120" w:after="120" w:line="264" w:lineRule="auto"/>
        <w:jc w:val="center"/>
        <w:outlineLvl w:val="1"/>
        <w:rPr>
          <w:sz w:val="28"/>
          <w:szCs w:val="28"/>
          <w:lang w:val="nl-NL"/>
        </w:rPr>
      </w:pPr>
      <w:r w:rsidRPr="00B96B37">
        <w:rPr>
          <w:b/>
          <w:sz w:val="28"/>
          <w:szCs w:val="28"/>
          <w:lang w:val="nl-NL"/>
        </w:rPr>
        <w:t>Chương V. YÊU CẦU VỀ KỸ THUẬT</w:t>
      </w:r>
    </w:p>
    <w:p w14:paraId="28B009F9" w14:textId="77777777" w:rsidR="00891895" w:rsidRPr="00B96B37" w:rsidRDefault="00891895" w:rsidP="00891895">
      <w:pPr>
        <w:pStyle w:val="Subtitle"/>
        <w:rPr>
          <w:sz w:val="20"/>
          <w:szCs w:val="32"/>
          <w:lang w:val="nl-NL"/>
        </w:rPr>
      </w:pPr>
    </w:p>
    <w:p w14:paraId="047B6A21" w14:textId="77777777" w:rsidR="00891895" w:rsidRPr="00B96B37" w:rsidRDefault="00891895" w:rsidP="00891895">
      <w:pPr>
        <w:pStyle w:val="SectionVIHeader"/>
        <w:widowControl w:val="0"/>
        <w:spacing w:after="120" w:line="264" w:lineRule="auto"/>
        <w:ind w:firstLine="567"/>
        <w:jc w:val="both"/>
        <w:outlineLvl w:val="2"/>
        <w:rPr>
          <w:sz w:val="28"/>
          <w:szCs w:val="28"/>
          <w:lang w:val="nl-NL"/>
        </w:rPr>
      </w:pPr>
      <w:r w:rsidRPr="00B96B37">
        <w:rPr>
          <w:sz w:val="28"/>
          <w:szCs w:val="28"/>
          <w:lang w:val="nl-NL"/>
        </w:rPr>
        <w:t>Mục 1. Yêu cầu về kỹ thuật</w:t>
      </w:r>
    </w:p>
    <w:p w14:paraId="0DA33135" w14:textId="77777777" w:rsidR="00891895" w:rsidRPr="00B96B37" w:rsidRDefault="00891895" w:rsidP="00891895">
      <w:pPr>
        <w:widowControl w:val="0"/>
        <w:spacing w:before="120" w:after="120" w:line="264" w:lineRule="auto"/>
        <w:ind w:firstLine="567"/>
        <w:rPr>
          <w:i/>
          <w:sz w:val="28"/>
          <w:szCs w:val="28"/>
          <w:lang w:val="nl-NL"/>
        </w:rPr>
      </w:pPr>
      <w:r w:rsidRPr="00B96B37">
        <w:rPr>
          <w:i/>
          <w:sz w:val="28"/>
          <w:szCs w:val="28"/>
          <w:lang w:val="nl-NL"/>
        </w:rPr>
        <w:t xml:space="preserve">Yêu cầu về kỹ thuật bao gồm các nội dung cơ bản như sau: </w:t>
      </w:r>
    </w:p>
    <w:p w14:paraId="48A38117" w14:textId="77777777" w:rsidR="00891895" w:rsidRPr="00B96B37" w:rsidRDefault="00891895" w:rsidP="00891895">
      <w:pPr>
        <w:pStyle w:val="Heading4"/>
        <w:keepLines/>
        <w:spacing w:before="60" w:after="60"/>
        <w:ind w:left="0" w:right="0" w:firstLine="567"/>
        <w:rPr>
          <w:b w:val="0"/>
          <w:iCs/>
          <w:sz w:val="28"/>
          <w:szCs w:val="28"/>
          <w:lang w:val="nl-NL"/>
        </w:rPr>
      </w:pPr>
      <w:r w:rsidRPr="00DA3740">
        <w:rPr>
          <w:sz w:val="28"/>
          <w:szCs w:val="28"/>
          <w:lang w:val="es-ES"/>
        </w:rPr>
        <w:t>1. Giới thiệu chung về dự án/dự toán mua sắm, gói thầu</w:t>
      </w:r>
    </w:p>
    <w:p w14:paraId="439C2A18" w14:textId="77777777" w:rsidR="00891895" w:rsidRPr="00DA3740" w:rsidRDefault="00891895" w:rsidP="00891895">
      <w:pPr>
        <w:spacing w:before="120" w:after="120"/>
        <w:ind w:firstLine="567"/>
        <w:rPr>
          <w:spacing w:val="-4"/>
          <w:sz w:val="28"/>
          <w:szCs w:val="28"/>
          <w:lang w:val="nl-NL"/>
        </w:rPr>
      </w:pPr>
      <w:bookmarkStart w:id="1" w:name="_Hlk154743134"/>
      <w:r w:rsidRPr="00DA3740">
        <w:rPr>
          <w:spacing w:val="-4"/>
          <w:sz w:val="28"/>
          <w:szCs w:val="28"/>
          <w:lang w:val="nl-NL"/>
        </w:rPr>
        <w:t xml:space="preserve">- Tên gói thầu: </w:t>
      </w:r>
      <w:r w:rsidRPr="00B96B37">
        <w:rPr>
          <w:color w:val="0000CC"/>
          <w:sz w:val="28"/>
          <w:szCs w:val="28"/>
        </w:rPr>
        <w:t>Xây dựng bộ phận một cửa mini phục vụ chạy thử nghiệm các phương án tái cấu trúc quy trình, trạm số hoá, kiot thực hiện thủ tục hành chính, khu vực làm việc trực tuyến của công chức và người dân (hệ thống thí điểm, kết hợp đào tạo, trải nghiệm)</w:t>
      </w:r>
      <w:r w:rsidRPr="00B96B37">
        <w:rPr>
          <w:i/>
          <w:color w:val="0000CC"/>
          <w:sz w:val="28"/>
          <w:szCs w:val="28"/>
        </w:rPr>
        <w:t>.</w:t>
      </w:r>
    </w:p>
    <w:p w14:paraId="5907B348"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xml:space="preserve">- Địa điểm: </w:t>
      </w:r>
      <w:r w:rsidRPr="00B96B37">
        <w:rPr>
          <w:color w:val="0000CC"/>
          <w:sz w:val="28"/>
          <w:szCs w:val="28"/>
          <w:lang w:val="nl-NL"/>
        </w:rPr>
        <w:t>Trung tâm Phục vụ hành chính công Thành phố Hà Nội</w:t>
      </w:r>
      <w:r w:rsidRPr="00B96B37">
        <w:rPr>
          <w:color w:val="0000CC"/>
          <w:sz w:val="28"/>
          <w:szCs w:val="28"/>
        </w:rPr>
        <w:t xml:space="preserve"> ; Số 258, Đường Võ Chí Công, Phường Tây Hồ, Thành phố Hà Nội.</w:t>
      </w:r>
    </w:p>
    <w:p w14:paraId="1775C5D3" w14:textId="77777777" w:rsidR="00891895" w:rsidRPr="00DA3740" w:rsidRDefault="00891895" w:rsidP="00891895">
      <w:pPr>
        <w:spacing w:before="120" w:after="120"/>
        <w:ind w:firstLine="567"/>
        <w:rPr>
          <w:iCs/>
          <w:spacing w:val="-4"/>
          <w:sz w:val="28"/>
          <w:szCs w:val="28"/>
          <w:lang w:val="nl-NL"/>
        </w:rPr>
      </w:pPr>
      <w:r w:rsidRPr="00DA3740">
        <w:rPr>
          <w:spacing w:val="-4"/>
          <w:sz w:val="28"/>
          <w:szCs w:val="28"/>
          <w:lang w:val="nl-NL"/>
        </w:rPr>
        <w:t xml:space="preserve">- Chủ đầu tư: </w:t>
      </w:r>
      <w:r w:rsidRPr="00B96B37">
        <w:rPr>
          <w:color w:val="0000CC"/>
          <w:sz w:val="28"/>
          <w:szCs w:val="28"/>
          <w:lang w:val="nl-NL"/>
        </w:rPr>
        <w:t>Trung tâm Phục vụ hành chính công Thành phố Hà Nội</w:t>
      </w:r>
      <w:r w:rsidRPr="00B96B37">
        <w:rPr>
          <w:i/>
          <w:sz w:val="28"/>
          <w:szCs w:val="28"/>
        </w:rPr>
        <w:t>.</w:t>
      </w:r>
    </w:p>
    <w:p w14:paraId="1C32DC03"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xml:space="preserve">- Hình thức lựa chọn nhà thầu: </w:t>
      </w:r>
      <w:r w:rsidRPr="00DA3740">
        <w:rPr>
          <w:color w:val="0000CC"/>
          <w:spacing w:val="-4"/>
          <w:sz w:val="28"/>
          <w:szCs w:val="28"/>
          <w:lang w:val="nl-NL"/>
        </w:rPr>
        <w:t>Chào hàng cạnh tranh qua mạng</w:t>
      </w:r>
    </w:p>
    <w:p w14:paraId="662F26F2" w14:textId="77777777" w:rsidR="00891895" w:rsidRPr="00DA3740" w:rsidRDefault="00891895" w:rsidP="00891895">
      <w:pPr>
        <w:spacing w:before="120" w:after="120"/>
        <w:ind w:firstLine="567"/>
        <w:rPr>
          <w:color w:val="0000CC"/>
          <w:spacing w:val="-4"/>
          <w:sz w:val="28"/>
          <w:szCs w:val="28"/>
          <w:lang w:val="nl-NL"/>
        </w:rPr>
      </w:pPr>
      <w:r w:rsidRPr="00DA3740">
        <w:rPr>
          <w:spacing w:val="-4"/>
          <w:sz w:val="28"/>
          <w:szCs w:val="28"/>
          <w:lang w:val="nl-NL"/>
        </w:rPr>
        <w:t xml:space="preserve">- Thời gian lựa chọn nhà thầu : </w:t>
      </w:r>
      <w:r w:rsidRPr="00DA3740">
        <w:rPr>
          <w:color w:val="0000CC"/>
          <w:spacing w:val="-4"/>
          <w:sz w:val="28"/>
          <w:szCs w:val="28"/>
          <w:lang w:val="nl-NL"/>
        </w:rPr>
        <w:t>60 ngày</w:t>
      </w:r>
    </w:p>
    <w:p w14:paraId="39F5F32C" w14:textId="77777777" w:rsidR="00891895" w:rsidRPr="00DA3740" w:rsidRDefault="00891895" w:rsidP="00891895">
      <w:pPr>
        <w:spacing w:before="120" w:after="120"/>
        <w:ind w:firstLine="567"/>
        <w:rPr>
          <w:color w:val="0000CC"/>
          <w:spacing w:val="-4"/>
          <w:sz w:val="28"/>
          <w:szCs w:val="28"/>
          <w:lang w:val="nl-NL"/>
        </w:rPr>
      </w:pPr>
      <w:r w:rsidRPr="00DA3740">
        <w:rPr>
          <w:spacing w:val="-4"/>
          <w:sz w:val="28"/>
          <w:szCs w:val="28"/>
          <w:lang w:val="nl-NL"/>
        </w:rPr>
        <w:t xml:space="preserve">- Phương thức lựa chọn nhà thầu : </w:t>
      </w:r>
      <w:r w:rsidRPr="00DA3740">
        <w:rPr>
          <w:color w:val="0000CC"/>
          <w:spacing w:val="-4"/>
          <w:sz w:val="28"/>
          <w:szCs w:val="28"/>
          <w:lang w:val="nl-NL"/>
        </w:rPr>
        <w:t>01 giai đoạn 01 túi hồ sơ.</w:t>
      </w:r>
    </w:p>
    <w:p w14:paraId="2B7EAFFC"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xml:space="preserve">- Nguồn vốn: </w:t>
      </w:r>
      <w:r w:rsidRPr="00B96B37">
        <w:rPr>
          <w:color w:val="0000CC"/>
          <w:sz w:val="28"/>
          <w:szCs w:val="28"/>
          <w:lang w:val="vi-VN"/>
        </w:rPr>
        <w:t>Ng</w:t>
      </w:r>
      <w:r w:rsidRPr="00B96B37">
        <w:rPr>
          <w:color w:val="0000CC"/>
          <w:sz w:val="28"/>
          <w:szCs w:val="28"/>
        </w:rPr>
        <w:t>ân sách Thành phố cấp năm 2025</w:t>
      </w:r>
    </w:p>
    <w:p w14:paraId="36321796"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xml:space="preserve">- Thời gian thực hiện gói thầu: </w:t>
      </w:r>
      <w:r w:rsidRPr="00B96B37">
        <w:rPr>
          <w:color w:val="0000CC"/>
          <w:sz w:val="28"/>
          <w:szCs w:val="28"/>
        </w:rPr>
        <w:t>Quý IV năm 2025</w:t>
      </w:r>
      <w:r w:rsidRPr="00DA3740">
        <w:rPr>
          <w:spacing w:val="-4"/>
          <w:sz w:val="28"/>
          <w:szCs w:val="28"/>
          <w:lang w:val="nl-NL"/>
        </w:rPr>
        <w:t>.</w:t>
      </w:r>
    </w:p>
    <w:p w14:paraId="3ABFA272"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xml:space="preserve">- Loại Hợp đồng: </w:t>
      </w:r>
      <w:r w:rsidRPr="00DA3740">
        <w:rPr>
          <w:color w:val="0000CC"/>
          <w:spacing w:val="-4"/>
          <w:sz w:val="28"/>
          <w:szCs w:val="28"/>
          <w:lang w:val="nl-NL"/>
        </w:rPr>
        <w:t>Hợp đồng trọn gói</w:t>
      </w:r>
      <w:r w:rsidRPr="00DA3740">
        <w:rPr>
          <w:spacing w:val="-4"/>
          <w:sz w:val="28"/>
          <w:szCs w:val="28"/>
          <w:lang w:val="nl-NL"/>
        </w:rPr>
        <w:t>.</w:t>
      </w:r>
    </w:p>
    <w:bookmarkEnd w:id="1"/>
    <w:p w14:paraId="64C7B7CB" w14:textId="77777777" w:rsidR="00891895" w:rsidRPr="00DA3740" w:rsidRDefault="00891895" w:rsidP="00891895">
      <w:pPr>
        <w:pStyle w:val="Heading4"/>
        <w:keepLines/>
        <w:spacing w:before="60" w:after="60"/>
        <w:ind w:left="0" w:right="0" w:firstLine="567"/>
        <w:rPr>
          <w:sz w:val="28"/>
          <w:szCs w:val="28"/>
          <w:lang w:val="es-ES"/>
        </w:rPr>
      </w:pPr>
      <w:r w:rsidRPr="00DA3740">
        <w:rPr>
          <w:sz w:val="28"/>
          <w:szCs w:val="28"/>
          <w:lang w:val="es-ES"/>
        </w:rPr>
        <w:t>2. Yêu cầu về kỹ thuật</w:t>
      </w:r>
    </w:p>
    <w:p w14:paraId="5CE2D26B" w14:textId="77777777" w:rsidR="00891895" w:rsidRPr="00DA3740" w:rsidRDefault="00891895" w:rsidP="00891895">
      <w:pPr>
        <w:pStyle w:val="Heading4"/>
        <w:keepLines/>
        <w:spacing w:before="60" w:after="60"/>
        <w:ind w:left="0" w:right="0" w:firstLine="567"/>
        <w:rPr>
          <w:color w:val="0000CC"/>
          <w:sz w:val="28"/>
          <w:szCs w:val="28"/>
          <w:lang w:val="es-ES"/>
        </w:rPr>
      </w:pPr>
      <w:r w:rsidRPr="00DA3740">
        <w:rPr>
          <w:color w:val="0000CC"/>
          <w:sz w:val="28"/>
          <w:szCs w:val="28"/>
          <w:lang w:val="es-ES"/>
        </w:rPr>
        <w:t>2.1. Yêu cầu kỹ thuật chung của hàng hóa</w:t>
      </w:r>
    </w:p>
    <w:p w14:paraId="04AF2D63"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Mới 100% chưa qua sử dụng, sản xuất từ năm 2024 trở về sau.</w:t>
      </w:r>
    </w:p>
    <w:p w14:paraId="4F6CF2A0"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Có nguồn gốc xuất xứ, hãng sản xuất rõ ràng.</w:t>
      </w:r>
    </w:p>
    <w:p w14:paraId="21A4BECA"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Có mác mã, thông số kỹ thuật rõ ràng như E-HSMT.</w:t>
      </w:r>
    </w:p>
    <w:p w14:paraId="48381CFB"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Nguồn gốc, xuất xứ hàng hóa:</w:t>
      </w:r>
    </w:p>
    <w:p w14:paraId="2BBC9B9B"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Đối với hàng hóa nhập khẩu: Nhà thầu cam kết cung cấp tài liệu chứng minh nguồn gốc xuất xứ; Chứng nhận chất lượng và các chứng từ khác (nếu có).</w:t>
      </w:r>
    </w:p>
    <w:p w14:paraId="7DAA5BA7"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Đối với các hàng hóa khác được sản xuất tại Việt Nam hoặc các hàng hóa thông thường, thông dụng, sẵn có trên thị trường: Nhà thầu cam kết cung cấp giấy chứng nhận xuất xưởng và giấy bảo hành của nhà sản xuất hoặc đại lý phân phối khi giao hàng.</w:t>
      </w:r>
    </w:p>
    <w:p w14:paraId="0B8B076A" w14:textId="77777777" w:rsidR="00891895" w:rsidRPr="00B96B37" w:rsidRDefault="00891895" w:rsidP="00891895">
      <w:pPr>
        <w:spacing w:before="120" w:after="120"/>
        <w:ind w:firstLine="567"/>
        <w:rPr>
          <w:rFonts w:eastAsia="Calibri Light"/>
          <w:spacing w:val="-4"/>
          <w:sz w:val="28"/>
        </w:rPr>
      </w:pPr>
      <w:r w:rsidRPr="00B96B37">
        <w:rPr>
          <w:rFonts w:eastAsia="Calibri Light"/>
          <w:spacing w:val="-4"/>
          <w:sz w:val="28"/>
        </w:rPr>
        <w:t xml:space="preserve">- Hàng hoá phải </w:t>
      </w:r>
      <w:r w:rsidRPr="00B96B37">
        <w:rPr>
          <w:rFonts w:eastAsia="Calibri"/>
          <w:spacing w:val="-4"/>
          <w:sz w:val="28"/>
        </w:rPr>
        <w:t>đượ</w:t>
      </w:r>
      <w:r w:rsidRPr="00B96B37">
        <w:rPr>
          <w:rFonts w:eastAsia="Calibri Light"/>
          <w:spacing w:val="-4"/>
          <w:sz w:val="28"/>
        </w:rPr>
        <w:t>c b</w:t>
      </w:r>
      <w:r w:rsidRPr="00B96B37">
        <w:rPr>
          <w:rFonts w:eastAsia="Calibri"/>
          <w:spacing w:val="-4"/>
          <w:sz w:val="28"/>
        </w:rPr>
        <w:t>ả</w:t>
      </w:r>
      <w:r w:rsidRPr="00B96B37">
        <w:rPr>
          <w:rFonts w:eastAsia="Calibri Light"/>
          <w:spacing w:val="-4"/>
          <w:sz w:val="28"/>
        </w:rPr>
        <w:t>o qu</w:t>
      </w:r>
      <w:r w:rsidRPr="00B96B37">
        <w:rPr>
          <w:rFonts w:eastAsia="Calibri"/>
          <w:spacing w:val="-4"/>
          <w:sz w:val="28"/>
        </w:rPr>
        <w:t>ả</w:t>
      </w:r>
      <w:r w:rsidRPr="00B96B37">
        <w:rPr>
          <w:rFonts w:eastAsia="Calibri Light"/>
          <w:spacing w:val="-4"/>
          <w:sz w:val="28"/>
        </w:rPr>
        <w:t>n theo tiêu chuẩn của nhà sản xuất.</w:t>
      </w:r>
    </w:p>
    <w:p w14:paraId="6FA816CA"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Có catalogue hoặc đường link công bố thông số kỹ thuật của Hãng sản xuất đối với thiết bị máy chủ.</w:t>
      </w:r>
    </w:p>
    <w:p w14:paraId="1E7F46CF" w14:textId="77777777" w:rsidR="00891895" w:rsidRPr="00DA3740" w:rsidRDefault="00891895" w:rsidP="00891895">
      <w:pPr>
        <w:spacing w:before="120" w:after="120"/>
        <w:ind w:firstLine="567"/>
        <w:rPr>
          <w:spacing w:val="-4"/>
          <w:sz w:val="28"/>
          <w:szCs w:val="28"/>
          <w:lang w:val="nl-NL"/>
        </w:rPr>
      </w:pPr>
      <w:r w:rsidRPr="00DA3740">
        <w:rPr>
          <w:spacing w:val="-4"/>
          <w:sz w:val="28"/>
          <w:szCs w:val="28"/>
          <w:lang w:val="nl-NL"/>
        </w:rPr>
        <w:t>- Nhà thầu chịu chi phí vận chuyển hàng, bốc xếp; chi phí trả lại hàng (nếu hàng hóa không đạt yêu cầu), chi phí lắp đặt tại Bệnh viện và tất cả những chi phí khác phát sinh có liên quan.</w:t>
      </w:r>
    </w:p>
    <w:p w14:paraId="13CC3DC2" w14:textId="77777777" w:rsidR="00891895" w:rsidRPr="00DA3740" w:rsidRDefault="00891895" w:rsidP="00891895">
      <w:pPr>
        <w:pStyle w:val="Heading4"/>
        <w:keepLines/>
        <w:spacing w:before="60" w:after="60"/>
        <w:ind w:left="0" w:right="0" w:firstLine="567"/>
        <w:rPr>
          <w:color w:val="0000CC"/>
          <w:sz w:val="28"/>
          <w:szCs w:val="28"/>
          <w:lang w:val="es-ES"/>
        </w:rPr>
      </w:pPr>
      <w:r w:rsidRPr="00DA3740">
        <w:rPr>
          <w:color w:val="0000CC"/>
          <w:sz w:val="28"/>
          <w:szCs w:val="28"/>
          <w:lang w:val="es-ES"/>
        </w:rPr>
        <w:t>2.2. Yêu cầu kỹ thuật cho công tác mua sắm thiết bị văn phòng</w:t>
      </w:r>
    </w:p>
    <w:p w14:paraId="1D69E4B1" w14:textId="77777777" w:rsidR="00891895" w:rsidRPr="00B96B37" w:rsidRDefault="00891895" w:rsidP="00891895">
      <w:pPr>
        <w:ind w:firstLine="567"/>
        <w:rPr>
          <w:sz w:val="28"/>
          <w:szCs w:val="28"/>
          <w:lang w:val="es-ES"/>
        </w:rPr>
      </w:pPr>
    </w:p>
    <w:p w14:paraId="02770A09" w14:textId="26587E9F" w:rsidR="00891895" w:rsidRPr="00B96B37" w:rsidRDefault="00891895" w:rsidP="00891895">
      <w:pPr>
        <w:spacing w:line="360" w:lineRule="auto"/>
        <w:ind w:firstLine="851"/>
        <w:jc w:val="left"/>
        <w:rPr>
          <w:b/>
          <w:iCs/>
          <w:color w:val="000099"/>
          <w:sz w:val="28"/>
          <w:szCs w:val="28"/>
          <w:lang w:val="vi-VN"/>
        </w:rPr>
      </w:pPr>
      <w:bookmarkStart w:id="2" w:name="_Toc214977112"/>
      <w:r w:rsidRPr="00B96B37">
        <w:rPr>
          <w:b/>
          <w:iCs/>
          <w:color w:val="000099"/>
          <w:sz w:val="28"/>
          <w:szCs w:val="28"/>
        </w:rPr>
        <w:t xml:space="preserve">2.2.1. </w:t>
      </w:r>
      <w:r w:rsidRPr="00B96B37">
        <w:rPr>
          <w:b/>
          <w:iCs/>
          <w:color w:val="000099"/>
          <w:sz w:val="28"/>
          <w:szCs w:val="28"/>
          <w:lang w:val="vi-VN"/>
        </w:rPr>
        <w:t>Mô hình thiết kế hệ thống</w:t>
      </w:r>
      <w:bookmarkEnd w:id="2"/>
    </w:p>
    <w:p w14:paraId="2BC8A36F" w14:textId="23575823" w:rsidR="00891895" w:rsidRPr="00B96B37" w:rsidRDefault="00891895" w:rsidP="00891895">
      <w:pPr>
        <w:spacing w:line="360" w:lineRule="auto"/>
        <w:jc w:val="center"/>
        <w:rPr>
          <w:sz w:val="28"/>
          <w:szCs w:val="28"/>
        </w:rPr>
      </w:pPr>
      <w:r w:rsidRPr="00B96B37">
        <w:rPr>
          <w:noProof/>
          <w:sz w:val="28"/>
          <w:szCs w:val="28"/>
        </w:rPr>
        <w:drawing>
          <wp:inline distT="0" distB="0" distL="0" distR="0" wp14:anchorId="0F023C88" wp14:editId="63D8F243">
            <wp:extent cx="4470400" cy="2716080"/>
            <wp:effectExtent l="0" t="0" r="6350" b="8255"/>
            <wp:docPr id="171325014"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5014" name="Picture 1" descr="A diagram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489882" cy="2727917"/>
                    </a:xfrm>
                    <a:prstGeom prst="rect">
                      <a:avLst/>
                    </a:prstGeom>
                  </pic:spPr>
                </pic:pic>
              </a:graphicData>
            </a:graphic>
          </wp:inline>
        </w:drawing>
      </w:r>
    </w:p>
    <w:p w14:paraId="4B329A97" w14:textId="07D4F245" w:rsidR="00891895" w:rsidRPr="00B96B37" w:rsidRDefault="00891895" w:rsidP="00891895">
      <w:pPr>
        <w:spacing w:line="360" w:lineRule="auto"/>
        <w:ind w:firstLine="851"/>
        <w:jc w:val="left"/>
        <w:rPr>
          <w:b/>
          <w:iCs/>
          <w:color w:val="000099"/>
          <w:sz w:val="28"/>
          <w:szCs w:val="28"/>
        </w:rPr>
      </w:pPr>
      <w:bookmarkStart w:id="3" w:name="_Toc214977113"/>
      <w:r w:rsidRPr="00B96B37">
        <w:rPr>
          <w:b/>
          <w:iCs/>
          <w:color w:val="000099"/>
          <w:sz w:val="28"/>
          <w:szCs w:val="28"/>
        </w:rPr>
        <w:t>2.2.2. Yêu cầu kỹ thuật về thiết bị văn phòng</w:t>
      </w:r>
      <w:bookmarkEnd w:id="3"/>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559"/>
        <w:gridCol w:w="5245"/>
        <w:gridCol w:w="850"/>
      </w:tblGrid>
      <w:tr w:rsidR="00891895" w:rsidRPr="00B96B37" w14:paraId="6236B0F6" w14:textId="77777777" w:rsidTr="00F61BED">
        <w:trPr>
          <w:trHeight w:val="660"/>
          <w:jc w:val="center"/>
        </w:trPr>
        <w:tc>
          <w:tcPr>
            <w:tcW w:w="846" w:type="dxa"/>
            <w:shd w:val="clear" w:color="CCFFFF" w:fill="E2EFDA"/>
            <w:noWrap/>
            <w:vAlign w:val="center"/>
            <w:hideMark/>
          </w:tcPr>
          <w:p w14:paraId="6F616559" w14:textId="77777777" w:rsidR="00891895" w:rsidRPr="00B96B37" w:rsidRDefault="00891895" w:rsidP="00F61BED">
            <w:pPr>
              <w:jc w:val="center"/>
              <w:rPr>
                <w:b/>
                <w:bCs/>
                <w:sz w:val="26"/>
                <w:szCs w:val="26"/>
              </w:rPr>
            </w:pPr>
            <w:r w:rsidRPr="00B96B37">
              <w:rPr>
                <w:b/>
                <w:bCs/>
                <w:sz w:val="26"/>
                <w:szCs w:val="26"/>
              </w:rPr>
              <w:t>STT</w:t>
            </w:r>
          </w:p>
        </w:tc>
        <w:tc>
          <w:tcPr>
            <w:tcW w:w="1701" w:type="dxa"/>
            <w:shd w:val="clear" w:color="CCFFFF" w:fill="E2EFDA"/>
            <w:vAlign w:val="center"/>
            <w:hideMark/>
          </w:tcPr>
          <w:p w14:paraId="067A0704" w14:textId="77777777" w:rsidR="00891895" w:rsidRPr="00B96B37" w:rsidRDefault="00891895" w:rsidP="00F61BED">
            <w:pPr>
              <w:jc w:val="center"/>
              <w:rPr>
                <w:b/>
                <w:bCs/>
                <w:color w:val="000000"/>
                <w:sz w:val="26"/>
                <w:szCs w:val="26"/>
              </w:rPr>
            </w:pPr>
            <w:r w:rsidRPr="00B96B37">
              <w:rPr>
                <w:b/>
                <w:bCs/>
                <w:color w:val="000000"/>
                <w:sz w:val="26"/>
                <w:szCs w:val="26"/>
              </w:rPr>
              <w:t>Danh mục</w:t>
            </w:r>
          </w:p>
        </w:tc>
        <w:tc>
          <w:tcPr>
            <w:tcW w:w="1559" w:type="dxa"/>
            <w:shd w:val="clear" w:color="CCFFFF" w:fill="E2EFDA"/>
            <w:vAlign w:val="center"/>
            <w:hideMark/>
          </w:tcPr>
          <w:p w14:paraId="126BC55A" w14:textId="77777777" w:rsidR="00891895" w:rsidRPr="00B96B37" w:rsidRDefault="00891895" w:rsidP="00F61BED">
            <w:pPr>
              <w:jc w:val="center"/>
              <w:rPr>
                <w:b/>
                <w:bCs/>
                <w:color w:val="000000"/>
                <w:sz w:val="26"/>
                <w:szCs w:val="26"/>
              </w:rPr>
            </w:pPr>
            <w:r w:rsidRPr="00B96B37">
              <w:rPr>
                <w:b/>
                <w:bCs/>
                <w:color w:val="000000"/>
                <w:sz w:val="26"/>
                <w:szCs w:val="26"/>
              </w:rPr>
              <w:t>Số lượng</w:t>
            </w:r>
          </w:p>
        </w:tc>
        <w:tc>
          <w:tcPr>
            <w:tcW w:w="5245" w:type="dxa"/>
            <w:shd w:val="clear" w:color="CCFFFF" w:fill="E2EFDA"/>
            <w:noWrap/>
            <w:vAlign w:val="center"/>
            <w:hideMark/>
          </w:tcPr>
          <w:p w14:paraId="4B7EB735" w14:textId="77777777" w:rsidR="00891895" w:rsidRPr="00B96B37" w:rsidRDefault="00891895" w:rsidP="00F61BED">
            <w:pPr>
              <w:jc w:val="center"/>
              <w:rPr>
                <w:b/>
                <w:bCs/>
                <w:sz w:val="26"/>
                <w:szCs w:val="26"/>
              </w:rPr>
            </w:pPr>
            <w:r w:rsidRPr="00B96B37">
              <w:rPr>
                <w:b/>
                <w:bCs/>
                <w:sz w:val="26"/>
                <w:szCs w:val="26"/>
              </w:rPr>
              <w:t>Mô tả</w:t>
            </w:r>
          </w:p>
        </w:tc>
        <w:tc>
          <w:tcPr>
            <w:tcW w:w="850" w:type="dxa"/>
            <w:shd w:val="clear" w:color="CCFFFF" w:fill="E2EFDA"/>
            <w:vAlign w:val="center"/>
            <w:hideMark/>
          </w:tcPr>
          <w:p w14:paraId="574737DB" w14:textId="77777777" w:rsidR="00891895" w:rsidRPr="00B96B37" w:rsidRDefault="00891895" w:rsidP="00F61BED">
            <w:pPr>
              <w:jc w:val="center"/>
              <w:rPr>
                <w:b/>
                <w:bCs/>
                <w:sz w:val="26"/>
                <w:szCs w:val="26"/>
              </w:rPr>
            </w:pPr>
            <w:r w:rsidRPr="00B96B37">
              <w:rPr>
                <w:b/>
                <w:bCs/>
                <w:sz w:val="26"/>
                <w:szCs w:val="26"/>
              </w:rPr>
              <w:t>ĐVT</w:t>
            </w:r>
          </w:p>
        </w:tc>
      </w:tr>
      <w:tr w:rsidR="00891895" w:rsidRPr="00B96B37" w14:paraId="2FC7FDFD" w14:textId="77777777" w:rsidTr="00F61BED">
        <w:trPr>
          <w:trHeight w:val="699"/>
          <w:jc w:val="center"/>
        </w:trPr>
        <w:tc>
          <w:tcPr>
            <w:tcW w:w="846" w:type="dxa"/>
            <w:shd w:val="clear" w:color="000000" w:fill="FFFFFF"/>
            <w:vAlign w:val="center"/>
            <w:hideMark/>
          </w:tcPr>
          <w:p w14:paraId="672FB67D" w14:textId="77777777" w:rsidR="00891895" w:rsidRPr="00B96B37" w:rsidRDefault="00891895" w:rsidP="00F61BED">
            <w:pPr>
              <w:jc w:val="center"/>
              <w:rPr>
                <w:sz w:val="26"/>
                <w:szCs w:val="26"/>
              </w:rPr>
            </w:pPr>
            <w:r w:rsidRPr="00B96B37">
              <w:rPr>
                <w:sz w:val="26"/>
                <w:szCs w:val="26"/>
              </w:rPr>
              <w:t>1</w:t>
            </w:r>
          </w:p>
        </w:tc>
        <w:tc>
          <w:tcPr>
            <w:tcW w:w="1701" w:type="dxa"/>
            <w:shd w:val="clear" w:color="auto" w:fill="auto"/>
            <w:vAlign w:val="center"/>
            <w:hideMark/>
          </w:tcPr>
          <w:p w14:paraId="2C78D38B" w14:textId="77777777" w:rsidR="00891895" w:rsidRPr="00B96B37" w:rsidRDefault="00891895" w:rsidP="00F61BED">
            <w:pPr>
              <w:rPr>
                <w:color w:val="000000"/>
                <w:sz w:val="26"/>
                <w:szCs w:val="26"/>
              </w:rPr>
            </w:pPr>
            <w:r w:rsidRPr="00B96B37">
              <w:rPr>
                <w:color w:val="000000"/>
                <w:sz w:val="26"/>
                <w:szCs w:val="26"/>
              </w:rPr>
              <w:t>Máy tính để bàn core i3</w:t>
            </w:r>
          </w:p>
        </w:tc>
        <w:tc>
          <w:tcPr>
            <w:tcW w:w="1559" w:type="dxa"/>
            <w:shd w:val="clear" w:color="auto" w:fill="auto"/>
            <w:vAlign w:val="center"/>
            <w:hideMark/>
          </w:tcPr>
          <w:p w14:paraId="3258582F" w14:textId="77777777" w:rsidR="00891895" w:rsidRPr="00B96B37" w:rsidRDefault="00891895" w:rsidP="00F61BED">
            <w:pPr>
              <w:jc w:val="center"/>
              <w:rPr>
                <w:color w:val="000000"/>
                <w:sz w:val="26"/>
                <w:szCs w:val="26"/>
              </w:rPr>
            </w:pPr>
            <w:r w:rsidRPr="00B96B37">
              <w:rPr>
                <w:color w:val="000000"/>
              </w:rPr>
              <w:t>5</w:t>
            </w:r>
          </w:p>
        </w:tc>
        <w:tc>
          <w:tcPr>
            <w:tcW w:w="5245" w:type="dxa"/>
            <w:shd w:val="clear" w:color="auto" w:fill="auto"/>
            <w:vAlign w:val="center"/>
            <w:hideMark/>
          </w:tcPr>
          <w:p w14:paraId="023BD101" w14:textId="20D46823" w:rsidR="00891895" w:rsidRPr="00B96B37" w:rsidRDefault="00891895" w:rsidP="00F61BED">
            <w:pPr>
              <w:jc w:val="left"/>
              <w:rPr>
                <w:sz w:val="26"/>
                <w:szCs w:val="26"/>
              </w:rPr>
            </w:pPr>
            <w:r w:rsidRPr="00B96B37">
              <w:rPr>
                <w:sz w:val="26"/>
                <w:szCs w:val="26"/>
              </w:rPr>
              <w:t>Intel® Core™ i3-13100 (4C (4P + 0E)/8T, P-core 3.4/4.5GHz, 12MB)/ SLOT RAM (2): 1x8GB_DDR4_3200_UDIMM/ 256GB SSD M.2 2280 PCIe® 4.0x4 NVMe® Opal 2.0/ Integrated Intel® UHD Graphics 730/ Intel® Wi-Fi® 6 AX201, 11ax 2x2 + BT5.1/ 180W 85%/ BLACK/ Keyboard + Mouse: USB Calliope, Black/ NO OS/ 4.5kg/ 1Y Premier Support, kèm bàn phím, chuột.</w:t>
            </w:r>
          </w:p>
        </w:tc>
        <w:tc>
          <w:tcPr>
            <w:tcW w:w="850" w:type="dxa"/>
            <w:shd w:val="clear" w:color="000000" w:fill="FFFFFF"/>
            <w:vAlign w:val="center"/>
            <w:hideMark/>
          </w:tcPr>
          <w:p w14:paraId="4BCDC33E" w14:textId="77777777" w:rsidR="00891895" w:rsidRPr="00B96B37" w:rsidRDefault="00891895" w:rsidP="00F61BED">
            <w:pPr>
              <w:jc w:val="center"/>
              <w:rPr>
                <w:sz w:val="26"/>
                <w:szCs w:val="26"/>
              </w:rPr>
            </w:pPr>
            <w:r w:rsidRPr="00B96B37">
              <w:rPr>
                <w:sz w:val="26"/>
                <w:szCs w:val="26"/>
              </w:rPr>
              <w:t>Bộ</w:t>
            </w:r>
          </w:p>
        </w:tc>
      </w:tr>
      <w:tr w:rsidR="00891895" w:rsidRPr="00B96B37" w14:paraId="08EC79CC" w14:textId="77777777" w:rsidTr="00F61BED">
        <w:trPr>
          <w:trHeight w:val="1240"/>
          <w:jc w:val="center"/>
        </w:trPr>
        <w:tc>
          <w:tcPr>
            <w:tcW w:w="846" w:type="dxa"/>
            <w:shd w:val="clear" w:color="000000" w:fill="FFFFFF"/>
            <w:vAlign w:val="center"/>
            <w:hideMark/>
          </w:tcPr>
          <w:p w14:paraId="2667A2EF" w14:textId="77777777" w:rsidR="00891895" w:rsidRPr="00B96B37" w:rsidRDefault="00891895" w:rsidP="00F61BED">
            <w:pPr>
              <w:jc w:val="center"/>
              <w:rPr>
                <w:sz w:val="26"/>
                <w:szCs w:val="26"/>
              </w:rPr>
            </w:pPr>
            <w:r w:rsidRPr="00B96B37">
              <w:rPr>
                <w:sz w:val="26"/>
                <w:szCs w:val="26"/>
              </w:rPr>
              <w:t>2</w:t>
            </w:r>
          </w:p>
        </w:tc>
        <w:tc>
          <w:tcPr>
            <w:tcW w:w="1701" w:type="dxa"/>
            <w:shd w:val="clear" w:color="auto" w:fill="auto"/>
            <w:vAlign w:val="center"/>
            <w:hideMark/>
          </w:tcPr>
          <w:p w14:paraId="70E2845C" w14:textId="77777777" w:rsidR="00891895" w:rsidRPr="00B96B37" w:rsidRDefault="00891895" w:rsidP="00F61BED">
            <w:pPr>
              <w:rPr>
                <w:color w:val="000000"/>
                <w:sz w:val="26"/>
                <w:szCs w:val="26"/>
              </w:rPr>
            </w:pPr>
            <w:r w:rsidRPr="00B96B37">
              <w:rPr>
                <w:color w:val="000000"/>
                <w:sz w:val="26"/>
                <w:szCs w:val="26"/>
              </w:rPr>
              <w:t>Máy tính để bàn core i3</w:t>
            </w:r>
          </w:p>
        </w:tc>
        <w:tc>
          <w:tcPr>
            <w:tcW w:w="1559" w:type="dxa"/>
            <w:shd w:val="clear" w:color="auto" w:fill="auto"/>
            <w:vAlign w:val="center"/>
            <w:hideMark/>
          </w:tcPr>
          <w:p w14:paraId="3CFCBFF3"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475C90F0" w14:textId="49ED5D27" w:rsidR="00891895" w:rsidRPr="00B96B37" w:rsidRDefault="00891895" w:rsidP="00B96B37">
            <w:pPr>
              <w:jc w:val="left"/>
              <w:rPr>
                <w:sz w:val="26"/>
                <w:szCs w:val="26"/>
              </w:rPr>
            </w:pPr>
            <w:r w:rsidRPr="00B96B37">
              <w:rPr>
                <w:sz w:val="26"/>
                <w:szCs w:val="26"/>
              </w:rPr>
              <w:t>Máy tính để bàn đồng bộ Intel Core i3-14100 | 8GB | 256GB | Intel UHD | WL/BT | KB/M | windows 11 Home | 1Y Pre | Đen)</w:t>
            </w:r>
            <w:r w:rsidRPr="00B96B37">
              <w:rPr>
                <w:sz w:val="26"/>
                <w:szCs w:val="26"/>
              </w:rPr>
              <w:br/>
              <w:t>Kèm chuột, bàn phím</w:t>
            </w:r>
          </w:p>
        </w:tc>
        <w:tc>
          <w:tcPr>
            <w:tcW w:w="850" w:type="dxa"/>
            <w:shd w:val="clear" w:color="000000" w:fill="FFFFFF"/>
            <w:vAlign w:val="center"/>
            <w:hideMark/>
          </w:tcPr>
          <w:p w14:paraId="453121DA" w14:textId="77777777" w:rsidR="00891895" w:rsidRPr="00B96B37" w:rsidRDefault="00891895" w:rsidP="00F61BED">
            <w:pPr>
              <w:jc w:val="center"/>
              <w:rPr>
                <w:sz w:val="26"/>
                <w:szCs w:val="26"/>
              </w:rPr>
            </w:pPr>
            <w:r w:rsidRPr="00B96B37">
              <w:rPr>
                <w:sz w:val="26"/>
                <w:szCs w:val="26"/>
              </w:rPr>
              <w:t>Bộ</w:t>
            </w:r>
          </w:p>
        </w:tc>
      </w:tr>
      <w:tr w:rsidR="00891895" w:rsidRPr="00B96B37" w14:paraId="0FA78A15" w14:textId="77777777" w:rsidTr="00F61BED">
        <w:trPr>
          <w:trHeight w:val="330"/>
          <w:jc w:val="center"/>
        </w:trPr>
        <w:tc>
          <w:tcPr>
            <w:tcW w:w="846" w:type="dxa"/>
            <w:shd w:val="clear" w:color="000000" w:fill="FFFFFF"/>
            <w:vAlign w:val="center"/>
            <w:hideMark/>
          </w:tcPr>
          <w:p w14:paraId="7309332A" w14:textId="77777777" w:rsidR="00891895" w:rsidRPr="00B96B37" w:rsidRDefault="00891895" w:rsidP="00F61BED">
            <w:pPr>
              <w:jc w:val="center"/>
              <w:rPr>
                <w:sz w:val="26"/>
                <w:szCs w:val="26"/>
              </w:rPr>
            </w:pPr>
            <w:r w:rsidRPr="00B96B37">
              <w:rPr>
                <w:sz w:val="26"/>
                <w:szCs w:val="26"/>
              </w:rPr>
              <w:t>3</w:t>
            </w:r>
          </w:p>
        </w:tc>
        <w:tc>
          <w:tcPr>
            <w:tcW w:w="1701" w:type="dxa"/>
            <w:shd w:val="clear" w:color="auto" w:fill="auto"/>
            <w:vAlign w:val="center"/>
            <w:hideMark/>
          </w:tcPr>
          <w:p w14:paraId="42FCCAF8" w14:textId="77777777" w:rsidR="00891895" w:rsidRPr="00B96B37" w:rsidRDefault="00891895" w:rsidP="00F61BED">
            <w:pPr>
              <w:rPr>
                <w:color w:val="000000"/>
                <w:sz w:val="26"/>
                <w:szCs w:val="26"/>
              </w:rPr>
            </w:pPr>
            <w:r w:rsidRPr="00B96B37">
              <w:rPr>
                <w:color w:val="000000"/>
                <w:sz w:val="26"/>
                <w:szCs w:val="26"/>
              </w:rPr>
              <w:t>Màn hình máy tính 24"</w:t>
            </w:r>
          </w:p>
        </w:tc>
        <w:tc>
          <w:tcPr>
            <w:tcW w:w="1559" w:type="dxa"/>
            <w:shd w:val="clear" w:color="auto" w:fill="auto"/>
            <w:vAlign w:val="center"/>
            <w:hideMark/>
          </w:tcPr>
          <w:p w14:paraId="7703578B" w14:textId="77777777" w:rsidR="00891895" w:rsidRPr="00B96B37" w:rsidRDefault="00891895" w:rsidP="00F61BED">
            <w:pPr>
              <w:jc w:val="center"/>
              <w:rPr>
                <w:color w:val="000000"/>
                <w:sz w:val="26"/>
                <w:szCs w:val="26"/>
              </w:rPr>
            </w:pPr>
            <w:r w:rsidRPr="00B96B37">
              <w:rPr>
                <w:color w:val="000000"/>
              </w:rPr>
              <w:t>5</w:t>
            </w:r>
          </w:p>
        </w:tc>
        <w:tc>
          <w:tcPr>
            <w:tcW w:w="5245" w:type="dxa"/>
            <w:shd w:val="clear" w:color="auto" w:fill="auto"/>
            <w:vAlign w:val="center"/>
            <w:hideMark/>
          </w:tcPr>
          <w:p w14:paraId="56426C53" w14:textId="77777777" w:rsidR="00891895" w:rsidRPr="00B96B37" w:rsidRDefault="00891895" w:rsidP="00F61BED">
            <w:pPr>
              <w:rPr>
                <w:sz w:val="26"/>
                <w:szCs w:val="26"/>
              </w:rPr>
            </w:pPr>
            <w:r w:rsidRPr="00B96B37">
              <w:rPr>
                <w:sz w:val="26"/>
                <w:szCs w:val="26"/>
              </w:rPr>
              <w:t>23.8 inch/ full HD/4ms/75Hz/250cd/m2/VA</w:t>
            </w:r>
          </w:p>
        </w:tc>
        <w:tc>
          <w:tcPr>
            <w:tcW w:w="850" w:type="dxa"/>
            <w:shd w:val="clear" w:color="000000" w:fill="FFFFFF"/>
            <w:vAlign w:val="center"/>
            <w:hideMark/>
          </w:tcPr>
          <w:p w14:paraId="4D429DAB" w14:textId="77777777" w:rsidR="00891895" w:rsidRPr="00B96B37" w:rsidRDefault="00891895" w:rsidP="00F61BED">
            <w:pPr>
              <w:jc w:val="center"/>
              <w:rPr>
                <w:sz w:val="26"/>
                <w:szCs w:val="26"/>
              </w:rPr>
            </w:pPr>
            <w:r w:rsidRPr="00B96B37">
              <w:rPr>
                <w:sz w:val="26"/>
                <w:szCs w:val="26"/>
              </w:rPr>
              <w:t>Chiếc</w:t>
            </w:r>
          </w:p>
        </w:tc>
      </w:tr>
      <w:tr w:rsidR="00891895" w:rsidRPr="00B96B37" w14:paraId="364E37F5" w14:textId="77777777" w:rsidTr="00F61BED">
        <w:trPr>
          <w:trHeight w:val="2480"/>
          <w:jc w:val="center"/>
        </w:trPr>
        <w:tc>
          <w:tcPr>
            <w:tcW w:w="846" w:type="dxa"/>
            <w:shd w:val="clear" w:color="000000" w:fill="FFFFFF"/>
            <w:vAlign w:val="center"/>
            <w:hideMark/>
          </w:tcPr>
          <w:p w14:paraId="2968FCC1" w14:textId="77777777" w:rsidR="00891895" w:rsidRPr="00B96B37" w:rsidRDefault="00891895" w:rsidP="00F61BED">
            <w:pPr>
              <w:jc w:val="center"/>
              <w:rPr>
                <w:sz w:val="26"/>
                <w:szCs w:val="26"/>
              </w:rPr>
            </w:pPr>
            <w:r w:rsidRPr="00B96B37">
              <w:rPr>
                <w:sz w:val="26"/>
                <w:szCs w:val="26"/>
              </w:rPr>
              <w:t>4</w:t>
            </w:r>
          </w:p>
        </w:tc>
        <w:tc>
          <w:tcPr>
            <w:tcW w:w="1701" w:type="dxa"/>
            <w:shd w:val="clear" w:color="auto" w:fill="auto"/>
            <w:vAlign w:val="center"/>
            <w:hideMark/>
          </w:tcPr>
          <w:p w14:paraId="3BB549A3" w14:textId="77777777" w:rsidR="00891895" w:rsidRPr="00B96B37" w:rsidRDefault="00891895" w:rsidP="00F61BED">
            <w:pPr>
              <w:rPr>
                <w:color w:val="000000"/>
                <w:sz w:val="26"/>
                <w:szCs w:val="26"/>
              </w:rPr>
            </w:pPr>
            <w:r w:rsidRPr="00B96B37">
              <w:rPr>
                <w:color w:val="000000"/>
                <w:sz w:val="26"/>
                <w:szCs w:val="26"/>
              </w:rPr>
              <w:t>Webcam</w:t>
            </w:r>
          </w:p>
        </w:tc>
        <w:tc>
          <w:tcPr>
            <w:tcW w:w="1559" w:type="dxa"/>
            <w:shd w:val="clear" w:color="auto" w:fill="auto"/>
            <w:vAlign w:val="center"/>
            <w:hideMark/>
          </w:tcPr>
          <w:p w14:paraId="34D6BDAB"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2D371F97" w14:textId="77777777" w:rsidR="00891895" w:rsidRPr="00B96B37" w:rsidRDefault="00891895" w:rsidP="00F61BED">
            <w:pPr>
              <w:jc w:val="left"/>
              <w:rPr>
                <w:sz w:val="26"/>
                <w:szCs w:val="26"/>
              </w:rPr>
            </w:pPr>
            <w:r w:rsidRPr="00B96B37">
              <w:rPr>
                <w:sz w:val="26"/>
                <w:szCs w:val="26"/>
              </w:rPr>
              <w:t>Camera megapixel: 4MP</w:t>
            </w:r>
          </w:p>
          <w:p w14:paraId="36C3AEDC" w14:textId="77777777" w:rsidR="00891895" w:rsidRPr="00B96B37" w:rsidRDefault="00891895" w:rsidP="00F61BED">
            <w:pPr>
              <w:jc w:val="left"/>
              <w:rPr>
                <w:sz w:val="26"/>
                <w:szCs w:val="26"/>
              </w:rPr>
            </w:pPr>
            <w:r w:rsidRPr="00B96B37">
              <w:rPr>
                <w:sz w:val="26"/>
                <w:szCs w:val="26"/>
              </w:rPr>
              <w:t>Tầm nhìn chéo (dFoV): 90°/78°/65°</w:t>
            </w:r>
          </w:p>
          <w:p w14:paraId="0C1800F2" w14:textId="77777777" w:rsidR="00891895" w:rsidRPr="00B96B37" w:rsidRDefault="00891895" w:rsidP="00F61BED">
            <w:pPr>
              <w:jc w:val="left"/>
              <w:rPr>
                <w:sz w:val="26"/>
                <w:szCs w:val="26"/>
              </w:rPr>
            </w:pPr>
            <w:r w:rsidRPr="00B96B37">
              <w:rPr>
                <w:sz w:val="26"/>
                <w:szCs w:val="26"/>
              </w:rPr>
              <w:t>Thu phóng phần cứng: Thu phóng kỹ thuật số 4x</w:t>
            </w:r>
          </w:p>
          <w:p w14:paraId="0FE90149" w14:textId="77777777" w:rsidR="00891895" w:rsidRPr="00B96B37" w:rsidRDefault="00891895" w:rsidP="00F61BED">
            <w:pPr>
              <w:jc w:val="left"/>
              <w:rPr>
                <w:sz w:val="26"/>
                <w:szCs w:val="26"/>
              </w:rPr>
            </w:pPr>
            <w:r w:rsidRPr="00B96B37">
              <w:rPr>
                <w:sz w:val="26"/>
                <w:szCs w:val="26"/>
              </w:rPr>
              <w:t>Loại tiêu cự: Lấy nét tự động</w:t>
            </w:r>
            <w:r w:rsidRPr="00B96B37">
              <w:rPr>
                <w:sz w:val="26"/>
                <w:szCs w:val="26"/>
              </w:rPr>
              <w:br/>
              <w:t>Loại thấu kính: Kính</w:t>
            </w:r>
            <w:r w:rsidRPr="00B96B37">
              <w:rPr>
                <w:sz w:val="26"/>
                <w:szCs w:val="26"/>
              </w:rPr>
              <w:br/>
              <w:t>Loại micrô tích hợp: Micrô âm thanh nổi</w:t>
            </w:r>
            <w:r w:rsidRPr="00B96B37">
              <w:rPr>
                <w:sz w:val="26"/>
                <w:szCs w:val="26"/>
              </w:rPr>
              <w:br/>
              <w:t>Phạm vi của mic: Lên tới 1,22 m</w:t>
            </w:r>
            <w:r w:rsidRPr="00B96B37">
              <w:rPr>
                <w:sz w:val="26"/>
                <w:szCs w:val="26"/>
              </w:rPr>
              <w:br/>
              <w:t xml:space="preserve">Khả năng kết nối: USB-C </w:t>
            </w:r>
          </w:p>
        </w:tc>
        <w:tc>
          <w:tcPr>
            <w:tcW w:w="850" w:type="dxa"/>
            <w:shd w:val="clear" w:color="000000" w:fill="FFFFFF"/>
            <w:vAlign w:val="center"/>
            <w:hideMark/>
          </w:tcPr>
          <w:p w14:paraId="78E2F7ED" w14:textId="77777777" w:rsidR="00891895" w:rsidRPr="00B96B37" w:rsidRDefault="00891895" w:rsidP="00F61BED">
            <w:pPr>
              <w:jc w:val="center"/>
              <w:rPr>
                <w:sz w:val="26"/>
                <w:szCs w:val="26"/>
              </w:rPr>
            </w:pPr>
            <w:r w:rsidRPr="00B96B37">
              <w:rPr>
                <w:sz w:val="26"/>
                <w:szCs w:val="26"/>
              </w:rPr>
              <w:t>Chiếc</w:t>
            </w:r>
          </w:p>
        </w:tc>
      </w:tr>
      <w:tr w:rsidR="00891895" w:rsidRPr="00B96B37" w14:paraId="76613A46" w14:textId="77777777" w:rsidTr="00F61BED">
        <w:trPr>
          <w:trHeight w:val="1860"/>
          <w:jc w:val="center"/>
        </w:trPr>
        <w:tc>
          <w:tcPr>
            <w:tcW w:w="846" w:type="dxa"/>
            <w:shd w:val="clear" w:color="000000" w:fill="FFFFFF"/>
            <w:vAlign w:val="center"/>
            <w:hideMark/>
          </w:tcPr>
          <w:p w14:paraId="71C58B64" w14:textId="77777777" w:rsidR="00891895" w:rsidRPr="00B96B37" w:rsidRDefault="00891895" w:rsidP="00F61BED">
            <w:pPr>
              <w:jc w:val="center"/>
              <w:rPr>
                <w:sz w:val="26"/>
                <w:szCs w:val="26"/>
              </w:rPr>
            </w:pPr>
            <w:r w:rsidRPr="00B96B37">
              <w:rPr>
                <w:sz w:val="26"/>
                <w:szCs w:val="26"/>
              </w:rPr>
              <w:t>5</w:t>
            </w:r>
          </w:p>
        </w:tc>
        <w:tc>
          <w:tcPr>
            <w:tcW w:w="1701" w:type="dxa"/>
            <w:shd w:val="clear" w:color="auto" w:fill="auto"/>
            <w:vAlign w:val="center"/>
            <w:hideMark/>
          </w:tcPr>
          <w:p w14:paraId="42816FEB" w14:textId="77777777" w:rsidR="00891895" w:rsidRPr="00B96B37" w:rsidRDefault="00891895" w:rsidP="00F61BED">
            <w:pPr>
              <w:rPr>
                <w:color w:val="000000"/>
                <w:sz w:val="26"/>
                <w:szCs w:val="26"/>
              </w:rPr>
            </w:pPr>
            <w:r w:rsidRPr="00B96B37">
              <w:rPr>
                <w:color w:val="000000"/>
                <w:sz w:val="26"/>
                <w:szCs w:val="26"/>
              </w:rPr>
              <w:t>Tai nghe chống ổn</w:t>
            </w:r>
          </w:p>
        </w:tc>
        <w:tc>
          <w:tcPr>
            <w:tcW w:w="1559" w:type="dxa"/>
            <w:shd w:val="clear" w:color="auto" w:fill="auto"/>
            <w:vAlign w:val="center"/>
            <w:hideMark/>
          </w:tcPr>
          <w:p w14:paraId="7AAF561F"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3387D59A" w14:textId="77777777" w:rsidR="00891895" w:rsidRPr="00B96B37" w:rsidRDefault="00891895" w:rsidP="00F61BED">
            <w:pPr>
              <w:jc w:val="left"/>
              <w:rPr>
                <w:sz w:val="26"/>
                <w:szCs w:val="26"/>
              </w:rPr>
            </w:pPr>
            <w:r w:rsidRPr="00B96B37">
              <w:rPr>
                <w:sz w:val="26"/>
                <w:szCs w:val="26"/>
              </w:rPr>
              <w:t>Loại micrô: Hai hướng</w:t>
            </w:r>
            <w:r w:rsidRPr="00B96B37">
              <w:rPr>
                <w:sz w:val="26"/>
                <w:szCs w:val="26"/>
              </w:rPr>
              <w:br/>
              <w:t>Trở kháng đầu vào: 20 ôm</w:t>
            </w:r>
            <w:r w:rsidRPr="00B96B37">
              <w:rPr>
                <w:sz w:val="26"/>
                <w:szCs w:val="26"/>
              </w:rPr>
              <w:br/>
              <w:t>Độ nhạy (tai nghe): 115 dB +/-3 dB</w:t>
            </w:r>
            <w:r w:rsidRPr="00B96B37">
              <w:rPr>
                <w:sz w:val="26"/>
                <w:szCs w:val="26"/>
              </w:rPr>
              <w:br/>
              <w:t>Độ nhạy (micrô): -42 dBV/Pa +/- 3 dB</w:t>
            </w:r>
            <w:r w:rsidRPr="00B96B37">
              <w:rPr>
                <w:sz w:val="26"/>
                <w:szCs w:val="26"/>
              </w:rPr>
              <w:br/>
              <w:t>Độ nhạy tần số (Tai nghe): 20 Hz - 20 kHz</w:t>
            </w:r>
            <w:r w:rsidRPr="00B96B37">
              <w:rPr>
                <w:sz w:val="26"/>
                <w:szCs w:val="26"/>
              </w:rPr>
              <w:br/>
              <w:t>Độ nhạy tần số (Micrô): 100 Hz - 16 KHz</w:t>
            </w:r>
          </w:p>
        </w:tc>
        <w:tc>
          <w:tcPr>
            <w:tcW w:w="850" w:type="dxa"/>
            <w:shd w:val="clear" w:color="000000" w:fill="FFFFFF"/>
            <w:vAlign w:val="center"/>
            <w:hideMark/>
          </w:tcPr>
          <w:p w14:paraId="7D1A55F9" w14:textId="77777777" w:rsidR="00891895" w:rsidRPr="00B96B37" w:rsidRDefault="00891895" w:rsidP="00F61BED">
            <w:pPr>
              <w:jc w:val="center"/>
              <w:rPr>
                <w:sz w:val="26"/>
                <w:szCs w:val="26"/>
              </w:rPr>
            </w:pPr>
            <w:r w:rsidRPr="00B96B37">
              <w:rPr>
                <w:sz w:val="26"/>
                <w:szCs w:val="26"/>
              </w:rPr>
              <w:t>Chiếc</w:t>
            </w:r>
          </w:p>
        </w:tc>
      </w:tr>
      <w:tr w:rsidR="00891895" w:rsidRPr="00B96B37" w14:paraId="6AC3B479" w14:textId="77777777" w:rsidTr="00F61BED">
        <w:trPr>
          <w:trHeight w:val="2790"/>
          <w:jc w:val="center"/>
        </w:trPr>
        <w:tc>
          <w:tcPr>
            <w:tcW w:w="846" w:type="dxa"/>
            <w:shd w:val="clear" w:color="000000" w:fill="FFFFFF"/>
            <w:vAlign w:val="center"/>
            <w:hideMark/>
          </w:tcPr>
          <w:p w14:paraId="0B058359" w14:textId="77777777" w:rsidR="00891895" w:rsidRPr="00B96B37" w:rsidRDefault="00891895" w:rsidP="00F61BED">
            <w:pPr>
              <w:jc w:val="center"/>
              <w:rPr>
                <w:sz w:val="26"/>
                <w:szCs w:val="26"/>
              </w:rPr>
            </w:pPr>
            <w:r w:rsidRPr="00B96B37">
              <w:rPr>
                <w:sz w:val="26"/>
                <w:szCs w:val="26"/>
              </w:rPr>
              <w:t>6</w:t>
            </w:r>
          </w:p>
        </w:tc>
        <w:tc>
          <w:tcPr>
            <w:tcW w:w="1701" w:type="dxa"/>
            <w:shd w:val="clear" w:color="auto" w:fill="auto"/>
            <w:vAlign w:val="center"/>
            <w:hideMark/>
          </w:tcPr>
          <w:p w14:paraId="6D8CA0CE" w14:textId="77777777" w:rsidR="00891895" w:rsidRPr="00B96B37" w:rsidRDefault="00891895" w:rsidP="00F61BED">
            <w:pPr>
              <w:rPr>
                <w:color w:val="000000"/>
                <w:sz w:val="26"/>
                <w:szCs w:val="26"/>
              </w:rPr>
            </w:pPr>
            <w:r w:rsidRPr="00B96B37">
              <w:rPr>
                <w:color w:val="000000"/>
                <w:sz w:val="26"/>
                <w:szCs w:val="26"/>
              </w:rPr>
              <w:t>Máy in A4</w:t>
            </w:r>
          </w:p>
        </w:tc>
        <w:tc>
          <w:tcPr>
            <w:tcW w:w="1559" w:type="dxa"/>
            <w:shd w:val="clear" w:color="auto" w:fill="auto"/>
            <w:vAlign w:val="center"/>
            <w:hideMark/>
          </w:tcPr>
          <w:p w14:paraId="4701F6DF"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3168A28D" w14:textId="77777777" w:rsidR="00891895" w:rsidRPr="00B96B37" w:rsidRDefault="00891895" w:rsidP="00F61BED">
            <w:pPr>
              <w:jc w:val="left"/>
              <w:rPr>
                <w:color w:val="000000"/>
                <w:sz w:val="26"/>
                <w:szCs w:val="26"/>
              </w:rPr>
            </w:pPr>
            <w:r w:rsidRPr="00B96B37">
              <w:rPr>
                <w:color w:val="000000"/>
                <w:sz w:val="26"/>
                <w:szCs w:val="26"/>
              </w:rPr>
              <w:t>- Tốc độ in màu đen (ISO, A4): Lên đến 29 ppm</w:t>
            </w:r>
            <w:r w:rsidRPr="00B96B37">
              <w:rPr>
                <w:color w:val="000000"/>
                <w:sz w:val="26"/>
                <w:szCs w:val="26"/>
              </w:rPr>
              <w:br/>
              <w:t>- Tốc độ in 2 mặt (A4): Tối đa 18 ppm</w:t>
            </w:r>
            <w:r w:rsidRPr="00B96B37">
              <w:rPr>
                <w:color w:val="000000"/>
                <w:sz w:val="26"/>
                <w:szCs w:val="26"/>
              </w:rPr>
              <w:br/>
              <w:t>- Công nghệ in: laser</w:t>
            </w:r>
            <w:r w:rsidRPr="00B96B37">
              <w:rPr>
                <w:color w:val="000000"/>
                <w:sz w:val="26"/>
                <w:szCs w:val="26"/>
              </w:rPr>
              <w:br/>
              <w:t>- Chất lượng in đen: Lên đến 600 x 600 dpi</w:t>
            </w:r>
            <w:r w:rsidRPr="00B96B37">
              <w:rPr>
                <w:color w:val="000000"/>
                <w:sz w:val="26"/>
                <w:szCs w:val="26"/>
              </w:rPr>
              <w:br/>
              <w:t>- Kết nối: USB/LAN/WIFI</w:t>
            </w:r>
            <w:r w:rsidRPr="00B96B37">
              <w:rPr>
                <w:color w:val="000000"/>
                <w:sz w:val="26"/>
                <w:szCs w:val="26"/>
              </w:rPr>
              <w:br/>
              <w:t>- Bộ nhớ: 64 MB</w:t>
            </w:r>
            <w:r w:rsidRPr="00B96B37">
              <w:rPr>
                <w:color w:val="000000"/>
                <w:sz w:val="26"/>
                <w:szCs w:val="26"/>
              </w:rPr>
              <w:br/>
              <w:t>- Dung lượng đầu vào tối đa: Tối đa 150 tờ</w:t>
            </w:r>
            <w:r w:rsidRPr="00B96B37">
              <w:rPr>
                <w:color w:val="000000"/>
                <w:sz w:val="26"/>
                <w:szCs w:val="26"/>
              </w:rPr>
              <w:br/>
              <w:t>- In hai mặt: Tự động (Tiêu chuẩn)</w:t>
            </w:r>
            <w:r w:rsidRPr="00B96B37">
              <w:rPr>
                <w:color w:val="000000"/>
                <w:sz w:val="26"/>
                <w:szCs w:val="26"/>
              </w:rPr>
              <w:br/>
              <w:t>- Hỗ trợ kích thước giấy ảnh media: A4, A5, A6, B5 (JIS)</w:t>
            </w:r>
          </w:p>
        </w:tc>
        <w:tc>
          <w:tcPr>
            <w:tcW w:w="850" w:type="dxa"/>
            <w:shd w:val="clear" w:color="000000" w:fill="FFFFFF"/>
            <w:vAlign w:val="center"/>
            <w:hideMark/>
          </w:tcPr>
          <w:p w14:paraId="1630D763" w14:textId="77777777" w:rsidR="00891895" w:rsidRPr="00B96B37" w:rsidRDefault="00891895" w:rsidP="00F61BED">
            <w:pPr>
              <w:jc w:val="center"/>
              <w:rPr>
                <w:sz w:val="26"/>
                <w:szCs w:val="26"/>
              </w:rPr>
            </w:pPr>
            <w:r w:rsidRPr="00B96B37">
              <w:rPr>
                <w:sz w:val="26"/>
                <w:szCs w:val="26"/>
              </w:rPr>
              <w:t>Chiếc</w:t>
            </w:r>
          </w:p>
        </w:tc>
      </w:tr>
      <w:tr w:rsidR="00891895" w:rsidRPr="00B96B37" w14:paraId="6FE3D889" w14:textId="77777777" w:rsidTr="00F61BED">
        <w:trPr>
          <w:trHeight w:val="701"/>
          <w:jc w:val="center"/>
        </w:trPr>
        <w:tc>
          <w:tcPr>
            <w:tcW w:w="846" w:type="dxa"/>
            <w:shd w:val="clear" w:color="000000" w:fill="FFFFFF"/>
            <w:vAlign w:val="center"/>
            <w:hideMark/>
          </w:tcPr>
          <w:p w14:paraId="70EF790B" w14:textId="77777777" w:rsidR="00891895" w:rsidRPr="00B96B37" w:rsidRDefault="00891895" w:rsidP="00F61BED">
            <w:pPr>
              <w:jc w:val="center"/>
              <w:rPr>
                <w:sz w:val="26"/>
                <w:szCs w:val="26"/>
              </w:rPr>
            </w:pPr>
            <w:r w:rsidRPr="00B96B37">
              <w:rPr>
                <w:sz w:val="26"/>
                <w:szCs w:val="26"/>
              </w:rPr>
              <w:t>7</w:t>
            </w:r>
          </w:p>
        </w:tc>
        <w:tc>
          <w:tcPr>
            <w:tcW w:w="1701" w:type="dxa"/>
            <w:shd w:val="clear" w:color="auto" w:fill="auto"/>
            <w:vAlign w:val="center"/>
            <w:hideMark/>
          </w:tcPr>
          <w:p w14:paraId="2E039B33" w14:textId="77777777" w:rsidR="00891895" w:rsidRPr="00B96B37" w:rsidRDefault="00891895" w:rsidP="00F61BED">
            <w:pPr>
              <w:rPr>
                <w:color w:val="000000"/>
                <w:sz w:val="26"/>
                <w:szCs w:val="26"/>
              </w:rPr>
            </w:pPr>
            <w:r w:rsidRPr="00B96B37">
              <w:rPr>
                <w:color w:val="000000"/>
                <w:sz w:val="26"/>
                <w:szCs w:val="26"/>
              </w:rPr>
              <w:t>Máy scan A4</w:t>
            </w:r>
          </w:p>
        </w:tc>
        <w:tc>
          <w:tcPr>
            <w:tcW w:w="1559" w:type="dxa"/>
            <w:shd w:val="clear" w:color="auto" w:fill="auto"/>
            <w:vAlign w:val="center"/>
            <w:hideMark/>
          </w:tcPr>
          <w:p w14:paraId="5B65C546"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6A4DEEC9" w14:textId="77777777" w:rsidR="00891895" w:rsidRPr="00B96B37" w:rsidRDefault="00891895" w:rsidP="00F61BED">
            <w:pPr>
              <w:jc w:val="left"/>
              <w:rPr>
                <w:color w:val="000000"/>
                <w:sz w:val="26"/>
                <w:szCs w:val="26"/>
              </w:rPr>
            </w:pPr>
            <w:r w:rsidRPr="00B96B37">
              <w:rPr>
                <w:color w:val="000000"/>
                <w:sz w:val="26"/>
                <w:szCs w:val="26"/>
              </w:rPr>
              <w:t xml:space="preserve">Độ phân giải: 600 x 600 dpi  </w:t>
            </w:r>
            <w:r w:rsidRPr="00B96B37">
              <w:rPr>
                <w:color w:val="000000"/>
                <w:sz w:val="26"/>
                <w:szCs w:val="26"/>
              </w:rPr>
              <w:br/>
              <w:t xml:space="preserve">Khổ giấy: Tối đa A4  </w:t>
            </w:r>
            <w:r w:rsidRPr="00B96B37">
              <w:rPr>
                <w:color w:val="000000"/>
                <w:sz w:val="26"/>
                <w:szCs w:val="26"/>
              </w:rPr>
              <w:br/>
              <w:t xml:space="preserve">Khay nạp giấy tự động (ADF): Có sẵn </w:t>
            </w:r>
            <w:r w:rsidRPr="00B96B37">
              <w:rPr>
                <w:color w:val="000000"/>
                <w:sz w:val="26"/>
                <w:szCs w:val="26"/>
              </w:rPr>
              <w:br/>
              <w:t xml:space="preserve">Dung lượng khay ADF: 50 tờ (A4/Letter, 40 đến 210 g/m2)  </w:t>
            </w:r>
            <w:r w:rsidRPr="00B96B37">
              <w:rPr>
                <w:color w:val="000000"/>
                <w:sz w:val="26"/>
                <w:szCs w:val="26"/>
              </w:rPr>
              <w:br/>
              <w:t xml:space="preserve">Tốc độ quét (ADF):  40 trang/phút, 80 hình ảnh/phút (Thang xám &amp; Đen trắng, 300 dpi, A4 đặt thẳng)  </w:t>
            </w:r>
            <w:r w:rsidRPr="00B96B37">
              <w:rPr>
                <w:color w:val="000000"/>
                <w:sz w:val="26"/>
                <w:szCs w:val="26"/>
              </w:rPr>
              <w:br/>
              <w:t xml:space="preserve">40 trang/phút, 80 hình ảnh/phút (Màu, 300 dpi, A4 đặt thẳng)  </w:t>
            </w:r>
            <w:r w:rsidRPr="00B96B37">
              <w:rPr>
                <w:color w:val="000000"/>
                <w:sz w:val="26"/>
                <w:szCs w:val="26"/>
              </w:rPr>
              <w:br/>
              <w:t>Công nghệ cảm biến:  CMOS CIS (Bộ cảm biến Hình ảnh Tiếp xúc)</w:t>
            </w:r>
            <w:r w:rsidRPr="00B96B37">
              <w:rPr>
                <w:color w:val="000000"/>
                <w:sz w:val="26"/>
                <w:szCs w:val="26"/>
              </w:rPr>
              <w:br/>
              <w:t>Cổng giao tiếp: USB, LAN, WIFI</w:t>
            </w:r>
            <w:r w:rsidRPr="00B96B37">
              <w:rPr>
                <w:color w:val="000000"/>
                <w:sz w:val="26"/>
                <w:szCs w:val="26"/>
              </w:rPr>
              <w:br/>
              <w:t xml:space="preserve">Hỗ trợ hệ điều hành: Windows, Mac OS, Linux  </w:t>
            </w:r>
            <w:r w:rsidRPr="00B96B37">
              <w:rPr>
                <w:color w:val="000000"/>
                <w:sz w:val="26"/>
                <w:szCs w:val="26"/>
              </w:rPr>
              <w:br/>
              <w:t>Bảo hành: 12 tháng</w:t>
            </w:r>
          </w:p>
        </w:tc>
        <w:tc>
          <w:tcPr>
            <w:tcW w:w="850" w:type="dxa"/>
            <w:shd w:val="clear" w:color="000000" w:fill="FFFFFF"/>
            <w:vAlign w:val="center"/>
            <w:hideMark/>
          </w:tcPr>
          <w:p w14:paraId="4ACE857D" w14:textId="77777777" w:rsidR="00891895" w:rsidRPr="00B96B37" w:rsidRDefault="00891895" w:rsidP="00F61BED">
            <w:pPr>
              <w:jc w:val="center"/>
              <w:rPr>
                <w:sz w:val="26"/>
                <w:szCs w:val="26"/>
              </w:rPr>
            </w:pPr>
            <w:r w:rsidRPr="00B96B37">
              <w:rPr>
                <w:sz w:val="26"/>
                <w:szCs w:val="26"/>
              </w:rPr>
              <w:t>Chiếc</w:t>
            </w:r>
          </w:p>
        </w:tc>
      </w:tr>
      <w:tr w:rsidR="00891895" w:rsidRPr="00B96B37" w14:paraId="6E36DF78" w14:textId="77777777" w:rsidTr="00F61BED">
        <w:trPr>
          <w:trHeight w:val="3720"/>
          <w:jc w:val="center"/>
        </w:trPr>
        <w:tc>
          <w:tcPr>
            <w:tcW w:w="846" w:type="dxa"/>
            <w:shd w:val="clear" w:color="000000" w:fill="FFFFFF"/>
            <w:vAlign w:val="center"/>
            <w:hideMark/>
          </w:tcPr>
          <w:p w14:paraId="12F6EE97" w14:textId="77777777" w:rsidR="00891895" w:rsidRPr="00B96B37" w:rsidRDefault="00891895" w:rsidP="00F61BED">
            <w:pPr>
              <w:jc w:val="center"/>
              <w:rPr>
                <w:sz w:val="26"/>
                <w:szCs w:val="26"/>
              </w:rPr>
            </w:pPr>
            <w:r w:rsidRPr="00B96B37">
              <w:rPr>
                <w:sz w:val="26"/>
                <w:szCs w:val="26"/>
              </w:rPr>
              <w:t>8</w:t>
            </w:r>
          </w:p>
        </w:tc>
        <w:tc>
          <w:tcPr>
            <w:tcW w:w="1701" w:type="dxa"/>
            <w:shd w:val="clear" w:color="auto" w:fill="auto"/>
            <w:vAlign w:val="center"/>
            <w:hideMark/>
          </w:tcPr>
          <w:p w14:paraId="262BE336" w14:textId="77777777" w:rsidR="00891895" w:rsidRPr="00B96B37" w:rsidRDefault="00891895" w:rsidP="00F61BED">
            <w:pPr>
              <w:rPr>
                <w:color w:val="000000"/>
                <w:sz w:val="26"/>
                <w:szCs w:val="26"/>
              </w:rPr>
            </w:pPr>
            <w:r w:rsidRPr="00B96B37">
              <w:rPr>
                <w:color w:val="000000"/>
                <w:sz w:val="26"/>
                <w:szCs w:val="26"/>
              </w:rPr>
              <w:t>Máy scan A3</w:t>
            </w:r>
          </w:p>
        </w:tc>
        <w:tc>
          <w:tcPr>
            <w:tcW w:w="1559" w:type="dxa"/>
            <w:shd w:val="clear" w:color="auto" w:fill="auto"/>
            <w:vAlign w:val="center"/>
            <w:hideMark/>
          </w:tcPr>
          <w:p w14:paraId="7CB8459C" w14:textId="77777777" w:rsidR="00891895" w:rsidRPr="00B96B37" w:rsidRDefault="00891895" w:rsidP="00F61BED">
            <w:pPr>
              <w:jc w:val="center"/>
              <w:rPr>
                <w:sz w:val="26"/>
                <w:szCs w:val="26"/>
              </w:rPr>
            </w:pPr>
            <w:r w:rsidRPr="00B96B37">
              <w:rPr>
                <w:color w:val="000000"/>
              </w:rPr>
              <w:t>1</w:t>
            </w:r>
          </w:p>
        </w:tc>
        <w:tc>
          <w:tcPr>
            <w:tcW w:w="5245" w:type="dxa"/>
            <w:shd w:val="clear" w:color="auto" w:fill="auto"/>
            <w:vAlign w:val="center"/>
            <w:hideMark/>
          </w:tcPr>
          <w:p w14:paraId="44537E50" w14:textId="77777777" w:rsidR="00891895" w:rsidRPr="00B96B37" w:rsidRDefault="00891895" w:rsidP="00F61BED">
            <w:pPr>
              <w:jc w:val="left"/>
              <w:rPr>
                <w:color w:val="000000"/>
                <w:sz w:val="26"/>
                <w:szCs w:val="26"/>
              </w:rPr>
            </w:pPr>
            <w:r w:rsidRPr="00B96B37">
              <w:rPr>
                <w:color w:val="000000"/>
                <w:sz w:val="26"/>
                <w:szCs w:val="26"/>
              </w:rPr>
              <w:t>Độ phân giải: 600 dpi</w:t>
            </w:r>
            <w:r w:rsidRPr="00B96B37">
              <w:rPr>
                <w:color w:val="000000"/>
                <w:sz w:val="26"/>
                <w:szCs w:val="26"/>
              </w:rPr>
              <w:br/>
              <w:t xml:space="preserve"> Khổ giấy: A3, A4</w:t>
            </w:r>
            <w:r w:rsidRPr="00B96B37">
              <w:rPr>
                <w:color w:val="000000"/>
                <w:sz w:val="26"/>
                <w:szCs w:val="26"/>
              </w:rPr>
              <w:br/>
              <w:t xml:space="preserve"> Kiểu quét: ADF, quét 2 mặt</w:t>
            </w:r>
            <w:r w:rsidRPr="00B96B37">
              <w:rPr>
                <w:color w:val="000000"/>
                <w:sz w:val="26"/>
                <w:szCs w:val="26"/>
              </w:rPr>
              <w:br/>
              <w:t xml:space="preserve"> Khay nạp giấy tự động (ADF): Có sẵn</w:t>
            </w:r>
            <w:r w:rsidRPr="00B96B37">
              <w:rPr>
                <w:color w:val="000000"/>
                <w:sz w:val="26"/>
                <w:szCs w:val="26"/>
              </w:rPr>
              <w:br/>
              <w:t xml:space="preserve"> Dung lượng khay ADF: 200 tờ</w:t>
            </w:r>
            <w:r w:rsidRPr="00B96B37">
              <w:rPr>
                <w:color w:val="000000"/>
                <w:sz w:val="26"/>
                <w:szCs w:val="26"/>
              </w:rPr>
              <w:br/>
              <w:t xml:space="preserve"> Tốc độ quét (ADF): tối đa 120 trang/phút hoặc 240 hình/phút (đen trắng) và tối đa</w:t>
            </w:r>
            <w:r w:rsidRPr="00B96B37">
              <w:rPr>
                <w:color w:val="000000"/>
                <w:sz w:val="26"/>
                <w:szCs w:val="26"/>
              </w:rPr>
              <w:br/>
              <w:t xml:space="preserve"> 120 trang/phút hoặc 240 hình/phút (màu)</w:t>
            </w:r>
            <w:r w:rsidRPr="00B96B37">
              <w:rPr>
                <w:color w:val="000000"/>
                <w:sz w:val="26"/>
                <w:szCs w:val="26"/>
              </w:rPr>
              <w:br/>
              <w:t xml:space="preserve">  Phát hiện nạp giấy kép: công nghệ cảm biến siêu âm</w:t>
            </w:r>
            <w:r w:rsidRPr="00B96B37">
              <w:rPr>
                <w:color w:val="000000"/>
                <w:sz w:val="26"/>
                <w:szCs w:val="26"/>
              </w:rPr>
              <w:br/>
              <w:t xml:space="preserve"> Cổng giao tiếp: USB 2.0, LAN</w:t>
            </w:r>
            <w:r w:rsidRPr="00B96B37">
              <w:rPr>
                <w:color w:val="000000"/>
                <w:sz w:val="26"/>
                <w:szCs w:val="26"/>
              </w:rPr>
              <w:br/>
              <w:t xml:space="preserve"> Hỗ trợ hệ điều hành: Windows 7/ 8/ 10/ 11; Linux</w:t>
            </w:r>
            <w:r w:rsidRPr="00B96B37">
              <w:rPr>
                <w:color w:val="000000"/>
                <w:sz w:val="26"/>
                <w:szCs w:val="26"/>
              </w:rPr>
              <w:br/>
              <w:t xml:space="preserve"> Bảo hành: 12 tháng</w:t>
            </w:r>
          </w:p>
        </w:tc>
        <w:tc>
          <w:tcPr>
            <w:tcW w:w="850" w:type="dxa"/>
            <w:shd w:val="clear" w:color="000000" w:fill="FFFFFF"/>
            <w:vAlign w:val="center"/>
            <w:hideMark/>
          </w:tcPr>
          <w:p w14:paraId="52219AA7" w14:textId="77777777" w:rsidR="00891895" w:rsidRPr="00B96B37" w:rsidRDefault="00891895" w:rsidP="00F61BED">
            <w:pPr>
              <w:jc w:val="center"/>
              <w:rPr>
                <w:sz w:val="26"/>
                <w:szCs w:val="26"/>
              </w:rPr>
            </w:pPr>
            <w:r w:rsidRPr="00B96B37">
              <w:rPr>
                <w:sz w:val="26"/>
                <w:szCs w:val="26"/>
              </w:rPr>
              <w:t>Chiếc</w:t>
            </w:r>
          </w:p>
        </w:tc>
      </w:tr>
      <w:tr w:rsidR="00891895" w:rsidRPr="00B96B37" w14:paraId="7FF4BCCF" w14:textId="77777777" w:rsidTr="00F61BED">
        <w:trPr>
          <w:trHeight w:val="2790"/>
          <w:jc w:val="center"/>
        </w:trPr>
        <w:tc>
          <w:tcPr>
            <w:tcW w:w="846" w:type="dxa"/>
            <w:shd w:val="clear" w:color="000000" w:fill="FFFFFF"/>
            <w:vAlign w:val="center"/>
            <w:hideMark/>
          </w:tcPr>
          <w:p w14:paraId="4A27E086" w14:textId="77777777" w:rsidR="00891895" w:rsidRPr="00B96B37" w:rsidRDefault="00891895" w:rsidP="00F61BED">
            <w:pPr>
              <w:jc w:val="center"/>
              <w:rPr>
                <w:sz w:val="26"/>
                <w:szCs w:val="26"/>
              </w:rPr>
            </w:pPr>
            <w:r w:rsidRPr="00B96B37">
              <w:rPr>
                <w:sz w:val="26"/>
                <w:szCs w:val="26"/>
              </w:rPr>
              <w:t>9</w:t>
            </w:r>
          </w:p>
        </w:tc>
        <w:tc>
          <w:tcPr>
            <w:tcW w:w="1701" w:type="dxa"/>
            <w:shd w:val="clear" w:color="auto" w:fill="auto"/>
            <w:vAlign w:val="center"/>
            <w:hideMark/>
          </w:tcPr>
          <w:p w14:paraId="76DD5E1A" w14:textId="77777777" w:rsidR="00891895" w:rsidRPr="00B96B37" w:rsidRDefault="00891895" w:rsidP="00F61BED">
            <w:pPr>
              <w:rPr>
                <w:color w:val="000000"/>
                <w:sz w:val="26"/>
                <w:szCs w:val="26"/>
              </w:rPr>
            </w:pPr>
            <w:r w:rsidRPr="00B96B37">
              <w:rPr>
                <w:color w:val="000000"/>
                <w:sz w:val="26"/>
                <w:szCs w:val="26"/>
              </w:rPr>
              <w:t>Máy photo</w:t>
            </w:r>
          </w:p>
        </w:tc>
        <w:tc>
          <w:tcPr>
            <w:tcW w:w="1559" w:type="dxa"/>
            <w:shd w:val="clear" w:color="auto" w:fill="auto"/>
            <w:vAlign w:val="center"/>
            <w:hideMark/>
          </w:tcPr>
          <w:p w14:paraId="256FFB17"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vAlign w:val="center"/>
            <w:hideMark/>
          </w:tcPr>
          <w:p w14:paraId="54006DB5" w14:textId="77777777" w:rsidR="00891895" w:rsidRPr="00B96B37" w:rsidRDefault="00891895" w:rsidP="00F61BED">
            <w:pPr>
              <w:jc w:val="left"/>
              <w:rPr>
                <w:color w:val="000000"/>
                <w:sz w:val="26"/>
                <w:szCs w:val="26"/>
              </w:rPr>
            </w:pPr>
            <w:r w:rsidRPr="00B96B37">
              <w:rPr>
                <w:color w:val="000000"/>
                <w:sz w:val="26"/>
                <w:szCs w:val="26"/>
              </w:rPr>
              <w:t>- Chức năng:  Copy, In mạng, Scan màu, Scan mạng/ DADF + Duplex</w:t>
            </w:r>
            <w:r w:rsidRPr="00B96B37">
              <w:rPr>
                <w:color w:val="000000"/>
                <w:sz w:val="26"/>
                <w:szCs w:val="26"/>
              </w:rPr>
              <w:br/>
              <w:t>- Bộ nhớ (Ram): 4GB</w:t>
            </w:r>
            <w:r w:rsidRPr="00B96B37">
              <w:rPr>
                <w:color w:val="000000"/>
                <w:sz w:val="26"/>
                <w:szCs w:val="26"/>
              </w:rPr>
              <w:br/>
              <w:t>- Tốc độ: copy/ in/ 25 trang/phút</w:t>
            </w:r>
            <w:r w:rsidRPr="00B96B37">
              <w:rPr>
                <w:color w:val="000000"/>
                <w:sz w:val="26"/>
                <w:szCs w:val="26"/>
              </w:rPr>
              <w:br/>
              <w:t>+ Tốc độ scan: 55 trangA4/ phút.</w:t>
            </w:r>
            <w:r w:rsidRPr="00B96B37">
              <w:rPr>
                <w:color w:val="000000"/>
                <w:sz w:val="26"/>
                <w:szCs w:val="26"/>
              </w:rPr>
              <w:br/>
              <w:t>- Đảo mặt bản gốc : có</w:t>
            </w:r>
            <w:r w:rsidRPr="00B96B37">
              <w:rPr>
                <w:color w:val="000000"/>
                <w:sz w:val="26"/>
                <w:szCs w:val="26"/>
              </w:rPr>
              <w:br/>
              <w:t>- Đảo mặt bản sao : có</w:t>
            </w:r>
            <w:r w:rsidRPr="00B96B37">
              <w:rPr>
                <w:color w:val="000000"/>
                <w:sz w:val="26"/>
                <w:szCs w:val="26"/>
              </w:rPr>
              <w:br/>
              <w:t>- Độ phân giải in: 600 x 600 dpi, 1200 x 1200 dpi</w:t>
            </w:r>
            <w:r w:rsidRPr="00B96B37">
              <w:rPr>
                <w:color w:val="000000"/>
                <w:sz w:val="26"/>
                <w:szCs w:val="26"/>
              </w:rPr>
              <w:br/>
              <w:t>- Cổng giao tiếp : USB/LAN</w:t>
            </w:r>
          </w:p>
        </w:tc>
        <w:tc>
          <w:tcPr>
            <w:tcW w:w="850" w:type="dxa"/>
            <w:shd w:val="clear" w:color="000000" w:fill="FFFFFF"/>
            <w:vAlign w:val="center"/>
            <w:hideMark/>
          </w:tcPr>
          <w:p w14:paraId="2F7D961E" w14:textId="77777777" w:rsidR="00891895" w:rsidRPr="00B96B37" w:rsidRDefault="00891895" w:rsidP="00F61BED">
            <w:pPr>
              <w:jc w:val="center"/>
              <w:rPr>
                <w:sz w:val="26"/>
                <w:szCs w:val="26"/>
              </w:rPr>
            </w:pPr>
            <w:r w:rsidRPr="00B96B37">
              <w:rPr>
                <w:sz w:val="26"/>
                <w:szCs w:val="26"/>
              </w:rPr>
              <w:t>Chiếc</w:t>
            </w:r>
          </w:p>
        </w:tc>
      </w:tr>
      <w:tr w:rsidR="00891895" w:rsidRPr="00B96B37" w14:paraId="5CEDAC5B" w14:textId="77777777" w:rsidTr="00F61BED">
        <w:trPr>
          <w:trHeight w:val="1240"/>
          <w:jc w:val="center"/>
        </w:trPr>
        <w:tc>
          <w:tcPr>
            <w:tcW w:w="846" w:type="dxa"/>
            <w:shd w:val="clear" w:color="000000" w:fill="FFFFFF"/>
            <w:vAlign w:val="center"/>
            <w:hideMark/>
          </w:tcPr>
          <w:p w14:paraId="6AFC4F14" w14:textId="77777777" w:rsidR="00891895" w:rsidRPr="00B96B37" w:rsidRDefault="00891895" w:rsidP="00F61BED">
            <w:pPr>
              <w:jc w:val="center"/>
              <w:rPr>
                <w:sz w:val="26"/>
                <w:szCs w:val="26"/>
              </w:rPr>
            </w:pPr>
            <w:r w:rsidRPr="00B96B37">
              <w:rPr>
                <w:sz w:val="26"/>
                <w:szCs w:val="26"/>
              </w:rPr>
              <w:t>10</w:t>
            </w:r>
          </w:p>
        </w:tc>
        <w:tc>
          <w:tcPr>
            <w:tcW w:w="1701" w:type="dxa"/>
            <w:shd w:val="clear" w:color="auto" w:fill="auto"/>
            <w:vAlign w:val="center"/>
            <w:hideMark/>
          </w:tcPr>
          <w:p w14:paraId="6C729219" w14:textId="77777777" w:rsidR="00891895" w:rsidRPr="00B96B37" w:rsidRDefault="00891895" w:rsidP="00F61BED">
            <w:pPr>
              <w:rPr>
                <w:color w:val="000000"/>
                <w:sz w:val="26"/>
                <w:szCs w:val="26"/>
              </w:rPr>
            </w:pPr>
            <w:r w:rsidRPr="00B96B37">
              <w:rPr>
                <w:color w:val="000000"/>
                <w:sz w:val="26"/>
                <w:szCs w:val="26"/>
              </w:rPr>
              <w:t>TV 75 inch</w:t>
            </w:r>
          </w:p>
        </w:tc>
        <w:tc>
          <w:tcPr>
            <w:tcW w:w="1559" w:type="dxa"/>
            <w:shd w:val="clear" w:color="auto" w:fill="auto"/>
            <w:vAlign w:val="center"/>
            <w:hideMark/>
          </w:tcPr>
          <w:p w14:paraId="025BAF37" w14:textId="77777777" w:rsidR="00891895" w:rsidRPr="00B96B37" w:rsidRDefault="00891895" w:rsidP="00F61BED">
            <w:pPr>
              <w:jc w:val="center"/>
              <w:rPr>
                <w:sz w:val="26"/>
                <w:szCs w:val="26"/>
              </w:rPr>
            </w:pPr>
            <w:r w:rsidRPr="00B96B37">
              <w:rPr>
                <w:color w:val="000000"/>
              </w:rPr>
              <w:t>1</w:t>
            </w:r>
          </w:p>
        </w:tc>
        <w:tc>
          <w:tcPr>
            <w:tcW w:w="5245" w:type="dxa"/>
            <w:shd w:val="clear" w:color="auto" w:fill="auto"/>
            <w:vAlign w:val="center"/>
            <w:hideMark/>
          </w:tcPr>
          <w:p w14:paraId="125D7446" w14:textId="77777777" w:rsidR="00891895" w:rsidRPr="00B96B37" w:rsidRDefault="00891895" w:rsidP="00F61BED">
            <w:pPr>
              <w:rPr>
                <w:color w:val="000000"/>
                <w:sz w:val="26"/>
                <w:szCs w:val="26"/>
              </w:rPr>
            </w:pPr>
            <w:r w:rsidRPr="00B96B37">
              <w:rPr>
                <w:color w:val="000000"/>
                <w:sz w:val="26"/>
                <w:szCs w:val="26"/>
              </w:rPr>
              <w:t>Kích cỡ màn hình: 75 inch. Smart TV</w:t>
            </w:r>
            <w:r w:rsidRPr="00B96B37">
              <w:rPr>
                <w:color w:val="000000"/>
                <w:sz w:val="26"/>
                <w:szCs w:val="26"/>
              </w:rPr>
              <w:br/>
              <w:t>Độ phân giải: 4K (Ultra HD) 3.840 x 2.160</w:t>
            </w:r>
            <w:r w:rsidRPr="00B96B37">
              <w:rPr>
                <w:color w:val="000000"/>
                <w:sz w:val="26"/>
                <w:szCs w:val="26"/>
              </w:rPr>
              <w:br/>
              <w:t>Loại màn hình: LED nền</w:t>
            </w:r>
            <w:r w:rsidRPr="00B96B37">
              <w:rPr>
                <w:color w:val="000000"/>
                <w:sz w:val="26"/>
                <w:szCs w:val="26"/>
              </w:rPr>
              <w:br/>
              <w:t>Cong suất Loa: 20W</w:t>
            </w:r>
          </w:p>
        </w:tc>
        <w:tc>
          <w:tcPr>
            <w:tcW w:w="850" w:type="dxa"/>
            <w:shd w:val="clear" w:color="000000" w:fill="FFFFFF"/>
            <w:vAlign w:val="center"/>
            <w:hideMark/>
          </w:tcPr>
          <w:p w14:paraId="26426A1D" w14:textId="77777777" w:rsidR="00891895" w:rsidRPr="00B96B37" w:rsidRDefault="00891895" w:rsidP="00F61BED">
            <w:pPr>
              <w:jc w:val="center"/>
              <w:rPr>
                <w:sz w:val="26"/>
                <w:szCs w:val="26"/>
              </w:rPr>
            </w:pPr>
            <w:r w:rsidRPr="00B96B37">
              <w:rPr>
                <w:sz w:val="26"/>
                <w:szCs w:val="26"/>
              </w:rPr>
              <w:t>Chiếc</w:t>
            </w:r>
          </w:p>
        </w:tc>
      </w:tr>
      <w:tr w:rsidR="00891895" w:rsidRPr="00B96B37" w14:paraId="25CB5518" w14:textId="77777777" w:rsidTr="00F61BED">
        <w:trPr>
          <w:trHeight w:val="4529"/>
          <w:jc w:val="center"/>
        </w:trPr>
        <w:tc>
          <w:tcPr>
            <w:tcW w:w="846" w:type="dxa"/>
            <w:shd w:val="clear" w:color="000000" w:fill="FFFFFF"/>
            <w:vAlign w:val="center"/>
            <w:hideMark/>
          </w:tcPr>
          <w:p w14:paraId="24FA0663" w14:textId="77777777" w:rsidR="00891895" w:rsidRPr="00B96B37" w:rsidRDefault="00891895" w:rsidP="00F61BED">
            <w:pPr>
              <w:jc w:val="center"/>
              <w:rPr>
                <w:sz w:val="26"/>
                <w:szCs w:val="26"/>
              </w:rPr>
            </w:pPr>
            <w:r w:rsidRPr="00B96B37">
              <w:rPr>
                <w:sz w:val="26"/>
                <w:szCs w:val="26"/>
              </w:rPr>
              <w:t>11</w:t>
            </w:r>
          </w:p>
        </w:tc>
        <w:tc>
          <w:tcPr>
            <w:tcW w:w="1701" w:type="dxa"/>
            <w:shd w:val="clear" w:color="auto" w:fill="auto"/>
            <w:vAlign w:val="center"/>
            <w:hideMark/>
          </w:tcPr>
          <w:p w14:paraId="26D3C9F3" w14:textId="77777777" w:rsidR="00891895" w:rsidRPr="00B96B37" w:rsidRDefault="00891895" w:rsidP="00F61BED">
            <w:pPr>
              <w:rPr>
                <w:color w:val="000000"/>
                <w:sz w:val="26"/>
                <w:szCs w:val="26"/>
              </w:rPr>
            </w:pPr>
            <w:r w:rsidRPr="00B96B37">
              <w:rPr>
                <w:color w:val="000000"/>
                <w:sz w:val="26"/>
                <w:szCs w:val="26"/>
              </w:rPr>
              <w:t>Camera giám sát</w:t>
            </w:r>
          </w:p>
        </w:tc>
        <w:tc>
          <w:tcPr>
            <w:tcW w:w="1559" w:type="dxa"/>
            <w:shd w:val="clear" w:color="auto" w:fill="auto"/>
            <w:vAlign w:val="center"/>
            <w:hideMark/>
          </w:tcPr>
          <w:p w14:paraId="25F73BC8" w14:textId="77777777" w:rsidR="00891895" w:rsidRPr="00B96B37" w:rsidRDefault="00891895" w:rsidP="00F61BED">
            <w:pPr>
              <w:jc w:val="center"/>
              <w:rPr>
                <w:color w:val="000000"/>
                <w:sz w:val="26"/>
                <w:szCs w:val="26"/>
              </w:rPr>
            </w:pPr>
            <w:r w:rsidRPr="00B96B37">
              <w:rPr>
                <w:color w:val="000000"/>
              </w:rPr>
              <w:t>2</w:t>
            </w:r>
          </w:p>
        </w:tc>
        <w:tc>
          <w:tcPr>
            <w:tcW w:w="5245" w:type="dxa"/>
            <w:shd w:val="clear" w:color="auto" w:fill="auto"/>
            <w:hideMark/>
          </w:tcPr>
          <w:p w14:paraId="18BD2C98" w14:textId="77777777" w:rsidR="00891895" w:rsidRPr="00B96B37" w:rsidRDefault="00891895" w:rsidP="00F61BED">
            <w:pPr>
              <w:jc w:val="left"/>
              <w:rPr>
                <w:sz w:val="26"/>
                <w:szCs w:val="26"/>
              </w:rPr>
            </w:pPr>
            <w:r w:rsidRPr="00B96B37">
              <w:rPr>
                <w:sz w:val="26"/>
                <w:szCs w:val="26"/>
              </w:rPr>
              <w:t>Chức năng thông minh: Nhận diện khuôn mặt, khung cơ thể.</w:t>
            </w:r>
            <w:r w:rsidRPr="00B96B37">
              <w:rPr>
                <w:sz w:val="26"/>
                <w:szCs w:val="26"/>
              </w:rPr>
              <w:br/>
              <w:t>Cảm biến hình ảnh: Cảm biến 1/2,8-inch,5 MP color sensor</w:t>
            </w:r>
            <w:r w:rsidRPr="00B96B37">
              <w:rPr>
                <w:sz w:val="26"/>
                <w:szCs w:val="26"/>
              </w:rPr>
              <w:br/>
              <w:t>Độ phân giải tối đa: 2K nhận dạng, lưu video chuẩn HD</w:t>
            </w:r>
            <w:r w:rsidRPr="00B96B37">
              <w:rPr>
                <w:sz w:val="26"/>
                <w:szCs w:val="26"/>
              </w:rPr>
              <w:br/>
              <w:t>Ống kính: Ống kính cố định 2.8mm</w:t>
            </w:r>
            <w:r w:rsidRPr="00B96B37">
              <w:rPr>
                <w:sz w:val="26"/>
                <w:szCs w:val="26"/>
              </w:rPr>
              <w:br/>
              <w:t>Số lượng và khoảng cách đèn hồng ngoại: 2 đèn, 15m</w:t>
            </w:r>
            <w:r w:rsidRPr="00B96B37">
              <w:rPr>
                <w:sz w:val="26"/>
                <w:szCs w:val="26"/>
              </w:rPr>
              <w:br/>
              <w:t>WDR: Hỗ trợ WDR kỹ thuật số</w:t>
            </w:r>
            <w:r w:rsidRPr="00B96B37">
              <w:rPr>
                <w:sz w:val="26"/>
                <w:szCs w:val="26"/>
              </w:rPr>
              <w:br/>
              <w:t>Lưu trữ Cloud: Có</w:t>
            </w:r>
            <w:r w:rsidRPr="00B96B37">
              <w:rPr>
                <w:sz w:val="26"/>
                <w:szCs w:val="26"/>
              </w:rPr>
              <w:br/>
              <w:t>Tích hợp MQTT, RTSP, API: Có</w:t>
            </w:r>
            <w:r w:rsidRPr="00B96B37">
              <w:rPr>
                <w:sz w:val="26"/>
                <w:szCs w:val="26"/>
              </w:rPr>
              <w:br/>
              <w:t>Các tính năng thông minh</w:t>
            </w:r>
            <w:r w:rsidRPr="00B96B37">
              <w:rPr>
                <w:sz w:val="26"/>
                <w:szCs w:val="26"/>
              </w:rPr>
              <w:br/>
              <w:t>+ Nhận diện khuôn mặt</w:t>
            </w:r>
            <w:r w:rsidRPr="00B96B37">
              <w:rPr>
                <w:sz w:val="26"/>
                <w:szCs w:val="26"/>
              </w:rPr>
              <w:br/>
              <w:t>+ Có thể nhận dạng khuôn mặt chính xác đến 99,56%</w:t>
            </w:r>
            <w:r w:rsidRPr="00B96B37">
              <w:rPr>
                <w:sz w:val="26"/>
                <w:szCs w:val="26"/>
              </w:rPr>
              <w:br/>
              <w:t>+ Hoạt động độc lập, ngay cả khi mất kết nối internet</w:t>
            </w:r>
            <w:r w:rsidRPr="00B96B37">
              <w:rPr>
                <w:sz w:val="26"/>
                <w:szCs w:val="26"/>
              </w:rPr>
              <w:br/>
              <w:t>+ Nhận diện cả khi chủ thể đang đeo khẩu trang hoặc kính đen. Tốc độ nhận dạng 200ms. Khoảng cách 1-4 mét.</w:t>
            </w:r>
            <w:r w:rsidRPr="00B96B37">
              <w:rPr>
                <w:sz w:val="26"/>
                <w:szCs w:val="26"/>
              </w:rPr>
              <w:br/>
              <w:t>+ Phát hiện,cảnh báo đeo khẩu trang</w:t>
            </w:r>
            <w:r w:rsidRPr="00B96B37">
              <w:rPr>
                <w:sz w:val="26"/>
                <w:szCs w:val="26"/>
              </w:rPr>
              <w:br/>
              <w:t>+ Phát hiện người không đeo khẩu trang, nhắc nhở qua loa của camera</w:t>
            </w:r>
            <w:r w:rsidRPr="00B96B37">
              <w:rPr>
                <w:sz w:val="26"/>
                <w:szCs w:val="26"/>
              </w:rPr>
              <w:br/>
              <w:t>An ninh cao cấp</w:t>
            </w:r>
            <w:r w:rsidRPr="00B96B37">
              <w:rPr>
                <w:sz w:val="26"/>
                <w:szCs w:val="26"/>
              </w:rPr>
              <w:br/>
              <w:t>Camera kiểm soát an ninh bằng thuật toán phát hiện hình dáng người, loại bỏ các tình huống báo động giả.</w:t>
            </w:r>
            <w:r w:rsidRPr="00B96B37">
              <w:rPr>
                <w:sz w:val="26"/>
                <w:szCs w:val="26"/>
              </w:rPr>
              <w:br/>
              <w:t>Sau khi phát hiện ra người, Camera sẽ cho thời gian 20 giây để trình diện, nếu không nhận diện được chủ nhân, camera báo động bằng loa âm thanh lớn được tích hợp ngay trên camera.</w:t>
            </w:r>
            <w:r w:rsidRPr="00B96B37">
              <w:rPr>
                <w:sz w:val="26"/>
                <w:szCs w:val="26"/>
              </w:rPr>
              <w:br/>
              <w:t>Đồng thời gọi điện thoại cho những thành viên trong gia đình/ công ty.</w:t>
            </w:r>
          </w:p>
        </w:tc>
        <w:tc>
          <w:tcPr>
            <w:tcW w:w="850" w:type="dxa"/>
            <w:shd w:val="clear" w:color="000000" w:fill="FFFFFF"/>
            <w:vAlign w:val="center"/>
            <w:hideMark/>
          </w:tcPr>
          <w:p w14:paraId="2C647AE4" w14:textId="77777777" w:rsidR="00891895" w:rsidRPr="00B96B37" w:rsidRDefault="00891895" w:rsidP="00F61BED">
            <w:pPr>
              <w:jc w:val="center"/>
              <w:rPr>
                <w:sz w:val="26"/>
                <w:szCs w:val="26"/>
              </w:rPr>
            </w:pPr>
            <w:r w:rsidRPr="00B96B37">
              <w:rPr>
                <w:sz w:val="26"/>
                <w:szCs w:val="26"/>
              </w:rPr>
              <w:t>Chiếc</w:t>
            </w:r>
          </w:p>
        </w:tc>
      </w:tr>
      <w:tr w:rsidR="00891895" w:rsidRPr="00B96B37" w14:paraId="453CABC7" w14:textId="77777777" w:rsidTr="00F61BED">
        <w:trPr>
          <w:trHeight w:val="330"/>
          <w:jc w:val="center"/>
        </w:trPr>
        <w:tc>
          <w:tcPr>
            <w:tcW w:w="846" w:type="dxa"/>
            <w:shd w:val="clear" w:color="000000" w:fill="FFFFFF"/>
            <w:vAlign w:val="center"/>
            <w:hideMark/>
          </w:tcPr>
          <w:p w14:paraId="048C5283" w14:textId="77777777" w:rsidR="00891895" w:rsidRPr="00B96B37" w:rsidRDefault="00891895" w:rsidP="00F61BED">
            <w:pPr>
              <w:jc w:val="center"/>
              <w:rPr>
                <w:sz w:val="26"/>
                <w:szCs w:val="26"/>
              </w:rPr>
            </w:pPr>
            <w:r w:rsidRPr="00B96B37">
              <w:rPr>
                <w:sz w:val="26"/>
                <w:szCs w:val="26"/>
              </w:rPr>
              <w:t>12</w:t>
            </w:r>
          </w:p>
        </w:tc>
        <w:tc>
          <w:tcPr>
            <w:tcW w:w="1701" w:type="dxa"/>
            <w:shd w:val="clear" w:color="auto" w:fill="auto"/>
            <w:vAlign w:val="center"/>
            <w:hideMark/>
          </w:tcPr>
          <w:p w14:paraId="1646286F" w14:textId="77777777" w:rsidR="00891895" w:rsidRPr="00B96B37" w:rsidRDefault="00891895" w:rsidP="00F61BED">
            <w:pPr>
              <w:rPr>
                <w:color w:val="000000"/>
                <w:sz w:val="26"/>
                <w:szCs w:val="26"/>
              </w:rPr>
            </w:pPr>
            <w:r w:rsidRPr="00B96B37">
              <w:rPr>
                <w:color w:val="000000"/>
                <w:sz w:val="26"/>
                <w:szCs w:val="26"/>
              </w:rPr>
              <w:t>Cloud 30 ngày</w:t>
            </w:r>
          </w:p>
        </w:tc>
        <w:tc>
          <w:tcPr>
            <w:tcW w:w="1559" w:type="dxa"/>
            <w:shd w:val="clear" w:color="auto" w:fill="auto"/>
            <w:vAlign w:val="center"/>
            <w:hideMark/>
          </w:tcPr>
          <w:p w14:paraId="1C89F0AF" w14:textId="77777777" w:rsidR="00891895" w:rsidRPr="00B96B37" w:rsidRDefault="00891895" w:rsidP="00F61BED">
            <w:pPr>
              <w:jc w:val="center"/>
              <w:rPr>
                <w:color w:val="000000"/>
                <w:sz w:val="26"/>
                <w:szCs w:val="26"/>
              </w:rPr>
            </w:pPr>
            <w:r w:rsidRPr="00B96B37">
              <w:rPr>
                <w:color w:val="000000"/>
              </w:rPr>
              <w:t>2</w:t>
            </w:r>
          </w:p>
        </w:tc>
        <w:tc>
          <w:tcPr>
            <w:tcW w:w="5245" w:type="dxa"/>
            <w:shd w:val="clear" w:color="auto" w:fill="auto"/>
            <w:vAlign w:val="center"/>
            <w:hideMark/>
          </w:tcPr>
          <w:p w14:paraId="72E3328D" w14:textId="77777777" w:rsidR="00891895" w:rsidRPr="00B96B37" w:rsidRDefault="00891895" w:rsidP="00F61BED">
            <w:pPr>
              <w:rPr>
                <w:color w:val="000000"/>
                <w:sz w:val="26"/>
                <w:szCs w:val="26"/>
              </w:rPr>
            </w:pPr>
            <w:r w:rsidRPr="00B96B37">
              <w:rPr>
                <w:color w:val="000000"/>
                <w:sz w:val="26"/>
                <w:szCs w:val="26"/>
              </w:rPr>
              <w:t>Bản lưu 30 ngày và dùng trong 1 năm</w:t>
            </w:r>
          </w:p>
        </w:tc>
        <w:tc>
          <w:tcPr>
            <w:tcW w:w="850" w:type="dxa"/>
            <w:shd w:val="clear" w:color="000000" w:fill="FFFFFF"/>
            <w:vAlign w:val="center"/>
            <w:hideMark/>
          </w:tcPr>
          <w:p w14:paraId="11174848" w14:textId="77777777" w:rsidR="00891895" w:rsidRPr="00B96B37" w:rsidRDefault="00891895" w:rsidP="00F61BED">
            <w:pPr>
              <w:jc w:val="center"/>
              <w:rPr>
                <w:sz w:val="26"/>
                <w:szCs w:val="26"/>
              </w:rPr>
            </w:pPr>
            <w:r w:rsidRPr="00B96B37">
              <w:rPr>
                <w:sz w:val="26"/>
                <w:szCs w:val="26"/>
              </w:rPr>
              <w:t>Bản</w:t>
            </w:r>
          </w:p>
        </w:tc>
      </w:tr>
      <w:tr w:rsidR="00891895" w:rsidRPr="00B96B37" w14:paraId="472261BB" w14:textId="77777777" w:rsidTr="00F61BED">
        <w:trPr>
          <w:trHeight w:val="2790"/>
          <w:jc w:val="center"/>
        </w:trPr>
        <w:tc>
          <w:tcPr>
            <w:tcW w:w="846" w:type="dxa"/>
            <w:shd w:val="clear" w:color="000000" w:fill="FFFFFF"/>
            <w:vAlign w:val="center"/>
            <w:hideMark/>
          </w:tcPr>
          <w:p w14:paraId="4396BEEB" w14:textId="77777777" w:rsidR="00891895" w:rsidRPr="00B96B37" w:rsidRDefault="00891895" w:rsidP="00F61BED">
            <w:pPr>
              <w:jc w:val="center"/>
              <w:rPr>
                <w:sz w:val="26"/>
                <w:szCs w:val="26"/>
              </w:rPr>
            </w:pPr>
            <w:r w:rsidRPr="00B96B37">
              <w:rPr>
                <w:sz w:val="26"/>
                <w:szCs w:val="26"/>
              </w:rPr>
              <w:t>13</w:t>
            </w:r>
          </w:p>
        </w:tc>
        <w:tc>
          <w:tcPr>
            <w:tcW w:w="1701" w:type="dxa"/>
            <w:shd w:val="clear" w:color="auto" w:fill="auto"/>
            <w:vAlign w:val="center"/>
            <w:hideMark/>
          </w:tcPr>
          <w:p w14:paraId="09271E1B" w14:textId="77777777" w:rsidR="00891895" w:rsidRPr="00B96B37" w:rsidRDefault="00891895" w:rsidP="00F61BED">
            <w:pPr>
              <w:rPr>
                <w:color w:val="000000"/>
                <w:sz w:val="26"/>
                <w:szCs w:val="26"/>
              </w:rPr>
            </w:pPr>
            <w:r w:rsidRPr="00B96B37">
              <w:rPr>
                <w:color w:val="000000"/>
                <w:sz w:val="26"/>
                <w:szCs w:val="26"/>
              </w:rPr>
              <w:t>Tablet</w:t>
            </w:r>
          </w:p>
        </w:tc>
        <w:tc>
          <w:tcPr>
            <w:tcW w:w="1559" w:type="dxa"/>
            <w:shd w:val="clear" w:color="auto" w:fill="auto"/>
            <w:vAlign w:val="center"/>
            <w:hideMark/>
          </w:tcPr>
          <w:p w14:paraId="3CBAB864" w14:textId="77777777" w:rsidR="00891895" w:rsidRPr="00B96B37" w:rsidRDefault="00891895" w:rsidP="00F61BED">
            <w:pPr>
              <w:jc w:val="center"/>
              <w:rPr>
                <w:color w:val="000000"/>
                <w:sz w:val="26"/>
                <w:szCs w:val="26"/>
              </w:rPr>
            </w:pPr>
            <w:r w:rsidRPr="00B96B37">
              <w:rPr>
                <w:color w:val="000000"/>
              </w:rPr>
              <w:t>1</w:t>
            </w:r>
          </w:p>
        </w:tc>
        <w:tc>
          <w:tcPr>
            <w:tcW w:w="5245" w:type="dxa"/>
            <w:shd w:val="clear" w:color="auto" w:fill="auto"/>
            <w:hideMark/>
          </w:tcPr>
          <w:p w14:paraId="6240B236" w14:textId="77777777" w:rsidR="00891895" w:rsidRPr="00B96B37" w:rsidRDefault="00891895" w:rsidP="00F61BED">
            <w:pPr>
              <w:jc w:val="left"/>
              <w:rPr>
                <w:sz w:val="26"/>
                <w:szCs w:val="26"/>
              </w:rPr>
            </w:pPr>
            <w:r w:rsidRPr="00B96B37">
              <w:rPr>
                <w:sz w:val="26"/>
                <w:szCs w:val="26"/>
              </w:rPr>
              <w:t>Màn hình 10.9 inch</w:t>
            </w:r>
            <w:r w:rsidRPr="00B96B37">
              <w:rPr>
                <w:sz w:val="26"/>
                <w:szCs w:val="26"/>
              </w:rPr>
              <w:br/>
              <w:t>Camera sau: 13MP</w:t>
            </w:r>
            <w:r w:rsidRPr="00B96B37">
              <w:rPr>
                <w:sz w:val="26"/>
                <w:szCs w:val="26"/>
              </w:rPr>
              <w:br/>
              <w:t>Camera trước: 12MP</w:t>
            </w:r>
            <w:r w:rsidRPr="00B96B37">
              <w:rPr>
                <w:sz w:val="26"/>
                <w:szCs w:val="26"/>
              </w:rPr>
              <w:br/>
              <w:t>Chipset: Exynos 1580</w:t>
            </w:r>
            <w:r w:rsidRPr="00B96B37">
              <w:rPr>
                <w:sz w:val="26"/>
                <w:szCs w:val="26"/>
              </w:rPr>
              <w:br/>
              <w:t>Dung lượng RAM: 8GB</w:t>
            </w:r>
            <w:r w:rsidRPr="00B96B37">
              <w:rPr>
                <w:sz w:val="26"/>
                <w:szCs w:val="26"/>
              </w:rPr>
              <w:br/>
              <w:t>Bộ nhớ trong: 128 GB</w:t>
            </w:r>
            <w:r w:rsidRPr="00B96B37">
              <w:rPr>
                <w:sz w:val="26"/>
                <w:szCs w:val="26"/>
              </w:rPr>
              <w:br/>
              <w:t>Pin: 8000 mAh</w:t>
            </w:r>
            <w:r w:rsidRPr="00B96B37">
              <w:rPr>
                <w:sz w:val="26"/>
                <w:szCs w:val="26"/>
              </w:rPr>
              <w:br/>
              <w:t>Hệ điều hành: Android 15</w:t>
            </w:r>
            <w:r w:rsidRPr="00B96B37">
              <w:rPr>
                <w:sz w:val="26"/>
                <w:szCs w:val="26"/>
              </w:rPr>
              <w:br/>
              <w:t>Độ phân giải màn hình: 2304x 1440</w:t>
            </w:r>
          </w:p>
        </w:tc>
        <w:tc>
          <w:tcPr>
            <w:tcW w:w="850" w:type="dxa"/>
            <w:shd w:val="clear" w:color="000000" w:fill="FFFFFF"/>
            <w:vAlign w:val="center"/>
            <w:hideMark/>
          </w:tcPr>
          <w:p w14:paraId="6701B24F" w14:textId="77777777" w:rsidR="00891895" w:rsidRPr="00B96B37" w:rsidRDefault="00891895" w:rsidP="00F61BED">
            <w:pPr>
              <w:jc w:val="center"/>
              <w:rPr>
                <w:sz w:val="26"/>
                <w:szCs w:val="26"/>
              </w:rPr>
            </w:pPr>
            <w:r w:rsidRPr="00B96B37">
              <w:rPr>
                <w:sz w:val="26"/>
                <w:szCs w:val="26"/>
              </w:rPr>
              <w:t>Chiếc</w:t>
            </w:r>
          </w:p>
        </w:tc>
      </w:tr>
    </w:tbl>
    <w:p w14:paraId="0D0C2565" w14:textId="77777777" w:rsidR="00891895" w:rsidRPr="00B96B37" w:rsidRDefault="00891895" w:rsidP="00891895"/>
    <w:p w14:paraId="26033ABB" w14:textId="77777777" w:rsidR="00891895" w:rsidRPr="00DA3740" w:rsidRDefault="00891895" w:rsidP="00891895">
      <w:pPr>
        <w:pStyle w:val="Heading4"/>
        <w:keepLines/>
        <w:spacing w:before="60" w:after="60"/>
        <w:ind w:left="0" w:right="0" w:firstLine="567"/>
        <w:rPr>
          <w:color w:val="0000CC"/>
          <w:sz w:val="28"/>
          <w:szCs w:val="28"/>
          <w:lang w:val="es-ES"/>
        </w:rPr>
      </w:pPr>
      <w:bookmarkStart w:id="4" w:name="_Toc214977114"/>
      <w:r w:rsidRPr="00DA3740">
        <w:rPr>
          <w:color w:val="0000CC"/>
          <w:sz w:val="28"/>
          <w:szCs w:val="28"/>
          <w:lang w:val="es-ES"/>
        </w:rPr>
        <w:t>2.3. Yêu cầu kỹ thuật cho mua sắm nội thất</w:t>
      </w:r>
      <w:bookmarkEnd w:id="4"/>
      <w:r w:rsidRPr="00DA3740">
        <w:rPr>
          <w:color w:val="0000CC"/>
          <w:sz w:val="28"/>
          <w:szCs w:val="28"/>
          <w:lang w:val="es-ES"/>
        </w:rPr>
        <w:t xml:space="preserve"> </w:t>
      </w:r>
    </w:p>
    <w:p w14:paraId="64F0E3C2" w14:textId="77777777" w:rsidR="00891895" w:rsidRPr="00B96B37" w:rsidRDefault="00891895" w:rsidP="00891895">
      <w:pPr>
        <w:spacing w:line="360" w:lineRule="auto"/>
        <w:ind w:firstLine="851"/>
        <w:rPr>
          <w:b/>
          <w:bCs/>
          <w:color w:val="0000CC"/>
          <w:sz w:val="28"/>
          <w:szCs w:val="28"/>
          <w:lang w:val="es-ES"/>
        </w:rPr>
      </w:pPr>
      <w:r w:rsidRPr="00B96B37">
        <w:rPr>
          <w:b/>
          <w:bCs/>
          <w:color w:val="0000CC"/>
          <w:sz w:val="28"/>
          <w:szCs w:val="28"/>
          <w:lang w:val="es-ES"/>
        </w:rPr>
        <w:t xml:space="preserve"> </w:t>
      </w:r>
      <w:bookmarkStart w:id="5" w:name="_Toc214977115"/>
      <w:r w:rsidRPr="00B96B37">
        <w:rPr>
          <w:b/>
          <w:bCs/>
          <w:color w:val="0000CC"/>
          <w:sz w:val="28"/>
          <w:szCs w:val="28"/>
          <w:lang w:val="es-ES"/>
        </w:rPr>
        <w:t>2.3.1. Mô tả yêu cầu</w:t>
      </w:r>
      <w:bookmarkEnd w:id="5"/>
      <w:r w:rsidRPr="00B96B37">
        <w:rPr>
          <w:b/>
          <w:bCs/>
          <w:color w:val="0000CC"/>
          <w:sz w:val="28"/>
          <w:szCs w:val="28"/>
          <w:lang w:val="es-ES"/>
        </w:rPr>
        <w:t xml:space="preserve"> </w:t>
      </w:r>
    </w:p>
    <w:p w14:paraId="085E82CA" w14:textId="77777777" w:rsidR="00891895" w:rsidRPr="00B96B37" w:rsidRDefault="00891895" w:rsidP="00891895">
      <w:pPr>
        <w:spacing w:line="360" w:lineRule="auto"/>
        <w:ind w:firstLine="851"/>
        <w:rPr>
          <w:sz w:val="28"/>
          <w:szCs w:val="28"/>
        </w:rPr>
      </w:pPr>
      <w:r w:rsidRPr="00B96B37">
        <w:rPr>
          <w:sz w:val="28"/>
          <w:szCs w:val="28"/>
        </w:rPr>
        <w:t>Bộ phận Một cửa là đầu mối trực tiếp tiếp nhận, hướng dẫn và trả kết quả thủ tục hành chính cho tổ chức, cá nhân. Để đảm bảo hoạt động hiệu quả, thống nhất, chuyên nghiệp theo quy định tại Nghị định số 118/2025/NĐ-CP ngày 09/6/2025 của Chính phủ và các văn bản liên quan, việc đầu tư trang bị nội thất đồng bộ, hiện đại là cần thiết nhằm:</w:t>
      </w:r>
    </w:p>
    <w:p w14:paraId="2CCC35C8" w14:textId="77777777" w:rsidR="00891895" w:rsidRPr="00B96B37" w:rsidRDefault="00891895" w:rsidP="00891895">
      <w:pPr>
        <w:spacing w:line="360" w:lineRule="auto"/>
        <w:ind w:firstLine="851"/>
        <w:rPr>
          <w:sz w:val="28"/>
          <w:szCs w:val="28"/>
        </w:rPr>
      </w:pPr>
      <w:r w:rsidRPr="00B96B37">
        <w:rPr>
          <w:sz w:val="28"/>
          <w:szCs w:val="28"/>
        </w:rPr>
        <w:t>- Tạo môi trường làm việc thuận lợi, chuyên nghiệp, văn minh.</w:t>
      </w:r>
    </w:p>
    <w:p w14:paraId="31380E8D" w14:textId="77777777" w:rsidR="00891895" w:rsidRPr="00B96B37" w:rsidRDefault="00891895" w:rsidP="00891895">
      <w:pPr>
        <w:spacing w:line="360" w:lineRule="auto"/>
        <w:ind w:firstLine="851"/>
        <w:rPr>
          <w:sz w:val="28"/>
          <w:szCs w:val="28"/>
        </w:rPr>
      </w:pPr>
      <w:r w:rsidRPr="00B96B37">
        <w:rPr>
          <w:sz w:val="28"/>
          <w:szCs w:val="28"/>
        </w:rPr>
        <w:t>- Đảm bảo điều kiện phục vụ người dân, doanh nghiệp khi đến giao dịch.</w:t>
      </w:r>
    </w:p>
    <w:p w14:paraId="4E930958" w14:textId="77777777" w:rsidR="00891895" w:rsidRPr="00B96B37" w:rsidRDefault="00891895" w:rsidP="00891895">
      <w:pPr>
        <w:spacing w:line="360" w:lineRule="auto"/>
        <w:ind w:firstLine="851"/>
        <w:rPr>
          <w:sz w:val="28"/>
          <w:szCs w:val="28"/>
        </w:rPr>
      </w:pPr>
      <w:r w:rsidRPr="00B96B37">
        <w:rPr>
          <w:sz w:val="28"/>
          <w:szCs w:val="28"/>
        </w:rPr>
        <w:t>- Tăng hiệu quả tiếp nhận và giải quyết thủ tục hành chính; góp phần nâng cao chỉ số cải cách hành chính.</w:t>
      </w:r>
    </w:p>
    <w:p w14:paraId="79DA51CD" w14:textId="77777777" w:rsidR="00891895" w:rsidRPr="00B96B37" w:rsidRDefault="00891895" w:rsidP="00891895">
      <w:pPr>
        <w:spacing w:line="360" w:lineRule="auto"/>
        <w:ind w:firstLine="851"/>
        <w:rPr>
          <w:sz w:val="28"/>
          <w:szCs w:val="28"/>
        </w:rPr>
      </w:pPr>
      <w:r w:rsidRPr="00B96B37">
        <w:rPr>
          <w:sz w:val="28"/>
          <w:szCs w:val="28"/>
        </w:rPr>
        <w:t>- Đáp ứng yêu cầu chuyển đổi số, vận hành phần mềm Một cửa điện tử và các hệ thống thông tin liên quan.</w:t>
      </w:r>
    </w:p>
    <w:p w14:paraId="478127B3" w14:textId="643E281C" w:rsidR="00891895" w:rsidRPr="00B96B37" w:rsidRDefault="00891895" w:rsidP="00891895">
      <w:pPr>
        <w:spacing w:line="360" w:lineRule="auto"/>
        <w:ind w:firstLine="851"/>
        <w:rPr>
          <w:b/>
          <w:bCs/>
          <w:color w:val="0000CC"/>
          <w:sz w:val="28"/>
          <w:szCs w:val="28"/>
          <w:lang w:val="es-ES"/>
        </w:rPr>
      </w:pPr>
      <w:r w:rsidRPr="00B96B37">
        <w:rPr>
          <w:b/>
          <w:bCs/>
          <w:color w:val="0000CC"/>
          <w:sz w:val="28"/>
          <w:szCs w:val="28"/>
          <w:lang w:val="es-ES"/>
        </w:rPr>
        <w:t xml:space="preserve">2.3.2. </w:t>
      </w:r>
      <w:bookmarkStart w:id="6" w:name="_Toc214977116"/>
      <w:r w:rsidRPr="00B96B37">
        <w:rPr>
          <w:b/>
          <w:bCs/>
          <w:color w:val="0000CC"/>
          <w:sz w:val="28"/>
          <w:szCs w:val="28"/>
          <w:lang w:val="es-ES"/>
        </w:rPr>
        <w:t>Yêu cầu kỹ thuật về thiết bị nội thất</w:t>
      </w:r>
      <w:bookmarkEnd w:id="6"/>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26"/>
        <w:gridCol w:w="4538"/>
        <w:gridCol w:w="953"/>
        <w:gridCol w:w="951"/>
      </w:tblGrid>
      <w:tr w:rsidR="00891895" w:rsidRPr="00B96B37" w14:paraId="7F308866" w14:textId="77777777" w:rsidTr="00F61BED">
        <w:trPr>
          <w:trHeight w:val="418"/>
          <w:jc w:val="center"/>
        </w:trPr>
        <w:tc>
          <w:tcPr>
            <w:tcW w:w="960" w:type="dxa"/>
            <w:shd w:val="clear" w:color="auto" w:fill="auto"/>
            <w:noWrap/>
            <w:vAlign w:val="center"/>
          </w:tcPr>
          <w:p w14:paraId="40DCCC2E" w14:textId="77777777" w:rsidR="00891895" w:rsidRPr="00B96B37" w:rsidRDefault="00891895" w:rsidP="00F61BED">
            <w:pPr>
              <w:spacing w:line="264" w:lineRule="auto"/>
              <w:jc w:val="center"/>
              <w:rPr>
                <w:color w:val="000000"/>
                <w:sz w:val="26"/>
                <w:szCs w:val="26"/>
              </w:rPr>
            </w:pPr>
            <w:r w:rsidRPr="00B96B37">
              <w:rPr>
                <w:b/>
                <w:bCs/>
                <w:sz w:val="26"/>
                <w:szCs w:val="26"/>
              </w:rPr>
              <w:t>STT</w:t>
            </w:r>
          </w:p>
        </w:tc>
        <w:tc>
          <w:tcPr>
            <w:tcW w:w="2226" w:type="dxa"/>
            <w:shd w:val="clear" w:color="auto" w:fill="auto"/>
            <w:vAlign w:val="center"/>
          </w:tcPr>
          <w:p w14:paraId="7191C57E" w14:textId="77777777" w:rsidR="00891895" w:rsidRPr="00B96B37" w:rsidRDefault="00891895" w:rsidP="00F61BED">
            <w:pPr>
              <w:spacing w:line="264" w:lineRule="auto"/>
              <w:jc w:val="center"/>
              <w:rPr>
                <w:color w:val="000000"/>
                <w:sz w:val="26"/>
                <w:szCs w:val="26"/>
              </w:rPr>
            </w:pPr>
            <w:r w:rsidRPr="00B96B37">
              <w:rPr>
                <w:b/>
                <w:bCs/>
                <w:color w:val="000000"/>
                <w:sz w:val="26"/>
                <w:szCs w:val="26"/>
              </w:rPr>
              <w:t>Danh mục</w:t>
            </w:r>
          </w:p>
        </w:tc>
        <w:tc>
          <w:tcPr>
            <w:tcW w:w="4538" w:type="dxa"/>
            <w:shd w:val="clear" w:color="auto" w:fill="auto"/>
            <w:vAlign w:val="center"/>
          </w:tcPr>
          <w:p w14:paraId="0052693D" w14:textId="77777777" w:rsidR="00891895" w:rsidRPr="00B96B37" w:rsidRDefault="00891895" w:rsidP="00F61BED">
            <w:pPr>
              <w:spacing w:line="264" w:lineRule="auto"/>
              <w:jc w:val="center"/>
              <w:rPr>
                <w:color w:val="000000"/>
                <w:sz w:val="26"/>
                <w:szCs w:val="26"/>
              </w:rPr>
            </w:pPr>
            <w:r w:rsidRPr="00B96B37">
              <w:rPr>
                <w:b/>
                <w:bCs/>
                <w:sz w:val="26"/>
                <w:szCs w:val="26"/>
              </w:rPr>
              <w:t>Mô tả</w:t>
            </w:r>
          </w:p>
        </w:tc>
        <w:tc>
          <w:tcPr>
            <w:tcW w:w="953" w:type="dxa"/>
            <w:shd w:val="clear" w:color="000000" w:fill="FFFFFF"/>
            <w:vAlign w:val="center"/>
          </w:tcPr>
          <w:p w14:paraId="749C0360" w14:textId="77777777" w:rsidR="00891895" w:rsidRPr="00B96B37" w:rsidRDefault="00891895" w:rsidP="00F61BED">
            <w:pPr>
              <w:spacing w:line="264" w:lineRule="auto"/>
              <w:jc w:val="center"/>
              <w:rPr>
                <w:sz w:val="26"/>
                <w:szCs w:val="26"/>
              </w:rPr>
            </w:pPr>
            <w:r w:rsidRPr="00B96B37">
              <w:rPr>
                <w:b/>
                <w:bCs/>
                <w:sz w:val="26"/>
                <w:szCs w:val="26"/>
              </w:rPr>
              <w:t>ĐVT</w:t>
            </w:r>
          </w:p>
        </w:tc>
        <w:tc>
          <w:tcPr>
            <w:tcW w:w="951" w:type="dxa"/>
            <w:shd w:val="clear" w:color="000000" w:fill="FFFFFF"/>
          </w:tcPr>
          <w:p w14:paraId="203A7F40" w14:textId="77777777" w:rsidR="00891895" w:rsidRPr="00B96B37" w:rsidRDefault="00891895" w:rsidP="00F61BED">
            <w:pPr>
              <w:spacing w:line="264" w:lineRule="auto"/>
              <w:jc w:val="center"/>
              <w:rPr>
                <w:b/>
                <w:bCs/>
                <w:sz w:val="26"/>
                <w:szCs w:val="26"/>
              </w:rPr>
            </w:pPr>
            <w:r w:rsidRPr="00B96B37">
              <w:rPr>
                <w:b/>
                <w:bCs/>
                <w:sz w:val="26"/>
                <w:szCs w:val="26"/>
              </w:rPr>
              <w:t>Số lượng</w:t>
            </w:r>
          </w:p>
        </w:tc>
      </w:tr>
      <w:tr w:rsidR="00891895" w:rsidRPr="00B96B37" w14:paraId="6073C522" w14:textId="77777777" w:rsidTr="00F61BED">
        <w:trPr>
          <w:trHeight w:val="1550"/>
          <w:jc w:val="center"/>
        </w:trPr>
        <w:tc>
          <w:tcPr>
            <w:tcW w:w="960" w:type="dxa"/>
            <w:shd w:val="clear" w:color="auto" w:fill="auto"/>
            <w:noWrap/>
            <w:vAlign w:val="center"/>
            <w:hideMark/>
          </w:tcPr>
          <w:p w14:paraId="03ED9C35" w14:textId="77777777" w:rsidR="00891895" w:rsidRPr="00B96B37" w:rsidRDefault="00891895" w:rsidP="00F61BED">
            <w:pPr>
              <w:spacing w:line="264" w:lineRule="auto"/>
              <w:jc w:val="center"/>
              <w:rPr>
                <w:color w:val="000000"/>
                <w:sz w:val="26"/>
                <w:szCs w:val="26"/>
              </w:rPr>
            </w:pPr>
            <w:r w:rsidRPr="00B96B37">
              <w:rPr>
                <w:color w:val="000000"/>
                <w:sz w:val="26"/>
                <w:szCs w:val="26"/>
              </w:rPr>
              <w:t>1</w:t>
            </w:r>
          </w:p>
        </w:tc>
        <w:tc>
          <w:tcPr>
            <w:tcW w:w="2226" w:type="dxa"/>
            <w:shd w:val="clear" w:color="auto" w:fill="auto"/>
            <w:vAlign w:val="center"/>
            <w:hideMark/>
          </w:tcPr>
          <w:p w14:paraId="4D8E4723" w14:textId="77777777" w:rsidR="00891895" w:rsidRPr="00B96B37" w:rsidRDefault="00891895" w:rsidP="00F61BED">
            <w:pPr>
              <w:spacing w:line="264" w:lineRule="auto"/>
              <w:rPr>
                <w:color w:val="000000"/>
                <w:sz w:val="26"/>
                <w:szCs w:val="26"/>
              </w:rPr>
            </w:pPr>
            <w:r w:rsidRPr="00B96B37">
              <w:rPr>
                <w:color w:val="000000"/>
                <w:sz w:val="26"/>
                <w:szCs w:val="26"/>
              </w:rPr>
              <w:t>Cabin</w:t>
            </w:r>
          </w:p>
        </w:tc>
        <w:tc>
          <w:tcPr>
            <w:tcW w:w="4538" w:type="dxa"/>
            <w:shd w:val="clear" w:color="auto" w:fill="auto"/>
            <w:vAlign w:val="center"/>
            <w:hideMark/>
          </w:tcPr>
          <w:p w14:paraId="664BF828"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1300x1300x2300</w:t>
            </w:r>
            <w:r w:rsidRPr="00B96B37">
              <w:rPr>
                <w:color w:val="000000"/>
                <w:sz w:val="26"/>
                <w:szCs w:val="26"/>
              </w:rPr>
              <w:br/>
              <w:t>Khung nhôm kính an toàn 6,38mm</w:t>
            </w:r>
            <w:r w:rsidRPr="00B96B37">
              <w:rPr>
                <w:color w:val="000000"/>
                <w:sz w:val="26"/>
                <w:szCs w:val="26"/>
              </w:rPr>
              <w:br/>
              <w:t>Sơn màu theo chỉ định</w:t>
            </w:r>
            <w:r w:rsidRPr="00B96B37">
              <w:rPr>
                <w:color w:val="000000"/>
                <w:sz w:val="26"/>
                <w:szCs w:val="26"/>
              </w:rPr>
              <w:br/>
              <w:t>Thảm ghi</w:t>
            </w:r>
            <w:r w:rsidRPr="00B96B37">
              <w:rPr>
                <w:color w:val="000000"/>
                <w:sz w:val="26"/>
                <w:szCs w:val="26"/>
              </w:rPr>
              <w:br/>
              <w:t>Aluminum</w:t>
            </w:r>
          </w:p>
        </w:tc>
        <w:tc>
          <w:tcPr>
            <w:tcW w:w="953" w:type="dxa"/>
            <w:shd w:val="clear" w:color="000000" w:fill="FFFFFF"/>
            <w:vAlign w:val="center"/>
            <w:hideMark/>
          </w:tcPr>
          <w:p w14:paraId="0B7C0CB2"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30FFCD4D"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44FF67C0" w14:textId="77777777" w:rsidTr="00F61BED">
        <w:trPr>
          <w:trHeight w:val="930"/>
          <w:jc w:val="center"/>
        </w:trPr>
        <w:tc>
          <w:tcPr>
            <w:tcW w:w="960" w:type="dxa"/>
            <w:shd w:val="clear" w:color="auto" w:fill="auto"/>
            <w:noWrap/>
            <w:vAlign w:val="center"/>
            <w:hideMark/>
          </w:tcPr>
          <w:p w14:paraId="545E921A" w14:textId="77777777" w:rsidR="00891895" w:rsidRPr="00B96B37" w:rsidRDefault="00891895" w:rsidP="00F61BED">
            <w:pPr>
              <w:spacing w:line="264" w:lineRule="auto"/>
              <w:jc w:val="center"/>
              <w:rPr>
                <w:color w:val="000000"/>
                <w:sz w:val="26"/>
                <w:szCs w:val="26"/>
              </w:rPr>
            </w:pPr>
            <w:r w:rsidRPr="00B96B37">
              <w:rPr>
                <w:color w:val="000000"/>
                <w:sz w:val="26"/>
                <w:szCs w:val="26"/>
              </w:rPr>
              <w:t>2</w:t>
            </w:r>
          </w:p>
        </w:tc>
        <w:tc>
          <w:tcPr>
            <w:tcW w:w="2226" w:type="dxa"/>
            <w:shd w:val="clear" w:color="auto" w:fill="auto"/>
            <w:vAlign w:val="center"/>
            <w:hideMark/>
          </w:tcPr>
          <w:p w14:paraId="4B17C6BD" w14:textId="77777777" w:rsidR="00891895" w:rsidRPr="00B96B37" w:rsidRDefault="00891895" w:rsidP="00F61BED">
            <w:pPr>
              <w:spacing w:line="264" w:lineRule="auto"/>
              <w:rPr>
                <w:color w:val="000000"/>
                <w:sz w:val="26"/>
                <w:szCs w:val="26"/>
              </w:rPr>
            </w:pPr>
            <w:r w:rsidRPr="00B96B37">
              <w:rPr>
                <w:color w:val="000000"/>
                <w:sz w:val="26"/>
                <w:szCs w:val="26"/>
              </w:rPr>
              <w:t>Ghế đơn trong cabin</w:t>
            </w:r>
          </w:p>
        </w:tc>
        <w:tc>
          <w:tcPr>
            <w:tcW w:w="4538" w:type="dxa"/>
            <w:shd w:val="clear" w:color="auto" w:fill="auto"/>
            <w:vAlign w:val="center"/>
            <w:hideMark/>
          </w:tcPr>
          <w:p w14:paraId="6A300B96" w14:textId="77777777" w:rsidR="00891895" w:rsidRPr="00B96B37" w:rsidRDefault="00891895" w:rsidP="00F61BED">
            <w:pPr>
              <w:spacing w:line="264" w:lineRule="auto"/>
              <w:jc w:val="left"/>
              <w:rPr>
                <w:color w:val="000000"/>
                <w:sz w:val="26"/>
                <w:szCs w:val="26"/>
              </w:rPr>
            </w:pPr>
            <w:r w:rsidRPr="00B96B37">
              <w:rPr>
                <w:color w:val="000000"/>
                <w:sz w:val="26"/>
                <w:szCs w:val="26"/>
              </w:rPr>
              <w:t>Ghế đơn trong cabin</w:t>
            </w:r>
            <w:r w:rsidRPr="00B96B37">
              <w:rPr>
                <w:color w:val="000000"/>
                <w:sz w:val="26"/>
                <w:szCs w:val="26"/>
              </w:rPr>
              <w:br/>
              <w:t>Kích thước : 500x500x700</w:t>
            </w:r>
            <w:r w:rsidRPr="00B96B37">
              <w:rPr>
                <w:color w:val="000000"/>
                <w:sz w:val="26"/>
                <w:szCs w:val="26"/>
              </w:rPr>
              <w:br/>
              <w:t>Chân sắt</w:t>
            </w:r>
          </w:p>
        </w:tc>
        <w:tc>
          <w:tcPr>
            <w:tcW w:w="953" w:type="dxa"/>
            <w:shd w:val="clear" w:color="000000" w:fill="FFFFFF"/>
            <w:vAlign w:val="center"/>
            <w:hideMark/>
          </w:tcPr>
          <w:p w14:paraId="50396BE8"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45ED8B22"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3AFB5292" w14:textId="77777777" w:rsidTr="00F61BED">
        <w:trPr>
          <w:trHeight w:val="620"/>
          <w:jc w:val="center"/>
        </w:trPr>
        <w:tc>
          <w:tcPr>
            <w:tcW w:w="960" w:type="dxa"/>
            <w:shd w:val="clear" w:color="auto" w:fill="auto"/>
            <w:noWrap/>
            <w:vAlign w:val="center"/>
            <w:hideMark/>
          </w:tcPr>
          <w:p w14:paraId="153C06C5" w14:textId="77777777" w:rsidR="00891895" w:rsidRPr="00B96B37" w:rsidRDefault="00891895" w:rsidP="00F61BED">
            <w:pPr>
              <w:spacing w:line="264" w:lineRule="auto"/>
              <w:jc w:val="center"/>
              <w:rPr>
                <w:color w:val="000000"/>
                <w:sz w:val="26"/>
                <w:szCs w:val="26"/>
              </w:rPr>
            </w:pPr>
            <w:r w:rsidRPr="00B96B37">
              <w:rPr>
                <w:color w:val="000000"/>
                <w:sz w:val="26"/>
                <w:szCs w:val="26"/>
              </w:rPr>
              <w:t>3</w:t>
            </w:r>
          </w:p>
        </w:tc>
        <w:tc>
          <w:tcPr>
            <w:tcW w:w="2226" w:type="dxa"/>
            <w:shd w:val="clear" w:color="auto" w:fill="auto"/>
            <w:vAlign w:val="center"/>
            <w:hideMark/>
          </w:tcPr>
          <w:p w14:paraId="3ADC7B20" w14:textId="77777777" w:rsidR="00891895" w:rsidRPr="00B96B37" w:rsidRDefault="00891895" w:rsidP="00F61BED">
            <w:pPr>
              <w:spacing w:line="264" w:lineRule="auto"/>
              <w:rPr>
                <w:color w:val="000000"/>
                <w:sz w:val="26"/>
                <w:szCs w:val="26"/>
              </w:rPr>
            </w:pPr>
            <w:r w:rsidRPr="00B96B37">
              <w:rPr>
                <w:color w:val="000000"/>
                <w:sz w:val="26"/>
                <w:szCs w:val="26"/>
              </w:rPr>
              <w:t>Mặt bàn trong cabin</w:t>
            </w:r>
          </w:p>
        </w:tc>
        <w:tc>
          <w:tcPr>
            <w:tcW w:w="4538" w:type="dxa"/>
            <w:shd w:val="clear" w:color="auto" w:fill="auto"/>
            <w:vAlign w:val="center"/>
            <w:hideMark/>
          </w:tcPr>
          <w:p w14:paraId="376C4002"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400x300</w:t>
            </w:r>
            <w:r w:rsidRPr="00B96B37">
              <w:rPr>
                <w:color w:val="000000"/>
                <w:sz w:val="26"/>
                <w:szCs w:val="26"/>
              </w:rPr>
              <w:br/>
              <w:t>Gỗ công nghiệp dày 18mm</w:t>
            </w:r>
          </w:p>
        </w:tc>
        <w:tc>
          <w:tcPr>
            <w:tcW w:w="953" w:type="dxa"/>
            <w:shd w:val="clear" w:color="000000" w:fill="FFFFFF"/>
            <w:vAlign w:val="center"/>
            <w:hideMark/>
          </w:tcPr>
          <w:p w14:paraId="4EE06E35"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12F0CD29"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4C222CFE" w14:textId="77777777" w:rsidTr="00F61BED">
        <w:trPr>
          <w:trHeight w:val="620"/>
          <w:jc w:val="center"/>
        </w:trPr>
        <w:tc>
          <w:tcPr>
            <w:tcW w:w="960" w:type="dxa"/>
            <w:shd w:val="clear" w:color="auto" w:fill="auto"/>
            <w:noWrap/>
            <w:vAlign w:val="center"/>
            <w:hideMark/>
          </w:tcPr>
          <w:p w14:paraId="569B791D" w14:textId="77777777" w:rsidR="00891895" w:rsidRPr="00B96B37" w:rsidRDefault="00891895" w:rsidP="00F61BED">
            <w:pPr>
              <w:spacing w:line="264" w:lineRule="auto"/>
              <w:jc w:val="center"/>
              <w:rPr>
                <w:color w:val="000000"/>
                <w:sz w:val="26"/>
                <w:szCs w:val="26"/>
              </w:rPr>
            </w:pPr>
            <w:r w:rsidRPr="00B96B37">
              <w:rPr>
                <w:color w:val="000000"/>
                <w:sz w:val="26"/>
                <w:szCs w:val="26"/>
              </w:rPr>
              <w:t>4</w:t>
            </w:r>
          </w:p>
        </w:tc>
        <w:tc>
          <w:tcPr>
            <w:tcW w:w="2226" w:type="dxa"/>
            <w:shd w:val="clear" w:color="auto" w:fill="auto"/>
            <w:vAlign w:val="center"/>
            <w:hideMark/>
          </w:tcPr>
          <w:p w14:paraId="258231B7" w14:textId="77777777" w:rsidR="00891895" w:rsidRPr="00B96B37" w:rsidRDefault="00891895" w:rsidP="00F61BED">
            <w:pPr>
              <w:spacing w:line="264" w:lineRule="auto"/>
              <w:rPr>
                <w:color w:val="000000"/>
                <w:sz w:val="26"/>
                <w:szCs w:val="26"/>
              </w:rPr>
            </w:pPr>
            <w:r w:rsidRPr="00B96B37">
              <w:rPr>
                <w:color w:val="000000"/>
                <w:sz w:val="26"/>
                <w:szCs w:val="26"/>
              </w:rPr>
              <w:t>Quầy lễ tân</w:t>
            </w:r>
          </w:p>
        </w:tc>
        <w:tc>
          <w:tcPr>
            <w:tcW w:w="4538" w:type="dxa"/>
            <w:shd w:val="clear" w:color="auto" w:fill="auto"/>
            <w:vAlign w:val="center"/>
            <w:hideMark/>
          </w:tcPr>
          <w:p w14:paraId="0EBA0DB4"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1400x700x1100</w:t>
            </w:r>
            <w:r w:rsidRPr="00B96B37">
              <w:rPr>
                <w:color w:val="000000"/>
                <w:sz w:val="26"/>
                <w:szCs w:val="26"/>
              </w:rPr>
              <w:br/>
              <w:t>Gỗ công nghiệp dày 18mm, sơn màu theo chỉ định</w:t>
            </w:r>
          </w:p>
        </w:tc>
        <w:tc>
          <w:tcPr>
            <w:tcW w:w="953" w:type="dxa"/>
            <w:shd w:val="clear" w:color="000000" w:fill="FFFFFF"/>
            <w:vAlign w:val="center"/>
            <w:hideMark/>
          </w:tcPr>
          <w:p w14:paraId="12AC6C2A"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7BBE3C74"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3579CEF7" w14:textId="77777777" w:rsidTr="00F61BED">
        <w:trPr>
          <w:trHeight w:val="930"/>
          <w:jc w:val="center"/>
        </w:trPr>
        <w:tc>
          <w:tcPr>
            <w:tcW w:w="960" w:type="dxa"/>
            <w:shd w:val="clear" w:color="auto" w:fill="auto"/>
            <w:noWrap/>
            <w:vAlign w:val="center"/>
            <w:hideMark/>
          </w:tcPr>
          <w:p w14:paraId="5624FA0B" w14:textId="77777777" w:rsidR="00891895" w:rsidRPr="00B96B37" w:rsidRDefault="00891895" w:rsidP="00F61BED">
            <w:pPr>
              <w:spacing w:line="264" w:lineRule="auto"/>
              <w:jc w:val="center"/>
              <w:rPr>
                <w:color w:val="000000"/>
                <w:sz w:val="26"/>
                <w:szCs w:val="26"/>
              </w:rPr>
            </w:pPr>
            <w:r w:rsidRPr="00B96B37">
              <w:rPr>
                <w:color w:val="000000"/>
                <w:sz w:val="26"/>
                <w:szCs w:val="26"/>
              </w:rPr>
              <w:t>5</w:t>
            </w:r>
          </w:p>
        </w:tc>
        <w:tc>
          <w:tcPr>
            <w:tcW w:w="2226" w:type="dxa"/>
            <w:shd w:val="clear" w:color="auto" w:fill="auto"/>
            <w:vAlign w:val="center"/>
            <w:hideMark/>
          </w:tcPr>
          <w:p w14:paraId="639955CE" w14:textId="77777777" w:rsidR="00891895" w:rsidRPr="00B96B37" w:rsidRDefault="00891895" w:rsidP="00F61BED">
            <w:pPr>
              <w:spacing w:line="264" w:lineRule="auto"/>
              <w:rPr>
                <w:color w:val="000000"/>
                <w:sz w:val="26"/>
                <w:szCs w:val="26"/>
              </w:rPr>
            </w:pPr>
            <w:r w:rsidRPr="00B96B37">
              <w:rPr>
                <w:color w:val="000000"/>
                <w:sz w:val="26"/>
                <w:szCs w:val="26"/>
              </w:rPr>
              <w:t>Bàn 1200</w:t>
            </w:r>
          </w:p>
        </w:tc>
        <w:tc>
          <w:tcPr>
            <w:tcW w:w="4538" w:type="dxa"/>
            <w:shd w:val="clear" w:color="auto" w:fill="auto"/>
            <w:vAlign w:val="center"/>
            <w:hideMark/>
          </w:tcPr>
          <w:p w14:paraId="0C7DA990"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1100x600x750</w:t>
            </w:r>
            <w:r w:rsidRPr="00B96B37">
              <w:rPr>
                <w:color w:val="000000"/>
                <w:sz w:val="26"/>
                <w:szCs w:val="26"/>
              </w:rPr>
              <w:br/>
              <w:t>Gỗ công nghiệp dày 18mm</w:t>
            </w:r>
            <w:r w:rsidRPr="00B96B37">
              <w:rPr>
                <w:color w:val="000000"/>
                <w:sz w:val="26"/>
                <w:szCs w:val="26"/>
              </w:rPr>
              <w:br/>
              <w:t>Khung sắt sơn theo chỉ định</w:t>
            </w:r>
          </w:p>
        </w:tc>
        <w:tc>
          <w:tcPr>
            <w:tcW w:w="953" w:type="dxa"/>
            <w:shd w:val="clear" w:color="000000" w:fill="FFFFFF"/>
            <w:vAlign w:val="center"/>
            <w:hideMark/>
          </w:tcPr>
          <w:p w14:paraId="4BDEB81A"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3A499F87" w14:textId="77777777" w:rsidR="00891895" w:rsidRPr="00B96B37" w:rsidRDefault="00891895" w:rsidP="00F61BED">
            <w:pPr>
              <w:spacing w:line="264" w:lineRule="auto"/>
              <w:jc w:val="center"/>
              <w:rPr>
                <w:sz w:val="26"/>
                <w:szCs w:val="26"/>
              </w:rPr>
            </w:pPr>
            <w:r w:rsidRPr="00B96B37">
              <w:rPr>
                <w:color w:val="000000"/>
              </w:rPr>
              <w:t>4</w:t>
            </w:r>
          </w:p>
        </w:tc>
      </w:tr>
      <w:tr w:rsidR="00891895" w:rsidRPr="00B96B37" w14:paraId="5C2BD4D3" w14:textId="77777777" w:rsidTr="00F61BED">
        <w:trPr>
          <w:trHeight w:val="930"/>
          <w:jc w:val="center"/>
        </w:trPr>
        <w:tc>
          <w:tcPr>
            <w:tcW w:w="960" w:type="dxa"/>
            <w:shd w:val="clear" w:color="auto" w:fill="auto"/>
            <w:noWrap/>
            <w:vAlign w:val="center"/>
            <w:hideMark/>
          </w:tcPr>
          <w:p w14:paraId="1D05BA2A" w14:textId="77777777" w:rsidR="00891895" w:rsidRPr="00B96B37" w:rsidRDefault="00891895" w:rsidP="00F61BED">
            <w:pPr>
              <w:spacing w:line="264" w:lineRule="auto"/>
              <w:jc w:val="center"/>
              <w:rPr>
                <w:color w:val="000000"/>
                <w:sz w:val="26"/>
                <w:szCs w:val="26"/>
              </w:rPr>
            </w:pPr>
            <w:r w:rsidRPr="00B96B37">
              <w:rPr>
                <w:color w:val="000000"/>
                <w:sz w:val="26"/>
                <w:szCs w:val="26"/>
              </w:rPr>
              <w:t>6</w:t>
            </w:r>
          </w:p>
        </w:tc>
        <w:tc>
          <w:tcPr>
            <w:tcW w:w="2226" w:type="dxa"/>
            <w:shd w:val="clear" w:color="auto" w:fill="auto"/>
            <w:vAlign w:val="center"/>
            <w:hideMark/>
          </w:tcPr>
          <w:p w14:paraId="7FC3AE54" w14:textId="77777777" w:rsidR="00891895" w:rsidRPr="00B96B37" w:rsidRDefault="00891895" w:rsidP="00F61BED">
            <w:pPr>
              <w:spacing w:line="264" w:lineRule="auto"/>
              <w:rPr>
                <w:color w:val="000000"/>
                <w:sz w:val="26"/>
                <w:szCs w:val="26"/>
              </w:rPr>
            </w:pPr>
            <w:r w:rsidRPr="00B96B37">
              <w:rPr>
                <w:color w:val="000000"/>
                <w:sz w:val="26"/>
                <w:szCs w:val="26"/>
              </w:rPr>
              <w:t>Bàn 1400</w:t>
            </w:r>
          </w:p>
        </w:tc>
        <w:tc>
          <w:tcPr>
            <w:tcW w:w="4538" w:type="dxa"/>
            <w:shd w:val="clear" w:color="auto" w:fill="auto"/>
            <w:vAlign w:val="center"/>
            <w:hideMark/>
          </w:tcPr>
          <w:p w14:paraId="1103BAE3"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1400x600x750</w:t>
            </w:r>
            <w:r w:rsidRPr="00B96B37">
              <w:rPr>
                <w:color w:val="000000"/>
                <w:sz w:val="26"/>
                <w:szCs w:val="26"/>
              </w:rPr>
              <w:br/>
              <w:t>Gỗ công nghiệp dày 18mm</w:t>
            </w:r>
            <w:r w:rsidRPr="00B96B37">
              <w:rPr>
                <w:color w:val="000000"/>
                <w:sz w:val="26"/>
                <w:szCs w:val="26"/>
              </w:rPr>
              <w:br/>
              <w:t>Khung sắt sơn theo chỉ định</w:t>
            </w:r>
          </w:p>
        </w:tc>
        <w:tc>
          <w:tcPr>
            <w:tcW w:w="953" w:type="dxa"/>
            <w:shd w:val="clear" w:color="000000" w:fill="FFFFFF"/>
            <w:vAlign w:val="center"/>
            <w:hideMark/>
          </w:tcPr>
          <w:p w14:paraId="57255F5E"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4FC88F3C" w14:textId="77777777" w:rsidR="00891895" w:rsidRPr="00B96B37" w:rsidRDefault="00891895" w:rsidP="00F61BED">
            <w:pPr>
              <w:spacing w:line="264" w:lineRule="auto"/>
              <w:jc w:val="center"/>
              <w:rPr>
                <w:sz w:val="26"/>
                <w:szCs w:val="26"/>
              </w:rPr>
            </w:pPr>
            <w:r w:rsidRPr="00B96B37">
              <w:rPr>
                <w:color w:val="000000"/>
              </w:rPr>
              <w:t>5</w:t>
            </w:r>
          </w:p>
        </w:tc>
      </w:tr>
      <w:tr w:rsidR="00891895" w:rsidRPr="00B96B37" w14:paraId="4E735752" w14:textId="77777777" w:rsidTr="00F61BED">
        <w:trPr>
          <w:trHeight w:val="620"/>
          <w:jc w:val="center"/>
        </w:trPr>
        <w:tc>
          <w:tcPr>
            <w:tcW w:w="960" w:type="dxa"/>
            <w:shd w:val="clear" w:color="auto" w:fill="auto"/>
            <w:noWrap/>
            <w:vAlign w:val="center"/>
            <w:hideMark/>
          </w:tcPr>
          <w:p w14:paraId="18908F4D" w14:textId="77777777" w:rsidR="00891895" w:rsidRPr="00B96B37" w:rsidRDefault="00891895" w:rsidP="00F61BED">
            <w:pPr>
              <w:spacing w:line="264" w:lineRule="auto"/>
              <w:jc w:val="center"/>
              <w:rPr>
                <w:color w:val="000000"/>
                <w:sz w:val="26"/>
                <w:szCs w:val="26"/>
              </w:rPr>
            </w:pPr>
            <w:r w:rsidRPr="00B96B37">
              <w:rPr>
                <w:color w:val="000000"/>
                <w:sz w:val="26"/>
                <w:szCs w:val="26"/>
              </w:rPr>
              <w:t>7</w:t>
            </w:r>
          </w:p>
        </w:tc>
        <w:tc>
          <w:tcPr>
            <w:tcW w:w="2226" w:type="dxa"/>
            <w:shd w:val="clear" w:color="auto" w:fill="auto"/>
            <w:vAlign w:val="center"/>
            <w:hideMark/>
          </w:tcPr>
          <w:p w14:paraId="7CD63EFB" w14:textId="77777777" w:rsidR="00891895" w:rsidRPr="00B96B37" w:rsidRDefault="00891895" w:rsidP="00F61BED">
            <w:pPr>
              <w:spacing w:line="264" w:lineRule="auto"/>
              <w:rPr>
                <w:color w:val="000000"/>
                <w:sz w:val="26"/>
                <w:szCs w:val="26"/>
              </w:rPr>
            </w:pPr>
            <w:r w:rsidRPr="00B96B37">
              <w:rPr>
                <w:color w:val="000000"/>
                <w:sz w:val="26"/>
                <w:szCs w:val="26"/>
              </w:rPr>
              <w:t>Ghế tiếp dân</w:t>
            </w:r>
          </w:p>
        </w:tc>
        <w:tc>
          <w:tcPr>
            <w:tcW w:w="4538" w:type="dxa"/>
            <w:shd w:val="clear" w:color="auto" w:fill="auto"/>
            <w:vAlign w:val="center"/>
            <w:hideMark/>
          </w:tcPr>
          <w:p w14:paraId="423B245C"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500x500x700</w:t>
            </w:r>
            <w:r w:rsidRPr="00B96B37">
              <w:rPr>
                <w:color w:val="000000"/>
                <w:sz w:val="26"/>
                <w:szCs w:val="26"/>
              </w:rPr>
              <w:br/>
              <w:t>Ghế nhựa abs, chân sắt</w:t>
            </w:r>
          </w:p>
        </w:tc>
        <w:tc>
          <w:tcPr>
            <w:tcW w:w="953" w:type="dxa"/>
            <w:shd w:val="clear" w:color="000000" w:fill="FFFFFF"/>
            <w:vAlign w:val="center"/>
            <w:hideMark/>
          </w:tcPr>
          <w:p w14:paraId="71EEBCF4"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6ED3CD2E" w14:textId="77777777" w:rsidR="00891895" w:rsidRPr="00B96B37" w:rsidRDefault="00891895" w:rsidP="00F61BED">
            <w:pPr>
              <w:spacing w:line="264" w:lineRule="auto"/>
              <w:jc w:val="center"/>
              <w:rPr>
                <w:sz w:val="26"/>
                <w:szCs w:val="26"/>
              </w:rPr>
            </w:pPr>
            <w:r w:rsidRPr="00B96B37">
              <w:rPr>
                <w:color w:val="000000"/>
              </w:rPr>
              <w:t>9</w:t>
            </w:r>
          </w:p>
        </w:tc>
      </w:tr>
      <w:tr w:rsidR="00891895" w:rsidRPr="00B96B37" w14:paraId="4D3B897C" w14:textId="77777777" w:rsidTr="00F61BED">
        <w:trPr>
          <w:trHeight w:val="620"/>
          <w:jc w:val="center"/>
        </w:trPr>
        <w:tc>
          <w:tcPr>
            <w:tcW w:w="960" w:type="dxa"/>
            <w:shd w:val="clear" w:color="auto" w:fill="auto"/>
            <w:noWrap/>
            <w:vAlign w:val="center"/>
            <w:hideMark/>
          </w:tcPr>
          <w:p w14:paraId="39E9B723" w14:textId="77777777" w:rsidR="00891895" w:rsidRPr="00B96B37" w:rsidRDefault="00891895" w:rsidP="00F61BED">
            <w:pPr>
              <w:spacing w:line="264" w:lineRule="auto"/>
              <w:jc w:val="center"/>
              <w:rPr>
                <w:color w:val="000000"/>
                <w:sz w:val="26"/>
                <w:szCs w:val="26"/>
              </w:rPr>
            </w:pPr>
            <w:r w:rsidRPr="00B96B37">
              <w:rPr>
                <w:color w:val="000000"/>
                <w:sz w:val="26"/>
                <w:szCs w:val="26"/>
              </w:rPr>
              <w:t>8</w:t>
            </w:r>
          </w:p>
        </w:tc>
        <w:tc>
          <w:tcPr>
            <w:tcW w:w="2226" w:type="dxa"/>
            <w:shd w:val="clear" w:color="auto" w:fill="auto"/>
            <w:vAlign w:val="center"/>
            <w:hideMark/>
          </w:tcPr>
          <w:p w14:paraId="56238517" w14:textId="77777777" w:rsidR="00891895" w:rsidRPr="00B96B37" w:rsidRDefault="00891895" w:rsidP="00F61BED">
            <w:pPr>
              <w:spacing w:line="264" w:lineRule="auto"/>
              <w:rPr>
                <w:color w:val="000000"/>
                <w:sz w:val="26"/>
                <w:szCs w:val="26"/>
              </w:rPr>
            </w:pPr>
            <w:r w:rsidRPr="00B96B37">
              <w:rPr>
                <w:color w:val="000000"/>
                <w:sz w:val="26"/>
                <w:szCs w:val="26"/>
              </w:rPr>
              <w:t>Ghế cán bộ</w:t>
            </w:r>
          </w:p>
        </w:tc>
        <w:tc>
          <w:tcPr>
            <w:tcW w:w="4538" w:type="dxa"/>
            <w:shd w:val="clear" w:color="auto" w:fill="auto"/>
            <w:vAlign w:val="center"/>
            <w:hideMark/>
          </w:tcPr>
          <w:p w14:paraId="2BB5B938"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500x500x700</w:t>
            </w:r>
            <w:r w:rsidRPr="00B96B37">
              <w:rPr>
                <w:color w:val="000000"/>
                <w:sz w:val="26"/>
                <w:szCs w:val="26"/>
              </w:rPr>
              <w:br/>
              <w:t>Ghế đệm, chân sắt</w:t>
            </w:r>
          </w:p>
        </w:tc>
        <w:tc>
          <w:tcPr>
            <w:tcW w:w="953" w:type="dxa"/>
            <w:shd w:val="clear" w:color="000000" w:fill="FFFFFF"/>
            <w:vAlign w:val="center"/>
            <w:hideMark/>
          </w:tcPr>
          <w:p w14:paraId="758F6877"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19A7963E" w14:textId="77777777" w:rsidR="00891895" w:rsidRPr="00B96B37" w:rsidRDefault="00891895" w:rsidP="00F61BED">
            <w:pPr>
              <w:spacing w:line="264" w:lineRule="auto"/>
              <w:jc w:val="center"/>
              <w:rPr>
                <w:sz w:val="26"/>
                <w:szCs w:val="26"/>
              </w:rPr>
            </w:pPr>
            <w:r w:rsidRPr="00B96B37">
              <w:rPr>
                <w:color w:val="000000"/>
              </w:rPr>
              <w:t>6</w:t>
            </w:r>
          </w:p>
        </w:tc>
      </w:tr>
      <w:tr w:rsidR="00891895" w:rsidRPr="00B96B37" w14:paraId="44955BEE" w14:textId="77777777" w:rsidTr="00F61BED">
        <w:trPr>
          <w:trHeight w:val="620"/>
          <w:jc w:val="center"/>
        </w:trPr>
        <w:tc>
          <w:tcPr>
            <w:tcW w:w="960" w:type="dxa"/>
            <w:shd w:val="clear" w:color="auto" w:fill="auto"/>
            <w:noWrap/>
            <w:vAlign w:val="center"/>
            <w:hideMark/>
          </w:tcPr>
          <w:p w14:paraId="00164666" w14:textId="77777777" w:rsidR="00891895" w:rsidRPr="00B96B37" w:rsidRDefault="00891895" w:rsidP="00F61BED">
            <w:pPr>
              <w:spacing w:line="264" w:lineRule="auto"/>
              <w:jc w:val="center"/>
              <w:rPr>
                <w:color w:val="000000"/>
                <w:sz w:val="26"/>
                <w:szCs w:val="26"/>
              </w:rPr>
            </w:pPr>
            <w:r w:rsidRPr="00B96B37">
              <w:rPr>
                <w:color w:val="000000"/>
                <w:sz w:val="26"/>
                <w:szCs w:val="26"/>
              </w:rPr>
              <w:t>9</w:t>
            </w:r>
          </w:p>
        </w:tc>
        <w:tc>
          <w:tcPr>
            <w:tcW w:w="2226" w:type="dxa"/>
            <w:shd w:val="clear" w:color="auto" w:fill="auto"/>
            <w:vAlign w:val="center"/>
            <w:hideMark/>
          </w:tcPr>
          <w:p w14:paraId="71975D31" w14:textId="77777777" w:rsidR="00891895" w:rsidRPr="00B96B37" w:rsidRDefault="00891895" w:rsidP="00F61BED">
            <w:pPr>
              <w:spacing w:line="264" w:lineRule="auto"/>
              <w:rPr>
                <w:color w:val="000000"/>
                <w:sz w:val="26"/>
                <w:szCs w:val="26"/>
              </w:rPr>
            </w:pPr>
            <w:r w:rsidRPr="00B96B37">
              <w:rPr>
                <w:color w:val="000000"/>
                <w:sz w:val="26"/>
                <w:szCs w:val="26"/>
              </w:rPr>
              <w:t>Sofa</w:t>
            </w:r>
          </w:p>
        </w:tc>
        <w:tc>
          <w:tcPr>
            <w:tcW w:w="4538" w:type="dxa"/>
            <w:shd w:val="clear" w:color="auto" w:fill="auto"/>
            <w:vAlign w:val="center"/>
            <w:hideMark/>
          </w:tcPr>
          <w:p w14:paraId="56DF0C19"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2200x800x750</w:t>
            </w:r>
            <w:r w:rsidRPr="00B96B37">
              <w:rPr>
                <w:color w:val="000000"/>
                <w:sz w:val="26"/>
                <w:szCs w:val="26"/>
              </w:rPr>
              <w:br/>
              <w:t>Đệm A2, vải canvas, chân sắt</w:t>
            </w:r>
          </w:p>
        </w:tc>
        <w:tc>
          <w:tcPr>
            <w:tcW w:w="953" w:type="dxa"/>
            <w:shd w:val="clear" w:color="000000" w:fill="FFFFFF"/>
            <w:vAlign w:val="center"/>
            <w:hideMark/>
          </w:tcPr>
          <w:p w14:paraId="45E006E7"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3E75B45E"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67AE5C53" w14:textId="77777777" w:rsidTr="00F61BED">
        <w:trPr>
          <w:trHeight w:val="620"/>
          <w:jc w:val="center"/>
        </w:trPr>
        <w:tc>
          <w:tcPr>
            <w:tcW w:w="960" w:type="dxa"/>
            <w:shd w:val="clear" w:color="auto" w:fill="auto"/>
            <w:noWrap/>
            <w:vAlign w:val="center"/>
            <w:hideMark/>
          </w:tcPr>
          <w:p w14:paraId="30F494E0" w14:textId="77777777" w:rsidR="00891895" w:rsidRPr="00B96B37" w:rsidRDefault="00891895" w:rsidP="00F61BED">
            <w:pPr>
              <w:spacing w:line="264" w:lineRule="auto"/>
              <w:jc w:val="center"/>
              <w:rPr>
                <w:color w:val="000000"/>
                <w:sz w:val="26"/>
                <w:szCs w:val="26"/>
              </w:rPr>
            </w:pPr>
            <w:r w:rsidRPr="00B96B37">
              <w:rPr>
                <w:color w:val="000000"/>
                <w:sz w:val="26"/>
                <w:szCs w:val="26"/>
              </w:rPr>
              <w:t>10</w:t>
            </w:r>
          </w:p>
        </w:tc>
        <w:tc>
          <w:tcPr>
            <w:tcW w:w="2226" w:type="dxa"/>
            <w:shd w:val="clear" w:color="auto" w:fill="auto"/>
            <w:vAlign w:val="center"/>
            <w:hideMark/>
          </w:tcPr>
          <w:p w14:paraId="32001FEE" w14:textId="77777777" w:rsidR="00891895" w:rsidRPr="00B96B37" w:rsidRDefault="00891895" w:rsidP="00F61BED">
            <w:pPr>
              <w:spacing w:line="264" w:lineRule="auto"/>
              <w:rPr>
                <w:color w:val="000000"/>
                <w:sz w:val="26"/>
                <w:szCs w:val="26"/>
              </w:rPr>
            </w:pPr>
            <w:r w:rsidRPr="00B96B37">
              <w:rPr>
                <w:color w:val="000000"/>
                <w:sz w:val="26"/>
                <w:szCs w:val="26"/>
              </w:rPr>
              <w:t>Bàn trà</w:t>
            </w:r>
          </w:p>
        </w:tc>
        <w:tc>
          <w:tcPr>
            <w:tcW w:w="4538" w:type="dxa"/>
            <w:shd w:val="clear" w:color="auto" w:fill="auto"/>
            <w:vAlign w:val="center"/>
            <w:hideMark/>
          </w:tcPr>
          <w:p w14:paraId="49D5BD09" w14:textId="77777777" w:rsidR="00891895" w:rsidRPr="00B96B37" w:rsidRDefault="00891895" w:rsidP="00F61BED">
            <w:pPr>
              <w:spacing w:line="264" w:lineRule="auto"/>
              <w:jc w:val="left"/>
              <w:rPr>
                <w:color w:val="000000"/>
                <w:sz w:val="26"/>
                <w:szCs w:val="26"/>
              </w:rPr>
            </w:pPr>
            <w:r w:rsidRPr="00B96B37">
              <w:rPr>
                <w:color w:val="000000"/>
                <w:sz w:val="26"/>
                <w:szCs w:val="26"/>
              </w:rPr>
              <w:t>Kích thước : 1200x600x300</w:t>
            </w:r>
            <w:r w:rsidRPr="00B96B37">
              <w:rPr>
                <w:color w:val="000000"/>
                <w:sz w:val="26"/>
                <w:szCs w:val="26"/>
              </w:rPr>
              <w:br/>
              <w:t>Gỗ công nghiệp dày 18mm, sơn màu theo chỉ định</w:t>
            </w:r>
          </w:p>
        </w:tc>
        <w:tc>
          <w:tcPr>
            <w:tcW w:w="953" w:type="dxa"/>
            <w:shd w:val="clear" w:color="000000" w:fill="FFFFFF"/>
            <w:vAlign w:val="center"/>
            <w:hideMark/>
          </w:tcPr>
          <w:p w14:paraId="27C1D85D"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5296364F"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2844F025" w14:textId="77777777" w:rsidTr="00F61BED">
        <w:trPr>
          <w:trHeight w:val="330"/>
          <w:jc w:val="center"/>
        </w:trPr>
        <w:tc>
          <w:tcPr>
            <w:tcW w:w="960" w:type="dxa"/>
            <w:shd w:val="clear" w:color="auto" w:fill="auto"/>
            <w:noWrap/>
            <w:vAlign w:val="center"/>
            <w:hideMark/>
          </w:tcPr>
          <w:p w14:paraId="2718BE03" w14:textId="77777777" w:rsidR="00891895" w:rsidRPr="00B96B37" w:rsidRDefault="00891895" w:rsidP="00F61BED">
            <w:pPr>
              <w:spacing w:line="264" w:lineRule="auto"/>
              <w:jc w:val="center"/>
              <w:rPr>
                <w:color w:val="000000"/>
                <w:sz w:val="26"/>
                <w:szCs w:val="26"/>
              </w:rPr>
            </w:pPr>
            <w:r w:rsidRPr="00B96B37">
              <w:rPr>
                <w:color w:val="000000"/>
                <w:sz w:val="26"/>
                <w:szCs w:val="26"/>
              </w:rPr>
              <w:t>11</w:t>
            </w:r>
          </w:p>
        </w:tc>
        <w:tc>
          <w:tcPr>
            <w:tcW w:w="2226" w:type="dxa"/>
            <w:shd w:val="clear" w:color="auto" w:fill="auto"/>
            <w:vAlign w:val="center"/>
            <w:hideMark/>
          </w:tcPr>
          <w:p w14:paraId="7B3E351B" w14:textId="77777777" w:rsidR="00891895" w:rsidRPr="00B96B37" w:rsidRDefault="00891895" w:rsidP="00F61BED">
            <w:pPr>
              <w:spacing w:line="264" w:lineRule="auto"/>
              <w:rPr>
                <w:color w:val="000000"/>
                <w:sz w:val="26"/>
                <w:szCs w:val="26"/>
              </w:rPr>
            </w:pPr>
            <w:r w:rsidRPr="00B96B37">
              <w:rPr>
                <w:color w:val="000000"/>
                <w:sz w:val="26"/>
                <w:szCs w:val="26"/>
              </w:rPr>
              <w:t xml:space="preserve">Bàn TV camera </w:t>
            </w:r>
          </w:p>
        </w:tc>
        <w:tc>
          <w:tcPr>
            <w:tcW w:w="4538" w:type="dxa"/>
            <w:shd w:val="clear" w:color="auto" w:fill="auto"/>
            <w:vAlign w:val="center"/>
            <w:hideMark/>
          </w:tcPr>
          <w:p w14:paraId="1C88399B" w14:textId="77777777" w:rsidR="00891895" w:rsidRPr="00B96B37" w:rsidRDefault="00891895" w:rsidP="00F61BED">
            <w:pPr>
              <w:spacing w:line="264" w:lineRule="auto"/>
              <w:jc w:val="left"/>
              <w:rPr>
                <w:color w:val="000000"/>
                <w:sz w:val="26"/>
                <w:szCs w:val="26"/>
              </w:rPr>
            </w:pPr>
            <w:r w:rsidRPr="00B96B37">
              <w:rPr>
                <w:color w:val="000000"/>
                <w:sz w:val="26"/>
                <w:szCs w:val="26"/>
              </w:rPr>
              <w:t>Gỗ công nghiệp dày 18mm, sơn màu theo chỉ định</w:t>
            </w:r>
          </w:p>
        </w:tc>
        <w:tc>
          <w:tcPr>
            <w:tcW w:w="953" w:type="dxa"/>
            <w:shd w:val="clear" w:color="000000" w:fill="FFFFFF"/>
            <w:vAlign w:val="center"/>
            <w:hideMark/>
          </w:tcPr>
          <w:p w14:paraId="3116BF42" w14:textId="77777777" w:rsidR="00891895" w:rsidRPr="00B96B37" w:rsidRDefault="00891895" w:rsidP="00F61BED">
            <w:pPr>
              <w:spacing w:line="264" w:lineRule="auto"/>
              <w:jc w:val="center"/>
              <w:rPr>
                <w:sz w:val="26"/>
                <w:szCs w:val="26"/>
              </w:rPr>
            </w:pPr>
            <w:r w:rsidRPr="00B96B37">
              <w:rPr>
                <w:sz w:val="26"/>
                <w:szCs w:val="26"/>
              </w:rPr>
              <w:t>Chiếc</w:t>
            </w:r>
          </w:p>
        </w:tc>
        <w:tc>
          <w:tcPr>
            <w:tcW w:w="951" w:type="dxa"/>
            <w:shd w:val="clear" w:color="000000" w:fill="FFFFFF"/>
            <w:vAlign w:val="center"/>
          </w:tcPr>
          <w:p w14:paraId="50B4198C"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02B32837" w14:textId="77777777" w:rsidTr="00F61BED">
        <w:trPr>
          <w:trHeight w:val="620"/>
          <w:jc w:val="center"/>
        </w:trPr>
        <w:tc>
          <w:tcPr>
            <w:tcW w:w="960" w:type="dxa"/>
            <w:shd w:val="clear" w:color="auto" w:fill="auto"/>
            <w:noWrap/>
            <w:vAlign w:val="center"/>
            <w:hideMark/>
          </w:tcPr>
          <w:p w14:paraId="77BD7E93" w14:textId="77777777" w:rsidR="00891895" w:rsidRPr="00B96B37" w:rsidRDefault="00891895" w:rsidP="00F61BED">
            <w:pPr>
              <w:spacing w:line="264" w:lineRule="auto"/>
              <w:jc w:val="center"/>
              <w:rPr>
                <w:color w:val="000000"/>
                <w:sz w:val="26"/>
                <w:szCs w:val="26"/>
              </w:rPr>
            </w:pPr>
            <w:r w:rsidRPr="00B96B37">
              <w:rPr>
                <w:color w:val="000000"/>
                <w:sz w:val="26"/>
                <w:szCs w:val="26"/>
              </w:rPr>
              <w:t>12</w:t>
            </w:r>
          </w:p>
        </w:tc>
        <w:tc>
          <w:tcPr>
            <w:tcW w:w="2226" w:type="dxa"/>
            <w:shd w:val="clear" w:color="auto" w:fill="auto"/>
            <w:vAlign w:val="center"/>
            <w:hideMark/>
          </w:tcPr>
          <w:p w14:paraId="3BADC404" w14:textId="77777777" w:rsidR="00891895" w:rsidRPr="00B96B37" w:rsidRDefault="00891895" w:rsidP="00F61BED">
            <w:pPr>
              <w:spacing w:line="264" w:lineRule="auto"/>
              <w:rPr>
                <w:color w:val="000000"/>
                <w:sz w:val="26"/>
                <w:szCs w:val="26"/>
              </w:rPr>
            </w:pPr>
            <w:r w:rsidRPr="00B96B37">
              <w:rPr>
                <w:color w:val="000000"/>
                <w:sz w:val="26"/>
                <w:szCs w:val="26"/>
              </w:rPr>
              <w:t xml:space="preserve">Bảng biển </w:t>
            </w:r>
          </w:p>
        </w:tc>
        <w:tc>
          <w:tcPr>
            <w:tcW w:w="4538" w:type="dxa"/>
            <w:shd w:val="clear" w:color="auto" w:fill="auto"/>
            <w:vAlign w:val="center"/>
            <w:hideMark/>
          </w:tcPr>
          <w:p w14:paraId="1445959D" w14:textId="77777777" w:rsidR="00891895" w:rsidRPr="00B96B37" w:rsidRDefault="00891895" w:rsidP="00F61BED">
            <w:pPr>
              <w:spacing w:line="264" w:lineRule="auto"/>
              <w:jc w:val="left"/>
              <w:rPr>
                <w:color w:val="000000"/>
                <w:sz w:val="26"/>
                <w:szCs w:val="26"/>
              </w:rPr>
            </w:pPr>
            <w:r w:rsidRPr="00B96B37">
              <w:rPr>
                <w:color w:val="000000"/>
                <w:sz w:val="26"/>
                <w:szCs w:val="26"/>
              </w:rPr>
              <w:t>Mika + alumium</w:t>
            </w:r>
            <w:r w:rsidRPr="00B96B37">
              <w:rPr>
                <w:color w:val="000000"/>
                <w:sz w:val="26"/>
                <w:szCs w:val="26"/>
              </w:rPr>
              <w:br/>
              <w:t>( không có đèn bên trong)</w:t>
            </w:r>
          </w:p>
        </w:tc>
        <w:tc>
          <w:tcPr>
            <w:tcW w:w="953" w:type="dxa"/>
            <w:shd w:val="clear" w:color="000000" w:fill="FFFFFF"/>
            <w:vAlign w:val="center"/>
            <w:hideMark/>
          </w:tcPr>
          <w:p w14:paraId="4C895870" w14:textId="77777777" w:rsidR="00891895" w:rsidRPr="00B96B37" w:rsidRDefault="00891895" w:rsidP="00F61BED">
            <w:pPr>
              <w:spacing w:line="264" w:lineRule="auto"/>
              <w:jc w:val="center"/>
              <w:rPr>
                <w:sz w:val="26"/>
                <w:szCs w:val="26"/>
              </w:rPr>
            </w:pPr>
            <w:r w:rsidRPr="00B96B37">
              <w:rPr>
                <w:sz w:val="26"/>
                <w:szCs w:val="26"/>
              </w:rPr>
              <w:t>Bộ</w:t>
            </w:r>
          </w:p>
        </w:tc>
        <w:tc>
          <w:tcPr>
            <w:tcW w:w="951" w:type="dxa"/>
            <w:shd w:val="clear" w:color="000000" w:fill="FFFFFF"/>
            <w:vAlign w:val="center"/>
          </w:tcPr>
          <w:p w14:paraId="4C12A790"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30D51A4C" w14:textId="77777777" w:rsidTr="00F61BED">
        <w:trPr>
          <w:trHeight w:val="620"/>
          <w:jc w:val="center"/>
        </w:trPr>
        <w:tc>
          <w:tcPr>
            <w:tcW w:w="960" w:type="dxa"/>
            <w:shd w:val="clear" w:color="auto" w:fill="auto"/>
            <w:noWrap/>
            <w:vAlign w:val="center"/>
            <w:hideMark/>
          </w:tcPr>
          <w:p w14:paraId="2E1A84D9" w14:textId="77777777" w:rsidR="00891895" w:rsidRPr="00B96B37" w:rsidRDefault="00891895" w:rsidP="00F61BED">
            <w:pPr>
              <w:spacing w:line="264" w:lineRule="auto"/>
              <w:jc w:val="center"/>
              <w:rPr>
                <w:color w:val="000000"/>
                <w:sz w:val="26"/>
                <w:szCs w:val="26"/>
              </w:rPr>
            </w:pPr>
            <w:r w:rsidRPr="00B96B37">
              <w:rPr>
                <w:color w:val="000000"/>
                <w:sz w:val="26"/>
                <w:szCs w:val="26"/>
              </w:rPr>
              <w:t>13</w:t>
            </w:r>
          </w:p>
        </w:tc>
        <w:tc>
          <w:tcPr>
            <w:tcW w:w="2226" w:type="dxa"/>
            <w:shd w:val="clear" w:color="auto" w:fill="auto"/>
            <w:vAlign w:val="center"/>
            <w:hideMark/>
          </w:tcPr>
          <w:p w14:paraId="4A673B85" w14:textId="77777777" w:rsidR="00891895" w:rsidRPr="00B96B37" w:rsidRDefault="00891895" w:rsidP="00F61BED">
            <w:pPr>
              <w:spacing w:line="264" w:lineRule="auto"/>
              <w:rPr>
                <w:color w:val="000000"/>
                <w:sz w:val="26"/>
                <w:szCs w:val="26"/>
              </w:rPr>
            </w:pPr>
            <w:r w:rsidRPr="00B96B37">
              <w:rPr>
                <w:color w:val="000000"/>
                <w:sz w:val="26"/>
                <w:szCs w:val="26"/>
              </w:rPr>
              <w:t>Logo trong nhà</w:t>
            </w:r>
          </w:p>
        </w:tc>
        <w:tc>
          <w:tcPr>
            <w:tcW w:w="4538" w:type="dxa"/>
            <w:shd w:val="clear" w:color="auto" w:fill="auto"/>
            <w:vAlign w:val="center"/>
            <w:hideMark/>
          </w:tcPr>
          <w:p w14:paraId="7563411E" w14:textId="77777777" w:rsidR="00891895" w:rsidRPr="00B96B37" w:rsidRDefault="00891895" w:rsidP="00F61BED">
            <w:pPr>
              <w:spacing w:line="264" w:lineRule="auto"/>
              <w:jc w:val="left"/>
              <w:rPr>
                <w:color w:val="000000"/>
                <w:sz w:val="26"/>
                <w:szCs w:val="26"/>
              </w:rPr>
            </w:pPr>
            <w:r w:rsidRPr="00B96B37">
              <w:rPr>
                <w:color w:val="000000"/>
                <w:sz w:val="26"/>
                <w:szCs w:val="26"/>
              </w:rPr>
              <w:t>Mika + alumium</w:t>
            </w:r>
            <w:r w:rsidRPr="00B96B37">
              <w:rPr>
                <w:color w:val="000000"/>
                <w:sz w:val="26"/>
                <w:szCs w:val="26"/>
              </w:rPr>
              <w:br/>
              <w:t>( không có đèn bên trong)</w:t>
            </w:r>
          </w:p>
        </w:tc>
        <w:tc>
          <w:tcPr>
            <w:tcW w:w="953" w:type="dxa"/>
            <w:shd w:val="clear" w:color="000000" w:fill="FFFFFF"/>
            <w:vAlign w:val="center"/>
            <w:hideMark/>
          </w:tcPr>
          <w:p w14:paraId="7BC61A00" w14:textId="77777777" w:rsidR="00891895" w:rsidRPr="00B96B37" w:rsidRDefault="00891895" w:rsidP="00F61BED">
            <w:pPr>
              <w:spacing w:line="264" w:lineRule="auto"/>
              <w:jc w:val="center"/>
              <w:rPr>
                <w:sz w:val="26"/>
                <w:szCs w:val="26"/>
              </w:rPr>
            </w:pPr>
            <w:r w:rsidRPr="00B96B37">
              <w:rPr>
                <w:sz w:val="26"/>
                <w:szCs w:val="26"/>
              </w:rPr>
              <w:t>Bộ</w:t>
            </w:r>
          </w:p>
        </w:tc>
        <w:tc>
          <w:tcPr>
            <w:tcW w:w="951" w:type="dxa"/>
            <w:shd w:val="clear" w:color="000000" w:fill="FFFFFF"/>
            <w:vAlign w:val="center"/>
          </w:tcPr>
          <w:p w14:paraId="79E066CF"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435C8ED4" w14:textId="77777777" w:rsidTr="00F61BED">
        <w:trPr>
          <w:trHeight w:val="620"/>
          <w:jc w:val="center"/>
        </w:trPr>
        <w:tc>
          <w:tcPr>
            <w:tcW w:w="960" w:type="dxa"/>
            <w:shd w:val="clear" w:color="auto" w:fill="auto"/>
            <w:noWrap/>
            <w:vAlign w:val="center"/>
            <w:hideMark/>
          </w:tcPr>
          <w:p w14:paraId="7A5E9C43" w14:textId="77777777" w:rsidR="00891895" w:rsidRPr="00B96B37" w:rsidRDefault="00891895" w:rsidP="00F61BED">
            <w:pPr>
              <w:spacing w:line="264" w:lineRule="auto"/>
              <w:jc w:val="center"/>
              <w:rPr>
                <w:color w:val="000000"/>
                <w:sz w:val="26"/>
                <w:szCs w:val="26"/>
              </w:rPr>
            </w:pPr>
            <w:r w:rsidRPr="00B96B37">
              <w:rPr>
                <w:color w:val="000000"/>
                <w:sz w:val="26"/>
                <w:szCs w:val="26"/>
              </w:rPr>
              <w:t>14</w:t>
            </w:r>
          </w:p>
        </w:tc>
        <w:tc>
          <w:tcPr>
            <w:tcW w:w="2226" w:type="dxa"/>
            <w:shd w:val="clear" w:color="auto" w:fill="auto"/>
            <w:vAlign w:val="center"/>
            <w:hideMark/>
          </w:tcPr>
          <w:p w14:paraId="1A9DC18F" w14:textId="77777777" w:rsidR="00891895" w:rsidRPr="00B96B37" w:rsidRDefault="00891895" w:rsidP="00F61BED">
            <w:pPr>
              <w:spacing w:line="264" w:lineRule="auto"/>
              <w:rPr>
                <w:color w:val="000000"/>
                <w:sz w:val="26"/>
                <w:szCs w:val="26"/>
              </w:rPr>
            </w:pPr>
            <w:r w:rsidRPr="00B96B37">
              <w:rPr>
                <w:color w:val="000000"/>
                <w:sz w:val="26"/>
                <w:szCs w:val="26"/>
              </w:rPr>
              <w:t>Vách kính</w:t>
            </w:r>
          </w:p>
        </w:tc>
        <w:tc>
          <w:tcPr>
            <w:tcW w:w="4538" w:type="dxa"/>
            <w:shd w:val="clear" w:color="auto" w:fill="auto"/>
            <w:vAlign w:val="center"/>
            <w:hideMark/>
          </w:tcPr>
          <w:p w14:paraId="3117514F" w14:textId="77777777" w:rsidR="00891895" w:rsidRPr="00B96B37" w:rsidRDefault="00891895" w:rsidP="00F61BED">
            <w:pPr>
              <w:spacing w:line="264" w:lineRule="auto"/>
              <w:jc w:val="left"/>
              <w:rPr>
                <w:color w:val="000000"/>
                <w:sz w:val="26"/>
                <w:szCs w:val="26"/>
              </w:rPr>
            </w:pPr>
            <w:r w:rsidRPr="00B96B37">
              <w:rPr>
                <w:color w:val="000000"/>
                <w:sz w:val="26"/>
                <w:szCs w:val="26"/>
              </w:rPr>
              <w:t>Vách kính cường lực: Kính Temper 10mm</w:t>
            </w:r>
            <w:r w:rsidRPr="00B96B37">
              <w:rPr>
                <w:color w:val="000000"/>
                <w:sz w:val="26"/>
                <w:szCs w:val="26"/>
              </w:rPr>
              <w:br/>
              <w:t>5500x300mm (1.65m2)</w:t>
            </w:r>
          </w:p>
        </w:tc>
        <w:tc>
          <w:tcPr>
            <w:tcW w:w="953" w:type="dxa"/>
            <w:shd w:val="clear" w:color="000000" w:fill="FFFFFF"/>
            <w:vAlign w:val="center"/>
            <w:hideMark/>
          </w:tcPr>
          <w:p w14:paraId="66970CAD" w14:textId="77777777" w:rsidR="00891895" w:rsidRPr="00B96B37" w:rsidRDefault="00891895" w:rsidP="00F61BED">
            <w:pPr>
              <w:spacing w:line="264" w:lineRule="auto"/>
              <w:jc w:val="center"/>
              <w:rPr>
                <w:sz w:val="26"/>
                <w:szCs w:val="26"/>
              </w:rPr>
            </w:pPr>
            <w:r w:rsidRPr="00B96B37">
              <w:rPr>
                <w:sz w:val="26"/>
                <w:szCs w:val="26"/>
              </w:rPr>
              <w:t>Vách</w:t>
            </w:r>
          </w:p>
        </w:tc>
        <w:tc>
          <w:tcPr>
            <w:tcW w:w="951" w:type="dxa"/>
            <w:shd w:val="clear" w:color="000000" w:fill="FFFFFF"/>
            <w:vAlign w:val="center"/>
          </w:tcPr>
          <w:p w14:paraId="4BCE45E7" w14:textId="77777777" w:rsidR="00891895" w:rsidRPr="00B96B37" w:rsidRDefault="00891895" w:rsidP="00F61BED">
            <w:pPr>
              <w:spacing w:line="264" w:lineRule="auto"/>
              <w:jc w:val="center"/>
              <w:rPr>
                <w:sz w:val="26"/>
                <w:szCs w:val="26"/>
              </w:rPr>
            </w:pPr>
            <w:r w:rsidRPr="00B96B37">
              <w:rPr>
                <w:color w:val="000000"/>
              </w:rPr>
              <w:t>3</w:t>
            </w:r>
          </w:p>
        </w:tc>
      </w:tr>
      <w:tr w:rsidR="00891895" w:rsidRPr="00B96B37" w14:paraId="0554CFB5" w14:textId="77777777" w:rsidTr="00F61BED">
        <w:trPr>
          <w:trHeight w:val="620"/>
          <w:jc w:val="center"/>
        </w:trPr>
        <w:tc>
          <w:tcPr>
            <w:tcW w:w="960" w:type="dxa"/>
            <w:shd w:val="clear" w:color="auto" w:fill="auto"/>
            <w:noWrap/>
            <w:vAlign w:val="center"/>
            <w:hideMark/>
          </w:tcPr>
          <w:p w14:paraId="50E021AC" w14:textId="77777777" w:rsidR="00891895" w:rsidRPr="00B96B37" w:rsidRDefault="00891895" w:rsidP="00F61BED">
            <w:pPr>
              <w:spacing w:line="264" w:lineRule="auto"/>
              <w:jc w:val="center"/>
              <w:rPr>
                <w:color w:val="000000"/>
                <w:sz w:val="26"/>
                <w:szCs w:val="26"/>
              </w:rPr>
            </w:pPr>
            <w:r w:rsidRPr="00B96B37">
              <w:rPr>
                <w:color w:val="000000"/>
                <w:sz w:val="26"/>
                <w:szCs w:val="26"/>
              </w:rPr>
              <w:t>15</w:t>
            </w:r>
          </w:p>
        </w:tc>
        <w:tc>
          <w:tcPr>
            <w:tcW w:w="2226" w:type="dxa"/>
            <w:shd w:val="clear" w:color="auto" w:fill="auto"/>
            <w:vAlign w:val="center"/>
            <w:hideMark/>
          </w:tcPr>
          <w:p w14:paraId="4178A857" w14:textId="77777777" w:rsidR="00891895" w:rsidRPr="00B96B37" w:rsidRDefault="00891895" w:rsidP="00F61BED">
            <w:pPr>
              <w:spacing w:line="264" w:lineRule="auto"/>
              <w:rPr>
                <w:color w:val="000000"/>
                <w:sz w:val="26"/>
                <w:szCs w:val="26"/>
              </w:rPr>
            </w:pPr>
            <w:r w:rsidRPr="00B96B37">
              <w:rPr>
                <w:color w:val="000000"/>
                <w:sz w:val="26"/>
                <w:szCs w:val="26"/>
              </w:rPr>
              <w:t>Vách kính</w:t>
            </w:r>
          </w:p>
        </w:tc>
        <w:tc>
          <w:tcPr>
            <w:tcW w:w="4538" w:type="dxa"/>
            <w:shd w:val="clear" w:color="auto" w:fill="auto"/>
            <w:vAlign w:val="center"/>
            <w:hideMark/>
          </w:tcPr>
          <w:p w14:paraId="4CDED7D0" w14:textId="77777777" w:rsidR="00891895" w:rsidRPr="00B96B37" w:rsidRDefault="00891895" w:rsidP="00F61BED">
            <w:pPr>
              <w:spacing w:line="264" w:lineRule="auto"/>
              <w:jc w:val="left"/>
              <w:rPr>
                <w:color w:val="000000"/>
                <w:sz w:val="26"/>
                <w:szCs w:val="26"/>
              </w:rPr>
            </w:pPr>
            <w:r w:rsidRPr="00B96B37">
              <w:rPr>
                <w:color w:val="000000"/>
                <w:sz w:val="26"/>
                <w:szCs w:val="26"/>
              </w:rPr>
              <w:t>Vách kính cường lực: Kính Temper 10mm</w:t>
            </w:r>
            <w:r w:rsidRPr="00B96B37">
              <w:rPr>
                <w:color w:val="000000"/>
                <w:sz w:val="26"/>
                <w:szCs w:val="26"/>
              </w:rPr>
              <w:br/>
              <w:t>9400x300mm (2.82m2)</w:t>
            </w:r>
          </w:p>
        </w:tc>
        <w:tc>
          <w:tcPr>
            <w:tcW w:w="953" w:type="dxa"/>
            <w:shd w:val="clear" w:color="000000" w:fill="FFFFFF"/>
            <w:vAlign w:val="center"/>
            <w:hideMark/>
          </w:tcPr>
          <w:p w14:paraId="1C0A27F9" w14:textId="77777777" w:rsidR="00891895" w:rsidRPr="00B96B37" w:rsidRDefault="00891895" w:rsidP="00F61BED">
            <w:pPr>
              <w:spacing w:line="264" w:lineRule="auto"/>
              <w:jc w:val="center"/>
              <w:rPr>
                <w:sz w:val="26"/>
                <w:szCs w:val="26"/>
              </w:rPr>
            </w:pPr>
            <w:r w:rsidRPr="00B96B37">
              <w:rPr>
                <w:sz w:val="26"/>
                <w:szCs w:val="26"/>
              </w:rPr>
              <w:t>Vách</w:t>
            </w:r>
          </w:p>
        </w:tc>
        <w:tc>
          <w:tcPr>
            <w:tcW w:w="951" w:type="dxa"/>
            <w:shd w:val="clear" w:color="000000" w:fill="FFFFFF"/>
            <w:vAlign w:val="center"/>
          </w:tcPr>
          <w:p w14:paraId="4CAC3407"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753B7685" w14:textId="77777777" w:rsidTr="00F61BED">
        <w:trPr>
          <w:trHeight w:val="620"/>
          <w:jc w:val="center"/>
        </w:trPr>
        <w:tc>
          <w:tcPr>
            <w:tcW w:w="960" w:type="dxa"/>
            <w:shd w:val="clear" w:color="auto" w:fill="auto"/>
            <w:noWrap/>
            <w:vAlign w:val="center"/>
            <w:hideMark/>
          </w:tcPr>
          <w:p w14:paraId="21B0FA18" w14:textId="77777777" w:rsidR="00891895" w:rsidRPr="00B96B37" w:rsidRDefault="00891895" w:rsidP="00F61BED">
            <w:pPr>
              <w:spacing w:line="264" w:lineRule="auto"/>
              <w:jc w:val="center"/>
              <w:rPr>
                <w:color w:val="000000"/>
                <w:sz w:val="26"/>
                <w:szCs w:val="26"/>
              </w:rPr>
            </w:pPr>
            <w:r w:rsidRPr="00B96B37">
              <w:rPr>
                <w:color w:val="000000"/>
                <w:sz w:val="26"/>
                <w:szCs w:val="26"/>
              </w:rPr>
              <w:t>16</w:t>
            </w:r>
          </w:p>
        </w:tc>
        <w:tc>
          <w:tcPr>
            <w:tcW w:w="2226" w:type="dxa"/>
            <w:shd w:val="clear" w:color="auto" w:fill="auto"/>
            <w:vAlign w:val="center"/>
            <w:hideMark/>
          </w:tcPr>
          <w:p w14:paraId="1D772C0F" w14:textId="77777777" w:rsidR="00891895" w:rsidRPr="00B96B37" w:rsidRDefault="00891895" w:rsidP="00F61BED">
            <w:pPr>
              <w:spacing w:line="264" w:lineRule="auto"/>
              <w:rPr>
                <w:color w:val="000000"/>
                <w:sz w:val="26"/>
                <w:szCs w:val="26"/>
              </w:rPr>
            </w:pPr>
            <w:r w:rsidRPr="00B96B37">
              <w:rPr>
                <w:color w:val="000000"/>
                <w:sz w:val="26"/>
                <w:szCs w:val="26"/>
              </w:rPr>
              <w:t>Vách kính (cửa)</w:t>
            </w:r>
          </w:p>
        </w:tc>
        <w:tc>
          <w:tcPr>
            <w:tcW w:w="4538" w:type="dxa"/>
            <w:shd w:val="clear" w:color="auto" w:fill="auto"/>
            <w:vAlign w:val="center"/>
            <w:hideMark/>
          </w:tcPr>
          <w:p w14:paraId="7FE1FDE8" w14:textId="77777777" w:rsidR="00891895" w:rsidRPr="00B96B37" w:rsidRDefault="00891895" w:rsidP="00F61BED">
            <w:pPr>
              <w:spacing w:line="264" w:lineRule="auto"/>
              <w:jc w:val="left"/>
              <w:rPr>
                <w:color w:val="000000"/>
                <w:sz w:val="26"/>
                <w:szCs w:val="26"/>
              </w:rPr>
            </w:pPr>
            <w:r w:rsidRPr="00B96B37">
              <w:rPr>
                <w:color w:val="000000"/>
                <w:sz w:val="26"/>
                <w:szCs w:val="26"/>
              </w:rPr>
              <w:t>Vách kính cường lực: Kính Temper 12mm</w:t>
            </w:r>
            <w:r w:rsidRPr="00B96B37">
              <w:rPr>
                <w:color w:val="000000"/>
                <w:sz w:val="26"/>
                <w:szCs w:val="26"/>
              </w:rPr>
              <w:br/>
              <w:t>900x2300mm (2.07m2)</w:t>
            </w:r>
          </w:p>
        </w:tc>
        <w:tc>
          <w:tcPr>
            <w:tcW w:w="953" w:type="dxa"/>
            <w:shd w:val="clear" w:color="000000" w:fill="FFFFFF"/>
            <w:vAlign w:val="center"/>
            <w:hideMark/>
          </w:tcPr>
          <w:p w14:paraId="1BD6B1E8" w14:textId="77777777" w:rsidR="00891895" w:rsidRPr="00B96B37" w:rsidRDefault="00891895" w:rsidP="00F61BED">
            <w:pPr>
              <w:spacing w:line="264" w:lineRule="auto"/>
              <w:jc w:val="center"/>
              <w:rPr>
                <w:sz w:val="26"/>
                <w:szCs w:val="26"/>
              </w:rPr>
            </w:pPr>
            <w:r w:rsidRPr="00B96B37">
              <w:rPr>
                <w:sz w:val="26"/>
                <w:szCs w:val="26"/>
              </w:rPr>
              <w:t>Vách</w:t>
            </w:r>
          </w:p>
        </w:tc>
        <w:tc>
          <w:tcPr>
            <w:tcW w:w="951" w:type="dxa"/>
            <w:shd w:val="clear" w:color="000000" w:fill="FFFFFF"/>
            <w:vAlign w:val="center"/>
          </w:tcPr>
          <w:p w14:paraId="1673D83E"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20B68692" w14:textId="77777777" w:rsidTr="00F61BED">
        <w:trPr>
          <w:trHeight w:val="330"/>
          <w:jc w:val="center"/>
        </w:trPr>
        <w:tc>
          <w:tcPr>
            <w:tcW w:w="960" w:type="dxa"/>
            <w:shd w:val="clear" w:color="auto" w:fill="auto"/>
            <w:noWrap/>
            <w:vAlign w:val="center"/>
            <w:hideMark/>
          </w:tcPr>
          <w:p w14:paraId="053ECEC5" w14:textId="77777777" w:rsidR="00891895" w:rsidRPr="00B96B37" w:rsidRDefault="00891895" w:rsidP="00F61BED">
            <w:pPr>
              <w:spacing w:line="264" w:lineRule="auto"/>
              <w:jc w:val="center"/>
              <w:rPr>
                <w:color w:val="000000"/>
                <w:sz w:val="26"/>
                <w:szCs w:val="26"/>
              </w:rPr>
            </w:pPr>
            <w:r w:rsidRPr="00B96B37">
              <w:rPr>
                <w:color w:val="000000"/>
                <w:sz w:val="26"/>
                <w:szCs w:val="26"/>
              </w:rPr>
              <w:t>17</w:t>
            </w:r>
          </w:p>
        </w:tc>
        <w:tc>
          <w:tcPr>
            <w:tcW w:w="2226" w:type="dxa"/>
            <w:shd w:val="clear" w:color="auto" w:fill="auto"/>
            <w:vAlign w:val="center"/>
            <w:hideMark/>
          </w:tcPr>
          <w:p w14:paraId="558F182F" w14:textId="77777777" w:rsidR="00891895" w:rsidRPr="00B96B37" w:rsidRDefault="00891895" w:rsidP="00F61BED">
            <w:pPr>
              <w:spacing w:line="264" w:lineRule="auto"/>
              <w:rPr>
                <w:color w:val="000000"/>
                <w:sz w:val="26"/>
                <w:szCs w:val="26"/>
              </w:rPr>
            </w:pPr>
            <w:r w:rsidRPr="00B96B37">
              <w:rPr>
                <w:color w:val="000000"/>
                <w:sz w:val="26"/>
                <w:szCs w:val="26"/>
              </w:rPr>
              <w:t>Phụ kiện</w:t>
            </w:r>
          </w:p>
        </w:tc>
        <w:tc>
          <w:tcPr>
            <w:tcW w:w="4538" w:type="dxa"/>
            <w:shd w:val="clear" w:color="auto" w:fill="auto"/>
            <w:vAlign w:val="center"/>
            <w:hideMark/>
          </w:tcPr>
          <w:p w14:paraId="6D9F9AE3" w14:textId="77777777" w:rsidR="00891895" w:rsidRPr="00B96B37" w:rsidRDefault="00891895" w:rsidP="00F61BED">
            <w:pPr>
              <w:spacing w:line="264" w:lineRule="auto"/>
              <w:jc w:val="left"/>
              <w:rPr>
                <w:color w:val="000000"/>
                <w:sz w:val="26"/>
                <w:szCs w:val="26"/>
              </w:rPr>
            </w:pPr>
            <w:r w:rsidRPr="00B96B37">
              <w:rPr>
                <w:color w:val="000000"/>
                <w:sz w:val="26"/>
                <w:szCs w:val="26"/>
              </w:rPr>
              <w:t>Phụ kiện cửa Thuỷ Lực: Bản lề sàn</w:t>
            </w:r>
          </w:p>
        </w:tc>
        <w:tc>
          <w:tcPr>
            <w:tcW w:w="953" w:type="dxa"/>
            <w:shd w:val="clear" w:color="000000" w:fill="FFFFFF"/>
            <w:vAlign w:val="center"/>
            <w:hideMark/>
          </w:tcPr>
          <w:p w14:paraId="1F05F22C" w14:textId="77777777" w:rsidR="00891895" w:rsidRPr="00B96B37" w:rsidRDefault="00891895" w:rsidP="00F61BED">
            <w:pPr>
              <w:spacing w:line="264" w:lineRule="auto"/>
              <w:jc w:val="center"/>
              <w:rPr>
                <w:sz w:val="26"/>
                <w:szCs w:val="26"/>
              </w:rPr>
            </w:pPr>
            <w:r w:rsidRPr="00B96B37">
              <w:rPr>
                <w:sz w:val="26"/>
                <w:szCs w:val="26"/>
              </w:rPr>
              <w:t>Gói</w:t>
            </w:r>
          </w:p>
        </w:tc>
        <w:tc>
          <w:tcPr>
            <w:tcW w:w="951" w:type="dxa"/>
            <w:shd w:val="clear" w:color="000000" w:fill="FFFFFF"/>
            <w:vAlign w:val="center"/>
          </w:tcPr>
          <w:p w14:paraId="422857A1" w14:textId="77777777" w:rsidR="00891895" w:rsidRPr="00B96B37" w:rsidRDefault="00891895" w:rsidP="00F61BED">
            <w:pPr>
              <w:spacing w:line="264" w:lineRule="auto"/>
              <w:jc w:val="center"/>
              <w:rPr>
                <w:sz w:val="26"/>
                <w:szCs w:val="26"/>
              </w:rPr>
            </w:pPr>
            <w:r w:rsidRPr="00B96B37">
              <w:rPr>
                <w:color w:val="000000"/>
              </w:rPr>
              <w:t>1</w:t>
            </w:r>
          </w:p>
        </w:tc>
      </w:tr>
      <w:tr w:rsidR="00891895" w:rsidRPr="00B96B37" w14:paraId="081A7752" w14:textId="77777777" w:rsidTr="00F61BED">
        <w:trPr>
          <w:trHeight w:val="330"/>
          <w:jc w:val="center"/>
        </w:trPr>
        <w:tc>
          <w:tcPr>
            <w:tcW w:w="960" w:type="dxa"/>
            <w:shd w:val="clear" w:color="auto" w:fill="auto"/>
            <w:noWrap/>
            <w:vAlign w:val="center"/>
            <w:hideMark/>
          </w:tcPr>
          <w:p w14:paraId="155542AB" w14:textId="77777777" w:rsidR="00891895" w:rsidRPr="00B96B37" w:rsidRDefault="00891895" w:rsidP="00F61BED">
            <w:pPr>
              <w:spacing w:line="264" w:lineRule="auto"/>
              <w:jc w:val="center"/>
              <w:rPr>
                <w:color w:val="000000"/>
                <w:sz w:val="26"/>
                <w:szCs w:val="26"/>
              </w:rPr>
            </w:pPr>
            <w:r w:rsidRPr="00B96B37">
              <w:rPr>
                <w:color w:val="000000"/>
                <w:sz w:val="26"/>
                <w:szCs w:val="26"/>
              </w:rPr>
              <w:t>18</w:t>
            </w:r>
          </w:p>
        </w:tc>
        <w:tc>
          <w:tcPr>
            <w:tcW w:w="2226" w:type="dxa"/>
            <w:shd w:val="clear" w:color="auto" w:fill="auto"/>
            <w:vAlign w:val="center"/>
            <w:hideMark/>
          </w:tcPr>
          <w:p w14:paraId="02EB535F" w14:textId="77777777" w:rsidR="00891895" w:rsidRPr="00B96B37" w:rsidRDefault="00891895" w:rsidP="00F61BED">
            <w:pPr>
              <w:spacing w:line="264" w:lineRule="auto"/>
              <w:rPr>
                <w:color w:val="000000"/>
                <w:sz w:val="26"/>
                <w:szCs w:val="26"/>
              </w:rPr>
            </w:pPr>
            <w:r w:rsidRPr="00B96B37">
              <w:rPr>
                <w:color w:val="000000"/>
                <w:sz w:val="26"/>
                <w:szCs w:val="26"/>
              </w:rPr>
              <w:t>Sập nhôm</w:t>
            </w:r>
          </w:p>
        </w:tc>
        <w:tc>
          <w:tcPr>
            <w:tcW w:w="4538" w:type="dxa"/>
            <w:shd w:val="clear" w:color="auto" w:fill="auto"/>
            <w:vAlign w:val="center"/>
            <w:hideMark/>
          </w:tcPr>
          <w:p w14:paraId="18EA0E4C" w14:textId="77777777" w:rsidR="00891895" w:rsidRPr="00B96B37" w:rsidRDefault="00891895" w:rsidP="00F61BED">
            <w:pPr>
              <w:spacing w:line="264" w:lineRule="auto"/>
              <w:jc w:val="left"/>
              <w:rPr>
                <w:color w:val="000000"/>
                <w:sz w:val="26"/>
                <w:szCs w:val="26"/>
              </w:rPr>
            </w:pPr>
            <w:r w:rsidRPr="00B96B37">
              <w:rPr>
                <w:color w:val="000000"/>
                <w:sz w:val="26"/>
                <w:szCs w:val="26"/>
              </w:rPr>
              <w:t>Sập nhôm 38 màu trắng sứ</w:t>
            </w:r>
          </w:p>
        </w:tc>
        <w:tc>
          <w:tcPr>
            <w:tcW w:w="953" w:type="dxa"/>
            <w:shd w:val="clear" w:color="000000" w:fill="FFFFFF"/>
            <w:vAlign w:val="center"/>
            <w:hideMark/>
          </w:tcPr>
          <w:p w14:paraId="66334896" w14:textId="77777777" w:rsidR="00891895" w:rsidRPr="00B96B37" w:rsidRDefault="00891895" w:rsidP="00F61BED">
            <w:pPr>
              <w:spacing w:line="264" w:lineRule="auto"/>
              <w:jc w:val="center"/>
              <w:rPr>
                <w:sz w:val="26"/>
                <w:szCs w:val="26"/>
              </w:rPr>
            </w:pPr>
            <w:r w:rsidRPr="00B96B37">
              <w:rPr>
                <w:sz w:val="26"/>
                <w:szCs w:val="26"/>
              </w:rPr>
              <w:t>m</w:t>
            </w:r>
          </w:p>
        </w:tc>
        <w:tc>
          <w:tcPr>
            <w:tcW w:w="951" w:type="dxa"/>
            <w:shd w:val="clear" w:color="000000" w:fill="FFFFFF"/>
            <w:vAlign w:val="center"/>
          </w:tcPr>
          <w:p w14:paraId="58747E34" w14:textId="77777777" w:rsidR="00891895" w:rsidRPr="00B96B37" w:rsidRDefault="00891895" w:rsidP="00F61BED">
            <w:pPr>
              <w:spacing w:line="264" w:lineRule="auto"/>
              <w:jc w:val="center"/>
              <w:rPr>
                <w:sz w:val="26"/>
                <w:szCs w:val="26"/>
              </w:rPr>
            </w:pPr>
            <w:r w:rsidRPr="00B96B37">
              <w:rPr>
                <w:color w:val="000000"/>
              </w:rPr>
              <w:t>32</w:t>
            </w:r>
          </w:p>
        </w:tc>
      </w:tr>
      <w:tr w:rsidR="00891895" w:rsidRPr="00B96B37" w14:paraId="2D30CEBC" w14:textId="77777777" w:rsidTr="00F61BED">
        <w:trPr>
          <w:trHeight w:val="330"/>
          <w:jc w:val="center"/>
        </w:trPr>
        <w:tc>
          <w:tcPr>
            <w:tcW w:w="960" w:type="dxa"/>
            <w:shd w:val="clear" w:color="auto" w:fill="auto"/>
            <w:noWrap/>
            <w:vAlign w:val="center"/>
            <w:hideMark/>
          </w:tcPr>
          <w:p w14:paraId="7A6043E0" w14:textId="77777777" w:rsidR="00891895" w:rsidRPr="00B96B37" w:rsidRDefault="00891895" w:rsidP="00F61BED">
            <w:pPr>
              <w:spacing w:line="264" w:lineRule="auto"/>
              <w:jc w:val="center"/>
              <w:rPr>
                <w:color w:val="000000"/>
                <w:sz w:val="26"/>
                <w:szCs w:val="26"/>
              </w:rPr>
            </w:pPr>
            <w:r w:rsidRPr="00B96B37">
              <w:rPr>
                <w:color w:val="000000"/>
                <w:sz w:val="26"/>
                <w:szCs w:val="26"/>
              </w:rPr>
              <w:t>19</w:t>
            </w:r>
          </w:p>
        </w:tc>
        <w:tc>
          <w:tcPr>
            <w:tcW w:w="2226" w:type="dxa"/>
            <w:shd w:val="clear" w:color="auto" w:fill="auto"/>
            <w:vAlign w:val="center"/>
            <w:hideMark/>
          </w:tcPr>
          <w:p w14:paraId="5A18E654" w14:textId="77777777" w:rsidR="00891895" w:rsidRPr="00B96B37" w:rsidRDefault="00891895" w:rsidP="00F61BED">
            <w:pPr>
              <w:spacing w:line="264" w:lineRule="auto"/>
              <w:rPr>
                <w:color w:val="000000"/>
                <w:sz w:val="26"/>
                <w:szCs w:val="26"/>
              </w:rPr>
            </w:pPr>
            <w:r w:rsidRPr="00B96B37">
              <w:rPr>
                <w:color w:val="000000"/>
                <w:sz w:val="26"/>
                <w:szCs w:val="26"/>
              </w:rPr>
              <w:t>Dọn vệ sinh công nghiệp</w:t>
            </w:r>
          </w:p>
        </w:tc>
        <w:tc>
          <w:tcPr>
            <w:tcW w:w="4538" w:type="dxa"/>
            <w:shd w:val="clear" w:color="auto" w:fill="auto"/>
            <w:vAlign w:val="center"/>
            <w:hideMark/>
          </w:tcPr>
          <w:p w14:paraId="08490B65" w14:textId="77777777" w:rsidR="00891895" w:rsidRPr="00B96B37" w:rsidRDefault="00891895" w:rsidP="00F61BED">
            <w:pPr>
              <w:spacing w:line="264" w:lineRule="auto"/>
              <w:jc w:val="left"/>
              <w:rPr>
                <w:color w:val="000000"/>
                <w:sz w:val="26"/>
                <w:szCs w:val="26"/>
              </w:rPr>
            </w:pPr>
            <w:r w:rsidRPr="00B96B37">
              <w:rPr>
                <w:color w:val="000000"/>
                <w:sz w:val="26"/>
                <w:szCs w:val="26"/>
              </w:rPr>
              <w:t>Dọn vệ sinh công nghiệp</w:t>
            </w:r>
          </w:p>
        </w:tc>
        <w:tc>
          <w:tcPr>
            <w:tcW w:w="953" w:type="dxa"/>
            <w:shd w:val="clear" w:color="000000" w:fill="FFFFFF"/>
            <w:vAlign w:val="center"/>
            <w:hideMark/>
          </w:tcPr>
          <w:p w14:paraId="7546E43A" w14:textId="77777777" w:rsidR="00891895" w:rsidRPr="00B96B37" w:rsidRDefault="00891895" w:rsidP="00F61BED">
            <w:pPr>
              <w:spacing w:line="264" w:lineRule="auto"/>
              <w:jc w:val="center"/>
              <w:rPr>
                <w:sz w:val="26"/>
                <w:szCs w:val="26"/>
              </w:rPr>
            </w:pPr>
            <w:r w:rsidRPr="00B96B37">
              <w:rPr>
                <w:sz w:val="26"/>
                <w:szCs w:val="26"/>
              </w:rPr>
              <w:t>Gói</w:t>
            </w:r>
          </w:p>
        </w:tc>
        <w:tc>
          <w:tcPr>
            <w:tcW w:w="951" w:type="dxa"/>
            <w:shd w:val="clear" w:color="000000" w:fill="FFFFFF"/>
            <w:vAlign w:val="center"/>
          </w:tcPr>
          <w:p w14:paraId="3BAE6A4D" w14:textId="77777777" w:rsidR="00891895" w:rsidRPr="00B96B37" w:rsidRDefault="00891895" w:rsidP="00F61BED">
            <w:pPr>
              <w:spacing w:line="264" w:lineRule="auto"/>
              <w:jc w:val="center"/>
              <w:rPr>
                <w:sz w:val="26"/>
                <w:szCs w:val="26"/>
              </w:rPr>
            </w:pPr>
            <w:r w:rsidRPr="00B96B37">
              <w:rPr>
                <w:color w:val="000000"/>
              </w:rPr>
              <w:t>1</w:t>
            </w:r>
          </w:p>
        </w:tc>
      </w:tr>
    </w:tbl>
    <w:p w14:paraId="4477D611" w14:textId="77777777" w:rsidR="00891895" w:rsidRPr="00B96B37" w:rsidRDefault="00891895" w:rsidP="00891895">
      <w:pPr>
        <w:spacing w:line="360" w:lineRule="auto"/>
        <w:rPr>
          <w:sz w:val="28"/>
          <w:szCs w:val="28"/>
        </w:rPr>
      </w:pPr>
    </w:p>
    <w:p w14:paraId="445C26DD" w14:textId="43624C40" w:rsidR="00891895" w:rsidRPr="00DA3740" w:rsidRDefault="00891895" w:rsidP="00891895">
      <w:pPr>
        <w:pStyle w:val="Heading4"/>
        <w:keepLines/>
        <w:spacing w:before="60" w:after="60"/>
        <w:ind w:left="0" w:right="0" w:firstLine="567"/>
        <w:rPr>
          <w:color w:val="0000CC"/>
          <w:sz w:val="28"/>
          <w:szCs w:val="28"/>
          <w:lang w:val="es-ES"/>
        </w:rPr>
      </w:pPr>
      <w:bookmarkStart w:id="7" w:name="_Toc214977117"/>
      <w:r w:rsidRPr="00DA3740">
        <w:rPr>
          <w:color w:val="0000CC"/>
          <w:sz w:val="28"/>
          <w:szCs w:val="28"/>
          <w:lang w:val="es-ES"/>
        </w:rPr>
        <w:t>2.4. Yêu cầu kỹ thuật cho công tác mua sắm thiết bị hạ tầng</w:t>
      </w:r>
      <w:bookmarkEnd w:id="7"/>
    </w:p>
    <w:p w14:paraId="1E4BBA37" w14:textId="2F556DC9" w:rsidR="00891895" w:rsidRPr="00B96B37" w:rsidRDefault="00891895" w:rsidP="00891895">
      <w:pPr>
        <w:spacing w:line="360" w:lineRule="auto"/>
        <w:ind w:firstLine="851"/>
        <w:rPr>
          <w:b/>
          <w:bCs/>
          <w:color w:val="0000CC"/>
          <w:sz w:val="28"/>
          <w:szCs w:val="28"/>
          <w:lang w:val="es-ES"/>
        </w:rPr>
      </w:pPr>
      <w:r w:rsidRPr="00B96B37">
        <w:rPr>
          <w:b/>
          <w:bCs/>
          <w:color w:val="0000CC"/>
          <w:sz w:val="28"/>
          <w:szCs w:val="28"/>
          <w:lang w:val="es-ES"/>
        </w:rPr>
        <w:t xml:space="preserve"> </w:t>
      </w:r>
      <w:bookmarkStart w:id="8" w:name="_Toc214977118"/>
      <w:r w:rsidRPr="00B96B37">
        <w:rPr>
          <w:b/>
          <w:bCs/>
          <w:color w:val="0000CC"/>
          <w:sz w:val="28"/>
          <w:szCs w:val="28"/>
          <w:lang w:val="es-ES"/>
        </w:rPr>
        <w:t>2.4.1. Mô tả giải pháp</w:t>
      </w:r>
      <w:bookmarkEnd w:id="8"/>
    </w:p>
    <w:p w14:paraId="5A337FDC" w14:textId="77777777" w:rsidR="00891895" w:rsidRPr="00B96B37" w:rsidRDefault="00891895" w:rsidP="00891895">
      <w:pPr>
        <w:spacing w:line="360" w:lineRule="auto"/>
        <w:ind w:firstLine="851"/>
        <w:rPr>
          <w:rStyle w:val="Strong"/>
          <w:sz w:val="28"/>
          <w:szCs w:val="28"/>
          <w:lang w:val="nb-NO"/>
        </w:rPr>
      </w:pPr>
      <w:r w:rsidRPr="00B96B37">
        <w:rPr>
          <w:rStyle w:val="Strong"/>
          <w:sz w:val="28"/>
          <w:szCs w:val="28"/>
          <w:lang w:val="nb-NO"/>
        </w:rPr>
        <w:t xml:space="preserve">Thực hiện quy hoạch, cấu hình mạng nội bộ </w:t>
      </w:r>
      <w:r w:rsidRPr="00B96B37">
        <w:rPr>
          <w:bCs/>
          <w:sz w:val="28"/>
          <w:szCs w:val="28"/>
          <w:lang w:val="nb-NO"/>
        </w:rPr>
        <w:t xml:space="preserve">tại Trụ sở </w:t>
      </w:r>
      <w:r w:rsidRPr="00B96B37">
        <w:rPr>
          <w:sz w:val="28"/>
          <w:szCs w:val="28"/>
          <w:lang w:val="nl-NL"/>
        </w:rPr>
        <w:t>Trung tâm Phục vụ hành chính công Thành phố</w:t>
      </w:r>
      <w:r w:rsidRPr="00B96B37">
        <w:rPr>
          <w:rStyle w:val="Strong"/>
          <w:sz w:val="28"/>
          <w:szCs w:val="28"/>
          <w:lang w:val="nb-NO"/>
        </w:rPr>
        <w:t xml:space="preserve"> đảm bảo các yêu cầu như sau: </w:t>
      </w:r>
    </w:p>
    <w:p w14:paraId="04BCF763" w14:textId="77777777" w:rsidR="00891895" w:rsidRPr="00B96B37" w:rsidRDefault="00891895" w:rsidP="00891895">
      <w:pPr>
        <w:tabs>
          <w:tab w:val="left" w:pos="709"/>
        </w:tabs>
        <w:spacing w:line="360" w:lineRule="auto"/>
        <w:ind w:firstLine="851"/>
        <w:rPr>
          <w:sz w:val="28"/>
          <w:szCs w:val="28"/>
          <w:lang w:val="nb-NO"/>
        </w:rPr>
      </w:pPr>
      <w:r w:rsidRPr="00B96B37">
        <w:rPr>
          <w:sz w:val="28"/>
          <w:szCs w:val="28"/>
          <w:lang w:val="nb-NO"/>
        </w:rPr>
        <w:t>- Quy hoạch, cấu hình tối ưu mạng: Rà soát lại toàn bộ cấu hình thiết bị định tuyến, chuyển mạch, thiết bị an toàn bảo mật trong hệ thống mạng LAN. Thực hiện quy hoạch lại, thiết lập cấu hình các thiết bị mạng theo quy hoạch, thiết lập cấu hình tối ưu cho các thiết bị mạng. Đảm bảo thiết bị mạng máy tính hoạt động theo đúng thiết kế và tối ưu về mặt định tuyến. Thực hiện cấu hình lại thiết bị an toàn bảo mật để thiết bị đảm bảo chức năng bảo vệ các thành phần mạng phía sau</w:t>
      </w:r>
    </w:p>
    <w:p w14:paraId="606B49FC" w14:textId="77777777" w:rsidR="00891895" w:rsidRPr="00B96B37" w:rsidRDefault="00891895" w:rsidP="00891895">
      <w:pPr>
        <w:tabs>
          <w:tab w:val="left" w:pos="709"/>
        </w:tabs>
        <w:spacing w:line="360" w:lineRule="auto"/>
        <w:ind w:firstLine="851"/>
        <w:rPr>
          <w:sz w:val="28"/>
          <w:szCs w:val="28"/>
          <w:lang w:val="nb-NO"/>
        </w:rPr>
      </w:pPr>
      <w:r w:rsidRPr="00B96B37">
        <w:rPr>
          <w:sz w:val="28"/>
          <w:szCs w:val="28"/>
          <w:lang w:val="nb-NO"/>
        </w:rPr>
        <w:t xml:space="preserve">- Đầu tư thiết bị tường lửa Firewall, mua kèm bản quyền các tính năng bảo mật. </w:t>
      </w:r>
    </w:p>
    <w:p w14:paraId="0F022B28" w14:textId="77777777" w:rsidR="00891895" w:rsidRPr="00B96B37" w:rsidRDefault="00891895" w:rsidP="00891895">
      <w:pPr>
        <w:tabs>
          <w:tab w:val="left" w:pos="709"/>
        </w:tabs>
        <w:spacing w:line="360" w:lineRule="auto"/>
        <w:ind w:firstLine="851"/>
        <w:rPr>
          <w:sz w:val="28"/>
          <w:szCs w:val="28"/>
          <w:lang w:val="nb-NO"/>
        </w:rPr>
      </w:pPr>
      <w:r w:rsidRPr="00B96B37">
        <w:rPr>
          <w:sz w:val="28"/>
          <w:szCs w:val="28"/>
          <w:lang w:val="nb-NO"/>
        </w:rPr>
        <w:t xml:space="preserve">- Thi công hạ tầng mạng cáp mạng: Đảm bảo cấu trúc cáp, đầu nối và dây cáp đáp ứng các tiêu chuẩn kỹ thuật, giúp giảm thiểu các vấn đề về kết nối và mất dữ liệu. Sử dụng các thiết bị đo đạc, kiểm tra và kiểm soát chất lượng đảm bảo chất lượng thi công và hiệu suất mạng. Thi công mới và làm gọn hệ thống cáp thông tầng, bố trí tủ thiết bị tại các tầng để làm gọn hệ thống mạng cũng như bảo quản thiết bị. Thực hiện đánh nhãn dây tới từng node mạng và máy tính người dùng. </w:t>
      </w:r>
    </w:p>
    <w:p w14:paraId="613E5281" w14:textId="77777777" w:rsidR="00891895" w:rsidRPr="00B96B37" w:rsidRDefault="00891895" w:rsidP="00891895">
      <w:pPr>
        <w:spacing w:line="360" w:lineRule="auto"/>
        <w:ind w:firstLine="851"/>
        <w:rPr>
          <w:sz w:val="28"/>
          <w:szCs w:val="28"/>
        </w:rPr>
      </w:pPr>
      <w:r w:rsidRPr="00B96B37">
        <w:rPr>
          <w:sz w:val="28"/>
          <w:szCs w:val="28"/>
          <w:lang w:val="nb-NO"/>
        </w:rPr>
        <w:t>- Tối ưu bảo mật: Cấu hình thiết lập chi tiết các phân vùng mạng riêng theo khối phòng ban, tầng tòa nhà; cấu hình phòng chống nguy cơ bị tấn công mạng, tấn công mã độc, đánh cắp dữ liệu, ngăn chặn truy cập các đường dẫn độc hại,...; kiểm soát truy cập người dùng, phân quyền truy cập cho người dùng, xác thực người dùng</w:t>
      </w:r>
    </w:p>
    <w:p w14:paraId="2EF008D0" w14:textId="77777777" w:rsidR="00891895" w:rsidRPr="00B96B37" w:rsidRDefault="00891895" w:rsidP="00891895">
      <w:pPr>
        <w:spacing w:line="360" w:lineRule="auto"/>
        <w:ind w:firstLine="851"/>
        <w:rPr>
          <w:b/>
          <w:bCs/>
          <w:color w:val="0000CC"/>
          <w:sz w:val="28"/>
          <w:szCs w:val="28"/>
          <w:lang w:val="es-ES"/>
        </w:rPr>
      </w:pPr>
      <w:r w:rsidRPr="00B96B37">
        <w:rPr>
          <w:b/>
          <w:bCs/>
          <w:color w:val="0000CC"/>
          <w:sz w:val="28"/>
          <w:szCs w:val="28"/>
          <w:lang w:val="es-ES"/>
        </w:rPr>
        <w:t xml:space="preserve"> </w:t>
      </w:r>
      <w:bookmarkStart w:id="9" w:name="_Toc214977119"/>
      <w:r w:rsidRPr="00B96B37">
        <w:rPr>
          <w:b/>
          <w:bCs/>
          <w:color w:val="0000CC"/>
          <w:sz w:val="28"/>
          <w:szCs w:val="28"/>
          <w:lang w:val="es-ES"/>
        </w:rPr>
        <w:t xml:space="preserve">2.4.2. </w:t>
      </w:r>
      <w:bookmarkStart w:id="10" w:name="_Toc214977120"/>
      <w:r w:rsidRPr="00B96B37">
        <w:rPr>
          <w:b/>
          <w:bCs/>
          <w:color w:val="0000CC"/>
          <w:sz w:val="28"/>
          <w:szCs w:val="28"/>
          <w:lang w:val="es-ES"/>
        </w:rPr>
        <w:t>Mô hình mạng đề xuất</w:t>
      </w:r>
      <w:bookmarkEnd w:id="10"/>
    </w:p>
    <w:p w14:paraId="498EE742" w14:textId="7D65CA98" w:rsidR="00891895" w:rsidRPr="00B96B37" w:rsidRDefault="00891895" w:rsidP="00891895">
      <w:pPr>
        <w:spacing w:line="360" w:lineRule="auto"/>
        <w:ind w:firstLine="851"/>
        <w:rPr>
          <w:b/>
          <w:bCs/>
          <w:color w:val="0000CC"/>
          <w:sz w:val="28"/>
          <w:szCs w:val="28"/>
          <w:lang w:val="es-ES"/>
        </w:rPr>
      </w:pPr>
      <w:r w:rsidRPr="00B96B37">
        <w:rPr>
          <w:b/>
          <w:bCs/>
          <w:color w:val="0000CC"/>
          <w:sz w:val="28"/>
          <w:szCs w:val="28"/>
          <w:lang w:val="es-ES"/>
        </w:rPr>
        <w:t>2.4.2.1. Mô tả yêu kỹ thuật cần đáp ứng</w:t>
      </w:r>
      <w:bookmarkEnd w:id="9"/>
    </w:p>
    <w:p w14:paraId="0A4AA4B3" w14:textId="40B77119" w:rsidR="00891895" w:rsidRPr="00B96B37" w:rsidRDefault="00891895" w:rsidP="00891895">
      <w:pPr>
        <w:spacing w:line="360" w:lineRule="auto"/>
        <w:ind w:firstLine="426"/>
        <w:jc w:val="center"/>
        <w:rPr>
          <w:sz w:val="28"/>
          <w:szCs w:val="28"/>
        </w:rPr>
      </w:pPr>
      <w:r w:rsidRPr="00B96B37">
        <w:rPr>
          <w:noProof/>
          <w:sz w:val="28"/>
          <w:szCs w:val="28"/>
        </w:rPr>
        <w:drawing>
          <wp:inline distT="0" distB="0" distL="0" distR="0" wp14:anchorId="14D2F1C6" wp14:editId="7B91EEF3">
            <wp:extent cx="4946650" cy="3551441"/>
            <wp:effectExtent l="0" t="0" r="6350" b="0"/>
            <wp:docPr id="895020467" name="Picture 2"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0467" name="Picture 2" descr="A diagram of a netwo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958010" cy="3559597"/>
                    </a:xfrm>
                    <a:prstGeom prst="rect">
                      <a:avLst/>
                    </a:prstGeom>
                  </pic:spPr>
                </pic:pic>
              </a:graphicData>
            </a:graphic>
          </wp:inline>
        </w:drawing>
      </w:r>
    </w:p>
    <w:p w14:paraId="6C9D12B5" w14:textId="77777777" w:rsidR="00891895" w:rsidRPr="00B96B37" w:rsidRDefault="00891895" w:rsidP="00891895"/>
    <w:p w14:paraId="60E3A5FC" w14:textId="77777777" w:rsidR="00891895" w:rsidRPr="00B96B37" w:rsidRDefault="00891895" w:rsidP="00891895">
      <w:pPr>
        <w:spacing w:line="360" w:lineRule="auto"/>
        <w:ind w:firstLine="709"/>
        <w:rPr>
          <w:b/>
          <w:bCs/>
          <w:sz w:val="28"/>
          <w:szCs w:val="28"/>
        </w:rPr>
      </w:pPr>
      <w:r w:rsidRPr="00B96B37">
        <w:rPr>
          <w:b/>
          <w:bCs/>
          <w:sz w:val="28"/>
          <w:szCs w:val="28"/>
        </w:rPr>
        <w:t>* Mô tả thiết kế</w:t>
      </w:r>
    </w:p>
    <w:p w14:paraId="186394AF" w14:textId="77777777" w:rsidR="00891895" w:rsidRPr="00B96B37" w:rsidRDefault="00891895" w:rsidP="00891895">
      <w:pPr>
        <w:tabs>
          <w:tab w:val="left" w:pos="1080"/>
        </w:tabs>
        <w:spacing w:line="360" w:lineRule="auto"/>
        <w:ind w:firstLine="851"/>
        <w:rPr>
          <w:bCs/>
          <w:iCs/>
          <w:color w:val="000000" w:themeColor="text1"/>
          <w:sz w:val="28"/>
          <w:szCs w:val="28"/>
        </w:rPr>
      </w:pPr>
      <w:r w:rsidRPr="00B96B37">
        <w:rPr>
          <w:bCs/>
          <w:iCs/>
          <w:color w:val="000000" w:themeColor="text1"/>
          <w:sz w:val="28"/>
          <w:szCs w:val="28"/>
        </w:rPr>
        <w:t xml:space="preserve">- Tất cả các thiết bị (PC, Laptop, Wifi …) trong mạng LAN nội bộ được kiểm soát lưu lượng bởi thiết bị bỏa mật Tường lửa (Firewall). </w:t>
      </w:r>
    </w:p>
    <w:p w14:paraId="3F4BB2C6" w14:textId="77777777" w:rsidR="00891895" w:rsidRPr="00B96B37" w:rsidRDefault="00891895" w:rsidP="00891895">
      <w:pPr>
        <w:spacing w:line="360" w:lineRule="auto"/>
        <w:ind w:firstLine="851"/>
        <w:rPr>
          <w:bCs/>
          <w:iCs/>
          <w:color w:val="000000" w:themeColor="text1"/>
          <w:sz w:val="28"/>
          <w:szCs w:val="28"/>
        </w:rPr>
      </w:pPr>
      <w:r w:rsidRPr="00B96B37">
        <w:rPr>
          <w:bCs/>
          <w:iCs/>
          <w:color w:val="000000" w:themeColor="text1"/>
          <w:sz w:val="28"/>
          <w:szCs w:val="28"/>
        </w:rPr>
        <w:t>- Switch các các phòng được đấu nối về thiết bị chuyển mạch Switch Core có khả năng chuyển mạch cao, đảm bảo tài nguyên cho kết nối giữa các thiết bị ra Internet và các thiết bị trong mạng LAN giao tiếp với nhau.</w:t>
      </w:r>
    </w:p>
    <w:p w14:paraId="56162E6B" w14:textId="6A87FE30" w:rsidR="00891895" w:rsidRPr="00B96B37" w:rsidRDefault="00891895" w:rsidP="00891895">
      <w:pPr>
        <w:spacing w:line="360" w:lineRule="auto"/>
        <w:ind w:firstLine="851"/>
        <w:rPr>
          <w:b/>
          <w:bCs/>
          <w:color w:val="0000CC"/>
          <w:sz w:val="28"/>
          <w:szCs w:val="28"/>
          <w:lang w:val="es-ES"/>
        </w:rPr>
      </w:pPr>
      <w:bookmarkStart w:id="11" w:name="_Toc214977121"/>
      <w:r w:rsidRPr="00B96B37">
        <w:rPr>
          <w:b/>
          <w:bCs/>
          <w:color w:val="0000CC"/>
          <w:sz w:val="28"/>
          <w:szCs w:val="28"/>
          <w:lang w:val="es-ES"/>
        </w:rPr>
        <w:t>2.4.2.2. Yêu cầu về thiết bị</w:t>
      </w:r>
      <w:bookmarkEnd w:id="11"/>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68"/>
        <w:gridCol w:w="4951"/>
        <w:gridCol w:w="850"/>
        <w:gridCol w:w="863"/>
      </w:tblGrid>
      <w:tr w:rsidR="00891895" w:rsidRPr="00B96B37" w14:paraId="40B13FB4" w14:textId="77777777" w:rsidTr="00F61BED">
        <w:trPr>
          <w:trHeight w:val="620"/>
          <w:jc w:val="center"/>
        </w:trPr>
        <w:tc>
          <w:tcPr>
            <w:tcW w:w="960" w:type="dxa"/>
            <w:shd w:val="clear" w:color="auto" w:fill="auto"/>
            <w:noWrap/>
            <w:vAlign w:val="center"/>
          </w:tcPr>
          <w:p w14:paraId="2BFFAC91" w14:textId="77777777" w:rsidR="00891895" w:rsidRPr="00B96B37" w:rsidRDefault="00891895" w:rsidP="00F61BED">
            <w:pPr>
              <w:jc w:val="center"/>
              <w:rPr>
                <w:color w:val="000000"/>
                <w:sz w:val="26"/>
                <w:szCs w:val="26"/>
              </w:rPr>
            </w:pPr>
            <w:r w:rsidRPr="00B96B37">
              <w:rPr>
                <w:b/>
                <w:bCs/>
                <w:sz w:val="26"/>
                <w:szCs w:val="26"/>
              </w:rPr>
              <w:t>STT</w:t>
            </w:r>
          </w:p>
        </w:tc>
        <w:tc>
          <w:tcPr>
            <w:tcW w:w="1868" w:type="dxa"/>
            <w:shd w:val="clear" w:color="FFFFFF" w:fill="FFFFFF"/>
            <w:vAlign w:val="center"/>
          </w:tcPr>
          <w:p w14:paraId="0A8C0D85" w14:textId="77777777" w:rsidR="00891895" w:rsidRPr="00B96B37" w:rsidRDefault="00891895" w:rsidP="00F61BED">
            <w:pPr>
              <w:rPr>
                <w:color w:val="000000"/>
                <w:sz w:val="26"/>
                <w:szCs w:val="26"/>
              </w:rPr>
            </w:pPr>
            <w:r w:rsidRPr="00B96B37">
              <w:rPr>
                <w:b/>
                <w:bCs/>
                <w:color w:val="000000"/>
                <w:sz w:val="26"/>
                <w:szCs w:val="26"/>
              </w:rPr>
              <w:t>Danh mục</w:t>
            </w:r>
          </w:p>
        </w:tc>
        <w:tc>
          <w:tcPr>
            <w:tcW w:w="4951" w:type="dxa"/>
            <w:shd w:val="clear" w:color="FFFFFF" w:fill="FFFFFF"/>
            <w:vAlign w:val="center"/>
          </w:tcPr>
          <w:p w14:paraId="39EF6ECC" w14:textId="77777777" w:rsidR="00891895" w:rsidRPr="00B96B37" w:rsidRDefault="00891895" w:rsidP="00F61BED">
            <w:pPr>
              <w:rPr>
                <w:color w:val="000000"/>
                <w:sz w:val="26"/>
                <w:szCs w:val="26"/>
              </w:rPr>
            </w:pPr>
            <w:r w:rsidRPr="00B96B37">
              <w:rPr>
                <w:b/>
                <w:bCs/>
                <w:sz w:val="26"/>
                <w:szCs w:val="26"/>
              </w:rPr>
              <w:t>Mô tả</w:t>
            </w:r>
          </w:p>
        </w:tc>
        <w:tc>
          <w:tcPr>
            <w:tcW w:w="850" w:type="dxa"/>
            <w:shd w:val="clear" w:color="FFFFFF" w:fill="FFFFFF"/>
            <w:vAlign w:val="center"/>
          </w:tcPr>
          <w:p w14:paraId="317A6CE4" w14:textId="77777777" w:rsidR="00891895" w:rsidRPr="00B96B37" w:rsidRDefault="00891895" w:rsidP="00F61BED">
            <w:pPr>
              <w:jc w:val="center"/>
              <w:rPr>
                <w:color w:val="000000"/>
                <w:sz w:val="26"/>
                <w:szCs w:val="26"/>
              </w:rPr>
            </w:pPr>
            <w:r w:rsidRPr="00B96B37">
              <w:rPr>
                <w:b/>
                <w:bCs/>
                <w:sz w:val="26"/>
                <w:szCs w:val="26"/>
              </w:rPr>
              <w:t>ĐVT</w:t>
            </w:r>
          </w:p>
        </w:tc>
        <w:tc>
          <w:tcPr>
            <w:tcW w:w="863" w:type="dxa"/>
            <w:shd w:val="clear" w:color="FFFFFF" w:fill="FFFFFF"/>
          </w:tcPr>
          <w:p w14:paraId="40B02611" w14:textId="77777777" w:rsidR="00891895" w:rsidRPr="00B96B37" w:rsidRDefault="00891895" w:rsidP="00F61BED">
            <w:pPr>
              <w:jc w:val="center"/>
              <w:rPr>
                <w:b/>
                <w:bCs/>
                <w:sz w:val="26"/>
                <w:szCs w:val="26"/>
              </w:rPr>
            </w:pPr>
            <w:r w:rsidRPr="00B96B37">
              <w:rPr>
                <w:b/>
                <w:bCs/>
                <w:sz w:val="26"/>
                <w:szCs w:val="26"/>
              </w:rPr>
              <w:t>Số lượng</w:t>
            </w:r>
          </w:p>
        </w:tc>
      </w:tr>
      <w:tr w:rsidR="00891895" w:rsidRPr="00B96B37" w14:paraId="3169C4EF" w14:textId="77777777" w:rsidTr="00F61BED">
        <w:trPr>
          <w:trHeight w:val="620"/>
          <w:jc w:val="center"/>
        </w:trPr>
        <w:tc>
          <w:tcPr>
            <w:tcW w:w="960" w:type="dxa"/>
            <w:shd w:val="clear" w:color="auto" w:fill="auto"/>
            <w:noWrap/>
            <w:vAlign w:val="center"/>
            <w:hideMark/>
          </w:tcPr>
          <w:p w14:paraId="6AE5BAF3" w14:textId="77777777" w:rsidR="00891895" w:rsidRPr="00B96B37" w:rsidRDefault="00891895" w:rsidP="00F61BED">
            <w:pPr>
              <w:jc w:val="center"/>
              <w:rPr>
                <w:color w:val="000000"/>
                <w:sz w:val="26"/>
                <w:szCs w:val="26"/>
              </w:rPr>
            </w:pPr>
            <w:r w:rsidRPr="00B96B37">
              <w:rPr>
                <w:color w:val="000000"/>
                <w:sz w:val="26"/>
                <w:szCs w:val="26"/>
              </w:rPr>
              <w:t>1</w:t>
            </w:r>
          </w:p>
        </w:tc>
        <w:tc>
          <w:tcPr>
            <w:tcW w:w="1868" w:type="dxa"/>
            <w:shd w:val="clear" w:color="FFFFFF" w:fill="FFFFFF"/>
            <w:vAlign w:val="center"/>
            <w:hideMark/>
          </w:tcPr>
          <w:p w14:paraId="0A41DEF6" w14:textId="77777777" w:rsidR="00891895" w:rsidRPr="00B96B37" w:rsidRDefault="00891895" w:rsidP="00F61BED">
            <w:pPr>
              <w:rPr>
                <w:color w:val="000000"/>
                <w:sz w:val="26"/>
                <w:szCs w:val="26"/>
              </w:rPr>
            </w:pPr>
            <w:r w:rsidRPr="00B96B37">
              <w:rPr>
                <w:color w:val="000000"/>
                <w:sz w:val="26"/>
                <w:szCs w:val="26"/>
              </w:rPr>
              <w:t>Tủ Rack 6U</w:t>
            </w:r>
          </w:p>
        </w:tc>
        <w:tc>
          <w:tcPr>
            <w:tcW w:w="4951" w:type="dxa"/>
            <w:shd w:val="clear" w:color="FFFFFF" w:fill="FFFFFF"/>
            <w:vAlign w:val="center"/>
            <w:hideMark/>
          </w:tcPr>
          <w:p w14:paraId="1C133F63" w14:textId="77777777" w:rsidR="00891895" w:rsidRPr="00B96B37" w:rsidRDefault="00891895" w:rsidP="00F61BED">
            <w:pPr>
              <w:jc w:val="left"/>
              <w:rPr>
                <w:color w:val="000000"/>
                <w:sz w:val="26"/>
                <w:szCs w:val="26"/>
              </w:rPr>
            </w:pPr>
            <w:r w:rsidRPr="00B96B37">
              <w:rPr>
                <w:color w:val="000000"/>
                <w:sz w:val="26"/>
                <w:szCs w:val="26"/>
              </w:rPr>
              <w:t>Tủ Rack 6UD400</w:t>
            </w:r>
            <w:r w:rsidRPr="00B96B37">
              <w:rPr>
                <w:color w:val="000000"/>
                <w:sz w:val="26"/>
                <w:szCs w:val="26"/>
              </w:rPr>
              <w:br/>
              <w:t>* Kích thước : H.300*W.540*D.400</w:t>
            </w:r>
          </w:p>
        </w:tc>
        <w:tc>
          <w:tcPr>
            <w:tcW w:w="850" w:type="dxa"/>
            <w:shd w:val="clear" w:color="FFFFFF" w:fill="FFFFFF"/>
            <w:vAlign w:val="center"/>
            <w:hideMark/>
          </w:tcPr>
          <w:p w14:paraId="29737F66"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4EEB3C01" w14:textId="77777777" w:rsidR="00891895" w:rsidRPr="00B96B37" w:rsidRDefault="00891895" w:rsidP="00F61BED">
            <w:pPr>
              <w:jc w:val="center"/>
              <w:rPr>
                <w:color w:val="000000"/>
                <w:sz w:val="26"/>
                <w:szCs w:val="26"/>
              </w:rPr>
            </w:pPr>
            <w:r w:rsidRPr="00B96B37">
              <w:rPr>
                <w:color w:val="000000"/>
                <w:sz w:val="26"/>
                <w:szCs w:val="26"/>
              </w:rPr>
              <w:t>1</w:t>
            </w:r>
          </w:p>
        </w:tc>
      </w:tr>
      <w:tr w:rsidR="00891895" w:rsidRPr="00B96B37" w14:paraId="593F2A15" w14:textId="77777777" w:rsidTr="00F61BED">
        <w:trPr>
          <w:trHeight w:val="330"/>
          <w:jc w:val="center"/>
        </w:trPr>
        <w:tc>
          <w:tcPr>
            <w:tcW w:w="960" w:type="dxa"/>
            <w:shd w:val="clear" w:color="auto" w:fill="auto"/>
            <w:noWrap/>
            <w:vAlign w:val="center"/>
            <w:hideMark/>
          </w:tcPr>
          <w:p w14:paraId="41B4E51B" w14:textId="77777777" w:rsidR="00891895" w:rsidRPr="00B96B37" w:rsidRDefault="00891895" w:rsidP="00F61BED">
            <w:pPr>
              <w:jc w:val="center"/>
              <w:rPr>
                <w:color w:val="000000"/>
                <w:sz w:val="26"/>
                <w:szCs w:val="26"/>
              </w:rPr>
            </w:pPr>
            <w:r w:rsidRPr="00B96B37">
              <w:rPr>
                <w:color w:val="000000"/>
                <w:sz w:val="26"/>
                <w:szCs w:val="26"/>
              </w:rPr>
              <w:t>2</w:t>
            </w:r>
          </w:p>
        </w:tc>
        <w:tc>
          <w:tcPr>
            <w:tcW w:w="1868" w:type="dxa"/>
            <w:shd w:val="clear" w:color="FFFFFF" w:fill="FFFFFF"/>
            <w:vAlign w:val="center"/>
            <w:hideMark/>
          </w:tcPr>
          <w:p w14:paraId="53C6264F" w14:textId="77777777" w:rsidR="00891895" w:rsidRPr="00B96B37" w:rsidRDefault="00891895" w:rsidP="00F61BED">
            <w:pPr>
              <w:rPr>
                <w:color w:val="000000"/>
                <w:sz w:val="26"/>
                <w:szCs w:val="26"/>
              </w:rPr>
            </w:pPr>
            <w:r w:rsidRPr="00B96B37">
              <w:rPr>
                <w:color w:val="000000"/>
                <w:sz w:val="26"/>
                <w:szCs w:val="26"/>
              </w:rPr>
              <w:t xml:space="preserve">Thanh cấp nguồn </w:t>
            </w:r>
          </w:p>
        </w:tc>
        <w:tc>
          <w:tcPr>
            <w:tcW w:w="4951" w:type="dxa"/>
            <w:shd w:val="clear" w:color="FFFFFF" w:fill="FFFFFF"/>
            <w:vAlign w:val="center"/>
            <w:hideMark/>
          </w:tcPr>
          <w:p w14:paraId="73B874F2" w14:textId="77777777" w:rsidR="00891895" w:rsidRPr="00B96B37" w:rsidRDefault="00891895" w:rsidP="00F61BED">
            <w:pPr>
              <w:rPr>
                <w:color w:val="000000"/>
                <w:sz w:val="26"/>
                <w:szCs w:val="26"/>
              </w:rPr>
            </w:pPr>
            <w:r w:rsidRPr="00B96B37">
              <w:rPr>
                <w:color w:val="000000"/>
                <w:sz w:val="26"/>
                <w:szCs w:val="26"/>
              </w:rPr>
              <w:t>Thanh cấp nguồn PDU 6 ổ cắm cho tủ Rack</w:t>
            </w:r>
          </w:p>
        </w:tc>
        <w:tc>
          <w:tcPr>
            <w:tcW w:w="850" w:type="dxa"/>
            <w:shd w:val="clear" w:color="FFFFFF" w:fill="FFFFFF"/>
            <w:vAlign w:val="center"/>
            <w:hideMark/>
          </w:tcPr>
          <w:p w14:paraId="066B565D"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5EDCD75E" w14:textId="77777777" w:rsidR="00891895" w:rsidRPr="00B96B37" w:rsidRDefault="00891895" w:rsidP="00F61BED">
            <w:pPr>
              <w:jc w:val="center"/>
              <w:rPr>
                <w:color w:val="000000"/>
                <w:sz w:val="26"/>
                <w:szCs w:val="26"/>
              </w:rPr>
            </w:pPr>
            <w:r w:rsidRPr="00B96B37">
              <w:rPr>
                <w:color w:val="000000"/>
                <w:sz w:val="26"/>
                <w:szCs w:val="26"/>
              </w:rPr>
              <w:t>1</w:t>
            </w:r>
          </w:p>
        </w:tc>
      </w:tr>
      <w:tr w:rsidR="00891895" w:rsidRPr="00B96B37" w14:paraId="73FD2B0D" w14:textId="77777777" w:rsidTr="00F61BED">
        <w:trPr>
          <w:trHeight w:val="50"/>
          <w:jc w:val="center"/>
        </w:trPr>
        <w:tc>
          <w:tcPr>
            <w:tcW w:w="960" w:type="dxa"/>
            <w:shd w:val="clear" w:color="auto" w:fill="auto"/>
            <w:noWrap/>
            <w:vAlign w:val="center"/>
            <w:hideMark/>
          </w:tcPr>
          <w:p w14:paraId="673E47E9" w14:textId="77777777" w:rsidR="00891895" w:rsidRPr="00B96B37" w:rsidRDefault="00891895" w:rsidP="00F61BED">
            <w:pPr>
              <w:jc w:val="center"/>
              <w:rPr>
                <w:color w:val="000000"/>
                <w:sz w:val="26"/>
                <w:szCs w:val="26"/>
              </w:rPr>
            </w:pPr>
            <w:r w:rsidRPr="00B96B37">
              <w:rPr>
                <w:color w:val="000000"/>
                <w:sz w:val="26"/>
                <w:szCs w:val="26"/>
              </w:rPr>
              <w:t>3</w:t>
            </w:r>
          </w:p>
        </w:tc>
        <w:tc>
          <w:tcPr>
            <w:tcW w:w="1868" w:type="dxa"/>
            <w:shd w:val="clear" w:color="auto" w:fill="auto"/>
            <w:vAlign w:val="center"/>
            <w:hideMark/>
          </w:tcPr>
          <w:p w14:paraId="5B599F24" w14:textId="77777777" w:rsidR="00891895" w:rsidRPr="00B96B37" w:rsidRDefault="00891895" w:rsidP="00F61BED">
            <w:pPr>
              <w:rPr>
                <w:color w:val="000000"/>
                <w:sz w:val="26"/>
                <w:szCs w:val="26"/>
              </w:rPr>
            </w:pPr>
            <w:r w:rsidRPr="00B96B37">
              <w:rPr>
                <w:color w:val="000000"/>
                <w:sz w:val="26"/>
                <w:szCs w:val="26"/>
              </w:rPr>
              <w:t xml:space="preserve">FireWall: </w:t>
            </w:r>
          </w:p>
        </w:tc>
        <w:tc>
          <w:tcPr>
            <w:tcW w:w="4951" w:type="dxa"/>
            <w:shd w:val="clear" w:color="auto" w:fill="auto"/>
            <w:vAlign w:val="center"/>
            <w:hideMark/>
          </w:tcPr>
          <w:p w14:paraId="183B1EB1" w14:textId="77777777" w:rsidR="00891895" w:rsidRPr="00B96B37" w:rsidRDefault="00891895" w:rsidP="00F61BED">
            <w:pPr>
              <w:jc w:val="left"/>
              <w:rPr>
                <w:color w:val="000000"/>
                <w:sz w:val="26"/>
                <w:szCs w:val="26"/>
              </w:rPr>
            </w:pPr>
            <w:r w:rsidRPr="00B96B37">
              <w:rPr>
                <w:color w:val="000000"/>
                <w:sz w:val="26"/>
                <w:szCs w:val="26"/>
              </w:rPr>
              <w:t>Thiết bị tường lửa</w:t>
            </w:r>
            <w:r w:rsidRPr="00B96B37">
              <w:rPr>
                <w:color w:val="000000"/>
                <w:sz w:val="26"/>
                <w:szCs w:val="26"/>
              </w:rPr>
              <w:br/>
              <w:t>Cấu hình phần cứng</w:t>
            </w:r>
            <w:r w:rsidRPr="00B96B37">
              <w:rPr>
                <w:color w:val="000000"/>
                <w:sz w:val="26"/>
                <w:szCs w:val="26"/>
              </w:rPr>
              <w:br/>
              <w:t>Ổ cứng: System (SSD 64GB), Log (SSD 1TB)</w:t>
            </w:r>
            <w:r w:rsidRPr="00B96B37">
              <w:rPr>
                <w:color w:val="000000"/>
                <w:sz w:val="26"/>
                <w:szCs w:val="26"/>
              </w:rPr>
              <w:br/>
              <w:t>Interface: 1GC*8pt(BP). Kích thước / Nguồn: 1U / Single. Công suất  tiêu thụ: 150W / 33.8W. Thông số nhiệt: 115.36 BTU/hr</w:t>
            </w:r>
            <w:r w:rsidRPr="00B96B37">
              <w:rPr>
                <w:color w:val="000000"/>
                <w:sz w:val="26"/>
                <w:szCs w:val="26"/>
              </w:rPr>
              <w:br/>
              <w:t>Thông lượng: Firewall (8 Gbps), NGFW (App-Ctrl) (1 Gbps), IPS (800Mbps), IPSec VPN (1.9 Gbps)</w:t>
            </w:r>
            <w:r w:rsidRPr="00B96B37">
              <w:rPr>
                <w:color w:val="000000"/>
                <w:sz w:val="26"/>
                <w:szCs w:val="26"/>
              </w:rPr>
              <w:br/>
              <w:t>Phiên đồng thời (CC): 2.000.000. Kết nối đồng thời/giây (CPS): 15.000. Gói tin đồng thời/giây (PPS): 671.000. Kiểm soát ứng dụng: 3,300+. IPS – mẫu nhận diện: 7,500+. Số chính sách tối đa: 5.000. IPSecVPN Tunnel: 15.000. SSL VPN Max User: 500/1,500</w:t>
            </w:r>
            <w:r w:rsidRPr="00B96B37">
              <w:rPr>
                <w:color w:val="000000"/>
                <w:sz w:val="26"/>
                <w:szCs w:val="26"/>
              </w:rPr>
              <w:br/>
              <w:t>Đặc tính điều hành</w:t>
            </w:r>
            <w:r w:rsidRPr="00B96B37">
              <w:rPr>
                <w:color w:val="000000"/>
                <w:sz w:val="26"/>
                <w:szCs w:val="26"/>
              </w:rPr>
              <w:br/>
            </w:r>
            <w:r w:rsidRPr="00B96B37">
              <w:rPr>
                <w:sz w:val="26"/>
                <w:szCs w:val="26"/>
              </w:rPr>
              <w:t>- Hỗ trợ cấu hình (Active-Active, Active-Standby) không cần chuyển mạch L4 khi cấu hình dự phòng và tự động đồng bộ hóa cài đặt</w:t>
            </w:r>
            <w:r w:rsidRPr="00B96B37">
              <w:rPr>
                <w:sz w:val="26"/>
                <w:szCs w:val="26"/>
              </w:rPr>
              <w:br/>
              <w:t>- Cung cấp hỗ trợ đồng thời cho chế độ bộ định tuyến và chế độ cầu nối, hỗ trợ liên kết cổng HA</w:t>
            </w:r>
            <w:r w:rsidRPr="00B96B37">
              <w:rPr>
                <w:sz w:val="26"/>
                <w:szCs w:val="26"/>
              </w:rPr>
              <w:br/>
              <w:t>- NAT dựa trên chính sách &amp; NAT dựa trên giao diện</w:t>
            </w:r>
            <w:r w:rsidRPr="00B96B37">
              <w:rPr>
                <w:sz w:val="26"/>
                <w:szCs w:val="26"/>
              </w:rPr>
              <w:br/>
              <w:t>- Cung cấp chức năng chia sẻ thông tin miền giữa các thiết bị thông qua tác nhân miền của thiết bị</w:t>
            </w:r>
            <w:r w:rsidRPr="00B96B37">
              <w:rPr>
                <w:sz w:val="26"/>
                <w:szCs w:val="26"/>
              </w:rPr>
              <w:br/>
              <w:t>- Cung cấp chức năng tối ưu hóa chính sách khi áp dụng chính sách tường lửa</w:t>
            </w:r>
            <w:r w:rsidRPr="00B96B37">
              <w:rPr>
                <w:sz w:val="26"/>
                <w:szCs w:val="26"/>
              </w:rPr>
              <w:br/>
              <w:t>- Hỗ trợ trình hướng dẫn thiết lập AD cho tích hợp AD SSO</w:t>
            </w:r>
            <w:r w:rsidRPr="00B96B37">
              <w:rPr>
                <w:sz w:val="26"/>
                <w:szCs w:val="26"/>
              </w:rPr>
              <w:br/>
              <w:t>- Hỗ trợ nhiều thuật toán mã hóa khác nhau (3DES, AES, SEED, ARIA, LEA, CAST, Blowfish, v.v.)</w:t>
            </w:r>
            <w:r w:rsidRPr="00B96B37">
              <w:rPr>
                <w:sz w:val="26"/>
                <w:szCs w:val="26"/>
              </w:rPr>
              <w:br/>
              <w:t>- Cung cấp chức năng xác minh chữ ký khi thêm chữ ký</w:t>
            </w:r>
            <w:r w:rsidRPr="00B96B37">
              <w:rPr>
                <w:sz w:val="26"/>
                <w:szCs w:val="26"/>
              </w:rPr>
              <w:br/>
              <w:t>- Áp dụng tối ưu hóa chữ ký thông qua liên kết với công cụ kiểm tra lỗ hổng</w:t>
            </w:r>
            <w:r w:rsidRPr="00B96B37">
              <w:rPr>
                <w:sz w:val="26"/>
                <w:szCs w:val="26"/>
              </w:rPr>
              <w:br/>
              <w:t>- Cung cấp chức năng phân bổ tài nguyên cốt lõi của tường lửa ảo hóa</w:t>
            </w:r>
            <w:r w:rsidRPr="00B96B37">
              <w:rPr>
                <w:sz w:val="26"/>
                <w:szCs w:val="26"/>
              </w:rPr>
              <w:br/>
              <w:t>- Cung cấp chức năng kiểm tra tuân thủ tự động để đảm bảo tuân thủ các vấn đề bảo mật</w:t>
            </w:r>
          </w:p>
        </w:tc>
        <w:tc>
          <w:tcPr>
            <w:tcW w:w="850" w:type="dxa"/>
            <w:shd w:val="clear" w:color="FFFFFF" w:fill="FFFFFF"/>
            <w:vAlign w:val="center"/>
            <w:hideMark/>
          </w:tcPr>
          <w:p w14:paraId="2F153462"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5B876366" w14:textId="77777777" w:rsidR="00891895" w:rsidRPr="00B96B37" w:rsidRDefault="00891895" w:rsidP="00F61BED">
            <w:pPr>
              <w:jc w:val="center"/>
              <w:rPr>
                <w:color w:val="000000"/>
                <w:sz w:val="26"/>
                <w:szCs w:val="26"/>
              </w:rPr>
            </w:pPr>
            <w:r w:rsidRPr="00B96B37">
              <w:rPr>
                <w:color w:val="000000"/>
                <w:sz w:val="26"/>
                <w:szCs w:val="26"/>
              </w:rPr>
              <w:t>1</w:t>
            </w:r>
          </w:p>
        </w:tc>
      </w:tr>
      <w:tr w:rsidR="00891895" w:rsidRPr="00B96B37" w14:paraId="34BE5A59" w14:textId="77777777" w:rsidTr="00F61BED">
        <w:trPr>
          <w:trHeight w:val="1860"/>
          <w:jc w:val="center"/>
        </w:trPr>
        <w:tc>
          <w:tcPr>
            <w:tcW w:w="960" w:type="dxa"/>
            <w:shd w:val="clear" w:color="auto" w:fill="auto"/>
            <w:noWrap/>
            <w:vAlign w:val="center"/>
            <w:hideMark/>
          </w:tcPr>
          <w:p w14:paraId="52697A3F" w14:textId="77777777" w:rsidR="00891895" w:rsidRPr="00B96B37" w:rsidRDefault="00891895" w:rsidP="00F61BED">
            <w:pPr>
              <w:jc w:val="center"/>
              <w:rPr>
                <w:color w:val="000000"/>
                <w:sz w:val="26"/>
                <w:szCs w:val="26"/>
              </w:rPr>
            </w:pPr>
            <w:r w:rsidRPr="00B96B37">
              <w:rPr>
                <w:color w:val="000000"/>
                <w:sz w:val="26"/>
                <w:szCs w:val="26"/>
              </w:rPr>
              <w:t>4</w:t>
            </w:r>
          </w:p>
        </w:tc>
        <w:tc>
          <w:tcPr>
            <w:tcW w:w="1868" w:type="dxa"/>
            <w:shd w:val="clear" w:color="auto" w:fill="auto"/>
            <w:vAlign w:val="center"/>
            <w:hideMark/>
          </w:tcPr>
          <w:p w14:paraId="3383ABB6" w14:textId="77777777" w:rsidR="00891895" w:rsidRPr="00B96B37" w:rsidRDefault="00891895" w:rsidP="00F61BED">
            <w:pPr>
              <w:rPr>
                <w:color w:val="000000"/>
                <w:sz w:val="26"/>
                <w:szCs w:val="26"/>
              </w:rPr>
            </w:pPr>
            <w:r w:rsidRPr="00B96B37">
              <w:rPr>
                <w:color w:val="000000"/>
                <w:sz w:val="26"/>
                <w:szCs w:val="26"/>
              </w:rPr>
              <w:t xml:space="preserve">Switch access 24port: </w:t>
            </w:r>
            <w:r w:rsidRPr="00B96B37">
              <w:rPr>
                <w:color w:val="000000"/>
                <w:sz w:val="26"/>
                <w:szCs w:val="26"/>
              </w:rPr>
              <w:br/>
            </w:r>
          </w:p>
        </w:tc>
        <w:tc>
          <w:tcPr>
            <w:tcW w:w="4951" w:type="dxa"/>
            <w:shd w:val="clear" w:color="auto" w:fill="auto"/>
            <w:vAlign w:val="center"/>
            <w:hideMark/>
          </w:tcPr>
          <w:p w14:paraId="5D5F4360" w14:textId="77777777" w:rsidR="00891895" w:rsidRPr="00B96B37" w:rsidRDefault="00891895" w:rsidP="00F61BED">
            <w:pPr>
              <w:jc w:val="left"/>
              <w:rPr>
                <w:color w:val="000000"/>
                <w:sz w:val="26"/>
                <w:szCs w:val="26"/>
              </w:rPr>
            </w:pPr>
            <w:r w:rsidRPr="00B96B37">
              <w:rPr>
                <w:color w:val="000000"/>
                <w:sz w:val="26"/>
                <w:szCs w:val="26"/>
              </w:rPr>
              <w:t xml:space="preserve">Switch Gigabit 24 cổng </w:t>
            </w:r>
            <w:r w:rsidRPr="00B96B37">
              <w:rPr>
                <w:color w:val="000000"/>
                <w:sz w:val="26"/>
                <w:szCs w:val="26"/>
              </w:rPr>
              <w:br/>
              <w:t xml:space="preserve">- 24 cổng 10/100/1000Mbps RJ45 </w:t>
            </w:r>
            <w:r w:rsidRPr="00B96B37">
              <w:rPr>
                <w:color w:val="000000"/>
                <w:sz w:val="26"/>
                <w:szCs w:val="26"/>
              </w:rPr>
              <w:br/>
              <w:t>- Hỗ trợ tiêu chuẩn cấp nguồn IEEE 802.3x</w:t>
            </w:r>
            <w:r w:rsidRPr="00B96B37">
              <w:rPr>
                <w:color w:val="000000"/>
                <w:sz w:val="26"/>
                <w:szCs w:val="26"/>
              </w:rPr>
              <w:br/>
              <w:t>- Vỏ kim loại, chạy ổn định</w:t>
            </w:r>
            <w:r w:rsidRPr="00B96B37">
              <w:rPr>
                <w:color w:val="000000"/>
                <w:sz w:val="26"/>
                <w:szCs w:val="26"/>
              </w:rPr>
              <w:br/>
              <w:t>- Không cần cấu hình, sử dụng thuận tiện đơn giản</w:t>
            </w:r>
            <w:r w:rsidRPr="00B96B37">
              <w:rPr>
                <w:color w:val="000000"/>
                <w:sz w:val="26"/>
                <w:szCs w:val="26"/>
              </w:rPr>
              <w:br/>
              <w:t>- Tiết kiệm năng lượng</w:t>
            </w:r>
          </w:p>
        </w:tc>
        <w:tc>
          <w:tcPr>
            <w:tcW w:w="850" w:type="dxa"/>
            <w:shd w:val="clear" w:color="FFFFFF" w:fill="FFFFFF"/>
            <w:vAlign w:val="center"/>
            <w:hideMark/>
          </w:tcPr>
          <w:p w14:paraId="2AA8A70C"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231D43CA" w14:textId="77777777" w:rsidR="00891895" w:rsidRPr="00B96B37" w:rsidRDefault="00891895" w:rsidP="00F61BED">
            <w:pPr>
              <w:jc w:val="center"/>
              <w:rPr>
                <w:color w:val="000000"/>
                <w:sz w:val="26"/>
                <w:szCs w:val="26"/>
              </w:rPr>
            </w:pPr>
            <w:r w:rsidRPr="00B96B37">
              <w:rPr>
                <w:color w:val="000000"/>
              </w:rPr>
              <w:t>1</w:t>
            </w:r>
          </w:p>
        </w:tc>
      </w:tr>
      <w:tr w:rsidR="00891895" w:rsidRPr="00B96B37" w14:paraId="0FF38A4E" w14:textId="77777777" w:rsidTr="00F61BED">
        <w:trPr>
          <w:trHeight w:val="3100"/>
          <w:jc w:val="center"/>
        </w:trPr>
        <w:tc>
          <w:tcPr>
            <w:tcW w:w="960" w:type="dxa"/>
            <w:shd w:val="clear" w:color="auto" w:fill="auto"/>
            <w:noWrap/>
            <w:vAlign w:val="center"/>
            <w:hideMark/>
          </w:tcPr>
          <w:p w14:paraId="059CEA7E" w14:textId="77777777" w:rsidR="00891895" w:rsidRPr="00B96B37" w:rsidRDefault="00891895" w:rsidP="00F61BED">
            <w:pPr>
              <w:jc w:val="center"/>
              <w:rPr>
                <w:color w:val="000000"/>
                <w:sz w:val="26"/>
                <w:szCs w:val="26"/>
              </w:rPr>
            </w:pPr>
            <w:r w:rsidRPr="00B96B37">
              <w:rPr>
                <w:color w:val="000000"/>
                <w:sz w:val="26"/>
                <w:szCs w:val="26"/>
              </w:rPr>
              <w:t>5</w:t>
            </w:r>
          </w:p>
        </w:tc>
        <w:tc>
          <w:tcPr>
            <w:tcW w:w="1868" w:type="dxa"/>
            <w:shd w:val="clear" w:color="auto" w:fill="auto"/>
            <w:vAlign w:val="center"/>
            <w:hideMark/>
          </w:tcPr>
          <w:p w14:paraId="6FDC954C" w14:textId="77777777" w:rsidR="00891895" w:rsidRPr="00B96B37" w:rsidRDefault="00891895" w:rsidP="00F61BED">
            <w:pPr>
              <w:rPr>
                <w:color w:val="000000"/>
                <w:sz w:val="26"/>
                <w:szCs w:val="26"/>
              </w:rPr>
            </w:pPr>
            <w:r w:rsidRPr="00B96B37">
              <w:rPr>
                <w:color w:val="000000"/>
                <w:sz w:val="26"/>
                <w:szCs w:val="26"/>
              </w:rPr>
              <w:t xml:space="preserve">Swictch PoE 8port: </w:t>
            </w:r>
          </w:p>
        </w:tc>
        <w:tc>
          <w:tcPr>
            <w:tcW w:w="4951" w:type="dxa"/>
            <w:shd w:val="clear" w:color="auto" w:fill="auto"/>
            <w:vAlign w:val="center"/>
            <w:hideMark/>
          </w:tcPr>
          <w:p w14:paraId="7C588748" w14:textId="77777777" w:rsidR="00891895" w:rsidRPr="00B96B37" w:rsidRDefault="00891895" w:rsidP="00F61BED">
            <w:pPr>
              <w:jc w:val="left"/>
              <w:rPr>
                <w:color w:val="000000"/>
                <w:sz w:val="26"/>
                <w:szCs w:val="26"/>
              </w:rPr>
            </w:pPr>
            <w:r w:rsidRPr="00B96B37">
              <w:rPr>
                <w:color w:val="000000"/>
                <w:sz w:val="26"/>
                <w:szCs w:val="26"/>
              </w:rPr>
              <w:t>Switch 8 cổng Giga POE + 2 SFP hỗ trợ Cloud</w:t>
            </w:r>
            <w:r w:rsidRPr="00B96B37">
              <w:rPr>
                <w:color w:val="000000"/>
                <w:sz w:val="26"/>
                <w:szCs w:val="26"/>
              </w:rPr>
              <w:br/>
              <w:t xml:space="preserve">- 8 cổng RJ45 với chức năng PoE 10/100/1000Mbps </w:t>
            </w:r>
            <w:r w:rsidRPr="00B96B37">
              <w:rPr>
                <w:color w:val="000000"/>
                <w:sz w:val="26"/>
                <w:szCs w:val="26"/>
              </w:rPr>
              <w:br/>
              <w:t>- 2 cổng quang Gigabit SFP (cổng 9 đến 10)</w:t>
            </w:r>
            <w:r w:rsidRPr="00B96B37">
              <w:rPr>
                <w:color w:val="000000"/>
                <w:sz w:val="26"/>
                <w:szCs w:val="26"/>
              </w:rPr>
              <w:br/>
              <w:t>- Công suất đầu ra tối đa của một cổng: 30W</w:t>
            </w:r>
            <w:r w:rsidRPr="00B96B37">
              <w:rPr>
                <w:color w:val="000000"/>
                <w:sz w:val="26"/>
                <w:szCs w:val="26"/>
              </w:rPr>
              <w:br/>
              <w:t>- Công suất cung cấp tối đa của toàn bộ máy: 250W</w:t>
            </w:r>
            <w:r w:rsidRPr="00B96B37">
              <w:rPr>
                <w:color w:val="000000"/>
                <w:sz w:val="26"/>
                <w:szCs w:val="26"/>
              </w:rPr>
              <w:br/>
              <w:t>- Hỗ trợ quản lý trên Cloud</w:t>
            </w:r>
            <w:r w:rsidRPr="00B96B37">
              <w:rPr>
                <w:color w:val="000000"/>
                <w:sz w:val="26"/>
                <w:szCs w:val="26"/>
              </w:rPr>
              <w:br/>
              <w:t>- Hoạt động ổn định và độ tin cậy cao</w:t>
            </w:r>
            <w:r w:rsidRPr="00B96B37">
              <w:rPr>
                <w:color w:val="000000"/>
                <w:sz w:val="26"/>
                <w:szCs w:val="26"/>
              </w:rPr>
              <w:br/>
              <w:t>- Làm mát bằng không khí và tản nhiệt, điều chỉnh tốc độ thông minh, tiếng ồn thấp và tiết kiệm năng lượng</w:t>
            </w:r>
            <w:r w:rsidRPr="00B96B37">
              <w:rPr>
                <w:color w:val="000000"/>
                <w:sz w:val="26"/>
                <w:szCs w:val="26"/>
              </w:rPr>
              <w:br/>
              <w:t>-Tất cả các cổng đều hỗ trợ chống sét 6KV</w:t>
            </w:r>
          </w:p>
        </w:tc>
        <w:tc>
          <w:tcPr>
            <w:tcW w:w="850" w:type="dxa"/>
            <w:shd w:val="clear" w:color="FFFFFF" w:fill="FFFFFF"/>
            <w:vAlign w:val="center"/>
            <w:hideMark/>
          </w:tcPr>
          <w:p w14:paraId="6B4ACCF7"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2FA60AA8" w14:textId="77777777" w:rsidR="00891895" w:rsidRPr="00B96B37" w:rsidRDefault="00891895" w:rsidP="00F61BED">
            <w:pPr>
              <w:jc w:val="center"/>
              <w:rPr>
                <w:color w:val="000000"/>
                <w:sz w:val="26"/>
                <w:szCs w:val="26"/>
              </w:rPr>
            </w:pPr>
            <w:r w:rsidRPr="00B96B37">
              <w:rPr>
                <w:color w:val="000000"/>
              </w:rPr>
              <w:t>1</w:t>
            </w:r>
          </w:p>
        </w:tc>
      </w:tr>
      <w:tr w:rsidR="00891895" w:rsidRPr="00B96B37" w14:paraId="7A9C7700" w14:textId="77777777" w:rsidTr="00F61BED">
        <w:trPr>
          <w:trHeight w:val="330"/>
          <w:jc w:val="center"/>
        </w:trPr>
        <w:tc>
          <w:tcPr>
            <w:tcW w:w="960" w:type="dxa"/>
            <w:shd w:val="clear" w:color="auto" w:fill="auto"/>
            <w:noWrap/>
            <w:vAlign w:val="center"/>
            <w:hideMark/>
          </w:tcPr>
          <w:p w14:paraId="0D0D7974" w14:textId="77777777" w:rsidR="00891895" w:rsidRPr="00B96B37" w:rsidRDefault="00891895" w:rsidP="00F61BED">
            <w:pPr>
              <w:jc w:val="center"/>
              <w:rPr>
                <w:color w:val="000000"/>
                <w:sz w:val="26"/>
                <w:szCs w:val="26"/>
              </w:rPr>
            </w:pPr>
            <w:r w:rsidRPr="00B96B37">
              <w:rPr>
                <w:color w:val="000000"/>
                <w:sz w:val="26"/>
                <w:szCs w:val="26"/>
              </w:rPr>
              <w:t>6</w:t>
            </w:r>
          </w:p>
        </w:tc>
        <w:tc>
          <w:tcPr>
            <w:tcW w:w="1868" w:type="dxa"/>
            <w:shd w:val="clear" w:color="auto" w:fill="auto"/>
            <w:vAlign w:val="center"/>
            <w:hideMark/>
          </w:tcPr>
          <w:p w14:paraId="58F90392" w14:textId="77777777" w:rsidR="00891895" w:rsidRPr="00B96B37" w:rsidRDefault="00891895" w:rsidP="00F61BED">
            <w:pPr>
              <w:rPr>
                <w:color w:val="000000"/>
                <w:sz w:val="26"/>
                <w:szCs w:val="26"/>
              </w:rPr>
            </w:pPr>
            <w:r w:rsidRPr="00B96B37">
              <w:rPr>
                <w:color w:val="000000"/>
                <w:sz w:val="26"/>
                <w:szCs w:val="26"/>
              </w:rPr>
              <w:t xml:space="preserve">Patch Panel 24P </w:t>
            </w:r>
          </w:p>
        </w:tc>
        <w:tc>
          <w:tcPr>
            <w:tcW w:w="4951" w:type="dxa"/>
            <w:shd w:val="clear" w:color="auto" w:fill="auto"/>
            <w:vAlign w:val="center"/>
            <w:hideMark/>
          </w:tcPr>
          <w:p w14:paraId="640AED3A" w14:textId="77777777" w:rsidR="00891895" w:rsidRPr="00B96B37" w:rsidRDefault="00891895" w:rsidP="00F61BED">
            <w:pPr>
              <w:rPr>
                <w:color w:val="000000"/>
                <w:sz w:val="26"/>
                <w:szCs w:val="26"/>
              </w:rPr>
            </w:pPr>
            <w:r w:rsidRPr="00B96B37">
              <w:rPr>
                <w:color w:val="000000"/>
                <w:sz w:val="26"/>
                <w:szCs w:val="26"/>
              </w:rPr>
              <w:t>Patch Panel 24P Cat6</w:t>
            </w:r>
          </w:p>
        </w:tc>
        <w:tc>
          <w:tcPr>
            <w:tcW w:w="850" w:type="dxa"/>
            <w:shd w:val="clear" w:color="FFFFFF" w:fill="FFFFFF"/>
            <w:vAlign w:val="center"/>
            <w:hideMark/>
          </w:tcPr>
          <w:p w14:paraId="123BA736"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158A6DA1" w14:textId="77777777" w:rsidR="00891895" w:rsidRPr="00B96B37" w:rsidRDefault="00891895" w:rsidP="00F61BED">
            <w:pPr>
              <w:jc w:val="center"/>
              <w:rPr>
                <w:color w:val="000000"/>
                <w:sz w:val="26"/>
                <w:szCs w:val="26"/>
              </w:rPr>
            </w:pPr>
            <w:r w:rsidRPr="00B96B37">
              <w:rPr>
                <w:color w:val="000000"/>
              </w:rPr>
              <w:t>1</w:t>
            </w:r>
          </w:p>
        </w:tc>
      </w:tr>
      <w:tr w:rsidR="00891895" w:rsidRPr="00B96B37" w14:paraId="775EC4D8" w14:textId="77777777" w:rsidTr="00F61BED">
        <w:trPr>
          <w:trHeight w:val="2402"/>
          <w:jc w:val="center"/>
        </w:trPr>
        <w:tc>
          <w:tcPr>
            <w:tcW w:w="960" w:type="dxa"/>
            <w:shd w:val="clear" w:color="auto" w:fill="auto"/>
            <w:noWrap/>
            <w:vAlign w:val="center"/>
            <w:hideMark/>
          </w:tcPr>
          <w:p w14:paraId="5F8E4012" w14:textId="77777777" w:rsidR="00891895" w:rsidRPr="00B96B37" w:rsidRDefault="00891895" w:rsidP="00F61BED">
            <w:pPr>
              <w:jc w:val="center"/>
              <w:rPr>
                <w:color w:val="000000"/>
                <w:sz w:val="26"/>
                <w:szCs w:val="26"/>
              </w:rPr>
            </w:pPr>
            <w:r w:rsidRPr="00B96B37">
              <w:rPr>
                <w:color w:val="000000"/>
                <w:sz w:val="26"/>
                <w:szCs w:val="26"/>
              </w:rPr>
              <w:t>7</w:t>
            </w:r>
          </w:p>
        </w:tc>
        <w:tc>
          <w:tcPr>
            <w:tcW w:w="1868" w:type="dxa"/>
            <w:shd w:val="clear" w:color="auto" w:fill="auto"/>
            <w:vAlign w:val="center"/>
            <w:hideMark/>
          </w:tcPr>
          <w:p w14:paraId="6F3CE327" w14:textId="77777777" w:rsidR="00891895" w:rsidRPr="00B96B37" w:rsidRDefault="00891895" w:rsidP="00F61BED">
            <w:pPr>
              <w:rPr>
                <w:color w:val="000000"/>
                <w:sz w:val="26"/>
                <w:szCs w:val="26"/>
              </w:rPr>
            </w:pPr>
            <w:r w:rsidRPr="00B96B37">
              <w:rPr>
                <w:color w:val="000000"/>
                <w:sz w:val="26"/>
                <w:szCs w:val="26"/>
              </w:rPr>
              <w:t xml:space="preserve">Access Point </w:t>
            </w:r>
          </w:p>
        </w:tc>
        <w:tc>
          <w:tcPr>
            <w:tcW w:w="4951" w:type="dxa"/>
            <w:shd w:val="clear" w:color="auto" w:fill="auto"/>
            <w:vAlign w:val="center"/>
            <w:hideMark/>
          </w:tcPr>
          <w:p w14:paraId="0DE34F99" w14:textId="0736F46D" w:rsidR="00891895" w:rsidRPr="00B96B37" w:rsidRDefault="00891895" w:rsidP="00F61BED">
            <w:pPr>
              <w:jc w:val="left"/>
              <w:rPr>
                <w:color w:val="000000"/>
                <w:sz w:val="26"/>
                <w:szCs w:val="26"/>
              </w:rPr>
            </w:pPr>
            <w:r w:rsidRPr="00B96B37">
              <w:rPr>
                <w:color w:val="000000"/>
                <w:sz w:val="26"/>
                <w:szCs w:val="26"/>
              </w:rPr>
              <w:t>1. Hỗ trợ truy cập wifi6 tốc độ cao;</w:t>
            </w:r>
            <w:r w:rsidRPr="00B96B37">
              <w:rPr>
                <w:color w:val="000000"/>
                <w:sz w:val="26"/>
                <w:szCs w:val="26"/>
              </w:rPr>
              <w:br/>
              <w:t>2. Hỗ trợ truy cập wifi băng tần kép;</w:t>
            </w:r>
            <w:r w:rsidRPr="00B96B37">
              <w:rPr>
                <w:color w:val="000000"/>
                <w:sz w:val="26"/>
                <w:szCs w:val="26"/>
              </w:rPr>
              <w:br/>
              <w:t>3. Hỗ trợ chức năng giám sát phần cứng, tự động phục hồi các thiết bị bất thường, không cần bảo trì</w:t>
            </w:r>
            <w:r w:rsidRPr="00B96B37">
              <w:rPr>
                <w:color w:val="000000"/>
                <w:sz w:val="26"/>
                <w:szCs w:val="26"/>
              </w:rPr>
              <w:br/>
              <w:t>4. Hỗ trợ cấp nguồn PoE tiêu chuẩn để lắp đặt dễ dàng;</w:t>
            </w:r>
            <w:r w:rsidRPr="00B96B37">
              <w:rPr>
                <w:color w:val="000000"/>
                <w:sz w:val="26"/>
                <w:szCs w:val="26"/>
              </w:rPr>
              <w:br/>
              <w:t>5. Lắp đặt kiểu trần</w:t>
            </w:r>
            <w:r w:rsidRPr="00B96B37">
              <w:rPr>
                <w:color w:val="000000"/>
                <w:sz w:val="26"/>
                <w:szCs w:val="26"/>
              </w:rPr>
              <w:br/>
              <w:t>Tốc độ không dây tối đa</w:t>
            </w:r>
            <w:r w:rsidRPr="00B96B37">
              <w:rPr>
                <w:color w:val="000000"/>
                <w:sz w:val="26"/>
                <w:szCs w:val="26"/>
              </w:rPr>
              <w:br/>
              <w:t>2.4G</w:t>
            </w:r>
            <w:r w:rsidRPr="00DA3740">
              <w:rPr>
                <w:rFonts w:eastAsia="MS Mincho"/>
                <w:color w:val="000000"/>
                <w:sz w:val="26"/>
                <w:szCs w:val="26"/>
              </w:rPr>
              <w:t>：</w:t>
            </w:r>
            <w:r w:rsidRPr="00B96B37">
              <w:rPr>
                <w:color w:val="000000"/>
                <w:sz w:val="26"/>
                <w:szCs w:val="26"/>
              </w:rPr>
              <w:t>574Mbps</w:t>
            </w:r>
            <w:r w:rsidRPr="00DA3740">
              <w:rPr>
                <w:rFonts w:eastAsia="MS Mincho"/>
                <w:color w:val="000000"/>
                <w:sz w:val="26"/>
                <w:szCs w:val="26"/>
              </w:rPr>
              <w:t>；</w:t>
            </w:r>
            <w:r w:rsidRPr="00B96B37">
              <w:rPr>
                <w:color w:val="000000"/>
                <w:sz w:val="26"/>
                <w:szCs w:val="26"/>
              </w:rPr>
              <w:br/>
              <w:t>5G</w:t>
            </w:r>
            <w:r w:rsidRPr="00DA3740">
              <w:rPr>
                <w:rFonts w:eastAsia="MS Mincho"/>
                <w:color w:val="000000"/>
                <w:sz w:val="26"/>
                <w:szCs w:val="26"/>
              </w:rPr>
              <w:t>：</w:t>
            </w:r>
            <w:r w:rsidRPr="00B96B37">
              <w:rPr>
                <w:color w:val="000000"/>
                <w:sz w:val="26"/>
                <w:szCs w:val="26"/>
              </w:rPr>
              <w:t>1201Mbps</w:t>
            </w:r>
            <w:r w:rsidRPr="00B96B37">
              <w:rPr>
                <w:color w:val="000000"/>
                <w:sz w:val="26"/>
                <w:szCs w:val="26"/>
              </w:rPr>
              <w:br/>
              <w:t>2.4GHz</w:t>
            </w:r>
            <w:r w:rsidRPr="00DA3740">
              <w:rPr>
                <w:rFonts w:eastAsia="MS Mincho"/>
                <w:color w:val="000000"/>
                <w:sz w:val="26"/>
                <w:szCs w:val="26"/>
              </w:rPr>
              <w:t>：</w:t>
            </w:r>
            <w:r w:rsidRPr="00B96B37">
              <w:rPr>
                <w:color w:val="000000"/>
                <w:sz w:val="26"/>
                <w:szCs w:val="26"/>
              </w:rPr>
              <w:t xml:space="preserve"> 802.11ax/b/g/n</w:t>
            </w:r>
            <w:r w:rsidRPr="00B96B37">
              <w:rPr>
                <w:color w:val="000000"/>
                <w:sz w:val="26"/>
                <w:szCs w:val="26"/>
              </w:rPr>
              <w:br/>
              <w:t>5GHz</w:t>
            </w:r>
            <w:r w:rsidRPr="00DA3740">
              <w:rPr>
                <w:rFonts w:eastAsia="MS Mincho"/>
                <w:color w:val="000000"/>
                <w:sz w:val="26"/>
                <w:szCs w:val="26"/>
              </w:rPr>
              <w:t>：</w:t>
            </w:r>
            <w:r w:rsidRPr="00B96B37">
              <w:rPr>
                <w:color w:val="000000"/>
                <w:sz w:val="26"/>
                <w:szCs w:val="26"/>
              </w:rPr>
              <w:t>802.11ax/ac/a/n</w:t>
            </w:r>
            <w:r w:rsidRPr="00B96B37">
              <w:rPr>
                <w:color w:val="000000"/>
                <w:sz w:val="26"/>
                <w:szCs w:val="26"/>
              </w:rPr>
              <w:br/>
              <w:t>1WAN+1LAN</w:t>
            </w:r>
            <w:r w:rsidRPr="00B96B37">
              <w:rPr>
                <w:color w:val="000000"/>
                <w:sz w:val="26"/>
                <w:szCs w:val="26"/>
              </w:rPr>
              <w:br/>
              <w:t xml:space="preserve">Full Gigabit network port </w:t>
            </w:r>
            <w:r w:rsidRPr="00B96B37">
              <w:rPr>
                <w:color w:val="000000"/>
                <w:sz w:val="26"/>
                <w:szCs w:val="26"/>
              </w:rPr>
              <w:br/>
              <w:t>POE 802.3af</w:t>
            </w:r>
          </w:p>
        </w:tc>
        <w:tc>
          <w:tcPr>
            <w:tcW w:w="850" w:type="dxa"/>
            <w:shd w:val="clear" w:color="FFFFFF" w:fill="FFFFFF"/>
            <w:vAlign w:val="center"/>
            <w:hideMark/>
          </w:tcPr>
          <w:p w14:paraId="647160F2"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center"/>
          </w:tcPr>
          <w:p w14:paraId="6CA0FEE0" w14:textId="77777777" w:rsidR="00891895" w:rsidRPr="00B96B37" w:rsidRDefault="00891895" w:rsidP="00F61BED">
            <w:pPr>
              <w:jc w:val="center"/>
              <w:rPr>
                <w:color w:val="000000"/>
                <w:sz w:val="26"/>
                <w:szCs w:val="26"/>
              </w:rPr>
            </w:pPr>
            <w:r w:rsidRPr="00B96B37">
              <w:rPr>
                <w:color w:val="000000"/>
              </w:rPr>
              <w:t>1</w:t>
            </w:r>
          </w:p>
        </w:tc>
      </w:tr>
      <w:tr w:rsidR="00891895" w:rsidRPr="00B96B37" w14:paraId="6FE5C95B" w14:textId="77777777" w:rsidTr="00F61BED">
        <w:trPr>
          <w:trHeight w:val="330"/>
          <w:jc w:val="center"/>
        </w:trPr>
        <w:tc>
          <w:tcPr>
            <w:tcW w:w="960" w:type="dxa"/>
            <w:shd w:val="clear" w:color="auto" w:fill="auto"/>
            <w:noWrap/>
            <w:vAlign w:val="center"/>
            <w:hideMark/>
          </w:tcPr>
          <w:p w14:paraId="09B27AD9" w14:textId="77777777" w:rsidR="00891895" w:rsidRPr="00B96B37" w:rsidRDefault="00891895" w:rsidP="00F61BED">
            <w:pPr>
              <w:jc w:val="center"/>
              <w:rPr>
                <w:color w:val="000000"/>
                <w:sz w:val="26"/>
                <w:szCs w:val="26"/>
              </w:rPr>
            </w:pPr>
            <w:r w:rsidRPr="00B96B37">
              <w:rPr>
                <w:color w:val="000000"/>
                <w:sz w:val="26"/>
                <w:szCs w:val="26"/>
              </w:rPr>
              <w:t>8</w:t>
            </w:r>
          </w:p>
        </w:tc>
        <w:tc>
          <w:tcPr>
            <w:tcW w:w="1868" w:type="dxa"/>
            <w:shd w:val="clear" w:color="auto" w:fill="auto"/>
            <w:vAlign w:val="center"/>
            <w:hideMark/>
          </w:tcPr>
          <w:p w14:paraId="1F1F8B5C" w14:textId="77777777" w:rsidR="00891895" w:rsidRPr="00B96B37" w:rsidRDefault="00891895" w:rsidP="00F61BED">
            <w:pPr>
              <w:rPr>
                <w:color w:val="000000"/>
                <w:sz w:val="26"/>
                <w:szCs w:val="26"/>
              </w:rPr>
            </w:pPr>
            <w:r w:rsidRPr="00B96B37">
              <w:rPr>
                <w:color w:val="000000"/>
                <w:sz w:val="26"/>
                <w:szCs w:val="26"/>
              </w:rPr>
              <w:t>HDMI to Lan</w:t>
            </w:r>
          </w:p>
        </w:tc>
        <w:tc>
          <w:tcPr>
            <w:tcW w:w="4951" w:type="dxa"/>
            <w:shd w:val="clear" w:color="FFFFFF" w:fill="FFFFFF"/>
            <w:vAlign w:val="center"/>
            <w:hideMark/>
          </w:tcPr>
          <w:p w14:paraId="18320890" w14:textId="77777777" w:rsidR="00891895" w:rsidRPr="00B96B37" w:rsidRDefault="00891895" w:rsidP="00F61BED">
            <w:pPr>
              <w:rPr>
                <w:color w:val="000000"/>
                <w:sz w:val="26"/>
                <w:szCs w:val="26"/>
              </w:rPr>
            </w:pPr>
            <w:r w:rsidRPr="00B96B37">
              <w:rPr>
                <w:color w:val="000000"/>
                <w:sz w:val="26"/>
                <w:szCs w:val="26"/>
              </w:rPr>
              <w:t xml:space="preserve">Bộ kéo dài 30m HDMI qua Lan, </w:t>
            </w:r>
          </w:p>
        </w:tc>
        <w:tc>
          <w:tcPr>
            <w:tcW w:w="850" w:type="dxa"/>
            <w:shd w:val="clear" w:color="FFFFFF" w:fill="FFFFFF"/>
            <w:vAlign w:val="center"/>
            <w:hideMark/>
          </w:tcPr>
          <w:p w14:paraId="527F425F" w14:textId="77777777" w:rsidR="00891895" w:rsidRPr="00B96B37" w:rsidRDefault="00891895" w:rsidP="00F61BED">
            <w:pPr>
              <w:jc w:val="center"/>
              <w:rPr>
                <w:color w:val="000000"/>
                <w:sz w:val="26"/>
                <w:szCs w:val="26"/>
              </w:rPr>
            </w:pPr>
            <w:r w:rsidRPr="00B96B37">
              <w:rPr>
                <w:color w:val="000000"/>
                <w:sz w:val="26"/>
                <w:szCs w:val="26"/>
              </w:rPr>
              <w:t>Sợi</w:t>
            </w:r>
          </w:p>
        </w:tc>
        <w:tc>
          <w:tcPr>
            <w:tcW w:w="863" w:type="dxa"/>
            <w:shd w:val="clear" w:color="FFFFFF" w:fill="FFFFFF"/>
            <w:vAlign w:val="bottom"/>
          </w:tcPr>
          <w:p w14:paraId="772209FB" w14:textId="77777777" w:rsidR="00891895" w:rsidRPr="00B96B37" w:rsidRDefault="00891895" w:rsidP="00F61BED">
            <w:pPr>
              <w:jc w:val="center"/>
              <w:rPr>
                <w:color w:val="000000"/>
                <w:sz w:val="26"/>
                <w:szCs w:val="26"/>
              </w:rPr>
            </w:pPr>
            <w:r w:rsidRPr="00B96B37">
              <w:rPr>
                <w:color w:val="000000"/>
              </w:rPr>
              <w:t>1</w:t>
            </w:r>
          </w:p>
        </w:tc>
      </w:tr>
      <w:tr w:rsidR="00891895" w:rsidRPr="00B96B37" w14:paraId="1C9CDA79" w14:textId="77777777" w:rsidTr="00F61BED">
        <w:trPr>
          <w:trHeight w:val="330"/>
          <w:jc w:val="center"/>
        </w:trPr>
        <w:tc>
          <w:tcPr>
            <w:tcW w:w="960" w:type="dxa"/>
            <w:shd w:val="clear" w:color="auto" w:fill="auto"/>
            <w:noWrap/>
            <w:vAlign w:val="center"/>
            <w:hideMark/>
          </w:tcPr>
          <w:p w14:paraId="5D6AACE8" w14:textId="77777777" w:rsidR="00891895" w:rsidRPr="00B96B37" w:rsidRDefault="00891895" w:rsidP="00F61BED">
            <w:pPr>
              <w:jc w:val="center"/>
              <w:rPr>
                <w:color w:val="000000"/>
                <w:sz w:val="26"/>
                <w:szCs w:val="26"/>
              </w:rPr>
            </w:pPr>
            <w:r w:rsidRPr="00B96B37">
              <w:rPr>
                <w:color w:val="000000"/>
                <w:sz w:val="26"/>
                <w:szCs w:val="26"/>
              </w:rPr>
              <w:t>9</w:t>
            </w:r>
          </w:p>
        </w:tc>
        <w:tc>
          <w:tcPr>
            <w:tcW w:w="1868" w:type="dxa"/>
            <w:shd w:val="clear" w:color="FFFFFF" w:fill="FFFFFF"/>
            <w:vAlign w:val="center"/>
            <w:hideMark/>
          </w:tcPr>
          <w:p w14:paraId="60781C11" w14:textId="77777777" w:rsidR="00891895" w:rsidRPr="00B96B37" w:rsidRDefault="00891895" w:rsidP="00F61BED">
            <w:pPr>
              <w:rPr>
                <w:color w:val="000000"/>
                <w:sz w:val="26"/>
                <w:szCs w:val="26"/>
              </w:rPr>
            </w:pPr>
            <w:r w:rsidRPr="00B96B37">
              <w:rPr>
                <w:color w:val="000000"/>
                <w:sz w:val="26"/>
                <w:szCs w:val="26"/>
              </w:rPr>
              <w:t>Dây HDMI 5m</w:t>
            </w:r>
          </w:p>
        </w:tc>
        <w:tc>
          <w:tcPr>
            <w:tcW w:w="4951" w:type="dxa"/>
            <w:shd w:val="clear" w:color="FFFFFF" w:fill="FFFFFF"/>
            <w:vAlign w:val="center"/>
            <w:hideMark/>
          </w:tcPr>
          <w:p w14:paraId="7AD9A591" w14:textId="77777777" w:rsidR="00891895" w:rsidRPr="00B96B37" w:rsidRDefault="00891895" w:rsidP="00F61BED">
            <w:pPr>
              <w:rPr>
                <w:color w:val="000000"/>
                <w:sz w:val="26"/>
                <w:szCs w:val="26"/>
              </w:rPr>
            </w:pPr>
            <w:r w:rsidRPr="00B96B37">
              <w:rPr>
                <w:color w:val="000000"/>
                <w:sz w:val="26"/>
                <w:szCs w:val="26"/>
              </w:rPr>
              <w:t>Dây HDMI 5m</w:t>
            </w:r>
          </w:p>
        </w:tc>
        <w:tc>
          <w:tcPr>
            <w:tcW w:w="850" w:type="dxa"/>
            <w:shd w:val="clear" w:color="FFFFFF" w:fill="FFFFFF"/>
            <w:vAlign w:val="center"/>
            <w:hideMark/>
          </w:tcPr>
          <w:p w14:paraId="0AB1B360" w14:textId="77777777" w:rsidR="00891895" w:rsidRPr="00B96B37" w:rsidRDefault="00891895" w:rsidP="00F61BED">
            <w:pPr>
              <w:jc w:val="center"/>
              <w:rPr>
                <w:color w:val="000000"/>
                <w:sz w:val="26"/>
                <w:szCs w:val="26"/>
              </w:rPr>
            </w:pPr>
            <w:r w:rsidRPr="00B96B37">
              <w:rPr>
                <w:color w:val="000000"/>
                <w:sz w:val="26"/>
                <w:szCs w:val="26"/>
              </w:rPr>
              <w:t>Sợi</w:t>
            </w:r>
          </w:p>
        </w:tc>
        <w:tc>
          <w:tcPr>
            <w:tcW w:w="863" w:type="dxa"/>
            <w:shd w:val="clear" w:color="FFFFFF" w:fill="FFFFFF"/>
            <w:vAlign w:val="bottom"/>
          </w:tcPr>
          <w:p w14:paraId="5E3B1B8D" w14:textId="77777777" w:rsidR="00891895" w:rsidRPr="00B96B37" w:rsidRDefault="00891895" w:rsidP="00F61BED">
            <w:pPr>
              <w:jc w:val="center"/>
              <w:rPr>
                <w:color w:val="000000"/>
                <w:sz w:val="26"/>
                <w:szCs w:val="26"/>
              </w:rPr>
            </w:pPr>
            <w:r w:rsidRPr="00B96B37">
              <w:rPr>
                <w:color w:val="000000"/>
              </w:rPr>
              <w:t>2</w:t>
            </w:r>
          </w:p>
        </w:tc>
      </w:tr>
      <w:tr w:rsidR="00891895" w:rsidRPr="00B96B37" w14:paraId="4EA69B07" w14:textId="77777777" w:rsidTr="00F61BED">
        <w:trPr>
          <w:trHeight w:val="330"/>
          <w:jc w:val="center"/>
        </w:trPr>
        <w:tc>
          <w:tcPr>
            <w:tcW w:w="960" w:type="dxa"/>
            <w:shd w:val="clear" w:color="auto" w:fill="auto"/>
            <w:noWrap/>
            <w:vAlign w:val="center"/>
            <w:hideMark/>
          </w:tcPr>
          <w:p w14:paraId="48761D29" w14:textId="77777777" w:rsidR="00891895" w:rsidRPr="00B96B37" w:rsidRDefault="00891895" w:rsidP="00F61BED">
            <w:pPr>
              <w:jc w:val="center"/>
              <w:rPr>
                <w:color w:val="000000"/>
                <w:sz w:val="26"/>
                <w:szCs w:val="26"/>
              </w:rPr>
            </w:pPr>
            <w:r w:rsidRPr="00B96B37">
              <w:rPr>
                <w:color w:val="000000"/>
                <w:sz w:val="26"/>
                <w:szCs w:val="26"/>
              </w:rPr>
              <w:t>10</w:t>
            </w:r>
          </w:p>
        </w:tc>
        <w:tc>
          <w:tcPr>
            <w:tcW w:w="1868" w:type="dxa"/>
            <w:shd w:val="clear" w:color="FFFFFF" w:fill="FFFFFF"/>
            <w:vAlign w:val="center"/>
            <w:hideMark/>
          </w:tcPr>
          <w:p w14:paraId="7649997D" w14:textId="77777777" w:rsidR="00891895" w:rsidRPr="00B96B37" w:rsidRDefault="00891895" w:rsidP="00F61BED">
            <w:pPr>
              <w:rPr>
                <w:color w:val="000000"/>
                <w:sz w:val="26"/>
                <w:szCs w:val="26"/>
              </w:rPr>
            </w:pPr>
            <w:r w:rsidRPr="00B96B37">
              <w:rPr>
                <w:color w:val="000000"/>
                <w:sz w:val="26"/>
                <w:szCs w:val="26"/>
              </w:rPr>
              <w:t>Ổ cắm mạng đôi</w:t>
            </w:r>
          </w:p>
        </w:tc>
        <w:tc>
          <w:tcPr>
            <w:tcW w:w="4951" w:type="dxa"/>
            <w:shd w:val="clear" w:color="FFFFFF" w:fill="FFFFFF"/>
            <w:vAlign w:val="center"/>
            <w:hideMark/>
          </w:tcPr>
          <w:p w14:paraId="00924A53" w14:textId="77777777" w:rsidR="00891895" w:rsidRPr="00B96B37" w:rsidRDefault="00891895" w:rsidP="00F61BED">
            <w:pPr>
              <w:rPr>
                <w:color w:val="000000"/>
                <w:sz w:val="26"/>
                <w:szCs w:val="26"/>
              </w:rPr>
            </w:pPr>
            <w:r w:rsidRPr="00B96B37">
              <w:rPr>
                <w:color w:val="000000"/>
                <w:sz w:val="26"/>
                <w:szCs w:val="26"/>
              </w:rPr>
              <w:t>Ổ cắm mạng đôi (Mặt đôi + đế nổi + Nhân)</w:t>
            </w:r>
          </w:p>
        </w:tc>
        <w:tc>
          <w:tcPr>
            <w:tcW w:w="850" w:type="dxa"/>
            <w:shd w:val="clear" w:color="FFFFFF" w:fill="FFFFFF"/>
            <w:vAlign w:val="center"/>
            <w:hideMark/>
          </w:tcPr>
          <w:p w14:paraId="0739F3A6" w14:textId="77777777" w:rsidR="00891895" w:rsidRPr="00B96B37" w:rsidRDefault="00891895" w:rsidP="00F61BED">
            <w:pPr>
              <w:jc w:val="center"/>
              <w:rPr>
                <w:color w:val="000000"/>
                <w:sz w:val="26"/>
                <w:szCs w:val="26"/>
              </w:rPr>
            </w:pPr>
            <w:r w:rsidRPr="00B96B37">
              <w:rPr>
                <w:color w:val="000000"/>
                <w:sz w:val="26"/>
                <w:szCs w:val="26"/>
              </w:rPr>
              <w:t>Bộ</w:t>
            </w:r>
          </w:p>
        </w:tc>
        <w:tc>
          <w:tcPr>
            <w:tcW w:w="863" w:type="dxa"/>
            <w:shd w:val="clear" w:color="FFFFFF" w:fill="FFFFFF"/>
            <w:vAlign w:val="bottom"/>
          </w:tcPr>
          <w:p w14:paraId="5544E233" w14:textId="77777777" w:rsidR="00891895" w:rsidRPr="00B96B37" w:rsidRDefault="00891895" w:rsidP="00F61BED">
            <w:pPr>
              <w:jc w:val="center"/>
              <w:rPr>
                <w:color w:val="000000"/>
                <w:sz w:val="26"/>
                <w:szCs w:val="26"/>
              </w:rPr>
            </w:pPr>
            <w:r w:rsidRPr="00B96B37">
              <w:rPr>
                <w:color w:val="000000"/>
              </w:rPr>
              <w:t>8</w:t>
            </w:r>
          </w:p>
        </w:tc>
      </w:tr>
      <w:tr w:rsidR="00891895" w:rsidRPr="00B96B37" w14:paraId="7C50F03B" w14:textId="77777777" w:rsidTr="00F61BED">
        <w:trPr>
          <w:trHeight w:val="330"/>
          <w:jc w:val="center"/>
        </w:trPr>
        <w:tc>
          <w:tcPr>
            <w:tcW w:w="960" w:type="dxa"/>
            <w:shd w:val="clear" w:color="auto" w:fill="auto"/>
            <w:noWrap/>
            <w:vAlign w:val="center"/>
            <w:hideMark/>
          </w:tcPr>
          <w:p w14:paraId="68962B44" w14:textId="77777777" w:rsidR="00891895" w:rsidRPr="00B96B37" w:rsidRDefault="00891895" w:rsidP="00F61BED">
            <w:pPr>
              <w:jc w:val="center"/>
              <w:rPr>
                <w:color w:val="000000"/>
                <w:sz w:val="26"/>
                <w:szCs w:val="26"/>
              </w:rPr>
            </w:pPr>
            <w:r w:rsidRPr="00B96B37">
              <w:rPr>
                <w:color w:val="000000"/>
                <w:sz w:val="26"/>
                <w:szCs w:val="26"/>
              </w:rPr>
              <w:t>11</w:t>
            </w:r>
          </w:p>
        </w:tc>
        <w:tc>
          <w:tcPr>
            <w:tcW w:w="1868" w:type="dxa"/>
            <w:shd w:val="clear" w:color="FFFFFF" w:fill="FFFFFF"/>
            <w:vAlign w:val="center"/>
            <w:hideMark/>
          </w:tcPr>
          <w:p w14:paraId="6406B3BB" w14:textId="77777777" w:rsidR="00891895" w:rsidRPr="00B96B37" w:rsidRDefault="00891895" w:rsidP="00F61BED">
            <w:pPr>
              <w:rPr>
                <w:color w:val="000000"/>
                <w:sz w:val="26"/>
                <w:szCs w:val="26"/>
              </w:rPr>
            </w:pPr>
            <w:r w:rsidRPr="00B96B37">
              <w:rPr>
                <w:color w:val="000000"/>
                <w:sz w:val="26"/>
                <w:szCs w:val="26"/>
              </w:rPr>
              <w:t>Ổ cắm mạng đơn</w:t>
            </w:r>
          </w:p>
        </w:tc>
        <w:tc>
          <w:tcPr>
            <w:tcW w:w="4951" w:type="dxa"/>
            <w:shd w:val="clear" w:color="FFFFFF" w:fill="FFFFFF"/>
            <w:vAlign w:val="center"/>
            <w:hideMark/>
          </w:tcPr>
          <w:p w14:paraId="7029F994" w14:textId="77777777" w:rsidR="00891895" w:rsidRPr="00B96B37" w:rsidRDefault="00891895" w:rsidP="00F61BED">
            <w:pPr>
              <w:rPr>
                <w:color w:val="000000"/>
                <w:sz w:val="26"/>
                <w:szCs w:val="26"/>
              </w:rPr>
            </w:pPr>
            <w:r w:rsidRPr="00B96B37">
              <w:rPr>
                <w:color w:val="000000"/>
                <w:sz w:val="26"/>
                <w:szCs w:val="26"/>
              </w:rPr>
              <w:t>Ổ cắm mạng đơn (Mặt đơn + đế nổi + Nhân)</w:t>
            </w:r>
          </w:p>
        </w:tc>
        <w:tc>
          <w:tcPr>
            <w:tcW w:w="850" w:type="dxa"/>
            <w:shd w:val="clear" w:color="FFFFFF" w:fill="FFFFFF"/>
            <w:vAlign w:val="center"/>
            <w:hideMark/>
          </w:tcPr>
          <w:p w14:paraId="15588B25" w14:textId="77777777" w:rsidR="00891895" w:rsidRPr="00B96B37" w:rsidRDefault="00891895" w:rsidP="00F61BED">
            <w:pPr>
              <w:jc w:val="center"/>
              <w:rPr>
                <w:color w:val="000000"/>
                <w:sz w:val="26"/>
                <w:szCs w:val="26"/>
              </w:rPr>
            </w:pPr>
            <w:r w:rsidRPr="00B96B37">
              <w:rPr>
                <w:color w:val="000000"/>
                <w:sz w:val="26"/>
                <w:szCs w:val="26"/>
              </w:rPr>
              <w:t>Bộ</w:t>
            </w:r>
          </w:p>
        </w:tc>
        <w:tc>
          <w:tcPr>
            <w:tcW w:w="863" w:type="dxa"/>
            <w:shd w:val="clear" w:color="FFFFFF" w:fill="FFFFFF"/>
            <w:vAlign w:val="bottom"/>
          </w:tcPr>
          <w:p w14:paraId="00DEBEF8" w14:textId="77777777" w:rsidR="00891895" w:rsidRPr="00B96B37" w:rsidRDefault="00891895" w:rsidP="00F61BED">
            <w:pPr>
              <w:jc w:val="center"/>
              <w:rPr>
                <w:color w:val="000000"/>
                <w:sz w:val="26"/>
                <w:szCs w:val="26"/>
              </w:rPr>
            </w:pPr>
            <w:r w:rsidRPr="00B96B37">
              <w:rPr>
                <w:color w:val="000000"/>
              </w:rPr>
              <w:t>5</w:t>
            </w:r>
          </w:p>
        </w:tc>
      </w:tr>
      <w:tr w:rsidR="00891895" w:rsidRPr="00B96B37" w14:paraId="5F8F21CD" w14:textId="77777777" w:rsidTr="00F61BED">
        <w:trPr>
          <w:trHeight w:val="330"/>
          <w:jc w:val="center"/>
        </w:trPr>
        <w:tc>
          <w:tcPr>
            <w:tcW w:w="960" w:type="dxa"/>
            <w:shd w:val="clear" w:color="auto" w:fill="auto"/>
            <w:noWrap/>
            <w:vAlign w:val="center"/>
            <w:hideMark/>
          </w:tcPr>
          <w:p w14:paraId="481CF3DB" w14:textId="77777777" w:rsidR="00891895" w:rsidRPr="00B96B37" w:rsidRDefault="00891895" w:rsidP="00F61BED">
            <w:pPr>
              <w:jc w:val="center"/>
              <w:rPr>
                <w:color w:val="000000"/>
                <w:sz w:val="26"/>
                <w:szCs w:val="26"/>
              </w:rPr>
            </w:pPr>
            <w:r w:rsidRPr="00B96B37">
              <w:rPr>
                <w:color w:val="000000"/>
                <w:sz w:val="26"/>
                <w:szCs w:val="26"/>
              </w:rPr>
              <w:t>12</w:t>
            </w:r>
          </w:p>
        </w:tc>
        <w:tc>
          <w:tcPr>
            <w:tcW w:w="1868" w:type="dxa"/>
            <w:shd w:val="clear" w:color="auto" w:fill="auto"/>
            <w:vAlign w:val="center"/>
            <w:hideMark/>
          </w:tcPr>
          <w:p w14:paraId="19C3F7A5" w14:textId="77777777" w:rsidR="00891895" w:rsidRPr="00B96B37" w:rsidRDefault="00891895" w:rsidP="00F61BED">
            <w:pPr>
              <w:rPr>
                <w:color w:val="000000"/>
                <w:sz w:val="26"/>
                <w:szCs w:val="26"/>
              </w:rPr>
            </w:pPr>
            <w:r w:rsidRPr="00B96B37">
              <w:rPr>
                <w:color w:val="000000"/>
                <w:sz w:val="26"/>
                <w:szCs w:val="26"/>
              </w:rPr>
              <w:t xml:space="preserve">Dây nhảy </w:t>
            </w:r>
          </w:p>
        </w:tc>
        <w:tc>
          <w:tcPr>
            <w:tcW w:w="4951" w:type="dxa"/>
            <w:shd w:val="clear" w:color="FFFFFF" w:fill="FFFFFF"/>
            <w:vAlign w:val="center"/>
            <w:hideMark/>
          </w:tcPr>
          <w:p w14:paraId="0E003BAD" w14:textId="77777777" w:rsidR="00891895" w:rsidRPr="00B96B37" w:rsidRDefault="00891895" w:rsidP="00F61BED">
            <w:pPr>
              <w:rPr>
                <w:color w:val="000000"/>
                <w:sz w:val="26"/>
                <w:szCs w:val="26"/>
              </w:rPr>
            </w:pPr>
            <w:r w:rsidRPr="00B96B37">
              <w:rPr>
                <w:color w:val="000000"/>
                <w:sz w:val="26"/>
                <w:szCs w:val="26"/>
              </w:rPr>
              <w:t>Dây nhảy cat6 đúc sẵn 1m</w:t>
            </w:r>
          </w:p>
        </w:tc>
        <w:tc>
          <w:tcPr>
            <w:tcW w:w="850" w:type="dxa"/>
            <w:shd w:val="clear" w:color="FFFFFF" w:fill="FFFFFF"/>
            <w:vAlign w:val="center"/>
            <w:hideMark/>
          </w:tcPr>
          <w:p w14:paraId="39FE214F" w14:textId="77777777" w:rsidR="00891895" w:rsidRPr="00B96B37" w:rsidRDefault="00891895" w:rsidP="00F61BED">
            <w:pPr>
              <w:jc w:val="center"/>
              <w:rPr>
                <w:color w:val="000000"/>
                <w:sz w:val="26"/>
                <w:szCs w:val="26"/>
              </w:rPr>
            </w:pPr>
            <w:r w:rsidRPr="00B96B37">
              <w:rPr>
                <w:color w:val="000000"/>
                <w:sz w:val="26"/>
                <w:szCs w:val="26"/>
              </w:rPr>
              <w:t>Sợi</w:t>
            </w:r>
          </w:p>
        </w:tc>
        <w:tc>
          <w:tcPr>
            <w:tcW w:w="863" w:type="dxa"/>
            <w:shd w:val="clear" w:color="FFFFFF" w:fill="FFFFFF"/>
            <w:vAlign w:val="bottom"/>
          </w:tcPr>
          <w:p w14:paraId="655095C9" w14:textId="77777777" w:rsidR="00891895" w:rsidRPr="00B96B37" w:rsidRDefault="00891895" w:rsidP="00F61BED">
            <w:pPr>
              <w:jc w:val="center"/>
              <w:rPr>
                <w:color w:val="000000"/>
                <w:sz w:val="26"/>
                <w:szCs w:val="26"/>
              </w:rPr>
            </w:pPr>
            <w:r w:rsidRPr="00B96B37">
              <w:rPr>
                <w:color w:val="000000"/>
              </w:rPr>
              <w:t>24</w:t>
            </w:r>
          </w:p>
        </w:tc>
      </w:tr>
      <w:tr w:rsidR="00891895" w:rsidRPr="00B96B37" w14:paraId="7BB5BEF8" w14:textId="77777777" w:rsidTr="00F61BED">
        <w:trPr>
          <w:trHeight w:val="330"/>
          <w:jc w:val="center"/>
        </w:trPr>
        <w:tc>
          <w:tcPr>
            <w:tcW w:w="960" w:type="dxa"/>
            <w:shd w:val="clear" w:color="auto" w:fill="auto"/>
            <w:noWrap/>
            <w:vAlign w:val="center"/>
            <w:hideMark/>
          </w:tcPr>
          <w:p w14:paraId="111090E3" w14:textId="77777777" w:rsidR="00891895" w:rsidRPr="00B96B37" w:rsidRDefault="00891895" w:rsidP="00F61BED">
            <w:pPr>
              <w:jc w:val="center"/>
              <w:rPr>
                <w:color w:val="000000"/>
                <w:sz w:val="26"/>
                <w:szCs w:val="26"/>
              </w:rPr>
            </w:pPr>
            <w:r w:rsidRPr="00B96B37">
              <w:rPr>
                <w:color w:val="000000"/>
                <w:sz w:val="26"/>
                <w:szCs w:val="26"/>
              </w:rPr>
              <w:t>13</w:t>
            </w:r>
          </w:p>
        </w:tc>
        <w:tc>
          <w:tcPr>
            <w:tcW w:w="1868" w:type="dxa"/>
            <w:shd w:val="clear" w:color="FFFFFF" w:fill="FFFFFF"/>
            <w:vAlign w:val="center"/>
            <w:hideMark/>
          </w:tcPr>
          <w:p w14:paraId="43931F05" w14:textId="77777777" w:rsidR="00891895" w:rsidRPr="00B96B37" w:rsidRDefault="00891895" w:rsidP="00F61BED">
            <w:pPr>
              <w:rPr>
                <w:color w:val="000000"/>
                <w:sz w:val="26"/>
                <w:szCs w:val="26"/>
              </w:rPr>
            </w:pPr>
            <w:r w:rsidRPr="00B96B37">
              <w:rPr>
                <w:color w:val="000000"/>
                <w:sz w:val="26"/>
                <w:szCs w:val="26"/>
              </w:rPr>
              <w:t>Dây mạng Cat6</w:t>
            </w:r>
          </w:p>
        </w:tc>
        <w:tc>
          <w:tcPr>
            <w:tcW w:w="4951" w:type="dxa"/>
            <w:shd w:val="clear" w:color="FFFFFF" w:fill="FFFFFF"/>
            <w:vAlign w:val="center"/>
            <w:hideMark/>
          </w:tcPr>
          <w:p w14:paraId="7E19D263" w14:textId="77777777" w:rsidR="00891895" w:rsidRPr="00B96B37" w:rsidRDefault="00891895" w:rsidP="00F61BED">
            <w:pPr>
              <w:rPr>
                <w:color w:val="000000"/>
                <w:sz w:val="26"/>
                <w:szCs w:val="26"/>
              </w:rPr>
            </w:pPr>
            <w:r w:rsidRPr="00B96B37">
              <w:rPr>
                <w:color w:val="000000"/>
                <w:sz w:val="26"/>
                <w:szCs w:val="26"/>
              </w:rPr>
              <w:t>Dây mạng CAT6</w:t>
            </w:r>
          </w:p>
        </w:tc>
        <w:tc>
          <w:tcPr>
            <w:tcW w:w="850" w:type="dxa"/>
            <w:shd w:val="clear" w:color="FFFFFF" w:fill="FFFFFF"/>
            <w:vAlign w:val="center"/>
            <w:hideMark/>
          </w:tcPr>
          <w:p w14:paraId="3FA91C6C" w14:textId="77777777" w:rsidR="00891895" w:rsidRPr="00B96B37" w:rsidRDefault="00891895" w:rsidP="00F61BED">
            <w:pPr>
              <w:jc w:val="center"/>
              <w:rPr>
                <w:color w:val="000000"/>
                <w:sz w:val="26"/>
                <w:szCs w:val="26"/>
              </w:rPr>
            </w:pPr>
            <w:r w:rsidRPr="00B96B37">
              <w:rPr>
                <w:color w:val="000000"/>
                <w:sz w:val="26"/>
                <w:szCs w:val="26"/>
              </w:rPr>
              <w:t>m</w:t>
            </w:r>
          </w:p>
        </w:tc>
        <w:tc>
          <w:tcPr>
            <w:tcW w:w="863" w:type="dxa"/>
            <w:shd w:val="clear" w:color="FFFFFF" w:fill="FFFFFF"/>
            <w:vAlign w:val="bottom"/>
          </w:tcPr>
          <w:p w14:paraId="55B429D5" w14:textId="77777777" w:rsidR="00891895" w:rsidRPr="00B96B37" w:rsidRDefault="00891895" w:rsidP="00F61BED">
            <w:pPr>
              <w:jc w:val="center"/>
              <w:rPr>
                <w:color w:val="000000"/>
                <w:sz w:val="26"/>
                <w:szCs w:val="26"/>
              </w:rPr>
            </w:pPr>
            <w:r w:rsidRPr="00B96B37">
              <w:rPr>
                <w:color w:val="000000"/>
              </w:rPr>
              <w:t>410</w:t>
            </w:r>
          </w:p>
        </w:tc>
      </w:tr>
      <w:tr w:rsidR="00891895" w:rsidRPr="00B96B37" w14:paraId="2032D10A" w14:textId="77777777" w:rsidTr="00F61BED">
        <w:trPr>
          <w:trHeight w:val="330"/>
          <w:jc w:val="center"/>
        </w:trPr>
        <w:tc>
          <w:tcPr>
            <w:tcW w:w="960" w:type="dxa"/>
            <w:shd w:val="clear" w:color="auto" w:fill="auto"/>
            <w:noWrap/>
            <w:vAlign w:val="center"/>
            <w:hideMark/>
          </w:tcPr>
          <w:p w14:paraId="066C3432" w14:textId="77777777" w:rsidR="00891895" w:rsidRPr="00B96B37" w:rsidRDefault="00891895" w:rsidP="00F61BED">
            <w:pPr>
              <w:jc w:val="center"/>
              <w:rPr>
                <w:color w:val="000000"/>
                <w:sz w:val="26"/>
                <w:szCs w:val="26"/>
              </w:rPr>
            </w:pPr>
            <w:r w:rsidRPr="00B96B37">
              <w:rPr>
                <w:color w:val="000000"/>
                <w:sz w:val="26"/>
                <w:szCs w:val="26"/>
              </w:rPr>
              <w:t>14</w:t>
            </w:r>
          </w:p>
        </w:tc>
        <w:tc>
          <w:tcPr>
            <w:tcW w:w="1868" w:type="dxa"/>
            <w:shd w:val="clear" w:color="FFFFFF" w:fill="FFFFFF"/>
            <w:vAlign w:val="center"/>
            <w:hideMark/>
          </w:tcPr>
          <w:p w14:paraId="001B1EA3" w14:textId="77777777" w:rsidR="00891895" w:rsidRPr="00B96B37" w:rsidRDefault="00891895" w:rsidP="00F61BED">
            <w:pPr>
              <w:rPr>
                <w:color w:val="000000"/>
                <w:sz w:val="26"/>
                <w:szCs w:val="26"/>
              </w:rPr>
            </w:pPr>
            <w:r w:rsidRPr="00B96B37">
              <w:rPr>
                <w:color w:val="000000"/>
                <w:sz w:val="26"/>
                <w:szCs w:val="26"/>
              </w:rPr>
              <w:t>Hạt mạng</w:t>
            </w:r>
          </w:p>
        </w:tc>
        <w:tc>
          <w:tcPr>
            <w:tcW w:w="4951" w:type="dxa"/>
            <w:shd w:val="clear" w:color="FFFFFF" w:fill="FFFFFF"/>
            <w:vAlign w:val="center"/>
            <w:hideMark/>
          </w:tcPr>
          <w:p w14:paraId="2B72F6BC" w14:textId="77777777" w:rsidR="00891895" w:rsidRPr="00B96B37" w:rsidRDefault="00891895" w:rsidP="00F61BED">
            <w:pPr>
              <w:rPr>
                <w:color w:val="000000"/>
                <w:sz w:val="26"/>
                <w:szCs w:val="26"/>
              </w:rPr>
            </w:pPr>
            <w:r w:rsidRPr="00B96B37">
              <w:rPr>
                <w:color w:val="000000"/>
                <w:sz w:val="26"/>
                <w:szCs w:val="26"/>
              </w:rPr>
              <w:t>Hạt mạng CAT6, kèm đầu chụp</w:t>
            </w:r>
          </w:p>
        </w:tc>
        <w:tc>
          <w:tcPr>
            <w:tcW w:w="850" w:type="dxa"/>
            <w:shd w:val="clear" w:color="FFFFFF" w:fill="FFFFFF"/>
            <w:vAlign w:val="center"/>
            <w:hideMark/>
          </w:tcPr>
          <w:p w14:paraId="74704185"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bottom"/>
          </w:tcPr>
          <w:p w14:paraId="118E6E86" w14:textId="77777777" w:rsidR="00891895" w:rsidRPr="00B96B37" w:rsidRDefault="00891895" w:rsidP="00F61BED">
            <w:pPr>
              <w:jc w:val="center"/>
              <w:rPr>
                <w:color w:val="000000"/>
                <w:sz w:val="26"/>
                <w:szCs w:val="26"/>
              </w:rPr>
            </w:pPr>
            <w:r w:rsidRPr="00B96B37">
              <w:rPr>
                <w:color w:val="000000"/>
              </w:rPr>
              <w:t>27</w:t>
            </w:r>
          </w:p>
        </w:tc>
      </w:tr>
      <w:tr w:rsidR="00891895" w:rsidRPr="00B96B37" w14:paraId="5E802105" w14:textId="77777777" w:rsidTr="00F61BED">
        <w:trPr>
          <w:trHeight w:val="330"/>
          <w:jc w:val="center"/>
        </w:trPr>
        <w:tc>
          <w:tcPr>
            <w:tcW w:w="960" w:type="dxa"/>
            <w:shd w:val="clear" w:color="auto" w:fill="auto"/>
            <w:noWrap/>
            <w:vAlign w:val="center"/>
            <w:hideMark/>
          </w:tcPr>
          <w:p w14:paraId="588A359D" w14:textId="77777777" w:rsidR="00891895" w:rsidRPr="00B96B37" w:rsidRDefault="00891895" w:rsidP="00F61BED">
            <w:pPr>
              <w:jc w:val="center"/>
              <w:rPr>
                <w:color w:val="000000"/>
                <w:sz w:val="26"/>
                <w:szCs w:val="26"/>
              </w:rPr>
            </w:pPr>
            <w:r w:rsidRPr="00B96B37">
              <w:rPr>
                <w:color w:val="000000"/>
                <w:sz w:val="26"/>
                <w:szCs w:val="26"/>
              </w:rPr>
              <w:t>15</w:t>
            </w:r>
          </w:p>
        </w:tc>
        <w:tc>
          <w:tcPr>
            <w:tcW w:w="1868" w:type="dxa"/>
            <w:shd w:val="clear" w:color="FFFFFF" w:fill="FFFFFF"/>
            <w:vAlign w:val="center"/>
            <w:hideMark/>
          </w:tcPr>
          <w:p w14:paraId="49379EBA" w14:textId="77777777" w:rsidR="00891895" w:rsidRPr="00B96B37" w:rsidRDefault="00891895" w:rsidP="00F61BED">
            <w:pPr>
              <w:rPr>
                <w:color w:val="000000"/>
                <w:sz w:val="26"/>
                <w:szCs w:val="26"/>
              </w:rPr>
            </w:pPr>
            <w:r w:rsidRPr="00B96B37">
              <w:rPr>
                <w:color w:val="000000"/>
                <w:sz w:val="26"/>
                <w:szCs w:val="26"/>
              </w:rPr>
              <w:t>Ổ cắm điện đôi</w:t>
            </w:r>
          </w:p>
        </w:tc>
        <w:tc>
          <w:tcPr>
            <w:tcW w:w="4951" w:type="dxa"/>
            <w:shd w:val="clear" w:color="FFFFFF" w:fill="FFFFFF"/>
            <w:vAlign w:val="center"/>
            <w:hideMark/>
          </w:tcPr>
          <w:p w14:paraId="75D1257A" w14:textId="77777777" w:rsidR="00891895" w:rsidRPr="00B96B37" w:rsidRDefault="00891895" w:rsidP="00F61BED">
            <w:pPr>
              <w:rPr>
                <w:color w:val="000000"/>
                <w:sz w:val="26"/>
                <w:szCs w:val="26"/>
              </w:rPr>
            </w:pPr>
            <w:r w:rsidRPr="00B96B37">
              <w:rPr>
                <w:color w:val="000000"/>
                <w:sz w:val="26"/>
                <w:szCs w:val="26"/>
              </w:rPr>
              <w:t>Ổ cắm điện đôi ( Mặt + đế nổi + Nhân)</w:t>
            </w:r>
          </w:p>
        </w:tc>
        <w:tc>
          <w:tcPr>
            <w:tcW w:w="850" w:type="dxa"/>
            <w:shd w:val="clear" w:color="FFFFFF" w:fill="FFFFFF"/>
            <w:vAlign w:val="center"/>
            <w:hideMark/>
          </w:tcPr>
          <w:p w14:paraId="7397A657" w14:textId="77777777" w:rsidR="00891895" w:rsidRPr="00B96B37" w:rsidRDefault="00891895" w:rsidP="00F61BED">
            <w:pPr>
              <w:jc w:val="center"/>
              <w:rPr>
                <w:color w:val="000000"/>
                <w:sz w:val="26"/>
                <w:szCs w:val="26"/>
              </w:rPr>
            </w:pPr>
            <w:r w:rsidRPr="00B96B37">
              <w:rPr>
                <w:color w:val="000000"/>
                <w:sz w:val="26"/>
                <w:szCs w:val="26"/>
              </w:rPr>
              <w:t>Bộ</w:t>
            </w:r>
          </w:p>
        </w:tc>
        <w:tc>
          <w:tcPr>
            <w:tcW w:w="863" w:type="dxa"/>
            <w:shd w:val="clear" w:color="FFFFFF" w:fill="FFFFFF"/>
            <w:vAlign w:val="bottom"/>
          </w:tcPr>
          <w:p w14:paraId="1BD53C89" w14:textId="77777777" w:rsidR="00891895" w:rsidRPr="00B96B37" w:rsidRDefault="00891895" w:rsidP="00F61BED">
            <w:pPr>
              <w:jc w:val="center"/>
              <w:rPr>
                <w:color w:val="000000"/>
                <w:sz w:val="26"/>
                <w:szCs w:val="26"/>
              </w:rPr>
            </w:pPr>
            <w:r w:rsidRPr="00B96B37">
              <w:rPr>
                <w:color w:val="000000"/>
              </w:rPr>
              <w:t>27</w:t>
            </w:r>
          </w:p>
        </w:tc>
      </w:tr>
      <w:tr w:rsidR="00891895" w:rsidRPr="00B96B37" w14:paraId="4B2072BC" w14:textId="77777777" w:rsidTr="00F61BED">
        <w:trPr>
          <w:trHeight w:val="330"/>
          <w:jc w:val="center"/>
        </w:trPr>
        <w:tc>
          <w:tcPr>
            <w:tcW w:w="960" w:type="dxa"/>
            <w:shd w:val="clear" w:color="auto" w:fill="auto"/>
            <w:noWrap/>
            <w:vAlign w:val="center"/>
            <w:hideMark/>
          </w:tcPr>
          <w:p w14:paraId="747FA111" w14:textId="77777777" w:rsidR="00891895" w:rsidRPr="00B96B37" w:rsidRDefault="00891895" w:rsidP="00F61BED">
            <w:pPr>
              <w:jc w:val="center"/>
              <w:rPr>
                <w:color w:val="000000"/>
                <w:sz w:val="26"/>
                <w:szCs w:val="26"/>
              </w:rPr>
            </w:pPr>
            <w:r w:rsidRPr="00B96B37">
              <w:rPr>
                <w:color w:val="000000"/>
                <w:sz w:val="26"/>
                <w:szCs w:val="26"/>
              </w:rPr>
              <w:t>16</w:t>
            </w:r>
          </w:p>
        </w:tc>
        <w:tc>
          <w:tcPr>
            <w:tcW w:w="1868" w:type="dxa"/>
            <w:shd w:val="clear" w:color="auto" w:fill="auto"/>
            <w:vAlign w:val="center"/>
            <w:hideMark/>
          </w:tcPr>
          <w:p w14:paraId="5F530ABA" w14:textId="77777777" w:rsidR="00891895" w:rsidRPr="00B96B37" w:rsidRDefault="00891895" w:rsidP="00F61BED">
            <w:pPr>
              <w:rPr>
                <w:sz w:val="26"/>
                <w:szCs w:val="26"/>
              </w:rPr>
            </w:pPr>
            <w:r w:rsidRPr="00B96B37">
              <w:rPr>
                <w:sz w:val="26"/>
                <w:szCs w:val="26"/>
              </w:rPr>
              <w:t>Ổ cắm điện đơn</w:t>
            </w:r>
          </w:p>
        </w:tc>
        <w:tc>
          <w:tcPr>
            <w:tcW w:w="4951" w:type="dxa"/>
            <w:shd w:val="clear" w:color="FFFFFF" w:fill="FFFFFF"/>
            <w:vAlign w:val="center"/>
            <w:hideMark/>
          </w:tcPr>
          <w:p w14:paraId="0FCF5DA9" w14:textId="77777777" w:rsidR="00891895" w:rsidRPr="00B96B37" w:rsidRDefault="00891895" w:rsidP="00F61BED">
            <w:pPr>
              <w:rPr>
                <w:color w:val="000000"/>
                <w:sz w:val="26"/>
                <w:szCs w:val="26"/>
              </w:rPr>
            </w:pPr>
            <w:r w:rsidRPr="00B96B37">
              <w:rPr>
                <w:color w:val="000000"/>
                <w:sz w:val="26"/>
                <w:szCs w:val="26"/>
              </w:rPr>
              <w:t>Ổ cắm điện đơn ( Mặt + đế nổi + Nhân)</w:t>
            </w:r>
          </w:p>
        </w:tc>
        <w:tc>
          <w:tcPr>
            <w:tcW w:w="850" w:type="dxa"/>
            <w:shd w:val="clear" w:color="FFFFFF" w:fill="FFFFFF"/>
            <w:vAlign w:val="center"/>
            <w:hideMark/>
          </w:tcPr>
          <w:p w14:paraId="2148D8F0" w14:textId="77777777" w:rsidR="00891895" w:rsidRPr="00B96B37" w:rsidRDefault="00891895" w:rsidP="00F61BED">
            <w:pPr>
              <w:jc w:val="center"/>
              <w:rPr>
                <w:color w:val="000000"/>
                <w:sz w:val="26"/>
                <w:szCs w:val="26"/>
              </w:rPr>
            </w:pPr>
            <w:r w:rsidRPr="00B96B37">
              <w:rPr>
                <w:color w:val="000000"/>
                <w:sz w:val="26"/>
                <w:szCs w:val="26"/>
              </w:rPr>
              <w:t>Bộ</w:t>
            </w:r>
          </w:p>
        </w:tc>
        <w:tc>
          <w:tcPr>
            <w:tcW w:w="863" w:type="dxa"/>
            <w:shd w:val="clear" w:color="FFFFFF" w:fill="FFFFFF"/>
            <w:vAlign w:val="bottom"/>
          </w:tcPr>
          <w:p w14:paraId="02B7400A" w14:textId="77777777" w:rsidR="00891895" w:rsidRPr="00B96B37" w:rsidRDefault="00891895" w:rsidP="00F61BED">
            <w:pPr>
              <w:jc w:val="center"/>
              <w:rPr>
                <w:color w:val="000000"/>
                <w:sz w:val="26"/>
                <w:szCs w:val="26"/>
              </w:rPr>
            </w:pPr>
            <w:r w:rsidRPr="00B96B37">
              <w:rPr>
                <w:color w:val="000000"/>
              </w:rPr>
              <w:t>1</w:t>
            </w:r>
          </w:p>
        </w:tc>
      </w:tr>
      <w:tr w:rsidR="00891895" w:rsidRPr="00B96B37" w14:paraId="088B8B7E" w14:textId="77777777" w:rsidTr="00F61BED">
        <w:trPr>
          <w:trHeight w:val="330"/>
          <w:jc w:val="center"/>
        </w:trPr>
        <w:tc>
          <w:tcPr>
            <w:tcW w:w="960" w:type="dxa"/>
            <w:shd w:val="clear" w:color="auto" w:fill="auto"/>
            <w:noWrap/>
            <w:vAlign w:val="center"/>
            <w:hideMark/>
          </w:tcPr>
          <w:p w14:paraId="36DE6B7E" w14:textId="77777777" w:rsidR="00891895" w:rsidRPr="00B96B37" w:rsidRDefault="00891895" w:rsidP="00F61BED">
            <w:pPr>
              <w:jc w:val="center"/>
              <w:rPr>
                <w:color w:val="000000"/>
                <w:sz w:val="26"/>
                <w:szCs w:val="26"/>
              </w:rPr>
            </w:pPr>
            <w:r w:rsidRPr="00B96B37">
              <w:rPr>
                <w:color w:val="000000"/>
                <w:sz w:val="26"/>
                <w:szCs w:val="26"/>
              </w:rPr>
              <w:t>17</w:t>
            </w:r>
          </w:p>
        </w:tc>
        <w:tc>
          <w:tcPr>
            <w:tcW w:w="1868" w:type="dxa"/>
            <w:shd w:val="clear" w:color="auto" w:fill="auto"/>
            <w:vAlign w:val="center"/>
            <w:hideMark/>
          </w:tcPr>
          <w:p w14:paraId="0DCE9F69" w14:textId="77777777" w:rsidR="00891895" w:rsidRPr="00B96B37" w:rsidRDefault="00891895" w:rsidP="00F61BED">
            <w:pPr>
              <w:rPr>
                <w:sz w:val="26"/>
                <w:szCs w:val="26"/>
              </w:rPr>
            </w:pPr>
            <w:r w:rsidRPr="00B96B37">
              <w:rPr>
                <w:sz w:val="26"/>
                <w:szCs w:val="26"/>
              </w:rPr>
              <w:t>Dây điện 2x2,5mm</w:t>
            </w:r>
          </w:p>
        </w:tc>
        <w:tc>
          <w:tcPr>
            <w:tcW w:w="4951" w:type="dxa"/>
            <w:shd w:val="clear" w:color="FFFFFF" w:fill="FFFFFF"/>
            <w:vAlign w:val="center"/>
            <w:hideMark/>
          </w:tcPr>
          <w:p w14:paraId="4AC6426E" w14:textId="77777777" w:rsidR="00891895" w:rsidRPr="00B96B37" w:rsidRDefault="00891895" w:rsidP="00F61BED">
            <w:pPr>
              <w:rPr>
                <w:color w:val="000000"/>
                <w:sz w:val="26"/>
                <w:szCs w:val="26"/>
              </w:rPr>
            </w:pPr>
            <w:r w:rsidRPr="00B96B37">
              <w:rPr>
                <w:color w:val="000000"/>
                <w:sz w:val="26"/>
                <w:szCs w:val="26"/>
              </w:rPr>
              <w:t>Dây điện 2x2,5mm</w:t>
            </w:r>
          </w:p>
        </w:tc>
        <w:tc>
          <w:tcPr>
            <w:tcW w:w="850" w:type="dxa"/>
            <w:shd w:val="clear" w:color="FFFFFF" w:fill="FFFFFF"/>
            <w:vAlign w:val="center"/>
            <w:hideMark/>
          </w:tcPr>
          <w:p w14:paraId="32EF5426" w14:textId="77777777" w:rsidR="00891895" w:rsidRPr="00B96B37" w:rsidRDefault="00891895" w:rsidP="00F61BED">
            <w:pPr>
              <w:jc w:val="center"/>
              <w:rPr>
                <w:color w:val="000000"/>
                <w:sz w:val="26"/>
                <w:szCs w:val="26"/>
              </w:rPr>
            </w:pPr>
            <w:r w:rsidRPr="00B96B37">
              <w:rPr>
                <w:color w:val="000000"/>
                <w:sz w:val="26"/>
                <w:szCs w:val="26"/>
              </w:rPr>
              <w:t>m</w:t>
            </w:r>
          </w:p>
        </w:tc>
        <w:tc>
          <w:tcPr>
            <w:tcW w:w="863" w:type="dxa"/>
            <w:shd w:val="clear" w:color="FFFFFF" w:fill="FFFFFF"/>
            <w:vAlign w:val="bottom"/>
          </w:tcPr>
          <w:p w14:paraId="227BF5A5" w14:textId="77777777" w:rsidR="00891895" w:rsidRPr="00B96B37" w:rsidRDefault="00891895" w:rsidP="00F61BED">
            <w:pPr>
              <w:jc w:val="center"/>
              <w:rPr>
                <w:color w:val="000000"/>
                <w:sz w:val="26"/>
                <w:szCs w:val="26"/>
              </w:rPr>
            </w:pPr>
            <w:r w:rsidRPr="00B96B37">
              <w:rPr>
                <w:color w:val="000000"/>
              </w:rPr>
              <w:t>75</w:t>
            </w:r>
          </w:p>
        </w:tc>
      </w:tr>
      <w:tr w:rsidR="00891895" w:rsidRPr="00B96B37" w14:paraId="7B7E4CD3" w14:textId="77777777" w:rsidTr="00F61BED">
        <w:trPr>
          <w:trHeight w:val="330"/>
          <w:jc w:val="center"/>
        </w:trPr>
        <w:tc>
          <w:tcPr>
            <w:tcW w:w="960" w:type="dxa"/>
            <w:shd w:val="clear" w:color="auto" w:fill="auto"/>
            <w:noWrap/>
            <w:vAlign w:val="center"/>
            <w:hideMark/>
          </w:tcPr>
          <w:p w14:paraId="6C731E5D" w14:textId="77777777" w:rsidR="00891895" w:rsidRPr="00B96B37" w:rsidRDefault="00891895" w:rsidP="00F61BED">
            <w:pPr>
              <w:jc w:val="center"/>
              <w:rPr>
                <w:color w:val="000000"/>
                <w:sz w:val="26"/>
                <w:szCs w:val="26"/>
              </w:rPr>
            </w:pPr>
            <w:r w:rsidRPr="00B96B37">
              <w:rPr>
                <w:color w:val="000000"/>
                <w:sz w:val="26"/>
                <w:szCs w:val="26"/>
              </w:rPr>
              <w:t>18</w:t>
            </w:r>
          </w:p>
        </w:tc>
        <w:tc>
          <w:tcPr>
            <w:tcW w:w="1868" w:type="dxa"/>
            <w:shd w:val="clear" w:color="auto" w:fill="auto"/>
            <w:vAlign w:val="center"/>
            <w:hideMark/>
          </w:tcPr>
          <w:p w14:paraId="1760BB77" w14:textId="77777777" w:rsidR="00891895" w:rsidRPr="00B96B37" w:rsidRDefault="00891895" w:rsidP="00F61BED">
            <w:pPr>
              <w:rPr>
                <w:sz w:val="26"/>
                <w:szCs w:val="26"/>
              </w:rPr>
            </w:pPr>
            <w:r w:rsidRPr="00B96B37">
              <w:rPr>
                <w:sz w:val="26"/>
                <w:szCs w:val="26"/>
              </w:rPr>
              <w:t xml:space="preserve">Giá treo tivi </w:t>
            </w:r>
          </w:p>
        </w:tc>
        <w:tc>
          <w:tcPr>
            <w:tcW w:w="4951" w:type="dxa"/>
            <w:shd w:val="clear" w:color="FFFFFF" w:fill="FFFFFF"/>
            <w:vAlign w:val="center"/>
            <w:hideMark/>
          </w:tcPr>
          <w:p w14:paraId="75048A6F" w14:textId="77777777" w:rsidR="00891895" w:rsidRPr="00B96B37" w:rsidRDefault="00891895" w:rsidP="00F61BED">
            <w:pPr>
              <w:rPr>
                <w:color w:val="000000"/>
                <w:sz w:val="26"/>
                <w:szCs w:val="26"/>
              </w:rPr>
            </w:pPr>
            <w:r w:rsidRPr="00B96B37">
              <w:rPr>
                <w:color w:val="000000"/>
                <w:sz w:val="26"/>
                <w:szCs w:val="26"/>
              </w:rPr>
              <w:t>Giá treo tivi di động tivi 65 inch</w:t>
            </w:r>
          </w:p>
        </w:tc>
        <w:tc>
          <w:tcPr>
            <w:tcW w:w="850" w:type="dxa"/>
            <w:shd w:val="clear" w:color="FFFFFF" w:fill="FFFFFF"/>
            <w:vAlign w:val="center"/>
            <w:hideMark/>
          </w:tcPr>
          <w:p w14:paraId="4A3FCC18" w14:textId="77777777" w:rsidR="00891895" w:rsidRPr="00B96B37" w:rsidRDefault="00891895" w:rsidP="00F61BED">
            <w:pPr>
              <w:jc w:val="center"/>
              <w:rPr>
                <w:color w:val="000000"/>
                <w:sz w:val="26"/>
                <w:szCs w:val="26"/>
              </w:rPr>
            </w:pPr>
            <w:r w:rsidRPr="00B96B37">
              <w:rPr>
                <w:color w:val="000000"/>
                <w:sz w:val="26"/>
                <w:szCs w:val="26"/>
              </w:rPr>
              <w:t>Chiếc</w:t>
            </w:r>
          </w:p>
        </w:tc>
        <w:tc>
          <w:tcPr>
            <w:tcW w:w="863" w:type="dxa"/>
            <w:shd w:val="clear" w:color="FFFFFF" w:fill="FFFFFF"/>
            <w:vAlign w:val="bottom"/>
          </w:tcPr>
          <w:p w14:paraId="0C8593A8" w14:textId="77777777" w:rsidR="00891895" w:rsidRPr="00B96B37" w:rsidRDefault="00891895" w:rsidP="00F61BED">
            <w:pPr>
              <w:jc w:val="center"/>
              <w:rPr>
                <w:color w:val="000000"/>
                <w:sz w:val="26"/>
                <w:szCs w:val="26"/>
              </w:rPr>
            </w:pPr>
            <w:r w:rsidRPr="00B96B37">
              <w:rPr>
                <w:color w:val="000000"/>
              </w:rPr>
              <w:t>1</w:t>
            </w:r>
          </w:p>
        </w:tc>
      </w:tr>
      <w:tr w:rsidR="00891895" w:rsidRPr="00B96B37" w14:paraId="3F55AD72" w14:textId="77777777" w:rsidTr="00F61BED">
        <w:trPr>
          <w:trHeight w:val="330"/>
          <w:jc w:val="center"/>
        </w:trPr>
        <w:tc>
          <w:tcPr>
            <w:tcW w:w="960" w:type="dxa"/>
            <w:shd w:val="clear" w:color="auto" w:fill="auto"/>
            <w:noWrap/>
            <w:vAlign w:val="center"/>
            <w:hideMark/>
          </w:tcPr>
          <w:p w14:paraId="37562EB8" w14:textId="77777777" w:rsidR="00891895" w:rsidRPr="00B96B37" w:rsidRDefault="00891895" w:rsidP="00F61BED">
            <w:pPr>
              <w:jc w:val="center"/>
              <w:rPr>
                <w:color w:val="000000"/>
                <w:sz w:val="26"/>
                <w:szCs w:val="26"/>
              </w:rPr>
            </w:pPr>
            <w:r w:rsidRPr="00B96B37">
              <w:rPr>
                <w:color w:val="000000"/>
                <w:sz w:val="26"/>
                <w:szCs w:val="26"/>
              </w:rPr>
              <w:t>19</w:t>
            </w:r>
          </w:p>
        </w:tc>
        <w:tc>
          <w:tcPr>
            <w:tcW w:w="1868" w:type="dxa"/>
            <w:shd w:val="clear" w:color="auto" w:fill="auto"/>
            <w:vAlign w:val="center"/>
            <w:hideMark/>
          </w:tcPr>
          <w:p w14:paraId="004B0A43" w14:textId="77777777" w:rsidR="00891895" w:rsidRPr="00B96B37" w:rsidRDefault="00891895" w:rsidP="00F61BED">
            <w:pPr>
              <w:rPr>
                <w:sz w:val="26"/>
                <w:szCs w:val="26"/>
              </w:rPr>
            </w:pPr>
            <w:r w:rsidRPr="00B96B37">
              <w:rPr>
                <w:sz w:val="26"/>
                <w:szCs w:val="26"/>
              </w:rPr>
              <w:t>Ghen hộp 24x14</w:t>
            </w:r>
          </w:p>
        </w:tc>
        <w:tc>
          <w:tcPr>
            <w:tcW w:w="4951" w:type="dxa"/>
            <w:shd w:val="clear" w:color="FFFFFF" w:fill="FFFFFF"/>
            <w:vAlign w:val="center"/>
            <w:hideMark/>
          </w:tcPr>
          <w:p w14:paraId="59D54F68" w14:textId="77777777" w:rsidR="00891895" w:rsidRPr="00B96B37" w:rsidRDefault="00891895" w:rsidP="00F61BED">
            <w:pPr>
              <w:rPr>
                <w:color w:val="000000"/>
                <w:sz w:val="26"/>
                <w:szCs w:val="26"/>
              </w:rPr>
            </w:pPr>
            <w:r w:rsidRPr="00B96B37">
              <w:rPr>
                <w:color w:val="000000"/>
                <w:sz w:val="26"/>
                <w:szCs w:val="26"/>
              </w:rPr>
              <w:t>Ghen hộp 24x14</w:t>
            </w:r>
          </w:p>
        </w:tc>
        <w:tc>
          <w:tcPr>
            <w:tcW w:w="850" w:type="dxa"/>
            <w:shd w:val="clear" w:color="FFFFFF" w:fill="FFFFFF"/>
            <w:vAlign w:val="center"/>
            <w:hideMark/>
          </w:tcPr>
          <w:p w14:paraId="675422EB" w14:textId="77777777" w:rsidR="00891895" w:rsidRPr="00B96B37" w:rsidRDefault="00891895" w:rsidP="00F61BED">
            <w:pPr>
              <w:jc w:val="center"/>
              <w:rPr>
                <w:color w:val="000000"/>
                <w:sz w:val="26"/>
                <w:szCs w:val="26"/>
              </w:rPr>
            </w:pPr>
            <w:r w:rsidRPr="00B96B37">
              <w:rPr>
                <w:color w:val="000000"/>
                <w:sz w:val="26"/>
                <w:szCs w:val="26"/>
              </w:rPr>
              <w:t>m</w:t>
            </w:r>
          </w:p>
        </w:tc>
        <w:tc>
          <w:tcPr>
            <w:tcW w:w="863" w:type="dxa"/>
            <w:shd w:val="clear" w:color="FFFFFF" w:fill="FFFFFF"/>
            <w:vAlign w:val="bottom"/>
          </w:tcPr>
          <w:p w14:paraId="21CC8D4E" w14:textId="77777777" w:rsidR="00891895" w:rsidRPr="00B96B37" w:rsidRDefault="00891895" w:rsidP="00F61BED">
            <w:pPr>
              <w:jc w:val="center"/>
              <w:rPr>
                <w:color w:val="000000"/>
                <w:sz w:val="26"/>
                <w:szCs w:val="26"/>
              </w:rPr>
            </w:pPr>
            <w:r w:rsidRPr="00B96B37">
              <w:rPr>
                <w:color w:val="000000"/>
              </w:rPr>
              <w:t>16</w:t>
            </w:r>
          </w:p>
        </w:tc>
      </w:tr>
      <w:tr w:rsidR="00891895" w:rsidRPr="00B96B37" w14:paraId="3B33CEA1" w14:textId="77777777" w:rsidTr="00F61BED">
        <w:trPr>
          <w:trHeight w:val="330"/>
          <w:jc w:val="center"/>
        </w:trPr>
        <w:tc>
          <w:tcPr>
            <w:tcW w:w="960" w:type="dxa"/>
            <w:shd w:val="clear" w:color="auto" w:fill="auto"/>
            <w:noWrap/>
            <w:vAlign w:val="center"/>
            <w:hideMark/>
          </w:tcPr>
          <w:p w14:paraId="54EBCC86" w14:textId="77777777" w:rsidR="00891895" w:rsidRPr="00B96B37" w:rsidRDefault="00891895" w:rsidP="00F61BED">
            <w:pPr>
              <w:jc w:val="center"/>
              <w:rPr>
                <w:color w:val="000000"/>
                <w:sz w:val="26"/>
                <w:szCs w:val="26"/>
              </w:rPr>
            </w:pPr>
            <w:r w:rsidRPr="00B96B37">
              <w:rPr>
                <w:color w:val="000000"/>
                <w:sz w:val="26"/>
                <w:szCs w:val="26"/>
              </w:rPr>
              <w:t>20</w:t>
            </w:r>
          </w:p>
        </w:tc>
        <w:tc>
          <w:tcPr>
            <w:tcW w:w="1868" w:type="dxa"/>
            <w:shd w:val="clear" w:color="auto" w:fill="auto"/>
            <w:vAlign w:val="center"/>
            <w:hideMark/>
          </w:tcPr>
          <w:p w14:paraId="75120FE9" w14:textId="77777777" w:rsidR="00891895" w:rsidRPr="00B96B37" w:rsidRDefault="00891895" w:rsidP="00F61BED">
            <w:pPr>
              <w:rPr>
                <w:sz w:val="26"/>
                <w:szCs w:val="26"/>
              </w:rPr>
            </w:pPr>
            <w:r w:rsidRPr="00B96B37">
              <w:rPr>
                <w:sz w:val="26"/>
                <w:szCs w:val="26"/>
              </w:rPr>
              <w:t>Ghen hộp 60x22</w:t>
            </w:r>
          </w:p>
        </w:tc>
        <w:tc>
          <w:tcPr>
            <w:tcW w:w="4951" w:type="dxa"/>
            <w:shd w:val="clear" w:color="FFFFFF" w:fill="FFFFFF"/>
            <w:vAlign w:val="center"/>
            <w:hideMark/>
          </w:tcPr>
          <w:p w14:paraId="50F958AD" w14:textId="77777777" w:rsidR="00891895" w:rsidRPr="00B96B37" w:rsidRDefault="00891895" w:rsidP="00F61BED">
            <w:pPr>
              <w:rPr>
                <w:color w:val="000000"/>
                <w:sz w:val="26"/>
                <w:szCs w:val="26"/>
              </w:rPr>
            </w:pPr>
            <w:r w:rsidRPr="00B96B37">
              <w:rPr>
                <w:color w:val="000000"/>
                <w:sz w:val="26"/>
                <w:szCs w:val="26"/>
              </w:rPr>
              <w:t>Ghen hộp 60x22</w:t>
            </w:r>
          </w:p>
        </w:tc>
        <w:tc>
          <w:tcPr>
            <w:tcW w:w="850" w:type="dxa"/>
            <w:shd w:val="clear" w:color="FFFFFF" w:fill="FFFFFF"/>
            <w:vAlign w:val="center"/>
            <w:hideMark/>
          </w:tcPr>
          <w:p w14:paraId="08CBC895" w14:textId="77777777" w:rsidR="00891895" w:rsidRPr="00B96B37" w:rsidRDefault="00891895" w:rsidP="00F61BED">
            <w:pPr>
              <w:jc w:val="center"/>
              <w:rPr>
                <w:color w:val="000000"/>
                <w:sz w:val="26"/>
                <w:szCs w:val="26"/>
              </w:rPr>
            </w:pPr>
            <w:r w:rsidRPr="00B96B37">
              <w:rPr>
                <w:color w:val="000000"/>
                <w:sz w:val="26"/>
                <w:szCs w:val="26"/>
              </w:rPr>
              <w:t>m</w:t>
            </w:r>
          </w:p>
        </w:tc>
        <w:tc>
          <w:tcPr>
            <w:tcW w:w="863" w:type="dxa"/>
            <w:shd w:val="clear" w:color="FFFFFF" w:fill="FFFFFF"/>
            <w:vAlign w:val="bottom"/>
          </w:tcPr>
          <w:p w14:paraId="0CDAA68B" w14:textId="77777777" w:rsidR="00891895" w:rsidRPr="00B96B37" w:rsidRDefault="00891895" w:rsidP="00F61BED">
            <w:pPr>
              <w:jc w:val="center"/>
              <w:rPr>
                <w:color w:val="000000"/>
                <w:sz w:val="26"/>
                <w:szCs w:val="26"/>
              </w:rPr>
            </w:pPr>
            <w:r w:rsidRPr="00B96B37">
              <w:rPr>
                <w:color w:val="000000"/>
              </w:rPr>
              <w:t>32</w:t>
            </w:r>
          </w:p>
        </w:tc>
      </w:tr>
      <w:tr w:rsidR="00891895" w:rsidRPr="00B96B37" w14:paraId="0A28AE6E" w14:textId="77777777" w:rsidTr="00F61BED">
        <w:trPr>
          <w:trHeight w:val="330"/>
          <w:jc w:val="center"/>
        </w:trPr>
        <w:tc>
          <w:tcPr>
            <w:tcW w:w="960" w:type="dxa"/>
            <w:shd w:val="clear" w:color="auto" w:fill="auto"/>
            <w:noWrap/>
            <w:vAlign w:val="center"/>
            <w:hideMark/>
          </w:tcPr>
          <w:p w14:paraId="4D8ACFCD" w14:textId="77777777" w:rsidR="00891895" w:rsidRPr="00B96B37" w:rsidRDefault="00891895" w:rsidP="00F61BED">
            <w:pPr>
              <w:jc w:val="center"/>
              <w:rPr>
                <w:color w:val="000000"/>
                <w:sz w:val="26"/>
                <w:szCs w:val="26"/>
              </w:rPr>
            </w:pPr>
            <w:r w:rsidRPr="00B96B37">
              <w:rPr>
                <w:color w:val="000000"/>
                <w:sz w:val="26"/>
                <w:szCs w:val="26"/>
              </w:rPr>
              <w:t>21</w:t>
            </w:r>
          </w:p>
        </w:tc>
        <w:tc>
          <w:tcPr>
            <w:tcW w:w="1868" w:type="dxa"/>
            <w:shd w:val="clear" w:color="auto" w:fill="auto"/>
            <w:vAlign w:val="center"/>
            <w:hideMark/>
          </w:tcPr>
          <w:p w14:paraId="6152D917" w14:textId="77777777" w:rsidR="00891895" w:rsidRPr="00B96B37" w:rsidRDefault="00891895" w:rsidP="00F61BED">
            <w:pPr>
              <w:rPr>
                <w:sz w:val="26"/>
                <w:szCs w:val="26"/>
              </w:rPr>
            </w:pPr>
            <w:r w:rsidRPr="00B96B37">
              <w:rPr>
                <w:sz w:val="26"/>
                <w:szCs w:val="26"/>
              </w:rPr>
              <w:t>Ghen bán nguyệt</w:t>
            </w:r>
          </w:p>
        </w:tc>
        <w:tc>
          <w:tcPr>
            <w:tcW w:w="4951" w:type="dxa"/>
            <w:shd w:val="clear" w:color="FFFFFF" w:fill="FFFFFF"/>
            <w:vAlign w:val="center"/>
            <w:hideMark/>
          </w:tcPr>
          <w:p w14:paraId="425F3D98" w14:textId="77777777" w:rsidR="00891895" w:rsidRPr="00B96B37" w:rsidRDefault="00891895" w:rsidP="00F61BED">
            <w:pPr>
              <w:rPr>
                <w:color w:val="000000"/>
                <w:sz w:val="26"/>
                <w:szCs w:val="26"/>
              </w:rPr>
            </w:pPr>
            <w:r w:rsidRPr="00B96B37">
              <w:rPr>
                <w:color w:val="000000"/>
                <w:sz w:val="26"/>
                <w:szCs w:val="26"/>
              </w:rPr>
              <w:t>Ghen bán nguyệt PVC D30</w:t>
            </w:r>
          </w:p>
        </w:tc>
        <w:tc>
          <w:tcPr>
            <w:tcW w:w="850" w:type="dxa"/>
            <w:shd w:val="clear" w:color="FFFFFF" w:fill="FFFFFF"/>
            <w:vAlign w:val="center"/>
            <w:hideMark/>
          </w:tcPr>
          <w:p w14:paraId="5ACABBD2" w14:textId="77777777" w:rsidR="00891895" w:rsidRPr="00B96B37" w:rsidRDefault="00891895" w:rsidP="00F61BED">
            <w:pPr>
              <w:jc w:val="center"/>
              <w:rPr>
                <w:color w:val="000000"/>
                <w:sz w:val="26"/>
                <w:szCs w:val="26"/>
              </w:rPr>
            </w:pPr>
            <w:r w:rsidRPr="00B96B37">
              <w:rPr>
                <w:color w:val="000000"/>
                <w:sz w:val="26"/>
                <w:szCs w:val="26"/>
              </w:rPr>
              <w:t>m</w:t>
            </w:r>
          </w:p>
        </w:tc>
        <w:tc>
          <w:tcPr>
            <w:tcW w:w="863" w:type="dxa"/>
            <w:shd w:val="clear" w:color="FFFFFF" w:fill="FFFFFF"/>
            <w:vAlign w:val="bottom"/>
          </w:tcPr>
          <w:p w14:paraId="2E944BB2" w14:textId="77777777" w:rsidR="00891895" w:rsidRPr="00B96B37" w:rsidRDefault="00891895" w:rsidP="00F61BED">
            <w:pPr>
              <w:jc w:val="center"/>
              <w:rPr>
                <w:color w:val="000000"/>
                <w:sz w:val="26"/>
                <w:szCs w:val="26"/>
              </w:rPr>
            </w:pPr>
            <w:r w:rsidRPr="00B96B37">
              <w:rPr>
                <w:color w:val="000000"/>
              </w:rPr>
              <w:t>5</w:t>
            </w:r>
          </w:p>
        </w:tc>
      </w:tr>
      <w:tr w:rsidR="00891895" w:rsidRPr="00B96B37" w14:paraId="1D54F246" w14:textId="77777777" w:rsidTr="00F61BED">
        <w:trPr>
          <w:trHeight w:val="620"/>
          <w:jc w:val="center"/>
        </w:trPr>
        <w:tc>
          <w:tcPr>
            <w:tcW w:w="960" w:type="dxa"/>
            <w:shd w:val="clear" w:color="auto" w:fill="auto"/>
            <w:noWrap/>
            <w:vAlign w:val="center"/>
            <w:hideMark/>
          </w:tcPr>
          <w:p w14:paraId="55B85F5E" w14:textId="77777777" w:rsidR="00891895" w:rsidRPr="00B96B37" w:rsidRDefault="00891895" w:rsidP="00F61BED">
            <w:pPr>
              <w:jc w:val="center"/>
              <w:rPr>
                <w:color w:val="000000"/>
                <w:sz w:val="26"/>
                <w:szCs w:val="26"/>
              </w:rPr>
            </w:pPr>
            <w:r w:rsidRPr="00B96B37">
              <w:rPr>
                <w:color w:val="000000"/>
                <w:sz w:val="26"/>
                <w:szCs w:val="26"/>
              </w:rPr>
              <w:t>22</w:t>
            </w:r>
          </w:p>
        </w:tc>
        <w:tc>
          <w:tcPr>
            <w:tcW w:w="1868" w:type="dxa"/>
            <w:shd w:val="clear" w:color="auto" w:fill="auto"/>
            <w:vAlign w:val="center"/>
            <w:hideMark/>
          </w:tcPr>
          <w:p w14:paraId="1D2F75D6" w14:textId="77777777" w:rsidR="00891895" w:rsidRPr="00B96B37" w:rsidRDefault="00891895" w:rsidP="00F61BED">
            <w:pPr>
              <w:rPr>
                <w:sz w:val="26"/>
                <w:szCs w:val="26"/>
              </w:rPr>
            </w:pPr>
            <w:r w:rsidRPr="00B96B37">
              <w:rPr>
                <w:sz w:val="26"/>
                <w:szCs w:val="26"/>
              </w:rPr>
              <w:t>Vật tư phụ</w:t>
            </w:r>
          </w:p>
        </w:tc>
        <w:tc>
          <w:tcPr>
            <w:tcW w:w="4951" w:type="dxa"/>
            <w:shd w:val="clear" w:color="FFFFFF" w:fill="FFFFFF"/>
            <w:vAlign w:val="center"/>
            <w:hideMark/>
          </w:tcPr>
          <w:p w14:paraId="40C860AB" w14:textId="77777777" w:rsidR="00891895" w:rsidRPr="00B96B37" w:rsidRDefault="00891895" w:rsidP="00F61BED">
            <w:pPr>
              <w:rPr>
                <w:color w:val="000000"/>
                <w:sz w:val="26"/>
                <w:szCs w:val="26"/>
              </w:rPr>
            </w:pPr>
            <w:r w:rsidRPr="00B96B37">
              <w:rPr>
                <w:color w:val="000000"/>
                <w:sz w:val="26"/>
                <w:szCs w:val="26"/>
              </w:rPr>
              <w:t>Vật tư tiêu hao (băng keo, vít nở, dây thít, thạch cao, …) và sơn vá</w:t>
            </w:r>
          </w:p>
        </w:tc>
        <w:tc>
          <w:tcPr>
            <w:tcW w:w="850" w:type="dxa"/>
            <w:shd w:val="clear" w:color="FFFFFF" w:fill="FFFFFF"/>
            <w:vAlign w:val="center"/>
            <w:hideMark/>
          </w:tcPr>
          <w:p w14:paraId="6231565D" w14:textId="77777777" w:rsidR="00891895" w:rsidRPr="00B96B37" w:rsidRDefault="00891895" w:rsidP="00F61BED">
            <w:pPr>
              <w:jc w:val="center"/>
              <w:rPr>
                <w:color w:val="000000"/>
                <w:sz w:val="26"/>
                <w:szCs w:val="26"/>
              </w:rPr>
            </w:pPr>
            <w:r w:rsidRPr="00B96B37">
              <w:rPr>
                <w:color w:val="000000"/>
                <w:sz w:val="26"/>
                <w:szCs w:val="26"/>
              </w:rPr>
              <w:t>Gói</w:t>
            </w:r>
          </w:p>
        </w:tc>
        <w:tc>
          <w:tcPr>
            <w:tcW w:w="863" w:type="dxa"/>
            <w:shd w:val="clear" w:color="FFFFFF" w:fill="FFFFFF"/>
            <w:vAlign w:val="bottom"/>
          </w:tcPr>
          <w:p w14:paraId="19CB0A40" w14:textId="77777777" w:rsidR="00891895" w:rsidRPr="00B96B37" w:rsidRDefault="00891895" w:rsidP="00F61BED">
            <w:pPr>
              <w:jc w:val="center"/>
              <w:rPr>
                <w:color w:val="000000"/>
                <w:sz w:val="26"/>
                <w:szCs w:val="26"/>
              </w:rPr>
            </w:pPr>
            <w:r w:rsidRPr="00B96B37">
              <w:rPr>
                <w:color w:val="000000"/>
              </w:rPr>
              <w:t>1</w:t>
            </w:r>
          </w:p>
        </w:tc>
      </w:tr>
    </w:tbl>
    <w:p w14:paraId="5EDF23AC" w14:textId="77777777" w:rsidR="00891895" w:rsidRPr="00B96B37" w:rsidRDefault="00891895" w:rsidP="00891895"/>
    <w:p w14:paraId="316858D3" w14:textId="0D4B6875" w:rsidR="00891895" w:rsidRPr="00B96B37" w:rsidRDefault="00891895" w:rsidP="00891895">
      <w:pPr>
        <w:spacing w:line="360" w:lineRule="auto"/>
        <w:ind w:firstLine="851"/>
        <w:rPr>
          <w:b/>
          <w:bCs/>
          <w:color w:val="0000CC"/>
          <w:sz w:val="28"/>
          <w:szCs w:val="28"/>
          <w:lang w:val="es-ES"/>
        </w:rPr>
      </w:pPr>
      <w:bookmarkStart w:id="12" w:name="_Toc214977122"/>
      <w:r w:rsidRPr="00B96B37">
        <w:rPr>
          <w:b/>
          <w:bCs/>
          <w:color w:val="0000CC"/>
          <w:sz w:val="28"/>
          <w:szCs w:val="28"/>
          <w:lang w:val="es-ES"/>
        </w:rPr>
        <w:t>2.4.2.3. Yêu cầu về chức năng thiết bị tường lửa</w:t>
      </w:r>
      <w:bookmarkEnd w:id="12"/>
    </w:p>
    <w:p w14:paraId="0B245A3E" w14:textId="77777777" w:rsidR="00891895" w:rsidRPr="00B96B37" w:rsidRDefault="00891895" w:rsidP="00891895">
      <w:pPr>
        <w:spacing w:line="360" w:lineRule="auto"/>
        <w:ind w:firstLine="709"/>
        <w:rPr>
          <w:rStyle w:val="Strong"/>
          <w:b w:val="0"/>
          <w:bCs w:val="0"/>
          <w:sz w:val="28"/>
          <w:szCs w:val="28"/>
          <w:lang w:val="nb-NO"/>
        </w:rPr>
      </w:pPr>
      <w:r w:rsidRPr="00B96B37">
        <w:rPr>
          <w:rStyle w:val="Strong"/>
          <w:sz w:val="28"/>
          <w:szCs w:val="28"/>
          <w:lang w:val="nb-NO"/>
        </w:rPr>
        <w:t xml:space="preserve">Trang bị tường lửa thế hệ mới (Next-generation firewall), giữ vị trí trung tâm kiểm soát lưu lượng vào ra giữa các vùng mạng. </w:t>
      </w:r>
    </w:p>
    <w:p w14:paraId="0CA6A9DC" w14:textId="77777777" w:rsidR="00891895" w:rsidRPr="00B96B37" w:rsidRDefault="00891895" w:rsidP="00891895">
      <w:pPr>
        <w:pStyle w:val="Bnhthng"/>
        <w:numPr>
          <w:ilvl w:val="0"/>
          <w:numId w:val="32"/>
        </w:numPr>
        <w:spacing w:before="0" w:after="0" w:line="360" w:lineRule="auto"/>
        <w:ind w:left="0" w:firstLine="709"/>
        <w:rPr>
          <w:rFonts w:eastAsiaTheme="majorEastAsia"/>
          <w:b/>
          <w:bCs/>
        </w:rPr>
      </w:pPr>
      <w:r w:rsidRPr="00B96B37">
        <w:rPr>
          <w:b/>
          <w:bCs/>
        </w:rPr>
        <w:t>Các tính năng sẵn có (Firewall Base):</w:t>
      </w:r>
    </w:p>
    <w:p w14:paraId="70CF0C46"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Quản lý chung:</w:t>
      </w:r>
    </w:p>
    <w:p w14:paraId="5216D1D7"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xác thực hai lớp OTP cho việc truy cập trang quản trị, user portal, IPSec VPN và SSL VPN </w:t>
      </w:r>
    </w:p>
    <w:p w14:paraId="507CFB0C"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tính năng Packet Capture trên giao diện người dùng </w:t>
      </w:r>
    </w:p>
    <w:p w14:paraId="65B7E24F"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Quản lý tập trung các thiết bị Firewall thông qua Cloud</w:t>
      </w:r>
    </w:p>
    <w:p w14:paraId="5A71E091"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Quản trị qua đám mây:</w:t>
      </w:r>
    </w:p>
    <w:p w14:paraId="5DC0FBC8"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tạo các mẫu chính sách 1 lần duy nhất và tự động đồng bộ với tất cả thiết bị firewall trong nhóm quản lý </w:t>
      </w:r>
    </w:p>
    <w:p w14:paraId="4F881114"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Backup cấu hình firewall lên cloud và cho phép lưu đến 5 bản backup gần nhất</w:t>
      </w:r>
    </w:p>
    <w:p w14:paraId="32041BE9"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Tính năng tường lửa, kết nội mạng và chuyển mạch:</w:t>
      </w:r>
    </w:p>
    <w:p w14:paraId="62AF85D8"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kiểm tra các traffic được mã hoá TLS 1.3 mà không cần hạ phiên bản </w:t>
      </w:r>
    </w:p>
    <w:p w14:paraId="02AEA54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Cấu hình các chính sách dựa vào người dùng, nhóm người dùng, thời gian hoặc lớp mạng </w:t>
      </w:r>
    </w:p>
    <w:p w14:paraId="01069D2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Chống lại các cuộc tấn công Flood như DoS, DDoS, port scan </w:t>
      </w:r>
    </w:p>
    <w:p w14:paraId="75C6F81E"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Điều hướng và tăng tốc các lưu lượng tin cậy một cách tự động </w:t>
      </w:r>
    </w:p>
    <w:p w14:paraId="6D2994C5"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Tích hợp tính năng cấu hình chính sách IPS, Web, App, và Traffic Shaping (QoS) trong cùng Firewall rules </w:t>
      </w:r>
    </w:p>
    <w:p w14:paraId="6F3D3CBB"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Ngăn chặn gói tin theo vùng địa lý </w:t>
      </w:r>
    </w:p>
    <w:p w14:paraId="1B4FB2D2"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Giới hạn băng thông theo network, user </w:t>
      </w:r>
    </w:p>
    <w:p w14:paraId="5B8BD085"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Định tuyến: Static, multicast (PIM-SM), dynamic (RIP, BGP, OSPF) </w:t>
      </w:r>
    </w:p>
    <w:p w14:paraId="1DCB5AEE"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giao thức 802.3ad (LAG)</w:t>
      </w:r>
    </w:p>
    <w:p w14:paraId="1D6C236C"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SD-WAN</w:t>
      </w:r>
    </w:p>
    <w:p w14:paraId="58979A3C"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SD-WAN cho các đường truyền: VDSL, DSL, Cable, LTE/cellular, MPLS </w:t>
      </w:r>
    </w:p>
    <w:p w14:paraId="4B04CBE2"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tự động kiểm tra hiệu suất của đường truyền dựa trên mức độ chập chờn, độ trễ hoặc mất gói </w:t>
      </w:r>
    </w:p>
    <w:p w14:paraId="120E800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duy trì các phiên kết nối của các ứng dụng khi quá trình chuyển được thực hiện sang liên kết WAN hoạt động tốt hơn do hiệu suất của liên kết quan trước đó giảm xuống dưới mức cho phép </w:t>
      </w:r>
    </w:p>
    <w:p w14:paraId="51519D9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routing các ứng dụng được ưu tiên dựa trên firewall rule hoặc theo policy </w:t>
      </w:r>
    </w:p>
    <w:p w14:paraId="4316E9DE"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tạo kết nối tunnel ở layer 2 và routing trên tunnel</w:t>
      </w:r>
    </w:p>
    <w:p w14:paraId="6116BED7"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Chứng thực</w:t>
      </w:r>
    </w:p>
    <w:p w14:paraId="40A42C1A"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đa dạng các loại xác thực: Active Directory, eDirectory, RADIUS, LDAP, TACACS+ </w:t>
      </w:r>
    </w:p>
    <w:p w14:paraId="753CADCB"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Single sign-on (SSO): Active Directory, eDirectory, RADIUS Accounting </w:t>
      </w:r>
    </w:p>
    <w:p w14:paraId="33E44879"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tính năng đồng bộ xác thực người dùng bằng cách thu thập thông tin về user ID từ phần mềm endpoint cài đặt trên máy trạm.  </w:t>
      </w:r>
    </w:p>
    <w:p w14:paraId="57BD0A05"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Không cần cài đặt thêm phần mềm trên AD Server. Hỗ trợ xác thực dựa trên API</w:t>
      </w:r>
    </w:p>
    <w:p w14:paraId="0A364746"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VPN</w:t>
      </w:r>
    </w:p>
    <w:p w14:paraId="5F58F9A8"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kết nối VPN Site-to-Site: SSL, IPSec, 256-bit AES/3DES, PFS, RSA, X.509 certificates, Pre-shared key </w:t>
      </w:r>
    </w:p>
    <w:p w14:paraId="736E88D4"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kết nối VPN remote access: SSL, IPSec, iPhone/iPad/Cisco/Android VPN Client</w:t>
      </w:r>
    </w:p>
    <w:p w14:paraId="7284354F"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khả năng kết nối VPN HTML5 với các dịch vụ RDP, SSH, Telnet và VNC</w:t>
      </w:r>
    </w:p>
    <w:p w14:paraId="54FE011F" w14:textId="77777777" w:rsidR="00891895" w:rsidRPr="00B96B37" w:rsidRDefault="00891895" w:rsidP="00891895">
      <w:pPr>
        <w:pStyle w:val="Bnhthng"/>
        <w:numPr>
          <w:ilvl w:val="0"/>
          <w:numId w:val="32"/>
        </w:numPr>
        <w:spacing w:before="0" w:after="0" w:line="360" w:lineRule="auto"/>
        <w:ind w:left="0" w:firstLine="709"/>
        <w:rPr>
          <w:b/>
          <w:bCs/>
        </w:rPr>
      </w:pPr>
      <w:r w:rsidRPr="00B96B37">
        <w:rPr>
          <w:b/>
          <w:bCs/>
        </w:rPr>
        <w:t>Các tính năng nâng cao:</w:t>
      </w:r>
    </w:p>
    <w:p w14:paraId="2F7DF1FB"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Tính năng bảo mật mạng</w:t>
      </w:r>
    </w:p>
    <w:p w14:paraId="0DB8FD5B"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tính năng IPS </w:t>
      </w:r>
    </w:p>
    <w:p w14:paraId="0CDC575D"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tuỳ chỉnh các mẫu nhận dạng IPS </w:t>
      </w:r>
    </w:p>
    <w:p w14:paraId="7C105350"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tính năng ATP (Advanced Threat Protection) </w:t>
      </w:r>
    </w:p>
    <w:p w14:paraId="19591DAC"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Tính năng ATP giúp phát hiện và ngăn chặn các traffic kết nối tới các C&amp;C server dựa trên DNS, AFC và Firewall </w:t>
      </w:r>
    </w:p>
    <w:p w14:paraId="0AD421D6"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hạn chế quyền truy cập vào tài nguyên mạng hoặc cách ly hoàn toàn các hệ thống bị nhiễm virus cho đến khi được xử lý hoàn toàn bằng trạng thái của phần mềm endpoints được cài đặt trên máy trạm </w:t>
      </w:r>
    </w:p>
    <w:p w14:paraId="0722B3C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xác định các máy trạm bị xâm phạm theo thông tin máy trạm, người dùng, tiến trình, số lần xảy ra và thời gian xảy ra </w:t>
      </w:r>
    </w:p>
    <w:p w14:paraId="5956E8F9"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Quản lý tập trung các thiết bị kết nối mạng từ xa </w:t>
      </w:r>
    </w:p>
    <w:p w14:paraId="76348DF1"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mã hoá tunnel với digital X.509 certificates và giao thức mã hoá AES 256-bit</w:t>
      </w:r>
    </w:p>
    <w:p w14:paraId="59364F8F"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Tính năng bảo mật truy cập Web</w:t>
      </w:r>
    </w:p>
    <w:p w14:paraId="13970847"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Chế độ proxy hỗ trợ xác thực từng kết nối cho nhiều người dùng trên cùng 1 IP nguồn </w:t>
      </w:r>
    </w:p>
    <w:p w14:paraId="242551C7"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Cơ sở dữ liệu về URL Filter với hàng triệu trang Web với 92 danh mục </w:t>
      </w:r>
    </w:p>
    <w:p w14:paraId="46BF0BCB"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Chính sách quota về thời gian duyệt web theo user hoặc group </w:t>
      </w:r>
    </w:p>
    <w:p w14:paraId="2A34560C"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2 engine nhận dạng virus </w:t>
      </w:r>
    </w:p>
    <w:p w14:paraId="34D5C208"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Bảo vệ chống việc điều hướng đến các web giả mạo (Pharming protection) </w:t>
      </w:r>
    </w:p>
    <w:p w14:paraId="0781852D"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caching các bản cập nhật cho phần mềm antivirus trên máy trạm </w:t>
      </w:r>
    </w:p>
    <w:p w14:paraId="0EDEC1C7"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Có hỗ trợ Youtube for Schools theo chính sách (user hoặc group) </w:t>
      </w:r>
    </w:p>
    <w:p w14:paraId="12BCAC23"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Giám sát web theo từ khoá để ghi nhận log, report hoặc block web ứng với danh sách từ khoá </w:t>
      </w:r>
    </w:p>
    <w:p w14:paraId="6B248112"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Hỗ trợ kiểm soát các ứng dụng dựa trên signature với hàng ngàn ứng dụng </w:t>
      </w:r>
    </w:p>
    <w:p w14:paraId="72787EE1"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Tự động nhận dạng, phần loại và quản lý các ứng dụng chưa được biết đến trên Windows và MacOS bằng cách đồng bộ thông tin giữa Firewall và phần mềm endpoint cài đặt trên máy trạm</w:t>
      </w:r>
    </w:p>
    <w:p w14:paraId="13A87AF2"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Các chính sách kiểm soát ứng dụng có thể dựa theo user hoặc lớp mạng</w:t>
      </w:r>
    </w:p>
    <w:p w14:paraId="41815D79" w14:textId="77777777" w:rsidR="00891895" w:rsidRPr="00B96B37" w:rsidRDefault="00891895" w:rsidP="00891895">
      <w:pPr>
        <w:pStyle w:val="ListParagraph"/>
        <w:numPr>
          <w:ilvl w:val="0"/>
          <w:numId w:val="31"/>
        </w:numPr>
        <w:tabs>
          <w:tab w:val="left" w:pos="1260"/>
        </w:tabs>
        <w:spacing w:line="360" w:lineRule="auto"/>
        <w:ind w:left="0" w:firstLine="709"/>
        <w:rPr>
          <w:b/>
          <w:bCs/>
          <w:i/>
          <w:iCs/>
          <w:color w:val="000000" w:themeColor="text1"/>
          <w:sz w:val="28"/>
          <w:szCs w:val="28"/>
        </w:rPr>
      </w:pPr>
      <w:r w:rsidRPr="00B96B37">
        <w:rPr>
          <w:b/>
          <w:bCs/>
          <w:i/>
          <w:iCs/>
          <w:color w:val="000000" w:themeColor="text1"/>
          <w:sz w:val="28"/>
          <w:szCs w:val="28"/>
        </w:rPr>
        <w:t>Tính năng báo cáo (Report)</w:t>
      </w:r>
    </w:p>
    <w:p w14:paraId="1AEBB058"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ghi log cho các thiết bị firewall ở nhiều nền tảng: phần cứng, phần mềm, ảo hoá hoặc cloud: Báo cáo trên Cloud</w:t>
      </w:r>
    </w:p>
    <w:p w14:paraId="5ED8DB16"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 xml:space="preserve">Dễ dàng backup log và cho khả năng truy xuất nhanh khi có nhu cầu kiểm tra: Báo cáo trên Cloud </w:t>
      </w:r>
    </w:p>
    <w:p w14:paraId="4059C0E5"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nhiều danh mục báo cáo (Traffic, Security, and User Threat Quotient), (App Risk, Blocked Apps, Search Engines, Web Servers, Web Keyword Match, FTP), (IPS, ATP, Wireless, Sandstorm), (HIPAA, GLBA, SOX, FISMA, PCI, NERC CIP v3, CIPA): Báo cáo có sẵn trên thiết bị.</w:t>
      </w:r>
    </w:p>
    <w:p w14:paraId="4E49EC3B" w14:textId="77777777" w:rsidR="00891895" w:rsidRPr="00B96B37" w:rsidRDefault="00891895" w:rsidP="00891895">
      <w:pPr>
        <w:pStyle w:val="ListParagraph"/>
        <w:numPr>
          <w:ilvl w:val="0"/>
          <w:numId w:val="30"/>
        </w:numPr>
        <w:tabs>
          <w:tab w:val="left" w:pos="1080"/>
        </w:tabs>
        <w:spacing w:line="360" w:lineRule="auto"/>
        <w:ind w:left="0" w:firstLine="709"/>
        <w:rPr>
          <w:color w:val="000000" w:themeColor="text1"/>
          <w:sz w:val="28"/>
          <w:szCs w:val="28"/>
        </w:rPr>
      </w:pPr>
      <w:r w:rsidRPr="00B96B37">
        <w:rPr>
          <w:color w:val="000000" w:themeColor="text1"/>
          <w:sz w:val="28"/>
          <w:szCs w:val="28"/>
        </w:rPr>
        <w:t>Hỗ trợ nhiều định dạng báo cáo: HTML, PDF, Excel (XLS): Báo cáo có sẵn trên thiết bị.</w:t>
      </w:r>
    </w:p>
    <w:p w14:paraId="04F86183" w14:textId="1E803305" w:rsidR="00891895" w:rsidRPr="00B96B37" w:rsidRDefault="00891895" w:rsidP="00891895">
      <w:pPr>
        <w:spacing w:line="360" w:lineRule="auto"/>
        <w:ind w:firstLine="851"/>
        <w:rPr>
          <w:b/>
          <w:bCs/>
          <w:color w:val="0000CC"/>
          <w:sz w:val="28"/>
          <w:szCs w:val="28"/>
          <w:lang w:val="es-ES"/>
        </w:rPr>
      </w:pPr>
      <w:bookmarkStart w:id="13" w:name="_Toc206515474"/>
      <w:bookmarkStart w:id="14" w:name="_Toc214977123"/>
      <w:r w:rsidRPr="00B96B37">
        <w:rPr>
          <w:b/>
          <w:bCs/>
          <w:color w:val="0000CC"/>
          <w:sz w:val="28"/>
          <w:szCs w:val="28"/>
          <w:lang w:val="es-ES"/>
        </w:rPr>
        <w:t>2.4.2.4. Yêu cầu về tính sẵn sàng với Ipv6</w:t>
      </w:r>
      <w:bookmarkEnd w:id="13"/>
      <w:bookmarkEnd w:id="14"/>
    </w:p>
    <w:p w14:paraId="47C19C68" w14:textId="77777777" w:rsidR="00891895" w:rsidRPr="00B96B37" w:rsidRDefault="00891895" w:rsidP="00891895">
      <w:pPr>
        <w:spacing w:line="360" w:lineRule="auto"/>
        <w:ind w:firstLine="709"/>
        <w:rPr>
          <w:rStyle w:val="Strong"/>
          <w:b w:val="0"/>
          <w:bCs w:val="0"/>
          <w:sz w:val="28"/>
          <w:szCs w:val="28"/>
          <w:lang w:val="nb-NO"/>
        </w:rPr>
      </w:pPr>
      <w:r w:rsidRPr="00DA3740">
        <w:rPr>
          <w:sz w:val="28"/>
          <w:szCs w:val="28"/>
          <w:lang w:val="nb-NO"/>
        </w:rPr>
        <w:t xml:space="preserve">Thiết bị được đề xuất đầu tư, mua sắm phải đảm bảo có hỗ trợ công nghệ IPv6 đúng theo tinh thần chỉ đạo và chủ trương của Chính phủ, Bộ Thông tin và Truyền thông tại Quyết định số 38/QĐ-BTTTT ngày 14/01/2021 của Bộ Thông tin và Truyền thông về phê duyệt “Chương trình thúc đẩy, hỗ trợ chuyển đổi IPv6 cho cơ quan nhà nước giai đoạn 2021-2025”, Công văn số 1541/BTTTT-VNNIC ngày 17/5/2019 của </w:t>
      </w:r>
      <w:r w:rsidRPr="00B96B37">
        <w:rPr>
          <w:sz w:val="28"/>
          <w:szCs w:val="28"/>
          <w:lang w:val="nb-NO"/>
        </w:rPr>
        <w:t>Bộ Thông tin và Truyền thông về việc tăng cường triển khai ứng dụng IPv6 trên mạng lưới, dịch vụ của cơ quan Nhà nước.</w:t>
      </w:r>
    </w:p>
    <w:p w14:paraId="699A1600" w14:textId="59DFC9D6" w:rsidR="00891895" w:rsidRPr="00DA3740" w:rsidRDefault="00891895" w:rsidP="00891895">
      <w:pPr>
        <w:pStyle w:val="Heading4"/>
        <w:keepLines/>
        <w:spacing w:after="0" w:line="360" w:lineRule="auto"/>
        <w:ind w:left="0" w:right="0" w:firstLine="567"/>
        <w:rPr>
          <w:color w:val="0000CC"/>
          <w:sz w:val="28"/>
          <w:szCs w:val="28"/>
          <w:lang w:val="es-ES"/>
        </w:rPr>
      </w:pPr>
      <w:bookmarkStart w:id="15" w:name="_Toc214977124"/>
      <w:r w:rsidRPr="00DA3740">
        <w:rPr>
          <w:color w:val="0000CC"/>
          <w:sz w:val="28"/>
          <w:szCs w:val="28"/>
          <w:lang w:val="es-ES"/>
        </w:rPr>
        <w:t xml:space="preserve">2.5. Yêu cầu về phương án triển khai </w:t>
      </w:r>
      <w:bookmarkEnd w:id="15"/>
    </w:p>
    <w:p w14:paraId="574ADE22" w14:textId="2ADE130A" w:rsidR="00891895" w:rsidRPr="00DA3740" w:rsidRDefault="00891895" w:rsidP="00891895">
      <w:pPr>
        <w:pStyle w:val="Heading4"/>
        <w:keepLines/>
        <w:spacing w:after="0" w:line="360" w:lineRule="auto"/>
        <w:ind w:left="0" w:right="0" w:firstLine="851"/>
        <w:rPr>
          <w:color w:val="0000CC"/>
          <w:sz w:val="28"/>
          <w:szCs w:val="28"/>
          <w:lang w:val="es-ES"/>
        </w:rPr>
      </w:pPr>
      <w:r w:rsidRPr="00DA3740">
        <w:rPr>
          <w:color w:val="0000CC"/>
          <w:sz w:val="28"/>
          <w:szCs w:val="28"/>
          <w:lang w:val="es-ES"/>
        </w:rPr>
        <w:t xml:space="preserve"> </w:t>
      </w:r>
      <w:bookmarkStart w:id="16" w:name="_Toc214977125"/>
      <w:r w:rsidRPr="00DA3740">
        <w:rPr>
          <w:color w:val="0000CC"/>
          <w:sz w:val="28"/>
          <w:szCs w:val="28"/>
          <w:lang w:val="es-ES"/>
        </w:rPr>
        <w:t>2.5.1. Yêu cầu về phương án triển khai</w:t>
      </w:r>
      <w:bookmarkEnd w:id="16"/>
    </w:p>
    <w:p w14:paraId="6E3899E9" w14:textId="77777777" w:rsidR="00891895" w:rsidRPr="00B96B37" w:rsidRDefault="00891895" w:rsidP="00891895">
      <w:pPr>
        <w:spacing w:line="360" w:lineRule="auto"/>
        <w:ind w:firstLine="851"/>
        <w:rPr>
          <w:sz w:val="28"/>
          <w:szCs w:val="28"/>
        </w:rPr>
      </w:pPr>
      <w:r w:rsidRPr="00B96B37">
        <w:rPr>
          <w:sz w:val="28"/>
          <w:szCs w:val="28"/>
        </w:rPr>
        <w:t xml:space="preserve">- Tuân thủ quy định pháp luật về cơ chế một cửa, một cửa liên thông trong giải quyết thủ tục hành chính theo </w:t>
      </w:r>
      <w:r w:rsidRPr="00B96B37">
        <w:rPr>
          <w:sz w:val="28"/>
          <w:szCs w:val="28"/>
          <w:lang w:val="vi-VN"/>
        </w:rPr>
        <w:t xml:space="preserve">Nghị định </w:t>
      </w:r>
      <w:r w:rsidRPr="00B96B37">
        <w:rPr>
          <w:sz w:val="28"/>
          <w:szCs w:val="28"/>
        </w:rPr>
        <w:t xml:space="preserve">số </w:t>
      </w:r>
      <w:r w:rsidRPr="00B96B37">
        <w:rPr>
          <w:sz w:val="28"/>
          <w:szCs w:val="28"/>
          <w:lang w:val="vi-VN"/>
        </w:rPr>
        <w:t>118/2025/NĐ-CP ngày 09/6/2025 của Chính phủ về thực hiện thủ tục hành chính theo cơ chế một cửa, một cửa liên thông tại Bộ phận Một cửa và Cổng Dịch vụ công quốc gia</w:t>
      </w:r>
      <w:r w:rsidRPr="00B96B37">
        <w:rPr>
          <w:sz w:val="28"/>
          <w:szCs w:val="28"/>
        </w:rPr>
        <w:t>;</w:t>
      </w:r>
    </w:p>
    <w:p w14:paraId="0C757E80" w14:textId="77777777" w:rsidR="00891895" w:rsidRPr="00B96B37" w:rsidRDefault="00891895" w:rsidP="00891895">
      <w:pPr>
        <w:spacing w:line="360" w:lineRule="auto"/>
        <w:ind w:firstLine="851"/>
        <w:rPr>
          <w:sz w:val="28"/>
          <w:szCs w:val="28"/>
        </w:rPr>
      </w:pPr>
      <w:r w:rsidRPr="00B96B37">
        <w:rPr>
          <w:sz w:val="28"/>
          <w:szCs w:val="28"/>
        </w:rPr>
        <w:t>- Phù hợp với điều kiện thực tế của cơ quan, đơn vị; bảo đảm tính khả thi, hiệu quả và bền vững;</w:t>
      </w:r>
    </w:p>
    <w:p w14:paraId="1282BBE9" w14:textId="77777777" w:rsidR="00891895" w:rsidRPr="00B96B37" w:rsidRDefault="00891895" w:rsidP="00891895">
      <w:pPr>
        <w:spacing w:line="360" w:lineRule="auto"/>
        <w:ind w:firstLine="851"/>
        <w:rPr>
          <w:sz w:val="28"/>
          <w:szCs w:val="28"/>
        </w:rPr>
      </w:pPr>
      <w:r w:rsidRPr="00B96B37">
        <w:rPr>
          <w:sz w:val="28"/>
          <w:szCs w:val="28"/>
        </w:rPr>
        <w:t>- Đáp ứng yêu cầu phục vụ người dân, doanh nghiệp, nâng cao chất lượng giải quyết thủ tục hành chính, giảm thời gian chờ đợi và chi phí thực hiện;</w:t>
      </w:r>
    </w:p>
    <w:p w14:paraId="3C6F9118" w14:textId="77777777" w:rsidR="00891895" w:rsidRPr="00B96B37" w:rsidRDefault="00891895" w:rsidP="00891895">
      <w:pPr>
        <w:spacing w:line="360" w:lineRule="auto"/>
        <w:ind w:firstLine="851"/>
        <w:rPr>
          <w:sz w:val="28"/>
          <w:szCs w:val="28"/>
        </w:rPr>
      </w:pPr>
      <w:r w:rsidRPr="00B96B37">
        <w:rPr>
          <w:sz w:val="28"/>
          <w:szCs w:val="28"/>
        </w:rPr>
        <w:t>- Đảm bảo tính đồng bộ giữa cơ sở vật chất, hạ tầng CNTT, trang thiết bị và quy trình vận hành.</w:t>
      </w:r>
    </w:p>
    <w:p w14:paraId="0685D325" w14:textId="1E7CF22B" w:rsidR="00891895" w:rsidRPr="00DA3740" w:rsidRDefault="00891895" w:rsidP="00891895">
      <w:pPr>
        <w:pStyle w:val="Heading4"/>
        <w:keepLines/>
        <w:spacing w:after="0" w:line="360" w:lineRule="auto"/>
        <w:ind w:left="0" w:right="0" w:firstLine="567"/>
        <w:rPr>
          <w:color w:val="0000CC"/>
          <w:sz w:val="28"/>
          <w:szCs w:val="28"/>
          <w:lang w:val="es-ES"/>
        </w:rPr>
      </w:pPr>
      <w:bookmarkStart w:id="17" w:name="_Toc214977128"/>
      <w:r w:rsidRPr="00DA3740">
        <w:rPr>
          <w:color w:val="0000CC"/>
          <w:sz w:val="28"/>
          <w:szCs w:val="28"/>
          <w:lang w:val="es-ES"/>
        </w:rPr>
        <w:t>2.7. Yêu cầu về năng lực của nhà thầu cung cấp trang thiết bị:</w:t>
      </w:r>
      <w:bookmarkEnd w:id="17"/>
    </w:p>
    <w:p w14:paraId="5701EDB5" w14:textId="41B4C69C" w:rsidR="00891895" w:rsidRPr="00DA3740" w:rsidRDefault="00891895" w:rsidP="00891895">
      <w:pPr>
        <w:pStyle w:val="Heading4"/>
        <w:keepLines/>
        <w:spacing w:after="0" w:line="360" w:lineRule="auto"/>
        <w:ind w:left="0" w:right="0" w:firstLine="567"/>
        <w:rPr>
          <w:color w:val="0000CC"/>
          <w:sz w:val="28"/>
          <w:szCs w:val="28"/>
          <w:lang w:val="es-ES"/>
        </w:rPr>
      </w:pPr>
      <w:r w:rsidRPr="00DA3740">
        <w:rPr>
          <w:color w:val="0000CC"/>
          <w:sz w:val="28"/>
          <w:szCs w:val="28"/>
          <w:lang w:val="es-ES"/>
        </w:rPr>
        <w:t xml:space="preserve"> </w:t>
      </w:r>
      <w:bookmarkStart w:id="18" w:name="_Toc214977129"/>
      <w:r w:rsidRPr="00DA3740">
        <w:rPr>
          <w:color w:val="0000CC"/>
          <w:sz w:val="28"/>
          <w:szCs w:val="28"/>
          <w:lang w:val="es-ES"/>
        </w:rPr>
        <w:t>2.7.1. Năng lực pháp lý</w:t>
      </w:r>
      <w:bookmarkEnd w:id="18"/>
    </w:p>
    <w:p w14:paraId="00092C99"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Là doanh nghiệp được thành lập hợp pháp tại Việt Nam, có đăng ký ngành nghề kinh doanh liên quan đến </w:t>
      </w:r>
      <w:r w:rsidRPr="00B96B37">
        <w:rPr>
          <w:sz w:val="28"/>
          <w:szCs w:val="28"/>
        </w:rPr>
        <w:t>công tác triển khai</w:t>
      </w:r>
      <w:r w:rsidRPr="00B96B37">
        <w:rPr>
          <w:sz w:val="28"/>
          <w:szCs w:val="28"/>
          <w:lang w:val="vi-VN"/>
        </w:rPr>
        <w:t xml:space="preserve"> </w:t>
      </w:r>
      <w:r w:rsidRPr="00B96B37">
        <w:rPr>
          <w:sz w:val="28"/>
          <w:szCs w:val="28"/>
        </w:rPr>
        <w:t>một cửa liên thông</w:t>
      </w:r>
      <w:r w:rsidRPr="00B96B37">
        <w:rPr>
          <w:sz w:val="28"/>
          <w:szCs w:val="28"/>
          <w:lang w:val="vi-VN"/>
        </w:rPr>
        <w:t>.</w:t>
      </w:r>
    </w:p>
    <w:p w14:paraId="7B009603" w14:textId="77777777" w:rsidR="00891895" w:rsidRPr="00B96B37" w:rsidRDefault="00891895" w:rsidP="00891895">
      <w:pPr>
        <w:spacing w:line="360" w:lineRule="auto"/>
        <w:ind w:firstLine="360"/>
        <w:rPr>
          <w:sz w:val="28"/>
          <w:szCs w:val="28"/>
          <w:lang w:val="vi-VN"/>
        </w:rPr>
      </w:pPr>
      <w:r w:rsidRPr="00B96B37">
        <w:rPr>
          <w:sz w:val="28"/>
          <w:szCs w:val="28"/>
          <w:lang w:val="vi-VN"/>
        </w:rPr>
        <w:t>- Có Giấy phép kinh doanh hoặc Giấy chứng nhận đăng ký doanh nghiệp do cơ quan có thẩm quyền cấp, trong đó có ngành nghề:</w:t>
      </w:r>
    </w:p>
    <w:p w14:paraId="6087E647" w14:textId="77777777" w:rsidR="00891895" w:rsidRPr="00B96B37" w:rsidRDefault="00891895" w:rsidP="00891895">
      <w:pPr>
        <w:spacing w:line="360" w:lineRule="auto"/>
        <w:ind w:firstLine="360"/>
        <w:rPr>
          <w:sz w:val="28"/>
          <w:szCs w:val="28"/>
          <w:lang w:val="vi-VN"/>
        </w:rPr>
      </w:pPr>
      <w:r w:rsidRPr="00B96B37">
        <w:rPr>
          <w:sz w:val="28"/>
          <w:szCs w:val="28"/>
          <w:lang w:val="vi-VN"/>
        </w:rPr>
        <w:t>+ “</w:t>
      </w:r>
      <w:r w:rsidRPr="00B96B37">
        <w:rPr>
          <w:sz w:val="28"/>
          <w:szCs w:val="28"/>
        </w:rPr>
        <w:t>Cung cấp thiết bị công nghệ thông tin</w:t>
      </w:r>
      <w:r w:rsidRPr="00B96B37">
        <w:rPr>
          <w:sz w:val="28"/>
          <w:szCs w:val="28"/>
          <w:lang w:val="vi-VN"/>
        </w:rPr>
        <w:t>”; hoặc “</w:t>
      </w:r>
      <w:r w:rsidRPr="00B96B37">
        <w:rPr>
          <w:sz w:val="28"/>
          <w:szCs w:val="28"/>
        </w:rPr>
        <w:t>T</w:t>
      </w:r>
      <w:r w:rsidRPr="00B96B37">
        <w:rPr>
          <w:sz w:val="28"/>
          <w:szCs w:val="28"/>
          <w:lang w:val="vi-VN"/>
        </w:rPr>
        <w:t>riển khai</w:t>
      </w:r>
      <w:r w:rsidRPr="00B96B37">
        <w:rPr>
          <w:sz w:val="28"/>
          <w:szCs w:val="28"/>
        </w:rPr>
        <w:t xml:space="preserve"> hệ thống một cửa liên thông, một cửa điện tử</w:t>
      </w:r>
      <w:r w:rsidRPr="00B96B37">
        <w:rPr>
          <w:sz w:val="28"/>
          <w:szCs w:val="28"/>
          <w:lang w:val="vi-VN"/>
        </w:rPr>
        <w:t>”.</w:t>
      </w:r>
    </w:p>
    <w:p w14:paraId="589A1CB7"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Có tư cách pháp nhân độc lập, không trong thời gian bị đình chỉ hoặc xử phạt vi phạm hành chính trong lĩnh vực </w:t>
      </w:r>
      <w:r w:rsidRPr="00B96B37">
        <w:rPr>
          <w:sz w:val="28"/>
          <w:szCs w:val="28"/>
        </w:rPr>
        <w:t>công nghệ thông tin</w:t>
      </w:r>
      <w:r w:rsidRPr="00B96B37">
        <w:rPr>
          <w:sz w:val="28"/>
          <w:szCs w:val="28"/>
          <w:lang w:val="vi-VN"/>
        </w:rPr>
        <w:t>.</w:t>
      </w:r>
    </w:p>
    <w:p w14:paraId="2B4C7A0A"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Có cam kết bảo mật thông tin và chịu trách nhiệm pháp lý về toàn bộ kết quả </w:t>
      </w:r>
      <w:r w:rsidRPr="00B96B37">
        <w:rPr>
          <w:sz w:val="28"/>
          <w:szCs w:val="28"/>
        </w:rPr>
        <w:t>triển khai hạng mục ứng dụng công nghệ thông tin</w:t>
      </w:r>
      <w:r w:rsidRPr="00B96B37">
        <w:rPr>
          <w:sz w:val="28"/>
          <w:szCs w:val="28"/>
          <w:lang w:val="vi-VN"/>
        </w:rPr>
        <w:t>.</w:t>
      </w:r>
    </w:p>
    <w:p w14:paraId="2FF29824" w14:textId="77A7D954" w:rsidR="00891895" w:rsidRPr="00DA3740" w:rsidRDefault="00891895" w:rsidP="00891895">
      <w:pPr>
        <w:pStyle w:val="Heading4"/>
        <w:keepLines/>
        <w:spacing w:after="0" w:line="360" w:lineRule="auto"/>
        <w:ind w:left="0" w:right="0" w:firstLine="567"/>
        <w:rPr>
          <w:color w:val="0000CC"/>
          <w:sz w:val="28"/>
          <w:szCs w:val="28"/>
          <w:lang w:val="es-ES"/>
        </w:rPr>
      </w:pPr>
      <w:r w:rsidRPr="00DA3740">
        <w:rPr>
          <w:color w:val="0000CC"/>
          <w:sz w:val="28"/>
          <w:szCs w:val="28"/>
          <w:lang w:val="es-ES"/>
        </w:rPr>
        <w:t xml:space="preserve"> </w:t>
      </w:r>
      <w:bookmarkStart w:id="19" w:name="_Toc214977130"/>
      <w:r w:rsidRPr="00DA3740">
        <w:rPr>
          <w:color w:val="0000CC"/>
          <w:sz w:val="28"/>
          <w:szCs w:val="28"/>
          <w:lang w:val="es-ES"/>
        </w:rPr>
        <w:t>2.7.2. Năng lực kinh nghiệm</w:t>
      </w:r>
      <w:bookmarkEnd w:id="19"/>
    </w:p>
    <w:p w14:paraId="4D45CC16"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w:t>
      </w:r>
      <w:r w:rsidRPr="00B96B37">
        <w:rPr>
          <w:color w:val="000000" w:themeColor="text1"/>
          <w:sz w:val="28"/>
          <w:szCs w:val="28"/>
        </w:rPr>
        <w:t>Nhà cung cấp trang thiết bị phải đảm bảo chất lượng hàng hóa, yêu cầu công nghệ, quy trình cung cấp thiết bị; đảm bảo tính liên tục, liên thông, kết nối, đồng bộ về ứng dụng công nghệ thông tin của đơn vị và các cơ quan liên quan</w:t>
      </w:r>
      <w:r w:rsidRPr="00B96B37">
        <w:rPr>
          <w:sz w:val="28"/>
          <w:szCs w:val="28"/>
          <w:lang w:val="vi-VN"/>
        </w:rPr>
        <w:t>.</w:t>
      </w:r>
    </w:p>
    <w:p w14:paraId="09B348A7"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w:t>
      </w:r>
      <w:r w:rsidRPr="00B96B37">
        <w:rPr>
          <w:color w:val="000000" w:themeColor="text1"/>
          <w:sz w:val="28"/>
          <w:szCs w:val="28"/>
        </w:rPr>
        <w:t>Là đơn vị có nhiều giải pháp và sản phẩm công nghệ thông tin</w:t>
      </w:r>
      <w:r w:rsidRPr="00B96B37">
        <w:rPr>
          <w:sz w:val="28"/>
          <w:szCs w:val="28"/>
          <w:lang w:val="vi-VN"/>
        </w:rPr>
        <w:t>.</w:t>
      </w:r>
    </w:p>
    <w:p w14:paraId="7CCB6F35" w14:textId="4BB0F6DE" w:rsidR="00891895" w:rsidRPr="00B96B37" w:rsidRDefault="00891895" w:rsidP="00891895">
      <w:pPr>
        <w:spacing w:line="360" w:lineRule="auto"/>
        <w:ind w:firstLine="360"/>
        <w:rPr>
          <w:sz w:val="28"/>
          <w:szCs w:val="28"/>
        </w:rPr>
      </w:pPr>
      <w:r w:rsidRPr="00B96B37">
        <w:rPr>
          <w:sz w:val="28"/>
          <w:szCs w:val="28"/>
          <w:lang w:val="vi-VN"/>
        </w:rPr>
        <w:t>- Cung cấp Bản sao Giấy phép kinh doanh</w:t>
      </w:r>
      <w:r w:rsidRPr="00B96B37">
        <w:rPr>
          <w:sz w:val="28"/>
          <w:szCs w:val="28"/>
        </w:rPr>
        <w:t xml:space="preserve">- </w:t>
      </w:r>
      <w:r w:rsidRPr="00B96B37">
        <w:rPr>
          <w:color w:val="000000" w:themeColor="text1"/>
          <w:sz w:val="28"/>
          <w:szCs w:val="28"/>
        </w:rPr>
        <w:t>Cam kết không vi phạm quyền sở hữu trí tuệ trong quá trình thực hiện cung cấp trang thiết bị theo quy định của pháp luật.</w:t>
      </w:r>
    </w:p>
    <w:p w14:paraId="23764F2C" w14:textId="20FBBCF5" w:rsidR="00891895" w:rsidRPr="00DA3740" w:rsidRDefault="00891895" w:rsidP="00891895">
      <w:pPr>
        <w:pStyle w:val="Heading4"/>
        <w:keepLines/>
        <w:spacing w:after="0" w:line="360" w:lineRule="auto"/>
        <w:ind w:left="0" w:right="0" w:firstLine="567"/>
        <w:rPr>
          <w:color w:val="0000CC"/>
          <w:sz w:val="28"/>
          <w:szCs w:val="28"/>
          <w:lang w:val="es-ES"/>
        </w:rPr>
      </w:pPr>
      <w:r w:rsidRPr="00DA3740">
        <w:rPr>
          <w:color w:val="0000CC"/>
          <w:sz w:val="28"/>
          <w:szCs w:val="28"/>
          <w:lang w:val="es-ES"/>
        </w:rPr>
        <w:t xml:space="preserve"> </w:t>
      </w:r>
      <w:bookmarkStart w:id="20" w:name="_Toc214977131"/>
      <w:r w:rsidRPr="00DA3740">
        <w:rPr>
          <w:color w:val="0000CC"/>
          <w:sz w:val="28"/>
          <w:szCs w:val="28"/>
          <w:lang w:val="es-ES"/>
        </w:rPr>
        <w:t>2.7.3. Năng lực kỹ thuật và tổ chức</w:t>
      </w:r>
      <w:bookmarkEnd w:id="20"/>
    </w:p>
    <w:p w14:paraId="0CC81BD6"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Trong quá trình triển khai, các cán bộ kỹ thuật của nhà thầu phải phối hợp chặt chẽ với các cán bộ kỹ thuật của Chủ đầu tư để đưa ra phương án triển khai tối ưu nhất. </w:t>
      </w:r>
    </w:p>
    <w:p w14:paraId="73E093D7"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Mọi phương án triển khai mà Nhà thầu đưa ra phải được sự chấp thuận của Chủ đầu tư trước khi thực hiện. </w:t>
      </w:r>
    </w:p>
    <w:p w14:paraId="09949AAA"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Các chi phí cài đặt phát sinh do nhà thầu chịu trách nhiệm chi phí. </w:t>
      </w:r>
    </w:p>
    <w:p w14:paraId="24FE3377" w14:textId="77777777" w:rsidR="00891895" w:rsidRPr="00B96B37" w:rsidRDefault="00891895" w:rsidP="00891895">
      <w:pPr>
        <w:spacing w:line="360" w:lineRule="auto"/>
        <w:ind w:firstLine="360"/>
        <w:rPr>
          <w:sz w:val="28"/>
          <w:szCs w:val="28"/>
          <w:lang w:val="vi-VN"/>
        </w:rPr>
      </w:pPr>
      <w:r w:rsidRPr="00B96B37">
        <w:rPr>
          <w:sz w:val="28"/>
          <w:szCs w:val="28"/>
          <w:lang w:val="vi-VN"/>
        </w:rPr>
        <w:t>- Việc thực hiện cần sử dụng công cụ có bản quyền thương mại để thực hiện</w:t>
      </w:r>
      <w:r w:rsidRPr="00B96B37">
        <w:rPr>
          <w:sz w:val="28"/>
          <w:szCs w:val="28"/>
        </w:rPr>
        <w:t xml:space="preserve"> hạng mục đầu tư</w:t>
      </w:r>
      <w:r w:rsidRPr="00B96B37">
        <w:rPr>
          <w:sz w:val="28"/>
          <w:szCs w:val="28"/>
          <w:lang w:val="vi-VN"/>
        </w:rPr>
        <w:t>.</w:t>
      </w:r>
    </w:p>
    <w:p w14:paraId="0E31804B" w14:textId="5AE28991" w:rsidR="00891895" w:rsidRPr="00DA3740" w:rsidRDefault="00891895" w:rsidP="00891895">
      <w:pPr>
        <w:pStyle w:val="Heading4"/>
        <w:keepLines/>
        <w:spacing w:after="0" w:line="360" w:lineRule="auto"/>
        <w:ind w:left="0" w:right="0" w:firstLine="567"/>
        <w:rPr>
          <w:color w:val="0000CC"/>
          <w:sz w:val="28"/>
          <w:szCs w:val="28"/>
          <w:lang w:val="es-ES"/>
        </w:rPr>
      </w:pPr>
      <w:bookmarkStart w:id="21" w:name="_Toc214977133"/>
      <w:r w:rsidRPr="00DA3740">
        <w:rPr>
          <w:color w:val="0000CC"/>
          <w:sz w:val="28"/>
          <w:szCs w:val="28"/>
          <w:lang w:val="es-ES"/>
        </w:rPr>
        <w:t>2.7.</w:t>
      </w:r>
      <w:r w:rsidR="00DA3740">
        <w:rPr>
          <w:color w:val="0000CC"/>
          <w:sz w:val="28"/>
          <w:szCs w:val="28"/>
          <w:lang w:val="es-ES"/>
        </w:rPr>
        <w:t>4</w:t>
      </w:r>
      <w:r w:rsidRPr="00DA3740">
        <w:rPr>
          <w:color w:val="0000CC"/>
          <w:sz w:val="28"/>
          <w:szCs w:val="28"/>
          <w:lang w:val="es-ES"/>
        </w:rPr>
        <w:t>. Năng lực pháp chế và cam kết bảo mật</w:t>
      </w:r>
      <w:bookmarkEnd w:id="21"/>
    </w:p>
    <w:p w14:paraId="1C137ED0" w14:textId="77777777" w:rsidR="00891895" w:rsidRPr="00B96B37" w:rsidRDefault="00891895" w:rsidP="00891895">
      <w:pPr>
        <w:spacing w:line="360" w:lineRule="auto"/>
        <w:ind w:firstLine="360"/>
        <w:rPr>
          <w:sz w:val="28"/>
          <w:szCs w:val="28"/>
          <w:lang w:val="vi-VN"/>
        </w:rPr>
      </w:pPr>
      <w:r w:rsidRPr="00B96B37">
        <w:rPr>
          <w:sz w:val="28"/>
          <w:szCs w:val="28"/>
          <w:lang w:val="vi-VN"/>
        </w:rPr>
        <w:t>Nhà thầu cung cấp cam kết bảo mật thông tin bao gồm tối thiểu các nội dung sau:</w:t>
      </w:r>
    </w:p>
    <w:p w14:paraId="32F4A291" w14:textId="77777777" w:rsidR="00891895" w:rsidRPr="00B96B37" w:rsidRDefault="00891895" w:rsidP="00891895">
      <w:pPr>
        <w:spacing w:line="360" w:lineRule="auto"/>
        <w:ind w:firstLine="360"/>
        <w:rPr>
          <w:sz w:val="28"/>
          <w:szCs w:val="28"/>
          <w:lang w:val="vi-VN"/>
        </w:rPr>
      </w:pPr>
      <w:r w:rsidRPr="00B96B37">
        <w:rPr>
          <w:sz w:val="28"/>
          <w:szCs w:val="28"/>
          <w:lang w:val="vi-VN"/>
        </w:rPr>
        <w:t>- Ký Thỏa thuận bảo mật thông tin (NDA) với chủ đầu tư: Nhà thầu cam kết không tiết lộ bất kỳ thông tin, dữ liệu hoặc tài liệu nào có chứa các thông tin, dữ liệu như sau:</w:t>
      </w:r>
    </w:p>
    <w:p w14:paraId="6E0D6692" w14:textId="77777777" w:rsidR="00891895" w:rsidRPr="00B96B37" w:rsidRDefault="00891895" w:rsidP="00891895">
      <w:pPr>
        <w:spacing w:line="360" w:lineRule="auto"/>
        <w:ind w:firstLine="360"/>
        <w:rPr>
          <w:sz w:val="28"/>
          <w:szCs w:val="28"/>
          <w:lang w:val="vi-VN"/>
        </w:rPr>
      </w:pPr>
      <w:r w:rsidRPr="00B96B37">
        <w:rPr>
          <w:sz w:val="28"/>
          <w:szCs w:val="28"/>
          <w:lang w:val="vi-VN"/>
        </w:rPr>
        <w:t>+ Thông tin, dữ liệu của Chủ đầu tư và của các hệ thống trong phạm vi triển khai của dự án.</w:t>
      </w:r>
    </w:p>
    <w:p w14:paraId="1324DD56"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Thông tin, dữ liệu hình thành trong quá trình </w:t>
      </w:r>
      <w:r w:rsidRPr="00B96B37">
        <w:rPr>
          <w:sz w:val="28"/>
          <w:szCs w:val="28"/>
        </w:rPr>
        <w:t>thực hiện</w:t>
      </w:r>
      <w:r w:rsidRPr="00B96B37">
        <w:rPr>
          <w:sz w:val="28"/>
          <w:szCs w:val="28"/>
          <w:lang w:val="vi-VN"/>
        </w:rPr>
        <w:t xml:space="preserve"> </w:t>
      </w:r>
      <w:r w:rsidRPr="00B96B37">
        <w:rPr>
          <w:sz w:val="28"/>
          <w:szCs w:val="28"/>
        </w:rPr>
        <w:t>hạng mục đầu tư</w:t>
      </w:r>
      <w:r w:rsidRPr="00B96B37">
        <w:rPr>
          <w:sz w:val="28"/>
          <w:szCs w:val="28"/>
          <w:lang w:val="vi-VN"/>
        </w:rPr>
        <w:t>.</w:t>
      </w:r>
    </w:p>
    <w:p w14:paraId="084BEE1C"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Nhà thầu cam kết chịu trách nhiệm nếu để xảy ra việc lộ lọt thông tin dữ liệu trong quá trình </w:t>
      </w:r>
      <w:r w:rsidRPr="00B96B37">
        <w:rPr>
          <w:sz w:val="28"/>
          <w:szCs w:val="28"/>
        </w:rPr>
        <w:t>thực hiện</w:t>
      </w:r>
      <w:r w:rsidRPr="00B96B37">
        <w:rPr>
          <w:sz w:val="28"/>
          <w:szCs w:val="28"/>
          <w:lang w:val="vi-VN"/>
        </w:rPr>
        <w:t xml:space="preserve"> </w:t>
      </w:r>
      <w:r w:rsidRPr="00B96B37">
        <w:rPr>
          <w:sz w:val="28"/>
          <w:szCs w:val="28"/>
        </w:rPr>
        <w:t>hạng mục</w:t>
      </w:r>
      <w:r w:rsidRPr="00B96B37">
        <w:rPr>
          <w:sz w:val="28"/>
          <w:szCs w:val="28"/>
          <w:lang w:val="vi-VN"/>
        </w:rPr>
        <w:t xml:space="preserve"> do lỗi của nhà thầu và của các nhân sự tham gia vào dự án theo đề xuất của nhà thầu.</w:t>
      </w:r>
    </w:p>
    <w:p w14:paraId="63FA4EAF" w14:textId="77777777" w:rsidR="00891895" w:rsidRPr="00B96B37" w:rsidRDefault="00891895" w:rsidP="00891895">
      <w:pPr>
        <w:spacing w:line="360" w:lineRule="auto"/>
        <w:ind w:firstLine="360"/>
        <w:rPr>
          <w:sz w:val="28"/>
          <w:szCs w:val="28"/>
          <w:lang w:val="vi-VN"/>
        </w:rPr>
      </w:pPr>
      <w:r w:rsidRPr="00B96B37">
        <w:rPr>
          <w:sz w:val="28"/>
          <w:szCs w:val="28"/>
          <w:lang w:val="vi-VN"/>
        </w:rPr>
        <w:t>- Nhà thầu cam kết chỉ sử dụng các các nhân sự tham gia vào dự án theo đề xuất của nhà thầu, cam kết không sử dụng các nhân sự khác khi chưa được sự đồng ý của chủ đầu tư.</w:t>
      </w:r>
    </w:p>
    <w:p w14:paraId="14A9775A" w14:textId="77777777" w:rsidR="00891895" w:rsidRPr="00B96B37" w:rsidRDefault="00891895" w:rsidP="00891895">
      <w:pPr>
        <w:spacing w:line="360" w:lineRule="auto"/>
        <w:ind w:firstLine="360"/>
        <w:rPr>
          <w:sz w:val="28"/>
          <w:szCs w:val="28"/>
          <w:lang w:val="vi-VN"/>
        </w:rPr>
      </w:pPr>
      <w:r w:rsidRPr="00B96B37">
        <w:rPr>
          <w:sz w:val="28"/>
          <w:szCs w:val="28"/>
          <w:lang w:val="vi-VN"/>
        </w:rPr>
        <w:t>- Có chính sách xử lý sự cố và vi phạm bảo mật nội bộ rõ ràng.</w:t>
      </w:r>
    </w:p>
    <w:p w14:paraId="44548120" w14:textId="77777777" w:rsidR="00891895" w:rsidRPr="00B96B37" w:rsidRDefault="00891895" w:rsidP="00891895">
      <w:pPr>
        <w:spacing w:line="360" w:lineRule="auto"/>
        <w:ind w:firstLine="360"/>
        <w:rPr>
          <w:sz w:val="28"/>
          <w:szCs w:val="28"/>
          <w:lang w:val="vi-VN"/>
        </w:rPr>
      </w:pPr>
      <w:r w:rsidRPr="00B96B37">
        <w:rPr>
          <w:sz w:val="28"/>
          <w:szCs w:val="28"/>
          <w:lang w:val="vi-VN"/>
        </w:rPr>
        <w:t xml:space="preserve">- Có cơ chế lưu trữ, bàn giao, tiêu hủy dữ liệu sau khi hoàn thành </w:t>
      </w:r>
      <w:r w:rsidRPr="00B96B37">
        <w:rPr>
          <w:sz w:val="28"/>
          <w:szCs w:val="28"/>
        </w:rPr>
        <w:t>dự án</w:t>
      </w:r>
      <w:r w:rsidRPr="00B96B37">
        <w:rPr>
          <w:sz w:val="28"/>
          <w:szCs w:val="28"/>
          <w:lang w:val="vi-VN"/>
        </w:rPr>
        <w:t>.</w:t>
      </w:r>
    </w:p>
    <w:p w14:paraId="78EA82C3" w14:textId="77777777" w:rsidR="00891895" w:rsidRPr="00DA3740" w:rsidRDefault="00891895" w:rsidP="00891895">
      <w:pPr>
        <w:pStyle w:val="Heading4"/>
        <w:keepLines/>
        <w:spacing w:after="0" w:line="360" w:lineRule="auto"/>
        <w:ind w:left="0" w:right="0" w:firstLine="567"/>
        <w:rPr>
          <w:color w:val="0000CC"/>
          <w:sz w:val="28"/>
          <w:szCs w:val="28"/>
          <w:lang w:val="es-ES"/>
        </w:rPr>
      </w:pPr>
      <w:bookmarkStart w:id="22" w:name="_Toc214977134"/>
      <w:r w:rsidRPr="00DA3740">
        <w:rPr>
          <w:color w:val="0000CC"/>
          <w:sz w:val="28"/>
          <w:szCs w:val="28"/>
          <w:lang w:val="es-ES"/>
        </w:rPr>
        <w:t>2.8. Quyền sở hữu, bảo mật thông tin, dữ liệu</w:t>
      </w:r>
      <w:bookmarkEnd w:id="22"/>
      <w:r w:rsidRPr="00DA3740">
        <w:rPr>
          <w:color w:val="0000CC"/>
          <w:sz w:val="28"/>
          <w:szCs w:val="28"/>
          <w:lang w:val="es-ES"/>
        </w:rPr>
        <w:t xml:space="preserve"> </w:t>
      </w:r>
    </w:p>
    <w:p w14:paraId="57A76062" w14:textId="77777777" w:rsidR="00891895" w:rsidRPr="00B96B37" w:rsidRDefault="00891895" w:rsidP="00891895">
      <w:pPr>
        <w:spacing w:line="360" w:lineRule="auto"/>
        <w:ind w:firstLine="567"/>
        <w:rPr>
          <w:sz w:val="28"/>
          <w:szCs w:val="28"/>
          <w:lang w:val="vi-VN"/>
        </w:rPr>
      </w:pPr>
      <w:r w:rsidRPr="00B96B37">
        <w:rPr>
          <w:sz w:val="28"/>
          <w:szCs w:val="28"/>
          <w:lang w:val="vi-VN"/>
        </w:rPr>
        <w:t xml:space="preserve">Thông tin, dữ liệu hình thành trong quá trình </w:t>
      </w:r>
      <w:r w:rsidRPr="00B96B37">
        <w:rPr>
          <w:sz w:val="28"/>
          <w:szCs w:val="28"/>
        </w:rPr>
        <w:t>thực hiện dự án</w:t>
      </w:r>
      <w:r w:rsidRPr="00B96B37">
        <w:rPr>
          <w:sz w:val="28"/>
          <w:szCs w:val="28"/>
          <w:lang w:val="vi-VN"/>
        </w:rPr>
        <w:t xml:space="preserve"> công nghệ thông tin thuộc sở hữu của Chủ đầu tư. Nhà cung cấp </w:t>
      </w:r>
      <w:r w:rsidRPr="00B96B37">
        <w:rPr>
          <w:sz w:val="28"/>
          <w:szCs w:val="28"/>
        </w:rPr>
        <w:t>hạng mục</w:t>
      </w:r>
      <w:r w:rsidRPr="00B96B37">
        <w:rPr>
          <w:sz w:val="28"/>
          <w:szCs w:val="28"/>
          <w:lang w:val="vi-VN"/>
        </w:rPr>
        <w:t xml:space="preserve"> có trách nhiệm bảo đảm an ninh, an toàn thông tin, chuyển giao đầy đủ cho cơ quan, đơn vị các thông tin, dữ liệu khi kết thúc hợp đồng </w:t>
      </w:r>
      <w:r w:rsidRPr="00B96B37">
        <w:rPr>
          <w:sz w:val="28"/>
          <w:szCs w:val="28"/>
        </w:rPr>
        <w:t>hạng mục</w:t>
      </w:r>
      <w:r w:rsidRPr="00B96B37">
        <w:rPr>
          <w:sz w:val="28"/>
          <w:szCs w:val="28"/>
          <w:lang w:val="vi-VN"/>
        </w:rPr>
        <w:t xml:space="preserve"> công nghệ thông tin.</w:t>
      </w:r>
    </w:p>
    <w:p w14:paraId="4B297F05" w14:textId="77777777" w:rsidR="00891895" w:rsidRPr="00B96B37" w:rsidRDefault="00891895" w:rsidP="00891895">
      <w:pPr>
        <w:spacing w:line="360" w:lineRule="auto"/>
        <w:ind w:firstLine="360"/>
        <w:rPr>
          <w:sz w:val="28"/>
          <w:szCs w:val="28"/>
          <w:lang w:val="vi-VN"/>
        </w:rPr>
        <w:sectPr w:rsidR="00891895" w:rsidRPr="00B96B37" w:rsidSect="00195324">
          <w:pgSz w:w="11906" w:h="16838" w:code="9"/>
          <w:pgMar w:top="851" w:right="1134" w:bottom="851" w:left="1134" w:header="284" w:footer="284" w:gutter="0"/>
          <w:cols w:space="708"/>
          <w:titlePg/>
          <w:docGrid w:linePitch="360"/>
        </w:sectPr>
      </w:pPr>
    </w:p>
    <w:p w14:paraId="11FAC07B" w14:textId="77777777" w:rsidR="00891895" w:rsidRPr="00DA3740" w:rsidRDefault="00891895" w:rsidP="00891895">
      <w:pPr>
        <w:pStyle w:val="Heading4"/>
        <w:keepLines/>
        <w:spacing w:before="60" w:after="60"/>
        <w:ind w:left="0" w:right="0" w:firstLine="567"/>
        <w:rPr>
          <w:sz w:val="28"/>
          <w:szCs w:val="28"/>
          <w:lang w:val="es-ES"/>
        </w:rPr>
      </w:pPr>
      <w:r w:rsidRPr="00DA3740">
        <w:rPr>
          <w:sz w:val="28"/>
          <w:szCs w:val="28"/>
          <w:lang w:val="es-ES"/>
        </w:rPr>
        <w:t>3. Các yêu cầu khác</w:t>
      </w:r>
    </w:p>
    <w:p w14:paraId="5BB6E41B" w14:textId="77777777" w:rsidR="00891895" w:rsidRPr="00B96B37" w:rsidRDefault="00891895" w:rsidP="00891895">
      <w:pPr>
        <w:spacing w:before="120" w:after="120" w:line="264" w:lineRule="auto"/>
        <w:ind w:firstLine="709"/>
        <w:rPr>
          <w:iCs/>
          <w:sz w:val="28"/>
          <w:szCs w:val="28"/>
          <w:lang w:val="nl-NL"/>
        </w:rPr>
      </w:pPr>
      <w:r w:rsidRPr="00B96B37">
        <w:rPr>
          <w:iCs/>
          <w:sz w:val="28"/>
          <w:szCs w:val="28"/>
          <w:lang w:val="nl-NL"/>
        </w:rPr>
        <w:t>- Trong quá trình thương thảo hợp đồng.</w:t>
      </w:r>
    </w:p>
    <w:p w14:paraId="1259CD35" w14:textId="77777777" w:rsidR="00891895" w:rsidRPr="00B96B37" w:rsidRDefault="00891895" w:rsidP="00891895">
      <w:pPr>
        <w:widowControl w:val="0"/>
        <w:spacing w:before="120" w:after="120" w:line="264" w:lineRule="auto"/>
        <w:ind w:firstLine="567"/>
        <w:jc w:val="left"/>
        <w:outlineLvl w:val="1"/>
        <w:rPr>
          <w:b/>
          <w:bCs/>
          <w:sz w:val="28"/>
          <w:szCs w:val="28"/>
          <w:lang w:val="nl-NL"/>
        </w:rPr>
      </w:pPr>
      <w:r w:rsidRPr="00B96B37">
        <w:rPr>
          <w:b/>
          <w:bCs/>
          <w:sz w:val="28"/>
          <w:szCs w:val="28"/>
          <w:lang w:val="nl-NL"/>
        </w:rPr>
        <w:t>Mục 2. Bản vẽ</w:t>
      </w:r>
    </w:p>
    <w:p w14:paraId="1A22253A" w14:textId="77777777" w:rsidR="00891895" w:rsidRPr="00B96B37" w:rsidRDefault="00891895" w:rsidP="00891895">
      <w:pPr>
        <w:spacing w:before="120" w:after="120" w:line="264" w:lineRule="auto"/>
        <w:ind w:firstLine="567"/>
        <w:rPr>
          <w:i/>
          <w:iCs/>
          <w:spacing w:val="-4"/>
          <w:sz w:val="28"/>
          <w:szCs w:val="28"/>
          <w:lang w:val="nl-NL"/>
        </w:rPr>
      </w:pPr>
      <w:r w:rsidRPr="00B96B37">
        <w:rPr>
          <w:sz w:val="28"/>
          <w:szCs w:val="28"/>
          <w:lang w:val="nl-NL"/>
        </w:rPr>
        <w:t>Không có bản vẽ.</w:t>
      </w:r>
      <w:r w:rsidRPr="00B96B37">
        <w:rPr>
          <w:spacing w:val="-4"/>
          <w:sz w:val="28"/>
          <w:szCs w:val="28"/>
          <w:lang w:val="nl-NL"/>
        </w:rPr>
        <w:t xml:space="preserve"> </w:t>
      </w:r>
    </w:p>
    <w:p w14:paraId="2AFAD3AD" w14:textId="77777777" w:rsidR="00891895" w:rsidRPr="00B96B37" w:rsidRDefault="00891895" w:rsidP="00891895">
      <w:pPr>
        <w:widowControl w:val="0"/>
        <w:spacing w:before="120" w:after="120" w:line="264" w:lineRule="auto"/>
        <w:ind w:firstLine="567"/>
        <w:jc w:val="left"/>
        <w:outlineLvl w:val="1"/>
        <w:rPr>
          <w:b/>
          <w:bCs/>
          <w:sz w:val="28"/>
          <w:szCs w:val="28"/>
          <w:lang w:val="nl-NL"/>
        </w:rPr>
      </w:pPr>
      <w:r w:rsidRPr="00B96B37">
        <w:rPr>
          <w:b/>
          <w:bCs/>
          <w:sz w:val="28"/>
          <w:szCs w:val="28"/>
          <w:lang w:val="nl-NL"/>
        </w:rPr>
        <w:t>Mục 3. Kiểm tra và thử nghiệm</w:t>
      </w:r>
    </w:p>
    <w:p w14:paraId="739750C3" w14:textId="77777777" w:rsidR="00891895" w:rsidRPr="00B96B37" w:rsidRDefault="00891895" w:rsidP="00891895">
      <w:pPr>
        <w:spacing w:before="120" w:after="120" w:line="264" w:lineRule="auto"/>
        <w:ind w:firstLine="709"/>
        <w:rPr>
          <w:iCs/>
          <w:sz w:val="28"/>
          <w:szCs w:val="28"/>
          <w:lang w:val="nl-NL"/>
        </w:rPr>
      </w:pPr>
      <w:r w:rsidRPr="00B96B37">
        <w:rPr>
          <w:iCs/>
          <w:sz w:val="28"/>
          <w:szCs w:val="28"/>
          <w:lang w:val="nl-NL"/>
        </w:rPr>
        <w:t>- Trong quá trình thương thảo hợp đồng.</w:t>
      </w:r>
    </w:p>
    <w:p w14:paraId="1550DDB0" w14:textId="77777777" w:rsidR="00E27B43" w:rsidRPr="00B96B37" w:rsidRDefault="00E27B43" w:rsidP="00891895"/>
    <w:bookmarkEnd w:id="0"/>
    <w:p w14:paraId="35393960" w14:textId="77777777" w:rsidR="00444627" w:rsidRPr="00B96B37" w:rsidRDefault="00444627"/>
    <w:sectPr w:rsidR="00444627" w:rsidRPr="00B96B37" w:rsidSect="00185DA0">
      <w:pgSz w:w="11907" w:h="16840" w:code="9"/>
      <w:pgMar w:top="1134" w:right="1134" w:bottom="1134" w:left="1418" w:header="284" w:footer="76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8A5E6" w14:textId="77777777" w:rsidR="009B2721" w:rsidRDefault="009B2721" w:rsidP="008B653E">
      <w:r>
        <w:separator/>
      </w:r>
    </w:p>
  </w:endnote>
  <w:endnote w:type="continuationSeparator" w:id="0">
    <w:p w14:paraId="2D287840" w14:textId="77777777" w:rsidR="009B2721" w:rsidRDefault="009B2721" w:rsidP="008B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92236" w14:textId="77777777" w:rsidR="009B2721" w:rsidRDefault="009B2721" w:rsidP="008B653E">
      <w:r>
        <w:separator/>
      </w:r>
    </w:p>
  </w:footnote>
  <w:footnote w:type="continuationSeparator" w:id="0">
    <w:p w14:paraId="62638066" w14:textId="77777777" w:rsidR="009B2721" w:rsidRDefault="009B2721" w:rsidP="008B65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A74"/>
    <w:multiLevelType w:val="hybridMultilevel"/>
    <w:tmpl w:val="8C84126A"/>
    <w:lvl w:ilvl="0" w:tplc="D6A28CD2">
      <w:start w:val="1"/>
      <w:numFmt w:val="bullet"/>
      <w:lvlText w:val="–"/>
      <w:lvlJc w:val="left"/>
      <w:pPr>
        <w:ind w:left="720" w:hanging="360"/>
      </w:pPr>
      <w:rPr>
        <w:rFonts w:ascii="Times New Roman" w:hAnsi="Times New Roman" w:cs="Times New Roman" w:hint="default"/>
      </w:rPr>
    </w:lvl>
    <w:lvl w:ilvl="1" w:tplc="E9DACED0">
      <w:start w:val="1"/>
      <w:numFmt w:val="bullet"/>
      <w:lvlText w:val="+"/>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C84640"/>
    <w:multiLevelType w:val="hybridMultilevel"/>
    <w:tmpl w:val="753E2DA0"/>
    <w:lvl w:ilvl="0" w:tplc="DA989A42">
      <w:start w:val="5"/>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 w15:restartNumberingAfterBreak="0">
    <w:nsid w:val="064B254A"/>
    <w:multiLevelType w:val="multilevel"/>
    <w:tmpl w:val="7BCA6F62"/>
    <w:lvl w:ilvl="0">
      <w:start w:val="1"/>
      <w:numFmt w:val="decimal"/>
      <w:suff w:val="space"/>
      <w:lvlText w:val="%1."/>
      <w:lvlJc w:val="left"/>
      <w:pPr>
        <w:ind w:left="360" w:hanging="360"/>
      </w:pPr>
      <w:rPr>
        <w:b/>
      </w:rPr>
    </w:lvl>
    <w:lvl w:ilvl="1">
      <w:start w:val="1"/>
      <w:numFmt w:val="decimal"/>
      <w:suff w:val="space"/>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6A2164"/>
    <w:multiLevelType w:val="hybridMultilevel"/>
    <w:tmpl w:val="713A18F0"/>
    <w:lvl w:ilvl="0" w:tplc="E702E6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8638A"/>
    <w:multiLevelType w:val="hybridMultilevel"/>
    <w:tmpl w:val="159445D8"/>
    <w:lvl w:ilvl="0" w:tplc="E9867E2C">
      <w:start w:val="1"/>
      <w:numFmt w:val="bullet"/>
      <w:pStyle w:val="11TextBold1"/>
      <w:lvlText w:val=""/>
      <w:lvlJc w:val="left"/>
      <w:pPr>
        <w:ind w:left="436" w:hanging="360"/>
      </w:pPr>
      <w:rPr>
        <w:rFonts w:ascii="Wingdings" w:hAnsi="Wingdings" w:hint="default"/>
      </w:rPr>
    </w:lvl>
    <w:lvl w:ilvl="1" w:tplc="042A0003">
      <w:start w:val="1"/>
      <w:numFmt w:val="bullet"/>
      <w:lvlText w:val="o"/>
      <w:lvlJc w:val="left"/>
      <w:pPr>
        <w:ind w:left="1156" w:hanging="360"/>
      </w:pPr>
      <w:rPr>
        <w:rFonts w:ascii="Courier New" w:hAnsi="Courier New" w:cs="Courier New" w:hint="default"/>
      </w:rPr>
    </w:lvl>
    <w:lvl w:ilvl="2" w:tplc="042A0005">
      <w:start w:val="1"/>
      <w:numFmt w:val="bullet"/>
      <w:lvlText w:val=""/>
      <w:lvlJc w:val="left"/>
      <w:pPr>
        <w:ind w:left="1876" w:hanging="360"/>
      </w:pPr>
      <w:rPr>
        <w:rFonts w:ascii="Wingdings" w:hAnsi="Wingdings" w:hint="default"/>
      </w:rPr>
    </w:lvl>
    <w:lvl w:ilvl="3" w:tplc="042A0001">
      <w:start w:val="1"/>
      <w:numFmt w:val="bullet"/>
      <w:lvlText w:val=""/>
      <w:lvlJc w:val="left"/>
      <w:pPr>
        <w:ind w:left="2596" w:hanging="360"/>
      </w:pPr>
      <w:rPr>
        <w:rFonts w:ascii="Symbol" w:hAnsi="Symbol" w:hint="default"/>
      </w:rPr>
    </w:lvl>
    <w:lvl w:ilvl="4" w:tplc="042A0003">
      <w:start w:val="1"/>
      <w:numFmt w:val="bullet"/>
      <w:lvlText w:val="o"/>
      <w:lvlJc w:val="left"/>
      <w:pPr>
        <w:ind w:left="3316" w:hanging="360"/>
      </w:pPr>
      <w:rPr>
        <w:rFonts w:ascii="Courier New" w:hAnsi="Courier New" w:cs="Courier New" w:hint="default"/>
      </w:rPr>
    </w:lvl>
    <w:lvl w:ilvl="5" w:tplc="042A0005">
      <w:start w:val="1"/>
      <w:numFmt w:val="bullet"/>
      <w:lvlText w:val=""/>
      <w:lvlJc w:val="left"/>
      <w:pPr>
        <w:ind w:left="4036" w:hanging="360"/>
      </w:pPr>
      <w:rPr>
        <w:rFonts w:ascii="Wingdings" w:hAnsi="Wingdings" w:hint="default"/>
      </w:rPr>
    </w:lvl>
    <w:lvl w:ilvl="6" w:tplc="042A0001">
      <w:start w:val="1"/>
      <w:numFmt w:val="bullet"/>
      <w:lvlText w:val=""/>
      <w:lvlJc w:val="left"/>
      <w:pPr>
        <w:ind w:left="4756" w:hanging="360"/>
      </w:pPr>
      <w:rPr>
        <w:rFonts w:ascii="Symbol" w:hAnsi="Symbol" w:hint="default"/>
      </w:rPr>
    </w:lvl>
    <w:lvl w:ilvl="7" w:tplc="042A0003">
      <w:start w:val="1"/>
      <w:numFmt w:val="bullet"/>
      <w:lvlText w:val="o"/>
      <w:lvlJc w:val="left"/>
      <w:pPr>
        <w:ind w:left="5476" w:hanging="360"/>
      </w:pPr>
      <w:rPr>
        <w:rFonts w:ascii="Courier New" w:hAnsi="Courier New" w:cs="Courier New" w:hint="default"/>
      </w:rPr>
    </w:lvl>
    <w:lvl w:ilvl="8" w:tplc="042A0005">
      <w:start w:val="1"/>
      <w:numFmt w:val="bullet"/>
      <w:lvlText w:val=""/>
      <w:lvlJc w:val="left"/>
      <w:pPr>
        <w:ind w:left="6196" w:hanging="360"/>
      </w:pPr>
      <w:rPr>
        <w:rFonts w:ascii="Wingdings" w:hAnsi="Wingdings" w:hint="default"/>
      </w:rPr>
    </w:lvl>
  </w:abstractNum>
  <w:abstractNum w:abstractNumId="6"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5514AC"/>
    <w:multiLevelType w:val="multilevel"/>
    <w:tmpl w:val="C5C00E50"/>
    <w:lvl w:ilvl="0">
      <w:start w:val="1"/>
      <w:numFmt w:val="decimal"/>
      <w:pStyle w:val="heading16"/>
      <w:lvlText w:val="%1."/>
      <w:lvlJc w:val="left"/>
      <w:pPr>
        <w:ind w:left="720" w:hanging="360"/>
      </w:pPr>
      <w:rPr>
        <w:rFonts w:hint="default"/>
      </w:rPr>
    </w:lvl>
    <w:lvl w:ilvl="1">
      <w:start w:val="1"/>
      <w:numFmt w:val="decimal"/>
      <w:pStyle w:val="Heading25"/>
      <w:isLgl/>
      <w:lvlText w:val="%1.%2."/>
      <w:lvlJc w:val="left"/>
      <w:pPr>
        <w:ind w:left="1080" w:hanging="720"/>
      </w:pPr>
      <w:rPr>
        <w:rFonts w:hint="default"/>
        <w:sz w:val="28"/>
        <w:szCs w:val="28"/>
      </w:rPr>
    </w:lvl>
    <w:lvl w:ilvl="2">
      <w:start w:val="1"/>
      <w:numFmt w:val="decimal"/>
      <w:pStyle w:val="Heading34"/>
      <w:isLgl/>
      <w:lvlText w:val="%1.%2.%3."/>
      <w:lvlJc w:val="left"/>
      <w:pPr>
        <w:ind w:left="1080" w:hanging="720"/>
      </w:pPr>
      <w:rPr>
        <w:rFonts w:ascii="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0F7215"/>
    <w:multiLevelType w:val="multilevel"/>
    <w:tmpl w:val="CEA6722E"/>
    <w:lvl w:ilvl="0">
      <w:start w:val="3"/>
      <w:numFmt w:val="decimal"/>
      <w:lvlText w:val="%1"/>
      <w:lvlJc w:val="left"/>
      <w:pPr>
        <w:ind w:left="360" w:hanging="360"/>
      </w:pPr>
      <w:rPr>
        <w:rFonts w:hint="default"/>
        <w:u w:val="none"/>
      </w:rPr>
    </w:lvl>
    <w:lvl w:ilvl="1">
      <w:start w:val="3"/>
      <w:numFmt w:val="decimal"/>
      <w:lvlText w:val="%1.%2"/>
      <w:lvlJc w:val="left"/>
      <w:pPr>
        <w:ind w:left="1288" w:hanging="360"/>
      </w:pPr>
      <w:rPr>
        <w:rFonts w:hint="default"/>
        <w:u w:val="none"/>
      </w:rPr>
    </w:lvl>
    <w:lvl w:ilvl="2">
      <w:start w:val="1"/>
      <w:numFmt w:val="decimal"/>
      <w:lvlText w:val="%1.%2.%3"/>
      <w:lvlJc w:val="left"/>
      <w:pPr>
        <w:ind w:left="2576" w:hanging="720"/>
      </w:pPr>
      <w:rPr>
        <w:rFonts w:hint="default"/>
        <w:u w:val="none"/>
      </w:rPr>
    </w:lvl>
    <w:lvl w:ilvl="3">
      <w:start w:val="1"/>
      <w:numFmt w:val="decimal"/>
      <w:lvlText w:val="%1.%2.%3.%4"/>
      <w:lvlJc w:val="left"/>
      <w:pPr>
        <w:ind w:left="3504" w:hanging="720"/>
      </w:pPr>
      <w:rPr>
        <w:rFonts w:hint="default"/>
        <w:u w:val="none"/>
      </w:rPr>
    </w:lvl>
    <w:lvl w:ilvl="4">
      <w:start w:val="1"/>
      <w:numFmt w:val="decimal"/>
      <w:lvlText w:val="%1.%2.%3.%4.%5"/>
      <w:lvlJc w:val="left"/>
      <w:pPr>
        <w:ind w:left="4792" w:hanging="1080"/>
      </w:pPr>
      <w:rPr>
        <w:rFonts w:hint="default"/>
        <w:u w:val="none"/>
      </w:rPr>
    </w:lvl>
    <w:lvl w:ilvl="5">
      <w:start w:val="1"/>
      <w:numFmt w:val="decimal"/>
      <w:lvlText w:val="%1.%2.%3.%4.%5.%6"/>
      <w:lvlJc w:val="left"/>
      <w:pPr>
        <w:ind w:left="6080" w:hanging="1440"/>
      </w:pPr>
      <w:rPr>
        <w:rFonts w:hint="default"/>
        <w:u w:val="none"/>
      </w:rPr>
    </w:lvl>
    <w:lvl w:ilvl="6">
      <w:start w:val="1"/>
      <w:numFmt w:val="decimal"/>
      <w:lvlText w:val="%1.%2.%3.%4.%5.%6.%7"/>
      <w:lvlJc w:val="left"/>
      <w:pPr>
        <w:ind w:left="7008" w:hanging="1440"/>
      </w:pPr>
      <w:rPr>
        <w:rFonts w:hint="default"/>
        <w:u w:val="none"/>
      </w:rPr>
    </w:lvl>
    <w:lvl w:ilvl="7">
      <w:start w:val="1"/>
      <w:numFmt w:val="decimal"/>
      <w:lvlText w:val="%1.%2.%3.%4.%5.%6.%7.%8"/>
      <w:lvlJc w:val="left"/>
      <w:pPr>
        <w:ind w:left="8296" w:hanging="1800"/>
      </w:pPr>
      <w:rPr>
        <w:rFonts w:hint="default"/>
        <w:u w:val="none"/>
      </w:rPr>
    </w:lvl>
    <w:lvl w:ilvl="8">
      <w:start w:val="1"/>
      <w:numFmt w:val="decimal"/>
      <w:lvlText w:val="%1.%2.%3.%4.%5.%6.%7.%8.%9"/>
      <w:lvlJc w:val="left"/>
      <w:pPr>
        <w:ind w:left="9224" w:hanging="1800"/>
      </w:pPr>
      <w:rPr>
        <w:rFonts w:hint="default"/>
        <w:u w:val="none"/>
      </w:rPr>
    </w:lvl>
  </w:abstractNum>
  <w:abstractNum w:abstractNumId="10" w15:restartNumberingAfterBreak="0">
    <w:nsid w:val="1D422A5F"/>
    <w:multiLevelType w:val="multilevel"/>
    <w:tmpl w:val="1D422A5F"/>
    <w:lvl w:ilvl="0" w:tentative="1">
      <w:start w:val="1"/>
      <w:numFmt w:val="lowerLetter"/>
      <w:pStyle w:val="a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953DC"/>
    <w:multiLevelType w:val="hybridMultilevel"/>
    <w:tmpl w:val="C724582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3716DF8"/>
    <w:multiLevelType w:val="hybridMultilevel"/>
    <w:tmpl w:val="07FEDB2A"/>
    <w:lvl w:ilvl="0" w:tplc="04090001">
      <w:start w:val="1"/>
      <w:numFmt w:val="bullet"/>
      <w:lvlText w:val=""/>
      <w:lvlJc w:val="left"/>
      <w:pPr>
        <w:tabs>
          <w:tab w:val="num" w:pos="1800"/>
        </w:tabs>
        <w:ind w:left="1800" w:hanging="360"/>
      </w:pPr>
      <w:rPr>
        <w:rFonts w:ascii="Symbol" w:hAnsi="Symbol" w:hint="default"/>
      </w:rPr>
    </w:lvl>
    <w:lvl w:ilvl="1" w:tplc="210C542E">
      <w:start w:val="1"/>
      <w:numFmt w:val="bullet"/>
      <w:pStyle w:val="Style2"/>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5" w15:restartNumberingAfterBreak="0">
    <w:nsid w:val="244E7A7B"/>
    <w:multiLevelType w:val="multilevel"/>
    <w:tmpl w:val="3D30BCD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114637"/>
    <w:multiLevelType w:val="hybridMultilevel"/>
    <w:tmpl w:val="BDB8E6CA"/>
    <w:lvl w:ilvl="0" w:tplc="1EECBB7E">
      <w:start w:val="3"/>
      <w:numFmt w:val="bullet"/>
      <w:lvlText w:val="-"/>
      <w:lvlJc w:val="left"/>
      <w:pPr>
        <w:ind w:left="760" w:hanging="360"/>
      </w:pPr>
      <w:rPr>
        <w:rFonts w:ascii="Times New Roman" w:eastAsia="Times New Roman" w:hAnsi="Times New Roman" w:cs="Times New Roman" w:hint="default"/>
      </w:rPr>
    </w:lvl>
    <w:lvl w:ilvl="1" w:tplc="042A0003" w:tentative="1">
      <w:start w:val="1"/>
      <w:numFmt w:val="bullet"/>
      <w:lvlText w:val="o"/>
      <w:lvlJc w:val="left"/>
      <w:pPr>
        <w:ind w:left="1480" w:hanging="360"/>
      </w:pPr>
      <w:rPr>
        <w:rFonts w:ascii="Courier New" w:hAnsi="Courier New" w:cs="Courier New" w:hint="default"/>
      </w:rPr>
    </w:lvl>
    <w:lvl w:ilvl="2" w:tplc="042A0005" w:tentative="1">
      <w:start w:val="1"/>
      <w:numFmt w:val="bullet"/>
      <w:lvlText w:val=""/>
      <w:lvlJc w:val="left"/>
      <w:pPr>
        <w:ind w:left="2200" w:hanging="360"/>
      </w:pPr>
      <w:rPr>
        <w:rFonts w:ascii="Wingdings" w:hAnsi="Wingdings" w:hint="default"/>
      </w:rPr>
    </w:lvl>
    <w:lvl w:ilvl="3" w:tplc="042A0001" w:tentative="1">
      <w:start w:val="1"/>
      <w:numFmt w:val="bullet"/>
      <w:lvlText w:val=""/>
      <w:lvlJc w:val="left"/>
      <w:pPr>
        <w:ind w:left="2920" w:hanging="360"/>
      </w:pPr>
      <w:rPr>
        <w:rFonts w:ascii="Symbol" w:hAnsi="Symbol" w:hint="default"/>
      </w:rPr>
    </w:lvl>
    <w:lvl w:ilvl="4" w:tplc="042A0003" w:tentative="1">
      <w:start w:val="1"/>
      <w:numFmt w:val="bullet"/>
      <w:lvlText w:val="o"/>
      <w:lvlJc w:val="left"/>
      <w:pPr>
        <w:ind w:left="3640" w:hanging="360"/>
      </w:pPr>
      <w:rPr>
        <w:rFonts w:ascii="Courier New" w:hAnsi="Courier New" w:cs="Courier New" w:hint="default"/>
      </w:rPr>
    </w:lvl>
    <w:lvl w:ilvl="5" w:tplc="042A0005" w:tentative="1">
      <w:start w:val="1"/>
      <w:numFmt w:val="bullet"/>
      <w:lvlText w:val=""/>
      <w:lvlJc w:val="left"/>
      <w:pPr>
        <w:ind w:left="4360" w:hanging="360"/>
      </w:pPr>
      <w:rPr>
        <w:rFonts w:ascii="Wingdings" w:hAnsi="Wingdings" w:hint="default"/>
      </w:rPr>
    </w:lvl>
    <w:lvl w:ilvl="6" w:tplc="042A0001" w:tentative="1">
      <w:start w:val="1"/>
      <w:numFmt w:val="bullet"/>
      <w:lvlText w:val=""/>
      <w:lvlJc w:val="left"/>
      <w:pPr>
        <w:ind w:left="5080" w:hanging="360"/>
      </w:pPr>
      <w:rPr>
        <w:rFonts w:ascii="Symbol" w:hAnsi="Symbol" w:hint="default"/>
      </w:rPr>
    </w:lvl>
    <w:lvl w:ilvl="7" w:tplc="042A0003" w:tentative="1">
      <w:start w:val="1"/>
      <w:numFmt w:val="bullet"/>
      <w:lvlText w:val="o"/>
      <w:lvlJc w:val="left"/>
      <w:pPr>
        <w:ind w:left="5800" w:hanging="360"/>
      </w:pPr>
      <w:rPr>
        <w:rFonts w:ascii="Courier New" w:hAnsi="Courier New" w:cs="Courier New" w:hint="default"/>
      </w:rPr>
    </w:lvl>
    <w:lvl w:ilvl="8" w:tplc="042A0005" w:tentative="1">
      <w:start w:val="1"/>
      <w:numFmt w:val="bullet"/>
      <w:lvlText w:val=""/>
      <w:lvlJc w:val="left"/>
      <w:pPr>
        <w:ind w:left="6520" w:hanging="360"/>
      </w:pPr>
      <w:rPr>
        <w:rFonts w:ascii="Wingdings" w:hAnsi="Wingdings" w:hint="default"/>
      </w:rPr>
    </w:lvl>
  </w:abstractNum>
  <w:abstractNum w:abstractNumId="1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A4BE2"/>
    <w:multiLevelType w:val="multilevel"/>
    <w:tmpl w:val="AC223B48"/>
    <w:lvl w:ilvl="0">
      <w:start w:val="1"/>
      <w:numFmt w:val="upperRoman"/>
      <w:lvlText w:val="Chương %1."/>
      <w:lvlJc w:val="left"/>
      <w:pPr>
        <w:ind w:left="360" w:hanging="360"/>
      </w:pPr>
    </w:lvl>
    <w:lvl w:ilvl="1">
      <w:start w:val="1"/>
      <w:numFmt w:val="decimal"/>
      <w:pStyle w:val="D1-Header"/>
      <w:lvlText w:val="%2."/>
      <w:lvlJc w:val="left"/>
      <w:pPr>
        <w:ind w:left="0" w:firstLine="0"/>
      </w:pPr>
    </w:lvl>
    <w:lvl w:ilvl="2">
      <w:start w:val="1"/>
      <w:numFmt w:val="decimal"/>
      <w:pStyle w:val="D2-Header"/>
      <w:lvlText w:val="%2.%3."/>
      <w:lvlJc w:val="left"/>
      <w:pPr>
        <w:ind w:left="0" w:firstLine="0"/>
      </w:pPr>
    </w:lvl>
    <w:lvl w:ilvl="3">
      <w:start w:val="1"/>
      <w:numFmt w:val="decimal"/>
      <w:lvlText w:val="%2.%3.%4."/>
      <w:lvlJc w:val="left"/>
      <w:pPr>
        <w:ind w:left="1440" w:hanging="360"/>
      </w:pPr>
    </w:lvl>
    <w:lvl w:ilvl="4">
      <w:start w:val="1"/>
      <w:numFmt w:val="decimal"/>
      <w:pStyle w:val="Head4"/>
      <w:lvlText w:val="%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520B48"/>
    <w:multiLevelType w:val="hybridMultilevel"/>
    <w:tmpl w:val="3014004A"/>
    <w:lvl w:ilvl="0" w:tplc="53DECBA6">
      <w:numFmt w:val="bullet"/>
      <w:lvlText w:val="-"/>
      <w:lvlJc w:val="left"/>
      <w:pPr>
        <w:ind w:left="417" w:hanging="360"/>
      </w:pPr>
      <w:rPr>
        <w:rFonts w:ascii="Times New Roman" w:eastAsia="Times New Roman" w:hAnsi="Times New Roman" w:cs="Times New Roman" w:hint="default"/>
        <w:i w:val="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D1B7E43"/>
    <w:multiLevelType w:val="hybridMultilevel"/>
    <w:tmpl w:val="A702A404"/>
    <w:lvl w:ilvl="0" w:tplc="F710CBC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08478B"/>
    <w:multiLevelType w:val="hybridMultilevel"/>
    <w:tmpl w:val="B2282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F649A6"/>
    <w:multiLevelType w:val="multilevel"/>
    <w:tmpl w:val="9E62874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406250"/>
    <w:multiLevelType w:val="multilevel"/>
    <w:tmpl w:val="49406250"/>
    <w:lvl w:ilvl="0">
      <w:start w:val="1"/>
      <w:numFmt w:val="decimal"/>
      <w:lvlText w:val="%1"/>
      <w:lvlJc w:val="center"/>
      <w:pPr>
        <w:ind w:left="6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AA39C9"/>
    <w:multiLevelType w:val="multilevel"/>
    <w:tmpl w:val="4A064BDE"/>
    <w:lvl w:ilvl="0">
      <w:start w:val="1"/>
      <w:numFmt w:val="decimal"/>
      <w:suff w:val="space"/>
      <w:lvlText w:val="%1."/>
      <w:lvlJc w:val="left"/>
      <w:pPr>
        <w:ind w:left="1778" w:hanging="360"/>
      </w:pPr>
      <w:rPr>
        <w:rFonts w:hint="default"/>
        <w:b/>
      </w:rPr>
    </w:lvl>
    <w:lvl w:ilvl="1">
      <w:start w:val="1"/>
      <w:numFmt w:val="lowerLetter"/>
      <w:lvlText w:val="%2."/>
      <w:lvlJc w:val="left"/>
      <w:pPr>
        <w:ind w:left="92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2" w15:restartNumberingAfterBreak="0">
    <w:nsid w:val="5E662D10"/>
    <w:multiLevelType w:val="hybridMultilevel"/>
    <w:tmpl w:val="FB3A7762"/>
    <w:lvl w:ilvl="0" w:tplc="A418A138">
      <w:numFmt w:val="bullet"/>
      <w:pStyle w:val="NTTdau-"/>
      <w:lvlText w:val="˗"/>
      <w:lvlJc w:val="left"/>
      <w:pPr>
        <w:ind w:left="1070" w:hanging="360"/>
      </w:pPr>
      <w:rPr>
        <w:rFonts w:ascii="Times New Roman" w:eastAsia="Times New Roman" w:hAnsi="Times New Roman" w:cs="Times New Roman" w:hint="default"/>
      </w:rPr>
    </w:lvl>
    <w:lvl w:ilvl="1" w:tplc="453A1D22">
      <w:start w:val="1"/>
      <w:numFmt w:val="bullet"/>
      <w:pStyle w:val="NTTDau"/>
      <w:lvlText w:val="+"/>
      <w:lvlJc w:val="left"/>
      <w:pPr>
        <w:ind w:left="1724" w:hanging="360"/>
      </w:pPr>
      <w:rPr>
        <w:rFonts w:ascii="Courier New" w:hAnsi="Courier New" w:hint="default"/>
        <w:color w:val="auto"/>
      </w:rPr>
    </w:lvl>
    <w:lvl w:ilvl="2" w:tplc="63EA607E">
      <w:start w:val="1"/>
      <w:numFmt w:val="bullet"/>
      <w:pStyle w:val="NTTdau0"/>
      <w:lvlText w:val=""/>
      <w:lvlJc w:val="left"/>
      <w:pPr>
        <w:ind w:left="2444" w:hanging="360"/>
      </w:pPr>
      <w:rPr>
        <w:rFonts w:ascii="Symbol" w:hAnsi="Symbol" w:hint="default"/>
      </w:rPr>
    </w:lvl>
    <w:lvl w:ilvl="3" w:tplc="CB5647B0">
      <w:start w:val="1"/>
      <w:numFmt w:val="bullet"/>
      <w:pStyle w:val="NTTDAUo"/>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3" w15:restartNumberingAfterBreak="0">
    <w:nsid w:val="5F1D2358"/>
    <w:multiLevelType w:val="multilevel"/>
    <w:tmpl w:val="2904FD8E"/>
    <w:lvl w:ilvl="0">
      <w:start w:val="3"/>
      <w:numFmt w:val="decimal"/>
      <w:lvlText w:val="%1"/>
      <w:lvlJc w:val="left"/>
      <w:pPr>
        <w:ind w:left="525" w:hanging="525"/>
      </w:pPr>
      <w:rPr>
        <w:rFonts w:hint="default"/>
      </w:rPr>
    </w:lvl>
    <w:lvl w:ilvl="1">
      <w:start w:val="2"/>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34" w15:restartNumberingAfterBreak="0">
    <w:nsid w:val="6A6915FF"/>
    <w:multiLevelType w:val="hybridMultilevel"/>
    <w:tmpl w:val="32AEC952"/>
    <w:lvl w:ilvl="0" w:tplc="FFFFFFFF">
      <w:start w:val="1"/>
      <w:numFmt w:val="bullet"/>
      <w:pStyle w:val="Bullet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987"/>
        </w:tabs>
        <w:ind w:left="1987" w:hanging="360"/>
      </w:pPr>
      <w:rPr>
        <w:rFonts w:ascii="Courier New" w:hAnsi="Courier New" w:cs="Courier New" w:hint="default"/>
      </w:rPr>
    </w:lvl>
    <w:lvl w:ilvl="2" w:tplc="FFFFFFFF" w:tentative="1">
      <w:start w:val="1"/>
      <w:numFmt w:val="bullet"/>
      <w:lvlText w:val=""/>
      <w:lvlJc w:val="left"/>
      <w:pPr>
        <w:tabs>
          <w:tab w:val="num" w:pos="2707"/>
        </w:tabs>
        <w:ind w:left="2707" w:hanging="360"/>
      </w:pPr>
      <w:rPr>
        <w:rFonts w:ascii="Wingdings" w:hAnsi="Wingdings" w:hint="default"/>
      </w:rPr>
    </w:lvl>
    <w:lvl w:ilvl="3" w:tplc="FFFFFFFF" w:tentative="1">
      <w:start w:val="1"/>
      <w:numFmt w:val="bullet"/>
      <w:lvlText w:val=""/>
      <w:lvlJc w:val="left"/>
      <w:pPr>
        <w:tabs>
          <w:tab w:val="num" w:pos="3427"/>
        </w:tabs>
        <w:ind w:left="3427" w:hanging="360"/>
      </w:pPr>
      <w:rPr>
        <w:rFonts w:ascii="Symbol" w:hAnsi="Symbol" w:hint="default"/>
      </w:rPr>
    </w:lvl>
    <w:lvl w:ilvl="4" w:tplc="FFFFFFFF" w:tentative="1">
      <w:start w:val="1"/>
      <w:numFmt w:val="bullet"/>
      <w:lvlText w:val="o"/>
      <w:lvlJc w:val="left"/>
      <w:pPr>
        <w:tabs>
          <w:tab w:val="num" w:pos="4147"/>
        </w:tabs>
        <w:ind w:left="4147" w:hanging="360"/>
      </w:pPr>
      <w:rPr>
        <w:rFonts w:ascii="Courier New" w:hAnsi="Courier New" w:cs="Courier New" w:hint="default"/>
      </w:rPr>
    </w:lvl>
    <w:lvl w:ilvl="5" w:tplc="FFFFFFFF" w:tentative="1">
      <w:start w:val="1"/>
      <w:numFmt w:val="bullet"/>
      <w:lvlText w:val=""/>
      <w:lvlJc w:val="left"/>
      <w:pPr>
        <w:tabs>
          <w:tab w:val="num" w:pos="4867"/>
        </w:tabs>
        <w:ind w:left="4867" w:hanging="360"/>
      </w:pPr>
      <w:rPr>
        <w:rFonts w:ascii="Wingdings" w:hAnsi="Wingdings" w:hint="default"/>
      </w:rPr>
    </w:lvl>
    <w:lvl w:ilvl="6" w:tplc="FFFFFFFF" w:tentative="1">
      <w:start w:val="1"/>
      <w:numFmt w:val="bullet"/>
      <w:lvlText w:val=""/>
      <w:lvlJc w:val="left"/>
      <w:pPr>
        <w:tabs>
          <w:tab w:val="num" w:pos="5587"/>
        </w:tabs>
        <w:ind w:left="5587" w:hanging="360"/>
      </w:pPr>
      <w:rPr>
        <w:rFonts w:ascii="Symbol" w:hAnsi="Symbol" w:hint="default"/>
      </w:rPr>
    </w:lvl>
    <w:lvl w:ilvl="7" w:tplc="FFFFFFFF" w:tentative="1">
      <w:start w:val="1"/>
      <w:numFmt w:val="bullet"/>
      <w:lvlText w:val="o"/>
      <w:lvlJc w:val="left"/>
      <w:pPr>
        <w:tabs>
          <w:tab w:val="num" w:pos="6307"/>
        </w:tabs>
        <w:ind w:left="6307" w:hanging="360"/>
      </w:pPr>
      <w:rPr>
        <w:rFonts w:ascii="Courier New" w:hAnsi="Courier New" w:cs="Courier New" w:hint="default"/>
      </w:rPr>
    </w:lvl>
    <w:lvl w:ilvl="8" w:tplc="FFFFFFFF"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6DF82135"/>
    <w:multiLevelType w:val="hybridMultilevel"/>
    <w:tmpl w:val="518CE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2F2B97"/>
    <w:multiLevelType w:val="hybridMultilevel"/>
    <w:tmpl w:val="1474E55C"/>
    <w:lvl w:ilvl="0" w:tplc="0409000F">
      <w:start w:val="1"/>
      <w:numFmt w:val="decimal"/>
      <w:pStyle w:val="Daudong2"/>
      <w:lvlText w:val="%1."/>
      <w:lvlJc w:val="left"/>
      <w:pPr>
        <w:ind w:left="1170" w:hanging="360"/>
      </w:pPr>
      <w:rPr>
        <w:rFonts w:hint="default"/>
        <w:b w:val="0"/>
        <w:i/>
        <w:iCs/>
        <w:strike w:val="0"/>
        <w:dstrike w:val="0"/>
        <w:color w:val="000000"/>
        <w:sz w:val="26"/>
        <w:szCs w:val="26"/>
        <w:u w:val="none" w:color="000000"/>
        <w:vertAlign w:val="baseline"/>
      </w:rPr>
    </w:lvl>
    <w:lvl w:ilvl="1" w:tplc="04090005">
      <w:start w:val="1"/>
      <w:numFmt w:val="bullet"/>
      <w:lvlText w:val=""/>
      <w:lvlJc w:val="left"/>
      <w:pPr>
        <w:ind w:left="12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178EC"/>
    <w:multiLevelType w:val="hybridMultilevel"/>
    <w:tmpl w:val="7B98EC6C"/>
    <w:styleLink w:val="lstcell"/>
    <w:lvl w:ilvl="0" w:tplc="5B566788">
      <w:numFmt w:val="bullet"/>
      <w:pStyle w:val="cell"/>
      <w:lvlText w:val="-"/>
      <w:lvlJc w:val="left"/>
      <w:pPr>
        <w:ind w:left="360" w:hanging="360"/>
      </w:pPr>
      <w:rPr>
        <w:rFonts w:ascii="Times New Roman" w:eastAsia="Courier New"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16"/>
  </w:num>
  <w:num w:numId="4">
    <w:abstractNumId w:val="23"/>
  </w:num>
  <w:num w:numId="5">
    <w:abstractNumId w:val="31"/>
  </w:num>
  <w:num w:numId="6">
    <w:abstractNumId w:val="9"/>
  </w:num>
  <w:num w:numId="7">
    <w:abstractNumId w:val="3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9"/>
  </w:num>
  <w:num w:numId="11">
    <w:abstractNumId w:val="14"/>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6"/>
  </w:num>
  <w:num w:numId="17">
    <w:abstractNumId w:val="28"/>
  </w:num>
  <w:num w:numId="18">
    <w:abstractNumId w:val="11"/>
  </w:num>
  <w:num w:numId="19">
    <w:abstractNumId w:val="2"/>
  </w:num>
  <w:num w:numId="20">
    <w:abstractNumId w:val="1"/>
  </w:num>
  <w:num w:numId="21">
    <w:abstractNumId w:val="27"/>
  </w:num>
  <w:num w:numId="22">
    <w:abstractNumId w:val="21"/>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36"/>
  </w:num>
  <w:num w:numId="27">
    <w:abstractNumId w:val="26"/>
  </w:num>
  <w:num w:numId="28">
    <w:abstractNumId w:val="8"/>
  </w:num>
  <w:num w:numId="29">
    <w:abstractNumId w:val="15"/>
  </w:num>
  <w:num w:numId="30">
    <w:abstractNumId w:val="0"/>
  </w:num>
  <w:num w:numId="31">
    <w:abstractNumId w:val="25"/>
  </w:num>
  <w:num w:numId="32">
    <w:abstractNumId w:val="12"/>
  </w:num>
  <w:num w:numId="33">
    <w:abstractNumId w:val="5"/>
  </w:num>
  <w:num w:numId="34">
    <w:abstractNumId w:val="32"/>
  </w:num>
  <w:num w:numId="35">
    <w:abstractNumId w:val="10"/>
  </w:num>
  <w:num w:numId="36">
    <w:abstractNumId w:val="34"/>
  </w:num>
  <w:num w:numId="37">
    <w:abstractNumId w:val="1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5A"/>
    <w:rsid w:val="00011D21"/>
    <w:rsid w:val="00017FD5"/>
    <w:rsid w:val="00021C6C"/>
    <w:rsid w:val="000259F6"/>
    <w:rsid w:val="00030EB6"/>
    <w:rsid w:val="00050E07"/>
    <w:rsid w:val="000512F4"/>
    <w:rsid w:val="0006458A"/>
    <w:rsid w:val="00066370"/>
    <w:rsid w:val="00066FA7"/>
    <w:rsid w:val="00076224"/>
    <w:rsid w:val="000832B5"/>
    <w:rsid w:val="0009232C"/>
    <w:rsid w:val="00092D1B"/>
    <w:rsid w:val="000D456C"/>
    <w:rsid w:val="000D4FC3"/>
    <w:rsid w:val="000F066A"/>
    <w:rsid w:val="000F7A96"/>
    <w:rsid w:val="001133ED"/>
    <w:rsid w:val="00115A05"/>
    <w:rsid w:val="001228EE"/>
    <w:rsid w:val="0012532D"/>
    <w:rsid w:val="00133EFC"/>
    <w:rsid w:val="00141E97"/>
    <w:rsid w:val="00185DA0"/>
    <w:rsid w:val="00196635"/>
    <w:rsid w:val="001A027F"/>
    <w:rsid w:val="001A5015"/>
    <w:rsid w:val="001A6DE7"/>
    <w:rsid w:val="001C1AB0"/>
    <w:rsid w:val="001C2A29"/>
    <w:rsid w:val="001C6D3E"/>
    <w:rsid w:val="001D0A7F"/>
    <w:rsid w:val="001E77E8"/>
    <w:rsid w:val="00221BD1"/>
    <w:rsid w:val="002548A8"/>
    <w:rsid w:val="00263447"/>
    <w:rsid w:val="002806AE"/>
    <w:rsid w:val="0029115E"/>
    <w:rsid w:val="00296B02"/>
    <w:rsid w:val="002B2329"/>
    <w:rsid w:val="002C005C"/>
    <w:rsid w:val="002C479A"/>
    <w:rsid w:val="003018B4"/>
    <w:rsid w:val="00304A1D"/>
    <w:rsid w:val="00321E83"/>
    <w:rsid w:val="003411A0"/>
    <w:rsid w:val="0037140D"/>
    <w:rsid w:val="00374875"/>
    <w:rsid w:val="00377F56"/>
    <w:rsid w:val="00385AFD"/>
    <w:rsid w:val="003913E9"/>
    <w:rsid w:val="003A00C4"/>
    <w:rsid w:val="003A250B"/>
    <w:rsid w:val="003A43EA"/>
    <w:rsid w:val="003A70F6"/>
    <w:rsid w:val="003D2FF3"/>
    <w:rsid w:val="003E64D2"/>
    <w:rsid w:val="003E6EA2"/>
    <w:rsid w:val="00412B39"/>
    <w:rsid w:val="0044290A"/>
    <w:rsid w:val="00444627"/>
    <w:rsid w:val="00444DF2"/>
    <w:rsid w:val="00455D78"/>
    <w:rsid w:val="0046058E"/>
    <w:rsid w:val="00460B1D"/>
    <w:rsid w:val="004633F4"/>
    <w:rsid w:val="00464D06"/>
    <w:rsid w:val="004922C5"/>
    <w:rsid w:val="0049516D"/>
    <w:rsid w:val="00497CDE"/>
    <w:rsid w:val="004B355B"/>
    <w:rsid w:val="004C67C9"/>
    <w:rsid w:val="004D2EE5"/>
    <w:rsid w:val="004D34BE"/>
    <w:rsid w:val="004D7010"/>
    <w:rsid w:val="004D7DBD"/>
    <w:rsid w:val="004F4785"/>
    <w:rsid w:val="004F5D8A"/>
    <w:rsid w:val="004F6607"/>
    <w:rsid w:val="005244AF"/>
    <w:rsid w:val="005259BE"/>
    <w:rsid w:val="00530A75"/>
    <w:rsid w:val="00540D00"/>
    <w:rsid w:val="00545088"/>
    <w:rsid w:val="00552D93"/>
    <w:rsid w:val="00556FD7"/>
    <w:rsid w:val="00562D8B"/>
    <w:rsid w:val="00563982"/>
    <w:rsid w:val="00572214"/>
    <w:rsid w:val="00581538"/>
    <w:rsid w:val="0058217F"/>
    <w:rsid w:val="005A077C"/>
    <w:rsid w:val="005B4845"/>
    <w:rsid w:val="005D362F"/>
    <w:rsid w:val="005E3368"/>
    <w:rsid w:val="005F52DF"/>
    <w:rsid w:val="00611AAB"/>
    <w:rsid w:val="006227FA"/>
    <w:rsid w:val="00623155"/>
    <w:rsid w:val="006330B7"/>
    <w:rsid w:val="00642433"/>
    <w:rsid w:val="00642EBA"/>
    <w:rsid w:val="00662B45"/>
    <w:rsid w:val="006861DE"/>
    <w:rsid w:val="006A17B9"/>
    <w:rsid w:val="006A7571"/>
    <w:rsid w:val="006B7D81"/>
    <w:rsid w:val="006C24F9"/>
    <w:rsid w:val="006D01C4"/>
    <w:rsid w:val="006E376B"/>
    <w:rsid w:val="006F29E1"/>
    <w:rsid w:val="006F45A8"/>
    <w:rsid w:val="006F4C30"/>
    <w:rsid w:val="00721AA4"/>
    <w:rsid w:val="00726FA9"/>
    <w:rsid w:val="007313DD"/>
    <w:rsid w:val="007435B8"/>
    <w:rsid w:val="00745D31"/>
    <w:rsid w:val="00751A90"/>
    <w:rsid w:val="00764E7C"/>
    <w:rsid w:val="007810EF"/>
    <w:rsid w:val="007922F3"/>
    <w:rsid w:val="00794043"/>
    <w:rsid w:val="007C224B"/>
    <w:rsid w:val="007C58B6"/>
    <w:rsid w:val="007C6AE2"/>
    <w:rsid w:val="007F256B"/>
    <w:rsid w:val="008101AD"/>
    <w:rsid w:val="00822EDE"/>
    <w:rsid w:val="008325CE"/>
    <w:rsid w:val="00841A64"/>
    <w:rsid w:val="00854121"/>
    <w:rsid w:val="008609BA"/>
    <w:rsid w:val="00881137"/>
    <w:rsid w:val="00891895"/>
    <w:rsid w:val="008952FF"/>
    <w:rsid w:val="008A6B28"/>
    <w:rsid w:val="008B653E"/>
    <w:rsid w:val="008E178E"/>
    <w:rsid w:val="008E24FE"/>
    <w:rsid w:val="008E7CE9"/>
    <w:rsid w:val="008F1913"/>
    <w:rsid w:val="008F63FE"/>
    <w:rsid w:val="00915D6B"/>
    <w:rsid w:val="00924BE3"/>
    <w:rsid w:val="00932874"/>
    <w:rsid w:val="00937B00"/>
    <w:rsid w:val="00943273"/>
    <w:rsid w:val="009604A6"/>
    <w:rsid w:val="00967564"/>
    <w:rsid w:val="00973A2B"/>
    <w:rsid w:val="00990BEB"/>
    <w:rsid w:val="009B2721"/>
    <w:rsid w:val="009B77C2"/>
    <w:rsid w:val="009C0C16"/>
    <w:rsid w:val="009D7EFD"/>
    <w:rsid w:val="009E3413"/>
    <w:rsid w:val="009E3E56"/>
    <w:rsid w:val="00A05A36"/>
    <w:rsid w:val="00A06733"/>
    <w:rsid w:val="00A44D9A"/>
    <w:rsid w:val="00A46EB0"/>
    <w:rsid w:val="00A70E93"/>
    <w:rsid w:val="00A847CD"/>
    <w:rsid w:val="00AA7785"/>
    <w:rsid w:val="00AB49E5"/>
    <w:rsid w:val="00AB4F9F"/>
    <w:rsid w:val="00AC6648"/>
    <w:rsid w:val="00AE63DE"/>
    <w:rsid w:val="00AF0E1B"/>
    <w:rsid w:val="00AF1352"/>
    <w:rsid w:val="00AF7A62"/>
    <w:rsid w:val="00B024EC"/>
    <w:rsid w:val="00B10DB7"/>
    <w:rsid w:val="00B132C1"/>
    <w:rsid w:val="00B13CC7"/>
    <w:rsid w:val="00B1403E"/>
    <w:rsid w:val="00B14EB2"/>
    <w:rsid w:val="00B179D5"/>
    <w:rsid w:val="00B23BF5"/>
    <w:rsid w:val="00B33154"/>
    <w:rsid w:val="00B33682"/>
    <w:rsid w:val="00B6395B"/>
    <w:rsid w:val="00B71D2D"/>
    <w:rsid w:val="00B72360"/>
    <w:rsid w:val="00B7351A"/>
    <w:rsid w:val="00B75441"/>
    <w:rsid w:val="00B846FB"/>
    <w:rsid w:val="00B96B37"/>
    <w:rsid w:val="00BA459B"/>
    <w:rsid w:val="00BA4C61"/>
    <w:rsid w:val="00BB7AF7"/>
    <w:rsid w:val="00BC29D5"/>
    <w:rsid w:val="00BC570C"/>
    <w:rsid w:val="00BE32BC"/>
    <w:rsid w:val="00BE50F8"/>
    <w:rsid w:val="00BE75BF"/>
    <w:rsid w:val="00BF2EBA"/>
    <w:rsid w:val="00C04E36"/>
    <w:rsid w:val="00C07D56"/>
    <w:rsid w:val="00C108C0"/>
    <w:rsid w:val="00C1395B"/>
    <w:rsid w:val="00C20643"/>
    <w:rsid w:val="00C50AB1"/>
    <w:rsid w:val="00C5291F"/>
    <w:rsid w:val="00C5329E"/>
    <w:rsid w:val="00C57F8F"/>
    <w:rsid w:val="00C65A93"/>
    <w:rsid w:val="00C6609F"/>
    <w:rsid w:val="00C67100"/>
    <w:rsid w:val="00C94EF9"/>
    <w:rsid w:val="00C95240"/>
    <w:rsid w:val="00C958E9"/>
    <w:rsid w:val="00CA0CA1"/>
    <w:rsid w:val="00CB68F9"/>
    <w:rsid w:val="00CC1C79"/>
    <w:rsid w:val="00CC5EC8"/>
    <w:rsid w:val="00CD1FE8"/>
    <w:rsid w:val="00CD4326"/>
    <w:rsid w:val="00CE040A"/>
    <w:rsid w:val="00D04D92"/>
    <w:rsid w:val="00D0696D"/>
    <w:rsid w:val="00D07E5A"/>
    <w:rsid w:val="00D11ABA"/>
    <w:rsid w:val="00D13D32"/>
    <w:rsid w:val="00D214D9"/>
    <w:rsid w:val="00D361C2"/>
    <w:rsid w:val="00D45701"/>
    <w:rsid w:val="00D67676"/>
    <w:rsid w:val="00D70426"/>
    <w:rsid w:val="00D70583"/>
    <w:rsid w:val="00D7382B"/>
    <w:rsid w:val="00DA3740"/>
    <w:rsid w:val="00DA7806"/>
    <w:rsid w:val="00DC3626"/>
    <w:rsid w:val="00DC5C58"/>
    <w:rsid w:val="00DD5B02"/>
    <w:rsid w:val="00DD7CB6"/>
    <w:rsid w:val="00DE2BB7"/>
    <w:rsid w:val="00DE73FE"/>
    <w:rsid w:val="00DF0B5A"/>
    <w:rsid w:val="00E006E6"/>
    <w:rsid w:val="00E0625D"/>
    <w:rsid w:val="00E14AAF"/>
    <w:rsid w:val="00E25B5C"/>
    <w:rsid w:val="00E27B43"/>
    <w:rsid w:val="00E300C1"/>
    <w:rsid w:val="00E649D0"/>
    <w:rsid w:val="00E67997"/>
    <w:rsid w:val="00E7695E"/>
    <w:rsid w:val="00E8506D"/>
    <w:rsid w:val="00EA5C8D"/>
    <w:rsid w:val="00EB2BE3"/>
    <w:rsid w:val="00EC6667"/>
    <w:rsid w:val="00EE34B9"/>
    <w:rsid w:val="00FB2831"/>
    <w:rsid w:val="00FC7959"/>
    <w:rsid w:val="00FD2730"/>
    <w:rsid w:val="00FD62F0"/>
    <w:rsid w:val="00FE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3A0C"/>
  <w15:chartTrackingRefBased/>
  <w15:docId w15:val="{A12B6840-E4BD-4237-BE06-89D53887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2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PART 1,l1,I1,l1+toc 1,no pg,1st level,Question#,h1,Chapter title,Header 1,ITT t1,PA Chapter,1,1 Heading 1,TF-Overskrift 1,TITRE 1,II+,I,Section Head,Chapter Heading,Heading 2-SOW,Chapter,título1"/>
    <w:basedOn w:val="Normal"/>
    <w:next w:val="Normal"/>
    <w:link w:val="Heading1Char"/>
    <w:qFormat/>
    <w:rsid w:val="00CC5EC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2,heading 2,Frame Title,21,A.B.C.,l2,BVI2,Heading 2-BVI,RepHead2,PA Major Section,(L2),(L2)1,(L2)2,(L2)3,(L2)11,(L2)4,(L2)12,(L2)21,(L2)31,(L2)111,hd 2,Heading Two,h"/>
    <w:basedOn w:val="Normal"/>
    <w:next w:val="Normal"/>
    <w:link w:val="Heading2Char"/>
    <w:qFormat/>
    <w:rsid w:val="00CC5EC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eading 3,h3,Sub-paragraph,3 bullet,(L3),(L3)1,(L3)2,(L3)3,(L3)11,(L3)4,(L3)12,(L3)21,(L3)31,(L3)111,Para3,h31,h32,h3 sub heading,Topic Sub Heading,Level 1 - 1"/>
    <w:basedOn w:val="Normal"/>
    <w:next w:val="Normal"/>
    <w:link w:val="Heading3Char1"/>
    <w:qFormat/>
    <w:rsid w:val="00CC5EC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CC5EC8"/>
    <w:pPr>
      <w:keepNext/>
      <w:spacing w:after="200"/>
      <w:ind w:left="1422" w:right="18" w:hanging="457"/>
      <w:outlineLvl w:val="3"/>
    </w:pPr>
    <w:rPr>
      <w:b/>
      <w:bCs/>
      <w:lang w:val="x-none" w:eastAsia="x-none"/>
    </w:rPr>
  </w:style>
  <w:style w:type="paragraph" w:styleId="Heading5">
    <w:name w:val="heading 5"/>
    <w:basedOn w:val="Normal"/>
    <w:next w:val="Normal"/>
    <w:link w:val="Heading5Char"/>
    <w:unhideWhenUsed/>
    <w:qFormat/>
    <w:rsid w:val="00662B4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CC5EC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CC5EC8"/>
    <w:pPr>
      <w:keepNext/>
      <w:jc w:val="center"/>
      <w:outlineLvl w:val="6"/>
    </w:pPr>
    <w:rPr>
      <w:b/>
      <w:sz w:val="72"/>
      <w:lang w:val="x-none" w:eastAsia="x-none"/>
    </w:rPr>
  </w:style>
  <w:style w:type="paragraph" w:styleId="Heading8">
    <w:name w:val="heading 8"/>
    <w:basedOn w:val="Normal"/>
    <w:next w:val="Normal"/>
    <w:link w:val="Heading8Char"/>
    <w:qFormat/>
    <w:rsid w:val="00CC5EC8"/>
    <w:pPr>
      <w:keepNext/>
      <w:jc w:val="center"/>
      <w:outlineLvl w:val="7"/>
    </w:pPr>
    <w:rPr>
      <w:b/>
      <w:sz w:val="56"/>
      <w:lang w:val="x-none" w:eastAsia="x-none"/>
    </w:rPr>
  </w:style>
  <w:style w:type="paragraph" w:styleId="Heading9">
    <w:name w:val="heading 9"/>
    <w:basedOn w:val="Normal"/>
    <w:next w:val="Normal"/>
    <w:link w:val="Heading9Char"/>
    <w:qFormat/>
    <w:rsid w:val="00CC5EC8"/>
    <w:pPr>
      <w:numPr>
        <w:ilvl w:val="8"/>
        <w:numId w:val="9"/>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854121"/>
    <w:pPr>
      <w:jc w:val="center"/>
    </w:pPr>
    <w:rPr>
      <w:b/>
      <w:sz w:val="44"/>
    </w:rPr>
  </w:style>
  <w:style w:type="character" w:customStyle="1" w:styleId="SubtitleChar">
    <w:name w:val="Subtitle Char"/>
    <w:basedOn w:val="DefaultParagraphFont"/>
    <w:link w:val="Subtitle"/>
    <w:uiPriority w:val="11"/>
    <w:rsid w:val="00854121"/>
    <w:rPr>
      <w:rFonts w:ascii="Times New Roman" w:eastAsia="Times New Roman" w:hAnsi="Times New Roman" w:cs="Times New Roman"/>
      <w:b/>
      <w:sz w:val="44"/>
      <w:szCs w:val="20"/>
    </w:rPr>
  </w:style>
  <w:style w:type="paragraph" w:customStyle="1" w:styleId="SectionVIHeader">
    <w:name w:val="Section VI. Header"/>
    <w:basedOn w:val="Normal"/>
    <w:rsid w:val="00854121"/>
    <w:pPr>
      <w:spacing w:before="120" w:after="240"/>
      <w:jc w:val="center"/>
    </w:pPr>
    <w:rPr>
      <w:b/>
      <w:sz w:val="36"/>
    </w:rPr>
  </w:style>
  <w:style w:type="table" w:styleId="TableGrid">
    <w:name w:val="Table Grid"/>
    <w:aliases w:val="HRT Table Style,FPT_Table,Gridding,unTrang Web nay coi cung hay,vao coi thu di http://nhatquanglan.xlphp.net/,unLoi em noi cho tinh chung ta,Tabla Microsoft Servicios,Table Grid (MS Design format)"/>
    <w:basedOn w:val="TableNormal"/>
    <w:uiPriority w:val="39"/>
    <w:qFormat/>
    <w:rsid w:val="008541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C005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C005C"/>
    <w:rPr>
      <w:rFonts w:ascii="Times New Roman" w:eastAsia="Times New Roman" w:hAnsi="Times New Roman" w:cs="Times New Roman"/>
      <w:sz w:val="24"/>
      <w:szCs w:val="20"/>
    </w:rPr>
  </w:style>
  <w:style w:type="character" w:styleId="CommentReference">
    <w:name w:val="annotation reference"/>
    <w:basedOn w:val="DefaultParagraphFont"/>
    <w:unhideWhenUsed/>
    <w:qFormat/>
    <w:rsid w:val="00D70426"/>
    <w:rPr>
      <w:sz w:val="16"/>
      <w:szCs w:val="16"/>
    </w:rPr>
  </w:style>
  <w:style w:type="paragraph" w:styleId="CommentText">
    <w:name w:val="annotation text"/>
    <w:aliases w:val="Char1"/>
    <w:basedOn w:val="Normal"/>
    <w:link w:val="CommentTextChar"/>
    <w:unhideWhenUsed/>
    <w:qFormat/>
    <w:rsid w:val="00D70426"/>
    <w:rPr>
      <w:sz w:val="20"/>
    </w:rPr>
  </w:style>
  <w:style w:type="character" w:customStyle="1" w:styleId="CommentTextChar">
    <w:name w:val="Comment Text Char"/>
    <w:aliases w:val="Char1 Char"/>
    <w:basedOn w:val="DefaultParagraphFont"/>
    <w:link w:val="CommentText"/>
    <w:qFormat/>
    <w:rsid w:val="00D704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qFormat/>
    <w:rsid w:val="00D70426"/>
    <w:rPr>
      <w:b/>
      <w:bCs/>
    </w:rPr>
  </w:style>
  <w:style w:type="character" w:customStyle="1" w:styleId="CommentSubjectChar">
    <w:name w:val="Comment Subject Char"/>
    <w:basedOn w:val="CommentTextChar"/>
    <w:link w:val="CommentSubject"/>
    <w:qFormat/>
    <w:rsid w:val="00D70426"/>
    <w:rPr>
      <w:rFonts w:ascii="Times New Roman" w:eastAsia="Times New Roman" w:hAnsi="Times New Roman" w:cs="Times New Roman"/>
      <w:b/>
      <w:bCs/>
      <w:sz w:val="20"/>
      <w:szCs w:val="20"/>
    </w:rPr>
  </w:style>
  <w:style w:type="paragraph" w:styleId="BalloonText">
    <w:name w:val="Balloon Text"/>
    <w:basedOn w:val="Normal"/>
    <w:link w:val="BalloonTextChar"/>
    <w:unhideWhenUsed/>
    <w:qFormat/>
    <w:rsid w:val="00D70426"/>
    <w:rPr>
      <w:rFonts w:ascii="Segoe UI" w:hAnsi="Segoe UI" w:cs="Segoe UI"/>
      <w:sz w:val="18"/>
      <w:szCs w:val="18"/>
    </w:rPr>
  </w:style>
  <w:style w:type="character" w:customStyle="1" w:styleId="BalloonTextChar">
    <w:name w:val="Balloon Text Char"/>
    <w:basedOn w:val="DefaultParagraphFont"/>
    <w:link w:val="BalloonText"/>
    <w:qFormat/>
    <w:rsid w:val="00D70426"/>
    <w:rPr>
      <w:rFonts w:ascii="Segoe UI" w:eastAsia="Times New Roman" w:hAnsi="Segoe UI" w:cs="Segoe UI"/>
      <w:sz w:val="18"/>
      <w:szCs w:val="18"/>
    </w:rPr>
  </w:style>
  <w:style w:type="paragraph" w:customStyle="1" w:styleId="titulo">
    <w:name w:val="titulo"/>
    <w:basedOn w:val="Heading5"/>
    <w:rsid w:val="00662B45"/>
    <w:pPr>
      <w:keepNext w:val="0"/>
      <w:keepLines w:val="0"/>
      <w:spacing w:before="0" w:after="240"/>
      <w:jc w:val="center"/>
    </w:pPr>
    <w:rPr>
      <w:rFonts w:ascii="Times New Roman Bold" w:eastAsia="Times New Roman" w:hAnsi="Times New Roman Bold" w:cs="Times New Roman"/>
      <w:b/>
      <w:color w:val="auto"/>
    </w:rPr>
  </w:style>
  <w:style w:type="character" w:customStyle="1" w:styleId="Heading5Char">
    <w:name w:val="Heading 5 Char"/>
    <w:basedOn w:val="DefaultParagraphFont"/>
    <w:link w:val="Heading5"/>
    <w:qFormat/>
    <w:rsid w:val="00662B45"/>
    <w:rPr>
      <w:rFonts w:asciiTheme="majorHAnsi" w:eastAsiaTheme="majorEastAsia" w:hAnsiTheme="majorHAnsi" w:cstheme="majorBidi"/>
      <w:color w:val="2F5496" w:themeColor="accent1" w:themeShade="BF"/>
      <w:sz w:val="24"/>
      <w:szCs w:val="20"/>
    </w:rPr>
  </w:style>
  <w:style w:type="table" w:customStyle="1" w:styleId="TableGrid1">
    <w:name w:val="Table Grid1"/>
    <w:basedOn w:val="TableNormal"/>
    <w:next w:val="TableGrid"/>
    <w:uiPriority w:val="59"/>
    <w:rsid w:val="00E7695E"/>
    <w:pPr>
      <w:spacing w:after="0" w:line="240" w:lineRule="auto"/>
    </w:pPr>
    <w:rPr>
      <w:rFonts w:ascii="Times New Roman" w:hAnsi="Times New Roman"/>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Draft,hd,ITT i,sbv"/>
    <w:basedOn w:val="Normal"/>
    <w:link w:val="HeaderChar"/>
    <w:uiPriority w:val="99"/>
    <w:unhideWhenUsed/>
    <w:qFormat/>
    <w:rsid w:val="00C1395B"/>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aliases w:val="Draft Char,hd Char,ITT i Char,sbv Char"/>
    <w:basedOn w:val="DefaultParagraphFont"/>
    <w:link w:val="Header"/>
    <w:uiPriority w:val="99"/>
    <w:qFormat/>
    <w:rsid w:val="00C1395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Cha"/>
    <w:basedOn w:val="Normal"/>
    <w:link w:val="FootnoteTextChar"/>
    <w:qFormat/>
    <w:rsid w:val="008B653E"/>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Cha Char"/>
    <w:basedOn w:val="DefaultParagraphFont"/>
    <w:link w:val="FootnoteText"/>
    <w:rsid w:val="008B653E"/>
    <w:rPr>
      <w:rFonts w:ascii="Times New Roman" w:eastAsia="Times New Roman" w:hAnsi="Times New Roman" w:cs="Times New Roman"/>
      <w:sz w:val="20"/>
      <w:szCs w:val="20"/>
      <w:lang w:val="x-none" w:eastAsia="x-none"/>
    </w:rPr>
  </w:style>
  <w:style w:type="character" w:styleId="FootnoteReference">
    <w:name w:val="footnote reference"/>
    <w:aliases w:val="callout,ftref,16 Point,Superscript 6 Point,Superscript 6 Point + 11 pt"/>
    <w:qFormat/>
    <w:rsid w:val="008B653E"/>
    <w:rPr>
      <w:vertAlign w:val="superscript"/>
    </w:rPr>
  </w:style>
  <w:style w:type="character" w:customStyle="1" w:styleId="Heading1Char">
    <w:name w:val="Heading 1 Char"/>
    <w:aliases w:val="Document Header1 Char,ClauseGroup_Title Char,BVI Char,RepHead1 Char,PART 1 Char,l1 Char,I1 Char,l1+toc 1 Char,no pg Char,1st level Char,Question# Char,h1 Char,Chapter title Char,Header 1 Char,ITT t1 Char,PA Chapter Char,1 Char,II+ Char"/>
    <w:basedOn w:val="DefaultParagraphFont"/>
    <w:link w:val="Heading1"/>
    <w:qFormat/>
    <w:rsid w:val="00CC5EC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H2 Char,heading 2 Char,Frame Title Char,21 Char,A.B.C. Char,l2 Char,BVI2 Char,Heading 2-BVI Char,RepHead2 Char,(L2) Char"/>
    <w:basedOn w:val="DefaultParagraphFont"/>
    <w:link w:val="Heading2"/>
    <w:qFormat/>
    <w:rsid w:val="00CC5EC8"/>
    <w:rPr>
      <w:rFonts w:ascii="Times New Roman Bold" w:eastAsia="Times New Roman" w:hAnsi="Times New Roman Bold" w:cs="Times New Roman"/>
      <w:b/>
      <w:sz w:val="28"/>
      <w:szCs w:val="20"/>
      <w:lang w:val="x-none" w:eastAsia="x-none"/>
    </w:rPr>
  </w:style>
  <w:style w:type="character" w:customStyle="1" w:styleId="Heading3Char">
    <w:name w:val="Heading 3 Char"/>
    <w:aliases w:val="H3 Char,heading 3 Char,h3 Char,Sub-paragraph Char,3 bullet Char,(L3) Char,(L3)1 Char,(L3)2 Char,(L3)3 Char,(L3)11 Char,(L3)4 Char,(L3)12 Char,(L3)21 Char,(L3)31 Char,(L3)111 Char,Para3 Char,h31 Char,h32 Char,h3 sub heading Char,Map Char"/>
    <w:basedOn w:val="DefaultParagraphFont"/>
    <w:qFormat/>
    <w:rsid w:val="00CC5EC8"/>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qFormat/>
    <w:rsid w:val="00CC5EC8"/>
    <w:rPr>
      <w:rFonts w:ascii="Times New Roman" w:eastAsia="Times New Roman" w:hAnsi="Times New Roman" w:cs="Times New Roman"/>
      <w:b/>
      <w:bCs/>
      <w:sz w:val="24"/>
      <w:szCs w:val="20"/>
      <w:lang w:val="x-none" w:eastAsia="x-none"/>
    </w:rPr>
  </w:style>
  <w:style w:type="character" w:customStyle="1" w:styleId="Heading6Char">
    <w:name w:val="Heading 6 Char"/>
    <w:basedOn w:val="DefaultParagraphFont"/>
    <w:link w:val="Heading6"/>
    <w:qFormat/>
    <w:rsid w:val="00CC5EC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qFormat/>
    <w:rsid w:val="00CC5EC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qFormat/>
    <w:rsid w:val="00CC5EC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qFormat/>
    <w:rsid w:val="00CC5EC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H3 Char1,heading 3 Char1,h3 Char1,Sub-paragraph Char1,3 bullet Char1,(L3) Char1,(L3)1 Char1,(L3)2 Char1,(L3)3 Char1,(L3)11 Char1"/>
    <w:link w:val="Heading3"/>
    <w:rsid w:val="00CC5EC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C5EC8"/>
  </w:style>
  <w:style w:type="character" w:customStyle="1" w:styleId="DocInit">
    <w:name w:val="Doc Init"/>
    <w:basedOn w:val="DefaultParagraphFont"/>
    <w:rsid w:val="00CC5EC8"/>
  </w:style>
  <w:style w:type="paragraph" w:customStyle="1" w:styleId="Document1">
    <w:name w:val="Document 1"/>
    <w:rsid w:val="00CC5EC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C5EC8"/>
    <w:rPr>
      <w:rFonts w:ascii="Times" w:hAnsi="Times"/>
      <w:noProof w:val="0"/>
      <w:sz w:val="24"/>
      <w:lang w:val="en-US"/>
    </w:rPr>
  </w:style>
  <w:style w:type="character" w:customStyle="1" w:styleId="Document3">
    <w:name w:val="Document 3"/>
    <w:rsid w:val="00CC5EC8"/>
    <w:rPr>
      <w:rFonts w:ascii="Times" w:hAnsi="Times"/>
      <w:noProof w:val="0"/>
      <w:sz w:val="24"/>
      <w:lang w:val="en-US"/>
    </w:rPr>
  </w:style>
  <w:style w:type="character" w:customStyle="1" w:styleId="Document4">
    <w:name w:val="Document 4"/>
    <w:rsid w:val="00CC5EC8"/>
    <w:rPr>
      <w:b/>
      <w:i/>
      <w:sz w:val="24"/>
    </w:rPr>
  </w:style>
  <w:style w:type="character" w:customStyle="1" w:styleId="Document5">
    <w:name w:val="Document 5"/>
    <w:basedOn w:val="DefaultParagraphFont"/>
    <w:rsid w:val="00CC5EC8"/>
  </w:style>
  <w:style w:type="character" w:customStyle="1" w:styleId="Document6">
    <w:name w:val="Document 6"/>
    <w:basedOn w:val="DefaultParagraphFont"/>
    <w:rsid w:val="00CC5EC8"/>
  </w:style>
  <w:style w:type="character" w:customStyle="1" w:styleId="Document7">
    <w:name w:val="Document 7"/>
    <w:basedOn w:val="DefaultParagraphFont"/>
    <w:rsid w:val="00CC5EC8"/>
  </w:style>
  <w:style w:type="character" w:customStyle="1" w:styleId="Document8">
    <w:name w:val="Document 8"/>
    <w:basedOn w:val="DefaultParagraphFont"/>
    <w:rsid w:val="00CC5EC8"/>
  </w:style>
  <w:style w:type="character" w:customStyle="1" w:styleId="TechInit">
    <w:name w:val="Tech Init"/>
    <w:rsid w:val="00CC5EC8"/>
    <w:rPr>
      <w:rFonts w:ascii="Times" w:hAnsi="Times"/>
      <w:noProof w:val="0"/>
      <w:sz w:val="24"/>
      <w:lang w:val="en-US"/>
    </w:rPr>
  </w:style>
  <w:style w:type="character" w:customStyle="1" w:styleId="Technical1">
    <w:name w:val="Technical 1"/>
    <w:rsid w:val="00CC5EC8"/>
    <w:rPr>
      <w:rFonts w:ascii="Times" w:hAnsi="Times"/>
      <w:noProof w:val="0"/>
      <w:sz w:val="24"/>
      <w:lang w:val="en-US"/>
    </w:rPr>
  </w:style>
  <w:style w:type="character" w:customStyle="1" w:styleId="Technical2">
    <w:name w:val="Technical 2"/>
    <w:rsid w:val="00CC5EC8"/>
    <w:rPr>
      <w:rFonts w:ascii="Times" w:hAnsi="Times"/>
      <w:noProof w:val="0"/>
      <w:sz w:val="24"/>
      <w:lang w:val="en-US"/>
    </w:rPr>
  </w:style>
  <w:style w:type="character" w:customStyle="1" w:styleId="Technical3">
    <w:name w:val="Technical 3"/>
    <w:rsid w:val="00CC5EC8"/>
    <w:rPr>
      <w:rFonts w:ascii="Times" w:hAnsi="Times"/>
      <w:noProof w:val="0"/>
      <w:sz w:val="24"/>
      <w:lang w:val="en-US"/>
    </w:rPr>
  </w:style>
  <w:style w:type="paragraph" w:customStyle="1" w:styleId="Technical4">
    <w:name w:val="Technical 4"/>
    <w:rsid w:val="00CC5EC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C5EC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C5EC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C5EC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C5EC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C5EC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C5EC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C5EC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C5EC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C5EC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C5EC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C5EC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C5EC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C5EC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C5EC8"/>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CC5EC8"/>
    <w:pPr>
      <w:spacing w:before="240"/>
      <w:jc w:val="left"/>
    </w:pPr>
    <w:rPr>
      <w:rFonts w:ascii="Calibri" w:hAnsi="Calibri" w:cs="Calibri"/>
      <w:b/>
      <w:bCs/>
      <w:sz w:val="20"/>
    </w:rPr>
  </w:style>
  <w:style w:type="paragraph" w:styleId="TOC3">
    <w:name w:val="toc 3"/>
    <w:basedOn w:val="Normal"/>
    <w:next w:val="Normal"/>
    <w:uiPriority w:val="39"/>
    <w:qFormat/>
    <w:rsid w:val="00CC5EC8"/>
    <w:pPr>
      <w:ind w:left="240"/>
      <w:jc w:val="left"/>
    </w:pPr>
    <w:rPr>
      <w:rFonts w:ascii="Calibri" w:hAnsi="Calibri" w:cs="Calibri"/>
      <w:sz w:val="20"/>
    </w:rPr>
  </w:style>
  <w:style w:type="paragraph" w:styleId="TOC4">
    <w:name w:val="toc 4"/>
    <w:basedOn w:val="Normal"/>
    <w:next w:val="Normal"/>
    <w:uiPriority w:val="39"/>
    <w:qFormat/>
    <w:rsid w:val="00CC5EC8"/>
    <w:pPr>
      <w:ind w:left="480"/>
      <w:jc w:val="left"/>
    </w:pPr>
    <w:rPr>
      <w:rFonts w:ascii="Calibri" w:hAnsi="Calibri" w:cs="Calibri"/>
      <w:sz w:val="20"/>
    </w:rPr>
  </w:style>
  <w:style w:type="paragraph" w:styleId="TOC5">
    <w:name w:val="toc 5"/>
    <w:basedOn w:val="Normal"/>
    <w:next w:val="Normal"/>
    <w:uiPriority w:val="39"/>
    <w:qFormat/>
    <w:rsid w:val="00CC5EC8"/>
    <w:pPr>
      <w:ind w:left="720"/>
      <w:jc w:val="left"/>
    </w:pPr>
    <w:rPr>
      <w:rFonts w:ascii="Calibri" w:hAnsi="Calibri" w:cs="Calibri"/>
      <w:sz w:val="20"/>
    </w:rPr>
  </w:style>
  <w:style w:type="paragraph" w:styleId="TOC6">
    <w:name w:val="toc 6"/>
    <w:basedOn w:val="Normal"/>
    <w:next w:val="Normal"/>
    <w:uiPriority w:val="39"/>
    <w:qFormat/>
    <w:rsid w:val="00CC5EC8"/>
    <w:pPr>
      <w:ind w:left="960"/>
      <w:jc w:val="left"/>
    </w:pPr>
    <w:rPr>
      <w:rFonts w:ascii="Calibri" w:hAnsi="Calibri" w:cs="Calibri"/>
      <w:sz w:val="20"/>
    </w:rPr>
  </w:style>
  <w:style w:type="paragraph" w:styleId="TOC7">
    <w:name w:val="toc 7"/>
    <w:basedOn w:val="Normal"/>
    <w:next w:val="Normal"/>
    <w:uiPriority w:val="39"/>
    <w:qFormat/>
    <w:rsid w:val="00CC5EC8"/>
    <w:pPr>
      <w:ind w:left="1200"/>
      <w:jc w:val="left"/>
    </w:pPr>
    <w:rPr>
      <w:rFonts w:ascii="Calibri" w:hAnsi="Calibri" w:cs="Calibri"/>
      <w:sz w:val="20"/>
    </w:rPr>
  </w:style>
  <w:style w:type="paragraph" w:styleId="TOC8">
    <w:name w:val="toc 8"/>
    <w:basedOn w:val="Normal"/>
    <w:next w:val="Normal"/>
    <w:uiPriority w:val="39"/>
    <w:qFormat/>
    <w:rsid w:val="00CC5EC8"/>
    <w:pPr>
      <w:ind w:left="1440"/>
      <w:jc w:val="left"/>
    </w:pPr>
    <w:rPr>
      <w:rFonts w:ascii="Calibri" w:hAnsi="Calibri" w:cs="Calibri"/>
      <w:sz w:val="20"/>
    </w:rPr>
  </w:style>
  <w:style w:type="paragraph" w:styleId="TOC9">
    <w:name w:val="toc 9"/>
    <w:basedOn w:val="Normal"/>
    <w:next w:val="Normal"/>
    <w:uiPriority w:val="39"/>
    <w:qFormat/>
    <w:rsid w:val="00CC5EC8"/>
    <w:pPr>
      <w:ind w:left="1680"/>
      <w:jc w:val="left"/>
    </w:pPr>
    <w:rPr>
      <w:rFonts w:ascii="Calibri" w:hAnsi="Calibri" w:cs="Calibri"/>
      <w:sz w:val="20"/>
    </w:rPr>
  </w:style>
  <w:style w:type="paragraph" w:styleId="TOAHeading">
    <w:name w:val="toa heading"/>
    <w:basedOn w:val="Normal"/>
    <w:next w:val="Normal"/>
    <w:uiPriority w:val="99"/>
    <w:rsid w:val="00CC5EC8"/>
    <w:pPr>
      <w:tabs>
        <w:tab w:val="left" w:pos="9000"/>
        <w:tab w:val="right" w:pos="9360"/>
      </w:tabs>
      <w:suppressAutoHyphens/>
    </w:pPr>
  </w:style>
  <w:style w:type="paragraph" w:styleId="Caption">
    <w:name w:val="caption"/>
    <w:basedOn w:val="Normal"/>
    <w:next w:val="Normal"/>
    <w:qFormat/>
    <w:rsid w:val="00CC5EC8"/>
    <w:rPr>
      <w:rFonts w:ascii="Courier New" w:hAnsi="Courier New"/>
    </w:rPr>
  </w:style>
  <w:style w:type="character" w:customStyle="1" w:styleId="EquationCaption">
    <w:name w:val="_Equation Caption"/>
    <w:rsid w:val="00CC5EC8"/>
  </w:style>
  <w:style w:type="character" w:customStyle="1" w:styleId="vlpgno">
    <w:name w:val="vl.pg.no."/>
    <w:rsid w:val="00CC5EC8"/>
    <w:rPr>
      <w:rFonts w:ascii="Times" w:hAnsi="Times"/>
      <w:b/>
      <w:noProof w:val="0"/>
      <w:sz w:val="20"/>
      <w:lang w:val="en-US"/>
    </w:rPr>
  </w:style>
  <w:style w:type="character" w:styleId="LineNumber">
    <w:name w:val="line number"/>
    <w:basedOn w:val="DefaultParagraphFont"/>
    <w:uiPriority w:val="99"/>
    <w:rsid w:val="00CC5EC8"/>
  </w:style>
  <w:style w:type="paragraph" w:styleId="Title">
    <w:name w:val="Title"/>
    <w:basedOn w:val="Normal"/>
    <w:link w:val="TitleChar"/>
    <w:qFormat/>
    <w:rsid w:val="00CC5EC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CC5EC8"/>
    <w:rPr>
      <w:rFonts w:ascii="Arial" w:eastAsia="Times New Roman" w:hAnsi="Arial" w:cs="Times New Roman"/>
      <w:b/>
      <w:kern w:val="28"/>
      <w:sz w:val="32"/>
      <w:szCs w:val="20"/>
      <w:lang w:val="x-none" w:eastAsia="x-none"/>
    </w:rPr>
  </w:style>
  <w:style w:type="character" w:customStyle="1" w:styleId="footnote">
    <w:name w:val="footnote"/>
    <w:rsid w:val="00CC5EC8"/>
    <w:rPr>
      <w:rFonts w:ascii="Book Antiqua" w:hAnsi="Book Antiqua"/>
      <w:noProof w:val="0"/>
      <w:sz w:val="24"/>
      <w:lang w:val="en-US"/>
    </w:rPr>
  </w:style>
  <w:style w:type="paragraph" w:styleId="Footer">
    <w:name w:val="footer"/>
    <w:basedOn w:val="Normal"/>
    <w:link w:val="FooterChar"/>
    <w:uiPriority w:val="99"/>
    <w:qFormat/>
    <w:rsid w:val="00CC5EC8"/>
    <w:rPr>
      <w:sz w:val="20"/>
      <w:lang w:val="x-none" w:eastAsia="x-none"/>
    </w:rPr>
  </w:style>
  <w:style w:type="character" w:customStyle="1" w:styleId="FooterChar">
    <w:name w:val="Footer Char"/>
    <w:basedOn w:val="DefaultParagraphFont"/>
    <w:link w:val="Footer"/>
    <w:uiPriority w:val="99"/>
    <w:qFormat/>
    <w:rsid w:val="00CC5EC8"/>
    <w:rPr>
      <w:rFonts w:ascii="Times New Roman" w:eastAsia="Times New Roman" w:hAnsi="Times New Roman" w:cs="Times New Roman"/>
      <w:sz w:val="20"/>
      <w:szCs w:val="20"/>
      <w:lang w:val="x-none" w:eastAsia="x-none"/>
    </w:rPr>
  </w:style>
  <w:style w:type="character" w:styleId="PageNumber">
    <w:name w:val="page number"/>
    <w:basedOn w:val="DefaultParagraphFont"/>
    <w:qFormat/>
    <w:rsid w:val="00CC5EC8"/>
  </w:style>
  <w:style w:type="paragraph" w:customStyle="1" w:styleId="Head21">
    <w:name w:val="Head 2.1"/>
    <w:basedOn w:val="Normal"/>
    <w:rsid w:val="00CC5EC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C5EC8"/>
    <w:pPr>
      <w:tabs>
        <w:tab w:val="left" w:pos="360"/>
      </w:tabs>
      <w:suppressAutoHyphens/>
      <w:spacing w:after="240"/>
      <w:ind w:left="360" w:hanging="360"/>
      <w:jc w:val="left"/>
    </w:pPr>
    <w:rPr>
      <w:b/>
    </w:rPr>
  </w:style>
  <w:style w:type="character" w:customStyle="1" w:styleId="insert2">
    <w:name w:val="insert2"/>
    <w:rsid w:val="00CC5EC8"/>
    <w:rPr>
      <w:rFonts w:ascii="Arial" w:hAnsi="Arial"/>
      <w:i/>
      <w:noProof w:val="0"/>
      <w:sz w:val="24"/>
      <w:lang w:val="en-US"/>
    </w:rPr>
  </w:style>
  <w:style w:type="character" w:customStyle="1" w:styleId="reference">
    <w:name w:val="reference"/>
    <w:rsid w:val="00CC5EC8"/>
    <w:rPr>
      <w:rFonts w:ascii="Book Antiqua" w:hAnsi="Book Antiqua"/>
      <w:i/>
      <w:noProof w:val="0"/>
      <w:sz w:val="24"/>
      <w:lang w:val="en-US"/>
    </w:rPr>
  </w:style>
  <w:style w:type="paragraph" w:styleId="Index9">
    <w:name w:val="index 9"/>
    <w:basedOn w:val="Normal"/>
    <w:next w:val="Normal"/>
    <w:rsid w:val="00CC5EC8"/>
    <w:pPr>
      <w:tabs>
        <w:tab w:val="right" w:pos="4140"/>
      </w:tabs>
      <w:ind w:left="2160" w:hanging="240"/>
      <w:jc w:val="left"/>
    </w:pPr>
    <w:rPr>
      <w:sz w:val="20"/>
    </w:rPr>
  </w:style>
  <w:style w:type="paragraph" w:styleId="Index1">
    <w:name w:val="index 1"/>
    <w:basedOn w:val="Normal"/>
    <w:next w:val="Normal"/>
    <w:autoRedefine/>
    <w:semiHidden/>
    <w:unhideWhenUsed/>
    <w:rsid w:val="00CC5EC8"/>
    <w:pPr>
      <w:ind w:left="240" w:hanging="240"/>
    </w:pPr>
  </w:style>
  <w:style w:type="paragraph" w:styleId="IndexHeading">
    <w:name w:val="index heading"/>
    <w:basedOn w:val="Normal"/>
    <w:next w:val="Index1"/>
    <w:rsid w:val="00CC5EC8"/>
    <w:pPr>
      <w:jc w:val="left"/>
    </w:pPr>
    <w:rPr>
      <w:sz w:val="20"/>
    </w:rPr>
  </w:style>
  <w:style w:type="paragraph" w:customStyle="1" w:styleId="Headingrb2">
    <w:name w:val="Heading rb2"/>
    <w:basedOn w:val="Normal"/>
    <w:rsid w:val="00CC5EC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C5EC8"/>
  </w:style>
  <w:style w:type="paragraph" w:customStyle="1" w:styleId="Head2">
    <w:name w:val="Head 2"/>
    <w:basedOn w:val="Normal"/>
    <w:autoRedefine/>
    <w:rsid w:val="00CC5EC8"/>
    <w:pPr>
      <w:spacing w:before="120" w:after="120"/>
    </w:pPr>
    <w:rPr>
      <w:b/>
      <w:lang w:val="en-GB"/>
    </w:rPr>
  </w:style>
  <w:style w:type="paragraph" w:customStyle="1" w:styleId="explanatoryclause">
    <w:name w:val="explanatory_clause"/>
    <w:basedOn w:val="Normal"/>
    <w:rsid w:val="00CC5EC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C5EC8"/>
    <w:pPr>
      <w:suppressAutoHyphens/>
      <w:spacing w:after="240" w:line="360" w:lineRule="exact"/>
    </w:pPr>
    <w:rPr>
      <w:rFonts w:ascii="Arial" w:hAnsi="Arial"/>
    </w:rPr>
  </w:style>
  <w:style w:type="paragraph" w:customStyle="1" w:styleId="Head22b">
    <w:name w:val="Head 2.2b"/>
    <w:basedOn w:val="Normal"/>
    <w:rsid w:val="00CC5EC8"/>
    <w:pPr>
      <w:suppressAutoHyphens/>
      <w:spacing w:after="240"/>
      <w:ind w:left="360" w:hanging="360"/>
      <w:jc w:val="left"/>
    </w:pPr>
    <w:rPr>
      <w:rFonts w:ascii="Tms Rmn" w:hAnsi="Tms Rmn"/>
      <w:b/>
    </w:rPr>
  </w:style>
  <w:style w:type="paragraph" w:customStyle="1" w:styleId="Head31">
    <w:name w:val="Head 3.1"/>
    <w:basedOn w:val="Head21"/>
    <w:rsid w:val="00CC5EC8"/>
  </w:style>
  <w:style w:type="paragraph" w:customStyle="1" w:styleId="Head41">
    <w:name w:val="Head 4.1"/>
    <w:basedOn w:val="Head21"/>
    <w:rsid w:val="00CC5EC8"/>
  </w:style>
  <w:style w:type="paragraph" w:customStyle="1" w:styleId="Head42">
    <w:name w:val="Head 4.2"/>
    <w:basedOn w:val="Normal"/>
    <w:rsid w:val="00CC5EC8"/>
    <w:pPr>
      <w:suppressAutoHyphens/>
      <w:spacing w:after="240"/>
      <w:ind w:left="360" w:hanging="360"/>
      <w:jc w:val="left"/>
    </w:pPr>
    <w:rPr>
      <w:b/>
    </w:rPr>
  </w:style>
  <w:style w:type="paragraph" w:customStyle="1" w:styleId="Head51">
    <w:name w:val="Head 5.1"/>
    <w:basedOn w:val="Head21"/>
    <w:rsid w:val="00CC5EC8"/>
    <w:pPr>
      <w:spacing w:after="0"/>
    </w:pPr>
  </w:style>
  <w:style w:type="paragraph" w:customStyle="1" w:styleId="Head52">
    <w:name w:val="Head 5.2"/>
    <w:basedOn w:val="Normal"/>
    <w:rsid w:val="00CC5EC8"/>
    <w:pPr>
      <w:keepNext/>
      <w:suppressAutoHyphens/>
      <w:spacing w:before="480" w:after="240"/>
      <w:ind w:left="547" w:hanging="547"/>
      <w:jc w:val="center"/>
    </w:pPr>
    <w:rPr>
      <w:b/>
    </w:rPr>
  </w:style>
  <w:style w:type="paragraph" w:customStyle="1" w:styleId="Head61">
    <w:name w:val="Head 6.1"/>
    <w:basedOn w:val="Head51"/>
    <w:rsid w:val="00CC5EC8"/>
    <w:pPr>
      <w:pBdr>
        <w:bottom w:val="none" w:sz="0" w:space="0" w:color="auto"/>
      </w:pBdr>
      <w:spacing w:before="0" w:after="240"/>
    </w:pPr>
    <w:rPr>
      <w:caps/>
    </w:rPr>
  </w:style>
  <w:style w:type="paragraph" w:customStyle="1" w:styleId="Head71">
    <w:name w:val="Head 7.1"/>
    <w:basedOn w:val="Head21"/>
    <w:rsid w:val="00CC5EC8"/>
  </w:style>
  <w:style w:type="paragraph" w:customStyle="1" w:styleId="Head72">
    <w:name w:val="Head 7.2"/>
    <w:basedOn w:val="Normal"/>
    <w:rsid w:val="00CC5EC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C5EC8"/>
    <w:pPr>
      <w:outlineLvl w:val="9"/>
    </w:pPr>
    <w:rPr>
      <w:smallCaps w:val="0"/>
      <w:sz w:val="32"/>
    </w:rPr>
  </w:style>
  <w:style w:type="paragraph" w:customStyle="1" w:styleId="Head82">
    <w:name w:val="Head 8.2"/>
    <w:basedOn w:val="Head81"/>
    <w:rsid w:val="00CC5EC8"/>
    <w:rPr>
      <w:smallCaps/>
      <w:sz w:val="28"/>
    </w:rPr>
  </w:style>
  <w:style w:type="paragraph" w:styleId="BodyText">
    <w:name w:val="Body Text"/>
    <w:aliases w:val="Char Char Char Char Char Char Char,Body Text Char Char,Body Text Char2 Char Char,Body Text Char1 Char Char Char,Body Text Char Char Char Char Char,Body Text Char1 Char Char Char Char Char,Body Text Char Char Char Char Char Char Char,B-text1.5"/>
    <w:basedOn w:val="Normal"/>
    <w:link w:val="BodyTextChar"/>
    <w:qFormat/>
    <w:rsid w:val="00CC5EC8"/>
    <w:pPr>
      <w:suppressAutoHyphens/>
      <w:ind w:right="-72"/>
    </w:pPr>
    <w:rPr>
      <w:spacing w:val="-4"/>
      <w:lang w:val="x-none" w:eastAsia="x-none"/>
    </w:rPr>
  </w:style>
  <w:style w:type="character" w:customStyle="1" w:styleId="BodyTextChar">
    <w:name w:val="Body Text Char"/>
    <w:aliases w:val="Char Char Char Char Char Char Char Char,Body Text Char Char Char,Body Text Char2 Char Char Char,Body Text Char1 Char Char Char Char,Body Text Char Char Char Char Char Char,Body Text Char1 Char Char Char Char Char Char,B-text1.5 Char"/>
    <w:basedOn w:val="DefaultParagraphFont"/>
    <w:link w:val="BodyText"/>
    <w:qFormat/>
    <w:rsid w:val="00CC5EC8"/>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qFormat/>
    <w:rsid w:val="00CC5EC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CC5EC8"/>
    <w:rPr>
      <w:rFonts w:ascii="Times New Roman" w:eastAsia="Times New Roman" w:hAnsi="Times New Roman" w:cs="Times New Roman"/>
      <w:sz w:val="24"/>
      <w:szCs w:val="20"/>
      <w:lang w:val="x-none" w:eastAsia="x-none"/>
    </w:rPr>
  </w:style>
  <w:style w:type="paragraph" w:styleId="BlockText">
    <w:name w:val="Block Text"/>
    <w:basedOn w:val="Normal"/>
    <w:rsid w:val="00CC5EC8"/>
    <w:pPr>
      <w:tabs>
        <w:tab w:val="left" w:pos="1080"/>
      </w:tabs>
      <w:suppressAutoHyphens/>
      <w:spacing w:after="200"/>
      <w:ind w:left="547" w:right="-72" w:hanging="547"/>
    </w:pPr>
  </w:style>
  <w:style w:type="character" w:customStyle="1" w:styleId="EndnoteTextChar">
    <w:name w:val="Endnote Text Char"/>
    <w:link w:val="EndnoteText"/>
    <w:semiHidden/>
    <w:rsid w:val="00CC5EC8"/>
    <w:rPr>
      <w:rFonts w:ascii="Times New Roman" w:eastAsia="Times New Roman" w:hAnsi="Times New Roman" w:cs="Times New Roman"/>
      <w:sz w:val="20"/>
      <w:szCs w:val="20"/>
    </w:rPr>
  </w:style>
  <w:style w:type="paragraph" w:styleId="EndnoteText">
    <w:name w:val="endnote text"/>
    <w:basedOn w:val="Normal"/>
    <w:link w:val="EndnoteTextChar"/>
    <w:semiHidden/>
    <w:qFormat/>
    <w:rsid w:val="00CC5EC8"/>
    <w:pPr>
      <w:tabs>
        <w:tab w:val="left" w:pos="-720"/>
      </w:tabs>
      <w:suppressAutoHyphens/>
      <w:jc w:val="left"/>
    </w:pPr>
    <w:rPr>
      <w:sz w:val="20"/>
    </w:rPr>
  </w:style>
  <w:style w:type="character" w:customStyle="1" w:styleId="EndnoteTextChar1">
    <w:name w:val="Endnote Text Char1"/>
    <w:basedOn w:val="DefaultParagraphFont"/>
    <w:uiPriority w:val="99"/>
    <w:semiHidden/>
    <w:rsid w:val="00CC5EC8"/>
    <w:rPr>
      <w:rFonts w:ascii="Times New Roman" w:eastAsia="Times New Roman" w:hAnsi="Times New Roman" w:cs="Times New Roman"/>
      <w:sz w:val="20"/>
      <w:szCs w:val="20"/>
    </w:rPr>
  </w:style>
  <w:style w:type="character" w:styleId="EndnoteReference">
    <w:name w:val="endnote reference"/>
    <w:uiPriority w:val="99"/>
    <w:rsid w:val="00CC5EC8"/>
    <w:rPr>
      <w:rFonts w:ascii="CG Times" w:hAnsi="CG Times"/>
      <w:noProof w:val="0"/>
      <w:sz w:val="22"/>
      <w:vertAlign w:val="superscript"/>
      <w:lang w:val="en-US"/>
    </w:rPr>
  </w:style>
  <w:style w:type="paragraph" w:styleId="NormalWeb">
    <w:name w:val="Normal (Web)"/>
    <w:basedOn w:val="Normal"/>
    <w:uiPriority w:val="99"/>
    <w:qFormat/>
    <w:rsid w:val="00CC5EC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C5EC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CC5EC8"/>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C5EC8"/>
    <w:pPr>
      <w:suppressAutoHyphens/>
    </w:pPr>
    <w:rPr>
      <w:i/>
      <w:lang w:val="x-none" w:eastAsia="x-none"/>
    </w:rPr>
  </w:style>
  <w:style w:type="character" w:customStyle="1" w:styleId="BodyText2Char">
    <w:name w:val="Body Text 2 Char"/>
    <w:basedOn w:val="DefaultParagraphFont"/>
    <w:link w:val="BodyText2"/>
    <w:rsid w:val="00CC5EC8"/>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C5EC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CC5EC8"/>
    <w:rPr>
      <w:rFonts w:ascii="Times New Roman" w:eastAsia="Times New Roman" w:hAnsi="Times New Roman" w:cs="Times New Roman"/>
      <w:sz w:val="24"/>
      <w:szCs w:val="20"/>
      <w:lang w:val="x-none" w:eastAsia="x-none"/>
    </w:rPr>
  </w:style>
  <w:style w:type="paragraph" w:styleId="List">
    <w:name w:val="List"/>
    <w:aliases w:val="1. List"/>
    <w:basedOn w:val="Normal"/>
    <w:rsid w:val="00CC5EC8"/>
    <w:pPr>
      <w:spacing w:before="120" w:after="120"/>
      <w:ind w:left="1440"/>
    </w:pPr>
  </w:style>
  <w:style w:type="paragraph" w:customStyle="1" w:styleId="TOCNumber1">
    <w:name w:val="TOC Number1"/>
    <w:basedOn w:val="Heading4"/>
    <w:autoRedefine/>
    <w:rsid w:val="00CC5EC8"/>
    <w:pPr>
      <w:keepNext w:val="0"/>
      <w:suppressAutoHyphens/>
      <w:spacing w:after="120"/>
      <w:ind w:left="0" w:firstLine="0"/>
      <w:outlineLvl w:val="9"/>
    </w:pPr>
    <w:rPr>
      <w:sz w:val="28"/>
      <w:szCs w:val="28"/>
    </w:rPr>
  </w:style>
  <w:style w:type="paragraph" w:customStyle="1" w:styleId="Subtitle2">
    <w:name w:val="Subtitle 2"/>
    <w:basedOn w:val="Footer"/>
    <w:autoRedefine/>
    <w:rsid w:val="00CC5EC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C5EC8"/>
    <w:pPr>
      <w:suppressAutoHyphens/>
    </w:pPr>
    <w:rPr>
      <w:rFonts w:ascii="Tms Rmn" w:hAnsi="Tms Rmn"/>
      <w:lang w:val="x-none" w:eastAsia="x-none"/>
    </w:rPr>
  </w:style>
  <w:style w:type="character" w:styleId="Hyperlink">
    <w:name w:val="Hyperlink"/>
    <w:uiPriority w:val="99"/>
    <w:qFormat/>
    <w:rsid w:val="00CC5EC8"/>
    <w:rPr>
      <w:color w:val="0000FF"/>
      <w:u w:val="single"/>
    </w:rPr>
  </w:style>
  <w:style w:type="paragraph" w:customStyle="1" w:styleId="2AutoList1">
    <w:name w:val="2AutoList1"/>
    <w:basedOn w:val="Normal"/>
    <w:rsid w:val="00CC5EC8"/>
    <w:pPr>
      <w:tabs>
        <w:tab w:val="num" w:pos="504"/>
      </w:tabs>
      <w:ind w:left="504" w:hanging="504"/>
    </w:pPr>
    <w:rPr>
      <w:lang w:val="es-ES_tradnl"/>
    </w:rPr>
  </w:style>
  <w:style w:type="paragraph" w:customStyle="1" w:styleId="Header1-Clauses">
    <w:name w:val="Header 1 - Clauses"/>
    <w:basedOn w:val="Normal"/>
    <w:rsid w:val="00CC5EC8"/>
    <w:pPr>
      <w:spacing w:after="200"/>
      <w:jc w:val="left"/>
    </w:pPr>
    <w:rPr>
      <w:b/>
      <w:lang w:val="es-ES_tradnl"/>
    </w:rPr>
  </w:style>
  <w:style w:type="paragraph" w:customStyle="1" w:styleId="Header2-SubClauses">
    <w:name w:val="Header 2 - SubClauses"/>
    <w:basedOn w:val="Normal"/>
    <w:link w:val="Header2-SubClausesCharChar"/>
    <w:autoRedefine/>
    <w:rsid w:val="00CC5EC8"/>
    <w:pPr>
      <w:spacing w:after="200"/>
      <w:ind w:left="567" w:hanging="567"/>
    </w:pPr>
    <w:rPr>
      <w:lang w:val="es-ES_tradnl" w:eastAsia="x-none"/>
    </w:rPr>
  </w:style>
  <w:style w:type="character" w:customStyle="1" w:styleId="Header2-SubClausesCharChar">
    <w:name w:val="Header 2 - SubClauses Char Char"/>
    <w:link w:val="Header2-SubClauses"/>
    <w:rsid w:val="00CC5EC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C5EC8"/>
    <w:pPr>
      <w:tabs>
        <w:tab w:val="num" w:pos="864"/>
        <w:tab w:val="left" w:pos="972"/>
      </w:tabs>
      <w:ind w:left="432" w:firstLine="144"/>
      <w:jc w:val="both"/>
    </w:pPr>
    <w:rPr>
      <w:b w:val="0"/>
    </w:rPr>
  </w:style>
  <w:style w:type="paragraph" w:customStyle="1" w:styleId="Outline3">
    <w:name w:val="Outline3"/>
    <w:basedOn w:val="Normal"/>
    <w:rsid w:val="00CC5EC8"/>
    <w:pPr>
      <w:tabs>
        <w:tab w:val="num" w:pos="1728"/>
      </w:tabs>
      <w:spacing w:before="240"/>
      <w:ind w:left="1728" w:hanging="432"/>
      <w:jc w:val="left"/>
    </w:pPr>
    <w:rPr>
      <w:kern w:val="28"/>
    </w:rPr>
  </w:style>
  <w:style w:type="paragraph" w:customStyle="1" w:styleId="Outline4">
    <w:name w:val="Outline4"/>
    <w:basedOn w:val="Normal"/>
    <w:autoRedefine/>
    <w:rsid w:val="00CC5EC8"/>
    <w:pPr>
      <w:tabs>
        <w:tab w:val="left" w:pos="2160"/>
      </w:tabs>
      <w:ind w:firstLine="567"/>
    </w:pPr>
    <w:rPr>
      <w:kern w:val="28"/>
    </w:rPr>
  </w:style>
  <w:style w:type="paragraph" w:customStyle="1" w:styleId="Outlinei">
    <w:name w:val="Outline i)"/>
    <w:basedOn w:val="Normal"/>
    <w:rsid w:val="00CC5EC8"/>
    <w:pPr>
      <w:tabs>
        <w:tab w:val="num" w:pos="1782"/>
      </w:tabs>
      <w:spacing w:before="120"/>
      <w:ind w:left="1782" w:hanging="792"/>
      <w:jc w:val="left"/>
    </w:pPr>
  </w:style>
  <w:style w:type="paragraph" w:customStyle="1" w:styleId="Outline">
    <w:name w:val="Outline"/>
    <w:basedOn w:val="Normal"/>
    <w:rsid w:val="00CC5EC8"/>
    <w:pPr>
      <w:spacing w:before="240"/>
      <w:jc w:val="left"/>
    </w:pPr>
    <w:rPr>
      <w:kern w:val="28"/>
    </w:rPr>
  </w:style>
  <w:style w:type="paragraph" w:customStyle="1" w:styleId="BankNormal">
    <w:name w:val="BankNormal"/>
    <w:basedOn w:val="Normal"/>
    <w:rsid w:val="00CC5EC8"/>
    <w:pPr>
      <w:spacing w:after="240"/>
      <w:jc w:val="left"/>
    </w:pPr>
  </w:style>
  <w:style w:type="paragraph" w:customStyle="1" w:styleId="SectionVHeader">
    <w:name w:val="Section V. Header"/>
    <w:basedOn w:val="Normal"/>
    <w:uiPriority w:val="99"/>
    <w:rsid w:val="00CC5EC8"/>
    <w:pPr>
      <w:jc w:val="center"/>
    </w:pPr>
    <w:rPr>
      <w:b/>
      <w:sz w:val="36"/>
      <w:lang w:val="es-ES_tradnl"/>
    </w:rPr>
  </w:style>
  <w:style w:type="character" w:customStyle="1" w:styleId="Table">
    <w:name w:val="Table"/>
    <w:rsid w:val="00CC5EC8"/>
    <w:rPr>
      <w:rFonts w:ascii="Arial" w:hAnsi="Arial"/>
      <w:sz w:val="20"/>
    </w:rPr>
  </w:style>
  <w:style w:type="paragraph" w:customStyle="1" w:styleId="SectionVIIHeader2">
    <w:name w:val="Section VII Header2"/>
    <w:basedOn w:val="Heading1"/>
    <w:autoRedefine/>
    <w:rsid w:val="00CC5EC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C5EC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C5EC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C5EC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C5EC8"/>
    <w:pPr>
      <w:ind w:left="2835"/>
    </w:pPr>
  </w:style>
  <w:style w:type="paragraph" w:customStyle="1" w:styleId="SectionXHeader3">
    <w:name w:val="Section X Header 3"/>
    <w:basedOn w:val="Heading1"/>
    <w:autoRedefine/>
    <w:rsid w:val="00CC5EC8"/>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rsid w:val="00CC5EC8"/>
    <w:pPr>
      <w:spacing w:before="240" w:after="240"/>
      <w:jc w:val="center"/>
    </w:pPr>
    <w:rPr>
      <w:b/>
      <w:sz w:val="48"/>
    </w:rPr>
  </w:style>
  <w:style w:type="paragraph" w:styleId="BodyTextIndent3">
    <w:name w:val="Body Text Indent 3"/>
    <w:basedOn w:val="Normal"/>
    <w:link w:val="BodyTextIndent3Char"/>
    <w:rsid w:val="00CC5EC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CC5EC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C5EC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C5EC8"/>
    <w:pPr>
      <w:spacing w:before="100" w:after="300"/>
    </w:pPr>
    <w:rPr>
      <w:sz w:val="30"/>
      <w:szCs w:val="30"/>
    </w:rPr>
  </w:style>
  <w:style w:type="paragraph" w:customStyle="1" w:styleId="FIDICClauseSubName">
    <w:name w:val="FIDIC_ClauseSubName"/>
    <w:basedOn w:val="FIDICCoverTitle"/>
    <w:rsid w:val="00CC5EC8"/>
    <w:pPr>
      <w:spacing w:before="240" w:line="240" w:lineRule="exact"/>
    </w:pPr>
    <w:rPr>
      <w:sz w:val="24"/>
      <w:szCs w:val="24"/>
    </w:rPr>
  </w:style>
  <w:style w:type="paragraph" w:customStyle="1" w:styleId="FIDICCoverTitle">
    <w:name w:val="FIDIC__CoverTitle"/>
    <w:basedOn w:val="Normal"/>
    <w:rsid w:val="00CC5EC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C5EC8"/>
    <w:rPr>
      <w:sz w:val="28"/>
      <w:szCs w:val="28"/>
    </w:rPr>
  </w:style>
  <w:style w:type="paragraph" w:customStyle="1" w:styleId="FIDICClauseSubSubPara">
    <w:name w:val="FIDIC_ClauseSubSubPara"/>
    <w:basedOn w:val="FIDICClauseSubName"/>
    <w:rsid w:val="00CC5EC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C5EC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C5EC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CC5EC8"/>
    <w:pPr>
      <w:tabs>
        <w:tab w:val="left" w:pos="573"/>
      </w:tabs>
      <w:spacing w:after="0"/>
      <w:ind w:left="576" w:hanging="576"/>
    </w:pPr>
    <w:rPr>
      <w:bCs/>
      <w:szCs w:val="24"/>
      <w:lang w:val="en-US"/>
    </w:rPr>
  </w:style>
  <w:style w:type="paragraph" w:customStyle="1" w:styleId="Sec7-Clauses">
    <w:name w:val="Sec7-Clauses"/>
    <w:basedOn w:val="Header1-Clauses"/>
    <w:rsid w:val="00CC5EC8"/>
    <w:pPr>
      <w:spacing w:after="0"/>
    </w:pPr>
    <w:rPr>
      <w:bCs/>
      <w:szCs w:val="24"/>
    </w:rPr>
  </w:style>
  <w:style w:type="paragraph" w:customStyle="1" w:styleId="sec7-header1">
    <w:name w:val="sec7-header1"/>
    <w:basedOn w:val="FIDICClauseSubName"/>
    <w:rsid w:val="00CC5EC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CC5EC8"/>
    <w:rPr>
      <w:lang w:val="en-US"/>
    </w:rPr>
  </w:style>
  <w:style w:type="paragraph" w:customStyle="1" w:styleId="SectionIXHeader">
    <w:name w:val="Section IX Header"/>
    <w:basedOn w:val="SectionVHeader"/>
    <w:rsid w:val="00CC5EC8"/>
    <w:rPr>
      <w:lang w:val="en-US"/>
    </w:rPr>
  </w:style>
  <w:style w:type="paragraph" w:customStyle="1" w:styleId="Parts">
    <w:name w:val="Parts"/>
    <w:basedOn w:val="Heading1"/>
    <w:rsid w:val="00CC5EC8"/>
    <w:rPr>
      <w:sz w:val="56"/>
    </w:rPr>
  </w:style>
  <w:style w:type="paragraph" w:customStyle="1" w:styleId="StyleHeader1-ClausesLeft0Hanging03After0pt">
    <w:name w:val="Style Header 1 - Clauses + Left:  0&quot; Hanging:  0.3&quot; After:  0 pt"/>
    <w:basedOn w:val="Header1-Clauses"/>
    <w:rsid w:val="00CC5EC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C5EC8"/>
    <w:rPr>
      <w:b/>
      <w:bCs/>
    </w:rPr>
  </w:style>
  <w:style w:type="character" w:customStyle="1" w:styleId="StyleHeader2-SubClausesBoldChar">
    <w:name w:val="Style Header 2 - SubClauses + Bold Char"/>
    <w:link w:val="StyleHeader2-SubClausesBold"/>
    <w:rsid w:val="00CC5EC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C5EC8"/>
    <w:pPr>
      <w:jc w:val="both"/>
    </w:pPr>
    <w:rPr>
      <w:b w:val="0"/>
      <w:bCs/>
    </w:rPr>
  </w:style>
  <w:style w:type="paragraph" w:customStyle="1" w:styleId="StyleStyleHeader1-ClausesAfter0ptLeft0Hanging">
    <w:name w:val="Style Style Header 1 - Clauses + After:  0 pt + Left:  0&quot; Hanging:..."/>
    <w:basedOn w:val="StyleHeader1-ClausesAfter0pt"/>
    <w:rsid w:val="00CC5EC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C5EC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C5EC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C5EC8"/>
    <w:pPr>
      <w:tabs>
        <w:tab w:val="left" w:pos="1512"/>
      </w:tabs>
      <w:spacing w:after="180"/>
      <w:ind w:left="1512" w:hanging="540"/>
    </w:pPr>
  </w:style>
  <w:style w:type="paragraph" w:customStyle="1" w:styleId="Section7heading3">
    <w:name w:val="Section 7 heading 3"/>
    <w:basedOn w:val="Heading3"/>
    <w:rsid w:val="00CC5EC8"/>
  </w:style>
  <w:style w:type="paragraph" w:customStyle="1" w:styleId="Section7heading4">
    <w:name w:val="Section 7 heading 4"/>
    <w:basedOn w:val="Heading3"/>
    <w:link w:val="Section7heading4Char"/>
    <w:rsid w:val="00CC5EC8"/>
    <w:pPr>
      <w:tabs>
        <w:tab w:val="left" w:pos="576"/>
      </w:tabs>
      <w:ind w:left="576" w:hanging="576"/>
      <w:jc w:val="left"/>
    </w:pPr>
    <w:rPr>
      <w:sz w:val="24"/>
    </w:rPr>
  </w:style>
  <w:style w:type="character" w:customStyle="1" w:styleId="Section7heading4Char">
    <w:name w:val="Section 7 heading 4 Char"/>
    <w:link w:val="Section7heading4"/>
    <w:rsid w:val="00CC5EC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C5EC8"/>
    <w:pPr>
      <w:jc w:val="both"/>
    </w:pPr>
    <w:rPr>
      <w:sz w:val="24"/>
    </w:rPr>
  </w:style>
  <w:style w:type="paragraph" w:customStyle="1" w:styleId="StyleSection7heading3After10pt">
    <w:name w:val="Style Section 7 heading 3 + After:  10 pt"/>
    <w:basedOn w:val="Section7heading3"/>
    <w:rsid w:val="00CC5EC8"/>
    <w:pPr>
      <w:spacing w:after="200"/>
    </w:pPr>
    <w:rPr>
      <w:rFonts w:ascii="Times New Roman Bold" w:hAnsi="Times New Roman Bold"/>
      <w:bCs/>
      <w:szCs w:val="28"/>
    </w:rPr>
  </w:style>
  <w:style w:type="paragraph" w:customStyle="1" w:styleId="StyleTOC1Before8pt">
    <w:name w:val="Style TOC 1 + Before:  8 pt"/>
    <w:basedOn w:val="TOC1"/>
    <w:rsid w:val="00CC5EC8"/>
    <w:pPr>
      <w:tabs>
        <w:tab w:val="right" w:pos="720"/>
      </w:tabs>
      <w:spacing w:before="160"/>
    </w:pPr>
  </w:style>
  <w:style w:type="paragraph" w:customStyle="1" w:styleId="StyleClauseSubList12ptJustifiedAfter10pt">
    <w:name w:val="Style ClauseSub_List + 12 pt Justified After:  10 pt"/>
    <w:basedOn w:val="ClauseSubList"/>
    <w:rsid w:val="00CC5EC8"/>
    <w:pPr>
      <w:spacing w:after="200"/>
      <w:jc w:val="both"/>
    </w:pPr>
    <w:rPr>
      <w:sz w:val="24"/>
      <w:szCs w:val="24"/>
    </w:rPr>
  </w:style>
  <w:style w:type="character" w:styleId="FollowedHyperlink">
    <w:name w:val="FollowedHyperlink"/>
    <w:uiPriority w:val="99"/>
    <w:rsid w:val="00CC5EC8"/>
    <w:rPr>
      <w:color w:val="606420"/>
      <w:u w:val="single"/>
    </w:rPr>
  </w:style>
  <w:style w:type="paragraph" w:customStyle="1" w:styleId="UG-Sec3-Heading2">
    <w:name w:val="UG - Sec 3 - Heading 2"/>
    <w:basedOn w:val="UG-Heading2"/>
    <w:rsid w:val="00CC5EC8"/>
  </w:style>
  <w:style w:type="paragraph" w:customStyle="1" w:styleId="UG-Heading2">
    <w:name w:val="UG - Heading 2"/>
    <w:basedOn w:val="Heading2"/>
    <w:next w:val="Normal"/>
    <w:rsid w:val="00CC5EC8"/>
    <w:pPr>
      <w:pBdr>
        <w:bottom w:val="none" w:sz="0" w:space="0" w:color="auto"/>
      </w:pBdr>
    </w:pPr>
    <w:rPr>
      <w:sz w:val="32"/>
      <w:szCs w:val="28"/>
    </w:rPr>
  </w:style>
  <w:style w:type="paragraph" w:styleId="ListNumber">
    <w:name w:val="List Number"/>
    <w:basedOn w:val="Normal"/>
    <w:rsid w:val="00CC5EC8"/>
    <w:pPr>
      <w:tabs>
        <w:tab w:val="num" w:pos="360"/>
      </w:tabs>
      <w:ind w:left="360" w:hanging="360"/>
    </w:pPr>
  </w:style>
  <w:style w:type="paragraph" w:customStyle="1" w:styleId="DefaultParagraphFont1">
    <w:name w:val="Default Paragraph Font1"/>
    <w:next w:val="Normal"/>
    <w:rsid w:val="00CC5EC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C5EC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CC5EC8"/>
    <w:pPr>
      <w:ind w:left="706" w:hanging="706"/>
      <w:jc w:val="left"/>
    </w:pPr>
    <w:rPr>
      <w:bCs/>
    </w:rPr>
  </w:style>
  <w:style w:type="paragraph" w:customStyle="1" w:styleId="BlockQuotation">
    <w:name w:val="Block Quotation"/>
    <w:basedOn w:val="Normal"/>
    <w:rsid w:val="00CC5EC8"/>
    <w:pPr>
      <w:ind w:left="855" w:right="-72" w:hanging="315"/>
    </w:pPr>
    <w:rPr>
      <w:lang w:val="en-GB" w:eastAsia="fr-FR"/>
    </w:rPr>
  </w:style>
  <w:style w:type="paragraph" w:customStyle="1" w:styleId="Header3-Paragraph">
    <w:name w:val="Header 3 - Paragraph"/>
    <w:basedOn w:val="Normal"/>
    <w:rsid w:val="00CC5EC8"/>
    <w:pPr>
      <w:tabs>
        <w:tab w:val="num" w:pos="864"/>
        <w:tab w:val="num" w:pos="1152"/>
      </w:tabs>
      <w:spacing w:after="200"/>
      <w:ind w:left="1238" w:hanging="619"/>
    </w:pPr>
    <w:rPr>
      <w:lang w:eastAsia="fr-FR"/>
    </w:rPr>
  </w:style>
  <w:style w:type="paragraph" w:customStyle="1" w:styleId="outlinebullet">
    <w:name w:val="outlinebullet"/>
    <w:basedOn w:val="Normal"/>
    <w:rsid w:val="00CC5EC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C5EC8"/>
    <w:pPr>
      <w:keepNext/>
      <w:tabs>
        <w:tab w:val="num" w:pos="360"/>
        <w:tab w:val="num" w:pos="420"/>
      </w:tabs>
      <w:ind w:left="360" w:hanging="360"/>
    </w:pPr>
    <w:rPr>
      <w:lang w:eastAsia="fr-FR"/>
    </w:rPr>
  </w:style>
  <w:style w:type="paragraph" w:customStyle="1" w:styleId="Outline2">
    <w:name w:val="Outline2"/>
    <w:basedOn w:val="Normal"/>
    <w:rsid w:val="00CC5EC8"/>
    <w:pPr>
      <w:tabs>
        <w:tab w:val="num" w:pos="360"/>
        <w:tab w:val="num" w:pos="420"/>
        <w:tab w:val="num" w:pos="864"/>
      </w:tabs>
      <w:spacing w:before="240"/>
      <w:ind w:left="864" w:hanging="504"/>
      <w:jc w:val="left"/>
    </w:pPr>
    <w:rPr>
      <w:kern w:val="28"/>
      <w:lang w:eastAsia="fr-FR"/>
    </w:rPr>
  </w:style>
  <w:style w:type="paragraph" w:customStyle="1" w:styleId="a11">
    <w:name w:val="a1 1"/>
    <w:rsid w:val="00CC5EC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C5EC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C5EC8"/>
    <w:rPr>
      <w:sz w:val="24"/>
      <w:lang w:val="en-US" w:eastAsia="fr-FR" w:bidi="ar-SA"/>
    </w:rPr>
  </w:style>
  <w:style w:type="paragraph" w:customStyle="1" w:styleId="UGHeader1">
    <w:name w:val="UG Header 1"/>
    <w:basedOn w:val="Heading1"/>
    <w:next w:val="Normal"/>
    <w:rsid w:val="00CC5EC8"/>
    <w:pPr>
      <w:spacing w:before="240"/>
    </w:pPr>
    <w:rPr>
      <w:smallCaps w:val="0"/>
    </w:rPr>
  </w:style>
  <w:style w:type="paragraph" w:customStyle="1" w:styleId="UG-Sec3-Heading3">
    <w:name w:val="UG - Sec 3 - Heading 3"/>
    <w:basedOn w:val="Normal"/>
    <w:rsid w:val="00CC5EC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C5EC8"/>
  </w:style>
  <w:style w:type="paragraph" w:customStyle="1" w:styleId="UG-Sec3b-Heading3">
    <w:name w:val="UG - Sec 3b - Heading 3"/>
    <w:basedOn w:val="UG-Sec3-Heading3"/>
    <w:rsid w:val="00CC5EC8"/>
  </w:style>
  <w:style w:type="paragraph" w:customStyle="1" w:styleId="UG-Sec3b-Heading4">
    <w:name w:val="UG - Sec 3b - Heading 4"/>
    <w:basedOn w:val="Normal"/>
    <w:rsid w:val="00CC5EC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C5EC8"/>
    <w:pPr>
      <w:spacing w:before="120" w:after="240"/>
      <w:jc w:val="center"/>
    </w:pPr>
    <w:rPr>
      <w:b/>
      <w:sz w:val="36"/>
    </w:rPr>
  </w:style>
  <w:style w:type="paragraph" w:customStyle="1" w:styleId="SectionVHeading2">
    <w:name w:val="Section V. Heading 2"/>
    <w:basedOn w:val="SectionVHeader"/>
    <w:rsid w:val="00CC5EC8"/>
    <w:pPr>
      <w:spacing w:before="120" w:after="200"/>
    </w:pPr>
    <w:rPr>
      <w:sz w:val="28"/>
    </w:rPr>
  </w:style>
  <w:style w:type="paragraph" w:customStyle="1" w:styleId="UG-Sec4-heading3">
    <w:name w:val="UG-Sec 4 - heading 3"/>
    <w:basedOn w:val="Normal"/>
    <w:rsid w:val="00CC5EC8"/>
    <w:pPr>
      <w:spacing w:before="120" w:after="200"/>
      <w:jc w:val="center"/>
    </w:pPr>
    <w:rPr>
      <w:b/>
      <w:sz w:val="28"/>
      <w:szCs w:val="28"/>
    </w:rPr>
  </w:style>
  <w:style w:type="paragraph" w:customStyle="1" w:styleId="Section1Header2">
    <w:name w:val="Section 1 Header 2"/>
    <w:basedOn w:val="StyleHeader1-ClausesLeft0Hanging03After0pt"/>
    <w:rsid w:val="00CC5EC8"/>
    <w:rPr>
      <w:lang w:val="en-US"/>
    </w:rPr>
  </w:style>
  <w:style w:type="paragraph" w:customStyle="1" w:styleId="Section1Header1">
    <w:name w:val="Section 1 Header 1"/>
    <w:basedOn w:val="BodyText2"/>
    <w:rsid w:val="00CC5EC8"/>
    <w:pPr>
      <w:spacing w:before="120" w:after="200"/>
      <w:jc w:val="center"/>
    </w:pPr>
    <w:rPr>
      <w:b/>
      <w:bCs/>
      <w:i w:val="0"/>
      <w:iCs/>
      <w:sz w:val="28"/>
    </w:rPr>
  </w:style>
  <w:style w:type="paragraph" w:customStyle="1" w:styleId="Section4heading">
    <w:name w:val="Section 4 heading"/>
    <w:basedOn w:val="Normal"/>
    <w:next w:val="Normal"/>
    <w:rsid w:val="00CC5EC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C5EC8"/>
    <w:pPr>
      <w:widowControl w:val="0"/>
      <w:autoSpaceDE w:val="0"/>
      <w:autoSpaceDN w:val="0"/>
      <w:spacing w:line="384" w:lineRule="atLeast"/>
      <w:jc w:val="left"/>
    </w:pPr>
    <w:rPr>
      <w:szCs w:val="24"/>
    </w:rPr>
  </w:style>
  <w:style w:type="paragraph" w:customStyle="1" w:styleId="Sec3header">
    <w:name w:val="Sec3 header"/>
    <w:basedOn w:val="Style11"/>
    <w:rsid w:val="00CC5EC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C5EC8"/>
    <w:pPr>
      <w:widowControl w:val="0"/>
      <w:autoSpaceDE w:val="0"/>
      <w:autoSpaceDN w:val="0"/>
      <w:adjustRightInd w:val="0"/>
      <w:jc w:val="left"/>
    </w:pPr>
    <w:rPr>
      <w:szCs w:val="24"/>
    </w:rPr>
  </w:style>
  <w:style w:type="paragraph" w:customStyle="1" w:styleId="Style17">
    <w:name w:val="Style 17"/>
    <w:basedOn w:val="Normal"/>
    <w:rsid w:val="00CC5EC8"/>
    <w:pPr>
      <w:widowControl w:val="0"/>
      <w:autoSpaceDE w:val="0"/>
      <w:autoSpaceDN w:val="0"/>
      <w:spacing w:line="264" w:lineRule="exact"/>
      <w:ind w:left="576" w:hanging="360"/>
      <w:jc w:val="left"/>
    </w:pPr>
    <w:rPr>
      <w:szCs w:val="24"/>
    </w:rPr>
  </w:style>
  <w:style w:type="paragraph" w:customStyle="1" w:styleId="Style20">
    <w:name w:val="Style 20"/>
    <w:basedOn w:val="Normal"/>
    <w:rsid w:val="00CC5EC8"/>
    <w:pPr>
      <w:widowControl w:val="0"/>
      <w:autoSpaceDE w:val="0"/>
      <w:autoSpaceDN w:val="0"/>
      <w:spacing w:before="144" w:after="360" w:line="264" w:lineRule="exact"/>
      <w:jc w:val="left"/>
    </w:pPr>
    <w:rPr>
      <w:szCs w:val="24"/>
    </w:rPr>
  </w:style>
  <w:style w:type="paragraph" w:customStyle="1" w:styleId="Header1">
    <w:name w:val="Header1"/>
    <w:basedOn w:val="Normal"/>
    <w:rsid w:val="00CC5EC8"/>
    <w:pPr>
      <w:widowControl w:val="0"/>
      <w:autoSpaceDE w:val="0"/>
      <w:autoSpaceDN w:val="0"/>
      <w:spacing w:before="240" w:after="480"/>
      <w:jc w:val="center"/>
    </w:pPr>
    <w:rPr>
      <w:b/>
      <w:bCs/>
      <w:spacing w:val="4"/>
      <w:sz w:val="44"/>
      <w:szCs w:val="46"/>
    </w:rPr>
  </w:style>
  <w:style w:type="paragraph" w:customStyle="1" w:styleId="Default">
    <w:name w:val="Default"/>
    <w:rsid w:val="00CC5E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C5EC8"/>
    <w:pPr>
      <w:suppressAutoHyphens/>
      <w:spacing w:after="100"/>
      <w:jc w:val="center"/>
    </w:pPr>
    <w:rPr>
      <w:rFonts w:ascii="Times New Roman Bold" w:hAnsi="Times New Roman Bold"/>
      <w:b/>
    </w:rPr>
  </w:style>
  <w:style w:type="paragraph" w:customStyle="1" w:styleId="Style12">
    <w:name w:val="Style 12"/>
    <w:basedOn w:val="Normal"/>
    <w:rsid w:val="00CC5EC8"/>
    <w:pPr>
      <w:widowControl w:val="0"/>
      <w:autoSpaceDE w:val="0"/>
      <w:autoSpaceDN w:val="0"/>
      <w:spacing w:line="264" w:lineRule="exact"/>
      <w:ind w:hanging="576"/>
    </w:pPr>
    <w:rPr>
      <w:szCs w:val="24"/>
    </w:rPr>
  </w:style>
  <w:style w:type="paragraph" w:customStyle="1" w:styleId="TextBox">
    <w:name w:val="Text Box"/>
    <w:rsid w:val="00CC5EC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C5EC8"/>
    <w:pPr>
      <w:spacing w:before="120" w:after="120"/>
    </w:pPr>
    <w:rPr>
      <w:spacing w:val="-4"/>
    </w:rPr>
  </w:style>
  <w:style w:type="paragraph" w:customStyle="1" w:styleId="Heading1-Clausename">
    <w:name w:val="Heading 1- Clause name"/>
    <w:basedOn w:val="Normal"/>
    <w:rsid w:val="00CC5EC8"/>
    <w:pPr>
      <w:tabs>
        <w:tab w:val="num" w:pos="360"/>
      </w:tabs>
      <w:spacing w:before="120" w:after="120"/>
      <w:ind w:left="360" w:hanging="360"/>
      <w:jc w:val="left"/>
    </w:pPr>
    <w:rPr>
      <w:b/>
    </w:rPr>
  </w:style>
  <w:style w:type="paragraph" w:customStyle="1" w:styleId="sec7-clauses0">
    <w:name w:val="sec7-clauses"/>
    <w:basedOn w:val="Heading1-Clausename"/>
    <w:rsid w:val="00CC5EC8"/>
  </w:style>
  <w:style w:type="paragraph" w:customStyle="1" w:styleId="Sec1-Clauses">
    <w:name w:val="Sec1-Clauses"/>
    <w:basedOn w:val="Heading1-Clausename"/>
    <w:rsid w:val="00CC5EC8"/>
  </w:style>
  <w:style w:type="paragraph" w:styleId="DocumentMap">
    <w:name w:val="Document Map"/>
    <w:basedOn w:val="Normal"/>
    <w:link w:val="DocumentMapChar"/>
    <w:qFormat/>
    <w:rsid w:val="00CC5EC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qFormat/>
    <w:rsid w:val="00CC5EC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C5EC8"/>
    <w:pPr>
      <w:tabs>
        <w:tab w:val="num" w:pos="360"/>
      </w:tabs>
      <w:ind w:left="360" w:hanging="360"/>
    </w:pPr>
    <w:rPr>
      <w:rFonts w:ascii="Arial" w:hAnsi="Arial"/>
      <w:sz w:val="20"/>
    </w:rPr>
  </w:style>
  <w:style w:type="paragraph" w:customStyle="1" w:styleId="ChapterNumber">
    <w:name w:val="ChapterNumber"/>
    <w:rsid w:val="00CC5EC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C5EC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C5EC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PART 1 Char1,l1 Char1,I1 Char1,l1+toc 1 Char1,no pg Char1,1st level Char1,Question# Char1,h1 Char1,Chapter title Char1,Header 1 Char1,ITT t1 Char1,PA Chapter Char1"/>
    <w:uiPriority w:val="99"/>
    <w:rsid w:val="00CC5EC8"/>
    <w:rPr>
      <w:rFonts w:ascii="Cambria" w:eastAsia="Times New Roman" w:hAnsi="Cambria" w:cs="Times New Roman"/>
      <w:b/>
      <w:bCs/>
      <w:color w:val="365F91"/>
      <w:sz w:val="28"/>
      <w:szCs w:val="28"/>
    </w:rPr>
  </w:style>
  <w:style w:type="character" w:customStyle="1" w:styleId="st">
    <w:name w:val="st"/>
    <w:basedOn w:val="DefaultParagraphFont"/>
    <w:rsid w:val="00CC5EC8"/>
  </w:style>
  <w:style w:type="paragraph" w:customStyle="1" w:styleId="plane">
    <w:name w:val="plane"/>
    <w:basedOn w:val="Normal"/>
    <w:rsid w:val="00CC5EC8"/>
    <w:pPr>
      <w:suppressAutoHyphens/>
    </w:pPr>
    <w:rPr>
      <w:rFonts w:ascii="Tms Rmn" w:hAnsi="Tms Rmn"/>
    </w:rPr>
  </w:style>
  <w:style w:type="paragraph" w:customStyle="1" w:styleId="S1-Header2">
    <w:name w:val="S1-Header2"/>
    <w:basedOn w:val="Normal"/>
    <w:rsid w:val="00CC5EC8"/>
    <w:pPr>
      <w:tabs>
        <w:tab w:val="num" w:pos="360"/>
      </w:tabs>
      <w:spacing w:after="200"/>
      <w:jc w:val="left"/>
    </w:pPr>
    <w:rPr>
      <w:b/>
      <w:szCs w:val="24"/>
    </w:rPr>
  </w:style>
  <w:style w:type="paragraph" w:customStyle="1" w:styleId="S4-Header2">
    <w:name w:val="S4-Header 2"/>
    <w:basedOn w:val="Normal"/>
    <w:rsid w:val="00CC5EC8"/>
    <w:pPr>
      <w:spacing w:before="120" w:after="240"/>
      <w:jc w:val="center"/>
    </w:pPr>
    <w:rPr>
      <w:b/>
      <w:sz w:val="32"/>
      <w:szCs w:val="24"/>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Char Char Cha"/>
    <w:basedOn w:val="Normal"/>
    <w:link w:val="NormalIndentChar"/>
    <w:unhideWhenUsed/>
    <w:qFormat/>
    <w:rsid w:val="00CC5EC8"/>
    <w:pPr>
      <w:ind w:left="720"/>
      <w:jc w:val="left"/>
    </w:pPr>
    <w:rPr>
      <w:szCs w:val="24"/>
    </w:rPr>
  </w:style>
  <w:style w:type="paragraph" w:styleId="ListBullet">
    <w:name w:val="List Bullet"/>
    <w:basedOn w:val="Normal"/>
    <w:autoRedefine/>
    <w:unhideWhenUsed/>
    <w:rsid w:val="00CC5EC8"/>
    <w:pPr>
      <w:tabs>
        <w:tab w:val="num" w:pos="360"/>
      </w:tabs>
      <w:ind w:left="360" w:hanging="360"/>
      <w:jc w:val="left"/>
    </w:pPr>
    <w:rPr>
      <w:sz w:val="20"/>
    </w:rPr>
  </w:style>
  <w:style w:type="paragraph" w:styleId="List2">
    <w:name w:val="List 2"/>
    <w:basedOn w:val="Normal"/>
    <w:unhideWhenUsed/>
    <w:rsid w:val="00CC5EC8"/>
    <w:pPr>
      <w:ind w:left="720" w:hanging="360"/>
      <w:jc w:val="left"/>
    </w:pPr>
    <w:rPr>
      <w:szCs w:val="24"/>
    </w:rPr>
  </w:style>
  <w:style w:type="paragraph" w:styleId="List3">
    <w:name w:val="List 3"/>
    <w:basedOn w:val="Normal"/>
    <w:unhideWhenUsed/>
    <w:rsid w:val="00CC5EC8"/>
    <w:pPr>
      <w:ind w:left="1080" w:hanging="360"/>
      <w:jc w:val="left"/>
    </w:pPr>
    <w:rPr>
      <w:szCs w:val="24"/>
    </w:rPr>
  </w:style>
  <w:style w:type="paragraph" w:styleId="ListBullet2">
    <w:name w:val="List Bullet 2"/>
    <w:basedOn w:val="Normal"/>
    <w:autoRedefine/>
    <w:unhideWhenUsed/>
    <w:rsid w:val="00CC5EC8"/>
    <w:pPr>
      <w:tabs>
        <w:tab w:val="num" w:pos="720"/>
      </w:tabs>
      <w:ind w:left="720" w:hanging="360"/>
      <w:jc w:val="left"/>
    </w:pPr>
    <w:rPr>
      <w:sz w:val="20"/>
    </w:rPr>
  </w:style>
  <w:style w:type="paragraph" w:styleId="ListBullet3">
    <w:name w:val="List Bullet 3"/>
    <w:basedOn w:val="Normal"/>
    <w:autoRedefine/>
    <w:unhideWhenUsed/>
    <w:rsid w:val="00CC5EC8"/>
    <w:pPr>
      <w:tabs>
        <w:tab w:val="num" w:pos="1080"/>
      </w:tabs>
      <w:ind w:left="1080" w:hanging="360"/>
      <w:jc w:val="left"/>
    </w:pPr>
    <w:rPr>
      <w:sz w:val="20"/>
    </w:rPr>
  </w:style>
  <w:style w:type="paragraph" w:styleId="ListBullet4">
    <w:name w:val="List Bullet 4"/>
    <w:basedOn w:val="Normal"/>
    <w:autoRedefine/>
    <w:unhideWhenUsed/>
    <w:rsid w:val="00CC5EC8"/>
    <w:pPr>
      <w:tabs>
        <w:tab w:val="num" w:pos="1440"/>
      </w:tabs>
      <w:ind w:left="1440" w:hanging="360"/>
      <w:jc w:val="left"/>
    </w:pPr>
    <w:rPr>
      <w:sz w:val="20"/>
    </w:rPr>
  </w:style>
  <w:style w:type="paragraph" w:styleId="ListBullet5">
    <w:name w:val="List Bullet 5"/>
    <w:basedOn w:val="Normal"/>
    <w:autoRedefine/>
    <w:unhideWhenUsed/>
    <w:rsid w:val="00CC5EC8"/>
    <w:pPr>
      <w:tabs>
        <w:tab w:val="num" w:pos="1800"/>
      </w:tabs>
      <w:ind w:left="1800" w:hanging="360"/>
      <w:jc w:val="left"/>
    </w:pPr>
    <w:rPr>
      <w:sz w:val="20"/>
    </w:rPr>
  </w:style>
  <w:style w:type="paragraph" w:styleId="ListNumber2">
    <w:name w:val="List Number 2"/>
    <w:basedOn w:val="Normal"/>
    <w:unhideWhenUsed/>
    <w:rsid w:val="00CC5EC8"/>
    <w:pPr>
      <w:tabs>
        <w:tab w:val="num" w:pos="720"/>
      </w:tabs>
      <w:ind w:left="720" w:hanging="360"/>
      <w:jc w:val="left"/>
    </w:pPr>
    <w:rPr>
      <w:sz w:val="20"/>
    </w:rPr>
  </w:style>
  <w:style w:type="paragraph" w:styleId="ListNumber3">
    <w:name w:val="List Number 3"/>
    <w:basedOn w:val="Normal"/>
    <w:unhideWhenUsed/>
    <w:rsid w:val="00CC5EC8"/>
    <w:pPr>
      <w:tabs>
        <w:tab w:val="num" w:pos="1080"/>
      </w:tabs>
      <w:ind w:left="1080" w:hanging="360"/>
      <w:jc w:val="left"/>
    </w:pPr>
    <w:rPr>
      <w:sz w:val="20"/>
    </w:rPr>
  </w:style>
  <w:style w:type="paragraph" w:styleId="ListNumber4">
    <w:name w:val="List Number 4"/>
    <w:basedOn w:val="Normal"/>
    <w:unhideWhenUsed/>
    <w:rsid w:val="00CC5EC8"/>
    <w:pPr>
      <w:tabs>
        <w:tab w:val="num" w:pos="1440"/>
      </w:tabs>
      <w:ind w:left="1440" w:hanging="360"/>
      <w:jc w:val="left"/>
    </w:pPr>
    <w:rPr>
      <w:sz w:val="20"/>
    </w:rPr>
  </w:style>
  <w:style w:type="paragraph" w:styleId="ListNumber5">
    <w:name w:val="List Number 5"/>
    <w:basedOn w:val="Normal"/>
    <w:unhideWhenUsed/>
    <w:rsid w:val="00CC5EC8"/>
    <w:pPr>
      <w:tabs>
        <w:tab w:val="num" w:pos="1800"/>
      </w:tabs>
      <w:ind w:left="1800" w:hanging="360"/>
      <w:jc w:val="left"/>
    </w:pPr>
    <w:rPr>
      <w:sz w:val="20"/>
    </w:rPr>
  </w:style>
  <w:style w:type="paragraph" w:styleId="ListContinue2">
    <w:name w:val="List Continue 2"/>
    <w:basedOn w:val="Normal"/>
    <w:unhideWhenUsed/>
    <w:rsid w:val="00CC5EC8"/>
    <w:pPr>
      <w:spacing w:after="120"/>
      <w:ind w:left="720"/>
      <w:jc w:val="left"/>
    </w:pPr>
    <w:rPr>
      <w:szCs w:val="24"/>
    </w:rPr>
  </w:style>
  <w:style w:type="paragraph" w:styleId="ListContinue3">
    <w:name w:val="List Continue 3"/>
    <w:basedOn w:val="Normal"/>
    <w:unhideWhenUsed/>
    <w:rsid w:val="00CC5EC8"/>
    <w:pPr>
      <w:spacing w:after="120"/>
      <w:ind w:left="1080"/>
      <w:jc w:val="left"/>
    </w:pPr>
    <w:rPr>
      <w:szCs w:val="24"/>
    </w:rPr>
  </w:style>
  <w:style w:type="paragraph" w:styleId="MessageHeader">
    <w:name w:val="Message Header"/>
    <w:basedOn w:val="Normal"/>
    <w:link w:val="MessageHeaderChar"/>
    <w:unhideWhenUsed/>
    <w:rsid w:val="00CC5EC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CC5EC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iPriority w:val="99"/>
    <w:unhideWhenUsed/>
    <w:rsid w:val="00CC5EC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CC5EC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C5EC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C5EC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C5EC8"/>
    <w:pPr>
      <w:jc w:val="left"/>
    </w:pPr>
    <w:rPr>
      <w:szCs w:val="24"/>
    </w:rPr>
  </w:style>
  <w:style w:type="paragraph" w:customStyle="1" w:styleId="ShortReturnAddress">
    <w:name w:val="Short Return Address"/>
    <w:basedOn w:val="Normal"/>
    <w:rsid w:val="00CC5EC8"/>
    <w:pPr>
      <w:jc w:val="left"/>
    </w:pPr>
    <w:rPr>
      <w:szCs w:val="24"/>
    </w:rPr>
  </w:style>
  <w:style w:type="paragraph" w:customStyle="1" w:styleId="BHead">
    <w:name w:val="B Head"/>
    <w:rsid w:val="00CC5E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C5E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C5EC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C5EC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C5EC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C5EC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C5EC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C5EC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C5EC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C5EC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C5EC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C5EC8"/>
    <w:pPr>
      <w:spacing w:before="240" w:after="240"/>
      <w:ind w:left="1418"/>
      <w:jc w:val="left"/>
    </w:pPr>
    <w:rPr>
      <w:szCs w:val="24"/>
    </w:rPr>
  </w:style>
  <w:style w:type="paragraph" w:customStyle="1" w:styleId="e4">
    <w:name w:val="e4"/>
    <w:aliases w:val="exh line end"/>
    <w:basedOn w:val="Normal"/>
    <w:next w:val="Normal"/>
    <w:rsid w:val="00CC5EC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C5EC8"/>
    <w:pPr>
      <w:spacing w:before="120" w:after="200"/>
    </w:pPr>
    <w:rPr>
      <w:b/>
    </w:rPr>
  </w:style>
  <w:style w:type="paragraph" w:customStyle="1" w:styleId="S1-Header1">
    <w:name w:val="S1-Header1"/>
    <w:basedOn w:val="Normal"/>
    <w:rsid w:val="00CC5EC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C5EC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C5EC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C5EC8"/>
    <w:pPr>
      <w:spacing w:before="120" w:after="240"/>
      <w:ind w:left="180" w:right="288"/>
    </w:pPr>
    <w:rPr>
      <w:bCs/>
      <w:sz w:val="36"/>
      <w:lang w:val="x-none" w:eastAsia="x-none"/>
    </w:rPr>
  </w:style>
  <w:style w:type="paragraph" w:customStyle="1" w:styleId="StyleArial20ptBoldCenteredBefore6ptAfter12pt">
    <w:name w:val="Style Arial 20 pt Bold Centered Before:  6 pt After:  12 pt"/>
    <w:basedOn w:val="Normal"/>
    <w:rsid w:val="00CC5EC8"/>
    <w:pPr>
      <w:spacing w:before="120" w:after="240"/>
      <w:jc w:val="center"/>
    </w:pPr>
    <w:rPr>
      <w:b/>
      <w:bCs/>
      <w:sz w:val="36"/>
    </w:rPr>
  </w:style>
  <w:style w:type="paragraph" w:customStyle="1" w:styleId="S3-Header1">
    <w:name w:val="S3-Header 1"/>
    <w:basedOn w:val="Normal"/>
    <w:rsid w:val="00CC5EC8"/>
    <w:pPr>
      <w:spacing w:before="120" w:after="200"/>
      <w:ind w:left="1080" w:hanging="720"/>
    </w:pPr>
    <w:rPr>
      <w:b/>
      <w:bCs/>
      <w:noProof/>
      <w:sz w:val="28"/>
    </w:rPr>
  </w:style>
  <w:style w:type="paragraph" w:customStyle="1" w:styleId="S3-Heading2">
    <w:name w:val="S3-Heading 2"/>
    <w:basedOn w:val="Normal"/>
    <w:rsid w:val="00CC5EC8"/>
    <w:pPr>
      <w:spacing w:after="200"/>
      <w:ind w:left="1080" w:right="288" w:hanging="720"/>
    </w:pPr>
    <w:rPr>
      <w:b/>
      <w:bCs/>
      <w:szCs w:val="24"/>
    </w:rPr>
  </w:style>
  <w:style w:type="paragraph" w:customStyle="1" w:styleId="S4Header">
    <w:name w:val="S4 Header"/>
    <w:basedOn w:val="Normal"/>
    <w:next w:val="Normal"/>
    <w:rsid w:val="00CC5EC8"/>
    <w:pPr>
      <w:spacing w:before="120" w:after="240"/>
      <w:jc w:val="center"/>
    </w:pPr>
    <w:rPr>
      <w:b/>
      <w:sz w:val="32"/>
    </w:rPr>
  </w:style>
  <w:style w:type="paragraph" w:customStyle="1" w:styleId="S4-Header10">
    <w:name w:val="S4-Header 1"/>
    <w:basedOn w:val="Normal"/>
    <w:next w:val="Normal"/>
    <w:rsid w:val="00CC5EC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C5EC8"/>
    <w:pPr>
      <w:spacing w:before="120" w:after="240"/>
      <w:ind w:left="360" w:right="288"/>
    </w:pPr>
    <w:rPr>
      <w:bCs/>
      <w:sz w:val="32"/>
    </w:rPr>
  </w:style>
  <w:style w:type="paragraph" w:customStyle="1" w:styleId="S6-Header1">
    <w:name w:val="S6-Header 1"/>
    <w:basedOn w:val="Normal"/>
    <w:next w:val="Normal"/>
    <w:rsid w:val="00CC5EC8"/>
    <w:pPr>
      <w:spacing w:before="120" w:after="240"/>
      <w:jc w:val="center"/>
    </w:pPr>
    <w:rPr>
      <w:rFonts w:cs="Arial"/>
      <w:b/>
      <w:sz w:val="32"/>
      <w:szCs w:val="24"/>
    </w:rPr>
  </w:style>
  <w:style w:type="paragraph" w:customStyle="1" w:styleId="Part">
    <w:name w:val="Part"/>
    <w:basedOn w:val="Normal"/>
    <w:rsid w:val="00CC5EC8"/>
    <w:pPr>
      <w:keepNext/>
      <w:spacing w:before="2280"/>
      <w:jc w:val="center"/>
    </w:pPr>
    <w:rPr>
      <w:b/>
      <w:sz w:val="52"/>
      <w:szCs w:val="24"/>
    </w:rPr>
  </w:style>
  <w:style w:type="paragraph" w:customStyle="1" w:styleId="StyleHead41Before6ptAfter6pt">
    <w:name w:val="Style Head 4.1 + Before:  6 pt After:  6 pt"/>
    <w:basedOn w:val="Head41"/>
    <w:rsid w:val="00CC5EC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C5EC8"/>
    <w:pPr>
      <w:spacing w:before="120" w:after="240"/>
      <w:jc w:val="center"/>
    </w:pPr>
    <w:rPr>
      <w:b/>
      <w:sz w:val="36"/>
      <w:szCs w:val="24"/>
    </w:rPr>
  </w:style>
  <w:style w:type="paragraph" w:customStyle="1" w:styleId="StyleS1-Header1TimesNewRoman14pt">
    <w:name w:val="Style S1-Header1 + Times New Roman 14 pt"/>
    <w:basedOn w:val="S1-Header1"/>
    <w:rsid w:val="00CC5EC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C5EC8"/>
    <w:pPr>
      <w:tabs>
        <w:tab w:val="num" w:pos="648"/>
      </w:tabs>
      <w:ind w:left="360" w:hanging="72"/>
    </w:pPr>
  </w:style>
  <w:style w:type="paragraph" w:customStyle="1" w:styleId="StyleStyleS1-Header1TimesNewRoman14pt1">
    <w:name w:val="Style Style S1-Header1 + Times New Roman 14 pt +1"/>
    <w:basedOn w:val="StyleS1-Header1TimesNewRoman14pt"/>
    <w:rsid w:val="00CC5EC8"/>
    <w:pPr>
      <w:tabs>
        <w:tab w:val="num" w:pos="648"/>
      </w:tabs>
      <w:ind w:left="360" w:hanging="72"/>
    </w:pPr>
  </w:style>
  <w:style w:type="character" w:customStyle="1" w:styleId="AHead">
    <w:name w:val="A Head"/>
    <w:rsid w:val="00CC5EC8"/>
    <w:rPr>
      <w:rFonts w:ascii="Times New Roman" w:hAnsi="Times New Roman" w:cs="Times New Roman" w:hint="default"/>
      <w:noProof w:val="0"/>
      <w:sz w:val="20"/>
      <w:lang w:val="en-US"/>
    </w:rPr>
  </w:style>
  <w:style w:type="character" w:customStyle="1" w:styleId="DefaultPara">
    <w:name w:val="Default Para"/>
    <w:rsid w:val="00CC5EC8"/>
    <w:rPr>
      <w:rFonts w:ascii="CG Times" w:hAnsi="CG Times" w:hint="default"/>
      <w:b/>
      <w:bCs w:val="0"/>
      <w:i/>
      <w:iCs w:val="0"/>
      <w:noProof w:val="0"/>
      <w:sz w:val="24"/>
      <w:lang w:val="en-US"/>
    </w:rPr>
  </w:style>
  <w:style w:type="character" w:customStyle="1" w:styleId="BulletList">
    <w:name w:val="Bullet List"/>
    <w:basedOn w:val="DefaultParagraphFont"/>
    <w:rsid w:val="00CC5EC8"/>
  </w:style>
  <w:style w:type="character" w:customStyle="1" w:styleId="StyleHeader2-SubClausesItalicChar">
    <w:name w:val="Style Header 2 - SubClauses + Italic Char"/>
    <w:rsid w:val="00CC5EC8"/>
    <w:rPr>
      <w:rFonts w:ascii="Arial" w:hAnsi="Arial" w:cs="Arial" w:hint="default"/>
      <w:i/>
      <w:iCs/>
      <w:sz w:val="24"/>
      <w:szCs w:val="24"/>
      <w:lang w:val="en-US" w:eastAsia="en-US" w:bidi="ar-SA"/>
    </w:rPr>
  </w:style>
  <w:style w:type="character" w:customStyle="1" w:styleId="S1-Header1CharChar">
    <w:name w:val="S1-Header1 Char Char"/>
    <w:rsid w:val="00CC5EC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C5EC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C5EC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C5EC8"/>
    <w:rPr>
      <w:rFonts w:ascii="Arial" w:hAnsi="Arial" w:cs="Arial" w:hint="default"/>
      <w:b w:val="0"/>
      <w:bCs w:val="0"/>
      <w:sz w:val="28"/>
      <w:szCs w:val="24"/>
      <w:lang w:val="en-US" w:eastAsia="en-US" w:bidi="ar-SA"/>
    </w:rPr>
  </w:style>
  <w:style w:type="character" w:customStyle="1" w:styleId="hps">
    <w:name w:val="hps"/>
    <w:rsid w:val="00CC5EC8"/>
  </w:style>
  <w:style w:type="character" w:customStyle="1" w:styleId="shorttext">
    <w:name w:val="short_text"/>
    <w:rsid w:val="00CC5EC8"/>
  </w:style>
  <w:style w:type="character" w:customStyle="1" w:styleId="atn">
    <w:name w:val="atn"/>
    <w:rsid w:val="00CC5EC8"/>
  </w:style>
  <w:style w:type="character" w:customStyle="1" w:styleId="dieuChar">
    <w:name w:val="dieu Char"/>
    <w:rsid w:val="00CC5EC8"/>
    <w:rPr>
      <w:rFonts w:ascii="Times New Roman" w:eastAsia="Times New Roman" w:hAnsi="Times New Roman" w:cs="Times New Roman"/>
      <w:b/>
      <w:color w:val="0000FF"/>
      <w:sz w:val="26"/>
      <w:szCs w:val="20"/>
      <w:lang w:val="en-US"/>
    </w:rPr>
  </w:style>
  <w:style w:type="paragraph" w:customStyle="1" w:styleId="3">
    <w:name w:val="3"/>
    <w:basedOn w:val="Heading3"/>
    <w:rsid w:val="00CC5EC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C5EC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C5EC8"/>
    <w:pPr>
      <w:tabs>
        <w:tab w:val="right" w:pos="4140"/>
      </w:tabs>
      <w:ind w:left="480" w:hanging="240"/>
      <w:jc w:val="left"/>
    </w:pPr>
    <w:rPr>
      <w:sz w:val="20"/>
    </w:rPr>
  </w:style>
  <w:style w:type="paragraph" w:styleId="Index3">
    <w:name w:val="index 3"/>
    <w:basedOn w:val="Normal"/>
    <w:next w:val="Normal"/>
    <w:uiPriority w:val="99"/>
    <w:semiHidden/>
    <w:rsid w:val="00CC5EC8"/>
    <w:pPr>
      <w:tabs>
        <w:tab w:val="right" w:pos="4140"/>
      </w:tabs>
      <w:ind w:left="720" w:hanging="240"/>
      <w:jc w:val="left"/>
    </w:pPr>
    <w:rPr>
      <w:sz w:val="20"/>
    </w:rPr>
  </w:style>
  <w:style w:type="paragraph" w:styleId="Index4">
    <w:name w:val="index 4"/>
    <w:basedOn w:val="Normal"/>
    <w:next w:val="Normal"/>
    <w:uiPriority w:val="99"/>
    <w:semiHidden/>
    <w:rsid w:val="00CC5EC8"/>
    <w:pPr>
      <w:tabs>
        <w:tab w:val="right" w:pos="4140"/>
      </w:tabs>
      <w:ind w:left="960" w:hanging="240"/>
      <w:jc w:val="left"/>
    </w:pPr>
    <w:rPr>
      <w:sz w:val="20"/>
    </w:rPr>
  </w:style>
  <w:style w:type="paragraph" w:styleId="Index5">
    <w:name w:val="index 5"/>
    <w:basedOn w:val="Normal"/>
    <w:next w:val="Normal"/>
    <w:uiPriority w:val="99"/>
    <w:semiHidden/>
    <w:rsid w:val="00CC5EC8"/>
    <w:pPr>
      <w:tabs>
        <w:tab w:val="right" w:pos="4140"/>
      </w:tabs>
      <w:ind w:left="1200" w:hanging="240"/>
      <w:jc w:val="left"/>
    </w:pPr>
    <w:rPr>
      <w:sz w:val="20"/>
    </w:rPr>
  </w:style>
  <w:style w:type="paragraph" w:styleId="Index6">
    <w:name w:val="index 6"/>
    <w:basedOn w:val="Normal"/>
    <w:next w:val="Normal"/>
    <w:uiPriority w:val="99"/>
    <w:semiHidden/>
    <w:rsid w:val="00CC5EC8"/>
    <w:pPr>
      <w:tabs>
        <w:tab w:val="right" w:pos="4140"/>
      </w:tabs>
      <w:ind w:left="1440" w:hanging="240"/>
      <w:jc w:val="left"/>
    </w:pPr>
    <w:rPr>
      <w:sz w:val="20"/>
    </w:rPr>
  </w:style>
  <w:style w:type="paragraph" w:styleId="Index7">
    <w:name w:val="index 7"/>
    <w:basedOn w:val="Normal"/>
    <w:next w:val="Normal"/>
    <w:uiPriority w:val="99"/>
    <w:semiHidden/>
    <w:rsid w:val="00CC5EC8"/>
    <w:pPr>
      <w:tabs>
        <w:tab w:val="right" w:pos="4140"/>
      </w:tabs>
      <w:ind w:left="1680" w:hanging="240"/>
      <w:jc w:val="left"/>
    </w:pPr>
    <w:rPr>
      <w:sz w:val="20"/>
    </w:rPr>
  </w:style>
  <w:style w:type="paragraph" w:styleId="Index8">
    <w:name w:val="index 8"/>
    <w:basedOn w:val="Normal"/>
    <w:next w:val="Normal"/>
    <w:uiPriority w:val="99"/>
    <w:semiHidden/>
    <w:rsid w:val="00CC5EC8"/>
    <w:pPr>
      <w:tabs>
        <w:tab w:val="right" w:pos="4140"/>
      </w:tabs>
      <w:ind w:left="1920" w:hanging="240"/>
      <w:jc w:val="left"/>
    </w:pPr>
    <w:rPr>
      <w:sz w:val="20"/>
    </w:rPr>
  </w:style>
  <w:style w:type="character" w:customStyle="1" w:styleId="SectionHeader3Char1">
    <w:name w:val="Section Header3 Char1"/>
    <w:aliases w:val="Sub-Clause Paragraph Char1"/>
    <w:semiHidden/>
    <w:rsid w:val="00CC5EC8"/>
    <w:rPr>
      <w:rFonts w:ascii="Times New Roman" w:eastAsia="Times New Roman" w:hAnsi="Times New Roman" w:cs="Times New Roman"/>
      <w:b/>
      <w:bCs/>
      <w:spacing w:val="-2"/>
      <w:sz w:val="16"/>
      <w:szCs w:val="24"/>
      <w:lang w:val="en-US"/>
    </w:rPr>
  </w:style>
  <w:style w:type="paragraph" w:customStyle="1" w:styleId="4">
    <w:name w:val="4"/>
    <w:basedOn w:val="Normal"/>
    <w:rsid w:val="00CC5EC8"/>
    <w:pPr>
      <w:spacing w:before="360" w:line="288" w:lineRule="auto"/>
    </w:pPr>
    <w:rPr>
      <w:rFonts w:ascii=".VnArial" w:hAnsi=".VnArial"/>
      <w:b/>
      <w:sz w:val="20"/>
    </w:rPr>
  </w:style>
  <w:style w:type="character" w:customStyle="1" w:styleId="iChar">
    <w:name w:val="(i) Char"/>
    <w:link w:val="i"/>
    <w:locked/>
    <w:rsid w:val="00CC5EC8"/>
    <w:rPr>
      <w:rFonts w:ascii="Tms Rmn" w:eastAsia="Times New Roman" w:hAnsi="Tms Rmn" w:cs="Times New Roman"/>
      <w:sz w:val="24"/>
      <w:szCs w:val="20"/>
      <w:lang w:val="x-none" w:eastAsia="x-none"/>
    </w:rPr>
  </w:style>
  <w:style w:type="paragraph" w:styleId="Revision">
    <w:name w:val="Revision"/>
    <w:hidden/>
    <w:uiPriority w:val="99"/>
    <w:semiHidden/>
    <w:rsid w:val="00CC5EC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C5EC8"/>
    <w:pPr>
      <w:widowControl w:val="0"/>
    </w:pPr>
    <w:rPr>
      <w:rFonts w:ascii=".VnTime" w:hAnsi=".VnTime"/>
      <w:sz w:val="26"/>
    </w:rPr>
  </w:style>
  <w:style w:type="character" w:styleId="Emphasis">
    <w:name w:val="Emphasis"/>
    <w:uiPriority w:val="20"/>
    <w:qFormat/>
    <w:rsid w:val="00CC5EC8"/>
    <w:rPr>
      <w:i/>
      <w:iCs/>
    </w:rPr>
  </w:style>
  <w:style w:type="character" w:customStyle="1" w:styleId="normal-h1">
    <w:name w:val="normal-h1"/>
    <w:rsid w:val="00CC5EC8"/>
    <w:rPr>
      <w:rFonts w:ascii=".VnTime" w:hAnsi=".VnTime" w:hint="default"/>
      <w:color w:val="0000FF"/>
      <w:sz w:val="24"/>
      <w:szCs w:val="24"/>
    </w:rPr>
  </w:style>
  <w:style w:type="paragraph" w:customStyle="1" w:styleId="00">
    <w:name w:val="00"/>
    <w:basedOn w:val="Normal"/>
    <w:qFormat/>
    <w:rsid w:val="00CC5EC8"/>
    <w:pPr>
      <w:jc w:val="center"/>
    </w:pPr>
    <w:rPr>
      <w:b/>
      <w:bCs/>
      <w:sz w:val="30"/>
      <w:szCs w:val="28"/>
      <w:lang w:val="vi-VN"/>
    </w:rPr>
  </w:style>
  <w:style w:type="paragraph" w:customStyle="1" w:styleId="01">
    <w:name w:val="01"/>
    <w:basedOn w:val="Normal"/>
    <w:qFormat/>
    <w:rsid w:val="00CC5EC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CC5EC8"/>
  </w:style>
  <w:style w:type="character" w:customStyle="1" w:styleId="eop">
    <w:name w:val="eop"/>
    <w:basedOn w:val="DefaultParagraphFont"/>
    <w:rsid w:val="00CC5EC8"/>
  </w:style>
  <w:style w:type="paragraph" w:customStyle="1" w:styleId="HAStyle1">
    <w:name w:val="HAStyle1"/>
    <w:basedOn w:val="Sec1-Clauses"/>
    <w:qFormat/>
    <w:rsid w:val="00891895"/>
    <w:pPr>
      <w:widowControl w:val="0"/>
      <w:numPr>
        <w:numId w:val="23"/>
      </w:numPr>
      <w:spacing w:line="264" w:lineRule="auto"/>
    </w:pPr>
    <w:rPr>
      <w:rFonts w:eastAsiaTheme="minorHAnsi"/>
      <w:sz w:val="28"/>
      <w:szCs w:val="28"/>
    </w:rPr>
  </w:style>
  <w:style w:type="character" w:customStyle="1" w:styleId="Other">
    <w:name w:val="Other_"/>
    <w:link w:val="Other0"/>
    <w:uiPriority w:val="99"/>
    <w:rsid w:val="00891895"/>
    <w:rPr>
      <w:rFonts w:cs="Times New Roman"/>
      <w:i/>
      <w:iCs/>
      <w:sz w:val="26"/>
      <w:szCs w:val="26"/>
      <w:shd w:val="clear" w:color="auto" w:fill="FFFFFF"/>
    </w:rPr>
  </w:style>
  <w:style w:type="paragraph" w:customStyle="1" w:styleId="Other0">
    <w:name w:val="Other"/>
    <w:basedOn w:val="Normal"/>
    <w:link w:val="Other"/>
    <w:uiPriority w:val="99"/>
    <w:rsid w:val="0089189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891895"/>
    <w:rPr>
      <w:rFonts w:cs="Times New Roman"/>
      <w:szCs w:val="28"/>
    </w:rPr>
  </w:style>
  <w:style w:type="paragraph" w:customStyle="1" w:styleId="Khc0">
    <w:name w:val="Khác"/>
    <w:basedOn w:val="Normal"/>
    <w:link w:val="Khc"/>
    <w:uiPriority w:val="99"/>
    <w:rsid w:val="00891895"/>
    <w:pPr>
      <w:widowControl w:val="0"/>
      <w:spacing w:after="60" w:line="312" w:lineRule="auto"/>
      <w:ind w:firstLine="400"/>
      <w:jc w:val="left"/>
    </w:pPr>
    <w:rPr>
      <w:rFonts w:asciiTheme="minorHAnsi" w:eastAsiaTheme="minorHAnsi" w:hAnsiTheme="minorHAnsi"/>
      <w:sz w:val="22"/>
      <w:szCs w:val="28"/>
    </w:rPr>
  </w:style>
  <w:style w:type="character" w:styleId="IntenseReference">
    <w:name w:val="Intense Reference"/>
    <w:basedOn w:val="DefaultParagraphFont"/>
    <w:uiPriority w:val="32"/>
    <w:qFormat/>
    <w:rsid w:val="00891895"/>
    <w:rPr>
      <w:b/>
      <w:bCs/>
      <w:smallCaps/>
      <w:color w:val="4472C4" w:themeColor="accent1"/>
      <w:spacing w:val="5"/>
    </w:rPr>
  </w:style>
  <w:style w:type="paragraph" w:customStyle="1" w:styleId="cell">
    <w:name w:val="cell"/>
    <w:link w:val="cellChar"/>
    <w:uiPriority w:val="4"/>
    <w:qFormat/>
    <w:rsid w:val="00891895"/>
    <w:pPr>
      <w:numPr>
        <w:numId w:val="25"/>
      </w:numPr>
      <w:spacing w:before="20" w:after="20" w:line="240" w:lineRule="auto"/>
    </w:pPr>
    <w:rPr>
      <w:rFonts w:ascii="Times New Roman" w:eastAsia="Calibri" w:hAnsi="Times New Roman" w:cs="Times New Roman"/>
      <w:color w:val="00121A"/>
      <w:szCs w:val="24"/>
    </w:rPr>
  </w:style>
  <w:style w:type="paragraph" w:customStyle="1" w:styleId="cellheader">
    <w:name w:val="cell  .header"/>
    <w:basedOn w:val="cell"/>
    <w:uiPriority w:val="4"/>
    <w:qFormat/>
    <w:rsid w:val="00891895"/>
    <w:pPr>
      <w:jc w:val="center"/>
    </w:pPr>
    <w:rPr>
      <w:color w:val="00121B"/>
    </w:rPr>
  </w:style>
  <w:style w:type="table" w:customStyle="1" w:styleId="tblnormal">
    <w:name w:val="tbl_normal"/>
    <w:basedOn w:val="TableNormal"/>
    <w:uiPriority w:val="99"/>
    <w:rsid w:val="00891895"/>
    <w:pPr>
      <w:spacing w:after="0" w:line="240" w:lineRule="auto"/>
    </w:pPr>
    <w:rPr>
      <w:rFonts w:ascii="Times New Roman" w:eastAsia="Calibri" w:hAnsi="Times New Roman" w:cs="Times New Roman"/>
      <w:sz w:val="20"/>
      <w:szCs w:val="24"/>
      <w:lang w:eastAsia="en-GB"/>
    </w:rPr>
    <w:tblPr>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57" w:type="dxa"/>
        <w:right w:w="57" w:type="dxa"/>
      </w:tblCellMar>
    </w:tblPr>
    <w:trPr>
      <w:jc w:val="center"/>
    </w:trPr>
    <w:tcPr>
      <w:vAlign w:val="center"/>
    </w:tcPr>
    <w:tblStylePr w:type="firstRow">
      <w:pPr>
        <w:jc w:val="center"/>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ellChar">
    <w:name w:val="cell Char"/>
    <w:link w:val="cell"/>
    <w:uiPriority w:val="4"/>
    <w:locked/>
    <w:rsid w:val="00891895"/>
    <w:rPr>
      <w:rFonts w:ascii="Times New Roman" w:eastAsia="Calibri" w:hAnsi="Times New Roman" w:cs="Times New Roman"/>
      <w:color w:val="00121A"/>
      <w:szCs w:val="24"/>
    </w:rPr>
  </w:style>
  <w:style w:type="numbering" w:customStyle="1" w:styleId="lstcell">
    <w:name w:val="lst .cell"/>
    <w:basedOn w:val="NoList"/>
    <w:uiPriority w:val="99"/>
    <w:rsid w:val="00891895"/>
    <w:pPr>
      <w:numPr>
        <w:numId w:val="25"/>
      </w:numPr>
    </w:pPr>
  </w:style>
  <w:style w:type="paragraph" w:customStyle="1" w:styleId="Daudong2">
    <w:name w:val="_Dau dong 2"/>
    <w:basedOn w:val="Normal"/>
    <w:link w:val="Daudong2Char"/>
    <w:qFormat/>
    <w:rsid w:val="00891895"/>
    <w:pPr>
      <w:numPr>
        <w:numId w:val="26"/>
      </w:numPr>
      <w:spacing w:after="120"/>
    </w:pPr>
    <w:rPr>
      <w:rFonts w:eastAsia="Calibri"/>
      <w:color w:val="000000"/>
      <w:sz w:val="28"/>
      <w:szCs w:val="28"/>
      <w:lang w:val="en-CA" w:eastAsia="vi-VN"/>
    </w:rPr>
  </w:style>
  <w:style w:type="character" w:customStyle="1" w:styleId="Daudong2Char">
    <w:name w:val="_Dau dong 2 Char"/>
    <w:link w:val="Daudong2"/>
    <w:rsid w:val="00891895"/>
    <w:rPr>
      <w:rFonts w:ascii="Times New Roman" w:eastAsia="Calibri" w:hAnsi="Times New Roman" w:cs="Times New Roman"/>
      <w:color w:val="000000"/>
      <w:sz w:val="28"/>
      <w:szCs w:val="28"/>
      <w:lang w:val="en-CA" w:eastAsia="vi-VN"/>
    </w:rPr>
  </w:style>
  <w:style w:type="paragraph" w:styleId="TOCHeading">
    <w:name w:val="TOC Heading"/>
    <w:basedOn w:val="Heading1"/>
    <w:next w:val="Normal"/>
    <w:uiPriority w:val="99"/>
    <w:unhideWhenUsed/>
    <w:qFormat/>
    <w:rsid w:val="00891895"/>
    <w:pPr>
      <w:keepNext/>
      <w:keepLines/>
      <w:suppressAutoHyphens w:val="0"/>
      <w:spacing w:before="240" w:after="0" w:line="259" w:lineRule="auto"/>
      <w:jc w:val="left"/>
      <w:outlineLvl w:val="9"/>
    </w:pPr>
    <w:rPr>
      <w:rFonts w:ascii="Calibri Light" w:hAnsi="Calibri Light"/>
      <w:b w:val="0"/>
      <w:smallCaps w:val="0"/>
      <w:color w:val="2E74B5"/>
      <w:sz w:val="32"/>
      <w:szCs w:val="32"/>
      <w:lang w:val="en-US" w:eastAsia="en-US"/>
    </w:rPr>
  </w:style>
  <w:style w:type="paragraph" w:customStyle="1" w:styleId="Heading34">
    <w:name w:val="Heading3 4"/>
    <w:basedOn w:val="Normal"/>
    <w:qFormat/>
    <w:rsid w:val="00891895"/>
    <w:pPr>
      <w:keepNext/>
      <w:numPr>
        <w:ilvl w:val="2"/>
        <w:numId w:val="28"/>
      </w:numPr>
      <w:tabs>
        <w:tab w:val="left" w:pos="720"/>
        <w:tab w:val="left" w:pos="900"/>
      </w:tabs>
      <w:spacing w:before="120" w:after="120" w:line="360" w:lineRule="auto"/>
      <w:outlineLvl w:val="2"/>
    </w:pPr>
    <w:rPr>
      <w:rFonts w:eastAsia="SimSun"/>
      <w:b/>
      <w:bCs/>
      <w:szCs w:val="24"/>
      <w:lang w:eastAsia="zh-CN"/>
    </w:rPr>
  </w:style>
  <w:style w:type="paragraph" w:customStyle="1" w:styleId="Heading25">
    <w:name w:val="Heading2 5"/>
    <w:basedOn w:val="Normal"/>
    <w:qFormat/>
    <w:rsid w:val="00891895"/>
    <w:pPr>
      <w:keepNext/>
      <w:numPr>
        <w:ilvl w:val="1"/>
        <w:numId w:val="28"/>
      </w:numPr>
      <w:tabs>
        <w:tab w:val="left" w:pos="540"/>
      </w:tabs>
      <w:spacing w:before="120" w:after="60"/>
      <w:outlineLvl w:val="1"/>
    </w:pPr>
    <w:rPr>
      <w:rFonts w:eastAsia="SimSun"/>
      <w:b/>
      <w:bCs/>
      <w:lang w:eastAsia="zh-CN"/>
    </w:rPr>
  </w:style>
  <w:style w:type="paragraph" w:customStyle="1" w:styleId="heading16">
    <w:name w:val="heading1 6"/>
    <w:basedOn w:val="Heading1"/>
    <w:qFormat/>
    <w:rsid w:val="00891895"/>
    <w:pPr>
      <w:keepNext/>
      <w:widowControl w:val="0"/>
      <w:numPr>
        <w:numId w:val="28"/>
      </w:numPr>
      <w:spacing w:before="120" w:after="60" w:line="360" w:lineRule="auto"/>
      <w:jc w:val="both"/>
    </w:pPr>
    <w:rPr>
      <w:rFonts w:ascii="Times New Roman" w:hAnsi="Times New Roman"/>
      <w:bCs/>
      <w:smallCaps w:val="0"/>
      <w:kern w:val="32"/>
      <w:sz w:val="28"/>
      <w:szCs w:val="28"/>
    </w:rPr>
  </w:style>
  <w:style w:type="character" w:styleId="Strong">
    <w:name w:val="Strong"/>
    <w:aliases w:val=".Strong"/>
    <w:uiPriority w:val="22"/>
    <w:qFormat/>
    <w:rsid w:val="00891895"/>
    <w:rPr>
      <w:b/>
      <w:bCs/>
    </w:rPr>
  </w:style>
  <w:style w:type="paragraph" w:customStyle="1" w:styleId="TableParagraph">
    <w:name w:val="Table Paragraph"/>
    <w:basedOn w:val="Normal"/>
    <w:uiPriority w:val="1"/>
    <w:qFormat/>
    <w:rsid w:val="00891895"/>
    <w:pPr>
      <w:widowControl w:val="0"/>
      <w:jc w:val="left"/>
    </w:pPr>
    <w:rPr>
      <w:rFonts w:ascii="Calibri" w:eastAsia="Calibri" w:hAnsi="Calibri"/>
      <w:sz w:val="22"/>
      <w:szCs w:val="22"/>
    </w:rPr>
  </w:style>
  <w:style w:type="character" w:customStyle="1" w:styleId="UnresolvedMention1">
    <w:name w:val="Unresolved Mention1"/>
    <w:uiPriority w:val="99"/>
    <w:semiHidden/>
    <w:unhideWhenUsed/>
    <w:rsid w:val="00891895"/>
    <w:rPr>
      <w:color w:val="605E5C"/>
      <w:shd w:val="clear" w:color="auto" w:fill="E1DFDD"/>
    </w:rPr>
  </w:style>
  <w:style w:type="paragraph" w:styleId="TableofFigures">
    <w:name w:val="table of figures"/>
    <w:basedOn w:val="Normal"/>
    <w:next w:val="Normal"/>
    <w:uiPriority w:val="99"/>
    <w:unhideWhenUsed/>
    <w:qFormat/>
    <w:rsid w:val="00891895"/>
    <w:pPr>
      <w:jc w:val="left"/>
    </w:pPr>
    <w:rPr>
      <w:rFonts w:ascii="Calibri" w:eastAsia="Calibri" w:hAnsi="Calibri"/>
      <w:szCs w:val="24"/>
    </w:rPr>
  </w:style>
  <w:style w:type="character" w:customStyle="1" w:styleId="Vnbnnidung">
    <w:name w:val="Văn bản nội dung_"/>
    <w:basedOn w:val="DefaultParagraphFont"/>
    <w:link w:val="Vnbnnidung0"/>
    <w:rsid w:val="00891895"/>
    <w:rPr>
      <w:rFonts w:eastAsia="Times New Roman"/>
    </w:rPr>
  </w:style>
  <w:style w:type="paragraph" w:customStyle="1" w:styleId="Vnbnnidung0">
    <w:name w:val="Văn bản nội dung"/>
    <w:basedOn w:val="Normal"/>
    <w:link w:val="Vnbnnidung"/>
    <w:qFormat/>
    <w:rsid w:val="00891895"/>
    <w:pPr>
      <w:widowControl w:val="0"/>
      <w:spacing w:after="120"/>
      <w:ind w:firstLine="400"/>
      <w:jc w:val="left"/>
    </w:pPr>
    <w:rPr>
      <w:rFonts w:asciiTheme="minorHAnsi" w:hAnsiTheme="minorHAnsi" w:cstheme="minorBidi"/>
      <w:sz w:val="22"/>
      <w:szCs w:val="22"/>
    </w:rPr>
  </w:style>
  <w:style w:type="paragraph" w:customStyle="1" w:styleId="msonormal0">
    <w:name w:val="msonormal"/>
    <w:basedOn w:val="Normal"/>
    <w:qFormat/>
    <w:rsid w:val="00891895"/>
    <w:pPr>
      <w:spacing w:before="100" w:beforeAutospacing="1" w:after="100" w:afterAutospacing="1"/>
      <w:jc w:val="left"/>
    </w:pPr>
    <w:rPr>
      <w:szCs w:val="24"/>
      <w:lang w:val="en-GB" w:eastAsia="en-GB"/>
    </w:rPr>
  </w:style>
  <w:style w:type="paragraph" w:customStyle="1" w:styleId="font5">
    <w:name w:val="font5"/>
    <w:basedOn w:val="Normal"/>
    <w:qFormat/>
    <w:rsid w:val="00891895"/>
    <w:pPr>
      <w:spacing w:before="100" w:beforeAutospacing="1" w:after="100" w:afterAutospacing="1"/>
      <w:jc w:val="left"/>
    </w:pPr>
    <w:rPr>
      <w:color w:val="000000"/>
      <w:szCs w:val="24"/>
      <w:lang w:val="en-GB" w:eastAsia="en-GB"/>
    </w:rPr>
  </w:style>
  <w:style w:type="paragraph" w:customStyle="1" w:styleId="font6">
    <w:name w:val="font6"/>
    <w:basedOn w:val="Normal"/>
    <w:qFormat/>
    <w:rsid w:val="00891895"/>
    <w:pPr>
      <w:spacing w:before="100" w:beforeAutospacing="1" w:after="100" w:afterAutospacing="1"/>
      <w:jc w:val="left"/>
    </w:pPr>
    <w:rPr>
      <w:b/>
      <w:bCs/>
      <w:i/>
      <w:iCs/>
      <w:color w:val="000000"/>
      <w:szCs w:val="24"/>
      <w:lang w:val="en-GB" w:eastAsia="en-GB"/>
    </w:rPr>
  </w:style>
  <w:style w:type="paragraph" w:customStyle="1" w:styleId="xl83">
    <w:name w:val="xl83"/>
    <w:basedOn w:val="Normal"/>
    <w:qFormat/>
    <w:rsid w:val="00891895"/>
    <w:pPr>
      <w:spacing w:before="100" w:beforeAutospacing="1" w:after="100" w:afterAutospacing="1"/>
      <w:jc w:val="left"/>
      <w:textAlignment w:val="center"/>
    </w:pPr>
    <w:rPr>
      <w:szCs w:val="24"/>
      <w:lang w:val="en-GB" w:eastAsia="en-GB"/>
    </w:rPr>
  </w:style>
  <w:style w:type="paragraph" w:customStyle="1" w:styleId="xl84">
    <w:name w:val="xl84"/>
    <w:basedOn w:val="Normal"/>
    <w:qFormat/>
    <w:rsid w:val="00891895"/>
    <w:pPr>
      <w:spacing w:before="100" w:beforeAutospacing="1" w:after="100" w:afterAutospacing="1"/>
      <w:jc w:val="left"/>
      <w:textAlignment w:val="center"/>
    </w:pPr>
    <w:rPr>
      <w:b/>
      <w:bCs/>
      <w:szCs w:val="24"/>
      <w:lang w:val="en-GB" w:eastAsia="en-GB"/>
    </w:rPr>
  </w:style>
  <w:style w:type="paragraph" w:customStyle="1" w:styleId="xl85">
    <w:name w:val="xl85"/>
    <w:basedOn w:val="Normal"/>
    <w:qFormat/>
    <w:rsid w:val="0089189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lang w:val="en-GB" w:eastAsia="en-GB"/>
    </w:rPr>
  </w:style>
  <w:style w:type="paragraph" w:customStyle="1" w:styleId="xl86">
    <w:name w:val="xl86"/>
    <w:basedOn w:val="Normal"/>
    <w:qFormat/>
    <w:rsid w:val="0089189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lang w:val="en-GB" w:eastAsia="en-GB"/>
    </w:rPr>
  </w:style>
  <w:style w:type="paragraph" w:customStyle="1" w:styleId="xl87">
    <w:name w:val="xl87"/>
    <w:basedOn w:val="Normal"/>
    <w:qFormat/>
    <w:rsid w:val="00891895"/>
    <w:pPr>
      <w:spacing w:before="100" w:beforeAutospacing="1" w:after="100" w:afterAutospacing="1"/>
      <w:jc w:val="center"/>
      <w:textAlignment w:val="center"/>
    </w:pPr>
    <w:rPr>
      <w:szCs w:val="24"/>
      <w:lang w:val="en-GB" w:eastAsia="en-GB"/>
    </w:rPr>
  </w:style>
  <w:style w:type="paragraph" w:customStyle="1" w:styleId="xl88">
    <w:name w:val="xl88"/>
    <w:basedOn w:val="Normal"/>
    <w:qFormat/>
    <w:rsid w:val="0089189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Cs w:val="24"/>
      <w:lang w:val="en-GB" w:eastAsia="en-GB"/>
    </w:rPr>
  </w:style>
  <w:style w:type="paragraph" w:customStyle="1" w:styleId="xl89">
    <w:name w:val="xl89"/>
    <w:basedOn w:val="Normal"/>
    <w:qFormat/>
    <w:rsid w:val="00891895"/>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jc w:val="center"/>
      <w:textAlignment w:val="center"/>
    </w:pPr>
    <w:rPr>
      <w:b/>
      <w:bCs/>
      <w:color w:val="FFFFFF"/>
      <w:szCs w:val="24"/>
      <w:lang w:val="en-GB" w:eastAsia="en-GB"/>
    </w:rPr>
  </w:style>
  <w:style w:type="paragraph" w:customStyle="1" w:styleId="xl90">
    <w:name w:val="xl90"/>
    <w:basedOn w:val="Normal"/>
    <w:qFormat/>
    <w:rsid w:val="00891895"/>
    <w:pPr>
      <w:pBdr>
        <w:top w:val="single" w:sz="4" w:space="0" w:color="auto"/>
        <w:left w:val="single" w:sz="4" w:space="0" w:color="auto"/>
        <w:bottom w:val="single" w:sz="4" w:space="0" w:color="auto"/>
      </w:pBdr>
      <w:shd w:val="clear" w:color="000000" w:fill="215967"/>
      <w:spacing w:before="100" w:beforeAutospacing="1" w:after="100" w:afterAutospacing="1"/>
      <w:jc w:val="left"/>
      <w:textAlignment w:val="center"/>
    </w:pPr>
    <w:rPr>
      <w:b/>
      <w:bCs/>
      <w:color w:val="FFFFFF"/>
      <w:szCs w:val="24"/>
      <w:lang w:val="en-GB" w:eastAsia="en-GB"/>
    </w:rPr>
  </w:style>
  <w:style w:type="paragraph" w:customStyle="1" w:styleId="xl91">
    <w:name w:val="xl91"/>
    <w:basedOn w:val="Normal"/>
    <w:qFormat/>
    <w:rsid w:val="00891895"/>
    <w:pPr>
      <w:pBdr>
        <w:top w:val="single" w:sz="4" w:space="0" w:color="auto"/>
        <w:bottom w:val="single" w:sz="4" w:space="0" w:color="auto"/>
      </w:pBdr>
      <w:shd w:val="clear" w:color="000000" w:fill="215967"/>
      <w:spacing w:before="100" w:beforeAutospacing="1" w:after="100" w:afterAutospacing="1"/>
      <w:jc w:val="left"/>
      <w:textAlignment w:val="center"/>
    </w:pPr>
    <w:rPr>
      <w:b/>
      <w:bCs/>
      <w:color w:val="FFFFFF"/>
      <w:szCs w:val="24"/>
      <w:lang w:val="en-GB" w:eastAsia="en-GB"/>
    </w:rPr>
  </w:style>
  <w:style w:type="paragraph" w:customStyle="1" w:styleId="xl92">
    <w:name w:val="xl92"/>
    <w:basedOn w:val="Normal"/>
    <w:qFormat/>
    <w:rsid w:val="0089189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lang w:val="en-GB" w:eastAsia="en-GB"/>
    </w:rPr>
  </w:style>
  <w:style w:type="paragraph" w:customStyle="1" w:styleId="xl93">
    <w:name w:val="xl93"/>
    <w:basedOn w:val="Normal"/>
    <w:qFormat/>
    <w:rsid w:val="0089189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Cs w:val="24"/>
      <w:lang w:val="en-GB" w:eastAsia="en-GB"/>
    </w:rPr>
  </w:style>
  <w:style w:type="paragraph" w:customStyle="1" w:styleId="xl94">
    <w:name w:val="xl94"/>
    <w:basedOn w:val="Normal"/>
    <w:qFormat/>
    <w:rsid w:val="0089189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lang w:val="en-GB" w:eastAsia="en-GB"/>
    </w:rPr>
  </w:style>
  <w:style w:type="paragraph" w:customStyle="1" w:styleId="xl95">
    <w:name w:val="xl95"/>
    <w:basedOn w:val="Normal"/>
    <w:qFormat/>
    <w:rsid w:val="0089189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textAlignment w:val="center"/>
    </w:pPr>
    <w:rPr>
      <w:b/>
      <w:bCs/>
      <w:szCs w:val="24"/>
      <w:lang w:val="en-GB" w:eastAsia="en-GB"/>
    </w:rPr>
  </w:style>
  <w:style w:type="paragraph" w:customStyle="1" w:styleId="xl96">
    <w:name w:val="xl96"/>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97">
    <w:name w:val="xl97"/>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8">
    <w:name w:val="xl98"/>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99">
    <w:name w:val="xl99"/>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00">
    <w:name w:val="xl100"/>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01">
    <w:name w:val="xl101"/>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02">
    <w:name w:val="xl102"/>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03">
    <w:name w:val="xl103"/>
    <w:basedOn w:val="Normal"/>
    <w:qFormat/>
    <w:rsid w:val="00891895"/>
    <w:pPr>
      <w:spacing w:before="100" w:beforeAutospacing="1" w:after="100" w:afterAutospacing="1"/>
      <w:jc w:val="left"/>
      <w:textAlignment w:val="center"/>
    </w:pPr>
    <w:rPr>
      <w:szCs w:val="24"/>
      <w:lang w:val="en-GB" w:eastAsia="en-GB"/>
    </w:rPr>
  </w:style>
  <w:style w:type="paragraph" w:customStyle="1" w:styleId="xl104">
    <w:name w:val="xl104"/>
    <w:basedOn w:val="Normal"/>
    <w:qFormat/>
    <w:rsid w:val="00891895"/>
    <w:pPr>
      <w:spacing w:before="100" w:beforeAutospacing="1" w:after="100" w:afterAutospacing="1"/>
      <w:jc w:val="center"/>
      <w:textAlignment w:val="center"/>
    </w:pPr>
    <w:rPr>
      <w:szCs w:val="24"/>
      <w:lang w:val="en-GB" w:eastAsia="en-GB"/>
    </w:rPr>
  </w:style>
  <w:style w:type="paragraph" w:customStyle="1" w:styleId="xl105">
    <w:name w:val="xl105"/>
    <w:basedOn w:val="Normal"/>
    <w:qFormat/>
    <w:rsid w:val="00891895"/>
    <w:pPr>
      <w:spacing w:before="100" w:beforeAutospacing="1" w:after="100" w:afterAutospacing="1"/>
      <w:jc w:val="left"/>
      <w:textAlignment w:val="center"/>
    </w:pPr>
    <w:rPr>
      <w:szCs w:val="24"/>
      <w:lang w:val="en-GB" w:eastAsia="en-GB"/>
    </w:rPr>
  </w:style>
  <w:style w:type="paragraph" w:customStyle="1" w:styleId="xl106">
    <w:name w:val="xl106"/>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07">
    <w:name w:val="xl107"/>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08">
    <w:name w:val="xl108"/>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09">
    <w:name w:val="xl109"/>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10">
    <w:name w:val="xl110"/>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11">
    <w:name w:val="xl111"/>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2">
    <w:name w:val="xl112"/>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82">
    <w:name w:val="xl82"/>
    <w:basedOn w:val="Normal"/>
    <w:qFormat/>
    <w:rsid w:val="00891895"/>
    <w:pPr>
      <w:spacing w:before="100" w:beforeAutospacing="1" w:after="100" w:afterAutospacing="1"/>
      <w:jc w:val="left"/>
      <w:textAlignment w:val="center"/>
    </w:pPr>
    <w:rPr>
      <w:szCs w:val="24"/>
      <w:lang w:val="en-GB" w:eastAsia="en-GB"/>
    </w:rPr>
  </w:style>
  <w:style w:type="paragraph" w:customStyle="1" w:styleId="QTCCDOANVAN">
    <w:name w:val="QTCC_DOAN VAN"/>
    <w:basedOn w:val="Normal"/>
    <w:link w:val="QTCCDOANVANChar"/>
    <w:autoRedefine/>
    <w:qFormat/>
    <w:rsid w:val="00891895"/>
    <w:pPr>
      <w:widowControl w:val="0"/>
      <w:tabs>
        <w:tab w:val="left" w:pos="993"/>
      </w:tabs>
      <w:spacing w:before="120" w:after="120" w:line="276" w:lineRule="auto"/>
      <w:ind w:firstLine="709"/>
    </w:pPr>
    <w:rPr>
      <w:sz w:val="26"/>
      <w:szCs w:val="26"/>
      <w:lang w:val="nl-NL"/>
    </w:rPr>
  </w:style>
  <w:style w:type="character" w:customStyle="1" w:styleId="QTCCDOANVANChar">
    <w:name w:val="QTCC_DOAN VAN Char"/>
    <w:link w:val="QTCCDOANVAN"/>
    <w:rsid w:val="00891895"/>
    <w:rPr>
      <w:rFonts w:ascii="Times New Roman" w:eastAsia="Times New Roman" w:hAnsi="Times New Roman" w:cs="Times New Roman"/>
      <w:sz w:val="26"/>
      <w:szCs w:val="26"/>
      <w:lang w:val="nl-NL"/>
    </w:rPr>
  </w:style>
  <w:style w:type="paragraph" w:styleId="NoSpacing">
    <w:name w:val="No Spacing"/>
    <w:uiPriority w:val="1"/>
    <w:qFormat/>
    <w:rsid w:val="00891895"/>
    <w:pPr>
      <w:spacing w:after="0" w:line="240" w:lineRule="auto"/>
      <w:ind w:firstLine="567"/>
      <w:jc w:val="both"/>
    </w:pPr>
    <w:rPr>
      <w:rFonts w:ascii="Times New Roman" w:hAnsi="Times New Roman" w:cs="Times New Roman"/>
      <w:sz w:val="26"/>
      <w:szCs w:val="26"/>
      <w:lang w:val="vi-VN"/>
    </w:rPr>
  </w:style>
  <w:style w:type="character" w:customStyle="1" w:styleId="fontstyle01">
    <w:name w:val="fontstyle01"/>
    <w:qFormat/>
    <w:rsid w:val="00891895"/>
    <w:rPr>
      <w:rFonts w:ascii="Times New Roman" w:hAnsi="Times New Roman" w:cs="Times New Roman" w:hint="default"/>
      <w:b w:val="0"/>
      <w:bCs w:val="0"/>
      <w:i w:val="0"/>
      <w:iCs w:val="0"/>
      <w:color w:val="000000"/>
      <w:sz w:val="28"/>
      <w:szCs w:val="28"/>
    </w:rPr>
  </w:style>
  <w:style w:type="character" w:customStyle="1" w:styleId="UnresolvedMention2">
    <w:name w:val="Unresolved Mention2"/>
    <w:basedOn w:val="DefaultParagraphFont"/>
    <w:uiPriority w:val="99"/>
    <w:semiHidden/>
    <w:unhideWhenUsed/>
    <w:rsid w:val="00891895"/>
    <w:rPr>
      <w:color w:val="605E5C"/>
      <w:shd w:val="clear" w:color="auto" w:fill="E1DFDD"/>
    </w:rPr>
  </w:style>
  <w:style w:type="table" w:customStyle="1" w:styleId="6">
    <w:name w:val="6"/>
    <w:basedOn w:val="TableNormal"/>
    <w:rsid w:val="00891895"/>
    <w:pPr>
      <w:spacing w:after="0" w:line="240" w:lineRule="auto"/>
    </w:pPr>
    <w:rPr>
      <w:rFonts w:ascii="Times New Roman" w:eastAsia="Times New Roman" w:hAnsi="Times New Roman" w:cs="Times New Roman"/>
      <w:lang w:val="vi-VN"/>
    </w:rPr>
    <w:tblPr>
      <w:tblStyleRowBandSize w:val="1"/>
      <w:tblStyleColBandSize w:val="1"/>
      <w:tblCellMar>
        <w:top w:w="28" w:type="dxa"/>
        <w:left w:w="28" w:type="dxa"/>
        <w:bottom w:w="28" w:type="dxa"/>
        <w:right w:w="28" w:type="dxa"/>
      </w:tblCellMar>
    </w:tblPr>
    <w:tcPr>
      <w:vAlign w:val="center"/>
    </w:tcPr>
  </w:style>
  <w:style w:type="character" w:customStyle="1" w:styleId="UnresolvedMention3">
    <w:name w:val="Unresolved Mention3"/>
    <w:basedOn w:val="DefaultParagraphFont"/>
    <w:uiPriority w:val="99"/>
    <w:semiHidden/>
    <w:unhideWhenUsed/>
    <w:rsid w:val="00891895"/>
    <w:rPr>
      <w:color w:val="605E5C"/>
      <w:shd w:val="clear" w:color="auto" w:fill="E1DFDD"/>
    </w:rPr>
  </w:style>
  <w:style w:type="character" w:customStyle="1" w:styleId="quen">
    <w:name w:val="quen"/>
    <w:basedOn w:val="DefaultParagraphFont"/>
    <w:uiPriority w:val="1"/>
    <w:qFormat/>
    <w:rsid w:val="00891895"/>
    <w:rPr>
      <w:rFonts w:ascii="Tahoma" w:hAnsi="Tahoma"/>
      <w:sz w:val="20"/>
    </w:rPr>
  </w:style>
  <w:style w:type="paragraph" w:customStyle="1" w:styleId="pf0">
    <w:name w:val="pf0"/>
    <w:basedOn w:val="Normal"/>
    <w:qFormat/>
    <w:rsid w:val="00891895"/>
    <w:pPr>
      <w:spacing w:before="100" w:beforeAutospacing="1" w:after="100" w:afterAutospacing="1"/>
      <w:jc w:val="left"/>
    </w:pPr>
    <w:rPr>
      <w:szCs w:val="24"/>
    </w:rPr>
  </w:style>
  <w:style w:type="character" w:customStyle="1" w:styleId="cf01">
    <w:name w:val="cf01"/>
    <w:basedOn w:val="DefaultParagraphFont"/>
    <w:rsid w:val="00891895"/>
    <w:rPr>
      <w:rFonts w:ascii="Consolas" w:hAnsi="Consolas" w:hint="default"/>
      <w:sz w:val="22"/>
      <w:szCs w:val="22"/>
    </w:rPr>
  </w:style>
  <w:style w:type="character" w:customStyle="1" w:styleId="cf11">
    <w:name w:val="cf11"/>
    <w:basedOn w:val="DefaultParagraphFont"/>
    <w:rsid w:val="00891895"/>
    <w:rPr>
      <w:rFonts w:ascii="Consolas" w:hAnsi="Consolas" w:hint="default"/>
      <w:sz w:val="22"/>
      <w:szCs w:val="22"/>
    </w:rPr>
  </w:style>
  <w:style w:type="character" w:customStyle="1" w:styleId="cf21">
    <w:name w:val="cf21"/>
    <w:basedOn w:val="DefaultParagraphFont"/>
    <w:rsid w:val="00891895"/>
    <w:rPr>
      <w:rFonts w:ascii="Consolas" w:hAnsi="Consolas" w:hint="default"/>
      <w:sz w:val="22"/>
      <w:szCs w:val="22"/>
    </w:rPr>
  </w:style>
  <w:style w:type="character" w:customStyle="1" w:styleId="cf31">
    <w:name w:val="cf31"/>
    <w:basedOn w:val="DefaultParagraphFont"/>
    <w:rsid w:val="00891895"/>
    <w:rPr>
      <w:rFonts w:ascii="Consolas" w:hAnsi="Consolas" w:hint="default"/>
      <w:sz w:val="22"/>
      <w:szCs w:val="22"/>
    </w:rPr>
  </w:style>
  <w:style w:type="character" w:customStyle="1" w:styleId="cf41">
    <w:name w:val="cf41"/>
    <w:basedOn w:val="DefaultParagraphFont"/>
    <w:rsid w:val="00891895"/>
    <w:rPr>
      <w:rFonts w:ascii="Consolas" w:hAnsi="Consolas" w:hint="default"/>
      <w:sz w:val="22"/>
      <w:szCs w:val="22"/>
    </w:rPr>
  </w:style>
  <w:style w:type="character" w:customStyle="1" w:styleId="cf51">
    <w:name w:val="cf51"/>
    <w:basedOn w:val="DefaultParagraphFont"/>
    <w:rsid w:val="00891895"/>
    <w:rPr>
      <w:rFonts w:ascii="Consolas" w:hAnsi="Consolas" w:hint="default"/>
      <w:sz w:val="22"/>
      <w:szCs w:val="22"/>
    </w:rPr>
  </w:style>
  <w:style w:type="paragraph" w:customStyle="1" w:styleId="xl63">
    <w:name w:val="xl63"/>
    <w:basedOn w:val="Normal"/>
    <w:uiPriority w:val="99"/>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
    <w:name w:val="xl64"/>
    <w:basedOn w:val="Normal"/>
    <w:uiPriority w:val="99"/>
    <w:qFormat/>
    <w:rsid w:val="00891895"/>
    <w:pPr>
      <w:spacing w:before="100" w:beforeAutospacing="1" w:after="100" w:afterAutospacing="1"/>
      <w:jc w:val="left"/>
    </w:pPr>
    <w:rPr>
      <w:szCs w:val="24"/>
    </w:rPr>
  </w:style>
  <w:style w:type="paragraph" w:customStyle="1" w:styleId="xl65">
    <w:name w:val="xl65"/>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
    <w:name w:val="xl66"/>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68">
    <w:name w:val="xl68"/>
    <w:basedOn w:val="Normal"/>
    <w:qFormat/>
    <w:rsid w:val="00891895"/>
    <w:pPr>
      <w:pBdr>
        <w:top w:val="single" w:sz="4" w:space="0" w:color="auto"/>
        <w:left w:val="single" w:sz="4" w:space="0" w:color="auto"/>
        <w:bottom w:val="single" w:sz="4" w:space="0" w:color="auto"/>
        <w:right w:val="single" w:sz="4" w:space="0" w:color="auto"/>
      </w:pBdr>
      <w:shd w:val="clear" w:color="000000" w:fill="FBDAD7"/>
      <w:spacing w:before="100" w:beforeAutospacing="1" w:after="100" w:afterAutospacing="1"/>
      <w:jc w:val="left"/>
    </w:pPr>
    <w:rPr>
      <w:b/>
      <w:bCs/>
      <w:color w:val="000000"/>
      <w:szCs w:val="24"/>
    </w:rPr>
  </w:style>
  <w:style w:type="paragraph" w:customStyle="1" w:styleId="xl69">
    <w:name w:val="xl69"/>
    <w:basedOn w:val="Normal"/>
    <w:qFormat/>
    <w:rsid w:val="00891895"/>
    <w:pPr>
      <w:pBdr>
        <w:top w:val="single" w:sz="4" w:space="0" w:color="auto"/>
        <w:left w:val="single" w:sz="4" w:space="0" w:color="auto"/>
        <w:bottom w:val="single" w:sz="4" w:space="0" w:color="auto"/>
        <w:right w:val="single" w:sz="4" w:space="0" w:color="auto"/>
      </w:pBdr>
      <w:shd w:val="clear" w:color="000000" w:fill="FBDAD7"/>
      <w:spacing w:before="100" w:beforeAutospacing="1" w:after="100" w:afterAutospacing="1"/>
      <w:jc w:val="left"/>
    </w:pPr>
    <w:rPr>
      <w:color w:val="000000"/>
      <w:szCs w:val="24"/>
    </w:rPr>
  </w:style>
  <w:style w:type="paragraph" w:customStyle="1" w:styleId="xl70">
    <w:name w:val="xl70"/>
    <w:basedOn w:val="Normal"/>
    <w:qFormat/>
    <w:rsid w:val="00891895"/>
    <w:pPr>
      <w:pBdr>
        <w:top w:val="single" w:sz="4" w:space="0" w:color="auto"/>
        <w:left w:val="single" w:sz="4" w:space="0" w:color="auto"/>
        <w:bottom w:val="single" w:sz="4" w:space="0" w:color="auto"/>
        <w:right w:val="single" w:sz="4" w:space="0" w:color="auto"/>
      </w:pBdr>
      <w:shd w:val="clear" w:color="000000" w:fill="FBDAD7"/>
      <w:spacing w:before="100" w:beforeAutospacing="1" w:after="100" w:afterAutospacing="1"/>
      <w:jc w:val="center"/>
      <w:textAlignment w:val="center"/>
    </w:pPr>
    <w:rPr>
      <w:b/>
      <w:bCs/>
      <w:szCs w:val="24"/>
    </w:rPr>
  </w:style>
  <w:style w:type="paragraph" w:customStyle="1" w:styleId="xl71">
    <w:name w:val="xl71"/>
    <w:basedOn w:val="Normal"/>
    <w:qFormat/>
    <w:rsid w:val="00891895"/>
    <w:pPr>
      <w:pBdr>
        <w:top w:val="single" w:sz="4" w:space="0" w:color="auto"/>
        <w:left w:val="single" w:sz="4" w:space="0" w:color="auto"/>
        <w:bottom w:val="single" w:sz="4" w:space="0" w:color="auto"/>
        <w:right w:val="single" w:sz="4" w:space="0" w:color="auto"/>
      </w:pBdr>
      <w:shd w:val="clear" w:color="000000" w:fill="FBDAD7"/>
      <w:spacing w:before="100" w:beforeAutospacing="1" w:after="100" w:afterAutospacing="1"/>
      <w:jc w:val="left"/>
      <w:textAlignment w:val="center"/>
    </w:pPr>
    <w:rPr>
      <w:b/>
      <w:bCs/>
      <w:szCs w:val="24"/>
    </w:rPr>
  </w:style>
  <w:style w:type="paragraph" w:customStyle="1" w:styleId="xl72">
    <w:name w:val="xl72"/>
    <w:basedOn w:val="Normal"/>
    <w:qFormat/>
    <w:rsid w:val="0089189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3">
    <w:name w:val="xl73"/>
    <w:basedOn w:val="Normal"/>
    <w:qFormat/>
    <w:rsid w:val="00891895"/>
    <w:pPr>
      <w:spacing w:before="100" w:beforeAutospacing="1" w:after="100" w:afterAutospacing="1"/>
      <w:jc w:val="left"/>
    </w:pPr>
    <w:rPr>
      <w:color w:val="000000"/>
      <w:szCs w:val="24"/>
    </w:rPr>
  </w:style>
  <w:style w:type="paragraph" w:customStyle="1" w:styleId="xl74">
    <w:name w:val="xl74"/>
    <w:basedOn w:val="Normal"/>
    <w:qFormat/>
    <w:rsid w:val="00891895"/>
    <w:pPr>
      <w:pBdr>
        <w:top w:val="single" w:sz="4" w:space="0" w:color="auto"/>
        <w:left w:val="single" w:sz="4" w:space="0" w:color="auto"/>
        <w:bottom w:val="single" w:sz="4" w:space="0" w:color="auto"/>
        <w:right w:val="single" w:sz="4" w:space="0" w:color="auto"/>
      </w:pBdr>
      <w:shd w:val="clear" w:color="000000" w:fill="FBDAD7"/>
      <w:spacing w:before="100" w:beforeAutospacing="1" w:after="100" w:afterAutospacing="1"/>
      <w:jc w:val="left"/>
      <w:textAlignment w:val="center"/>
    </w:pPr>
    <w:rPr>
      <w:b/>
      <w:bCs/>
      <w:color w:val="000000"/>
      <w:szCs w:val="24"/>
    </w:rPr>
  </w:style>
  <w:style w:type="paragraph" w:customStyle="1" w:styleId="xl75">
    <w:name w:val="xl75"/>
    <w:basedOn w:val="Normal"/>
    <w:qFormat/>
    <w:rsid w:val="00891895"/>
    <w:pPr>
      <w:spacing w:before="100" w:beforeAutospacing="1" w:after="100" w:afterAutospacing="1"/>
      <w:jc w:val="left"/>
      <w:textAlignment w:val="center"/>
    </w:pPr>
    <w:rPr>
      <w:color w:val="000000"/>
      <w:szCs w:val="24"/>
    </w:rPr>
  </w:style>
  <w:style w:type="paragraph" w:customStyle="1" w:styleId="xl76">
    <w:name w:val="xl76"/>
    <w:basedOn w:val="Normal"/>
    <w:qFormat/>
    <w:rsid w:val="00891895"/>
    <w:pPr>
      <w:pBdr>
        <w:left w:val="single" w:sz="4" w:space="0" w:color="auto"/>
        <w:bottom w:val="single" w:sz="4" w:space="0" w:color="auto"/>
        <w:right w:val="single" w:sz="4" w:space="0" w:color="auto"/>
      </w:pBdr>
      <w:shd w:val="clear" w:color="000000" w:fill="B3CEFB"/>
      <w:spacing w:before="100" w:beforeAutospacing="1" w:after="100" w:afterAutospacing="1"/>
      <w:jc w:val="center"/>
      <w:textAlignment w:val="center"/>
    </w:pPr>
    <w:rPr>
      <w:b/>
      <w:bCs/>
      <w:szCs w:val="24"/>
    </w:rPr>
  </w:style>
  <w:style w:type="paragraph" w:customStyle="1" w:styleId="xl77">
    <w:name w:val="xl77"/>
    <w:basedOn w:val="Normal"/>
    <w:qFormat/>
    <w:rsid w:val="00891895"/>
    <w:pPr>
      <w:pBdr>
        <w:left w:val="single" w:sz="4" w:space="0" w:color="auto"/>
        <w:bottom w:val="single" w:sz="4" w:space="0" w:color="auto"/>
        <w:right w:val="single" w:sz="4" w:space="0" w:color="auto"/>
      </w:pBdr>
      <w:shd w:val="clear" w:color="000000" w:fill="B3CEFB"/>
      <w:spacing w:before="100" w:beforeAutospacing="1" w:after="100" w:afterAutospacing="1"/>
      <w:jc w:val="left"/>
      <w:textAlignment w:val="center"/>
    </w:pPr>
    <w:rPr>
      <w:b/>
      <w:bCs/>
      <w:szCs w:val="24"/>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2 Char1,Cha Char1"/>
    <w:basedOn w:val="DefaultParagraphFont"/>
    <w:uiPriority w:val="99"/>
    <w:semiHidden/>
    <w:rsid w:val="00891895"/>
    <w:rPr>
      <w:rFonts w:ascii="Times New Roman" w:eastAsia="Times New Roman" w:hAnsi="Times New Roman"/>
    </w:rPr>
  </w:style>
  <w:style w:type="character" w:customStyle="1" w:styleId="BodyTextChar1">
    <w:name w:val="Body Text Char1"/>
    <w:aliases w:val="Char Char Char Char Char Char Char Char1,Body Text Char Char Char1,Body Text Char2 Char Char Char1,Body Text Char1 Char Char Char Char1,Body Text Char Char Char Char Char Char1,Body Text Char1 Char Char Char Char Char Char1"/>
    <w:basedOn w:val="DefaultParagraphFont"/>
    <w:uiPriority w:val="99"/>
    <w:semiHidden/>
    <w:rsid w:val="00891895"/>
    <w:rPr>
      <w:rFonts w:ascii="Times New Roman" w:eastAsia="Times New Roman" w:hAnsi="Times New Roman"/>
      <w:sz w:val="24"/>
      <w:szCs w:val="24"/>
    </w:rPr>
  </w:style>
  <w:style w:type="character" w:customStyle="1" w:styleId="UnresolvedMention4">
    <w:name w:val="Unresolved Mention4"/>
    <w:basedOn w:val="DefaultParagraphFont"/>
    <w:uiPriority w:val="99"/>
    <w:semiHidden/>
    <w:unhideWhenUsed/>
    <w:rsid w:val="00891895"/>
    <w:rPr>
      <w:color w:val="605E5C"/>
      <w:shd w:val="clear" w:color="auto" w:fill="E1DFDD"/>
    </w:rPr>
  </w:style>
  <w:style w:type="paragraph" w:customStyle="1" w:styleId="xl78">
    <w:name w:val="xl78"/>
    <w:basedOn w:val="Normal"/>
    <w:rsid w:val="00891895"/>
    <w:pPr>
      <w:spacing w:before="100" w:beforeAutospacing="1" w:after="100" w:afterAutospacing="1"/>
      <w:jc w:val="center"/>
      <w:textAlignment w:val="center"/>
    </w:pPr>
    <w:rPr>
      <w:szCs w:val="24"/>
    </w:rPr>
  </w:style>
  <w:style w:type="paragraph" w:customStyle="1" w:styleId="xl79">
    <w:name w:val="xl79"/>
    <w:basedOn w:val="Normal"/>
    <w:rsid w:val="00891895"/>
    <w:pPr>
      <w:spacing w:before="100" w:beforeAutospacing="1" w:after="100" w:afterAutospacing="1"/>
      <w:jc w:val="left"/>
      <w:textAlignment w:val="center"/>
    </w:pPr>
    <w:rPr>
      <w:szCs w:val="24"/>
    </w:rPr>
  </w:style>
  <w:style w:type="paragraph" w:customStyle="1" w:styleId="xl80">
    <w:name w:val="xl80"/>
    <w:basedOn w:val="Normal"/>
    <w:rsid w:val="00891895"/>
    <w:pPr>
      <w:spacing w:before="100" w:beforeAutospacing="1" w:after="100" w:afterAutospacing="1"/>
      <w:jc w:val="left"/>
      <w:textAlignment w:val="center"/>
    </w:pPr>
    <w:rPr>
      <w:szCs w:val="24"/>
    </w:rPr>
  </w:style>
  <w:style w:type="paragraph" w:customStyle="1" w:styleId="xl81">
    <w:name w:val="xl81"/>
    <w:basedOn w:val="Normal"/>
    <w:rsid w:val="00891895"/>
    <w:pPr>
      <w:spacing w:before="100" w:beforeAutospacing="1" w:after="100" w:afterAutospacing="1"/>
      <w:jc w:val="left"/>
      <w:textAlignment w:val="center"/>
    </w:pPr>
    <w:rPr>
      <w:szCs w:val="24"/>
    </w:rPr>
  </w:style>
  <w:style w:type="paragraph" w:customStyle="1" w:styleId="xl113">
    <w:name w:val="xl113"/>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4">
    <w:name w:val="xl114"/>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5">
    <w:name w:val="xl115"/>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6">
    <w:name w:val="xl116"/>
    <w:basedOn w:val="Normal"/>
    <w:rsid w:val="00891895"/>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7">
    <w:name w:val="xl117"/>
    <w:basedOn w:val="Normal"/>
    <w:rsid w:val="0089189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118">
    <w:name w:val="xl118"/>
    <w:basedOn w:val="Normal"/>
    <w:rsid w:val="00891895"/>
    <w:pPr>
      <w:pBdr>
        <w:left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119">
    <w:name w:val="xl119"/>
    <w:basedOn w:val="Normal"/>
    <w:rsid w:val="008918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0">
    <w:name w:val="xl120"/>
    <w:basedOn w:val="Normal"/>
    <w:rsid w:val="00891895"/>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1">
    <w:name w:val="xl121"/>
    <w:basedOn w:val="Normal"/>
    <w:rsid w:val="00891895"/>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22">
    <w:name w:val="xl122"/>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6"/>
      <w:szCs w:val="26"/>
    </w:rPr>
  </w:style>
  <w:style w:type="paragraph" w:customStyle="1" w:styleId="xl123">
    <w:name w:val="xl123"/>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4">
    <w:name w:val="xl124"/>
    <w:basedOn w:val="Normal"/>
    <w:rsid w:val="008918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26"/>
      <w:szCs w:val="26"/>
    </w:rPr>
  </w:style>
  <w:style w:type="paragraph" w:customStyle="1" w:styleId="xl125">
    <w:name w:val="xl125"/>
    <w:basedOn w:val="Normal"/>
    <w:rsid w:val="0089189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6">
    <w:name w:val="xl126"/>
    <w:basedOn w:val="Normal"/>
    <w:rsid w:val="0089189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Vanban">
    <w:name w:val="Van ban"/>
    <w:basedOn w:val="Normal"/>
    <w:link w:val="VanbanChar"/>
    <w:qFormat/>
    <w:rsid w:val="00891895"/>
    <w:pPr>
      <w:suppressAutoHyphens/>
      <w:spacing w:before="120" w:after="120" w:line="312" w:lineRule="auto"/>
      <w:ind w:firstLine="720"/>
    </w:pPr>
    <w:rPr>
      <w:rFonts w:eastAsia="SimSun"/>
      <w:bCs/>
      <w:color w:val="000000"/>
      <w:spacing w:val="-4"/>
      <w:kern w:val="1"/>
      <w:sz w:val="26"/>
      <w:szCs w:val="24"/>
      <w:lang w:val="vi-VN" w:eastAsia="zh-CN"/>
    </w:rPr>
  </w:style>
  <w:style w:type="character" w:customStyle="1" w:styleId="VanbanChar">
    <w:name w:val="Van ban Char"/>
    <w:link w:val="Vanban"/>
    <w:rsid w:val="00891895"/>
    <w:rPr>
      <w:rFonts w:ascii="Times New Roman" w:eastAsia="SimSun" w:hAnsi="Times New Roman" w:cs="Times New Roman"/>
      <w:bCs/>
      <w:color w:val="000000"/>
      <w:spacing w:val="-4"/>
      <w:kern w:val="1"/>
      <w:sz w:val="26"/>
      <w:szCs w:val="24"/>
      <w:lang w:val="vi-VN" w:eastAsia="zh-CN"/>
    </w:rPr>
  </w:style>
  <w:style w:type="paragraph" w:customStyle="1" w:styleId="Anormal">
    <w:name w:val="A normal"/>
    <w:basedOn w:val="Normal"/>
    <w:link w:val="AnormalChar"/>
    <w:qFormat/>
    <w:rsid w:val="00891895"/>
    <w:pPr>
      <w:spacing w:line="360" w:lineRule="auto"/>
      <w:ind w:firstLine="360"/>
    </w:pPr>
    <w:rPr>
      <w:sz w:val="26"/>
      <w:szCs w:val="28"/>
      <w:lang w:val="vi-VN" w:eastAsia="x-none"/>
    </w:rPr>
  </w:style>
  <w:style w:type="character" w:customStyle="1" w:styleId="AnormalChar">
    <w:name w:val="A normal Char"/>
    <w:link w:val="Anormal"/>
    <w:rsid w:val="00891895"/>
    <w:rPr>
      <w:rFonts w:ascii="Times New Roman" w:eastAsia="Times New Roman" w:hAnsi="Times New Roman" w:cs="Times New Roman"/>
      <w:sz w:val="26"/>
      <w:szCs w:val="28"/>
      <w:lang w:val="vi-VN" w:eastAsia="x-none"/>
    </w:rPr>
  </w:style>
  <w:style w:type="paragraph" w:customStyle="1" w:styleId="Bnhthng">
    <w:name w:val="Bình thường"/>
    <w:basedOn w:val="Normal"/>
    <w:link w:val="BnhthngChar"/>
    <w:qFormat/>
    <w:rsid w:val="00891895"/>
    <w:pPr>
      <w:spacing w:before="120" w:after="120" w:line="312" w:lineRule="auto"/>
      <w:ind w:firstLine="720"/>
    </w:pPr>
    <w:rPr>
      <w:sz w:val="28"/>
      <w:szCs w:val="28"/>
    </w:rPr>
  </w:style>
  <w:style w:type="character" w:customStyle="1" w:styleId="BnhthngChar">
    <w:name w:val="Bình thường Char"/>
    <w:link w:val="Bnhthng"/>
    <w:rsid w:val="00891895"/>
    <w:rPr>
      <w:rFonts w:ascii="Times New Roman" w:eastAsia="Times New Roman" w:hAnsi="Times New Roman" w:cs="Times New Roman"/>
      <w:sz w:val="28"/>
      <w:szCs w:val="28"/>
    </w:rPr>
  </w:style>
  <w:style w:type="character" w:customStyle="1" w:styleId="Vnbnnidung2">
    <w:name w:val="Văn bản nội dung (2)_"/>
    <w:link w:val="Vnbnnidung20"/>
    <w:rsid w:val="00891895"/>
    <w:rPr>
      <w:sz w:val="26"/>
      <w:szCs w:val="26"/>
      <w:shd w:val="clear" w:color="auto" w:fill="FFFFFF"/>
    </w:rPr>
  </w:style>
  <w:style w:type="paragraph" w:customStyle="1" w:styleId="Vnbnnidung20">
    <w:name w:val="Văn bản nội dung (2)"/>
    <w:basedOn w:val="Normal"/>
    <w:link w:val="Vnbnnidung2"/>
    <w:rsid w:val="00891895"/>
    <w:pPr>
      <w:widowControl w:val="0"/>
      <w:shd w:val="clear" w:color="auto" w:fill="FFFFFF"/>
      <w:spacing w:before="180" w:line="0" w:lineRule="atLeast"/>
      <w:ind w:firstLine="720"/>
    </w:pPr>
    <w:rPr>
      <w:rFonts w:asciiTheme="minorHAnsi" w:eastAsiaTheme="minorHAnsi" w:hAnsiTheme="minorHAnsi" w:cstheme="minorBidi"/>
      <w:sz w:val="26"/>
      <w:szCs w:val="26"/>
    </w:rPr>
  </w:style>
  <w:style w:type="paragraph" w:customStyle="1" w:styleId="11TextBold1">
    <w:name w:val="1.1TextBold1"/>
    <w:basedOn w:val="Heading5"/>
    <w:rsid w:val="00891895"/>
    <w:pPr>
      <w:numPr>
        <w:numId w:val="33"/>
      </w:numPr>
      <w:spacing w:before="200" w:line="276" w:lineRule="auto"/>
      <w:ind w:left="641" w:hanging="357"/>
      <w:outlineLvl w:val="9"/>
    </w:pPr>
    <w:rPr>
      <w:rFonts w:ascii="Times New Roman" w:eastAsia="Times New Roman" w:hAnsi="Times New Roman" w:cs="Times New Roman"/>
      <w:b/>
      <w:i/>
      <w:color w:val="1F4D78"/>
      <w:sz w:val="28"/>
      <w:szCs w:val="28"/>
      <w:lang w:val="vi-VN"/>
    </w:rPr>
  </w:style>
  <w:style w:type="paragraph" w:customStyle="1" w:styleId="Bd-1BodyText1">
    <w:name w:val="Bd-1 (BodyText 1)"/>
    <w:link w:val="Bd-1BodyText1Char"/>
    <w:rsid w:val="00891895"/>
    <w:pPr>
      <w:keepNext/>
      <w:widowControl w:val="0"/>
      <w:adjustRightInd w:val="0"/>
      <w:snapToGrid w:val="0"/>
      <w:spacing w:before="120" w:after="60" w:line="276" w:lineRule="auto"/>
      <w:ind w:left="720"/>
      <w:jc w:val="both"/>
      <w:textAlignment w:val="baseline"/>
    </w:pPr>
    <w:rPr>
      <w:rFonts w:ascii="Times New Roman" w:eastAsia="Times New Roman" w:hAnsi="Times New Roman" w:cs="Times New Roman"/>
      <w:sz w:val="28"/>
      <w:szCs w:val="20"/>
      <w:lang w:val="en-GB" w:eastAsia="vi-VN"/>
    </w:rPr>
  </w:style>
  <w:style w:type="character" w:customStyle="1" w:styleId="Bd-1BodyText1Char">
    <w:name w:val="Bd-1 (BodyText 1) Char"/>
    <w:link w:val="Bd-1BodyText1"/>
    <w:rsid w:val="00891895"/>
    <w:rPr>
      <w:rFonts w:ascii="Times New Roman" w:eastAsia="Times New Roman" w:hAnsi="Times New Roman" w:cs="Times New Roman"/>
      <w:sz w:val="28"/>
      <w:szCs w:val="20"/>
      <w:lang w:val="en-GB" w:eastAsia="vi-VN"/>
    </w:rPr>
  </w:style>
  <w:style w:type="paragraph" w:customStyle="1" w:styleId="NTTdau-">
    <w:name w:val="*NTT*dau-"/>
    <w:basedOn w:val="ListParagraph"/>
    <w:link w:val="NTTdau-Char"/>
    <w:qFormat/>
    <w:rsid w:val="00891895"/>
    <w:pPr>
      <w:widowControl w:val="0"/>
      <w:numPr>
        <w:numId w:val="34"/>
      </w:numPr>
      <w:tabs>
        <w:tab w:val="left" w:pos="567"/>
      </w:tabs>
      <w:spacing w:before="120" w:after="120" w:line="288" w:lineRule="auto"/>
    </w:pPr>
    <w:rPr>
      <w:sz w:val="28"/>
      <w:szCs w:val="26"/>
      <w:lang w:eastAsia="ja-JP"/>
    </w:rPr>
  </w:style>
  <w:style w:type="character" w:customStyle="1" w:styleId="NTTdau-Char">
    <w:name w:val="*NTT*dau- Char"/>
    <w:link w:val="NTTdau-"/>
    <w:rsid w:val="00891895"/>
    <w:rPr>
      <w:rFonts w:ascii="Times New Roman" w:eastAsia="Times New Roman" w:hAnsi="Times New Roman" w:cs="Times New Roman"/>
      <w:sz w:val="28"/>
      <w:szCs w:val="26"/>
      <w:lang w:eastAsia="ja-JP"/>
    </w:rPr>
  </w:style>
  <w:style w:type="paragraph" w:customStyle="1" w:styleId="NTTDau">
    <w:name w:val="*NTT*Dau+"/>
    <w:basedOn w:val="ListParagraph"/>
    <w:qFormat/>
    <w:rsid w:val="00891895"/>
    <w:pPr>
      <w:widowControl w:val="0"/>
      <w:numPr>
        <w:ilvl w:val="1"/>
        <w:numId w:val="34"/>
      </w:numPr>
      <w:tabs>
        <w:tab w:val="num" w:pos="360"/>
        <w:tab w:val="left" w:pos="851"/>
      </w:tabs>
      <w:spacing w:before="120" w:after="120" w:line="264" w:lineRule="auto"/>
      <w:ind w:left="851" w:hanging="284"/>
    </w:pPr>
    <w:rPr>
      <w:sz w:val="26"/>
      <w:szCs w:val="26"/>
      <w:lang w:eastAsia="ja-JP"/>
    </w:rPr>
  </w:style>
  <w:style w:type="paragraph" w:customStyle="1" w:styleId="NTTdau0">
    <w:name w:val="*NTT*dau*"/>
    <w:basedOn w:val="ListParagraph"/>
    <w:qFormat/>
    <w:rsid w:val="00891895"/>
    <w:pPr>
      <w:widowControl w:val="0"/>
      <w:numPr>
        <w:ilvl w:val="2"/>
        <w:numId w:val="34"/>
      </w:numPr>
      <w:tabs>
        <w:tab w:val="num" w:pos="360"/>
        <w:tab w:val="left" w:pos="1134"/>
      </w:tabs>
      <w:spacing w:before="120" w:after="120" w:line="264" w:lineRule="auto"/>
      <w:ind w:left="1134" w:hanging="283"/>
    </w:pPr>
    <w:rPr>
      <w:sz w:val="26"/>
      <w:szCs w:val="26"/>
      <w:lang w:eastAsia="ja-JP"/>
    </w:rPr>
  </w:style>
  <w:style w:type="paragraph" w:customStyle="1" w:styleId="NTTDAUo">
    <w:name w:val="*NTT*DAU o"/>
    <w:basedOn w:val="ListParagraph"/>
    <w:qFormat/>
    <w:rsid w:val="00891895"/>
    <w:pPr>
      <w:widowControl w:val="0"/>
      <w:numPr>
        <w:ilvl w:val="3"/>
        <w:numId w:val="34"/>
      </w:numPr>
      <w:tabs>
        <w:tab w:val="num" w:pos="360"/>
        <w:tab w:val="left" w:pos="1418"/>
      </w:tabs>
      <w:spacing w:before="120" w:after="120" w:line="264" w:lineRule="auto"/>
      <w:ind w:left="1418" w:hanging="284"/>
    </w:pPr>
    <w:rPr>
      <w:sz w:val="26"/>
      <w:szCs w:val="26"/>
      <w:lang w:eastAsia="ja-JP"/>
    </w:rPr>
  </w:style>
  <w:style w:type="paragraph" w:customStyle="1" w:styleId="a1">
    <w:name w:val="a1"/>
    <w:basedOn w:val="Normal"/>
    <w:qFormat/>
    <w:rsid w:val="00891895"/>
    <w:pPr>
      <w:numPr>
        <w:numId w:val="35"/>
      </w:numPr>
      <w:tabs>
        <w:tab w:val="left" w:pos="357"/>
      </w:tabs>
      <w:spacing w:before="120" w:after="120" w:line="320" w:lineRule="exact"/>
      <w:ind w:left="0" w:firstLine="680"/>
    </w:pPr>
    <w:rPr>
      <w:rFonts w:eastAsia="SimSun"/>
      <w:spacing w:val="4"/>
      <w:sz w:val="26"/>
      <w:szCs w:val="24"/>
      <w:lang w:val="x-none" w:eastAsia="zh-CN"/>
    </w:rPr>
  </w:style>
  <w:style w:type="character" w:customStyle="1" w:styleId="Bodytext2Bold">
    <w:name w:val="Body text (2) + Bold"/>
    <w:aliases w:val="Body text (2) + 4 pt,Body text (2) + 12 pt,Body text (24) + 5 pt,Body text (2) + 5 pt,Body text (6) + 12 pt,Not Bold,Body text (8) + 12 pt,Body text (25) + Courier New,Italic Exact,Body text (4) + 10 pt"/>
    <w:rsid w:val="0089189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Char Char Cha Char"/>
    <w:link w:val="NormalIndent"/>
    <w:qFormat/>
    <w:locked/>
    <w:rsid w:val="00891895"/>
    <w:rPr>
      <w:rFonts w:ascii="Times New Roman" w:eastAsia="Times New Roman" w:hAnsi="Times New Roman" w:cs="Times New Roman"/>
      <w:sz w:val="24"/>
      <w:szCs w:val="24"/>
    </w:rPr>
  </w:style>
  <w:style w:type="paragraph" w:customStyle="1" w:styleId="FISHeading1">
    <w:name w:val="FIS_Heading1"/>
    <w:basedOn w:val="Heading1"/>
    <w:qFormat/>
    <w:rsid w:val="00891895"/>
    <w:pPr>
      <w:keepNext/>
      <w:tabs>
        <w:tab w:val="num" w:pos="360"/>
      </w:tabs>
      <w:suppressAutoHyphens w:val="0"/>
      <w:spacing w:before="360" w:after="60"/>
      <w:ind w:left="360" w:hanging="360"/>
      <w:jc w:val="left"/>
    </w:pPr>
    <w:rPr>
      <w:rFonts w:ascii="Arial" w:hAnsi="Arial" w:cs="Arial"/>
      <w:bCs/>
      <w:smallCaps w:val="0"/>
      <w:kern w:val="32"/>
      <w:sz w:val="24"/>
      <w:szCs w:val="24"/>
      <w:lang w:val="en-US" w:eastAsia="en-US"/>
    </w:rPr>
  </w:style>
  <w:style w:type="paragraph" w:customStyle="1" w:styleId="FISHeading2">
    <w:name w:val="FIS_Heading2"/>
    <w:basedOn w:val="Heading2"/>
    <w:qFormat/>
    <w:rsid w:val="00891895"/>
    <w:pPr>
      <w:keepNext/>
      <w:pBdr>
        <w:bottom w:val="none" w:sz="0" w:space="0" w:color="auto"/>
      </w:pBdr>
      <w:suppressAutoHyphens w:val="0"/>
      <w:spacing w:before="240" w:after="60"/>
      <w:ind w:left="792" w:hanging="432"/>
      <w:jc w:val="both"/>
    </w:pPr>
    <w:rPr>
      <w:rFonts w:ascii="Arial" w:hAnsi="Arial" w:cs="Arial"/>
      <w:bCs/>
      <w:iCs/>
      <w:sz w:val="24"/>
      <w:szCs w:val="28"/>
      <w:lang w:val="en-US" w:eastAsia="en-US"/>
    </w:rPr>
  </w:style>
  <w:style w:type="paragraph" w:customStyle="1" w:styleId="FISHeading3">
    <w:name w:val="FIS_Heading3"/>
    <w:basedOn w:val="Heading3"/>
    <w:qFormat/>
    <w:rsid w:val="00891895"/>
    <w:pPr>
      <w:keepNext/>
      <w:suppressAutoHyphens w:val="0"/>
      <w:spacing w:before="240" w:after="60"/>
      <w:ind w:left="1224" w:hanging="504"/>
      <w:jc w:val="both"/>
    </w:pPr>
    <w:rPr>
      <w:rFonts w:ascii="Arial" w:hAnsi="Arial" w:cs="Arial"/>
      <w:b w:val="0"/>
      <w:bCs/>
      <w:i/>
      <w:sz w:val="24"/>
      <w:szCs w:val="26"/>
      <w:lang w:val="en-US" w:eastAsia="en-US"/>
    </w:rPr>
  </w:style>
  <w:style w:type="paragraph" w:customStyle="1" w:styleId="Bang">
    <w:name w:val="Bang"/>
    <w:basedOn w:val="Normal"/>
    <w:link w:val="BangChar"/>
    <w:autoRedefine/>
    <w:qFormat/>
    <w:rsid w:val="00891895"/>
    <w:pPr>
      <w:keepNext/>
      <w:spacing w:before="80" w:after="80"/>
      <w:ind w:firstLine="720"/>
    </w:pPr>
    <w:rPr>
      <w:rFonts w:cs="Tahoma"/>
      <w:sz w:val="18"/>
      <w:szCs w:val="18"/>
    </w:rPr>
  </w:style>
  <w:style w:type="character" w:customStyle="1" w:styleId="BangChar">
    <w:name w:val="Bang Char"/>
    <w:link w:val="Bang"/>
    <w:qFormat/>
    <w:rsid w:val="00891895"/>
    <w:rPr>
      <w:rFonts w:ascii="Times New Roman" w:eastAsia="Times New Roman" w:hAnsi="Times New Roman" w:cs="Tahoma"/>
      <w:sz w:val="18"/>
      <w:szCs w:val="18"/>
    </w:rPr>
  </w:style>
  <w:style w:type="paragraph" w:customStyle="1" w:styleId="Bullet1">
    <w:name w:val="Bullet 1"/>
    <w:basedOn w:val="Normal"/>
    <w:qFormat/>
    <w:rsid w:val="00891895"/>
    <w:pPr>
      <w:numPr>
        <w:numId w:val="36"/>
      </w:numPr>
      <w:spacing w:before="120" w:line="360" w:lineRule="auto"/>
    </w:pPr>
    <w:rPr>
      <w:rFonts w:ascii="Tahoma" w:hAnsi="Tahoma" w:cs="Arial"/>
      <w:bCs/>
      <w:sz w:val="20"/>
    </w:rPr>
  </w:style>
  <w:style w:type="paragraph" w:customStyle="1" w:styleId="comment">
    <w:name w:val="comment"/>
    <w:basedOn w:val="Normal"/>
    <w:qFormat/>
    <w:rsid w:val="00891895"/>
    <w:pPr>
      <w:spacing w:before="120" w:line="360" w:lineRule="auto"/>
      <w:ind w:left="720" w:firstLine="720"/>
    </w:pPr>
    <w:rPr>
      <w:rFonts w:ascii="Arial" w:eastAsia="MS Mincho" w:hAnsi="Arial" w:cs="Arial"/>
      <w:bCs/>
      <w:i/>
      <w:snapToGrid w:val="0"/>
      <w:sz w:val="20"/>
      <w:lang w:eastAsia="ja-JP"/>
    </w:rPr>
  </w:style>
  <w:style w:type="paragraph" w:customStyle="1" w:styleId="TableNormal1">
    <w:name w:val="Table Normal1"/>
    <w:basedOn w:val="Normal"/>
    <w:rsid w:val="00891895"/>
    <w:pPr>
      <w:spacing w:before="40" w:after="40"/>
      <w:ind w:firstLine="720"/>
    </w:pPr>
    <w:rPr>
      <w:rFonts w:ascii="Tahoma" w:eastAsia="MS Mincho" w:hAnsi="Tahoma" w:cs="Tahoma"/>
      <w:bCs/>
      <w:color w:val="000000"/>
      <w:sz w:val="20"/>
      <w:szCs w:val="24"/>
      <w:lang w:val="en-GB" w:eastAsia="ja-JP"/>
    </w:rPr>
  </w:style>
  <w:style w:type="character" w:customStyle="1" w:styleId="CommentSubjectChar1">
    <w:name w:val="Comment Subject Char1"/>
    <w:basedOn w:val="CommentTextChar"/>
    <w:uiPriority w:val="99"/>
    <w:semiHidden/>
    <w:rsid w:val="00891895"/>
    <w:rPr>
      <w:rFonts w:ascii="Times New Roman" w:eastAsia="Times New Roman" w:hAnsi="Times New Roman" w:cs="Times New Roman"/>
      <w:b/>
      <w:bCs/>
      <w:noProof/>
      <w:sz w:val="20"/>
      <w:szCs w:val="20"/>
      <w:lang w:val="vi-VN" w:eastAsia="en-US"/>
    </w:rPr>
  </w:style>
  <w:style w:type="character" w:customStyle="1" w:styleId="apple-converted-space">
    <w:name w:val="apple-converted-space"/>
    <w:basedOn w:val="DefaultParagraphFont"/>
    <w:rsid w:val="00891895"/>
  </w:style>
  <w:style w:type="paragraph" w:customStyle="1" w:styleId="TOCHeading1">
    <w:name w:val="TOC Heading1"/>
    <w:basedOn w:val="Heading1"/>
    <w:next w:val="Normal"/>
    <w:uiPriority w:val="39"/>
    <w:unhideWhenUsed/>
    <w:qFormat/>
    <w:rsid w:val="00891895"/>
    <w:pPr>
      <w:keepNext/>
      <w:keepLine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val="en-US" w:eastAsia="ja-JP"/>
    </w:rPr>
  </w:style>
  <w:style w:type="paragraph" w:customStyle="1" w:styleId="H6">
    <w:name w:val="H6"/>
    <w:basedOn w:val="Heading6"/>
    <w:link w:val="H6Char"/>
    <w:qFormat/>
    <w:rsid w:val="00891895"/>
    <w:pPr>
      <w:numPr>
        <w:ilvl w:val="5"/>
      </w:numPr>
      <w:suppressAutoHyphens w:val="0"/>
      <w:spacing w:before="200" w:after="200" w:line="276" w:lineRule="auto"/>
      <w:ind w:left="1152" w:right="0" w:hanging="1152"/>
      <w:jc w:val="both"/>
    </w:pPr>
    <w:rPr>
      <w:rFonts w:eastAsiaTheme="majorEastAsia" w:cstheme="majorBidi"/>
      <w:b w:val="0"/>
      <w:iCs/>
      <w:color w:val="1F3763" w:themeColor="accent1" w:themeShade="7F"/>
      <w:sz w:val="24"/>
      <w:szCs w:val="24"/>
    </w:rPr>
  </w:style>
  <w:style w:type="character" w:customStyle="1" w:styleId="H6Char">
    <w:name w:val="H6 Char"/>
    <w:basedOn w:val="Heading6Char"/>
    <w:link w:val="H6"/>
    <w:qFormat/>
    <w:rsid w:val="00891895"/>
    <w:rPr>
      <w:rFonts w:ascii="Times New Roman" w:eastAsiaTheme="majorEastAsia" w:hAnsi="Times New Roman" w:cstheme="majorBidi"/>
      <w:b w:val="0"/>
      <w:iCs/>
      <w:color w:val="1F3763" w:themeColor="accent1" w:themeShade="7F"/>
      <w:sz w:val="24"/>
      <w:szCs w:val="24"/>
      <w:lang w:val="x-none" w:eastAsia="x-none"/>
    </w:rPr>
  </w:style>
  <w:style w:type="paragraph" w:customStyle="1" w:styleId="InfoBlue">
    <w:name w:val="InfoBlue"/>
    <w:basedOn w:val="Normal"/>
    <w:next w:val="BodyText"/>
    <w:qFormat/>
    <w:rsid w:val="00891895"/>
    <w:pPr>
      <w:keepNext/>
      <w:suppressAutoHyphens/>
      <w:spacing w:after="120" w:line="360" w:lineRule="auto"/>
      <w:ind w:left="540" w:firstLine="720"/>
    </w:pPr>
    <w:rPr>
      <w:rFonts w:cs="Arial"/>
      <w:color w:val="0000FF"/>
      <w:lang w:eastAsia="ar-SA"/>
    </w:rPr>
  </w:style>
  <w:style w:type="paragraph" w:customStyle="1" w:styleId="Normal1">
    <w:name w:val="Normal 1"/>
    <w:basedOn w:val="Normal"/>
    <w:link w:val="Normal1Char"/>
    <w:autoRedefine/>
    <w:qFormat/>
    <w:rsid w:val="00891895"/>
    <w:pPr>
      <w:keepNext/>
      <w:spacing w:before="60" w:after="60"/>
      <w:ind w:left="547" w:firstLine="720"/>
    </w:pPr>
    <w:rPr>
      <w:snapToGrid w:val="0"/>
      <w:szCs w:val="24"/>
    </w:rPr>
  </w:style>
  <w:style w:type="character" w:customStyle="1" w:styleId="Normal1Char">
    <w:name w:val="Normal 1 Char"/>
    <w:basedOn w:val="DefaultParagraphFont"/>
    <w:link w:val="Normal1"/>
    <w:qFormat/>
    <w:rsid w:val="00891895"/>
    <w:rPr>
      <w:rFonts w:ascii="Times New Roman" w:eastAsia="Times New Roman" w:hAnsi="Times New Roman" w:cs="Times New Roman"/>
      <w:snapToGrid w:val="0"/>
      <w:sz w:val="24"/>
      <w:szCs w:val="24"/>
    </w:rPr>
  </w:style>
  <w:style w:type="paragraph" w:customStyle="1" w:styleId="Style2">
    <w:name w:val="Style2"/>
    <w:basedOn w:val="Normal"/>
    <w:qFormat/>
    <w:rsid w:val="00891895"/>
    <w:pPr>
      <w:keepNext/>
      <w:numPr>
        <w:ilvl w:val="1"/>
        <w:numId w:val="37"/>
      </w:numPr>
      <w:spacing w:before="60" w:after="60" w:line="340" w:lineRule="atLeast"/>
    </w:pPr>
    <w:rPr>
      <w:rFonts w:ascii="Arial" w:hAnsi="Arial"/>
      <w:snapToGrid w:val="0"/>
      <w:sz w:val="20"/>
    </w:rPr>
  </w:style>
  <w:style w:type="paragraph" w:customStyle="1" w:styleId="NormalIndent0">
    <w:name w:val="NormalIndent"/>
    <w:basedOn w:val="Normal"/>
    <w:qFormat/>
    <w:rsid w:val="00891895"/>
    <w:pPr>
      <w:keepNext/>
      <w:spacing w:before="60" w:after="60" w:line="360" w:lineRule="atLeast"/>
      <w:ind w:left="720" w:firstLine="720"/>
    </w:pPr>
    <w:rPr>
      <w:rFonts w:ascii=".VnArial" w:hAnsi=".VnArial"/>
    </w:rPr>
  </w:style>
  <w:style w:type="character" w:customStyle="1" w:styleId="StyleCenteredChar">
    <w:name w:val="Style Centered Char"/>
    <w:basedOn w:val="DefaultParagraphFont"/>
    <w:qFormat/>
    <w:rsid w:val="00891895"/>
    <w:rPr>
      <w:rFonts w:ascii="Arial" w:hAnsi="Arial"/>
      <w:b/>
      <w:sz w:val="28"/>
      <w:lang w:val="en-US" w:eastAsia="en-US" w:bidi="ar-SA"/>
    </w:rPr>
  </w:style>
  <w:style w:type="paragraph" w:customStyle="1" w:styleId="Normal10">
    <w:name w:val="Normal1"/>
    <w:basedOn w:val="Normal"/>
    <w:autoRedefine/>
    <w:qFormat/>
    <w:rsid w:val="00891895"/>
    <w:pPr>
      <w:keepNext/>
      <w:keepLines/>
      <w:spacing w:before="120" w:after="40" w:line="340" w:lineRule="atLeast"/>
      <w:ind w:left="360" w:hanging="360"/>
    </w:pPr>
    <w:rPr>
      <w:snapToGrid w:val="0"/>
      <w:color w:val="000000"/>
      <w:szCs w:val="24"/>
    </w:rPr>
  </w:style>
  <w:style w:type="table" w:customStyle="1" w:styleId="Style18">
    <w:name w:val="_Style 18"/>
    <w:rsid w:val="00891895"/>
    <w:pPr>
      <w:spacing w:after="0"/>
    </w:pPr>
    <w:rPr>
      <w:kern w:val="2"/>
      <w:szCs w:val="20"/>
      <w14:ligatures w14:val="standardContextual"/>
    </w:rPr>
    <w:tblPr>
      <w:tblCellMar>
        <w:top w:w="0" w:type="dxa"/>
        <w:left w:w="0" w:type="dxa"/>
        <w:bottom w:w="0" w:type="dxa"/>
        <w:right w:w="0" w:type="dxa"/>
      </w:tblCellMar>
    </w:tblPr>
  </w:style>
  <w:style w:type="character" w:customStyle="1" w:styleId="D1-HeaderChar">
    <w:name w:val="D.1-Header Char"/>
    <w:basedOn w:val="DefaultParagraphFont"/>
    <w:link w:val="D1-Header"/>
    <w:locked/>
    <w:rsid w:val="00891895"/>
    <w:rPr>
      <w:rFonts w:eastAsia="Times New Roman"/>
      <w:b/>
      <w:noProof/>
      <w:color w:val="000000" w:themeColor="text1"/>
      <w:szCs w:val="26"/>
      <w:lang w:val="nb-NO"/>
    </w:rPr>
  </w:style>
  <w:style w:type="paragraph" w:customStyle="1" w:styleId="D1-Header">
    <w:name w:val="D.1-Header"/>
    <w:basedOn w:val="Normal"/>
    <w:link w:val="D1-HeaderChar"/>
    <w:autoRedefine/>
    <w:qFormat/>
    <w:rsid w:val="00891895"/>
    <w:pPr>
      <w:numPr>
        <w:ilvl w:val="1"/>
        <w:numId w:val="38"/>
      </w:numPr>
      <w:spacing w:before="120" w:after="120" w:line="276" w:lineRule="auto"/>
      <w:contextualSpacing/>
      <w:outlineLvl w:val="1"/>
    </w:pPr>
    <w:rPr>
      <w:rFonts w:asciiTheme="minorHAnsi" w:hAnsiTheme="minorHAnsi" w:cstheme="minorBidi"/>
      <w:b/>
      <w:noProof/>
      <w:color w:val="000000" w:themeColor="text1"/>
      <w:sz w:val="22"/>
      <w:szCs w:val="26"/>
      <w:lang w:val="nb-NO"/>
    </w:rPr>
  </w:style>
  <w:style w:type="paragraph" w:customStyle="1" w:styleId="D2-Header">
    <w:name w:val="D.2-Header"/>
    <w:basedOn w:val="D1-Header"/>
    <w:autoRedefine/>
    <w:qFormat/>
    <w:rsid w:val="00891895"/>
    <w:pPr>
      <w:keepLines/>
      <w:numPr>
        <w:ilvl w:val="2"/>
      </w:numPr>
      <w:tabs>
        <w:tab w:val="num" w:pos="360"/>
        <w:tab w:val="num" w:pos="2160"/>
      </w:tabs>
      <w:ind w:left="720" w:hanging="720"/>
      <w:outlineLvl w:val="2"/>
    </w:pPr>
  </w:style>
  <w:style w:type="paragraph" w:customStyle="1" w:styleId="Head4">
    <w:name w:val="Head 4"/>
    <w:basedOn w:val="ListParagraph"/>
    <w:qFormat/>
    <w:rsid w:val="00891895"/>
    <w:pPr>
      <w:numPr>
        <w:ilvl w:val="4"/>
        <w:numId w:val="38"/>
      </w:numPr>
      <w:tabs>
        <w:tab w:val="num" w:pos="360"/>
      </w:tabs>
      <w:spacing w:before="60" w:after="120" w:line="276" w:lineRule="auto"/>
      <w:ind w:left="720" w:firstLine="720"/>
      <w:outlineLvl w:val="4"/>
    </w:pPr>
    <w:rPr>
      <w:b/>
      <w:sz w:val="28"/>
      <w:szCs w:val="26"/>
      <w:lang w:val="vi-VN" w:eastAsia="vi-VN"/>
    </w:rPr>
  </w:style>
  <w:style w:type="character" w:customStyle="1" w:styleId="UnresolvedMention5">
    <w:name w:val="Unresolved Mention5"/>
    <w:basedOn w:val="DefaultParagraphFont"/>
    <w:uiPriority w:val="99"/>
    <w:semiHidden/>
    <w:unhideWhenUsed/>
    <w:rsid w:val="00891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3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Dac Vinh</dc:creator>
  <cp:keywords/>
  <dc:description/>
  <cp:lastModifiedBy>LuanNH</cp:lastModifiedBy>
  <cp:revision>3</cp:revision>
  <cp:lastPrinted>2025-04-15T08:14:00Z</cp:lastPrinted>
  <dcterms:created xsi:type="dcterms:W3CDTF">2025-12-19T03:04:00Z</dcterms:created>
  <dcterms:modified xsi:type="dcterms:W3CDTF">2025-12-19T09:35:00Z</dcterms:modified>
</cp:coreProperties>
</file>