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4C9" w14:textId="77777777" w:rsidR="00901827" w:rsidRPr="00F059FA" w:rsidRDefault="00901827" w:rsidP="00901827">
      <w:pPr>
        <w:pStyle w:val="TOC1"/>
        <w:spacing w:line="264" w:lineRule="auto"/>
        <w:rPr>
          <w:rFonts w:ascii="Times New Roman" w:hAnsi="Times New Roman" w:cs="Times New Roman"/>
        </w:rPr>
      </w:pPr>
      <w:bookmarkStart w:id="0" w:name="_Hlk214781238"/>
      <w:r w:rsidRPr="00F059FA">
        <w:rPr>
          <w:rFonts w:ascii="Times New Roman" w:hAnsi="Times New Roman" w:cs="Times New Roman"/>
        </w:rPr>
        <w:t xml:space="preserve">Mục </w:t>
      </w:r>
      <w:r w:rsidRPr="00F059FA">
        <w:rPr>
          <w:rFonts w:ascii="Times New Roman" w:hAnsi="Times New Roman" w:cs="Times New Roman"/>
          <w:lang w:val="pl-PL"/>
        </w:rPr>
        <w:t>3</w:t>
      </w:r>
      <w:r w:rsidRPr="00F059FA">
        <w:rPr>
          <w:rFonts w:ascii="Times New Roman" w:hAnsi="Times New Roman" w:cs="Times New Roman"/>
        </w:rPr>
        <w:t>. Tiêu chuẩn đánh giá về kỹ thuật</w:t>
      </w:r>
    </w:p>
    <w:p w14:paraId="006C0C14" w14:textId="77777777" w:rsidR="00901827" w:rsidRPr="00F059FA" w:rsidRDefault="00901827" w:rsidP="00901827">
      <w:pPr>
        <w:spacing w:before="80" w:after="80" w:line="264" w:lineRule="auto"/>
        <w:ind w:firstLine="709"/>
        <w:rPr>
          <w:sz w:val="28"/>
          <w:szCs w:val="28"/>
          <w:lang w:val="vi-VN"/>
        </w:rPr>
      </w:pPr>
      <w:r w:rsidRPr="00F059FA">
        <w:rPr>
          <w:sz w:val="28"/>
          <w:szCs w:val="28"/>
          <w:lang w:val="vi-VN"/>
        </w:rPr>
        <w:t xml:space="preserve">Sử dụng tiêu chí đạt/không đạt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64"/>
        <w:gridCol w:w="4641"/>
        <w:gridCol w:w="1883"/>
      </w:tblGrid>
      <w:tr w:rsidR="00901827" w:rsidRPr="00F059FA" w14:paraId="056389F2" w14:textId="77777777" w:rsidTr="00330489">
        <w:trPr>
          <w:trHeight w:val="454"/>
          <w:tblHeader/>
          <w:jc w:val="center"/>
        </w:trPr>
        <w:tc>
          <w:tcPr>
            <w:tcW w:w="7705" w:type="dxa"/>
            <w:gridSpan w:val="2"/>
            <w:vAlign w:val="center"/>
          </w:tcPr>
          <w:p w14:paraId="4C181290" w14:textId="77777777" w:rsidR="00901827" w:rsidRPr="00F059FA" w:rsidRDefault="00901827" w:rsidP="00330489">
            <w:pPr>
              <w:widowControl w:val="0"/>
              <w:spacing w:after="40"/>
              <w:ind w:right="43"/>
              <w:jc w:val="center"/>
              <w:rPr>
                <w:b/>
                <w:sz w:val="28"/>
                <w:szCs w:val="28"/>
              </w:rPr>
            </w:pPr>
            <w:r w:rsidRPr="00F059FA">
              <w:rPr>
                <w:b/>
                <w:sz w:val="28"/>
                <w:szCs w:val="28"/>
              </w:rPr>
              <w:t>Nội dung đánh giá</w:t>
            </w:r>
          </w:p>
        </w:tc>
        <w:tc>
          <w:tcPr>
            <w:tcW w:w="1883" w:type="dxa"/>
          </w:tcPr>
          <w:p w14:paraId="528CFA1A" w14:textId="77777777" w:rsidR="00901827" w:rsidRPr="00F059FA" w:rsidRDefault="00901827" w:rsidP="00330489">
            <w:pPr>
              <w:widowControl w:val="0"/>
              <w:spacing w:after="40"/>
              <w:ind w:right="43"/>
              <w:jc w:val="center"/>
              <w:rPr>
                <w:b/>
                <w:sz w:val="28"/>
                <w:szCs w:val="28"/>
              </w:rPr>
            </w:pPr>
            <w:r w:rsidRPr="00F059FA">
              <w:rPr>
                <w:b/>
                <w:sz w:val="28"/>
                <w:szCs w:val="28"/>
              </w:rPr>
              <w:t>Sử dụng tiêu chí đạt, không đạt</w:t>
            </w:r>
          </w:p>
        </w:tc>
      </w:tr>
      <w:tr w:rsidR="00901827" w:rsidRPr="00F059FA" w14:paraId="2EC6FAE8" w14:textId="77777777" w:rsidTr="00330489">
        <w:trPr>
          <w:trHeight w:val="454"/>
          <w:jc w:val="center"/>
        </w:trPr>
        <w:tc>
          <w:tcPr>
            <w:tcW w:w="9588" w:type="dxa"/>
            <w:gridSpan w:val="3"/>
          </w:tcPr>
          <w:p w14:paraId="56AFBBDD" w14:textId="77777777" w:rsidR="00901827" w:rsidRPr="00F059FA" w:rsidRDefault="00901827" w:rsidP="00901827">
            <w:pPr>
              <w:pStyle w:val="ListParagraph"/>
              <w:widowControl w:val="0"/>
              <w:numPr>
                <w:ilvl w:val="0"/>
                <w:numId w:val="1"/>
              </w:numPr>
              <w:tabs>
                <w:tab w:val="left" w:pos="431"/>
              </w:tabs>
              <w:autoSpaceDE w:val="0"/>
              <w:autoSpaceDN w:val="0"/>
              <w:adjustRightInd w:val="0"/>
              <w:spacing w:after="40"/>
              <w:ind w:right="43"/>
              <w:jc w:val="left"/>
              <w:rPr>
                <w:sz w:val="28"/>
                <w:szCs w:val="28"/>
              </w:rPr>
            </w:pPr>
            <w:r w:rsidRPr="00F059FA">
              <w:rPr>
                <w:b/>
                <w:sz w:val="28"/>
                <w:szCs w:val="28"/>
              </w:rPr>
              <w:t>Đặc tính kỹ thuật của hàng hóa</w:t>
            </w:r>
          </w:p>
        </w:tc>
      </w:tr>
      <w:tr w:rsidR="00901827" w:rsidRPr="00F059FA" w14:paraId="2192F93D" w14:textId="77777777" w:rsidTr="00330489">
        <w:trPr>
          <w:trHeight w:val="454"/>
          <w:jc w:val="center"/>
        </w:trPr>
        <w:tc>
          <w:tcPr>
            <w:tcW w:w="3064" w:type="dxa"/>
            <w:vMerge w:val="restart"/>
            <w:vAlign w:val="center"/>
          </w:tcPr>
          <w:p w14:paraId="22946628" w14:textId="77777777" w:rsidR="00901827" w:rsidRPr="00F059FA" w:rsidRDefault="00901827" w:rsidP="00330489">
            <w:pPr>
              <w:widowControl w:val="0"/>
              <w:spacing w:after="40"/>
              <w:ind w:left="103" w:right="68"/>
              <w:rPr>
                <w:sz w:val="28"/>
                <w:szCs w:val="28"/>
              </w:rPr>
            </w:pPr>
            <w:r w:rsidRPr="00F059FA">
              <w:rPr>
                <w:sz w:val="28"/>
                <w:szCs w:val="28"/>
              </w:rPr>
              <w:t xml:space="preserve">1.1 </w:t>
            </w:r>
            <w:r w:rsidRPr="00F059FA">
              <w:rPr>
                <w:sz w:val="28"/>
                <w:szCs w:val="28"/>
                <w:lang w:val="vi-VN"/>
              </w:rPr>
              <w:t>Tính hợp lệ của hàng hóa dự thầu</w:t>
            </w:r>
            <w:r w:rsidRPr="00F059FA">
              <w:rPr>
                <w:sz w:val="28"/>
                <w:szCs w:val="28"/>
              </w:rPr>
              <w:t>.</w:t>
            </w:r>
          </w:p>
        </w:tc>
        <w:tc>
          <w:tcPr>
            <w:tcW w:w="4641" w:type="dxa"/>
          </w:tcPr>
          <w:p w14:paraId="321FD823" w14:textId="77777777" w:rsidR="00901827" w:rsidRPr="00F059FA" w:rsidRDefault="00901827" w:rsidP="00330489">
            <w:pPr>
              <w:widowControl w:val="0"/>
              <w:spacing w:after="40"/>
              <w:ind w:left="103" w:right="68"/>
              <w:rPr>
                <w:sz w:val="28"/>
                <w:szCs w:val="28"/>
              </w:rPr>
            </w:pPr>
            <w:r w:rsidRPr="00F059FA">
              <w:rPr>
                <w:sz w:val="28"/>
                <w:szCs w:val="28"/>
              </w:rPr>
              <w:t xml:space="preserve">- Tất cả các mục hàng hóa </w:t>
            </w:r>
            <w:r w:rsidRPr="00F059FA">
              <w:rPr>
                <w:sz w:val="28"/>
                <w:szCs w:val="28"/>
                <w:lang w:val="vi-VN"/>
              </w:rPr>
              <w:t xml:space="preserve">có đề xuất </w:t>
            </w:r>
            <w:r w:rsidRPr="00F059FA">
              <w:rPr>
                <w:sz w:val="28"/>
                <w:szCs w:val="28"/>
                <w:lang w:val="es-ES_tradnl"/>
              </w:rPr>
              <w:t>cụ thể ký mã hiệu (nếu có), nhãn hiệu, xuất xứ, hãng sản xuất</w:t>
            </w:r>
            <w:r w:rsidRPr="00F059FA">
              <w:rPr>
                <w:sz w:val="28"/>
                <w:szCs w:val="28"/>
                <w:lang w:val="vi-VN"/>
              </w:rPr>
              <w:t>.</w:t>
            </w:r>
            <w:r w:rsidRPr="00F059FA">
              <w:rPr>
                <w:sz w:val="28"/>
                <w:szCs w:val="28"/>
              </w:rPr>
              <w:t xml:space="preserve"> </w:t>
            </w:r>
          </w:p>
        </w:tc>
        <w:tc>
          <w:tcPr>
            <w:tcW w:w="1883" w:type="dxa"/>
            <w:vAlign w:val="center"/>
          </w:tcPr>
          <w:p w14:paraId="0AB374C2" w14:textId="77777777" w:rsidR="00901827" w:rsidRPr="00F059FA" w:rsidRDefault="00901827" w:rsidP="00330489">
            <w:pPr>
              <w:widowControl w:val="0"/>
              <w:spacing w:after="40"/>
              <w:ind w:right="43"/>
              <w:jc w:val="center"/>
              <w:rPr>
                <w:sz w:val="28"/>
                <w:szCs w:val="28"/>
              </w:rPr>
            </w:pPr>
            <w:r w:rsidRPr="00F059FA">
              <w:rPr>
                <w:sz w:val="28"/>
                <w:szCs w:val="28"/>
              </w:rPr>
              <w:t>Đạt</w:t>
            </w:r>
          </w:p>
        </w:tc>
      </w:tr>
      <w:tr w:rsidR="00901827" w:rsidRPr="00F059FA" w14:paraId="06121A2E" w14:textId="77777777" w:rsidTr="00330489">
        <w:trPr>
          <w:trHeight w:val="454"/>
          <w:jc w:val="center"/>
        </w:trPr>
        <w:tc>
          <w:tcPr>
            <w:tcW w:w="3064" w:type="dxa"/>
            <w:vMerge/>
          </w:tcPr>
          <w:p w14:paraId="1E706CEF" w14:textId="77777777" w:rsidR="00901827" w:rsidRPr="00F059FA" w:rsidRDefault="00901827" w:rsidP="00330489">
            <w:pPr>
              <w:widowControl w:val="0"/>
              <w:spacing w:after="40"/>
              <w:rPr>
                <w:sz w:val="28"/>
                <w:szCs w:val="28"/>
                <w:lang w:val="vi-VN"/>
              </w:rPr>
            </w:pPr>
          </w:p>
        </w:tc>
        <w:tc>
          <w:tcPr>
            <w:tcW w:w="4641" w:type="dxa"/>
          </w:tcPr>
          <w:p w14:paraId="5A0FC325" w14:textId="77777777" w:rsidR="00901827" w:rsidRPr="00F059FA" w:rsidRDefault="00901827" w:rsidP="00330489">
            <w:pPr>
              <w:widowControl w:val="0"/>
              <w:spacing w:after="40"/>
              <w:ind w:left="103" w:right="68"/>
              <w:rPr>
                <w:sz w:val="28"/>
                <w:szCs w:val="28"/>
                <w:lang w:val="vi-VN"/>
              </w:rPr>
            </w:pPr>
            <w:r w:rsidRPr="00F059FA">
              <w:rPr>
                <w:sz w:val="28"/>
                <w:szCs w:val="28"/>
                <w:lang w:val="vi-VN"/>
              </w:rPr>
              <w:t xml:space="preserve">- Hàng hóa không nêu: </w:t>
            </w:r>
            <w:r w:rsidRPr="00F059FA">
              <w:rPr>
                <w:sz w:val="28"/>
                <w:szCs w:val="28"/>
                <w:lang w:val="es-ES_tradnl"/>
              </w:rPr>
              <w:t xml:space="preserve">ký mã hiệu (nếu có), nhãn hiệu, xuất xứ, hãng sản xuất </w:t>
            </w:r>
          </w:p>
        </w:tc>
        <w:tc>
          <w:tcPr>
            <w:tcW w:w="1883" w:type="dxa"/>
            <w:vAlign w:val="center"/>
          </w:tcPr>
          <w:p w14:paraId="29BE56BB" w14:textId="77777777" w:rsidR="00901827" w:rsidRPr="00F059FA" w:rsidRDefault="00901827" w:rsidP="00330489">
            <w:pPr>
              <w:widowControl w:val="0"/>
              <w:spacing w:after="40"/>
              <w:ind w:right="43"/>
              <w:jc w:val="center"/>
              <w:rPr>
                <w:sz w:val="28"/>
                <w:szCs w:val="28"/>
              </w:rPr>
            </w:pPr>
            <w:r w:rsidRPr="00F059FA">
              <w:rPr>
                <w:sz w:val="28"/>
                <w:szCs w:val="28"/>
              </w:rPr>
              <w:t>Không đạt</w:t>
            </w:r>
          </w:p>
        </w:tc>
      </w:tr>
      <w:tr w:rsidR="00901827" w:rsidRPr="00F059FA" w14:paraId="27ACCBB1" w14:textId="77777777" w:rsidTr="00330489">
        <w:trPr>
          <w:trHeight w:val="454"/>
          <w:jc w:val="center"/>
        </w:trPr>
        <w:tc>
          <w:tcPr>
            <w:tcW w:w="3064" w:type="dxa"/>
            <w:vMerge w:val="restart"/>
          </w:tcPr>
          <w:p w14:paraId="7F830CCE" w14:textId="77777777" w:rsidR="00901827" w:rsidRPr="00F059FA" w:rsidRDefault="00901827" w:rsidP="00330489">
            <w:pPr>
              <w:widowControl w:val="0"/>
              <w:spacing w:after="40"/>
              <w:ind w:left="103" w:right="68"/>
              <w:rPr>
                <w:sz w:val="28"/>
                <w:szCs w:val="28"/>
                <w:lang w:val="vi-VN"/>
              </w:rPr>
            </w:pPr>
            <w:r w:rsidRPr="00F059FA">
              <w:rPr>
                <w:sz w:val="28"/>
                <w:szCs w:val="28"/>
                <w:lang w:val="vi-VN"/>
              </w:rPr>
              <w:t>1.2 Đặc tính, cấu hình, thông số kỹ thuật</w:t>
            </w:r>
            <w:r w:rsidRPr="00F059FA">
              <w:rPr>
                <w:sz w:val="28"/>
                <w:szCs w:val="28"/>
              </w:rPr>
              <w:t xml:space="preserve">, </w:t>
            </w:r>
            <w:r w:rsidRPr="00F059FA">
              <w:rPr>
                <w:sz w:val="28"/>
                <w:szCs w:val="28"/>
                <w:lang w:val="vi-VN"/>
              </w:rPr>
              <w:t xml:space="preserve">của hàng hóa </w:t>
            </w:r>
            <w:r w:rsidRPr="00F059FA">
              <w:rPr>
                <w:sz w:val="28"/>
                <w:szCs w:val="28"/>
              </w:rPr>
              <w:t>theo</w:t>
            </w:r>
            <w:r w:rsidRPr="00F059FA">
              <w:rPr>
                <w:sz w:val="28"/>
                <w:szCs w:val="28"/>
                <w:lang w:val="vi-VN"/>
              </w:rPr>
              <w:t xml:space="preserve"> yêu cầu tại Chương V </w:t>
            </w:r>
            <w:r w:rsidRPr="00F059FA">
              <w:rPr>
                <w:sz w:val="28"/>
                <w:szCs w:val="28"/>
              </w:rPr>
              <w:t>– E-HSMT</w:t>
            </w:r>
          </w:p>
        </w:tc>
        <w:tc>
          <w:tcPr>
            <w:tcW w:w="4641" w:type="dxa"/>
          </w:tcPr>
          <w:p w14:paraId="618F4095" w14:textId="77777777" w:rsidR="00901827" w:rsidRPr="00F059FA" w:rsidRDefault="00901827" w:rsidP="00330489">
            <w:pPr>
              <w:widowControl w:val="0"/>
              <w:ind w:left="103" w:right="68"/>
              <w:rPr>
                <w:kern w:val="2"/>
                <w:sz w:val="28"/>
                <w:szCs w:val="28"/>
                <w14:ligatures w14:val="standardContextual"/>
              </w:rPr>
            </w:pPr>
            <w:r w:rsidRPr="00F059FA">
              <w:rPr>
                <w:kern w:val="2"/>
                <w:sz w:val="28"/>
                <w:szCs w:val="28"/>
                <w14:ligatures w14:val="standardContextual"/>
              </w:rPr>
              <w:t>- Hàng hóa có đặc tính, cấu hình, thông số kỹ thuật phù hợp, đáp ứng yêu cầu của E-HSMT</w:t>
            </w:r>
          </w:p>
          <w:p w14:paraId="4FAD76CF" w14:textId="77777777" w:rsidR="00901827" w:rsidRPr="00F059FA" w:rsidRDefault="00901827" w:rsidP="00330489">
            <w:pPr>
              <w:widowControl w:val="0"/>
              <w:spacing w:after="40"/>
              <w:ind w:left="103" w:right="68"/>
              <w:rPr>
                <w:sz w:val="28"/>
                <w:szCs w:val="28"/>
                <w:lang w:val="vi-VN"/>
              </w:rPr>
            </w:pPr>
            <w:r w:rsidRPr="00F059FA">
              <w:rPr>
                <w:kern w:val="2"/>
                <w:sz w:val="28"/>
                <w:szCs w:val="28"/>
                <w14:ligatures w14:val="standardContextual"/>
              </w:rPr>
              <w:t>- Đáp ứng các yêu cầu tại mục 1.3 Các yêu cầu khác thuộc Chương V của E-HSMT</w:t>
            </w:r>
          </w:p>
        </w:tc>
        <w:tc>
          <w:tcPr>
            <w:tcW w:w="1883" w:type="dxa"/>
            <w:vAlign w:val="center"/>
          </w:tcPr>
          <w:p w14:paraId="4CB3C581" w14:textId="77777777" w:rsidR="00901827" w:rsidRPr="00F059FA" w:rsidRDefault="00901827" w:rsidP="00330489">
            <w:pPr>
              <w:widowControl w:val="0"/>
              <w:spacing w:after="40"/>
              <w:ind w:right="43"/>
              <w:jc w:val="center"/>
              <w:rPr>
                <w:sz w:val="28"/>
                <w:szCs w:val="28"/>
              </w:rPr>
            </w:pPr>
            <w:r w:rsidRPr="00F059FA">
              <w:rPr>
                <w:sz w:val="28"/>
                <w:szCs w:val="28"/>
              </w:rPr>
              <w:t>Đạt</w:t>
            </w:r>
          </w:p>
        </w:tc>
      </w:tr>
      <w:tr w:rsidR="00901827" w:rsidRPr="00F059FA" w14:paraId="5A84D7B0" w14:textId="77777777" w:rsidTr="00330489">
        <w:trPr>
          <w:trHeight w:val="454"/>
          <w:jc w:val="center"/>
        </w:trPr>
        <w:tc>
          <w:tcPr>
            <w:tcW w:w="3064" w:type="dxa"/>
            <w:vMerge/>
          </w:tcPr>
          <w:p w14:paraId="2B0F195F" w14:textId="77777777" w:rsidR="00901827" w:rsidRPr="00F059FA" w:rsidRDefault="00901827" w:rsidP="00330489">
            <w:pPr>
              <w:widowControl w:val="0"/>
              <w:spacing w:after="40"/>
              <w:rPr>
                <w:sz w:val="28"/>
                <w:szCs w:val="28"/>
                <w:lang w:val="vi-VN"/>
              </w:rPr>
            </w:pPr>
          </w:p>
        </w:tc>
        <w:tc>
          <w:tcPr>
            <w:tcW w:w="4641" w:type="dxa"/>
          </w:tcPr>
          <w:p w14:paraId="7D4D23B4" w14:textId="77777777" w:rsidR="00901827" w:rsidRPr="00F059FA" w:rsidRDefault="00901827" w:rsidP="00330489">
            <w:pPr>
              <w:widowControl w:val="0"/>
              <w:spacing w:after="40"/>
              <w:ind w:left="103" w:right="68"/>
              <w:rPr>
                <w:sz w:val="28"/>
                <w:szCs w:val="28"/>
                <w:lang w:val="vi-VN"/>
              </w:rPr>
            </w:pPr>
            <w:r w:rsidRPr="00F059FA">
              <w:rPr>
                <w:kern w:val="2"/>
                <w:sz w:val="28"/>
                <w:szCs w:val="28"/>
                <w14:ligatures w14:val="standardContextual"/>
              </w:rPr>
              <w:t>Không đáp ứng các yêu cầu trên.</w:t>
            </w:r>
          </w:p>
        </w:tc>
        <w:tc>
          <w:tcPr>
            <w:tcW w:w="1883" w:type="dxa"/>
            <w:vAlign w:val="center"/>
          </w:tcPr>
          <w:p w14:paraId="135FBA90" w14:textId="77777777" w:rsidR="00901827" w:rsidRPr="00F059FA" w:rsidRDefault="00901827" w:rsidP="00330489">
            <w:pPr>
              <w:widowControl w:val="0"/>
              <w:spacing w:after="40"/>
              <w:ind w:right="43"/>
              <w:jc w:val="center"/>
              <w:rPr>
                <w:sz w:val="28"/>
                <w:szCs w:val="28"/>
              </w:rPr>
            </w:pPr>
            <w:r w:rsidRPr="00F059FA">
              <w:rPr>
                <w:sz w:val="28"/>
                <w:szCs w:val="28"/>
              </w:rPr>
              <w:t>Không đạt</w:t>
            </w:r>
          </w:p>
        </w:tc>
      </w:tr>
      <w:tr w:rsidR="00901827" w:rsidRPr="00F059FA" w14:paraId="5CF01989" w14:textId="77777777" w:rsidTr="00330489">
        <w:trPr>
          <w:trHeight w:val="454"/>
          <w:jc w:val="center"/>
        </w:trPr>
        <w:tc>
          <w:tcPr>
            <w:tcW w:w="9588" w:type="dxa"/>
            <w:gridSpan w:val="3"/>
          </w:tcPr>
          <w:p w14:paraId="35536FAD" w14:textId="77777777" w:rsidR="00901827" w:rsidRPr="00F059FA" w:rsidRDefault="00901827" w:rsidP="00330489">
            <w:pPr>
              <w:widowControl w:val="0"/>
              <w:spacing w:after="40"/>
              <w:ind w:right="43"/>
              <w:jc w:val="left"/>
              <w:rPr>
                <w:sz w:val="28"/>
                <w:szCs w:val="28"/>
              </w:rPr>
            </w:pPr>
            <w:r w:rsidRPr="00F059FA">
              <w:rPr>
                <w:b/>
                <w:bCs/>
                <w:sz w:val="28"/>
                <w:szCs w:val="28"/>
                <w:lang w:val="nl-NL"/>
              </w:rPr>
              <w:t>2. Tiến độ cung cấp hàng hóa</w:t>
            </w:r>
          </w:p>
        </w:tc>
      </w:tr>
      <w:tr w:rsidR="00901827" w:rsidRPr="00F059FA" w14:paraId="1B6D7FA7" w14:textId="77777777" w:rsidTr="00330489">
        <w:trPr>
          <w:trHeight w:val="454"/>
          <w:jc w:val="center"/>
        </w:trPr>
        <w:tc>
          <w:tcPr>
            <w:tcW w:w="3064" w:type="dxa"/>
            <w:vMerge w:val="restart"/>
            <w:vAlign w:val="center"/>
          </w:tcPr>
          <w:p w14:paraId="021086DF" w14:textId="77777777" w:rsidR="00901827" w:rsidRPr="00F059FA" w:rsidRDefault="00901827" w:rsidP="00330489">
            <w:pPr>
              <w:widowControl w:val="0"/>
              <w:spacing w:after="40"/>
              <w:jc w:val="left"/>
              <w:rPr>
                <w:b/>
                <w:bCs/>
                <w:sz w:val="28"/>
                <w:szCs w:val="28"/>
                <w:lang w:val="nl-NL"/>
              </w:rPr>
            </w:pPr>
            <w:r w:rsidRPr="00F059FA">
              <w:rPr>
                <w:color w:val="000000"/>
                <w:sz w:val="28"/>
                <w:szCs w:val="28"/>
              </w:rPr>
              <w:t>Tiến độ cung cấp hàng hóa</w:t>
            </w:r>
          </w:p>
        </w:tc>
        <w:tc>
          <w:tcPr>
            <w:tcW w:w="4641" w:type="dxa"/>
          </w:tcPr>
          <w:p w14:paraId="4F12D448" w14:textId="77777777" w:rsidR="00901827" w:rsidRPr="00F059FA" w:rsidRDefault="00901827" w:rsidP="00330489">
            <w:pPr>
              <w:widowControl w:val="0"/>
              <w:spacing w:after="40"/>
              <w:ind w:left="103" w:right="68"/>
              <w:rPr>
                <w:sz w:val="28"/>
                <w:szCs w:val="28"/>
              </w:rPr>
            </w:pPr>
            <w:r w:rsidRPr="00F059FA">
              <w:rPr>
                <w:color w:val="000000" w:themeColor="text1"/>
                <w:sz w:val="28"/>
                <w:szCs w:val="28"/>
                <w:lang w:val="nl-NL"/>
              </w:rPr>
              <w:t xml:space="preserve">Tiến độ cung cấp hàng hóa đáp ứng đầy đủ nội dung theo yêu cầu của E-HSMT tại Mẫu số 01A. </w:t>
            </w:r>
            <w:r w:rsidRPr="00F059FA">
              <w:rPr>
                <w:color w:val="000000" w:themeColor="text1"/>
                <w:sz w:val="28"/>
                <w:szCs w:val="28"/>
              </w:rPr>
              <w:t xml:space="preserve">Phạm vi cung cấp. </w:t>
            </w:r>
          </w:p>
        </w:tc>
        <w:tc>
          <w:tcPr>
            <w:tcW w:w="1883" w:type="dxa"/>
          </w:tcPr>
          <w:p w14:paraId="20669BA3" w14:textId="77777777" w:rsidR="00901827" w:rsidRPr="00F059FA" w:rsidRDefault="00901827" w:rsidP="00330489">
            <w:pPr>
              <w:widowControl w:val="0"/>
              <w:spacing w:after="40"/>
              <w:ind w:right="43"/>
              <w:jc w:val="center"/>
              <w:rPr>
                <w:sz w:val="28"/>
                <w:szCs w:val="28"/>
              </w:rPr>
            </w:pPr>
            <w:r w:rsidRPr="00F059FA">
              <w:rPr>
                <w:sz w:val="28"/>
                <w:szCs w:val="28"/>
              </w:rPr>
              <w:t>Đạt</w:t>
            </w:r>
          </w:p>
        </w:tc>
      </w:tr>
      <w:tr w:rsidR="00901827" w:rsidRPr="00F059FA" w14:paraId="770FE6CB" w14:textId="77777777" w:rsidTr="00330489">
        <w:trPr>
          <w:trHeight w:val="454"/>
          <w:jc w:val="center"/>
        </w:trPr>
        <w:tc>
          <w:tcPr>
            <w:tcW w:w="3064" w:type="dxa"/>
            <w:vMerge/>
          </w:tcPr>
          <w:p w14:paraId="52C6EF6D" w14:textId="77777777" w:rsidR="00901827" w:rsidRPr="00F059FA" w:rsidRDefault="00901827" w:rsidP="00330489">
            <w:pPr>
              <w:widowControl w:val="0"/>
              <w:spacing w:after="40"/>
              <w:rPr>
                <w:b/>
                <w:bCs/>
                <w:sz w:val="28"/>
                <w:szCs w:val="28"/>
                <w:lang w:val="nl-NL"/>
              </w:rPr>
            </w:pPr>
          </w:p>
        </w:tc>
        <w:tc>
          <w:tcPr>
            <w:tcW w:w="4641" w:type="dxa"/>
          </w:tcPr>
          <w:p w14:paraId="34DC068F" w14:textId="77777777" w:rsidR="00901827" w:rsidRPr="00F059FA" w:rsidRDefault="00901827" w:rsidP="00330489">
            <w:pPr>
              <w:widowControl w:val="0"/>
              <w:spacing w:after="40"/>
              <w:ind w:left="103" w:right="68"/>
              <w:rPr>
                <w:sz w:val="28"/>
                <w:szCs w:val="28"/>
              </w:rPr>
            </w:pPr>
            <w:r w:rsidRPr="00F059FA">
              <w:rPr>
                <w:color w:val="000000" w:themeColor="text1"/>
                <w:sz w:val="28"/>
                <w:szCs w:val="28"/>
                <w:lang w:val="nl-NL"/>
              </w:rPr>
              <w:t xml:space="preserve">Tiến độ cung cấp hàng hóa không đáp ứng nội dung theo yêu cầu của E-HSMT tại Mẫu số 01A. </w:t>
            </w:r>
            <w:r w:rsidRPr="00F059FA">
              <w:rPr>
                <w:color w:val="000000" w:themeColor="text1"/>
                <w:sz w:val="28"/>
                <w:szCs w:val="28"/>
              </w:rPr>
              <w:t>Phạm vi cung cấp.</w:t>
            </w:r>
          </w:p>
        </w:tc>
        <w:tc>
          <w:tcPr>
            <w:tcW w:w="1883" w:type="dxa"/>
          </w:tcPr>
          <w:p w14:paraId="77F46D3E" w14:textId="77777777" w:rsidR="00901827" w:rsidRPr="00F059FA" w:rsidRDefault="00901827" w:rsidP="00330489">
            <w:pPr>
              <w:widowControl w:val="0"/>
              <w:spacing w:after="40"/>
              <w:ind w:right="43"/>
              <w:jc w:val="center"/>
              <w:rPr>
                <w:sz w:val="28"/>
                <w:szCs w:val="28"/>
              </w:rPr>
            </w:pPr>
            <w:r w:rsidRPr="00F059FA">
              <w:rPr>
                <w:sz w:val="28"/>
                <w:szCs w:val="28"/>
              </w:rPr>
              <w:t>Không đạt</w:t>
            </w:r>
          </w:p>
        </w:tc>
      </w:tr>
      <w:tr w:rsidR="00901827" w:rsidRPr="00F059FA" w14:paraId="3F7BA181" w14:textId="77777777" w:rsidTr="00330489">
        <w:trPr>
          <w:trHeight w:val="454"/>
          <w:jc w:val="center"/>
        </w:trPr>
        <w:tc>
          <w:tcPr>
            <w:tcW w:w="9588" w:type="dxa"/>
            <w:gridSpan w:val="3"/>
          </w:tcPr>
          <w:p w14:paraId="381602F1" w14:textId="77777777" w:rsidR="00901827" w:rsidRPr="00F059FA" w:rsidRDefault="00901827" w:rsidP="00330489">
            <w:pPr>
              <w:widowControl w:val="0"/>
              <w:spacing w:after="40"/>
              <w:ind w:right="43"/>
              <w:rPr>
                <w:sz w:val="28"/>
                <w:szCs w:val="28"/>
              </w:rPr>
            </w:pPr>
            <w:r w:rsidRPr="00F059FA">
              <w:rPr>
                <w:b/>
                <w:bCs/>
                <w:sz w:val="28"/>
                <w:szCs w:val="28"/>
                <w:lang w:val="nl-NL"/>
              </w:rPr>
              <w:t>3. Hàng hóa dự thầu đáp ứng yêu cầu tại CDNT 10.8 Chương II của E-HSMT</w:t>
            </w:r>
          </w:p>
        </w:tc>
      </w:tr>
      <w:tr w:rsidR="00901827" w:rsidRPr="00F059FA" w14:paraId="79FD031C" w14:textId="77777777" w:rsidTr="00330489">
        <w:trPr>
          <w:trHeight w:val="454"/>
          <w:jc w:val="center"/>
        </w:trPr>
        <w:tc>
          <w:tcPr>
            <w:tcW w:w="3064" w:type="dxa"/>
            <w:vMerge w:val="restart"/>
          </w:tcPr>
          <w:p w14:paraId="04EFB66C" w14:textId="77777777" w:rsidR="00901827" w:rsidRPr="00F059FA" w:rsidRDefault="00901827" w:rsidP="00330489">
            <w:pPr>
              <w:widowControl w:val="0"/>
              <w:spacing w:after="40"/>
              <w:rPr>
                <w:sz w:val="28"/>
                <w:szCs w:val="28"/>
              </w:rPr>
            </w:pPr>
            <w:r w:rsidRPr="00F059FA">
              <w:rPr>
                <w:sz w:val="28"/>
                <w:szCs w:val="28"/>
                <w:lang w:val="vi-VN"/>
              </w:rPr>
              <w:t>Hàng hóa dự thầu đáp ứng yêu cầu tại CDNT 10.8 Chương II của E-HSMT</w:t>
            </w:r>
            <w:r w:rsidRPr="00F059FA">
              <w:rPr>
                <w:sz w:val="28"/>
                <w:szCs w:val="28"/>
              </w:rPr>
              <w:t xml:space="preserve"> </w:t>
            </w:r>
          </w:p>
        </w:tc>
        <w:tc>
          <w:tcPr>
            <w:tcW w:w="4641" w:type="dxa"/>
            <w:vAlign w:val="center"/>
          </w:tcPr>
          <w:p w14:paraId="7B35F791" w14:textId="77777777" w:rsidR="00901827" w:rsidRPr="00F059FA" w:rsidRDefault="00901827" w:rsidP="00330489">
            <w:pPr>
              <w:widowControl w:val="0"/>
              <w:spacing w:after="40"/>
              <w:ind w:right="68"/>
              <w:rPr>
                <w:color w:val="000000" w:themeColor="text1"/>
                <w:sz w:val="28"/>
                <w:szCs w:val="28"/>
                <w:lang w:val="nl-NL"/>
              </w:rPr>
            </w:pPr>
            <w:r w:rsidRPr="00F059FA">
              <w:rPr>
                <w:rFonts w:eastAsia="Calibri"/>
                <w:sz w:val="28"/>
                <w:szCs w:val="28"/>
              </w:rPr>
              <w:t>Đáp ứng theo yêu cầu tại CDNT 10.8 Chương II của E-HSMT này</w:t>
            </w:r>
          </w:p>
        </w:tc>
        <w:tc>
          <w:tcPr>
            <w:tcW w:w="1883" w:type="dxa"/>
          </w:tcPr>
          <w:p w14:paraId="60676791" w14:textId="77777777" w:rsidR="00901827" w:rsidRPr="00F059FA" w:rsidRDefault="00901827" w:rsidP="00330489">
            <w:pPr>
              <w:widowControl w:val="0"/>
              <w:spacing w:after="40"/>
              <w:ind w:right="43"/>
              <w:jc w:val="center"/>
              <w:rPr>
                <w:sz w:val="28"/>
                <w:szCs w:val="28"/>
              </w:rPr>
            </w:pPr>
            <w:r w:rsidRPr="00F059FA">
              <w:rPr>
                <w:sz w:val="28"/>
                <w:szCs w:val="28"/>
              </w:rPr>
              <w:t>Đạt</w:t>
            </w:r>
          </w:p>
        </w:tc>
      </w:tr>
      <w:tr w:rsidR="00901827" w:rsidRPr="00F059FA" w14:paraId="2FE71AD4" w14:textId="77777777" w:rsidTr="00330489">
        <w:trPr>
          <w:trHeight w:val="454"/>
          <w:jc w:val="center"/>
        </w:trPr>
        <w:tc>
          <w:tcPr>
            <w:tcW w:w="3064" w:type="dxa"/>
            <w:vMerge/>
          </w:tcPr>
          <w:p w14:paraId="7A6D366A" w14:textId="77777777" w:rsidR="00901827" w:rsidRPr="00F059FA" w:rsidRDefault="00901827" w:rsidP="00330489">
            <w:pPr>
              <w:widowControl w:val="0"/>
              <w:spacing w:after="40"/>
              <w:rPr>
                <w:b/>
                <w:bCs/>
                <w:sz w:val="28"/>
                <w:szCs w:val="28"/>
                <w:lang w:val="nl-NL"/>
              </w:rPr>
            </w:pPr>
          </w:p>
        </w:tc>
        <w:tc>
          <w:tcPr>
            <w:tcW w:w="4641" w:type="dxa"/>
            <w:vAlign w:val="center"/>
          </w:tcPr>
          <w:p w14:paraId="4ACD7A6A" w14:textId="77777777" w:rsidR="00901827" w:rsidRPr="00F059FA" w:rsidRDefault="00901827" w:rsidP="00330489">
            <w:pPr>
              <w:widowControl w:val="0"/>
              <w:spacing w:after="40"/>
              <w:ind w:right="68"/>
              <w:jc w:val="left"/>
              <w:rPr>
                <w:color w:val="000000" w:themeColor="text1"/>
                <w:sz w:val="28"/>
                <w:szCs w:val="28"/>
              </w:rPr>
            </w:pPr>
            <w:r w:rsidRPr="00F059FA">
              <w:rPr>
                <w:rFonts w:eastAsia="Calibri"/>
                <w:sz w:val="28"/>
                <w:szCs w:val="28"/>
              </w:rPr>
              <w:t>Không đáp ứng theo yêu cầu tại CDNT 10.8 Chương II của E-HSMT này</w:t>
            </w:r>
          </w:p>
        </w:tc>
        <w:tc>
          <w:tcPr>
            <w:tcW w:w="1883" w:type="dxa"/>
          </w:tcPr>
          <w:p w14:paraId="47DE22BA" w14:textId="77777777" w:rsidR="00901827" w:rsidRPr="00F059FA" w:rsidRDefault="00901827" w:rsidP="00330489">
            <w:pPr>
              <w:widowControl w:val="0"/>
              <w:spacing w:after="40"/>
              <w:ind w:right="43"/>
              <w:jc w:val="center"/>
              <w:rPr>
                <w:sz w:val="28"/>
                <w:szCs w:val="28"/>
              </w:rPr>
            </w:pPr>
            <w:r w:rsidRPr="00F059FA">
              <w:rPr>
                <w:sz w:val="28"/>
                <w:szCs w:val="28"/>
              </w:rPr>
              <w:t>Không đạt</w:t>
            </w:r>
          </w:p>
        </w:tc>
      </w:tr>
      <w:tr w:rsidR="00901827" w:rsidRPr="00F059FA" w14:paraId="3929427E" w14:textId="77777777" w:rsidTr="00330489">
        <w:trPr>
          <w:trHeight w:val="454"/>
          <w:jc w:val="center"/>
        </w:trPr>
        <w:tc>
          <w:tcPr>
            <w:tcW w:w="9588" w:type="dxa"/>
            <w:gridSpan w:val="3"/>
          </w:tcPr>
          <w:p w14:paraId="4FFD0803" w14:textId="77777777" w:rsidR="00901827" w:rsidRPr="00F059FA" w:rsidRDefault="00901827" w:rsidP="00330489">
            <w:pPr>
              <w:widowControl w:val="0"/>
              <w:spacing w:after="40"/>
              <w:ind w:right="43" w:firstLine="117"/>
              <w:rPr>
                <w:b/>
                <w:sz w:val="28"/>
                <w:szCs w:val="28"/>
              </w:rPr>
            </w:pPr>
            <w:r w:rsidRPr="00F059FA">
              <w:rPr>
                <w:b/>
                <w:sz w:val="28"/>
                <w:szCs w:val="28"/>
              </w:rPr>
              <w:t>4. Uy tín của nhà thầu</w:t>
            </w:r>
          </w:p>
        </w:tc>
      </w:tr>
      <w:tr w:rsidR="00901827" w:rsidRPr="00F059FA" w14:paraId="7FFEDF2F" w14:textId="77777777" w:rsidTr="00330489">
        <w:trPr>
          <w:trHeight w:val="454"/>
          <w:jc w:val="center"/>
        </w:trPr>
        <w:tc>
          <w:tcPr>
            <w:tcW w:w="3064" w:type="dxa"/>
            <w:vMerge w:val="restart"/>
          </w:tcPr>
          <w:p w14:paraId="7EE8A8B9" w14:textId="77777777" w:rsidR="00901827" w:rsidRPr="00F059FA" w:rsidRDefault="00901827" w:rsidP="00330489">
            <w:pPr>
              <w:widowControl w:val="0"/>
              <w:spacing w:after="40"/>
              <w:ind w:right="150"/>
              <w:rPr>
                <w:sz w:val="28"/>
                <w:szCs w:val="28"/>
                <w:lang w:val="nl-NL"/>
              </w:rPr>
            </w:pPr>
            <w:r w:rsidRPr="00F059FA">
              <w:rPr>
                <w:sz w:val="28"/>
                <w:szCs w:val="28"/>
                <w:lang w:val="nl-NL"/>
              </w:rPr>
              <w:t xml:space="preserve">Uy tín của nhà thầu thông qua việc thực hiện các hợp đồng tương tự trước đó trong thời gian các </w:t>
            </w:r>
            <w:r w:rsidRPr="00F059FA">
              <w:rPr>
                <w:sz w:val="28"/>
                <w:szCs w:val="28"/>
                <w:lang w:val="nl-NL"/>
              </w:rPr>
              <w:lastRenderedPageBreak/>
              <w:t>năm gần đây, tính đến thời điểm đóng thầu.</w:t>
            </w:r>
          </w:p>
          <w:p w14:paraId="3E9DAFF4" w14:textId="77777777" w:rsidR="00901827" w:rsidRPr="00F059FA" w:rsidRDefault="00901827" w:rsidP="00330489">
            <w:pPr>
              <w:widowControl w:val="0"/>
              <w:spacing w:after="40"/>
              <w:ind w:right="150"/>
              <w:rPr>
                <w:rFonts w:eastAsia="Arial Unicode MS"/>
                <w:sz w:val="28"/>
                <w:szCs w:val="28"/>
                <w:lang w:val="nl-NL"/>
              </w:rPr>
            </w:pPr>
          </w:p>
        </w:tc>
        <w:tc>
          <w:tcPr>
            <w:tcW w:w="4641" w:type="dxa"/>
          </w:tcPr>
          <w:p w14:paraId="4273E919" w14:textId="77777777" w:rsidR="00901827" w:rsidRPr="00F059FA" w:rsidRDefault="00901827" w:rsidP="00330489">
            <w:pPr>
              <w:widowControl w:val="0"/>
              <w:tabs>
                <w:tab w:val="left" w:pos="851"/>
              </w:tabs>
              <w:spacing w:before="120" w:after="120"/>
              <w:rPr>
                <w:sz w:val="28"/>
                <w:szCs w:val="28"/>
                <w:lang w:val="nl-NL"/>
              </w:rPr>
            </w:pPr>
            <w:r w:rsidRPr="00F059FA">
              <w:rPr>
                <w:sz w:val="28"/>
                <w:szCs w:val="28"/>
                <w:lang w:val="nl-NL"/>
              </w:rPr>
              <w:lastRenderedPageBreak/>
              <w:t xml:space="preserve">Không bị đánh giá về uy tín về Kết quả thực hiện hợp đồng của nhà thầu theo quy định tại Điều 19 và Điều 20 của Nghị định số 214/2025/NĐ-CP, chất lượng hàng hóa </w:t>
            </w:r>
            <w:r w:rsidRPr="00F059FA">
              <w:rPr>
                <w:sz w:val="28"/>
                <w:szCs w:val="28"/>
                <w:lang w:val="nl-NL"/>
              </w:rPr>
              <w:lastRenderedPageBreak/>
              <w:t>tương tự được công khai theo quy định tại Điều 20 của Nghị định số 214/2025/NĐ-CP</w:t>
            </w:r>
          </w:p>
        </w:tc>
        <w:tc>
          <w:tcPr>
            <w:tcW w:w="1883" w:type="dxa"/>
          </w:tcPr>
          <w:p w14:paraId="73C24C87" w14:textId="77777777" w:rsidR="00901827" w:rsidRPr="00F059FA" w:rsidRDefault="00901827" w:rsidP="00330489">
            <w:pPr>
              <w:widowControl w:val="0"/>
              <w:spacing w:after="40"/>
              <w:ind w:right="43"/>
              <w:jc w:val="center"/>
              <w:rPr>
                <w:sz w:val="28"/>
                <w:szCs w:val="28"/>
              </w:rPr>
            </w:pPr>
            <w:r w:rsidRPr="00F059FA">
              <w:rPr>
                <w:sz w:val="28"/>
                <w:szCs w:val="28"/>
              </w:rPr>
              <w:lastRenderedPageBreak/>
              <w:t>Đạt</w:t>
            </w:r>
          </w:p>
        </w:tc>
      </w:tr>
      <w:tr w:rsidR="00901827" w:rsidRPr="00F059FA" w14:paraId="478B2949" w14:textId="77777777" w:rsidTr="00330489">
        <w:trPr>
          <w:trHeight w:val="454"/>
          <w:jc w:val="center"/>
        </w:trPr>
        <w:tc>
          <w:tcPr>
            <w:tcW w:w="3064" w:type="dxa"/>
            <w:vMerge/>
          </w:tcPr>
          <w:p w14:paraId="6FC50FEC" w14:textId="77777777" w:rsidR="00901827" w:rsidRPr="00F059FA" w:rsidRDefault="00901827" w:rsidP="00330489">
            <w:pPr>
              <w:widowControl w:val="0"/>
              <w:spacing w:after="40"/>
              <w:rPr>
                <w:sz w:val="28"/>
                <w:szCs w:val="28"/>
                <w:lang w:val="nl-NL"/>
              </w:rPr>
            </w:pPr>
          </w:p>
        </w:tc>
        <w:tc>
          <w:tcPr>
            <w:tcW w:w="4641" w:type="dxa"/>
          </w:tcPr>
          <w:p w14:paraId="7600C8B1" w14:textId="77777777" w:rsidR="00901827" w:rsidRPr="00F059FA" w:rsidRDefault="00901827" w:rsidP="00330489">
            <w:pPr>
              <w:widowControl w:val="0"/>
              <w:tabs>
                <w:tab w:val="left" w:pos="851"/>
              </w:tabs>
              <w:spacing w:before="120" w:after="120"/>
              <w:rPr>
                <w:sz w:val="28"/>
                <w:szCs w:val="28"/>
              </w:rPr>
            </w:pPr>
            <w:r w:rsidRPr="00F059FA">
              <w:rPr>
                <w:sz w:val="28"/>
                <w:szCs w:val="28"/>
              </w:rPr>
              <w:t>Có tên trong danh sách vi phạm trên trang Hệ thống mạng đấu thầu.</w:t>
            </w:r>
          </w:p>
        </w:tc>
        <w:tc>
          <w:tcPr>
            <w:tcW w:w="1883" w:type="dxa"/>
          </w:tcPr>
          <w:p w14:paraId="1720272A" w14:textId="77777777" w:rsidR="00901827" w:rsidRPr="00F059FA" w:rsidRDefault="00901827" w:rsidP="00330489">
            <w:pPr>
              <w:widowControl w:val="0"/>
              <w:spacing w:after="40"/>
              <w:ind w:right="43"/>
              <w:jc w:val="center"/>
              <w:rPr>
                <w:sz w:val="28"/>
                <w:szCs w:val="28"/>
              </w:rPr>
            </w:pPr>
            <w:r w:rsidRPr="00F059FA">
              <w:rPr>
                <w:sz w:val="28"/>
                <w:szCs w:val="28"/>
              </w:rPr>
              <w:t>Không đạt</w:t>
            </w:r>
          </w:p>
        </w:tc>
      </w:tr>
      <w:tr w:rsidR="00901827" w:rsidRPr="00F059FA" w14:paraId="333FD65B" w14:textId="77777777" w:rsidTr="00330489">
        <w:trPr>
          <w:trHeight w:val="62"/>
          <w:jc w:val="center"/>
        </w:trPr>
        <w:tc>
          <w:tcPr>
            <w:tcW w:w="3064" w:type="dxa"/>
            <w:vMerge w:val="restart"/>
            <w:vAlign w:val="center"/>
          </w:tcPr>
          <w:p w14:paraId="40BBA3BF" w14:textId="77777777" w:rsidR="00901827" w:rsidRPr="00F059FA" w:rsidRDefault="00901827" w:rsidP="00330489">
            <w:pPr>
              <w:widowControl w:val="0"/>
              <w:spacing w:after="40"/>
              <w:ind w:left="103" w:right="68"/>
              <w:rPr>
                <w:b/>
                <w:sz w:val="28"/>
                <w:szCs w:val="28"/>
              </w:rPr>
            </w:pPr>
            <w:r w:rsidRPr="00F059FA">
              <w:rPr>
                <w:b/>
                <w:sz w:val="28"/>
                <w:szCs w:val="28"/>
              </w:rPr>
              <w:t xml:space="preserve">Kết </w:t>
            </w:r>
            <w:r w:rsidRPr="00F059FA">
              <w:rPr>
                <w:b/>
                <w:sz w:val="28"/>
                <w:szCs w:val="28"/>
                <w:lang w:val="vi-VN"/>
              </w:rPr>
              <w:t>luận</w:t>
            </w:r>
          </w:p>
          <w:p w14:paraId="7985A223" w14:textId="77777777" w:rsidR="00901827" w:rsidRPr="00F059FA" w:rsidRDefault="00901827" w:rsidP="00330489">
            <w:pPr>
              <w:widowControl w:val="0"/>
              <w:spacing w:after="40"/>
              <w:rPr>
                <w:sz w:val="28"/>
                <w:szCs w:val="28"/>
              </w:rPr>
            </w:pPr>
          </w:p>
        </w:tc>
        <w:tc>
          <w:tcPr>
            <w:tcW w:w="4641" w:type="dxa"/>
            <w:vAlign w:val="center"/>
          </w:tcPr>
          <w:p w14:paraId="16AA0B0F" w14:textId="77777777" w:rsidR="00901827" w:rsidRPr="00F059FA" w:rsidRDefault="00901827" w:rsidP="00330489">
            <w:pPr>
              <w:widowControl w:val="0"/>
              <w:spacing w:after="40"/>
              <w:ind w:left="103" w:right="68"/>
              <w:rPr>
                <w:sz w:val="28"/>
                <w:szCs w:val="28"/>
                <w:lang w:val="vi-VN"/>
              </w:rPr>
            </w:pPr>
            <w:r w:rsidRPr="00F059FA">
              <w:rPr>
                <w:sz w:val="28"/>
                <w:szCs w:val="28"/>
              </w:rPr>
              <w:t xml:space="preserve">Tất cả các tiêu chí </w:t>
            </w:r>
            <w:r w:rsidRPr="00F059FA">
              <w:rPr>
                <w:sz w:val="28"/>
                <w:szCs w:val="28"/>
                <w:lang w:val="vi-VN"/>
              </w:rPr>
              <w:t>được xác định là đạt.</w:t>
            </w:r>
          </w:p>
        </w:tc>
        <w:tc>
          <w:tcPr>
            <w:tcW w:w="1883" w:type="dxa"/>
            <w:vAlign w:val="center"/>
          </w:tcPr>
          <w:p w14:paraId="1476F91F" w14:textId="77777777" w:rsidR="00901827" w:rsidRPr="00F059FA" w:rsidRDefault="00901827" w:rsidP="00330489">
            <w:pPr>
              <w:widowControl w:val="0"/>
              <w:tabs>
                <w:tab w:val="left" w:pos="851"/>
              </w:tabs>
              <w:spacing w:after="40"/>
              <w:jc w:val="center"/>
              <w:outlineLvl w:val="2"/>
              <w:rPr>
                <w:b/>
                <w:sz w:val="28"/>
                <w:szCs w:val="28"/>
                <w:lang w:val="fr-FR"/>
              </w:rPr>
            </w:pPr>
            <w:r w:rsidRPr="00F059FA">
              <w:rPr>
                <w:b/>
                <w:sz w:val="28"/>
                <w:szCs w:val="28"/>
                <w:lang w:val="fr-FR"/>
              </w:rPr>
              <w:t>Đạt</w:t>
            </w:r>
          </w:p>
        </w:tc>
      </w:tr>
      <w:tr w:rsidR="00901827" w:rsidRPr="00F059FA" w14:paraId="6B93106E" w14:textId="77777777" w:rsidTr="00330489">
        <w:trPr>
          <w:trHeight w:val="454"/>
          <w:jc w:val="center"/>
        </w:trPr>
        <w:tc>
          <w:tcPr>
            <w:tcW w:w="3064" w:type="dxa"/>
            <w:vMerge/>
            <w:vAlign w:val="center"/>
          </w:tcPr>
          <w:p w14:paraId="330F2E76" w14:textId="77777777" w:rsidR="00901827" w:rsidRPr="00F059FA" w:rsidRDefault="00901827" w:rsidP="00330489">
            <w:pPr>
              <w:widowControl w:val="0"/>
              <w:spacing w:after="40"/>
              <w:rPr>
                <w:sz w:val="28"/>
                <w:szCs w:val="28"/>
                <w:lang w:val="nl-NL"/>
              </w:rPr>
            </w:pPr>
          </w:p>
        </w:tc>
        <w:tc>
          <w:tcPr>
            <w:tcW w:w="4641" w:type="dxa"/>
            <w:vAlign w:val="center"/>
          </w:tcPr>
          <w:p w14:paraId="687630B1" w14:textId="77777777" w:rsidR="00901827" w:rsidRPr="00F059FA" w:rsidRDefault="00901827" w:rsidP="00330489">
            <w:pPr>
              <w:widowControl w:val="0"/>
              <w:spacing w:after="40"/>
              <w:ind w:left="103" w:right="68"/>
              <w:rPr>
                <w:sz w:val="28"/>
                <w:szCs w:val="28"/>
                <w:lang w:val="vi-VN"/>
              </w:rPr>
            </w:pPr>
            <w:r w:rsidRPr="00F059FA">
              <w:rPr>
                <w:sz w:val="28"/>
                <w:szCs w:val="28"/>
                <w:lang w:val="vi-VN"/>
              </w:rPr>
              <w:t>Có 1 tiêu chuẩn bị xác định không đạt.</w:t>
            </w:r>
          </w:p>
        </w:tc>
        <w:tc>
          <w:tcPr>
            <w:tcW w:w="1883" w:type="dxa"/>
            <w:vAlign w:val="center"/>
          </w:tcPr>
          <w:p w14:paraId="1936EF9D" w14:textId="77777777" w:rsidR="00901827" w:rsidRPr="00F059FA" w:rsidRDefault="00901827" w:rsidP="00330489">
            <w:pPr>
              <w:widowControl w:val="0"/>
              <w:spacing w:after="40"/>
              <w:ind w:right="43"/>
              <w:jc w:val="center"/>
              <w:rPr>
                <w:sz w:val="28"/>
                <w:szCs w:val="28"/>
              </w:rPr>
            </w:pPr>
            <w:r w:rsidRPr="00F059FA">
              <w:rPr>
                <w:b/>
                <w:sz w:val="28"/>
                <w:szCs w:val="28"/>
                <w:lang w:val="fr-FR"/>
              </w:rPr>
              <w:t>Không đạt</w:t>
            </w:r>
          </w:p>
        </w:tc>
      </w:tr>
      <w:bookmarkEnd w:id="0"/>
    </w:tbl>
    <w:p w14:paraId="43FBB569" w14:textId="30CC2D63" w:rsidR="002C0499" w:rsidRDefault="002C0499"/>
    <w:sectPr w:rsidR="002C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71BA"/>
    <w:multiLevelType w:val="multilevel"/>
    <w:tmpl w:val="6172ED68"/>
    <w:lvl w:ilvl="0">
      <w:start w:val="1"/>
      <w:numFmt w:val="decimal"/>
      <w:lvlText w:val="%1."/>
      <w:lvlJc w:val="left"/>
      <w:pPr>
        <w:ind w:left="720" w:hanging="360"/>
      </w:pPr>
      <w:rPr>
        <w:rFonts w:cs="Times New Roman" w:hint="default"/>
        <w:b/>
      </w:rPr>
    </w:lvl>
    <w:lvl w:ilvl="1">
      <w:start w:val="2"/>
      <w:numFmt w:val="decimal"/>
      <w:isLgl/>
      <w:lvlText w:val="%1.%2"/>
      <w:lvlJc w:val="left"/>
      <w:pPr>
        <w:ind w:left="1158" w:hanging="624"/>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16cid:durableId="130404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27"/>
    <w:rsid w:val="002C0499"/>
    <w:rsid w:val="0090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8259"/>
  <w15:chartTrackingRefBased/>
  <w15:docId w15:val="{EB489B5F-777C-4D95-8A72-B34AF3C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27"/>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0182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90182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90182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2025-12-20T13:20:00Z</dcterms:created>
  <dcterms:modified xsi:type="dcterms:W3CDTF">2025-12-20T13:20:00Z</dcterms:modified>
</cp:coreProperties>
</file>