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Pr="00861C30" w:rsidRDefault="0094777E" w:rsidP="0094777E">
      <w:pPr>
        <w:pStyle w:val="Style11"/>
        <w:tabs>
          <w:tab w:val="left" w:pos="0"/>
          <w:tab w:val="left" w:pos="851"/>
        </w:tabs>
        <w:spacing w:before="120" w:line="360" w:lineRule="atLeast"/>
        <w:ind w:firstLine="567"/>
        <w:jc w:val="center"/>
        <w:rPr>
          <w:b/>
          <w:sz w:val="28"/>
          <w:szCs w:val="28"/>
          <w:lang w:val="vi-VN"/>
        </w:rPr>
      </w:pPr>
      <w:r w:rsidRPr="00861C30">
        <w:rPr>
          <w:b/>
          <w:sz w:val="28"/>
          <w:szCs w:val="28"/>
          <w:lang w:val="vi-VN"/>
        </w:rPr>
        <w:t>Chương V. YÊU CẦU VỀ KỸ THUẬT</w:t>
      </w:r>
    </w:p>
    <w:p w14:paraId="5615CA75" w14:textId="77777777" w:rsidR="00F0180A" w:rsidRPr="000E441B" w:rsidRDefault="00F0180A" w:rsidP="00F0180A">
      <w:pPr>
        <w:tabs>
          <w:tab w:val="left" w:pos="1418"/>
        </w:tabs>
        <w:spacing w:before="120" w:after="120" w:line="264" w:lineRule="auto"/>
        <w:ind w:firstLine="709"/>
        <w:rPr>
          <w:b/>
          <w:sz w:val="28"/>
          <w:szCs w:val="28"/>
          <w:lang w:val="vi-VN"/>
        </w:rPr>
      </w:pPr>
      <w:r w:rsidRPr="000E441B">
        <w:rPr>
          <w:b/>
          <w:sz w:val="28"/>
          <w:szCs w:val="28"/>
          <w:lang w:val="vi-VN"/>
        </w:rPr>
        <w:t>I. Giới thiệu về gói thầu</w:t>
      </w:r>
    </w:p>
    <w:p w14:paraId="4549BCEB" w14:textId="77777777" w:rsidR="00C7238C" w:rsidRPr="000E441B" w:rsidRDefault="00C7238C" w:rsidP="00C7238C">
      <w:pPr>
        <w:rPr>
          <w:b/>
          <w:sz w:val="26"/>
          <w:szCs w:val="26"/>
        </w:rPr>
      </w:pPr>
      <w:r w:rsidRPr="000E441B">
        <w:rPr>
          <w:b/>
          <w:sz w:val="26"/>
          <w:szCs w:val="26"/>
        </w:rPr>
        <w:t>1. Phạm vi công việc của gói thầu.</w:t>
      </w:r>
    </w:p>
    <w:p w14:paraId="38E14BD4" w14:textId="77777777" w:rsidR="00C7238C" w:rsidRPr="0054275D" w:rsidRDefault="00C7238C" w:rsidP="00C7238C">
      <w:pPr>
        <w:spacing w:line="340" w:lineRule="exact"/>
        <w:ind w:firstLine="567"/>
        <w:rPr>
          <w:sz w:val="26"/>
          <w:szCs w:val="26"/>
          <w:lang w:val="nl-NL"/>
        </w:rPr>
      </w:pPr>
      <w:r w:rsidRPr="0054275D">
        <w:rPr>
          <w:sz w:val="26"/>
          <w:szCs w:val="26"/>
        </w:rPr>
        <w:tab/>
      </w:r>
      <w:r w:rsidRPr="0054275D">
        <w:rPr>
          <w:sz w:val="26"/>
          <w:szCs w:val="26"/>
          <w:lang w:val="nl-NL"/>
        </w:rPr>
        <w:t xml:space="preserve">(1) SCL các tuyến cáp quang nội tỉnh 2026 với khối lượng chủ yếu như sau: </w:t>
      </w:r>
    </w:p>
    <w:p w14:paraId="3626D04B" w14:textId="77777777" w:rsidR="00C7238C" w:rsidRPr="0054275D" w:rsidRDefault="00C7238C" w:rsidP="00C7238C">
      <w:pPr>
        <w:widowControl w:val="0"/>
        <w:spacing w:line="420" w:lineRule="exact"/>
        <w:outlineLvl w:val="0"/>
        <w:rPr>
          <w:sz w:val="26"/>
          <w:szCs w:val="26"/>
          <w:lang w:val="nl-NL"/>
        </w:rPr>
      </w:pPr>
      <w:r w:rsidRPr="0054275D">
        <w:rPr>
          <w:sz w:val="26"/>
          <w:szCs w:val="26"/>
          <w:lang w:val="nl-NL"/>
        </w:rPr>
        <w:tab/>
        <w:t>- Sửa chữa, kéo rải thay thế 13 km cáp quang ADSS 24FO thay thế phụ kiện không đảm bảo kỹ thuật: néo, đỡ cáp quang, biển báo. Phân đoạn cáp gồm:</w:t>
      </w:r>
    </w:p>
    <w:p w14:paraId="0A11A3A4" w14:textId="77777777" w:rsidR="00C7238C" w:rsidRPr="0054275D" w:rsidRDefault="00C7238C" w:rsidP="00C7238C">
      <w:pPr>
        <w:spacing w:line="420" w:lineRule="exact"/>
        <w:outlineLvl w:val="0"/>
        <w:rPr>
          <w:sz w:val="26"/>
          <w:szCs w:val="26"/>
          <w:lang w:val="nl-NL"/>
        </w:rPr>
      </w:pPr>
      <w:r w:rsidRPr="0054275D">
        <w:rPr>
          <w:sz w:val="26"/>
          <w:szCs w:val="26"/>
          <w:lang w:val="nl-NL"/>
        </w:rPr>
        <w:tab/>
        <w:t>+ 8.5km cáp quang ADSS 24 sợi và phụ kiện: từ cột 100 ĐZ 375 E8.3 đến cột 38 ĐZ 375 E8.3.</w:t>
      </w:r>
    </w:p>
    <w:p w14:paraId="61BF8E9C" w14:textId="77777777" w:rsidR="00C7238C" w:rsidRPr="0054275D" w:rsidRDefault="00C7238C" w:rsidP="00C7238C">
      <w:pPr>
        <w:spacing w:line="420" w:lineRule="exact"/>
        <w:outlineLvl w:val="0"/>
        <w:rPr>
          <w:sz w:val="26"/>
          <w:szCs w:val="26"/>
          <w:lang w:val="nl-NL"/>
        </w:rPr>
      </w:pPr>
      <w:r w:rsidRPr="0054275D">
        <w:rPr>
          <w:sz w:val="26"/>
          <w:szCs w:val="26"/>
          <w:lang w:val="nl-NL"/>
        </w:rPr>
        <w:tab/>
        <w:t>+ 4.3km cáp quang ADSS 24 sợi và phụ kiện: từ cột 38 ĐZ 375 E8.3 đến cột 1 ĐZ 375 E8.3.</w:t>
      </w:r>
    </w:p>
    <w:p w14:paraId="0CCEF42E" w14:textId="77777777" w:rsidR="00C7238C" w:rsidRPr="0054275D" w:rsidRDefault="00C7238C" w:rsidP="00C7238C">
      <w:pPr>
        <w:spacing w:line="420" w:lineRule="exact"/>
        <w:outlineLvl w:val="0"/>
        <w:rPr>
          <w:sz w:val="26"/>
          <w:szCs w:val="26"/>
          <w:lang w:val="nl-NL"/>
        </w:rPr>
      </w:pPr>
      <w:r w:rsidRPr="0054275D">
        <w:rPr>
          <w:sz w:val="26"/>
          <w:szCs w:val="26"/>
          <w:lang w:val="nl-NL"/>
        </w:rPr>
        <w:tab/>
        <w:t>+ 0.2km cáp quang ADSS 24 sợi tại TBA 110kV Phố Cao</w:t>
      </w:r>
      <w:r>
        <w:rPr>
          <w:sz w:val="26"/>
          <w:szCs w:val="26"/>
          <w:lang w:val="nl-NL"/>
        </w:rPr>
        <w:t>.</w:t>
      </w:r>
    </w:p>
    <w:p w14:paraId="7A7A45B3" w14:textId="77777777" w:rsidR="00C7238C" w:rsidRPr="0054275D" w:rsidRDefault="00C7238C" w:rsidP="00C7238C">
      <w:pPr>
        <w:spacing w:line="420" w:lineRule="exact"/>
        <w:ind w:firstLine="720"/>
        <w:outlineLvl w:val="0"/>
        <w:rPr>
          <w:sz w:val="26"/>
          <w:szCs w:val="26"/>
          <w:lang w:val="nl-NL"/>
        </w:rPr>
      </w:pPr>
      <w:r w:rsidRPr="0054275D">
        <w:rPr>
          <w:sz w:val="26"/>
          <w:szCs w:val="26"/>
          <w:lang w:val="nl-NL"/>
        </w:rPr>
        <w:t>- Hàn nối ODF quang tại phòng thông tin tại TBA 110kV Phố Cao và các vị trí măng xông trên tuyến, đảm bảo suy hao và giảm số lượng măng xông trên tuyến phát sinh trong quá trình quản lý vận hành.</w:t>
      </w:r>
    </w:p>
    <w:p w14:paraId="3FD0DEAF" w14:textId="77777777" w:rsidR="00C7238C" w:rsidRPr="0054275D" w:rsidRDefault="00C7238C" w:rsidP="00C7238C">
      <w:pPr>
        <w:spacing w:line="380" w:lineRule="exact"/>
        <w:outlineLvl w:val="0"/>
        <w:rPr>
          <w:sz w:val="26"/>
          <w:szCs w:val="26"/>
          <w:lang w:val="nl-NL"/>
        </w:rPr>
      </w:pPr>
      <w:r w:rsidRPr="0054275D">
        <w:rPr>
          <w:sz w:val="26"/>
          <w:szCs w:val="26"/>
          <w:lang w:val="nl-NL"/>
        </w:rPr>
        <w:tab/>
        <w:t>- Lắp đặt giá cuốn cáp quang tại các vị trí măng xông và vị trí cáp quang dự phòng, tất cả các cột được lắp đặt biển báo nhận diện cáp quang ngành điện.</w:t>
      </w:r>
    </w:p>
    <w:p w14:paraId="4AFBC6C0" w14:textId="77777777" w:rsidR="00C7238C" w:rsidRPr="0054275D" w:rsidRDefault="00C7238C" w:rsidP="00C7238C">
      <w:pPr>
        <w:spacing w:line="380" w:lineRule="exact"/>
        <w:outlineLvl w:val="0"/>
        <w:rPr>
          <w:sz w:val="26"/>
          <w:szCs w:val="26"/>
          <w:lang w:val="nl-NL"/>
        </w:rPr>
      </w:pPr>
      <w:r w:rsidRPr="0054275D">
        <w:rPr>
          <w:sz w:val="26"/>
          <w:szCs w:val="26"/>
          <w:lang w:val="nl-NL"/>
        </w:rPr>
        <w:tab/>
        <w:t>- Thu hồi cáp quang và phụ kiện cũ.</w:t>
      </w:r>
    </w:p>
    <w:p w14:paraId="38049229" w14:textId="77777777" w:rsidR="00C7238C" w:rsidRPr="0054275D" w:rsidRDefault="00C7238C" w:rsidP="00C7238C">
      <w:pPr>
        <w:spacing w:line="340" w:lineRule="exact"/>
        <w:ind w:firstLine="567"/>
        <w:rPr>
          <w:sz w:val="26"/>
          <w:szCs w:val="26"/>
          <w:lang w:val="nl-NL"/>
        </w:rPr>
      </w:pPr>
      <w:r w:rsidRPr="0054275D">
        <w:rPr>
          <w:sz w:val="26"/>
          <w:szCs w:val="26"/>
          <w:lang w:val="nl-NL"/>
        </w:rPr>
        <w:t>(2) SCL tuyến cáp quang phục vụ SXKD và chia sẻ dữ liệu Scada với khối lượng chủ yếu như sau:</w:t>
      </w:r>
    </w:p>
    <w:p w14:paraId="226803A4" w14:textId="77777777" w:rsidR="00C7238C" w:rsidRPr="0054275D" w:rsidRDefault="00C7238C" w:rsidP="00C7238C">
      <w:pPr>
        <w:widowControl w:val="0"/>
        <w:spacing w:line="420" w:lineRule="exact"/>
        <w:outlineLvl w:val="0"/>
        <w:rPr>
          <w:sz w:val="26"/>
          <w:szCs w:val="26"/>
          <w:lang w:val="nl-NL"/>
        </w:rPr>
      </w:pPr>
      <w:r w:rsidRPr="0054275D">
        <w:rPr>
          <w:sz w:val="26"/>
          <w:szCs w:val="26"/>
          <w:lang w:val="nl-NL"/>
        </w:rPr>
        <w:tab/>
        <w:t>- Sửa chữa, kéo rải thay thế 13 km cáp quang ADSS 24FO thay thế phụ kiện không đảm bảo kỹ thuật: néo, đỡ cáp quang, biển báo. Phân đoạn cáp gồm:</w:t>
      </w:r>
    </w:p>
    <w:p w14:paraId="0B606EC4" w14:textId="77777777" w:rsidR="00C7238C" w:rsidRPr="0054275D" w:rsidRDefault="00C7238C" w:rsidP="00C7238C">
      <w:pPr>
        <w:spacing w:line="420" w:lineRule="exact"/>
        <w:outlineLvl w:val="0"/>
        <w:rPr>
          <w:sz w:val="26"/>
          <w:szCs w:val="26"/>
          <w:lang w:val="nl-NL"/>
        </w:rPr>
      </w:pPr>
      <w:r w:rsidRPr="0054275D">
        <w:rPr>
          <w:sz w:val="26"/>
          <w:szCs w:val="26"/>
          <w:lang w:val="nl-NL"/>
        </w:rPr>
        <w:tab/>
        <w:t>+ 2.5km cáp quang ADSS 24 sợi và phụ kiện: từ cột 122 ĐZ 472 E28.7 đến cột 2 ĐZ 372 E28.7</w:t>
      </w:r>
    </w:p>
    <w:p w14:paraId="0D8613EC" w14:textId="77777777" w:rsidR="00C7238C" w:rsidRPr="0054275D" w:rsidRDefault="00C7238C" w:rsidP="00C7238C">
      <w:pPr>
        <w:spacing w:line="420" w:lineRule="exact"/>
        <w:outlineLvl w:val="0"/>
        <w:rPr>
          <w:sz w:val="26"/>
          <w:szCs w:val="26"/>
          <w:lang w:val="nl-NL"/>
        </w:rPr>
      </w:pPr>
      <w:r w:rsidRPr="0054275D">
        <w:rPr>
          <w:sz w:val="26"/>
          <w:szCs w:val="26"/>
          <w:lang w:val="nl-NL"/>
        </w:rPr>
        <w:tab/>
        <w:t>+ 10.5km cáp quang ADSS 24 sợi và phụ kiện: từ đội QLĐL khu vực Khoái Châu đến cột 1 ĐZ 371 E28.3</w:t>
      </w:r>
    </w:p>
    <w:p w14:paraId="6BB6F97B" w14:textId="77777777" w:rsidR="00C7238C" w:rsidRPr="0054275D" w:rsidRDefault="00C7238C" w:rsidP="00C7238C">
      <w:pPr>
        <w:spacing w:line="420" w:lineRule="exact"/>
        <w:ind w:firstLine="720"/>
        <w:outlineLvl w:val="0"/>
        <w:rPr>
          <w:sz w:val="26"/>
          <w:szCs w:val="26"/>
          <w:lang w:val="nl-NL"/>
        </w:rPr>
      </w:pPr>
      <w:r w:rsidRPr="0054275D">
        <w:rPr>
          <w:sz w:val="26"/>
          <w:szCs w:val="26"/>
          <w:lang w:val="nl-NL"/>
        </w:rPr>
        <w:t>- Hàn nối ODF quang tại phòng thông tin tại Đội QLVH ĐL khu vực Khoái Châu và các vị trí măng xông trên tuyến, đảm bảo suy hao và giảm số lượng măng xông trên tuyến phát sinh trong quá trình quản lý vận hành.</w:t>
      </w:r>
    </w:p>
    <w:p w14:paraId="658DDF17" w14:textId="77777777" w:rsidR="00C7238C" w:rsidRPr="0054275D" w:rsidRDefault="00C7238C" w:rsidP="00C7238C">
      <w:pPr>
        <w:spacing w:line="380" w:lineRule="exact"/>
        <w:outlineLvl w:val="0"/>
        <w:rPr>
          <w:sz w:val="26"/>
          <w:szCs w:val="26"/>
          <w:lang w:val="nl-NL"/>
        </w:rPr>
      </w:pPr>
      <w:r w:rsidRPr="0054275D">
        <w:rPr>
          <w:sz w:val="26"/>
          <w:szCs w:val="26"/>
          <w:lang w:val="nl-NL"/>
        </w:rPr>
        <w:tab/>
        <w:t>- Lắp đặt giá cuốn cáp quang tại các vị trí măng xông và vị trí cáp quang dự phòng, tất cả các cột được lắp đặt biển báo nhận diện cáp quang ngành điện.</w:t>
      </w:r>
    </w:p>
    <w:p w14:paraId="0EB4557E" w14:textId="77777777" w:rsidR="00C7238C" w:rsidRPr="0054275D" w:rsidRDefault="00C7238C" w:rsidP="00C7238C">
      <w:pPr>
        <w:spacing w:line="340" w:lineRule="exact"/>
        <w:ind w:firstLine="567"/>
        <w:rPr>
          <w:sz w:val="26"/>
          <w:szCs w:val="26"/>
          <w:lang w:val="nl-NL"/>
        </w:rPr>
      </w:pPr>
      <w:r w:rsidRPr="0054275D">
        <w:rPr>
          <w:sz w:val="26"/>
          <w:szCs w:val="26"/>
          <w:lang w:val="nl-NL"/>
        </w:rPr>
        <w:tab/>
        <w:t>- Thu hồi cáp quang và phụ kiện cũ.</w:t>
      </w:r>
    </w:p>
    <w:p w14:paraId="374077F9" w14:textId="77777777" w:rsidR="00C7238C" w:rsidRPr="0054275D" w:rsidRDefault="00C7238C" w:rsidP="00C7238C">
      <w:pPr>
        <w:spacing w:line="340" w:lineRule="exact"/>
        <w:rPr>
          <w:sz w:val="26"/>
          <w:szCs w:val="26"/>
        </w:rPr>
      </w:pPr>
      <w:r w:rsidRPr="0054275D">
        <w:rPr>
          <w:b/>
          <w:sz w:val="26"/>
          <w:szCs w:val="26"/>
        </w:rPr>
        <w:t>2. Thời hạn hoàn thành</w:t>
      </w:r>
      <w:r w:rsidRPr="0054275D">
        <w:rPr>
          <w:sz w:val="26"/>
          <w:szCs w:val="26"/>
        </w:rPr>
        <w:t>: Trong vòng 30 ngày kể từ ngày hợp đồng có hiệu lực.</w:t>
      </w:r>
    </w:p>
    <w:p w14:paraId="3F4763F3" w14:textId="77777777" w:rsidR="00C7238C" w:rsidRPr="000E441B" w:rsidRDefault="00C7238C" w:rsidP="00C7238C">
      <w:pPr>
        <w:rPr>
          <w:b/>
          <w:sz w:val="26"/>
          <w:szCs w:val="26"/>
        </w:rPr>
      </w:pPr>
      <w:r w:rsidRPr="000E441B">
        <w:rPr>
          <w:b/>
          <w:sz w:val="26"/>
          <w:szCs w:val="26"/>
        </w:rPr>
        <w:t>II. Yêu cầu về tiến độ thực hiện</w:t>
      </w:r>
    </w:p>
    <w:p w14:paraId="30D2289C" w14:textId="77777777" w:rsidR="00C7238C" w:rsidRPr="000E441B" w:rsidRDefault="00C7238C" w:rsidP="00C7238C">
      <w:pPr>
        <w:rPr>
          <w:sz w:val="26"/>
          <w:szCs w:val="26"/>
        </w:rPr>
      </w:pPr>
      <w:r w:rsidRPr="000E441B">
        <w:rPr>
          <w:sz w:val="26"/>
          <w:szCs w:val="26"/>
        </w:rPr>
        <w:t xml:space="preserve">Nêu yêu cầu về thời gian từ khi khởi công </w:t>
      </w:r>
      <w:r w:rsidRPr="000E441B">
        <w:rPr>
          <w:rFonts w:eastAsia="Calibri"/>
          <w:sz w:val="26"/>
          <w:szCs w:val="26"/>
        </w:rPr>
        <w:t>đến</w:t>
      </w:r>
      <w:r w:rsidRPr="000E441B">
        <w:rPr>
          <w:sz w:val="26"/>
          <w:szCs w:val="26"/>
        </w:rPr>
        <w:t xml:space="preserve"> khi hoàn thành hợp đồng theo ngày/tuần/tháng.</w:t>
      </w:r>
    </w:p>
    <w:p w14:paraId="096CBF84" w14:textId="77777777" w:rsidR="00C7238C" w:rsidRPr="000E441B" w:rsidRDefault="00C7238C" w:rsidP="00C7238C">
      <w:pPr>
        <w:rPr>
          <w:sz w:val="26"/>
          <w:szCs w:val="26"/>
        </w:rPr>
      </w:pPr>
      <w:r w:rsidRPr="000E441B">
        <w:rPr>
          <w:sz w:val="26"/>
          <w:szCs w:val="26"/>
        </w:rPr>
        <w:lastRenderedPageBreak/>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7238C" w:rsidRPr="000E441B" w14:paraId="1DF3C81A" w14:textId="77777777" w:rsidTr="00ED1BA4">
        <w:trPr>
          <w:trHeight w:val="552"/>
          <w:tblHeader/>
        </w:trPr>
        <w:tc>
          <w:tcPr>
            <w:tcW w:w="992" w:type="dxa"/>
            <w:vAlign w:val="center"/>
          </w:tcPr>
          <w:p w14:paraId="2BFBF270" w14:textId="77777777" w:rsidR="00C7238C" w:rsidRPr="000E441B" w:rsidRDefault="00C7238C" w:rsidP="00ED1BA4">
            <w:pPr>
              <w:rPr>
                <w:sz w:val="26"/>
                <w:szCs w:val="26"/>
              </w:rPr>
            </w:pPr>
            <w:r w:rsidRPr="000E441B">
              <w:rPr>
                <w:sz w:val="26"/>
                <w:szCs w:val="26"/>
              </w:rPr>
              <w:t>STT</w:t>
            </w:r>
          </w:p>
        </w:tc>
        <w:tc>
          <w:tcPr>
            <w:tcW w:w="2904" w:type="dxa"/>
            <w:vAlign w:val="center"/>
          </w:tcPr>
          <w:p w14:paraId="7B907119" w14:textId="77777777" w:rsidR="00C7238C" w:rsidRPr="000E441B" w:rsidRDefault="00C7238C" w:rsidP="00ED1BA4">
            <w:pPr>
              <w:rPr>
                <w:sz w:val="26"/>
                <w:szCs w:val="26"/>
              </w:rPr>
            </w:pPr>
            <w:r w:rsidRPr="000E441B">
              <w:rPr>
                <w:sz w:val="26"/>
                <w:szCs w:val="26"/>
              </w:rPr>
              <w:t>Hạng mục công trình</w:t>
            </w:r>
          </w:p>
        </w:tc>
        <w:tc>
          <w:tcPr>
            <w:tcW w:w="2289" w:type="dxa"/>
            <w:vAlign w:val="center"/>
          </w:tcPr>
          <w:p w14:paraId="6F4FD80C" w14:textId="77777777" w:rsidR="00C7238C" w:rsidRPr="000E441B" w:rsidRDefault="00C7238C" w:rsidP="00ED1BA4">
            <w:pPr>
              <w:rPr>
                <w:sz w:val="26"/>
                <w:szCs w:val="26"/>
              </w:rPr>
            </w:pPr>
            <w:r w:rsidRPr="000E441B">
              <w:rPr>
                <w:sz w:val="26"/>
                <w:szCs w:val="26"/>
              </w:rPr>
              <w:t>Ngày bắt đầu</w:t>
            </w:r>
          </w:p>
        </w:tc>
        <w:tc>
          <w:tcPr>
            <w:tcW w:w="2806" w:type="dxa"/>
            <w:vAlign w:val="center"/>
          </w:tcPr>
          <w:p w14:paraId="652029E3" w14:textId="77777777" w:rsidR="00C7238C" w:rsidRPr="000E441B" w:rsidRDefault="00C7238C" w:rsidP="00ED1BA4">
            <w:pPr>
              <w:rPr>
                <w:sz w:val="26"/>
                <w:szCs w:val="26"/>
              </w:rPr>
            </w:pPr>
            <w:r w:rsidRPr="000E441B">
              <w:rPr>
                <w:sz w:val="26"/>
                <w:szCs w:val="26"/>
              </w:rPr>
              <w:t>Ngày hoàn thành</w:t>
            </w:r>
          </w:p>
        </w:tc>
      </w:tr>
      <w:tr w:rsidR="00C7238C" w:rsidRPr="000E441B" w14:paraId="4209C63A" w14:textId="77777777" w:rsidTr="00ED1BA4">
        <w:tc>
          <w:tcPr>
            <w:tcW w:w="992" w:type="dxa"/>
          </w:tcPr>
          <w:p w14:paraId="2C5050BC" w14:textId="77777777" w:rsidR="00C7238C" w:rsidRPr="000E441B" w:rsidRDefault="00C7238C" w:rsidP="00ED1BA4">
            <w:pPr>
              <w:rPr>
                <w:sz w:val="26"/>
                <w:szCs w:val="26"/>
              </w:rPr>
            </w:pPr>
            <w:r w:rsidRPr="000E441B">
              <w:rPr>
                <w:sz w:val="26"/>
                <w:szCs w:val="26"/>
              </w:rPr>
              <w:t>1</w:t>
            </w:r>
          </w:p>
        </w:tc>
        <w:tc>
          <w:tcPr>
            <w:tcW w:w="2904" w:type="dxa"/>
          </w:tcPr>
          <w:p w14:paraId="2035F41F" w14:textId="77777777" w:rsidR="00C7238C" w:rsidRPr="000E441B" w:rsidRDefault="00C7238C" w:rsidP="00ED1BA4">
            <w:pPr>
              <w:rPr>
                <w:sz w:val="26"/>
                <w:szCs w:val="26"/>
              </w:rPr>
            </w:pPr>
            <w:r w:rsidRPr="000E441B">
              <w:rPr>
                <w:sz w:val="26"/>
                <w:szCs w:val="26"/>
              </w:rPr>
              <w:t xml:space="preserve"> </w:t>
            </w:r>
            <w:r w:rsidRPr="00F41C28">
              <w:rPr>
                <w:bCs/>
                <w:sz w:val="26"/>
                <w:szCs w:val="26"/>
              </w:rPr>
              <w:t xml:space="preserve">(1) </w:t>
            </w:r>
            <w:r w:rsidRPr="000E601B">
              <w:rPr>
                <w:bCs/>
                <w:sz w:val="26"/>
                <w:szCs w:val="26"/>
              </w:rPr>
              <w:t>SCL các tuyến cáp quang nội tỉnh 2026</w:t>
            </w:r>
            <w:r>
              <w:rPr>
                <w:bCs/>
                <w:sz w:val="26"/>
                <w:szCs w:val="26"/>
              </w:rPr>
              <w:t xml:space="preserve">; (2) </w:t>
            </w:r>
            <w:r w:rsidRPr="000E601B">
              <w:rPr>
                <w:bCs/>
                <w:sz w:val="26"/>
                <w:szCs w:val="26"/>
              </w:rPr>
              <w:t>SCL tuyến cáp quang phục vụ SXKD và chia sẻ dữ liệu Scada</w:t>
            </w:r>
          </w:p>
        </w:tc>
        <w:tc>
          <w:tcPr>
            <w:tcW w:w="2289" w:type="dxa"/>
          </w:tcPr>
          <w:p w14:paraId="50E3091A" w14:textId="77777777" w:rsidR="00C7238C" w:rsidRPr="000E441B" w:rsidRDefault="00C7238C" w:rsidP="00ED1BA4">
            <w:pPr>
              <w:jc w:val="center"/>
              <w:rPr>
                <w:sz w:val="26"/>
                <w:szCs w:val="26"/>
              </w:rPr>
            </w:pPr>
            <w:r w:rsidRPr="000E441B">
              <w:rPr>
                <w:sz w:val="26"/>
                <w:szCs w:val="26"/>
              </w:rPr>
              <w:t>Kể từ ngày hợp đồng có hiệu lực</w:t>
            </w:r>
          </w:p>
        </w:tc>
        <w:tc>
          <w:tcPr>
            <w:tcW w:w="2806" w:type="dxa"/>
          </w:tcPr>
          <w:p w14:paraId="30E0FAFF" w14:textId="77777777" w:rsidR="00C7238C" w:rsidRPr="000E441B" w:rsidRDefault="00C7238C" w:rsidP="00ED1BA4">
            <w:pPr>
              <w:jc w:val="center"/>
              <w:rPr>
                <w:sz w:val="26"/>
                <w:szCs w:val="26"/>
              </w:rPr>
            </w:pPr>
            <w:r>
              <w:rPr>
                <w:color w:val="0000FF"/>
                <w:sz w:val="26"/>
                <w:szCs w:val="26"/>
              </w:rPr>
              <w:t>45</w:t>
            </w:r>
            <w:r w:rsidRPr="00046869">
              <w:rPr>
                <w:color w:val="0000FF"/>
                <w:sz w:val="26"/>
                <w:szCs w:val="26"/>
              </w:rPr>
              <w:t xml:space="preserve"> ngày</w:t>
            </w:r>
          </w:p>
        </w:tc>
      </w:tr>
    </w:tbl>
    <w:p w14:paraId="0C0684C0" w14:textId="77777777" w:rsidR="00C7238C" w:rsidRPr="00002F95" w:rsidRDefault="00C7238C" w:rsidP="00C7238C">
      <w:pPr>
        <w:widowControl w:val="0"/>
        <w:tabs>
          <w:tab w:val="left" w:pos="700"/>
        </w:tabs>
        <w:spacing w:before="120" w:after="120" w:line="264" w:lineRule="auto"/>
        <w:ind w:firstLine="709"/>
        <w:rPr>
          <w:b/>
          <w:bCs/>
          <w:sz w:val="27"/>
          <w:szCs w:val="27"/>
        </w:rPr>
      </w:pPr>
      <w:r w:rsidRPr="00002F95">
        <w:rPr>
          <w:b/>
          <w:bCs/>
          <w:sz w:val="27"/>
          <w:szCs w:val="27"/>
        </w:rPr>
        <w:t>III. Yêu cầu về kỹ thuật/chỉ dẫn kỹ thuật</w:t>
      </w:r>
    </w:p>
    <w:p w14:paraId="711F7FE1" w14:textId="77777777" w:rsidR="00C7238C" w:rsidRPr="003B7784" w:rsidRDefault="00C7238C" w:rsidP="00C7238C">
      <w:pPr>
        <w:spacing w:before="40" w:line="330" w:lineRule="exact"/>
        <w:ind w:firstLine="720"/>
        <w:rPr>
          <w:sz w:val="27"/>
          <w:szCs w:val="27"/>
        </w:rPr>
      </w:pPr>
      <w:r w:rsidRPr="003B7784">
        <w:rPr>
          <w:sz w:val="27"/>
          <w:szCs w:val="27"/>
        </w:rPr>
        <w:t>* Yêu cầu về tài liệu liên quan</w:t>
      </w:r>
    </w:p>
    <w:p w14:paraId="6079DB8A" w14:textId="77777777" w:rsidR="00C7238C" w:rsidRPr="00215016" w:rsidRDefault="00C7238C" w:rsidP="00C7238C">
      <w:pPr>
        <w:keepNext/>
        <w:spacing w:before="40" w:line="330" w:lineRule="exact"/>
        <w:rPr>
          <w:b/>
          <w:sz w:val="26"/>
          <w:szCs w:val="26"/>
        </w:rPr>
      </w:pPr>
      <w:r w:rsidRPr="003B7784">
        <w:rPr>
          <w:sz w:val="27"/>
          <w:szCs w:val="27"/>
        </w:rPr>
        <w:t xml:space="preserve">         - Hàng hóa chào thầu (</w:t>
      </w:r>
      <w:r w:rsidRPr="00555FEE">
        <w:rPr>
          <w:color w:val="FF0000"/>
          <w:sz w:val="27"/>
          <w:szCs w:val="27"/>
        </w:rPr>
        <w:t>cáp quang, néo, đỡ, măng xông,</w:t>
      </w:r>
      <w:r w:rsidRPr="00555FEE">
        <w:rPr>
          <w:color w:val="FF0000"/>
        </w:rPr>
        <w:t xml:space="preserve"> </w:t>
      </w:r>
      <w:r w:rsidRPr="003B7784">
        <w:rPr>
          <w:sz w:val="27"/>
          <w:szCs w:val="27"/>
        </w:rPr>
        <w:t xml:space="preserve">…) </w:t>
      </w:r>
      <w:r w:rsidRPr="00B35E40">
        <w:rPr>
          <w:color w:val="0000FF"/>
          <w:sz w:val="27"/>
          <w:szCs w:val="27"/>
        </w:rPr>
        <w:t>phải tương thích với hệ thống mạng hiện hữu của Công ty Điện lực Hưng Yên và phải</w:t>
      </w:r>
      <w:r>
        <w:rPr>
          <w:sz w:val="27"/>
          <w:szCs w:val="27"/>
        </w:rPr>
        <w:t xml:space="preserve"> </w:t>
      </w:r>
      <w:r w:rsidRPr="003B7784">
        <w:rPr>
          <w:sz w:val="27"/>
          <w:szCs w:val="27"/>
        </w:rPr>
        <w:t>được cung cấp kèm theo các tài liệu có giá trị pháp lý nêu rõ xuất xứ hàng hóa (nhà sản xuất, nước sản xuất), nhãn mác, catalogue, tài liệu kỹ thuật theo quy định của nhà sản xuất; giấy chứng nhận xuất xứ (CO), giấy chứng nhận chất lượng (CQ) nếu là hàng nhập khẩu (khi bàn giao hàng hóa); Các tài liệu phải được quét (scan) từ bản chính hoặc bản sao có chứng thực của đơn vị có thẩm quyền hoặc của chính đơn vị cung cấp tài liệu gốc.</w:t>
      </w:r>
    </w:p>
    <w:p w14:paraId="3DE82043" w14:textId="77777777" w:rsidR="00C7238C" w:rsidRPr="003B7784" w:rsidRDefault="00C7238C" w:rsidP="00C7238C">
      <w:pPr>
        <w:spacing w:before="40" w:line="330" w:lineRule="exact"/>
        <w:rPr>
          <w:sz w:val="27"/>
          <w:szCs w:val="27"/>
        </w:rPr>
      </w:pPr>
      <w:r w:rsidRPr="003B7784">
        <w:rPr>
          <w:sz w:val="27"/>
          <w:szCs w:val="27"/>
        </w:rPr>
        <w:t xml:space="preserve">        - Nhà thầu phải cam kết toàn bộ hàng hóa cung cấp phải mới</w:t>
      </w:r>
      <w:r>
        <w:rPr>
          <w:sz w:val="27"/>
          <w:szCs w:val="27"/>
        </w:rPr>
        <w:t xml:space="preserve"> 100%, được sản </w:t>
      </w:r>
      <w:r w:rsidRPr="008E1731">
        <w:rPr>
          <w:color w:val="0000FF"/>
          <w:sz w:val="27"/>
          <w:szCs w:val="27"/>
        </w:rPr>
        <w:t>xuất từ năm 202</w:t>
      </w:r>
      <w:r>
        <w:rPr>
          <w:color w:val="0000FF"/>
          <w:sz w:val="27"/>
          <w:szCs w:val="27"/>
        </w:rPr>
        <w:t>4</w:t>
      </w:r>
      <w:r w:rsidRPr="008E1731">
        <w:rPr>
          <w:color w:val="0000FF"/>
          <w:sz w:val="27"/>
          <w:szCs w:val="27"/>
        </w:rPr>
        <w:t xml:space="preserve"> trở lại đây, cam</w:t>
      </w:r>
      <w:r w:rsidRPr="00555FEE">
        <w:rPr>
          <w:color w:val="FF0000"/>
          <w:sz w:val="27"/>
          <w:szCs w:val="27"/>
        </w:rPr>
        <w:t xml:space="preserve"> </w:t>
      </w:r>
      <w:r w:rsidRPr="003B7784">
        <w:rPr>
          <w:sz w:val="27"/>
          <w:szCs w:val="27"/>
        </w:rPr>
        <w:t xml:space="preserve">kết bảo hành theo tiêu chuẩn của nhà sản xuất tại nơi sử dụng với thời gian tối thiểu </w:t>
      </w:r>
      <w:r w:rsidRPr="00001C84">
        <w:rPr>
          <w:sz w:val="27"/>
          <w:szCs w:val="27"/>
        </w:rPr>
        <w:t>là 18 tháng</w:t>
      </w:r>
      <w:r w:rsidRPr="003B7784">
        <w:rPr>
          <w:sz w:val="27"/>
          <w:szCs w:val="27"/>
        </w:rPr>
        <w:t xml:space="preserve"> kể từ ngày nghiệm thu bàn giao hàng hóa.</w:t>
      </w:r>
    </w:p>
    <w:p w14:paraId="0D2A9019" w14:textId="77777777" w:rsidR="00C7238C" w:rsidRPr="003B7784" w:rsidRDefault="00C7238C" w:rsidP="00C7238C">
      <w:pPr>
        <w:spacing w:before="40" w:line="330" w:lineRule="exact"/>
        <w:rPr>
          <w:sz w:val="27"/>
          <w:szCs w:val="27"/>
        </w:rPr>
      </w:pPr>
      <w:r w:rsidRPr="003B7784">
        <w:rPr>
          <w:sz w:val="27"/>
          <w:szCs w:val="27"/>
        </w:rPr>
        <w:t xml:space="preserve">          * Yêu cầu về kiểm tra</w:t>
      </w:r>
    </w:p>
    <w:p w14:paraId="34E6B5D2" w14:textId="77777777" w:rsidR="00C7238C" w:rsidRPr="003B7784" w:rsidRDefault="00C7238C" w:rsidP="00C7238C">
      <w:pPr>
        <w:spacing w:before="40" w:line="330" w:lineRule="exact"/>
        <w:rPr>
          <w:sz w:val="27"/>
          <w:szCs w:val="27"/>
        </w:rPr>
      </w:pPr>
      <w:r w:rsidRPr="003B7784">
        <w:rPr>
          <w:sz w:val="27"/>
          <w:szCs w:val="27"/>
        </w:rPr>
        <w:t xml:space="preserve">          - Toàn bộ hàng hoá cung cấp phải có nguồn gốc rõ ràng, hợp pháp, không bị cấm lưu hành ở Việt Nam.</w:t>
      </w:r>
    </w:p>
    <w:p w14:paraId="11DA0F9C" w14:textId="77777777" w:rsidR="00C7238C" w:rsidRPr="003B7784" w:rsidRDefault="00C7238C" w:rsidP="00C7238C">
      <w:pPr>
        <w:spacing w:before="40" w:line="330" w:lineRule="exact"/>
        <w:rPr>
          <w:sz w:val="27"/>
          <w:szCs w:val="27"/>
        </w:rPr>
      </w:pPr>
      <w:r w:rsidRPr="003B7784">
        <w:rPr>
          <w:sz w:val="27"/>
          <w:szCs w:val="27"/>
        </w:rPr>
        <w:t xml:space="preserve">         - Chủ đầu tư sẽ tiến hành kiểm tra đánh giá chất lượng hàng hóa trước khi nghiệm thu. Phương pháp kiểm tra: </w:t>
      </w:r>
    </w:p>
    <w:p w14:paraId="759590BC" w14:textId="77777777" w:rsidR="00C7238C" w:rsidRPr="003B7784" w:rsidRDefault="00C7238C" w:rsidP="00C7238C">
      <w:pPr>
        <w:spacing w:before="40" w:line="330" w:lineRule="exact"/>
        <w:rPr>
          <w:sz w:val="27"/>
          <w:szCs w:val="27"/>
        </w:rPr>
      </w:pPr>
      <w:r w:rsidRPr="003B7784">
        <w:rPr>
          <w:sz w:val="27"/>
          <w:szCs w:val="27"/>
        </w:rPr>
        <w:t xml:space="preserve">         + Quan sát, kiểm tra trực tiếp các thông số và tính năng kỹ thuật, kết hợp với các Biên bản thí nghiệm, chứng chỉ xuất xưởng, đối chiếu bản vẽ thiết kế, yêu cầu kỹ thuật và các tài liệu khác về quản lý chất lượng do Nhà thầu cung cấp.</w:t>
      </w:r>
    </w:p>
    <w:p w14:paraId="05DE7DED" w14:textId="77777777" w:rsidR="00C7238C" w:rsidRPr="003B7784" w:rsidRDefault="00C7238C" w:rsidP="00C7238C">
      <w:pPr>
        <w:spacing w:before="40" w:line="330" w:lineRule="exact"/>
        <w:rPr>
          <w:sz w:val="27"/>
          <w:szCs w:val="27"/>
        </w:rPr>
      </w:pPr>
      <w:r w:rsidRPr="003B7784">
        <w:rPr>
          <w:sz w:val="27"/>
          <w:szCs w:val="27"/>
        </w:rPr>
        <w:t xml:space="preserve">         + Đo kiểm tra cuộn cáp quang, đánh giá suy hao ≤ 0,3dB /1km;</w:t>
      </w:r>
    </w:p>
    <w:p w14:paraId="4391A9DD" w14:textId="77777777" w:rsidR="00C7238C" w:rsidRPr="00CC0BE1" w:rsidRDefault="00C7238C" w:rsidP="00C7238C">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462E690A" w14:textId="77777777" w:rsidR="00C7238C" w:rsidRPr="003B7784" w:rsidRDefault="00C7238C" w:rsidP="00C7238C">
      <w:pPr>
        <w:spacing w:line="360" w:lineRule="exact"/>
        <w:ind w:firstLine="567"/>
        <w:rPr>
          <w:sz w:val="27"/>
          <w:szCs w:val="27"/>
        </w:rPr>
      </w:pPr>
      <w:r w:rsidRPr="003B7784">
        <w:rPr>
          <w:sz w:val="27"/>
          <w:szCs w:val="27"/>
        </w:rPr>
        <w:t>- Hàng ngày Chỉ huy trưởng công trường của nhà thầu phải vạch kế hoạch thực hiện từng công việc, xác định khối lượng dự kiến thực hiện, số lượng máy móc thiết bị thi công, thí nghiệm, công nhân. Kế hoạch này phải giao cho Cán bộ kỹ thuật, Giám sát kỹ thuật, Giám sát chất lượng, Đội trưởng, Tổ trưởng, nhóm thi công và phải giao cho cán bộ giám sát của Chủ đầu tư. Cuối ngày Chỉ huy trưởng công trường phải ghi kết quả thực hiện công việc trong ngày vào nhật ký.</w:t>
      </w:r>
    </w:p>
    <w:p w14:paraId="7D8071BB" w14:textId="77777777" w:rsidR="00C7238C" w:rsidRPr="003B7784" w:rsidRDefault="00C7238C" w:rsidP="00C7238C">
      <w:pPr>
        <w:spacing w:line="360" w:lineRule="exact"/>
        <w:ind w:firstLine="567"/>
        <w:rPr>
          <w:sz w:val="27"/>
          <w:szCs w:val="27"/>
        </w:rPr>
      </w:pPr>
      <w:r w:rsidRPr="003B7784">
        <w:rPr>
          <w:sz w:val="27"/>
          <w:szCs w:val="27"/>
        </w:rPr>
        <w:t>- Khi kết thúc thi công một công việc, hạng mục nhà thầu phải đưa đầy đủ các số liệu và kết quả thực hiện vào sổ nhật ký để theo dõi.</w:t>
      </w:r>
    </w:p>
    <w:p w14:paraId="43980F9D" w14:textId="77777777" w:rsidR="00C7238C" w:rsidRPr="003B7784" w:rsidRDefault="00C7238C" w:rsidP="00C7238C">
      <w:pPr>
        <w:spacing w:line="360" w:lineRule="exact"/>
        <w:ind w:firstLine="567"/>
        <w:rPr>
          <w:sz w:val="27"/>
          <w:szCs w:val="27"/>
        </w:rPr>
      </w:pPr>
      <w:r w:rsidRPr="003B7784">
        <w:rPr>
          <w:sz w:val="27"/>
          <w:szCs w:val="27"/>
        </w:rPr>
        <w:lastRenderedPageBreak/>
        <w:t>- Nhà thầu cần cung cấp danh sách cán bộ, công nhân để Chủ đầu tư xét duyệt, đăng ký tất cả máy móc thiết bị và phương tiện thi công với Chủ đầu tư mới được đi vào công trường thi công.</w:t>
      </w:r>
    </w:p>
    <w:p w14:paraId="3B9BDD77" w14:textId="77777777" w:rsidR="00C7238C" w:rsidRPr="003B7784" w:rsidRDefault="00C7238C" w:rsidP="00C7238C">
      <w:pPr>
        <w:spacing w:line="360" w:lineRule="exact"/>
        <w:ind w:firstLine="567"/>
        <w:rPr>
          <w:sz w:val="27"/>
          <w:szCs w:val="27"/>
        </w:rPr>
      </w:pPr>
      <w:r w:rsidRPr="003B7784">
        <w:rPr>
          <w:sz w:val="27"/>
          <w:szCs w:val="27"/>
        </w:rPr>
        <w:t>- Lán trại, kho xưởng, đường công vụ, vị trí ra vào công trường phải thông qua Chủ đầu tư trước khi thực hiện thông qua bản vẽ mặt bằng tổ chức thi công.</w:t>
      </w:r>
    </w:p>
    <w:p w14:paraId="658BF97E" w14:textId="77777777" w:rsidR="00C7238C" w:rsidRPr="003B7784" w:rsidRDefault="00C7238C" w:rsidP="00C7238C">
      <w:pPr>
        <w:spacing w:line="360" w:lineRule="exact"/>
        <w:ind w:firstLine="567"/>
        <w:rPr>
          <w:sz w:val="27"/>
          <w:szCs w:val="27"/>
        </w:rPr>
      </w:pPr>
      <w:r w:rsidRPr="003B7784">
        <w:rPr>
          <w:sz w:val="27"/>
          <w:szCs w:val="27"/>
        </w:rPr>
        <w:t>- Nhà thầu phải có hệ thống quản lý chất lượng nội bộ, giám sát chất lượng thi công tại công trường đảm bảo thi công đạt chất lượng, an toàn lao động và vệ sinh môi trường.</w:t>
      </w:r>
    </w:p>
    <w:p w14:paraId="45EF39C1" w14:textId="77777777" w:rsidR="00C7238C" w:rsidRPr="00CC0BE1" w:rsidRDefault="00C7238C" w:rsidP="00C7238C">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058778EF" w14:textId="77777777" w:rsidR="00C7238C" w:rsidRPr="00BD33DA" w:rsidRDefault="00C7238C" w:rsidP="00C7238C">
      <w:pPr>
        <w:spacing w:line="340" w:lineRule="exact"/>
        <w:ind w:firstLine="567"/>
        <w:rPr>
          <w:sz w:val="27"/>
          <w:szCs w:val="27"/>
        </w:rPr>
      </w:pPr>
      <w:r w:rsidRPr="00BD33DA">
        <w:rPr>
          <w:b/>
          <w:i/>
          <w:sz w:val="27"/>
          <w:szCs w:val="27"/>
        </w:rPr>
        <w:t>3.1. Yêu cầu chung</w:t>
      </w:r>
      <w:r w:rsidRPr="00BD33DA">
        <w:rPr>
          <w:sz w:val="27"/>
          <w:szCs w:val="27"/>
        </w:rPr>
        <w:t xml:space="preserve">: </w:t>
      </w:r>
    </w:p>
    <w:p w14:paraId="393717CE" w14:textId="77777777" w:rsidR="00C7238C" w:rsidRDefault="00C7238C" w:rsidP="00C7238C">
      <w:pPr>
        <w:spacing w:line="300" w:lineRule="atLeast"/>
        <w:ind w:firstLine="567"/>
        <w:rPr>
          <w:sz w:val="27"/>
          <w:szCs w:val="27"/>
        </w:rPr>
      </w:pPr>
      <w:r w:rsidRPr="003B7784">
        <w:rPr>
          <w:sz w:val="27"/>
          <w:szCs w:val="27"/>
        </w:rPr>
        <w:t xml:space="preserve">Tất cả các vật tư thiết bị, vật liệu chính cung cấp cho công trình phải là sản phẩm của các nhà sản xuất có chứng chỉ hợp chuẩn chất lượng Quốc gia </w:t>
      </w:r>
      <w:r w:rsidRPr="00FB750F">
        <w:rPr>
          <w:color w:val="0000FF"/>
          <w:sz w:val="27"/>
          <w:szCs w:val="27"/>
        </w:rPr>
        <w:t>hoặc tương đương</w:t>
      </w:r>
      <w:r w:rsidRPr="00FB750F">
        <w:rPr>
          <w:sz w:val="29"/>
          <w:szCs w:val="29"/>
        </w:rPr>
        <w:t xml:space="preserve"> </w:t>
      </w:r>
      <w:r w:rsidRPr="003B7784">
        <w:rPr>
          <w:sz w:val="27"/>
          <w:szCs w:val="27"/>
        </w:rPr>
        <w:t>bao gồm</w:t>
      </w:r>
      <w:r w:rsidRPr="00555FEE">
        <w:rPr>
          <w:color w:val="FF0000"/>
          <w:sz w:val="27"/>
          <w:szCs w:val="27"/>
        </w:rPr>
        <w:t>: Cáp quang tự treo ADSS/24 khoảng vượt 300</w:t>
      </w:r>
      <w:r>
        <w:rPr>
          <w:color w:val="FF0000"/>
          <w:sz w:val="27"/>
          <w:szCs w:val="27"/>
        </w:rPr>
        <w:t>;</w:t>
      </w:r>
      <w:r w:rsidRPr="00555FEE">
        <w:rPr>
          <w:color w:val="FF0000"/>
          <w:sz w:val="27"/>
          <w:szCs w:val="27"/>
        </w:rPr>
        <w:t xml:space="preserve"> Bộ néo cáp quang; Bộ đỡ cáp quang; Măng xông cáp quang, Giá cuốn cáp quang</w:t>
      </w:r>
      <w:r>
        <w:rPr>
          <w:color w:val="FF0000"/>
          <w:sz w:val="26"/>
          <w:szCs w:val="26"/>
        </w:rPr>
        <w:t>.</w:t>
      </w:r>
      <w:r w:rsidRPr="003B7784">
        <w:rPr>
          <w:sz w:val="27"/>
          <w:szCs w:val="27"/>
        </w:rPr>
        <w:t>.. (Tiêu chuẩn kỹ thuật của thiết bị và vật liệu theo đề án thiết kế được duyệt).</w:t>
      </w:r>
    </w:p>
    <w:p w14:paraId="11990F68" w14:textId="77777777" w:rsidR="00C7238C" w:rsidRPr="008E12A2" w:rsidRDefault="00C7238C" w:rsidP="00C7238C">
      <w:pPr>
        <w:spacing w:line="300" w:lineRule="atLeast"/>
        <w:ind w:firstLine="567"/>
        <w:rPr>
          <w:sz w:val="26"/>
          <w:szCs w:val="26"/>
        </w:rPr>
      </w:pPr>
      <w:r w:rsidRPr="008E12A2">
        <w:rPr>
          <w:b/>
          <w:i/>
          <w:sz w:val="26"/>
          <w:szCs w:val="26"/>
        </w:rPr>
        <w:t>3.2. Các yêu cầu kỹ thuật cụ thể</w:t>
      </w:r>
      <w:r w:rsidRPr="008E12A2">
        <w:rPr>
          <w:sz w:val="26"/>
          <w:szCs w:val="26"/>
        </w:rPr>
        <w:t>:</w:t>
      </w:r>
    </w:p>
    <w:p w14:paraId="37F0CCE4" w14:textId="77777777" w:rsidR="00C7238C" w:rsidRDefault="00C7238C" w:rsidP="00C7238C">
      <w:pPr>
        <w:spacing w:line="340" w:lineRule="exact"/>
        <w:ind w:firstLine="720"/>
        <w:rPr>
          <w:sz w:val="28"/>
        </w:rPr>
      </w:pPr>
      <w:r>
        <w:rPr>
          <w:b/>
          <w:sz w:val="28"/>
        </w:rPr>
        <w:t xml:space="preserve">3.2.1. </w:t>
      </w:r>
      <w:r w:rsidRPr="0074671E">
        <w:rPr>
          <w:b/>
          <w:sz w:val="28"/>
        </w:rPr>
        <w:t>Thiết kế của cáp quang</w:t>
      </w:r>
      <w:r>
        <w:rPr>
          <w:sz w:val="28"/>
        </w:rPr>
        <w:t>:</w:t>
      </w:r>
    </w:p>
    <w:p w14:paraId="2BF124F1" w14:textId="77777777" w:rsidR="00C7238C" w:rsidRDefault="00C7238C" w:rsidP="00C7238C">
      <w:pPr>
        <w:spacing w:line="340" w:lineRule="exact"/>
        <w:ind w:firstLine="720"/>
        <w:rPr>
          <w:sz w:val="28"/>
          <w:szCs w:val="28"/>
        </w:rPr>
      </w:pPr>
      <w:r>
        <w:rPr>
          <w:sz w:val="28"/>
        </w:rPr>
        <w:t>*</w:t>
      </w:r>
      <w:r w:rsidRPr="00A60404">
        <w:rPr>
          <w:b/>
          <w:sz w:val="28"/>
        </w:rPr>
        <w:t xml:space="preserve"> </w:t>
      </w:r>
      <w:r w:rsidRPr="0074671E">
        <w:rPr>
          <w:b/>
          <w:sz w:val="28"/>
        </w:rPr>
        <w:t xml:space="preserve">ADSS loại 24FO khoảng vượt </w:t>
      </w:r>
      <w:r>
        <w:rPr>
          <w:b/>
          <w:sz w:val="28"/>
        </w:rPr>
        <w:t>3</w:t>
      </w:r>
      <w:r w:rsidRPr="0074671E">
        <w:rPr>
          <w:b/>
          <w:sz w:val="28"/>
        </w:rPr>
        <w:t>00m</w:t>
      </w:r>
    </w:p>
    <w:p w14:paraId="5D22EA6B" w14:textId="77777777" w:rsidR="00C7238C" w:rsidRPr="002538BB" w:rsidRDefault="00C7238C" w:rsidP="00C7238C">
      <w:pPr>
        <w:spacing w:line="400" w:lineRule="exact"/>
        <w:ind w:firstLine="720"/>
        <w:outlineLvl w:val="0"/>
        <w:rPr>
          <w:color w:val="000000"/>
          <w:sz w:val="28"/>
        </w:rPr>
      </w:pPr>
      <w:r w:rsidRPr="002538BB">
        <w:rPr>
          <w:color w:val="000000"/>
          <w:sz w:val="28"/>
        </w:rPr>
        <w:t>- Số sợi: 24 sợi quang đơn mode.</w:t>
      </w:r>
    </w:p>
    <w:p w14:paraId="1F8805E8" w14:textId="77777777" w:rsidR="00C7238C" w:rsidRPr="002538BB" w:rsidRDefault="00C7238C" w:rsidP="00C7238C">
      <w:pPr>
        <w:spacing w:line="400" w:lineRule="exact"/>
        <w:ind w:firstLine="720"/>
        <w:outlineLvl w:val="0"/>
        <w:rPr>
          <w:color w:val="000000"/>
          <w:sz w:val="28"/>
        </w:rPr>
      </w:pPr>
      <w:r w:rsidRPr="002538BB">
        <w:rPr>
          <w:color w:val="000000"/>
          <w:sz w:val="28"/>
        </w:rPr>
        <w:t>- Bước sóng họat động của sợi quang: từ 1310nm và 1550nm.</w:t>
      </w:r>
    </w:p>
    <w:p w14:paraId="4057527F" w14:textId="77777777" w:rsidR="00C7238C" w:rsidRPr="002538BB" w:rsidRDefault="00C7238C" w:rsidP="00C7238C">
      <w:pPr>
        <w:spacing w:line="400" w:lineRule="exact"/>
        <w:ind w:firstLine="720"/>
        <w:outlineLvl w:val="0"/>
        <w:rPr>
          <w:color w:val="000000"/>
          <w:sz w:val="28"/>
        </w:rPr>
      </w:pPr>
      <w:r w:rsidRPr="002538BB">
        <w:rPr>
          <w:color w:val="000000"/>
          <w:sz w:val="28"/>
        </w:rPr>
        <w:t>- Phần tử chịu lực trung tâm Phi kim loại (FRP).</w:t>
      </w:r>
    </w:p>
    <w:p w14:paraId="7104BB55" w14:textId="77777777" w:rsidR="00C7238C" w:rsidRPr="002538BB" w:rsidRDefault="00C7238C" w:rsidP="00C7238C">
      <w:pPr>
        <w:spacing w:line="400" w:lineRule="exact"/>
        <w:ind w:firstLine="720"/>
        <w:outlineLvl w:val="0"/>
        <w:rPr>
          <w:color w:val="000000"/>
          <w:sz w:val="28"/>
        </w:rPr>
      </w:pPr>
      <w:r w:rsidRPr="002538BB">
        <w:rPr>
          <w:color w:val="000000"/>
          <w:sz w:val="28"/>
        </w:rPr>
        <w:t>- Ống đệm chứa và bảo vệ sợi quang làm theo phương pháp ống đệm lỏng.</w:t>
      </w:r>
    </w:p>
    <w:p w14:paraId="5D93ACFB" w14:textId="77777777" w:rsidR="00C7238C" w:rsidRPr="002538BB" w:rsidRDefault="00C7238C" w:rsidP="00C7238C">
      <w:pPr>
        <w:spacing w:line="400" w:lineRule="exact"/>
        <w:ind w:firstLine="720"/>
        <w:outlineLvl w:val="0"/>
        <w:rPr>
          <w:color w:val="000000"/>
          <w:sz w:val="28"/>
        </w:rPr>
      </w:pPr>
      <w:r w:rsidRPr="002538BB">
        <w:rPr>
          <w:color w:val="000000"/>
          <w:sz w:val="28"/>
        </w:rPr>
        <w:t>- Ống đệm có chứa sợi quang được bện theo phuơng pháp SZ (SZ-stranded) quanh phần tử chịu lực trung tâm.</w:t>
      </w:r>
    </w:p>
    <w:p w14:paraId="055FF1D4" w14:textId="77777777" w:rsidR="00C7238C" w:rsidRPr="002538BB" w:rsidRDefault="00C7238C" w:rsidP="00C7238C">
      <w:pPr>
        <w:spacing w:line="400" w:lineRule="exact"/>
        <w:ind w:firstLine="720"/>
        <w:outlineLvl w:val="0"/>
        <w:rPr>
          <w:color w:val="000000"/>
          <w:sz w:val="28"/>
        </w:rPr>
      </w:pPr>
      <w:r w:rsidRPr="002538BB">
        <w:rPr>
          <w:color w:val="000000"/>
          <w:sz w:val="28"/>
        </w:rPr>
        <w:t>- Khe của sợi quang và mặt trong của ống đệm được làm đầy bằng hợp chất điền đầy đặc biệt nhằm chống xâm nhập của nước.</w:t>
      </w:r>
    </w:p>
    <w:p w14:paraId="4CCD00EC" w14:textId="77777777" w:rsidR="00C7238C" w:rsidRPr="002538BB" w:rsidRDefault="00C7238C" w:rsidP="00C7238C">
      <w:pPr>
        <w:spacing w:line="400" w:lineRule="exact"/>
        <w:ind w:firstLine="720"/>
        <w:outlineLvl w:val="0"/>
        <w:rPr>
          <w:color w:val="000000"/>
          <w:sz w:val="28"/>
        </w:rPr>
      </w:pPr>
      <w:r w:rsidRPr="002538BB">
        <w:rPr>
          <w:color w:val="000000"/>
          <w:sz w:val="28"/>
        </w:rPr>
        <w:t>- Lớp băng chống thấm nước.</w:t>
      </w:r>
    </w:p>
    <w:p w14:paraId="6FA92C55" w14:textId="77777777" w:rsidR="00C7238C" w:rsidRPr="002538BB" w:rsidRDefault="00C7238C" w:rsidP="00C7238C">
      <w:pPr>
        <w:spacing w:line="400" w:lineRule="exact"/>
        <w:ind w:firstLine="720"/>
        <w:outlineLvl w:val="0"/>
        <w:rPr>
          <w:color w:val="000000"/>
          <w:sz w:val="28"/>
        </w:rPr>
      </w:pPr>
      <w:r w:rsidRPr="002538BB">
        <w:rPr>
          <w:color w:val="000000"/>
          <w:sz w:val="28"/>
        </w:rPr>
        <w:t>- Lớp nhựa PE bảo vệ bên ngoài.</w:t>
      </w:r>
    </w:p>
    <w:p w14:paraId="4816A779" w14:textId="77777777" w:rsidR="00C7238C" w:rsidRDefault="00C7238C" w:rsidP="00C7238C">
      <w:pPr>
        <w:spacing w:line="400" w:lineRule="exact"/>
        <w:ind w:firstLine="720"/>
        <w:outlineLvl w:val="0"/>
        <w:rPr>
          <w:color w:val="000000"/>
          <w:sz w:val="28"/>
        </w:rPr>
      </w:pPr>
      <w:r>
        <w:rPr>
          <w:noProof/>
          <w:lang w:val="en-SG" w:eastAsia="en-SG"/>
        </w:rPr>
        <w:lastRenderedPageBreak/>
        <w:drawing>
          <wp:anchor distT="0" distB="0" distL="114300" distR="114300" simplePos="0" relativeHeight="251659264" behindDoc="0" locked="0" layoutInCell="1" allowOverlap="1" wp14:anchorId="2A677EA8" wp14:editId="5F72ABAD">
            <wp:simplePos x="0" y="0"/>
            <wp:positionH relativeFrom="column">
              <wp:posOffset>352425</wp:posOffset>
            </wp:positionH>
            <wp:positionV relativeFrom="paragraph">
              <wp:posOffset>49530</wp:posOffset>
            </wp:positionV>
            <wp:extent cx="4680585" cy="3258185"/>
            <wp:effectExtent l="0" t="0" r="571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0585" cy="3258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AAB2" w14:textId="77777777" w:rsidR="00C7238C" w:rsidRPr="0061091E" w:rsidRDefault="00C7238C" w:rsidP="00C7238C">
      <w:pPr>
        <w:rPr>
          <w:sz w:val="28"/>
        </w:rPr>
      </w:pPr>
    </w:p>
    <w:p w14:paraId="7B582B0E" w14:textId="77777777" w:rsidR="00C7238C" w:rsidRPr="0061091E" w:rsidRDefault="00C7238C" w:rsidP="00C7238C">
      <w:pPr>
        <w:rPr>
          <w:sz w:val="28"/>
        </w:rPr>
      </w:pPr>
    </w:p>
    <w:p w14:paraId="0078A15D" w14:textId="77777777" w:rsidR="00C7238C" w:rsidRPr="0061091E" w:rsidRDefault="00C7238C" w:rsidP="00C7238C">
      <w:pPr>
        <w:rPr>
          <w:sz w:val="28"/>
        </w:rPr>
      </w:pPr>
    </w:p>
    <w:p w14:paraId="2ED32834" w14:textId="77777777" w:rsidR="00C7238C" w:rsidRPr="0061091E" w:rsidRDefault="00C7238C" w:rsidP="00C7238C">
      <w:pPr>
        <w:rPr>
          <w:sz w:val="28"/>
        </w:rPr>
      </w:pPr>
    </w:p>
    <w:p w14:paraId="75BA2E4D" w14:textId="77777777" w:rsidR="00C7238C" w:rsidRPr="0061091E" w:rsidRDefault="00C7238C" w:rsidP="00C7238C">
      <w:pPr>
        <w:rPr>
          <w:sz w:val="28"/>
        </w:rPr>
      </w:pPr>
    </w:p>
    <w:p w14:paraId="028F3C65" w14:textId="77777777" w:rsidR="00C7238C" w:rsidRPr="0061091E" w:rsidRDefault="00C7238C" w:rsidP="00C7238C">
      <w:pPr>
        <w:rPr>
          <w:sz w:val="28"/>
        </w:rPr>
      </w:pPr>
    </w:p>
    <w:p w14:paraId="4C0CA6AA" w14:textId="77777777" w:rsidR="00C7238C" w:rsidRPr="0061091E" w:rsidRDefault="00C7238C" w:rsidP="00C7238C">
      <w:pPr>
        <w:rPr>
          <w:sz w:val="28"/>
        </w:rPr>
      </w:pPr>
    </w:p>
    <w:p w14:paraId="1C62958A" w14:textId="77777777" w:rsidR="00C7238C" w:rsidRPr="0061091E" w:rsidRDefault="00C7238C" w:rsidP="00C7238C">
      <w:pPr>
        <w:rPr>
          <w:sz w:val="28"/>
        </w:rPr>
      </w:pPr>
    </w:p>
    <w:p w14:paraId="0D0F8815" w14:textId="77777777" w:rsidR="00C7238C" w:rsidRPr="0061091E" w:rsidRDefault="00C7238C" w:rsidP="00C7238C">
      <w:pPr>
        <w:rPr>
          <w:sz w:val="28"/>
        </w:rPr>
      </w:pPr>
    </w:p>
    <w:p w14:paraId="27E442E8" w14:textId="77777777" w:rsidR="00C7238C" w:rsidRPr="0061091E" w:rsidRDefault="00C7238C" w:rsidP="00C7238C">
      <w:pPr>
        <w:rPr>
          <w:sz w:val="28"/>
        </w:rPr>
      </w:pPr>
    </w:p>
    <w:p w14:paraId="7AE77760" w14:textId="77777777" w:rsidR="00C7238C" w:rsidRPr="0061091E" w:rsidRDefault="00C7238C" w:rsidP="00C7238C">
      <w:pPr>
        <w:rPr>
          <w:sz w:val="28"/>
        </w:rPr>
      </w:pPr>
    </w:p>
    <w:p w14:paraId="1CDB8774" w14:textId="77777777" w:rsidR="00C7238C" w:rsidRPr="0061091E" w:rsidRDefault="00C7238C" w:rsidP="00C7238C">
      <w:pPr>
        <w:rPr>
          <w:sz w:val="28"/>
        </w:rPr>
      </w:pPr>
    </w:p>
    <w:p w14:paraId="2CE81E12" w14:textId="77777777" w:rsidR="00C7238C" w:rsidRPr="0061091E" w:rsidRDefault="00C7238C" w:rsidP="00C7238C">
      <w:pPr>
        <w:rPr>
          <w:sz w:val="28"/>
        </w:rPr>
      </w:pPr>
    </w:p>
    <w:p w14:paraId="5FD66377" w14:textId="77777777" w:rsidR="00C7238C" w:rsidRPr="0061091E" w:rsidRDefault="00C7238C" w:rsidP="00C7238C">
      <w:pPr>
        <w:rPr>
          <w:sz w:val="28"/>
        </w:rPr>
      </w:pPr>
    </w:p>
    <w:p w14:paraId="3EB2BEA5" w14:textId="77777777" w:rsidR="00C7238C" w:rsidRPr="0061091E" w:rsidRDefault="00C7238C" w:rsidP="00C7238C">
      <w:pPr>
        <w:rPr>
          <w:sz w:val="28"/>
        </w:rPr>
      </w:pPr>
    </w:p>
    <w:p w14:paraId="6A48A7CA" w14:textId="77777777" w:rsidR="00C7238C" w:rsidRPr="0074671E" w:rsidRDefault="00C7238C" w:rsidP="00C7238C">
      <w:pPr>
        <w:keepNext/>
        <w:spacing w:line="400" w:lineRule="exact"/>
        <w:ind w:firstLine="720"/>
        <w:outlineLvl w:val="0"/>
        <w:rPr>
          <w:b/>
          <w:sz w:val="28"/>
        </w:rPr>
      </w:pPr>
      <w:r>
        <w:rPr>
          <w:b/>
          <w:sz w:val="28"/>
        </w:rPr>
        <w:t xml:space="preserve">*. </w:t>
      </w:r>
      <w:r w:rsidRPr="0074671E">
        <w:rPr>
          <w:b/>
          <w:sz w:val="28"/>
        </w:rPr>
        <w:t>Cấu trúc chi tiết của cáp quang</w:t>
      </w:r>
      <w:r>
        <w:rPr>
          <w:b/>
          <w:sz w:val="28"/>
        </w:rPr>
        <w:t xml:space="preserve"> ADSS</w:t>
      </w:r>
      <w:r w:rsidRPr="0074671E">
        <w:rPr>
          <w:b/>
          <w:sz w:val="28"/>
        </w:rPr>
        <w:t xml:space="preserve">: </w:t>
      </w:r>
    </w:p>
    <w:p w14:paraId="0059E726" w14:textId="77777777" w:rsidR="00C7238C" w:rsidRPr="002538BB" w:rsidRDefault="00C7238C" w:rsidP="00C7238C">
      <w:pPr>
        <w:spacing w:line="400" w:lineRule="exact"/>
        <w:ind w:firstLine="720"/>
        <w:outlineLvl w:val="0"/>
        <w:rPr>
          <w:color w:val="000000"/>
          <w:sz w:val="28"/>
        </w:rPr>
      </w:pPr>
      <w:r w:rsidRPr="002538BB">
        <w:rPr>
          <w:color w:val="000000"/>
          <w:sz w:val="28"/>
        </w:rPr>
        <w:t>- Đặc tính kỹ thuật của công nghệ ống đệm lỏng. Sợi quang được bảo vệ bằng lớp bảo vệ nguyên thủy (sơ cấp) sẽ được đặt trong 1 lớp bảo vệ thứ 2 (thứ cấp), gọi là ống đệm (buffer tube).</w:t>
      </w:r>
    </w:p>
    <w:p w14:paraId="14054C76" w14:textId="77777777" w:rsidR="00C7238C" w:rsidRPr="002538BB" w:rsidRDefault="00C7238C" w:rsidP="00C7238C">
      <w:pPr>
        <w:spacing w:line="400" w:lineRule="exact"/>
        <w:ind w:firstLine="720"/>
        <w:outlineLvl w:val="0"/>
        <w:rPr>
          <w:color w:val="000000"/>
          <w:sz w:val="28"/>
        </w:rPr>
      </w:pPr>
      <w:r w:rsidRPr="002538BB">
        <w:rPr>
          <w:color w:val="000000"/>
          <w:sz w:val="28"/>
        </w:rPr>
        <w:t>- Ống đệm này có thể chứa được 1 hoặc nhiều sợi quang lên đến 12 sợi (ống đệm đường kính danh định 2,2mm thì chứa được tối đa 6 sợi quang và ống đệm đường kính danh định 2,6mm thì chứa được tối đa 12 sợi quang), sợi sang nằm lỏng trong ống, các sợi quang nằm ở vị trí tâm của ống đệm,</w:t>
      </w:r>
    </w:p>
    <w:p w14:paraId="2A53126D" w14:textId="77777777" w:rsidR="00C7238C" w:rsidRPr="002538BB" w:rsidRDefault="00C7238C" w:rsidP="00C7238C">
      <w:pPr>
        <w:spacing w:line="400" w:lineRule="exact"/>
        <w:ind w:firstLine="720"/>
        <w:outlineLvl w:val="0"/>
        <w:rPr>
          <w:color w:val="000000"/>
          <w:sz w:val="28"/>
        </w:rPr>
      </w:pPr>
      <w:r w:rsidRPr="002538BB">
        <w:rPr>
          <w:color w:val="000000"/>
          <w:sz w:val="28"/>
        </w:rPr>
        <w:t>- Do phải bện thành lỏi cáp nên các ống đệm có chiều dài lớn hơn, chiều dài tăng thêm phụ thuộc vào bán kính bện của lõi, đường kính ống và bước khi bện. Chính vì vậy, nếu một lực kéo tác động lên cáp thì sự giản dài của cáp sẽ không tạo ra sức căng của sợi quang và không làm tăng suy hao cho sợi quang.</w:t>
      </w:r>
    </w:p>
    <w:p w14:paraId="4FF6B359" w14:textId="77777777" w:rsidR="00C7238C" w:rsidRPr="002538BB" w:rsidRDefault="00C7238C" w:rsidP="00C7238C">
      <w:pPr>
        <w:spacing w:line="400" w:lineRule="exact"/>
        <w:ind w:firstLine="720"/>
        <w:outlineLvl w:val="0"/>
        <w:rPr>
          <w:color w:val="000000"/>
          <w:sz w:val="28"/>
        </w:rPr>
      </w:pPr>
      <w:r w:rsidRPr="002538BB">
        <w:rPr>
          <w:color w:val="000000"/>
          <w:sz w:val="28"/>
        </w:rPr>
        <w:t>- Ống đệm được làm đầy bằng các hợp chất chống ẩm, chống nấm mốc, không dẩn điện, chất Gel đặc biệt chống sự sâm nhập của nước và chống nước lưu lại. Chất Gel này với hợp chất dung môi không gây độc hại sẽ dể dàng tẩy rửa các bụi bẩn và các chất bám bên ngoài.</w:t>
      </w:r>
    </w:p>
    <w:p w14:paraId="464B41E3" w14:textId="77777777" w:rsidR="00C7238C" w:rsidRPr="002538BB" w:rsidRDefault="00C7238C" w:rsidP="00C7238C">
      <w:pPr>
        <w:spacing w:line="400" w:lineRule="exact"/>
        <w:ind w:firstLine="720"/>
        <w:outlineLvl w:val="0"/>
        <w:rPr>
          <w:color w:val="000000"/>
          <w:sz w:val="28"/>
        </w:rPr>
      </w:pPr>
      <w:r w:rsidRPr="002538BB">
        <w:rPr>
          <w:color w:val="000000"/>
          <w:sz w:val="28"/>
        </w:rPr>
        <w:t>- Kỹ thuật của công nghệ ống đệm lỏng cũng là cấu trúc tốt nhất cho sợi cáp về sự giản nở ra của cáp dưới sự tác động của nhiệt độ. Cấu trúc này cũng cung cấp sự bảo vệ tốt nhất chống lại các lực kéo ngang. Với cấu trúc này sợi quang sẽ bảo vệ một cách tốt nhất, không bị ảnh hưởng bởi một tác động bất kì bên ngoài</w:t>
      </w:r>
      <w:r>
        <w:rPr>
          <w:color w:val="000000"/>
          <w:sz w:val="28"/>
        </w:rPr>
        <w:t>.</w:t>
      </w:r>
    </w:p>
    <w:p w14:paraId="502B7229" w14:textId="77777777" w:rsidR="00C7238C" w:rsidRPr="002538BB" w:rsidRDefault="00C7238C" w:rsidP="00C7238C">
      <w:pPr>
        <w:spacing w:line="400" w:lineRule="exact"/>
        <w:ind w:firstLine="720"/>
        <w:outlineLvl w:val="0"/>
        <w:rPr>
          <w:color w:val="000000"/>
          <w:sz w:val="28"/>
        </w:rPr>
      </w:pPr>
      <w:r w:rsidRPr="002538BB">
        <w:rPr>
          <w:color w:val="000000"/>
          <w:sz w:val="28"/>
        </w:rPr>
        <w:t>- Bện chiều thay đổi (SZ)</w:t>
      </w:r>
      <w:r>
        <w:rPr>
          <w:color w:val="000000"/>
          <w:sz w:val="28"/>
        </w:rPr>
        <w:t>.</w:t>
      </w:r>
    </w:p>
    <w:p w14:paraId="2DC780C9" w14:textId="77777777" w:rsidR="00C7238C" w:rsidRPr="002538BB" w:rsidRDefault="00C7238C" w:rsidP="00C7238C">
      <w:pPr>
        <w:spacing w:line="400" w:lineRule="exact"/>
        <w:ind w:firstLine="720"/>
        <w:outlineLvl w:val="0"/>
        <w:rPr>
          <w:color w:val="000000"/>
          <w:sz w:val="28"/>
        </w:rPr>
      </w:pPr>
      <w:r w:rsidRPr="002538BB">
        <w:rPr>
          <w:color w:val="000000"/>
          <w:sz w:val="28"/>
        </w:rPr>
        <w:lastRenderedPageBreak/>
        <w:t>- Các phần tử (gồm các ống đệm và những phần tử đệm nếu cần) được bện xung quanh phần tử chịu lực trung tâm (đường kính phần tử chịu lực trung tâm là 2.3mm đối với cáp quang đến 36 sợi quang và 2.8mm đối với cáp từ 32-60 sợi quang) theo phương pháp bện chiều thay đổi, điều đó có nghĩa là chiều bện sẽ thay đổi theo số vòng đã được định trước. Tại những vị trí điểm đổi chiều ống đệm sẽ nằm song song với sợi cáp. Vị trí của ống sau khi bện sẽ được cố định nhờ 2 dây xung quanh, quấn theo 2 chiều ngược nhau.</w:t>
      </w:r>
    </w:p>
    <w:p w14:paraId="59A47C74" w14:textId="77777777" w:rsidR="00C7238C" w:rsidRPr="002538BB" w:rsidRDefault="00C7238C" w:rsidP="00C7238C">
      <w:pPr>
        <w:spacing w:line="400" w:lineRule="exact"/>
        <w:ind w:firstLine="720"/>
        <w:outlineLvl w:val="0"/>
        <w:rPr>
          <w:color w:val="000000"/>
          <w:sz w:val="28"/>
        </w:rPr>
      </w:pPr>
      <w:r w:rsidRPr="002538BB">
        <w:rPr>
          <w:color w:val="000000"/>
          <w:sz w:val="28"/>
        </w:rPr>
        <w:t>- Khe hở của các sợi được điền đầy bằng các sợi chống nước để mà chống lại bất kì sự sâm nhập nào của nước.</w:t>
      </w:r>
    </w:p>
    <w:p w14:paraId="16475B64" w14:textId="77777777" w:rsidR="00C7238C" w:rsidRPr="002538BB" w:rsidRDefault="00C7238C" w:rsidP="00C7238C">
      <w:pPr>
        <w:spacing w:line="400" w:lineRule="exact"/>
        <w:ind w:firstLine="720"/>
        <w:outlineLvl w:val="0"/>
        <w:rPr>
          <w:color w:val="000000"/>
          <w:sz w:val="28"/>
        </w:rPr>
      </w:pPr>
      <w:r w:rsidRPr="002538BB">
        <w:rPr>
          <w:color w:val="000000"/>
          <w:sz w:val="28"/>
        </w:rPr>
        <w:t>- Lớp vỏ của cáp quang ADSS (ADSS optical fiber cable)</w:t>
      </w:r>
      <w:r>
        <w:rPr>
          <w:color w:val="000000"/>
          <w:sz w:val="28"/>
        </w:rPr>
        <w:t>.</w:t>
      </w:r>
    </w:p>
    <w:p w14:paraId="4A89B85C" w14:textId="77777777" w:rsidR="00C7238C" w:rsidRDefault="00C7238C" w:rsidP="00C7238C">
      <w:pPr>
        <w:widowControl w:val="0"/>
        <w:spacing w:line="400" w:lineRule="exact"/>
        <w:ind w:firstLine="720"/>
        <w:outlineLvl w:val="0"/>
        <w:rPr>
          <w:sz w:val="28"/>
        </w:rPr>
      </w:pPr>
      <w:r w:rsidRPr="002538BB">
        <w:rPr>
          <w:color w:val="000000"/>
          <w:sz w:val="28"/>
        </w:rPr>
        <w:t>- Một băng giấy chống thấm nước bao quanh lõi cáp để chống lại sự xâm nhập của nước. Phía bên ngoài của băng giấy chống thấm là lớp vỏ nhựa PE (đường kính 0.8mm) và sợi căng chịu lực chống thấm nước tại phần bao bọc xung quanh sợi cáp. Sau đó 1 băng chịu lực được bọc quanh lớp vỏ nhựa bên trong để đáp ứng yêu cầu về sức căng và khoảng cách giữa hai trụ của cáp. Cuối cùng một lớp Vỏ PE ngoài chùng chứa Carbon đen để chống lại tia cực tím từ ánh sáng mặt trời, để không cho nấm móc phát triển và có thể tránh trược các vết nức, lổ thủng và cáp lớp phồng của lớp vỏ bên ngoài.</w:t>
      </w:r>
    </w:p>
    <w:p w14:paraId="207281A2" w14:textId="77777777" w:rsidR="00C7238C" w:rsidRDefault="00C7238C" w:rsidP="00C7238C">
      <w:pPr>
        <w:keepNext/>
        <w:spacing w:line="400" w:lineRule="exact"/>
        <w:ind w:firstLine="720"/>
        <w:outlineLvl w:val="0"/>
        <w:rPr>
          <w:b/>
          <w:sz w:val="28"/>
        </w:rPr>
      </w:pPr>
      <w:r>
        <w:rPr>
          <w:b/>
          <w:sz w:val="28"/>
        </w:rPr>
        <w:t>*</w:t>
      </w:r>
      <w:r w:rsidRPr="00467788">
        <w:rPr>
          <w:b/>
          <w:sz w:val="28"/>
        </w:rPr>
        <w:t>. Các đặc tính của cáp quang ADSS 24 FO: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615"/>
        <w:gridCol w:w="2705"/>
      </w:tblGrid>
      <w:tr w:rsidR="00C7238C" w:rsidRPr="002538BB" w14:paraId="32AA67C3" w14:textId="77777777" w:rsidTr="00ED1BA4">
        <w:trPr>
          <w:trHeight w:val="349"/>
          <w:tblHeader/>
        </w:trPr>
        <w:tc>
          <w:tcPr>
            <w:tcW w:w="730" w:type="dxa"/>
            <w:vAlign w:val="center"/>
          </w:tcPr>
          <w:p w14:paraId="63E3E004" w14:textId="77777777" w:rsidR="00C7238C" w:rsidRPr="002538BB" w:rsidRDefault="00C7238C" w:rsidP="00ED1BA4">
            <w:pPr>
              <w:spacing w:line="360" w:lineRule="exact"/>
              <w:jc w:val="center"/>
              <w:outlineLvl w:val="0"/>
              <w:rPr>
                <w:b/>
                <w:color w:val="000000"/>
                <w:sz w:val="26"/>
                <w:szCs w:val="26"/>
              </w:rPr>
            </w:pPr>
            <w:r w:rsidRPr="002538BB">
              <w:rPr>
                <w:b/>
                <w:color w:val="000000"/>
                <w:sz w:val="26"/>
                <w:szCs w:val="26"/>
              </w:rPr>
              <w:t>TT</w:t>
            </w:r>
          </w:p>
        </w:tc>
        <w:tc>
          <w:tcPr>
            <w:tcW w:w="5615" w:type="dxa"/>
            <w:vAlign w:val="center"/>
          </w:tcPr>
          <w:p w14:paraId="3815F430" w14:textId="77777777" w:rsidR="00C7238C" w:rsidRPr="002538BB" w:rsidRDefault="00C7238C" w:rsidP="00ED1BA4">
            <w:pPr>
              <w:spacing w:line="360" w:lineRule="exact"/>
              <w:jc w:val="center"/>
              <w:outlineLvl w:val="0"/>
              <w:rPr>
                <w:b/>
                <w:color w:val="000000"/>
                <w:sz w:val="26"/>
                <w:szCs w:val="26"/>
              </w:rPr>
            </w:pPr>
            <w:r w:rsidRPr="002538BB">
              <w:rPr>
                <w:b/>
                <w:color w:val="000000"/>
                <w:sz w:val="26"/>
                <w:szCs w:val="26"/>
              </w:rPr>
              <w:t>Nội dung</w:t>
            </w:r>
          </w:p>
        </w:tc>
        <w:tc>
          <w:tcPr>
            <w:tcW w:w="2694" w:type="dxa"/>
            <w:vAlign w:val="center"/>
          </w:tcPr>
          <w:p w14:paraId="3D459D25" w14:textId="77777777" w:rsidR="00C7238C" w:rsidRPr="002538BB" w:rsidRDefault="00C7238C" w:rsidP="00ED1BA4">
            <w:pPr>
              <w:spacing w:line="360" w:lineRule="exact"/>
              <w:jc w:val="center"/>
              <w:outlineLvl w:val="0"/>
              <w:rPr>
                <w:b/>
                <w:color w:val="000000"/>
                <w:sz w:val="26"/>
                <w:szCs w:val="26"/>
              </w:rPr>
            </w:pPr>
            <w:r w:rsidRPr="002538BB">
              <w:rPr>
                <w:b/>
                <w:color w:val="000000"/>
                <w:sz w:val="26"/>
                <w:szCs w:val="26"/>
              </w:rPr>
              <w:t>Yêu cầu kỹ thuật</w:t>
            </w:r>
          </w:p>
        </w:tc>
      </w:tr>
      <w:tr w:rsidR="00C7238C" w:rsidRPr="002538BB" w14:paraId="26DA4EEB" w14:textId="77777777" w:rsidTr="00ED1BA4">
        <w:trPr>
          <w:trHeight w:val="397"/>
        </w:trPr>
        <w:tc>
          <w:tcPr>
            <w:tcW w:w="9050" w:type="dxa"/>
            <w:gridSpan w:val="3"/>
            <w:vAlign w:val="center"/>
          </w:tcPr>
          <w:p w14:paraId="4E5B7D14" w14:textId="77777777" w:rsidR="00C7238C" w:rsidRPr="002538BB" w:rsidRDefault="00C7238C" w:rsidP="00ED1BA4">
            <w:pPr>
              <w:spacing w:line="360" w:lineRule="exact"/>
              <w:jc w:val="center"/>
              <w:outlineLvl w:val="0"/>
              <w:rPr>
                <w:b/>
                <w:color w:val="000000"/>
                <w:sz w:val="26"/>
                <w:szCs w:val="26"/>
              </w:rPr>
            </w:pPr>
            <w:r w:rsidRPr="002538BB">
              <w:rPr>
                <w:b/>
                <w:color w:val="000000"/>
                <w:sz w:val="26"/>
                <w:szCs w:val="26"/>
              </w:rPr>
              <w:t>Đặc tính sợi quang</w:t>
            </w:r>
          </w:p>
        </w:tc>
      </w:tr>
      <w:tr w:rsidR="00C7238C" w:rsidRPr="002538BB" w14:paraId="6F6CFFE9" w14:textId="77777777" w:rsidTr="00ED1BA4">
        <w:tc>
          <w:tcPr>
            <w:tcW w:w="730" w:type="dxa"/>
            <w:vAlign w:val="center"/>
          </w:tcPr>
          <w:p w14:paraId="2012615E"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7C2E1E60" w14:textId="77777777" w:rsidR="00C7238C" w:rsidRPr="002538BB" w:rsidRDefault="00C7238C" w:rsidP="00ED1BA4">
            <w:pPr>
              <w:spacing w:line="360" w:lineRule="exact"/>
              <w:outlineLvl w:val="0"/>
              <w:rPr>
                <w:color w:val="000000"/>
                <w:sz w:val="26"/>
                <w:szCs w:val="26"/>
              </w:rPr>
            </w:pPr>
            <w:r w:rsidRPr="002538BB">
              <w:rPr>
                <w:color w:val="000000"/>
                <w:sz w:val="26"/>
                <w:szCs w:val="26"/>
              </w:rPr>
              <w:t>Đường kính trường mode tại bước sóng 1310 nm</w:t>
            </w:r>
          </w:p>
        </w:tc>
        <w:tc>
          <w:tcPr>
            <w:tcW w:w="2694" w:type="dxa"/>
            <w:vAlign w:val="center"/>
          </w:tcPr>
          <w:p w14:paraId="105030CE"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9,2±0,4 μm</w:t>
            </w:r>
          </w:p>
        </w:tc>
      </w:tr>
      <w:tr w:rsidR="00C7238C" w:rsidRPr="002538BB" w14:paraId="6EB349FB" w14:textId="77777777" w:rsidTr="00ED1BA4">
        <w:tc>
          <w:tcPr>
            <w:tcW w:w="730" w:type="dxa"/>
            <w:vAlign w:val="center"/>
          </w:tcPr>
          <w:p w14:paraId="43A28CDF"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4E033156" w14:textId="77777777" w:rsidR="00C7238C" w:rsidRPr="002538BB" w:rsidRDefault="00C7238C" w:rsidP="00ED1BA4">
            <w:pPr>
              <w:spacing w:line="360" w:lineRule="exact"/>
              <w:outlineLvl w:val="0"/>
              <w:rPr>
                <w:color w:val="000000"/>
                <w:sz w:val="26"/>
                <w:szCs w:val="26"/>
              </w:rPr>
            </w:pPr>
            <w:r w:rsidRPr="002538BB">
              <w:rPr>
                <w:color w:val="000000"/>
                <w:sz w:val="26"/>
                <w:szCs w:val="26"/>
              </w:rPr>
              <w:t>Đường kính trường mode tại bước sóng 1550 nm</w:t>
            </w:r>
          </w:p>
        </w:tc>
        <w:tc>
          <w:tcPr>
            <w:tcW w:w="2694" w:type="dxa"/>
            <w:vAlign w:val="center"/>
          </w:tcPr>
          <w:p w14:paraId="6B88806A"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10,4±0,8 μm</w:t>
            </w:r>
          </w:p>
        </w:tc>
      </w:tr>
      <w:tr w:rsidR="00C7238C" w:rsidRPr="002538BB" w14:paraId="557F197A" w14:textId="77777777" w:rsidTr="00ED1BA4">
        <w:tc>
          <w:tcPr>
            <w:tcW w:w="730" w:type="dxa"/>
            <w:vAlign w:val="center"/>
          </w:tcPr>
          <w:p w14:paraId="6F2A1C8A"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3D95CBCD" w14:textId="77777777" w:rsidR="00C7238C" w:rsidRPr="002538BB" w:rsidRDefault="00C7238C" w:rsidP="00ED1BA4">
            <w:pPr>
              <w:spacing w:line="360" w:lineRule="exact"/>
              <w:outlineLvl w:val="0"/>
              <w:rPr>
                <w:color w:val="000000"/>
                <w:sz w:val="26"/>
                <w:szCs w:val="26"/>
              </w:rPr>
            </w:pPr>
            <w:r w:rsidRPr="002538BB">
              <w:rPr>
                <w:color w:val="000000"/>
                <w:sz w:val="26"/>
                <w:szCs w:val="26"/>
              </w:rPr>
              <w:t>Đường kính lớp vỏ phản xạ (cladding diameter)</w:t>
            </w:r>
          </w:p>
        </w:tc>
        <w:tc>
          <w:tcPr>
            <w:tcW w:w="2694" w:type="dxa"/>
            <w:vAlign w:val="center"/>
          </w:tcPr>
          <w:p w14:paraId="36B84014"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125±1 μm</w:t>
            </w:r>
          </w:p>
        </w:tc>
      </w:tr>
      <w:tr w:rsidR="00C7238C" w:rsidRPr="002538BB" w14:paraId="6A35DF95" w14:textId="77777777" w:rsidTr="00ED1BA4">
        <w:tc>
          <w:tcPr>
            <w:tcW w:w="730" w:type="dxa"/>
            <w:vAlign w:val="center"/>
          </w:tcPr>
          <w:p w14:paraId="080151D6"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35AD4387" w14:textId="77777777" w:rsidR="00C7238C" w:rsidRPr="002538BB" w:rsidRDefault="00C7238C" w:rsidP="00ED1BA4">
            <w:pPr>
              <w:spacing w:line="360" w:lineRule="exact"/>
              <w:outlineLvl w:val="0"/>
              <w:rPr>
                <w:color w:val="000000"/>
                <w:sz w:val="26"/>
                <w:szCs w:val="26"/>
              </w:rPr>
            </w:pPr>
            <w:r w:rsidRPr="002538BB">
              <w:rPr>
                <w:color w:val="000000"/>
                <w:sz w:val="26"/>
                <w:szCs w:val="26"/>
              </w:rPr>
              <w:t>Lỗi đồng tâm lõi sợi</w:t>
            </w:r>
          </w:p>
        </w:tc>
        <w:tc>
          <w:tcPr>
            <w:tcW w:w="2694" w:type="dxa"/>
            <w:vAlign w:val="center"/>
          </w:tcPr>
          <w:p w14:paraId="53046224"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0,6 μm</w:t>
            </w:r>
          </w:p>
        </w:tc>
      </w:tr>
      <w:tr w:rsidR="00C7238C" w:rsidRPr="002538BB" w14:paraId="695BD364" w14:textId="77777777" w:rsidTr="00ED1BA4">
        <w:tc>
          <w:tcPr>
            <w:tcW w:w="730" w:type="dxa"/>
            <w:vAlign w:val="center"/>
          </w:tcPr>
          <w:p w14:paraId="2FCF5589"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40112CA8" w14:textId="77777777" w:rsidR="00C7238C" w:rsidRPr="002538BB" w:rsidRDefault="00C7238C" w:rsidP="00ED1BA4">
            <w:pPr>
              <w:spacing w:line="360" w:lineRule="exact"/>
              <w:outlineLvl w:val="0"/>
              <w:rPr>
                <w:color w:val="000000"/>
                <w:sz w:val="26"/>
                <w:szCs w:val="26"/>
              </w:rPr>
            </w:pPr>
            <w:r w:rsidRPr="002538BB">
              <w:rPr>
                <w:color w:val="000000"/>
                <w:sz w:val="26"/>
                <w:szCs w:val="26"/>
              </w:rPr>
              <w:t>Méo vỏ phản xạ (cladding noncircularity)</w:t>
            </w:r>
          </w:p>
        </w:tc>
        <w:tc>
          <w:tcPr>
            <w:tcW w:w="2694" w:type="dxa"/>
            <w:vAlign w:val="center"/>
          </w:tcPr>
          <w:p w14:paraId="6DEAF23C"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1%</w:t>
            </w:r>
          </w:p>
        </w:tc>
      </w:tr>
      <w:tr w:rsidR="00C7238C" w:rsidRPr="002538BB" w14:paraId="7FED7337" w14:textId="77777777" w:rsidTr="00ED1BA4">
        <w:tc>
          <w:tcPr>
            <w:tcW w:w="730" w:type="dxa"/>
            <w:vAlign w:val="center"/>
          </w:tcPr>
          <w:p w14:paraId="02C99D3E"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0BA1F4F2" w14:textId="77777777" w:rsidR="00C7238C" w:rsidRPr="002538BB" w:rsidRDefault="00C7238C" w:rsidP="00ED1BA4">
            <w:pPr>
              <w:spacing w:line="360" w:lineRule="exact"/>
              <w:outlineLvl w:val="0"/>
              <w:rPr>
                <w:color w:val="000000"/>
                <w:sz w:val="26"/>
                <w:szCs w:val="26"/>
              </w:rPr>
            </w:pPr>
            <w:r w:rsidRPr="002538BB">
              <w:rPr>
                <w:color w:val="000000"/>
                <w:sz w:val="26"/>
                <w:szCs w:val="26"/>
              </w:rPr>
              <w:t>Đường kính lớp vỏ sơ cấp sợi quang (primary coating diameter) chưa nhuộm màu</w:t>
            </w:r>
          </w:p>
        </w:tc>
        <w:tc>
          <w:tcPr>
            <w:tcW w:w="2694" w:type="dxa"/>
            <w:vAlign w:val="center"/>
          </w:tcPr>
          <w:p w14:paraId="5F3E9BD7"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245±5 μm</w:t>
            </w:r>
          </w:p>
        </w:tc>
      </w:tr>
      <w:tr w:rsidR="00C7238C" w:rsidRPr="002538BB" w14:paraId="362B3317" w14:textId="77777777" w:rsidTr="00ED1BA4">
        <w:tc>
          <w:tcPr>
            <w:tcW w:w="730" w:type="dxa"/>
            <w:vAlign w:val="center"/>
          </w:tcPr>
          <w:p w14:paraId="5369FA05"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23A9612B" w14:textId="77777777" w:rsidR="00C7238C" w:rsidRPr="002538BB" w:rsidRDefault="00C7238C" w:rsidP="00ED1BA4">
            <w:pPr>
              <w:spacing w:line="360" w:lineRule="exact"/>
              <w:outlineLvl w:val="0"/>
              <w:rPr>
                <w:color w:val="000000"/>
                <w:sz w:val="26"/>
                <w:szCs w:val="26"/>
              </w:rPr>
            </w:pPr>
            <w:r w:rsidRPr="002538BB">
              <w:rPr>
                <w:color w:val="000000"/>
                <w:sz w:val="26"/>
                <w:szCs w:val="26"/>
              </w:rPr>
              <w:t>Đường kính lớp vỏ sơ cấp sợi quang (primary coating diameter) sau khi nhuộm màu</w:t>
            </w:r>
          </w:p>
        </w:tc>
        <w:tc>
          <w:tcPr>
            <w:tcW w:w="2694" w:type="dxa"/>
            <w:vAlign w:val="center"/>
          </w:tcPr>
          <w:p w14:paraId="34016FCF"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250±7 μm</w:t>
            </w:r>
          </w:p>
        </w:tc>
      </w:tr>
      <w:tr w:rsidR="00C7238C" w:rsidRPr="002538BB" w14:paraId="4DC5F607" w14:textId="77777777" w:rsidTr="00ED1BA4">
        <w:tc>
          <w:tcPr>
            <w:tcW w:w="730" w:type="dxa"/>
            <w:vAlign w:val="center"/>
          </w:tcPr>
          <w:p w14:paraId="3253B97F"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51000332" w14:textId="77777777" w:rsidR="00C7238C" w:rsidRPr="002538BB" w:rsidRDefault="00C7238C" w:rsidP="00ED1BA4">
            <w:pPr>
              <w:spacing w:line="360" w:lineRule="exact"/>
              <w:outlineLvl w:val="0"/>
              <w:rPr>
                <w:color w:val="000000"/>
                <w:sz w:val="26"/>
                <w:szCs w:val="26"/>
              </w:rPr>
            </w:pPr>
            <w:r w:rsidRPr="002538BB">
              <w:rPr>
                <w:color w:val="000000"/>
                <w:sz w:val="26"/>
                <w:szCs w:val="26"/>
              </w:rPr>
              <w:t>Bước sóng cắt (cut-off wavelength)</w:t>
            </w:r>
          </w:p>
        </w:tc>
        <w:tc>
          <w:tcPr>
            <w:tcW w:w="2694" w:type="dxa"/>
            <w:vAlign w:val="center"/>
          </w:tcPr>
          <w:p w14:paraId="088768A3"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1260 nm</w:t>
            </w:r>
          </w:p>
        </w:tc>
      </w:tr>
      <w:tr w:rsidR="00C7238C" w:rsidRPr="002538BB" w14:paraId="61FC3DE2" w14:textId="77777777" w:rsidTr="00ED1BA4">
        <w:tc>
          <w:tcPr>
            <w:tcW w:w="730" w:type="dxa"/>
            <w:vAlign w:val="center"/>
          </w:tcPr>
          <w:p w14:paraId="3E7C48F4"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41078D63" w14:textId="77777777" w:rsidR="00C7238C" w:rsidRPr="002538BB" w:rsidRDefault="00C7238C" w:rsidP="00ED1BA4">
            <w:pPr>
              <w:spacing w:line="360" w:lineRule="exact"/>
              <w:outlineLvl w:val="0"/>
              <w:rPr>
                <w:color w:val="000000"/>
                <w:sz w:val="26"/>
                <w:szCs w:val="26"/>
              </w:rPr>
            </w:pPr>
            <w:r w:rsidRPr="002538BB">
              <w:rPr>
                <w:color w:val="000000"/>
                <w:sz w:val="26"/>
                <w:szCs w:val="26"/>
              </w:rPr>
              <w:t>Hệ số suy hao sợi quang (Attenuation coefficient) tại bước sóng λ=1310nm</w:t>
            </w:r>
          </w:p>
        </w:tc>
        <w:tc>
          <w:tcPr>
            <w:tcW w:w="2694" w:type="dxa"/>
            <w:vAlign w:val="center"/>
          </w:tcPr>
          <w:p w14:paraId="59C7D326"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0,36 dB/km</w:t>
            </w:r>
          </w:p>
        </w:tc>
      </w:tr>
      <w:tr w:rsidR="00C7238C" w:rsidRPr="002538BB" w14:paraId="18F83BC2" w14:textId="77777777" w:rsidTr="00ED1BA4">
        <w:tc>
          <w:tcPr>
            <w:tcW w:w="730" w:type="dxa"/>
            <w:vAlign w:val="center"/>
          </w:tcPr>
          <w:p w14:paraId="24DEE237"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15992D07" w14:textId="77777777" w:rsidR="00C7238C" w:rsidRPr="002538BB" w:rsidRDefault="00C7238C" w:rsidP="00ED1BA4">
            <w:pPr>
              <w:spacing w:line="360" w:lineRule="exact"/>
              <w:outlineLvl w:val="0"/>
              <w:rPr>
                <w:color w:val="000000"/>
                <w:sz w:val="26"/>
                <w:szCs w:val="26"/>
              </w:rPr>
            </w:pPr>
            <w:r w:rsidRPr="002538BB">
              <w:rPr>
                <w:color w:val="000000"/>
                <w:sz w:val="26"/>
                <w:szCs w:val="26"/>
              </w:rPr>
              <w:t>Hệ số suy hao sợi quang (Attenuation coefficient) tại bước sóng λ=1550nm</w:t>
            </w:r>
          </w:p>
        </w:tc>
        <w:tc>
          <w:tcPr>
            <w:tcW w:w="2694" w:type="dxa"/>
            <w:vAlign w:val="center"/>
          </w:tcPr>
          <w:p w14:paraId="30611F3D"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0,22 dB/km</w:t>
            </w:r>
          </w:p>
        </w:tc>
      </w:tr>
      <w:tr w:rsidR="00C7238C" w:rsidRPr="002538BB" w14:paraId="352D7BDE" w14:textId="77777777" w:rsidTr="00ED1BA4">
        <w:tc>
          <w:tcPr>
            <w:tcW w:w="730" w:type="dxa"/>
            <w:vAlign w:val="center"/>
          </w:tcPr>
          <w:p w14:paraId="061937BA"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107BA188" w14:textId="77777777" w:rsidR="00C7238C" w:rsidRPr="002538BB" w:rsidRDefault="00C7238C" w:rsidP="00ED1BA4">
            <w:pPr>
              <w:spacing w:line="360" w:lineRule="exact"/>
              <w:outlineLvl w:val="0"/>
              <w:rPr>
                <w:color w:val="000000"/>
                <w:sz w:val="26"/>
                <w:szCs w:val="26"/>
              </w:rPr>
            </w:pPr>
            <w:r w:rsidRPr="002538BB">
              <w:rPr>
                <w:color w:val="000000"/>
                <w:sz w:val="26"/>
                <w:szCs w:val="26"/>
              </w:rPr>
              <w:t>Suy hao khi uốn cong sợi quang tại bước sóng 1625nm (fiber microbending loss)</w:t>
            </w:r>
          </w:p>
        </w:tc>
        <w:tc>
          <w:tcPr>
            <w:tcW w:w="2694" w:type="dxa"/>
            <w:vAlign w:val="center"/>
          </w:tcPr>
          <w:p w14:paraId="71F09267"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0,1 dB</w:t>
            </w:r>
          </w:p>
        </w:tc>
      </w:tr>
      <w:tr w:rsidR="00C7238C" w:rsidRPr="002538BB" w14:paraId="0BE91FDC" w14:textId="77777777" w:rsidTr="00ED1BA4">
        <w:tc>
          <w:tcPr>
            <w:tcW w:w="730" w:type="dxa"/>
            <w:vAlign w:val="center"/>
          </w:tcPr>
          <w:p w14:paraId="2CF5D6A1"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6E37B64D" w14:textId="77777777" w:rsidR="00C7238C" w:rsidRPr="002538BB" w:rsidRDefault="00C7238C" w:rsidP="00ED1BA4">
            <w:pPr>
              <w:spacing w:line="360" w:lineRule="exact"/>
              <w:outlineLvl w:val="0"/>
              <w:rPr>
                <w:color w:val="000000"/>
                <w:sz w:val="26"/>
                <w:szCs w:val="26"/>
              </w:rPr>
            </w:pPr>
            <w:r w:rsidRPr="002538BB">
              <w:rPr>
                <w:color w:val="000000"/>
                <w:sz w:val="26"/>
                <w:szCs w:val="26"/>
              </w:rPr>
              <w:t>Hệ số tán sắc màu (CD) tại bước sóng λ=1310nm</w:t>
            </w:r>
          </w:p>
        </w:tc>
        <w:tc>
          <w:tcPr>
            <w:tcW w:w="2694" w:type="dxa"/>
            <w:vAlign w:val="center"/>
          </w:tcPr>
          <w:p w14:paraId="6A59A3AD"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3,5 ps/nmxkm</w:t>
            </w:r>
          </w:p>
        </w:tc>
      </w:tr>
      <w:tr w:rsidR="00C7238C" w:rsidRPr="002538BB" w14:paraId="741CDBA5" w14:textId="77777777" w:rsidTr="00ED1BA4">
        <w:tc>
          <w:tcPr>
            <w:tcW w:w="730" w:type="dxa"/>
            <w:vAlign w:val="center"/>
          </w:tcPr>
          <w:p w14:paraId="0977DFA4"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56CB4A34" w14:textId="77777777" w:rsidR="00C7238C" w:rsidRPr="002538BB" w:rsidRDefault="00C7238C" w:rsidP="00ED1BA4">
            <w:pPr>
              <w:spacing w:line="360" w:lineRule="exact"/>
              <w:outlineLvl w:val="0"/>
              <w:rPr>
                <w:color w:val="000000"/>
                <w:sz w:val="26"/>
                <w:szCs w:val="26"/>
              </w:rPr>
            </w:pPr>
            <w:r w:rsidRPr="002538BB">
              <w:rPr>
                <w:color w:val="000000"/>
                <w:sz w:val="26"/>
                <w:szCs w:val="26"/>
              </w:rPr>
              <w:t>Hệ số tán sắc màu (CD) tại bước sóng λ=1550nm</w:t>
            </w:r>
          </w:p>
        </w:tc>
        <w:tc>
          <w:tcPr>
            <w:tcW w:w="2694" w:type="dxa"/>
            <w:vAlign w:val="center"/>
          </w:tcPr>
          <w:p w14:paraId="4FEA8C80"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18 ps/nmxkm</w:t>
            </w:r>
          </w:p>
        </w:tc>
      </w:tr>
      <w:tr w:rsidR="00C7238C" w:rsidRPr="002538BB" w14:paraId="45D4F7DA" w14:textId="77777777" w:rsidTr="00ED1BA4">
        <w:tc>
          <w:tcPr>
            <w:tcW w:w="730" w:type="dxa"/>
            <w:vAlign w:val="center"/>
          </w:tcPr>
          <w:p w14:paraId="12233E48"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6D191503" w14:textId="77777777" w:rsidR="00C7238C" w:rsidRPr="002538BB" w:rsidRDefault="00C7238C" w:rsidP="00ED1BA4">
            <w:pPr>
              <w:spacing w:line="360" w:lineRule="exact"/>
              <w:outlineLvl w:val="0"/>
              <w:rPr>
                <w:color w:val="000000"/>
                <w:sz w:val="26"/>
                <w:szCs w:val="26"/>
              </w:rPr>
            </w:pPr>
            <w:r w:rsidRPr="002538BB">
              <w:rPr>
                <w:color w:val="000000"/>
                <w:sz w:val="26"/>
                <w:szCs w:val="26"/>
              </w:rPr>
              <w:t>Bước sóng có tán sắc bằng 0 (λ0) (zero dispersion wavelength)</w:t>
            </w:r>
          </w:p>
        </w:tc>
        <w:tc>
          <w:tcPr>
            <w:tcW w:w="2694" w:type="dxa"/>
            <w:vAlign w:val="center"/>
          </w:tcPr>
          <w:p w14:paraId="76481184"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1300 ÷ 1324 nm</w:t>
            </w:r>
          </w:p>
        </w:tc>
      </w:tr>
      <w:tr w:rsidR="00C7238C" w:rsidRPr="002538BB" w14:paraId="3CBE25D7" w14:textId="77777777" w:rsidTr="00ED1BA4">
        <w:tc>
          <w:tcPr>
            <w:tcW w:w="730" w:type="dxa"/>
            <w:vAlign w:val="center"/>
          </w:tcPr>
          <w:p w14:paraId="16354CA0"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15C95538" w14:textId="77777777" w:rsidR="00C7238C" w:rsidRPr="002538BB" w:rsidRDefault="00C7238C" w:rsidP="00ED1BA4">
            <w:pPr>
              <w:spacing w:line="360" w:lineRule="exact"/>
              <w:outlineLvl w:val="0"/>
              <w:rPr>
                <w:color w:val="000000"/>
                <w:sz w:val="26"/>
                <w:szCs w:val="26"/>
              </w:rPr>
            </w:pPr>
            <w:r w:rsidRPr="002538BB">
              <w:rPr>
                <w:color w:val="000000"/>
                <w:sz w:val="26"/>
                <w:szCs w:val="26"/>
              </w:rPr>
              <w:t>Độ dốc tán sắc tại điểm 0 (zero dispersion slope)</w:t>
            </w:r>
          </w:p>
        </w:tc>
        <w:tc>
          <w:tcPr>
            <w:tcW w:w="2694" w:type="dxa"/>
            <w:vAlign w:val="center"/>
          </w:tcPr>
          <w:p w14:paraId="67D6F692"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0,092 ps/nm2xkm</w:t>
            </w:r>
          </w:p>
        </w:tc>
      </w:tr>
      <w:tr w:rsidR="00C7238C" w:rsidRPr="002538BB" w14:paraId="52DAB03A" w14:textId="77777777" w:rsidTr="00ED1BA4">
        <w:tc>
          <w:tcPr>
            <w:tcW w:w="730" w:type="dxa"/>
            <w:vAlign w:val="center"/>
          </w:tcPr>
          <w:p w14:paraId="65BE8B09"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59E8C19E" w14:textId="77777777" w:rsidR="00C7238C" w:rsidRPr="002538BB" w:rsidRDefault="00C7238C" w:rsidP="00ED1BA4">
            <w:pPr>
              <w:spacing w:line="360" w:lineRule="exact"/>
              <w:outlineLvl w:val="0"/>
              <w:rPr>
                <w:color w:val="000000"/>
                <w:sz w:val="26"/>
                <w:szCs w:val="26"/>
              </w:rPr>
            </w:pPr>
            <w:r w:rsidRPr="002538BB">
              <w:rPr>
                <w:color w:val="000000"/>
                <w:sz w:val="26"/>
                <w:szCs w:val="26"/>
              </w:rPr>
              <w:t>Hệ số tán sắc mode phân cực (PMD)</w:t>
            </w:r>
          </w:p>
        </w:tc>
        <w:tc>
          <w:tcPr>
            <w:tcW w:w="2694" w:type="dxa"/>
            <w:vAlign w:val="center"/>
          </w:tcPr>
          <w:p w14:paraId="5158B313"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0,2 ps/√km</w:t>
            </w:r>
          </w:p>
        </w:tc>
      </w:tr>
      <w:tr w:rsidR="00C7238C" w:rsidRPr="002538BB" w14:paraId="62968D07" w14:textId="77777777" w:rsidTr="00ED1BA4">
        <w:tc>
          <w:tcPr>
            <w:tcW w:w="730" w:type="dxa"/>
            <w:vAlign w:val="center"/>
          </w:tcPr>
          <w:p w14:paraId="2AA7701F" w14:textId="77777777" w:rsidR="00C7238C" w:rsidRPr="002538BB" w:rsidRDefault="00C7238C" w:rsidP="00C7238C">
            <w:pPr>
              <w:numPr>
                <w:ilvl w:val="0"/>
                <w:numId w:val="141"/>
              </w:numPr>
              <w:spacing w:line="360" w:lineRule="exact"/>
              <w:outlineLvl w:val="0"/>
              <w:rPr>
                <w:color w:val="000000"/>
                <w:sz w:val="26"/>
                <w:szCs w:val="26"/>
              </w:rPr>
            </w:pPr>
          </w:p>
        </w:tc>
        <w:tc>
          <w:tcPr>
            <w:tcW w:w="5615" w:type="dxa"/>
            <w:vAlign w:val="center"/>
          </w:tcPr>
          <w:p w14:paraId="748520F0" w14:textId="77777777" w:rsidR="00C7238C" w:rsidRPr="002538BB" w:rsidRDefault="00C7238C" w:rsidP="00ED1BA4">
            <w:pPr>
              <w:spacing w:line="360" w:lineRule="exact"/>
              <w:outlineLvl w:val="0"/>
              <w:rPr>
                <w:color w:val="000000"/>
                <w:sz w:val="26"/>
                <w:szCs w:val="26"/>
              </w:rPr>
            </w:pPr>
            <w:r w:rsidRPr="002538BB">
              <w:rPr>
                <w:color w:val="000000"/>
                <w:sz w:val="26"/>
                <w:szCs w:val="26"/>
              </w:rPr>
              <w:t>Mã màu sợi quang</w:t>
            </w:r>
          </w:p>
        </w:tc>
        <w:tc>
          <w:tcPr>
            <w:tcW w:w="2694" w:type="dxa"/>
            <w:vAlign w:val="center"/>
          </w:tcPr>
          <w:p w14:paraId="324D8290"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Theo EIA/TIA-598</w:t>
            </w:r>
            <w:r>
              <w:rPr>
                <w:color w:val="000000"/>
                <w:sz w:val="26"/>
                <w:szCs w:val="26"/>
              </w:rPr>
              <w:t xml:space="preserve"> </w:t>
            </w:r>
            <w:r w:rsidRPr="00810071">
              <w:rPr>
                <w:color w:val="0000FF"/>
                <w:sz w:val="26"/>
                <w:szCs w:val="26"/>
              </w:rPr>
              <w:t>hoặc tương đương</w:t>
            </w:r>
          </w:p>
        </w:tc>
      </w:tr>
      <w:tr w:rsidR="00C7238C" w:rsidRPr="002538BB" w14:paraId="40CAA213" w14:textId="77777777" w:rsidTr="00ED1BA4">
        <w:trPr>
          <w:trHeight w:val="385"/>
        </w:trPr>
        <w:tc>
          <w:tcPr>
            <w:tcW w:w="9039" w:type="dxa"/>
            <w:gridSpan w:val="3"/>
            <w:vAlign w:val="center"/>
          </w:tcPr>
          <w:p w14:paraId="44AD20A8" w14:textId="77777777" w:rsidR="00C7238C" w:rsidRPr="002538BB" w:rsidRDefault="00C7238C" w:rsidP="00ED1BA4">
            <w:pPr>
              <w:spacing w:line="360" w:lineRule="exact"/>
              <w:jc w:val="center"/>
              <w:outlineLvl w:val="0"/>
              <w:rPr>
                <w:b/>
                <w:color w:val="000000"/>
                <w:sz w:val="26"/>
                <w:szCs w:val="26"/>
              </w:rPr>
            </w:pPr>
            <w:r w:rsidRPr="002538BB">
              <w:rPr>
                <w:b/>
                <w:color w:val="000000"/>
                <w:sz w:val="26"/>
                <w:szCs w:val="26"/>
              </w:rPr>
              <w:t>Đặc tính cơ lý</w:t>
            </w:r>
          </w:p>
        </w:tc>
      </w:tr>
      <w:tr w:rsidR="00C7238C" w:rsidRPr="002538BB" w14:paraId="1A146C25" w14:textId="77777777" w:rsidTr="00ED1BA4">
        <w:tc>
          <w:tcPr>
            <w:tcW w:w="730" w:type="dxa"/>
            <w:vAlign w:val="center"/>
          </w:tcPr>
          <w:p w14:paraId="38B892F6" w14:textId="77777777" w:rsidR="00C7238C" w:rsidRPr="002538BB" w:rsidRDefault="00C7238C" w:rsidP="00C7238C">
            <w:pPr>
              <w:numPr>
                <w:ilvl w:val="0"/>
                <w:numId w:val="142"/>
              </w:numPr>
              <w:spacing w:line="360" w:lineRule="exact"/>
              <w:outlineLvl w:val="0"/>
              <w:rPr>
                <w:color w:val="000000"/>
                <w:sz w:val="26"/>
                <w:szCs w:val="26"/>
              </w:rPr>
            </w:pPr>
          </w:p>
        </w:tc>
        <w:tc>
          <w:tcPr>
            <w:tcW w:w="5615" w:type="dxa"/>
            <w:vAlign w:val="center"/>
          </w:tcPr>
          <w:p w14:paraId="1BEABBF7" w14:textId="77777777" w:rsidR="00C7238C" w:rsidRPr="002538BB" w:rsidRDefault="00C7238C" w:rsidP="00ED1BA4">
            <w:pPr>
              <w:spacing w:line="360" w:lineRule="exact"/>
              <w:outlineLvl w:val="0"/>
              <w:rPr>
                <w:color w:val="000000"/>
                <w:sz w:val="26"/>
                <w:szCs w:val="26"/>
              </w:rPr>
            </w:pPr>
            <w:r w:rsidRPr="002538BB">
              <w:rPr>
                <w:color w:val="000000"/>
                <w:sz w:val="26"/>
                <w:szCs w:val="26"/>
              </w:rPr>
              <w:t>Lực căng tối đa trong vận hành MOT (maximum operation tension)</w:t>
            </w:r>
          </w:p>
        </w:tc>
        <w:tc>
          <w:tcPr>
            <w:tcW w:w="2694" w:type="dxa"/>
            <w:vAlign w:val="center"/>
          </w:tcPr>
          <w:p w14:paraId="1739A8FB"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7,5 kN</w:t>
            </w:r>
          </w:p>
        </w:tc>
      </w:tr>
      <w:tr w:rsidR="00C7238C" w:rsidRPr="002538BB" w14:paraId="17976B9D" w14:textId="77777777" w:rsidTr="00ED1BA4">
        <w:tc>
          <w:tcPr>
            <w:tcW w:w="730" w:type="dxa"/>
            <w:vAlign w:val="center"/>
          </w:tcPr>
          <w:p w14:paraId="1C857B72" w14:textId="77777777" w:rsidR="00C7238C" w:rsidRPr="002538BB" w:rsidRDefault="00C7238C" w:rsidP="00C7238C">
            <w:pPr>
              <w:numPr>
                <w:ilvl w:val="0"/>
                <w:numId w:val="142"/>
              </w:numPr>
              <w:spacing w:line="360" w:lineRule="exact"/>
              <w:outlineLvl w:val="0"/>
              <w:rPr>
                <w:color w:val="000000"/>
                <w:sz w:val="26"/>
                <w:szCs w:val="26"/>
              </w:rPr>
            </w:pPr>
          </w:p>
        </w:tc>
        <w:tc>
          <w:tcPr>
            <w:tcW w:w="5615" w:type="dxa"/>
            <w:vAlign w:val="center"/>
          </w:tcPr>
          <w:p w14:paraId="47DD7A23" w14:textId="77777777" w:rsidR="00C7238C" w:rsidRPr="002538BB" w:rsidRDefault="00C7238C" w:rsidP="00ED1BA4">
            <w:pPr>
              <w:spacing w:line="360" w:lineRule="exact"/>
              <w:outlineLvl w:val="0"/>
              <w:rPr>
                <w:color w:val="000000"/>
                <w:sz w:val="26"/>
                <w:szCs w:val="26"/>
              </w:rPr>
            </w:pPr>
            <w:r w:rsidRPr="002538BB">
              <w:rPr>
                <w:color w:val="000000"/>
                <w:sz w:val="26"/>
                <w:szCs w:val="26"/>
              </w:rPr>
              <w:t>Lực căng tối đa cho phép MAT (maximum allowable tension)</w:t>
            </w:r>
          </w:p>
        </w:tc>
        <w:tc>
          <w:tcPr>
            <w:tcW w:w="2694" w:type="dxa"/>
            <w:vAlign w:val="center"/>
          </w:tcPr>
          <w:p w14:paraId="16A3739F"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15 kN</w:t>
            </w:r>
          </w:p>
        </w:tc>
      </w:tr>
      <w:tr w:rsidR="00C7238C" w:rsidRPr="002538BB" w14:paraId="07BF8226" w14:textId="77777777" w:rsidTr="00ED1BA4">
        <w:tc>
          <w:tcPr>
            <w:tcW w:w="730" w:type="dxa"/>
            <w:vAlign w:val="center"/>
          </w:tcPr>
          <w:p w14:paraId="27081923" w14:textId="77777777" w:rsidR="00C7238C" w:rsidRPr="002538BB" w:rsidRDefault="00C7238C" w:rsidP="00C7238C">
            <w:pPr>
              <w:numPr>
                <w:ilvl w:val="0"/>
                <w:numId w:val="142"/>
              </w:numPr>
              <w:spacing w:line="360" w:lineRule="exact"/>
              <w:outlineLvl w:val="0"/>
              <w:rPr>
                <w:color w:val="000000"/>
                <w:sz w:val="26"/>
                <w:szCs w:val="26"/>
              </w:rPr>
            </w:pPr>
          </w:p>
        </w:tc>
        <w:tc>
          <w:tcPr>
            <w:tcW w:w="5615" w:type="dxa"/>
            <w:vAlign w:val="center"/>
          </w:tcPr>
          <w:p w14:paraId="7CB928E8" w14:textId="77777777" w:rsidR="00C7238C" w:rsidRPr="002538BB" w:rsidRDefault="00C7238C" w:rsidP="00ED1BA4">
            <w:pPr>
              <w:spacing w:line="360" w:lineRule="exact"/>
              <w:outlineLvl w:val="0"/>
              <w:rPr>
                <w:color w:val="000000"/>
                <w:sz w:val="26"/>
                <w:szCs w:val="26"/>
              </w:rPr>
            </w:pPr>
            <w:r w:rsidRPr="002538BB">
              <w:rPr>
                <w:color w:val="000000"/>
                <w:sz w:val="26"/>
                <w:szCs w:val="26"/>
              </w:rPr>
              <w:t>Khả năng chịu nén</w:t>
            </w:r>
          </w:p>
        </w:tc>
        <w:tc>
          <w:tcPr>
            <w:tcW w:w="2694" w:type="dxa"/>
            <w:vAlign w:val="center"/>
          </w:tcPr>
          <w:p w14:paraId="66633A46"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 2,2 kN/100mm</w:t>
            </w:r>
          </w:p>
        </w:tc>
      </w:tr>
      <w:tr w:rsidR="00C7238C" w:rsidRPr="002538BB" w14:paraId="52AB5189" w14:textId="77777777" w:rsidTr="00ED1BA4">
        <w:tc>
          <w:tcPr>
            <w:tcW w:w="730" w:type="dxa"/>
            <w:vAlign w:val="center"/>
          </w:tcPr>
          <w:p w14:paraId="58F0A2CD" w14:textId="77777777" w:rsidR="00C7238C" w:rsidRPr="002538BB" w:rsidRDefault="00C7238C" w:rsidP="00C7238C">
            <w:pPr>
              <w:numPr>
                <w:ilvl w:val="0"/>
                <w:numId w:val="142"/>
              </w:numPr>
              <w:spacing w:line="360" w:lineRule="exact"/>
              <w:outlineLvl w:val="0"/>
              <w:rPr>
                <w:color w:val="000000"/>
                <w:sz w:val="26"/>
                <w:szCs w:val="26"/>
              </w:rPr>
            </w:pPr>
          </w:p>
        </w:tc>
        <w:tc>
          <w:tcPr>
            <w:tcW w:w="5615" w:type="dxa"/>
            <w:vAlign w:val="center"/>
          </w:tcPr>
          <w:p w14:paraId="22A278C0" w14:textId="77777777" w:rsidR="00C7238C" w:rsidRPr="002538BB" w:rsidRDefault="00C7238C" w:rsidP="00ED1BA4">
            <w:pPr>
              <w:spacing w:line="360" w:lineRule="exact"/>
              <w:outlineLvl w:val="0"/>
              <w:rPr>
                <w:color w:val="000000"/>
                <w:sz w:val="26"/>
                <w:szCs w:val="26"/>
              </w:rPr>
            </w:pPr>
            <w:r w:rsidRPr="002538BB">
              <w:rPr>
                <w:color w:val="000000"/>
                <w:sz w:val="26"/>
                <w:szCs w:val="26"/>
              </w:rPr>
              <w:t>Khả năng chịu xoắn</w:t>
            </w:r>
          </w:p>
        </w:tc>
        <w:tc>
          <w:tcPr>
            <w:tcW w:w="2694" w:type="dxa"/>
            <w:vAlign w:val="center"/>
          </w:tcPr>
          <w:p w14:paraId="4DFF3544"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Số chu kỳ ≥10 lần</w:t>
            </w:r>
          </w:p>
        </w:tc>
      </w:tr>
      <w:tr w:rsidR="00C7238C" w:rsidRPr="002538BB" w14:paraId="5AB535B2" w14:textId="77777777" w:rsidTr="00ED1BA4">
        <w:tc>
          <w:tcPr>
            <w:tcW w:w="730" w:type="dxa"/>
            <w:vAlign w:val="center"/>
          </w:tcPr>
          <w:p w14:paraId="1163DAD3" w14:textId="77777777" w:rsidR="00C7238C" w:rsidRPr="002538BB" w:rsidRDefault="00C7238C" w:rsidP="00C7238C">
            <w:pPr>
              <w:numPr>
                <w:ilvl w:val="0"/>
                <w:numId w:val="142"/>
              </w:numPr>
              <w:spacing w:line="360" w:lineRule="exact"/>
              <w:outlineLvl w:val="0"/>
              <w:rPr>
                <w:color w:val="000000"/>
                <w:sz w:val="26"/>
                <w:szCs w:val="26"/>
              </w:rPr>
            </w:pPr>
          </w:p>
        </w:tc>
        <w:tc>
          <w:tcPr>
            <w:tcW w:w="5615" w:type="dxa"/>
            <w:vAlign w:val="center"/>
          </w:tcPr>
          <w:p w14:paraId="3ECE9344" w14:textId="77777777" w:rsidR="00C7238C" w:rsidRPr="002538BB" w:rsidRDefault="00C7238C" w:rsidP="00ED1BA4">
            <w:pPr>
              <w:spacing w:line="360" w:lineRule="exact"/>
              <w:outlineLvl w:val="0"/>
              <w:rPr>
                <w:color w:val="000000"/>
                <w:sz w:val="26"/>
                <w:szCs w:val="26"/>
              </w:rPr>
            </w:pPr>
            <w:r w:rsidRPr="002538BB">
              <w:rPr>
                <w:color w:val="000000"/>
                <w:sz w:val="26"/>
                <w:szCs w:val="26"/>
              </w:rPr>
              <w:t>Khả năng chịu va đập</w:t>
            </w:r>
          </w:p>
        </w:tc>
        <w:tc>
          <w:tcPr>
            <w:tcW w:w="2694" w:type="dxa"/>
            <w:vAlign w:val="center"/>
          </w:tcPr>
          <w:p w14:paraId="15F45D8A"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Số lần va đập ≥10 lần</w:t>
            </w:r>
          </w:p>
        </w:tc>
      </w:tr>
      <w:tr w:rsidR="00C7238C" w:rsidRPr="002538BB" w14:paraId="28E03E8A" w14:textId="77777777" w:rsidTr="00ED1BA4">
        <w:tc>
          <w:tcPr>
            <w:tcW w:w="730" w:type="dxa"/>
            <w:vAlign w:val="center"/>
          </w:tcPr>
          <w:p w14:paraId="74D9E133" w14:textId="77777777" w:rsidR="00C7238C" w:rsidRPr="002538BB" w:rsidRDefault="00C7238C" w:rsidP="00C7238C">
            <w:pPr>
              <w:numPr>
                <w:ilvl w:val="0"/>
                <w:numId w:val="142"/>
              </w:numPr>
              <w:spacing w:line="360" w:lineRule="exact"/>
              <w:outlineLvl w:val="0"/>
              <w:rPr>
                <w:color w:val="000000"/>
                <w:sz w:val="26"/>
                <w:szCs w:val="26"/>
              </w:rPr>
            </w:pPr>
          </w:p>
        </w:tc>
        <w:tc>
          <w:tcPr>
            <w:tcW w:w="5615" w:type="dxa"/>
            <w:vAlign w:val="center"/>
          </w:tcPr>
          <w:p w14:paraId="65A1652D" w14:textId="77777777" w:rsidR="00C7238C" w:rsidRPr="002538BB" w:rsidRDefault="00C7238C" w:rsidP="00ED1BA4">
            <w:pPr>
              <w:spacing w:line="360" w:lineRule="exact"/>
              <w:outlineLvl w:val="0"/>
              <w:rPr>
                <w:color w:val="000000"/>
                <w:sz w:val="26"/>
                <w:szCs w:val="26"/>
              </w:rPr>
            </w:pPr>
            <w:r w:rsidRPr="002538BB">
              <w:rPr>
                <w:color w:val="000000"/>
                <w:sz w:val="26"/>
                <w:szCs w:val="26"/>
              </w:rPr>
              <w:t>Khả năng chịu uốn cong</w:t>
            </w:r>
          </w:p>
        </w:tc>
        <w:tc>
          <w:tcPr>
            <w:tcW w:w="2694" w:type="dxa"/>
            <w:vAlign w:val="center"/>
          </w:tcPr>
          <w:p w14:paraId="7BB34EBA" w14:textId="77777777" w:rsidR="00C7238C" w:rsidRPr="002538BB" w:rsidRDefault="00C7238C" w:rsidP="00ED1BA4">
            <w:pPr>
              <w:spacing w:line="360" w:lineRule="exact"/>
              <w:jc w:val="center"/>
              <w:outlineLvl w:val="0"/>
              <w:rPr>
                <w:color w:val="000000"/>
                <w:sz w:val="26"/>
                <w:szCs w:val="26"/>
              </w:rPr>
            </w:pPr>
            <w:r w:rsidRPr="002538BB">
              <w:rPr>
                <w:color w:val="000000"/>
                <w:sz w:val="26"/>
                <w:szCs w:val="26"/>
              </w:rPr>
              <w:t>Bán kính uốn cong ≤ 10 lần đường kính ngoài cáp</w:t>
            </w:r>
          </w:p>
        </w:tc>
      </w:tr>
    </w:tbl>
    <w:p w14:paraId="3DCC0F79" w14:textId="77777777" w:rsidR="00C7238C" w:rsidRPr="00555FEE" w:rsidRDefault="00C7238C" w:rsidP="00C7238C">
      <w:pPr>
        <w:spacing w:line="400" w:lineRule="exact"/>
        <w:ind w:firstLine="720"/>
        <w:outlineLvl w:val="0"/>
        <w:rPr>
          <w:b/>
          <w:sz w:val="27"/>
          <w:szCs w:val="27"/>
        </w:rPr>
      </w:pPr>
      <w:r w:rsidRPr="00555FEE">
        <w:rPr>
          <w:b/>
          <w:sz w:val="27"/>
          <w:szCs w:val="27"/>
        </w:rPr>
        <w:t>3.</w:t>
      </w:r>
      <w:r w:rsidRPr="00555FEE">
        <w:rPr>
          <w:b/>
          <w:sz w:val="27"/>
          <w:szCs w:val="27"/>
          <w:lang w:val="vi-VN"/>
        </w:rPr>
        <w:t>2</w:t>
      </w:r>
      <w:r w:rsidRPr="00555FEE">
        <w:rPr>
          <w:b/>
          <w:sz w:val="27"/>
          <w:szCs w:val="27"/>
        </w:rPr>
        <w:t>.</w:t>
      </w:r>
      <w:r w:rsidRPr="00555FEE">
        <w:rPr>
          <w:b/>
          <w:sz w:val="27"/>
          <w:szCs w:val="27"/>
          <w:lang w:val="vi-VN"/>
        </w:rPr>
        <w:t>2.</w:t>
      </w:r>
      <w:r w:rsidRPr="00555FEE">
        <w:rPr>
          <w:b/>
          <w:sz w:val="27"/>
          <w:szCs w:val="27"/>
        </w:rPr>
        <w:t xml:space="preserve"> Các phụ kiện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2497"/>
        <w:gridCol w:w="5812"/>
      </w:tblGrid>
      <w:tr w:rsidR="00C7238C" w:rsidRPr="002538BB" w14:paraId="45BBB95D" w14:textId="77777777" w:rsidTr="00ED1BA4">
        <w:trPr>
          <w:tblHeader/>
        </w:trPr>
        <w:tc>
          <w:tcPr>
            <w:tcW w:w="730" w:type="dxa"/>
            <w:vAlign w:val="center"/>
          </w:tcPr>
          <w:p w14:paraId="587A588B" w14:textId="77777777" w:rsidR="00C7238C" w:rsidRPr="002538BB" w:rsidRDefault="00C7238C" w:rsidP="00ED1BA4">
            <w:pPr>
              <w:spacing w:line="360" w:lineRule="exact"/>
              <w:jc w:val="center"/>
              <w:outlineLvl w:val="0"/>
              <w:rPr>
                <w:b/>
                <w:color w:val="000000"/>
                <w:sz w:val="26"/>
                <w:szCs w:val="26"/>
              </w:rPr>
            </w:pPr>
            <w:r w:rsidRPr="002538BB">
              <w:rPr>
                <w:b/>
                <w:color w:val="000000"/>
                <w:sz w:val="26"/>
                <w:szCs w:val="26"/>
              </w:rPr>
              <w:t>TT</w:t>
            </w:r>
          </w:p>
        </w:tc>
        <w:tc>
          <w:tcPr>
            <w:tcW w:w="2497" w:type="dxa"/>
            <w:vAlign w:val="center"/>
          </w:tcPr>
          <w:p w14:paraId="68A3A030" w14:textId="77777777" w:rsidR="00C7238C" w:rsidRPr="002538BB" w:rsidRDefault="00C7238C" w:rsidP="00ED1BA4">
            <w:pPr>
              <w:spacing w:line="360" w:lineRule="exact"/>
              <w:jc w:val="center"/>
              <w:outlineLvl w:val="0"/>
              <w:rPr>
                <w:b/>
                <w:color w:val="000000"/>
                <w:sz w:val="26"/>
                <w:szCs w:val="26"/>
              </w:rPr>
            </w:pPr>
            <w:r w:rsidRPr="002538BB">
              <w:rPr>
                <w:b/>
                <w:color w:val="000000"/>
                <w:sz w:val="26"/>
                <w:szCs w:val="26"/>
              </w:rPr>
              <w:t>Nội dung</w:t>
            </w:r>
          </w:p>
        </w:tc>
        <w:tc>
          <w:tcPr>
            <w:tcW w:w="5812" w:type="dxa"/>
            <w:vAlign w:val="center"/>
          </w:tcPr>
          <w:p w14:paraId="68454D84" w14:textId="77777777" w:rsidR="00C7238C" w:rsidRPr="002538BB" w:rsidRDefault="00C7238C" w:rsidP="00ED1BA4">
            <w:pPr>
              <w:spacing w:line="360" w:lineRule="exact"/>
              <w:jc w:val="center"/>
              <w:outlineLvl w:val="0"/>
              <w:rPr>
                <w:b/>
                <w:color w:val="000000"/>
                <w:sz w:val="26"/>
                <w:szCs w:val="26"/>
              </w:rPr>
            </w:pPr>
            <w:r w:rsidRPr="002538BB">
              <w:rPr>
                <w:b/>
                <w:color w:val="000000"/>
                <w:sz w:val="26"/>
                <w:szCs w:val="26"/>
              </w:rPr>
              <w:t>Yêu cầu kỹ thuật</w:t>
            </w:r>
          </w:p>
        </w:tc>
      </w:tr>
      <w:tr w:rsidR="00C7238C" w:rsidRPr="002538BB" w14:paraId="00941DB0" w14:textId="77777777" w:rsidTr="00ED1BA4">
        <w:tc>
          <w:tcPr>
            <w:tcW w:w="730" w:type="dxa"/>
            <w:vAlign w:val="center"/>
          </w:tcPr>
          <w:p w14:paraId="4DC2FAA7" w14:textId="77777777" w:rsidR="00C7238C" w:rsidRPr="002538BB" w:rsidRDefault="00C7238C" w:rsidP="00C7238C">
            <w:pPr>
              <w:numPr>
                <w:ilvl w:val="0"/>
                <w:numId w:val="143"/>
              </w:numPr>
              <w:spacing w:line="360" w:lineRule="exact"/>
              <w:outlineLvl w:val="0"/>
              <w:rPr>
                <w:color w:val="000000"/>
                <w:sz w:val="26"/>
                <w:szCs w:val="26"/>
              </w:rPr>
            </w:pPr>
          </w:p>
        </w:tc>
        <w:tc>
          <w:tcPr>
            <w:tcW w:w="2497" w:type="dxa"/>
            <w:vAlign w:val="center"/>
          </w:tcPr>
          <w:p w14:paraId="4C16B8A7" w14:textId="77777777" w:rsidR="00C7238C" w:rsidRPr="002538BB" w:rsidRDefault="00C7238C" w:rsidP="00ED1BA4">
            <w:pPr>
              <w:spacing w:line="360" w:lineRule="exact"/>
              <w:outlineLvl w:val="0"/>
              <w:rPr>
                <w:color w:val="000000"/>
                <w:sz w:val="26"/>
                <w:szCs w:val="26"/>
              </w:rPr>
            </w:pPr>
            <w:r w:rsidRPr="002538BB">
              <w:rPr>
                <w:color w:val="000000"/>
                <w:sz w:val="26"/>
                <w:szCs w:val="26"/>
              </w:rPr>
              <w:t xml:space="preserve">Măng xông cáp quang </w:t>
            </w:r>
          </w:p>
        </w:tc>
        <w:tc>
          <w:tcPr>
            <w:tcW w:w="5812" w:type="dxa"/>
            <w:vAlign w:val="center"/>
          </w:tcPr>
          <w:p w14:paraId="1EB6AC4C" w14:textId="77777777" w:rsidR="00C7238C" w:rsidRPr="002538BB" w:rsidRDefault="00C7238C" w:rsidP="00ED1BA4">
            <w:pPr>
              <w:spacing w:line="360" w:lineRule="exact"/>
              <w:outlineLvl w:val="0"/>
              <w:rPr>
                <w:color w:val="000000"/>
                <w:sz w:val="26"/>
                <w:szCs w:val="26"/>
              </w:rPr>
            </w:pPr>
            <w:r w:rsidRPr="00084112">
              <w:rPr>
                <w:color w:val="000000"/>
                <w:sz w:val="26"/>
                <w:szCs w:val="26"/>
              </w:rPr>
              <w:t>- Dạng mũ chụp,</w:t>
            </w:r>
            <w:r>
              <w:rPr>
                <w:color w:val="000000"/>
                <w:sz w:val="26"/>
                <w:szCs w:val="26"/>
              </w:rPr>
              <w:t xml:space="preserve"> b</w:t>
            </w:r>
            <w:r w:rsidRPr="002538BB">
              <w:rPr>
                <w:color w:val="000000"/>
                <w:sz w:val="26"/>
                <w:szCs w:val="26"/>
              </w:rPr>
              <w:t>ằng vật liệu phi kim loại bảo vệ các mối hàn sợi quang theo cơ chế ống co nhiệt. Đảm bảo độ kín cao, chống được nước (kể cả ngõ vào ra chưa sử dụng hoặc không sử dụng)</w:t>
            </w:r>
          </w:p>
          <w:p w14:paraId="60FC99FA" w14:textId="77777777" w:rsidR="00C7238C" w:rsidRPr="002538BB" w:rsidRDefault="00C7238C" w:rsidP="00ED1BA4">
            <w:pPr>
              <w:spacing w:line="360" w:lineRule="exact"/>
              <w:outlineLvl w:val="0"/>
              <w:rPr>
                <w:color w:val="000000"/>
                <w:sz w:val="26"/>
                <w:szCs w:val="26"/>
              </w:rPr>
            </w:pPr>
            <w:r w:rsidRPr="002538BB">
              <w:rPr>
                <w:color w:val="000000"/>
                <w:sz w:val="26"/>
                <w:szCs w:val="26"/>
              </w:rPr>
              <w:t>- Các khay trong hộp cáp phải có kích thước phù hợp để đảm bảo độ uốn cong của sợi quang sau khi hàn lớn hơn bán kính cong cho phép của sợi.</w:t>
            </w:r>
          </w:p>
          <w:p w14:paraId="55ABF8C4" w14:textId="77777777" w:rsidR="00C7238C" w:rsidRPr="002538BB" w:rsidRDefault="00C7238C" w:rsidP="00ED1BA4">
            <w:pPr>
              <w:spacing w:line="360" w:lineRule="exact"/>
              <w:outlineLvl w:val="0"/>
              <w:rPr>
                <w:color w:val="000000"/>
                <w:sz w:val="26"/>
                <w:szCs w:val="26"/>
              </w:rPr>
            </w:pPr>
            <w:r w:rsidRPr="002538BB">
              <w:rPr>
                <w:color w:val="000000"/>
                <w:sz w:val="26"/>
                <w:szCs w:val="26"/>
              </w:rPr>
              <w:t>- Tối thiểu 4 ngõ vào ra, đảm bảo độ kín</w:t>
            </w:r>
            <w:r>
              <w:rPr>
                <w:color w:val="000000"/>
                <w:sz w:val="26"/>
                <w:szCs w:val="26"/>
              </w:rPr>
              <w:t xml:space="preserve"> </w:t>
            </w:r>
            <w:r w:rsidRPr="00084112">
              <w:rPr>
                <w:color w:val="000000"/>
                <w:sz w:val="26"/>
                <w:szCs w:val="26"/>
              </w:rPr>
              <w:t>bằng ống co nhiệt kể cả với</w:t>
            </w:r>
            <w:r w:rsidRPr="002538BB">
              <w:rPr>
                <w:color w:val="000000"/>
                <w:sz w:val="26"/>
                <w:szCs w:val="26"/>
              </w:rPr>
              <w:t xml:space="preserve"> các ngõ vào ra chưa (không) sử dụng</w:t>
            </w:r>
          </w:p>
          <w:p w14:paraId="41735517" w14:textId="77777777" w:rsidR="00C7238C" w:rsidRPr="002538BB" w:rsidRDefault="00C7238C" w:rsidP="00ED1BA4">
            <w:pPr>
              <w:spacing w:line="360" w:lineRule="exact"/>
              <w:outlineLvl w:val="0"/>
              <w:rPr>
                <w:color w:val="000000"/>
                <w:sz w:val="26"/>
                <w:szCs w:val="26"/>
              </w:rPr>
            </w:pPr>
            <w:r w:rsidRPr="002538BB">
              <w:rPr>
                <w:color w:val="000000"/>
                <w:sz w:val="26"/>
                <w:szCs w:val="26"/>
              </w:rPr>
              <w:t>- Hình thức lắp: treo trên cột</w:t>
            </w:r>
          </w:p>
        </w:tc>
      </w:tr>
      <w:tr w:rsidR="00C7238C" w:rsidRPr="002538BB" w14:paraId="68E7015A" w14:textId="77777777" w:rsidTr="00ED1BA4">
        <w:tc>
          <w:tcPr>
            <w:tcW w:w="730" w:type="dxa"/>
            <w:vAlign w:val="center"/>
          </w:tcPr>
          <w:p w14:paraId="4D43A39B" w14:textId="77777777" w:rsidR="00C7238C" w:rsidRPr="002538BB" w:rsidRDefault="00C7238C" w:rsidP="00C7238C">
            <w:pPr>
              <w:numPr>
                <w:ilvl w:val="0"/>
                <w:numId w:val="143"/>
              </w:numPr>
              <w:spacing w:line="360" w:lineRule="exact"/>
              <w:outlineLvl w:val="0"/>
              <w:rPr>
                <w:color w:val="000000"/>
                <w:sz w:val="26"/>
                <w:szCs w:val="26"/>
              </w:rPr>
            </w:pPr>
          </w:p>
        </w:tc>
        <w:tc>
          <w:tcPr>
            <w:tcW w:w="2497" w:type="dxa"/>
            <w:vAlign w:val="center"/>
          </w:tcPr>
          <w:p w14:paraId="36E853C4" w14:textId="77777777" w:rsidR="00C7238C" w:rsidRPr="002538BB" w:rsidRDefault="00C7238C" w:rsidP="00ED1BA4">
            <w:pPr>
              <w:spacing w:line="360" w:lineRule="exact"/>
              <w:outlineLvl w:val="0"/>
              <w:rPr>
                <w:color w:val="000000"/>
                <w:sz w:val="26"/>
                <w:szCs w:val="26"/>
              </w:rPr>
            </w:pPr>
            <w:r w:rsidRPr="002538BB">
              <w:rPr>
                <w:color w:val="000000"/>
                <w:sz w:val="26"/>
                <w:szCs w:val="26"/>
              </w:rPr>
              <w:t>Néo cáp quang</w:t>
            </w:r>
          </w:p>
        </w:tc>
        <w:tc>
          <w:tcPr>
            <w:tcW w:w="5812" w:type="dxa"/>
            <w:vAlign w:val="center"/>
          </w:tcPr>
          <w:p w14:paraId="09E25F12" w14:textId="77777777" w:rsidR="00C7238C" w:rsidRPr="002538BB" w:rsidRDefault="00C7238C" w:rsidP="00ED1BA4">
            <w:pPr>
              <w:spacing w:line="360" w:lineRule="exact"/>
              <w:outlineLvl w:val="0"/>
              <w:rPr>
                <w:color w:val="000000"/>
                <w:sz w:val="26"/>
                <w:szCs w:val="26"/>
              </w:rPr>
            </w:pPr>
            <w:r w:rsidRPr="002538BB">
              <w:rPr>
                <w:color w:val="000000"/>
                <w:sz w:val="26"/>
                <w:szCs w:val="26"/>
              </w:rPr>
              <w:t>- Dây xoắn bảo vệ cáp bằng thép chịu lực</w:t>
            </w:r>
          </w:p>
          <w:p w14:paraId="4C65F959" w14:textId="77777777" w:rsidR="00C7238C" w:rsidRPr="002538BB" w:rsidRDefault="00C7238C" w:rsidP="00ED1BA4">
            <w:pPr>
              <w:spacing w:line="360" w:lineRule="exact"/>
              <w:outlineLvl w:val="0"/>
              <w:rPr>
                <w:color w:val="000000"/>
                <w:sz w:val="26"/>
                <w:szCs w:val="26"/>
              </w:rPr>
            </w:pPr>
            <w:r w:rsidRPr="002538BB">
              <w:rPr>
                <w:color w:val="000000"/>
                <w:sz w:val="26"/>
                <w:szCs w:val="26"/>
              </w:rPr>
              <w:t>- Dây xoắn lớp ngoài: làm bằng hợp kim nhôm</w:t>
            </w:r>
          </w:p>
          <w:p w14:paraId="7F1BB3EE" w14:textId="77777777" w:rsidR="00C7238C" w:rsidRPr="002538BB" w:rsidRDefault="00C7238C" w:rsidP="00ED1BA4">
            <w:pPr>
              <w:spacing w:line="360" w:lineRule="exact"/>
              <w:outlineLvl w:val="0"/>
              <w:rPr>
                <w:color w:val="000000"/>
                <w:sz w:val="26"/>
                <w:szCs w:val="26"/>
              </w:rPr>
            </w:pPr>
            <w:r w:rsidRPr="002538BB">
              <w:rPr>
                <w:color w:val="000000"/>
                <w:sz w:val="26"/>
                <w:szCs w:val="26"/>
              </w:rPr>
              <w:t>- Móc néo CK9: làm bằng thép chịu lực mạ kẽm</w:t>
            </w:r>
          </w:p>
          <w:p w14:paraId="64D2A12D" w14:textId="77777777" w:rsidR="00C7238C" w:rsidRPr="002538BB" w:rsidRDefault="00C7238C" w:rsidP="00ED1BA4">
            <w:pPr>
              <w:spacing w:line="360" w:lineRule="exact"/>
              <w:outlineLvl w:val="0"/>
              <w:rPr>
                <w:color w:val="000000"/>
                <w:sz w:val="26"/>
                <w:szCs w:val="26"/>
              </w:rPr>
            </w:pPr>
            <w:r w:rsidRPr="002538BB">
              <w:rPr>
                <w:color w:val="000000"/>
                <w:sz w:val="26"/>
                <w:szCs w:val="26"/>
              </w:rPr>
              <w:t>- Mắt néo: làm bằng thép chịu lực, mạ kẽm</w:t>
            </w:r>
          </w:p>
          <w:p w14:paraId="7F7E34F4" w14:textId="77777777" w:rsidR="00C7238C" w:rsidRPr="002538BB" w:rsidRDefault="00C7238C" w:rsidP="00ED1BA4">
            <w:pPr>
              <w:spacing w:line="360" w:lineRule="exact"/>
              <w:outlineLvl w:val="0"/>
              <w:rPr>
                <w:color w:val="000000"/>
                <w:sz w:val="26"/>
                <w:szCs w:val="26"/>
              </w:rPr>
            </w:pPr>
            <w:r w:rsidRPr="002538BB">
              <w:rPr>
                <w:color w:val="000000"/>
                <w:sz w:val="26"/>
                <w:szCs w:val="26"/>
              </w:rPr>
              <w:t>- Bu lông: loại có chốt chẻ.</w:t>
            </w:r>
          </w:p>
          <w:p w14:paraId="27C26D47" w14:textId="77777777" w:rsidR="00C7238C" w:rsidRPr="002538BB" w:rsidRDefault="00C7238C" w:rsidP="00ED1BA4">
            <w:pPr>
              <w:spacing w:line="360" w:lineRule="exact"/>
              <w:outlineLvl w:val="0"/>
              <w:rPr>
                <w:color w:val="000000"/>
                <w:sz w:val="26"/>
                <w:szCs w:val="26"/>
              </w:rPr>
            </w:pPr>
            <w:r w:rsidRPr="002538BB">
              <w:rPr>
                <w:color w:val="000000"/>
                <w:sz w:val="26"/>
                <w:szCs w:val="26"/>
              </w:rPr>
              <w:t>- Lực căng danh định &gt;= 95% tải trọng phá hủy cáp</w:t>
            </w:r>
          </w:p>
        </w:tc>
      </w:tr>
      <w:tr w:rsidR="00C7238C" w:rsidRPr="002538BB" w14:paraId="47ACDAFB" w14:textId="77777777" w:rsidTr="00ED1BA4">
        <w:tc>
          <w:tcPr>
            <w:tcW w:w="730" w:type="dxa"/>
            <w:vAlign w:val="center"/>
          </w:tcPr>
          <w:p w14:paraId="012BBB42" w14:textId="77777777" w:rsidR="00C7238C" w:rsidRPr="002538BB" w:rsidRDefault="00C7238C" w:rsidP="00C7238C">
            <w:pPr>
              <w:numPr>
                <w:ilvl w:val="0"/>
                <w:numId w:val="143"/>
              </w:numPr>
              <w:spacing w:line="360" w:lineRule="exact"/>
              <w:outlineLvl w:val="0"/>
              <w:rPr>
                <w:color w:val="000000"/>
                <w:sz w:val="26"/>
                <w:szCs w:val="26"/>
              </w:rPr>
            </w:pPr>
          </w:p>
        </w:tc>
        <w:tc>
          <w:tcPr>
            <w:tcW w:w="2497" w:type="dxa"/>
            <w:vAlign w:val="center"/>
          </w:tcPr>
          <w:p w14:paraId="05BB7320" w14:textId="77777777" w:rsidR="00C7238C" w:rsidRPr="002538BB" w:rsidRDefault="00C7238C" w:rsidP="00ED1BA4">
            <w:pPr>
              <w:spacing w:line="360" w:lineRule="exact"/>
              <w:outlineLvl w:val="0"/>
              <w:rPr>
                <w:color w:val="000000"/>
                <w:sz w:val="26"/>
                <w:szCs w:val="26"/>
              </w:rPr>
            </w:pPr>
            <w:r w:rsidRPr="002538BB">
              <w:rPr>
                <w:color w:val="000000"/>
                <w:sz w:val="26"/>
                <w:szCs w:val="26"/>
              </w:rPr>
              <w:t>Đỡ cáp quang</w:t>
            </w:r>
          </w:p>
        </w:tc>
        <w:tc>
          <w:tcPr>
            <w:tcW w:w="5812" w:type="dxa"/>
            <w:vAlign w:val="center"/>
          </w:tcPr>
          <w:p w14:paraId="033C432F" w14:textId="77777777" w:rsidR="00C7238C" w:rsidRPr="002538BB" w:rsidRDefault="00C7238C" w:rsidP="00ED1BA4">
            <w:pPr>
              <w:spacing w:line="360" w:lineRule="exact"/>
              <w:outlineLvl w:val="0"/>
              <w:rPr>
                <w:color w:val="000000"/>
                <w:sz w:val="26"/>
                <w:szCs w:val="26"/>
              </w:rPr>
            </w:pPr>
            <w:r w:rsidRPr="002538BB">
              <w:rPr>
                <w:color w:val="000000"/>
                <w:sz w:val="26"/>
                <w:szCs w:val="26"/>
              </w:rPr>
              <w:t xml:space="preserve">- Loại dùng cho cáp quang ADSS 24 FO khoảng vượt </w:t>
            </w:r>
            <w:r>
              <w:rPr>
                <w:color w:val="000000"/>
                <w:sz w:val="26"/>
                <w:szCs w:val="26"/>
              </w:rPr>
              <w:t>3</w:t>
            </w:r>
            <w:r w:rsidRPr="002538BB">
              <w:rPr>
                <w:color w:val="000000"/>
                <w:sz w:val="26"/>
                <w:szCs w:val="26"/>
              </w:rPr>
              <w:t>00M</w:t>
            </w:r>
          </w:p>
          <w:p w14:paraId="39EA15A9" w14:textId="77777777" w:rsidR="00C7238C" w:rsidRPr="002538BB" w:rsidRDefault="00C7238C" w:rsidP="00ED1BA4">
            <w:pPr>
              <w:spacing w:line="360" w:lineRule="exact"/>
              <w:outlineLvl w:val="0"/>
              <w:rPr>
                <w:color w:val="000000"/>
                <w:sz w:val="26"/>
                <w:szCs w:val="26"/>
              </w:rPr>
            </w:pPr>
            <w:r w:rsidRPr="002538BB">
              <w:rPr>
                <w:color w:val="000000"/>
                <w:sz w:val="26"/>
                <w:szCs w:val="26"/>
              </w:rPr>
              <w:t>- Đệm cao su: làm bằng cao su tổng hợp</w:t>
            </w:r>
          </w:p>
          <w:p w14:paraId="644DB5B6" w14:textId="77777777" w:rsidR="00C7238C" w:rsidRPr="002538BB" w:rsidRDefault="00C7238C" w:rsidP="00ED1BA4">
            <w:pPr>
              <w:spacing w:line="360" w:lineRule="exact"/>
              <w:outlineLvl w:val="0"/>
              <w:rPr>
                <w:color w:val="000000"/>
                <w:sz w:val="26"/>
                <w:szCs w:val="26"/>
              </w:rPr>
            </w:pPr>
            <w:r w:rsidRPr="002538BB">
              <w:rPr>
                <w:color w:val="000000"/>
                <w:sz w:val="26"/>
                <w:szCs w:val="26"/>
              </w:rPr>
              <w:t>- Dây xoắn bảo vệ cáp bằng thép chịu lực</w:t>
            </w:r>
          </w:p>
          <w:p w14:paraId="1440E0CF" w14:textId="77777777" w:rsidR="00C7238C" w:rsidRPr="002538BB" w:rsidRDefault="00C7238C" w:rsidP="00ED1BA4">
            <w:pPr>
              <w:spacing w:line="360" w:lineRule="exact"/>
              <w:outlineLvl w:val="0"/>
              <w:rPr>
                <w:color w:val="000000"/>
                <w:sz w:val="26"/>
                <w:szCs w:val="26"/>
              </w:rPr>
            </w:pPr>
            <w:r w:rsidRPr="002538BB">
              <w:rPr>
                <w:color w:val="000000"/>
                <w:sz w:val="26"/>
                <w:szCs w:val="26"/>
              </w:rPr>
              <w:t>- Móc treo CK9: làm bằng thép chịu lực mạ kẽm</w:t>
            </w:r>
          </w:p>
          <w:p w14:paraId="17FD28F0" w14:textId="77777777" w:rsidR="00C7238C" w:rsidRPr="002538BB" w:rsidRDefault="00C7238C" w:rsidP="00ED1BA4">
            <w:pPr>
              <w:spacing w:line="360" w:lineRule="exact"/>
              <w:outlineLvl w:val="0"/>
              <w:rPr>
                <w:color w:val="000000"/>
                <w:sz w:val="26"/>
                <w:szCs w:val="26"/>
              </w:rPr>
            </w:pPr>
            <w:r w:rsidRPr="002538BB">
              <w:rPr>
                <w:color w:val="000000"/>
                <w:sz w:val="26"/>
                <w:szCs w:val="26"/>
              </w:rPr>
              <w:t>- Khóa đỡ cáp: làm bằng hợp kim nhôm</w:t>
            </w:r>
          </w:p>
          <w:p w14:paraId="66183A74" w14:textId="77777777" w:rsidR="00C7238C" w:rsidRPr="002538BB" w:rsidRDefault="00C7238C" w:rsidP="00ED1BA4">
            <w:pPr>
              <w:spacing w:line="360" w:lineRule="exact"/>
              <w:outlineLvl w:val="0"/>
              <w:rPr>
                <w:color w:val="000000"/>
                <w:sz w:val="26"/>
                <w:szCs w:val="26"/>
              </w:rPr>
            </w:pPr>
            <w:r w:rsidRPr="002538BB">
              <w:rPr>
                <w:color w:val="000000"/>
                <w:sz w:val="26"/>
                <w:szCs w:val="26"/>
              </w:rPr>
              <w:t>- Bu lông: loại có chốt chẻ.</w:t>
            </w:r>
          </w:p>
          <w:p w14:paraId="4A8767FB" w14:textId="77777777" w:rsidR="00C7238C" w:rsidRPr="002538BB" w:rsidRDefault="00C7238C" w:rsidP="00ED1BA4">
            <w:pPr>
              <w:spacing w:line="360" w:lineRule="exact"/>
              <w:outlineLvl w:val="0"/>
              <w:rPr>
                <w:color w:val="000000"/>
                <w:sz w:val="26"/>
                <w:szCs w:val="26"/>
              </w:rPr>
            </w:pPr>
            <w:r w:rsidRPr="002538BB">
              <w:rPr>
                <w:color w:val="000000"/>
                <w:sz w:val="26"/>
                <w:szCs w:val="26"/>
              </w:rPr>
              <w:t>- Lực căng danh định &gt;= 95% tải trọng phá hủy cáp</w:t>
            </w:r>
          </w:p>
        </w:tc>
      </w:tr>
      <w:tr w:rsidR="00C7238C" w:rsidRPr="002538BB" w14:paraId="3C8E0F8F" w14:textId="77777777" w:rsidTr="00ED1BA4">
        <w:tc>
          <w:tcPr>
            <w:tcW w:w="730" w:type="dxa"/>
            <w:vAlign w:val="center"/>
          </w:tcPr>
          <w:p w14:paraId="4D599E02" w14:textId="77777777" w:rsidR="00C7238C" w:rsidRPr="002538BB" w:rsidRDefault="00C7238C" w:rsidP="00C7238C">
            <w:pPr>
              <w:numPr>
                <w:ilvl w:val="0"/>
                <w:numId w:val="143"/>
              </w:numPr>
              <w:spacing w:line="360" w:lineRule="exact"/>
              <w:outlineLvl w:val="0"/>
              <w:rPr>
                <w:color w:val="000000"/>
                <w:sz w:val="26"/>
                <w:szCs w:val="26"/>
              </w:rPr>
            </w:pPr>
          </w:p>
        </w:tc>
        <w:tc>
          <w:tcPr>
            <w:tcW w:w="2497" w:type="dxa"/>
            <w:vAlign w:val="center"/>
          </w:tcPr>
          <w:p w14:paraId="020F8FDE" w14:textId="77777777" w:rsidR="00C7238C" w:rsidRPr="002538BB" w:rsidRDefault="00C7238C" w:rsidP="00ED1BA4">
            <w:pPr>
              <w:spacing w:line="360" w:lineRule="exact"/>
              <w:outlineLvl w:val="0"/>
              <w:rPr>
                <w:color w:val="000000"/>
                <w:sz w:val="26"/>
                <w:szCs w:val="26"/>
              </w:rPr>
            </w:pPr>
            <w:r w:rsidRPr="002538BB">
              <w:rPr>
                <w:color w:val="000000"/>
                <w:sz w:val="26"/>
                <w:szCs w:val="26"/>
              </w:rPr>
              <w:t>Gông treo cáp quang cột sắt</w:t>
            </w:r>
          </w:p>
        </w:tc>
        <w:tc>
          <w:tcPr>
            <w:tcW w:w="5812" w:type="dxa"/>
            <w:vAlign w:val="center"/>
          </w:tcPr>
          <w:p w14:paraId="2A0EE2A9" w14:textId="77777777" w:rsidR="00C7238C" w:rsidRPr="002538BB" w:rsidRDefault="00C7238C" w:rsidP="00ED1BA4">
            <w:pPr>
              <w:pStyle w:val="BodyText"/>
              <w:widowControl w:val="0"/>
              <w:tabs>
                <w:tab w:val="left" w:pos="162"/>
              </w:tabs>
              <w:spacing w:line="320" w:lineRule="exact"/>
              <w:ind w:left="72"/>
              <w:rPr>
                <w:color w:val="000000"/>
                <w:sz w:val="26"/>
                <w:szCs w:val="26"/>
              </w:rPr>
            </w:pPr>
            <w:r w:rsidRPr="002538BB">
              <w:rPr>
                <w:color w:val="000000"/>
                <w:sz w:val="26"/>
                <w:szCs w:val="26"/>
              </w:rPr>
              <w:t>- Gông treo được trên cột sắt</w:t>
            </w:r>
          </w:p>
          <w:p w14:paraId="181A2AEA" w14:textId="77777777" w:rsidR="00C7238C" w:rsidRPr="002538BB" w:rsidRDefault="00C7238C" w:rsidP="00ED1BA4">
            <w:pPr>
              <w:pStyle w:val="BodyText"/>
              <w:widowControl w:val="0"/>
              <w:tabs>
                <w:tab w:val="left" w:pos="162"/>
              </w:tabs>
              <w:spacing w:line="320" w:lineRule="exact"/>
              <w:ind w:left="72"/>
              <w:rPr>
                <w:color w:val="000000"/>
                <w:sz w:val="26"/>
                <w:szCs w:val="26"/>
              </w:rPr>
            </w:pPr>
            <w:r w:rsidRPr="002538BB">
              <w:rPr>
                <w:color w:val="000000"/>
                <w:sz w:val="26"/>
                <w:szCs w:val="26"/>
              </w:rPr>
              <w:t>- Thanh đỡ của Gông được làm bằng thép góc L50x50x5</w:t>
            </w:r>
          </w:p>
          <w:p w14:paraId="3EED225B" w14:textId="77777777" w:rsidR="00C7238C" w:rsidRPr="002538BB" w:rsidRDefault="00C7238C" w:rsidP="00ED1BA4">
            <w:pPr>
              <w:pStyle w:val="BodyText"/>
              <w:widowControl w:val="0"/>
              <w:tabs>
                <w:tab w:val="left" w:pos="162"/>
              </w:tabs>
              <w:spacing w:line="320" w:lineRule="exact"/>
              <w:ind w:left="72"/>
              <w:rPr>
                <w:color w:val="000000"/>
                <w:sz w:val="26"/>
                <w:szCs w:val="26"/>
              </w:rPr>
            </w:pPr>
            <w:r w:rsidRPr="002538BB">
              <w:rPr>
                <w:color w:val="000000"/>
                <w:sz w:val="26"/>
                <w:szCs w:val="26"/>
              </w:rPr>
              <w:t>- Các chi tiết bộ gông phải được mạ kẽm nhúng nóng dày 0,08mm</w:t>
            </w:r>
          </w:p>
          <w:p w14:paraId="2A4BE49C" w14:textId="77777777" w:rsidR="00C7238C" w:rsidRPr="002538BB" w:rsidRDefault="00C7238C" w:rsidP="00ED1BA4">
            <w:pPr>
              <w:pStyle w:val="BodyText"/>
              <w:widowControl w:val="0"/>
              <w:spacing w:line="320" w:lineRule="exact"/>
              <w:rPr>
                <w:color w:val="000000"/>
                <w:sz w:val="26"/>
                <w:szCs w:val="26"/>
              </w:rPr>
            </w:pPr>
            <w:r w:rsidRPr="002538BB">
              <w:rPr>
                <w:color w:val="000000"/>
                <w:sz w:val="26"/>
                <w:szCs w:val="26"/>
              </w:rPr>
              <w:t>- Bộ gông phải được làm cùn cạnh mép sắc</w:t>
            </w:r>
          </w:p>
        </w:tc>
      </w:tr>
      <w:tr w:rsidR="00C7238C" w:rsidRPr="002538BB" w14:paraId="2AAE6534" w14:textId="77777777" w:rsidTr="00ED1BA4">
        <w:tc>
          <w:tcPr>
            <w:tcW w:w="730" w:type="dxa"/>
            <w:vAlign w:val="center"/>
          </w:tcPr>
          <w:p w14:paraId="30F7C774" w14:textId="77777777" w:rsidR="00C7238C" w:rsidRPr="002538BB" w:rsidRDefault="00C7238C" w:rsidP="00C7238C">
            <w:pPr>
              <w:numPr>
                <w:ilvl w:val="0"/>
                <w:numId w:val="143"/>
              </w:numPr>
              <w:spacing w:line="360" w:lineRule="exact"/>
              <w:outlineLvl w:val="0"/>
              <w:rPr>
                <w:color w:val="000000"/>
                <w:sz w:val="26"/>
                <w:szCs w:val="26"/>
              </w:rPr>
            </w:pPr>
          </w:p>
        </w:tc>
        <w:tc>
          <w:tcPr>
            <w:tcW w:w="2497" w:type="dxa"/>
            <w:vAlign w:val="center"/>
          </w:tcPr>
          <w:p w14:paraId="2CAB7333" w14:textId="77777777" w:rsidR="00C7238C" w:rsidRPr="002538BB" w:rsidRDefault="00C7238C" w:rsidP="00ED1BA4">
            <w:pPr>
              <w:spacing w:line="360" w:lineRule="exact"/>
              <w:outlineLvl w:val="0"/>
              <w:rPr>
                <w:color w:val="000000"/>
                <w:sz w:val="26"/>
                <w:szCs w:val="26"/>
              </w:rPr>
            </w:pPr>
            <w:r w:rsidRPr="002538BB">
              <w:rPr>
                <w:color w:val="000000"/>
                <w:sz w:val="26"/>
                <w:szCs w:val="26"/>
              </w:rPr>
              <w:t>Giá cuốn cáp quang</w:t>
            </w:r>
          </w:p>
        </w:tc>
        <w:tc>
          <w:tcPr>
            <w:tcW w:w="5812" w:type="dxa"/>
            <w:vAlign w:val="center"/>
          </w:tcPr>
          <w:p w14:paraId="486F3EFF" w14:textId="77777777" w:rsidR="00C7238C" w:rsidRPr="002538BB" w:rsidRDefault="00C7238C" w:rsidP="00ED1BA4">
            <w:pPr>
              <w:pStyle w:val="BodyText"/>
              <w:widowControl w:val="0"/>
              <w:spacing w:line="320" w:lineRule="exact"/>
              <w:rPr>
                <w:color w:val="000000"/>
                <w:sz w:val="26"/>
                <w:szCs w:val="26"/>
              </w:rPr>
            </w:pPr>
            <w:r w:rsidRPr="002538BB">
              <w:rPr>
                <w:color w:val="000000"/>
                <w:sz w:val="26"/>
                <w:szCs w:val="26"/>
              </w:rPr>
              <w:t>- Giá cuốn để treo cáp quang tại vị trí dự phòng hay vị trí hàn nối măng xông.</w:t>
            </w:r>
          </w:p>
          <w:p w14:paraId="6ED0A3CF" w14:textId="77777777" w:rsidR="00C7238C" w:rsidRPr="002538BB" w:rsidRDefault="00C7238C" w:rsidP="00ED1BA4">
            <w:pPr>
              <w:pStyle w:val="BodyText"/>
              <w:widowControl w:val="0"/>
              <w:spacing w:line="320" w:lineRule="exact"/>
              <w:rPr>
                <w:color w:val="000000"/>
                <w:sz w:val="26"/>
                <w:szCs w:val="26"/>
              </w:rPr>
            </w:pPr>
            <w:r w:rsidRPr="002538BB">
              <w:rPr>
                <w:color w:val="000000"/>
                <w:sz w:val="26"/>
                <w:szCs w:val="26"/>
              </w:rPr>
              <w:t>- Các chi tiết bộ giá cuốn phải được mạ kẽm nhúng nóng dày 0,08mm</w:t>
            </w:r>
          </w:p>
          <w:p w14:paraId="552940F9" w14:textId="77777777" w:rsidR="00C7238C" w:rsidRPr="002538BB" w:rsidRDefault="00C7238C" w:rsidP="00ED1BA4">
            <w:pPr>
              <w:pStyle w:val="BodyText"/>
              <w:widowControl w:val="0"/>
              <w:tabs>
                <w:tab w:val="left" w:pos="162"/>
              </w:tabs>
              <w:spacing w:line="320" w:lineRule="exact"/>
              <w:ind w:left="72"/>
              <w:rPr>
                <w:color w:val="000000"/>
                <w:sz w:val="26"/>
                <w:szCs w:val="26"/>
              </w:rPr>
            </w:pPr>
            <w:r w:rsidRPr="002538BB">
              <w:rPr>
                <w:color w:val="000000"/>
                <w:sz w:val="26"/>
                <w:szCs w:val="26"/>
              </w:rPr>
              <w:t>- Bộ Giá cuốn phải được làm cùn cạnh mép sắc</w:t>
            </w:r>
          </w:p>
        </w:tc>
      </w:tr>
      <w:tr w:rsidR="00C7238C" w:rsidRPr="002538BB" w14:paraId="55D760C4" w14:textId="77777777" w:rsidTr="00ED1BA4">
        <w:tc>
          <w:tcPr>
            <w:tcW w:w="730" w:type="dxa"/>
            <w:vAlign w:val="center"/>
          </w:tcPr>
          <w:p w14:paraId="7F6D4012" w14:textId="77777777" w:rsidR="00C7238C" w:rsidRPr="002538BB" w:rsidRDefault="00C7238C" w:rsidP="00C7238C">
            <w:pPr>
              <w:numPr>
                <w:ilvl w:val="0"/>
                <w:numId w:val="143"/>
              </w:numPr>
              <w:spacing w:line="360" w:lineRule="exact"/>
              <w:outlineLvl w:val="0"/>
              <w:rPr>
                <w:color w:val="000000"/>
                <w:sz w:val="26"/>
                <w:szCs w:val="26"/>
              </w:rPr>
            </w:pPr>
          </w:p>
        </w:tc>
        <w:tc>
          <w:tcPr>
            <w:tcW w:w="2497" w:type="dxa"/>
            <w:vAlign w:val="center"/>
          </w:tcPr>
          <w:p w14:paraId="1D3FFDFC" w14:textId="77777777" w:rsidR="00C7238C" w:rsidRPr="002538BB" w:rsidRDefault="00C7238C" w:rsidP="00ED1BA4">
            <w:pPr>
              <w:spacing w:line="360" w:lineRule="exact"/>
              <w:outlineLvl w:val="0"/>
              <w:rPr>
                <w:color w:val="000000"/>
                <w:sz w:val="26"/>
                <w:szCs w:val="26"/>
              </w:rPr>
            </w:pPr>
            <w:r w:rsidRPr="002538BB">
              <w:rPr>
                <w:color w:val="000000"/>
                <w:sz w:val="26"/>
                <w:szCs w:val="26"/>
              </w:rPr>
              <w:t>Biển báo cáp quang</w:t>
            </w:r>
          </w:p>
        </w:tc>
        <w:tc>
          <w:tcPr>
            <w:tcW w:w="5812" w:type="dxa"/>
            <w:vAlign w:val="center"/>
          </w:tcPr>
          <w:p w14:paraId="3AFF615F" w14:textId="77777777" w:rsidR="00C7238C" w:rsidRPr="002538BB" w:rsidRDefault="00C7238C" w:rsidP="00ED1BA4">
            <w:pPr>
              <w:pStyle w:val="BodyText"/>
              <w:widowControl w:val="0"/>
              <w:tabs>
                <w:tab w:val="left" w:pos="162"/>
              </w:tabs>
              <w:spacing w:line="320" w:lineRule="exact"/>
              <w:ind w:left="72"/>
              <w:rPr>
                <w:color w:val="000000"/>
                <w:sz w:val="26"/>
                <w:szCs w:val="26"/>
              </w:rPr>
            </w:pPr>
            <w:r w:rsidRPr="002538BB">
              <w:rPr>
                <w:color w:val="000000"/>
                <w:sz w:val="26"/>
                <w:szCs w:val="26"/>
              </w:rPr>
              <w:t>- Báo hiệu cáp quang thuộc ngành Điện</w:t>
            </w:r>
          </w:p>
          <w:p w14:paraId="72475585" w14:textId="77777777" w:rsidR="00C7238C" w:rsidRPr="002538BB" w:rsidRDefault="00C7238C" w:rsidP="00ED1BA4">
            <w:pPr>
              <w:pStyle w:val="BodyText"/>
              <w:widowControl w:val="0"/>
              <w:tabs>
                <w:tab w:val="left" w:pos="162"/>
              </w:tabs>
              <w:spacing w:line="320" w:lineRule="exact"/>
              <w:ind w:left="72"/>
              <w:rPr>
                <w:color w:val="000000"/>
                <w:sz w:val="26"/>
                <w:szCs w:val="26"/>
              </w:rPr>
            </w:pPr>
            <w:r w:rsidRPr="002538BB">
              <w:rPr>
                <w:color w:val="000000"/>
                <w:sz w:val="26"/>
                <w:szCs w:val="26"/>
              </w:rPr>
              <w:t>- Vật liệu: bằng Tôn, dày 1mm</w:t>
            </w:r>
          </w:p>
          <w:p w14:paraId="35A8D19E" w14:textId="77777777" w:rsidR="00C7238C" w:rsidRPr="002538BB" w:rsidRDefault="00C7238C" w:rsidP="00ED1BA4">
            <w:pPr>
              <w:pStyle w:val="BodyText"/>
              <w:widowControl w:val="0"/>
              <w:tabs>
                <w:tab w:val="left" w:pos="162"/>
              </w:tabs>
              <w:spacing w:line="320" w:lineRule="exact"/>
              <w:ind w:left="72"/>
              <w:rPr>
                <w:color w:val="000000"/>
                <w:sz w:val="26"/>
                <w:szCs w:val="26"/>
              </w:rPr>
            </w:pPr>
            <w:r w:rsidRPr="002538BB">
              <w:rPr>
                <w:color w:val="000000"/>
                <w:sz w:val="26"/>
                <w:szCs w:val="26"/>
              </w:rPr>
              <w:t>- Không cong, vênh, góc, cạnh sắc.</w:t>
            </w:r>
          </w:p>
          <w:p w14:paraId="287E6F72" w14:textId="77777777" w:rsidR="00C7238C" w:rsidRPr="002538BB" w:rsidRDefault="00C7238C" w:rsidP="00ED1BA4">
            <w:pPr>
              <w:pStyle w:val="BodyText"/>
              <w:widowControl w:val="0"/>
              <w:tabs>
                <w:tab w:val="left" w:pos="162"/>
              </w:tabs>
              <w:spacing w:line="320" w:lineRule="exact"/>
              <w:ind w:left="72"/>
              <w:rPr>
                <w:color w:val="000000"/>
                <w:sz w:val="26"/>
                <w:szCs w:val="26"/>
              </w:rPr>
            </w:pPr>
            <w:r w:rsidRPr="002538BB">
              <w:rPr>
                <w:color w:val="000000"/>
                <w:sz w:val="26"/>
                <w:szCs w:val="26"/>
              </w:rPr>
              <w:t>- Chữ in 2 mặt biển có màu đen, sắc nét</w:t>
            </w:r>
          </w:p>
          <w:p w14:paraId="1586221D" w14:textId="77777777" w:rsidR="00C7238C" w:rsidRPr="002538BB" w:rsidRDefault="00C7238C" w:rsidP="00ED1BA4">
            <w:pPr>
              <w:pStyle w:val="BodyText"/>
              <w:widowControl w:val="0"/>
              <w:spacing w:line="320" w:lineRule="exact"/>
              <w:rPr>
                <w:color w:val="000000"/>
                <w:sz w:val="26"/>
                <w:szCs w:val="26"/>
              </w:rPr>
            </w:pPr>
            <w:r w:rsidRPr="002538BB">
              <w:rPr>
                <w:color w:val="000000"/>
                <w:sz w:val="26"/>
                <w:szCs w:val="26"/>
              </w:rPr>
              <w:t xml:space="preserve">- Sơn nền bằng sơn phản quang màu </w:t>
            </w:r>
            <w:r>
              <w:rPr>
                <w:color w:val="000000"/>
                <w:sz w:val="26"/>
                <w:szCs w:val="26"/>
              </w:rPr>
              <w:t>vàng, viền màu cam</w:t>
            </w:r>
          </w:p>
        </w:tc>
      </w:tr>
    </w:tbl>
    <w:p w14:paraId="42A81BD1" w14:textId="77777777" w:rsidR="00C7238C" w:rsidRPr="00CC0BE1" w:rsidRDefault="00C7238C" w:rsidP="00C7238C">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463FE7E2" w14:textId="77777777" w:rsidR="00C7238C" w:rsidRPr="00713A68" w:rsidRDefault="00C7238C" w:rsidP="00C7238C">
      <w:pPr>
        <w:ind w:firstLine="720"/>
        <w:rPr>
          <w:bCs/>
          <w:i/>
          <w:sz w:val="27"/>
          <w:szCs w:val="27"/>
        </w:rPr>
      </w:pPr>
      <w:r w:rsidRPr="00713A68">
        <w:rPr>
          <w:bCs/>
          <w:i/>
          <w:sz w:val="27"/>
          <w:szCs w:val="27"/>
        </w:rPr>
        <w:t>4.1.1. Đo đạc kiểm tra và đánh dấu vị trí thi công.</w:t>
      </w:r>
    </w:p>
    <w:p w14:paraId="1CAFA378" w14:textId="77777777" w:rsidR="00C7238C" w:rsidRPr="0087716B" w:rsidRDefault="00C7238C" w:rsidP="00C7238C">
      <w:pPr>
        <w:rPr>
          <w:bCs/>
          <w:sz w:val="27"/>
          <w:szCs w:val="27"/>
        </w:rPr>
      </w:pPr>
      <w:r w:rsidRPr="0087716B">
        <w:rPr>
          <w:bCs/>
          <w:sz w:val="27"/>
          <w:szCs w:val="27"/>
        </w:rPr>
        <w:t>- Chủ đầu tư sẽ bàn giao mặt bằng thi công tại hiện trường cho Nhà thầu trên cơ sở các vị trí đã được cấp có thẩm quyền phê duyệt Phương án kỹ thuật. Nhà thầu có trách nhiệm thực hiện tất cả các công việc kiểm tra cần thiết trước khi thi công bao gồm:</w:t>
      </w:r>
    </w:p>
    <w:p w14:paraId="191EE852" w14:textId="77777777" w:rsidR="00C7238C" w:rsidRPr="0087716B" w:rsidRDefault="00C7238C" w:rsidP="00C7238C">
      <w:pPr>
        <w:rPr>
          <w:bCs/>
          <w:sz w:val="27"/>
          <w:szCs w:val="27"/>
        </w:rPr>
      </w:pPr>
      <w:r w:rsidRPr="0087716B">
        <w:rPr>
          <w:bCs/>
          <w:sz w:val="27"/>
          <w:szCs w:val="27"/>
        </w:rPr>
        <w:t>+ Kiểm tra các vị trí cột, bể cáp để kéo cáp;</w:t>
      </w:r>
    </w:p>
    <w:p w14:paraId="51C34E55" w14:textId="77777777" w:rsidR="00C7238C" w:rsidRPr="0087716B" w:rsidRDefault="00C7238C" w:rsidP="00C7238C">
      <w:pPr>
        <w:rPr>
          <w:bCs/>
          <w:sz w:val="27"/>
          <w:szCs w:val="27"/>
        </w:rPr>
      </w:pPr>
      <w:r w:rsidRPr="0087716B">
        <w:rPr>
          <w:bCs/>
          <w:sz w:val="27"/>
          <w:szCs w:val="27"/>
        </w:rPr>
        <w:t>+ Đo kiểm nhận mặt bằng thi công;</w:t>
      </w:r>
    </w:p>
    <w:p w14:paraId="4CA0E3BA" w14:textId="77777777" w:rsidR="00C7238C" w:rsidRPr="0087716B" w:rsidRDefault="00C7238C" w:rsidP="00C7238C">
      <w:pPr>
        <w:rPr>
          <w:bCs/>
          <w:sz w:val="27"/>
          <w:szCs w:val="27"/>
        </w:rPr>
      </w:pPr>
      <w:r w:rsidRPr="0087716B">
        <w:rPr>
          <w:bCs/>
          <w:sz w:val="27"/>
          <w:szCs w:val="27"/>
        </w:rPr>
        <w:t>+ Đánh dấu các vị trí treo/ hạ cáp;</w:t>
      </w:r>
    </w:p>
    <w:p w14:paraId="534D3009" w14:textId="77777777" w:rsidR="00C7238C" w:rsidRPr="0087716B" w:rsidRDefault="00C7238C" w:rsidP="00C7238C">
      <w:pPr>
        <w:rPr>
          <w:bCs/>
          <w:sz w:val="27"/>
          <w:szCs w:val="27"/>
        </w:rPr>
      </w:pPr>
      <w:r w:rsidRPr="0087716B">
        <w:rPr>
          <w:bCs/>
          <w:sz w:val="27"/>
          <w:szCs w:val="27"/>
        </w:rPr>
        <w:t>- Trường hợp sai lệch giữa thực tế hiện trường và số liệu bàn giao, Nhà thầu phải báo cáo ngay cho cơ quan Tư vấn và Chủ đầu tư để giải quyết. Đơn vị thi công phải chịu trách nhiệm hoàn toàn trong trường hợp thi công xảy ra sự sai lệch hướng tuyến, kỹ thuật.</w:t>
      </w:r>
    </w:p>
    <w:p w14:paraId="53389E76" w14:textId="77777777" w:rsidR="00C7238C" w:rsidRPr="00713A68" w:rsidRDefault="00C7238C" w:rsidP="00C7238C">
      <w:pPr>
        <w:ind w:firstLine="720"/>
        <w:rPr>
          <w:bCs/>
          <w:i/>
          <w:sz w:val="27"/>
          <w:szCs w:val="27"/>
        </w:rPr>
      </w:pPr>
      <w:r w:rsidRPr="00713A68">
        <w:rPr>
          <w:bCs/>
          <w:i/>
          <w:sz w:val="27"/>
          <w:szCs w:val="27"/>
        </w:rPr>
        <w:t>4.1.2. Chuẩn bị mặt bằng, giải tỏa phát quang hành lang an toàn</w:t>
      </w:r>
    </w:p>
    <w:p w14:paraId="3E2402DD" w14:textId="77777777" w:rsidR="00C7238C" w:rsidRPr="0087716B" w:rsidRDefault="00C7238C" w:rsidP="00C7238C">
      <w:pPr>
        <w:rPr>
          <w:bCs/>
          <w:sz w:val="27"/>
          <w:szCs w:val="27"/>
        </w:rPr>
      </w:pPr>
      <w:r w:rsidRPr="0087716B">
        <w:rPr>
          <w:bCs/>
          <w:sz w:val="27"/>
          <w:szCs w:val="27"/>
        </w:rPr>
        <w:t>Nhà thầu có trách nhiệm chuẩn bị tốt mặt bằng xây lắp phù hợp với thiết kế và các điều khoản ký với Bên A về giải phóng mặt bằng xây lắp, đảm bảo khi thi công không bị trở ngại.</w:t>
      </w:r>
    </w:p>
    <w:p w14:paraId="068EA4A4" w14:textId="77777777" w:rsidR="00C7238C" w:rsidRPr="0087716B" w:rsidRDefault="00C7238C" w:rsidP="00C7238C">
      <w:pPr>
        <w:rPr>
          <w:bCs/>
          <w:sz w:val="27"/>
          <w:szCs w:val="27"/>
        </w:rPr>
      </w:pPr>
      <w:r w:rsidRPr="0087716B">
        <w:rPr>
          <w:bCs/>
          <w:sz w:val="27"/>
          <w:szCs w:val="27"/>
        </w:rPr>
        <w:t>- Việc giải toả hành lang an toàn phải tuân theo nghị định 14/2014NĐ-CP hoặc tương đương.</w:t>
      </w:r>
    </w:p>
    <w:p w14:paraId="294EDE94" w14:textId="77777777" w:rsidR="00C7238C" w:rsidRPr="0087716B" w:rsidRDefault="00C7238C" w:rsidP="00C7238C">
      <w:pPr>
        <w:rPr>
          <w:bCs/>
          <w:sz w:val="27"/>
          <w:szCs w:val="27"/>
        </w:rPr>
      </w:pPr>
      <w:r w:rsidRPr="0087716B">
        <w:rPr>
          <w:bCs/>
          <w:sz w:val="27"/>
          <w:szCs w:val="27"/>
        </w:rPr>
        <w:t>- Phát quang tuyến theo tiêu chuẩn 11 TCN -01-1984 hoặc tương đương.</w:t>
      </w:r>
    </w:p>
    <w:p w14:paraId="51BD93AE" w14:textId="77777777" w:rsidR="00C7238C" w:rsidRPr="0087716B" w:rsidRDefault="00C7238C" w:rsidP="00C7238C">
      <w:pPr>
        <w:rPr>
          <w:bCs/>
          <w:sz w:val="27"/>
          <w:szCs w:val="27"/>
        </w:rPr>
      </w:pPr>
      <w:r w:rsidRPr="0087716B">
        <w:rPr>
          <w:bCs/>
          <w:sz w:val="27"/>
          <w:szCs w:val="27"/>
        </w:rPr>
        <w:lastRenderedPageBreak/>
        <w:t>- Nhà thầu phải chịu trách nhiệm đền bù mọi thiệt hại do việc thi công các hạng mục gây ra.</w:t>
      </w:r>
    </w:p>
    <w:p w14:paraId="70D751B9" w14:textId="77777777" w:rsidR="00C7238C" w:rsidRPr="00713A68" w:rsidRDefault="00C7238C" w:rsidP="00C7238C">
      <w:pPr>
        <w:ind w:firstLine="720"/>
        <w:rPr>
          <w:bCs/>
          <w:i/>
          <w:sz w:val="27"/>
          <w:szCs w:val="27"/>
        </w:rPr>
      </w:pPr>
      <w:r w:rsidRPr="00713A68">
        <w:rPr>
          <w:bCs/>
          <w:i/>
          <w:sz w:val="27"/>
          <w:szCs w:val="27"/>
        </w:rPr>
        <w:t>4.1.3. Thí nghiệm vật liệu đưa vào xây dựng công trình</w:t>
      </w:r>
    </w:p>
    <w:p w14:paraId="0F672C68" w14:textId="77777777" w:rsidR="00C7238C" w:rsidRPr="0087716B" w:rsidRDefault="00C7238C" w:rsidP="00C7238C">
      <w:pPr>
        <w:rPr>
          <w:bCs/>
          <w:sz w:val="27"/>
          <w:szCs w:val="27"/>
        </w:rPr>
      </w:pPr>
      <w:r w:rsidRPr="0087716B">
        <w:rPr>
          <w:bCs/>
          <w:sz w:val="27"/>
          <w:szCs w:val="27"/>
        </w:rPr>
        <w:t>-Các chi tiết gia công cơ khí khác chế tạo bằng thép và được mạ kẽm nhúng nóng theo TCVN</w:t>
      </w:r>
      <w:r w:rsidRPr="00810071">
        <w:rPr>
          <w:color w:val="0000FF"/>
          <w:sz w:val="26"/>
          <w:szCs w:val="26"/>
        </w:rPr>
        <w:t xml:space="preserve"> hoặc tương đương</w:t>
      </w:r>
      <w:r w:rsidRPr="0087716B">
        <w:rPr>
          <w:bCs/>
          <w:sz w:val="27"/>
          <w:szCs w:val="27"/>
        </w:rPr>
        <w:t>, có chứng chỉ xuất xưởng.</w:t>
      </w:r>
    </w:p>
    <w:p w14:paraId="041F518D" w14:textId="77777777" w:rsidR="00C7238C" w:rsidRPr="0087716B" w:rsidRDefault="00C7238C" w:rsidP="00C7238C">
      <w:pPr>
        <w:rPr>
          <w:bCs/>
          <w:sz w:val="27"/>
          <w:szCs w:val="27"/>
        </w:rPr>
      </w:pPr>
      <w:r w:rsidRPr="0087716B">
        <w:rPr>
          <w:bCs/>
          <w:sz w:val="27"/>
          <w:szCs w:val="27"/>
        </w:rPr>
        <w:t>-Toàn bộ cáp quang phải đạt tiêu chuẩn kỹ thuật TCVN 8665:2011 sợi quang dùng cho mạng viễn thông hoặc tương đương. Bên B phải chịu trách nhiệm pháp lý về chất lượng, quy cách, chủng loại, xuất xứ của vật tư thiết bị. Vật tư thiết bị phải được thí nghiệm, nghiệm thu trước khi lắp đặt lên lưới. Chỉ được thay đổi chủng loại, xuất xứ vật tư khi đã được Bên A chấp nhận.</w:t>
      </w:r>
    </w:p>
    <w:p w14:paraId="40883170" w14:textId="77777777" w:rsidR="00C7238C" w:rsidRPr="00713A68" w:rsidRDefault="00C7238C" w:rsidP="00C7238C">
      <w:pPr>
        <w:rPr>
          <w:bCs/>
          <w:i/>
          <w:sz w:val="27"/>
          <w:szCs w:val="27"/>
        </w:rPr>
      </w:pPr>
      <w:r w:rsidRPr="0087716B">
        <w:rPr>
          <w:bCs/>
          <w:sz w:val="27"/>
          <w:szCs w:val="27"/>
        </w:rPr>
        <w:tab/>
      </w:r>
      <w:r w:rsidRPr="00713A68">
        <w:rPr>
          <w:bCs/>
          <w:i/>
          <w:sz w:val="27"/>
          <w:szCs w:val="27"/>
        </w:rPr>
        <w:t>4.1.4. Công tác vận chuyển từ kho của Nhà thầu ra công trường:</w:t>
      </w:r>
    </w:p>
    <w:p w14:paraId="43DD7DC3" w14:textId="77777777" w:rsidR="00C7238C" w:rsidRPr="0087716B" w:rsidRDefault="00C7238C" w:rsidP="00C7238C">
      <w:pPr>
        <w:rPr>
          <w:bCs/>
          <w:sz w:val="27"/>
          <w:szCs w:val="27"/>
        </w:rPr>
      </w:pPr>
      <w:r w:rsidRPr="0087716B">
        <w:rPr>
          <w:bCs/>
          <w:sz w:val="27"/>
          <w:szCs w:val="27"/>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họp.</w:t>
      </w:r>
    </w:p>
    <w:p w14:paraId="232E8725" w14:textId="77777777" w:rsidR="00C7238C" w:rsidRPr="00713A68" w:rsidRDefault="00C7238C" w:rsidP="00C7238C">
      <w:pPr>
        <w:rPr>
          <w:b/>
          <w:bCs/>
          <w:sz w:val="27"/>
          <w:szCs w:val="27"/>
        </w:rPr>
      </w:pPr>
      <w:r w:rsidRPr="00713A68">
        <w:rPr>
          <w:b/>
          <w:bCs/>
          <w:sz w:val="27"/>
          <w:szCs w:val="27"/>
        </w:rPr>
        <w:t>4.2. Các yêu cầu về công tác lắp đặt</w:t>
      </w:r>
    </w:p>
    <w:p w14:paraId="4B036018" w14:textId="77777777" w:rsidR="00C7238C" w:rsidRPr="0087716B" w:rsidRDefault="00C7238C" w:rsidP="00C7238C">
      <w:pPr>
        <w:rPr>
          <w:bCs/>
          <w:sz w:val="27"/>
          <w:szCs w:val="27"/>
        </w:rPr>
      </w:pPr>
      <w:r w:rsidRPr="0087716B">
        <w:rPr>
          <w:bCs/>
          <w:sz w:val="27"/>
          <w:szCs w:val="27"/>
        </w:rPr>
        <w:t xml:space="preserve">Nguyên tắc chung: </w:t>
      </w:r>
    </w:p>
    <w:p w14:paraId="5B8A67C3" w14:textId="77777777" w:rsidR="00C7238C" w:rsidRPr="0087716B" w:rsidRDefault="00C7238C" w:rsidP="00C7238C">
      <w:pPr>
        <w:keepNext/>
        <w:spacing w:line="360" w:lineRule="exact"/>
        <w:ind w:firstLine="720"/>
        <w:outlineLvl w:val="0"/>
        <w:rPr>
          <w:bCs/>
          <w:sz w:val="27"/>
          <w:szCs w:val="27"/>
        </w:rPr>
      </w:pPr>
      <w:r w:rsidRPr="0087716B">
        <w:rPr>
          <w:bCs/>
          <w:sz w:val="27"/>
          <w:szCs w:val="27"/>
        </w:rPr>
        <w:t>- Thi công kéo rải cáp quang bằng thủ công.</w:t>
      </w:r>
    </w:p>
    <w:p w14:paraId="67BB8505" w14:textId="77777777" w:rsidR="00C7238C" w:rsidRPr="0087716B" w:rsidRDefault="00C7238C" w:rsidP="00C7238C">
      <w:pPr>
        <w:keepNext/>
        <w:spacing w:line="360" w:lineRule="exact"/>
        <w:ind w:firstLine="720"/>
        <w:outlineLvl w:val="0"/>
        <w:rPr>
          <w:bCs/>
          <w:sz w:val="27"/>
          <w:szCs w:val="27"/>
        </w:rPr>
      </w:pPr>
      <w:r w:rsidRPr="0087716B">
        <w:rPr>
          <w:bCs/>
          <w:sz w:val="27"/>
          <w:szCs w:val="27"/>
        </w:rPr>
        <w:t>- Thi công kéo rải cáp trên tuyến cột điện không cần cắt điện</w:t>
      </w:r>
    </w:p>
    <w:p w14:paraId="1FEB0136" w14:textId="77777777" w:rsidR="00C7238C" w:rsidRPr="0087716B" w:rsidRDefault="00C7238C" w:rsidP="00C7238C">
      <w:pPr>
        <w:spacing w:line="360" w:lineRule="exact"/>
        <w:ind w:firstLine="720"/>
        <w:outlineLvl w:val="0"/>
        <w:rPr>
          <w:bCs/>
          <w:sz w:val="27"/>
          <w:szCs w:val="27"/>
        </w:rPr>
      </w:pPr>
      <w:r w:rsidRPr="0087716B">
        <w:rPr>
          <w:bCs/>
          <w:sz w:val="27"/>
          <w:szCs w:val="27"/>
        </w:rPr>
        <w:t>- Thi công treo cáp trên tuyến cột 110kV, trung, hạ thế phải đảm bảo tuân thủ Quy chuẩn kỹ thuật quốc gia về lắp đặt mạng cáp ngoại vi viễn thông QCVN 33:2019/BTTTT của Bộ Thông tin và Truyền thông hoặc tương đương, cụ thể:</w:t>
      </w:r>
    </w:p>
    <w:p w14:paraId="159A39C7" w14:textId="77777777" w:rsidR="00C7238C" w:rsidRPr="0087716B" w:rsidRDefault="00C7238C" w:rsidP="00C7238C">
      <w:pPr>
        <w:pStyle w:val="ListParagraph"/>
        <w:spacing w:line="360" w:lineRule="exact"/>
        <w:ind w:left="0" w:firstLine="720"/>
        <w:rPr>
          <w:bCs/>
          <w:sz w:val="27"/>
          <w:szCs w:val="27"/>
        </w:rPr>
      </w:pPr>
      <w:r w:rsidRPr="0087716B">
        <w:rPr>
          <w:bCs/>
          <w:sz w:val="27"/>
          <w:szCs w:val="27"/>
        </w:rPr>
        <w:t>+ Tuyến cáp treo không được vượt trên đường dây điện cao thế mà phải đi xuống dưới. Tuyến cáp treo không được vượt đường cao tốc mà phải đi ngầm dưới đất.</w:t>
      </w:r>
    </w:p>
    <w:p w14:paraId="58A753DE" w14:textId="77777777" w:rsidR="00C7238C" w:rsidRPr="0087716B" w:rsidRDefault="00C7238C" w:rsidP="00C7238C">
      <w:pPr>
        <w:pStyle w:val="ListParagraph"/>
        <w:spacing w:line="360" w:lineRule="exact"/>
        <w:ind w:left="0" w:firstLine="720"/>
        <w:rPr>
          <w:bCs/>
          <w:sz w:val="27"/>
          <w:szCs w:val="27"/>
        </w:rPr>
      </w:pPr>
      <w:r w:rsidRPr="0087716B">
        <w:rPr>
          <w:bCs/>
          <w:sz w:val="27"/>
          <w:szCs w:val="27"/>
        </w:rPr>
        <w:t>+ Khoảng cách thẳng đứng nhỏ nhất giữa cáp treo đến các công trình kiến trúc khác, tính ở điểm treo cáp thấp nhất:</w:t>
      </w:r>
    </w:p>
    <w:tbl>
      <w:tblPr>
        <w:tblW w:w="5000"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01"/>
        <w:gridCol w:w="1304"/>
        <w:gridCol w:w="3651"/>
      </w:tblGrid>
      <w:tr w:rsidR="00C7238C" w:rsidRPr="0087716B" w14:paraId="291A6125" w14:textId="77777777" w:rsidTr="00ED1BA4">
        <w:trPr>
          <w:tblHeader/>
          <w:jc w:val="right"/>
        </w:trPr>
        <w:tc>
          <w:tcPr>
            <w:tcW w:w="2264" w:type="pct"/>
            <w:tcBorders>
              <w:top w:val="single" w:sz="4" w:space="0" w:color="auto"/>
              <w:left w:val="single" w:sz="4" w:space="0" w:color="auto"/>
              <w:bottom w:val="single" w:sz="4" w:space="0" w:color="auto"/>
              <w:right w:val="single" w:sz="4" w:space="0" w:color="auto"/>
            </w:tcBorders>
            <w:vAlign w:val="center"/>
            <w:hideMark/>
          </w:tcPr>
          <w:p w14:paraId="26495DEA" w14:textId="77777777" w:rsidR="00C7238C" w:rsidRPr="00810071" w:rsidRDefault="00C7238C" w:rsidP="00ED1BA4">
            <w:pPr>
              <w:jc w:val="center"/>
              <w:rPr>
                <w:b/>
                <w:bCs/>
                <w:sz w:val="25"/>
                <w:szCs w:val="27"/>
              </w:rPr>
            </w:pPr>
            <w:r w:rsidRPr="00810071">
              <w:rPr>
                <w:b/>
                <w:bCs/>
                <w:sz w:val="25"/>
                <w:szCs w:val="27"/>
              </w:rPr>
              <w:t>Vị trí</w:t>
            </w:r>
          </w:p>
        </w:tc>
        <w:tc>
          <w:tcPr>
            <w:tcW w:w="720" w:type="pct"/>
            <w:tcBorders>
              <w:top w:val="single" w:sz="4" w:space="0" w:color="auto"/>
              <w:left w:val="single" w:sz="4" w:space="0" w:color="auto"/>
              <w:bottom w:val="single" w:sz="4" w:space="0" w:color="auto"/>
              <w:right w:val="single" w:sz="4" w:space="0" w:color="auto"/>
            </w:tcBorders>
            <w:vAlign w:val="center"/>
            <w:hideMark/>
          </w:tcPr>
          <w:p w14:paraId="67A4B3EB" w14:textId="77777777" w:rsidR="00C7238C" w:rsidRPr="00810071" w:rsidRDefault="00C7238C" w:rsidP="00ED1BA4">
            <w:pPr>
              <w:jc w:val="center"/>
              <w:rPr>
                <w:b/>
                <w:bCs/>
                <w:sz w:val="25"/>
                <w:szCs w:val="27"/>
              </w:rPr>
            </w:pPr>
            <w:r w:rsidRPr="00810071">
              <w:rPr>
                <w:b/>
                <w:bCs/>
                <w:sz w:val="25"/>
                <w:szCs w:val="27"/>
              </w:rPr>
              <w:t>Khoảng</w:t>
            </w:r>
            <w:r w:rsidRPr="00810071">
              <w:rPr>
                <w:b/>
                <w:bCs/>
                <w:sz w:val="25"/>
                <w:szCs w:val="27"/>
              </w:rPr>
              <w:br/>
              <w:t>cách (m)</w:t>
            </w:r>
          </w:p>
        </w:tc>
        <w:tc>
          <w:tcPr>
            <w:tcW w:w="2016" w:type="pct"/>
            <w:tcBorders>
              <w:top w:val="single" w:sz="4" w:space="0" w:color="auto"/>
              <w:left w:val="single" w:sz="4" w:space="0" w:color="auto"/>
              <w:bottom w:val="single" w:sz="4" w:space="0" w:color="auto"/>
              <w:right w:val="single" w:sz="4" w:space="0" w:color="auto"/>
            </w:tcBorders>
            <w:vAlign w:val="center"/>
            <w:hideMark/>
          </w:tcPr>
          <w:p w14:paraId="34973D60" w14:textId="77777777" w:rsidR="00C7238C" w:rsidRPr="00810071" w:rsidRDefault="00C7238C" w:rsidP="00ED1BA4">
            <w:pPr>
              <w:jc w:val="center"/>
              <w:rPr>
                <w:b/>
                <w:bCs/>
                <w:sz w:val="25"/>
                <w:szCs w:val="27"/>
              </w:rPr>
            </w:pPr>
            <w:r w:rsidRPr="00810071">
              <w:rPr>
                <w:b/>
                <w:bCs/>
                <w:sz w:val="25"/>
                <w:szCs w:val="27"/>
              </w:rPr>
              <w:t>Ghi chú</w:t>
            </w:r>
          </w:p>
        </w:tc>
      </w:tr>
      <w:tr w:rsidR="00C7238C" w:rsidRPr="0087716B" w14:paraId="26829222" w14:textId="77777777" w:rsidTr="00ED1BA4">
        <w:trPr>
          <w:jc w:val="right"/>
        </w:trPr>
        <w:tc>
          <w:tcPr>
            <w:tcW w:w="2264" w:type="pct"/>
            <w:tcBorders>
              <w:top w:val="single" w:sz="4" w:space="0" w:color="auto"/>
              <w:left w:val="single" w:sz="4" w:space="0" w:color="auto"/>
              <w:bottom w:val="single" w:sz="4" w:space="0" w:color="auto"/>
              <w:right w:val="single" w:sz="4" w:space="0" w:color="auto"/>
            </w:tcBorders>
            <w:vAlign w:val="center"/>
            <w:hideMark/>
          </w:tcPr>
          <w:p w14:paraId="740D970A" w14:textId="77777777" w:rsidR="00C7238C" w:rsidRPr="0087716B" w:rsidRDefault="00C7238C" w:rsidP="00ED1BA4">
            <w:pPr>
              <w:jc w:val="left"/>
              <w:rPr>
                <w:bCs/>
                <w:sz w:val="27"/>
                <w:szCs w:val="27"/>
              </w:rPr>
            </w:pPr>
            <w:r w:rsidRPr="0087716B">
              <w:rPr>
                <w:bCs/>
                <w:sz w:val="27"/>
                <w:szCs w:val="27"/>
              </w:rPr>
              <w:t>Vượt qua đường ô tô khi:</w:t>
            </w:r>
            <w:r w:rsidRPr="0087716B">
              <w:rPr>
                <w:bCs/>
                <w:sz w:val="27"/>
                <w:szCs w:val="27"/>
              </w:rPr>
              <w:br/>
              <w:t>+ Không có xe cần trục đi qua</w:t>
            </w:r>
            <w:r w:rsidRPr="0087716B">
              <w:rPr>
                <w:bCs/>
                <w:sz w:val="27"/>
                <w:szCs w:val="27"/>
              </w:rPr>
              <w:br/>
              <w:t>+ Có xe cần trục đi qua</w:t>
            </w:r>
          </w:p>
        </w:tc>
        <w:tc>
          <w:tcPr>
            <w:tcW w:w="720" w:type="pct"/>
            <w:tcBorders>
              <w:top w:val="single" w:sz="4" w:space="0" w:color="auto"/>
              <w:left w:val="single" w:sz="4" w:space="0" w:color="auto"/>
              <w:bottom w:val="single" w:sz="4" w:space="0" w:color="auto"/>
              <w:right w:val="single" w:sz="4" w:space="0" w:color="auto"/>
            </w:tcBorders>
            <w:vAlign w:val="center"/>
            <w:hideMark/>
          </w:tcPr>
          <w:p w14:paraId="4868493A" w14:textId="77777777" w:rsidR="00C7238C" w:rsidRPr="0087716B" w:rsidRDefault="00C7238C" w:rsidP="00ED1BA4">
            <w:pPr>
              <w:jc w:val="center"/>
              <w:rPr>
                <w:bCs/>
                <w:sz w:val="27"/>
                <w:szCs w:val="27"/>
              </w:rPr>
            </w:pPr>
          </w:p>
          <w:p w14:paraId="63CE13CE" w14:textId="77777777" w:rsidR="00C7238C" w:rsidRPr="0087716B" w:rsidRDefault="00C7238C" w:rsidP="00ED1BA4">
            <w:pPr>
              <w:jc w:val="center"/>
              <w:rPr>
                <w:bCs/>
                <w:sz w:val="27"/>
                <w:szCs w:val="27"/>
              </w:rPr>
            </w:pPr>
            <w:r w:rsidRPr="0087716B">
              <w:rPr>
                <w:bCs/>
                <w:sz w:val="27"/>
                <w:szCs w:val="27"/>
              </w:rPr>
              <w:t>4,5</w:t>
            </w:r>
            <w:r w:rsidRPr="0087716B">
              <w:rPr>
                <w:bCs/>
                <w:sz w:val="27"/>
                <w:szCs w:val="27"/>
              </w:rPr>
              <w:br/>
              <w:t>5,5</w:t>
            </w:r>
          </w:p>
        </w:tc>
        <w:tc>
          <w:tcPr>
            <w:tcW w:w="2016" w:type="pct"/>
            <w:vAlign w:val="center"/>
            <w:hideMark/>
          </w:tcPr>
          <w:p w14:paraId="73DAA897" w14:textId="77777777" w:rsidR="00C7238C" w:rsidRPr="0087716B" w:rsidRDefault="00C7238C" w:rsidP="00ED1BA4">
            <w:pPr>
              <w:rPr>
                <w:bCs/>
                <w:sz w:val="27"/>
                <w:szCs w:val="27"/>
              </w:rPr>
            </w:pPr>
          </w:p>
        </w:tc>
      </w:tr>
      <w:tr w:rsidR="00C7238C" w:rsidRPr="0087716B" w14:paraId="2C1059E4" w14:textId="77777777" w:rsidTr="00ED1BA4">
        <w:trPr>
          <w:jc w:val="right"/>
        </w:trPr>
        <w:tc>
          <w:tcPr>
            <w:tcW w:w="2264" w:type="pct"/>
            <w:tcBorders>
              <w:top w:val="single" w:sz="4" w:space="0" w:color="auto"/>
              <w:left w:val="single" w:sz="4" w:space="0" w:color="auto"/>
              <w:bottom w:val="single" w:sz="4" w:space="0" w:color="auto"/>
              <w:right w:val="single" w:sz="4" w:space="0" w:color="auto"/>
            </w:tcBorders>
            <w:vAlign w:val="center"/>
            <w:hideMark/>
          </w:tcPr>
          <w:p w14:paraId="7A2CDDC4" w14:textId="77777777" w:rsidR="00C7238C" w:rsidRPr="0087716B" w:rsidRDefault="00C7238C" w:rsidP="00ED1BA4">
            <w:pPr>
              <w:jc w:val="left"/>
              <w:rPr>
                <w:bCs/>
                <w:sz w:val="27"/>
                <w:szCs w:val="27"/>
              </w:rPr>
            </w:pPr>
            <w:r w:rsidRPr="0087716B">
              <w:rPr>
                <w:bCs/>
                <w:sz w:val="27"/>
                <w:szCs w:val="27"/>
              </w:rPr>
              <w:t>Vượt qua đường sắt:</w:t>
            </w:r>
            <w:r w:rsidRPr="0087716B">
              <w:rPr>
                <w:bCs/>
                <w:sz w:val="27"/>
                <w:szCs w:val="27"/>
              </w:rPr>
              <w:br/>
              <w:t>+ Trong ga đường sắt</w:t>
            </w:r>
            <w:r w:rsidRPr="0087716B">
              <w:rPr>
                <w:bCs/>
                <w:sz w:val="27"/>
                <w:szCs w:val="27"/>
              </w:rPr>
              <w:br/>
              <w:t>+ Ngoài ga đường sắt</w:t>
            </w:r>
          </w:p>
        </w:tc>
        <w:tc>
          <w:tcPr>
            <w:tcW w:w="720" w:type="pct"/>
            <w:tcBorders>
              <w:top w:val="single" w:sz="4" w:space="0" w:color="auto"/>
              <w:left w:val="single" w:sz="4" w:space="0" w:color="auto"/>
              <w:bottom w:val="single" w:sz="4" w:space="0" w:color="auto"/>
              <w:right w:val="single" w:sz="4" w:space="0" w:color="auto"/>
            </w:tcBorders>
            <w:vAlign w:val="center"/>
            <w:hideMark/>
          </w:tcPr>
          <w:p w14:paraId="2644A9FB" w14:textId="77777777" w:rsidR="00C7238C" w:rsidRPr="0087716B" w:rsidRDefault="00C7238C" w:rsidP="00ED1BA4">
            <w:pPr>
              <w:jc w:val="center"/>
              <w:rPr>
                <w:bCs/>
                <w:sz w:val="27"/>
                <w:szCs w:val="27"/>
              </w:rPr>
            </w:pPr>
          </w:p>
          <w:p w14:paraId="3339CCBD" w14:textId="77777777" w:rsidR="00C7238C" w:rsidRPr="0087716B" w:rsidRDefault="00C7238C" w:rsidP="00ED1BA4">
            <w:pPr>
              <w:jc w:val="center"/>
              <w:rPr>
                <w:bCs/>
                <w:sz w:val="27"/>
                <w:szCs w:val="27"/>
              </w:rPr>
            </w:pPr>
            <w:r w:rsidRPr="0087716B">
              <w:rPr>
                <w:bCs/>
                <w:sz w:val="27"/>
                <w:szCs w:val="27"/>
              </w:rPr>
              <w:t>7,5</w:t>
            </w:r>
            <w:r w:rsidRPr="0087716B">
              <w:rPr>
                <w:bCs/>
                <w:sz w:val="27"/>
                <w:szCs w:val="27"/>
              </w:rPr>
              <w:br/>
              <w:t>6,5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B703E3C" w14:textId="77777777" w:rsidR="00C7238C" w:rsidRPr="0087716B" w:rsidRDefault="00C7238C" w:rsidP="00ED1BA4">
            <w:pPr>
              <w:rPr>
                <w:bCs/>
                <w:sz w:val="27"/>
                <w:szCs w:val="27"/>
              </w:rPr>
            </w:pPr>
            <w:r w:rsidRPr="0087716B">
              <w:rPr>
                <w:bCs/>
                <w:sz w:val="27"/>
                <w:szCs w:val="27"/>
              </w:rPr>
              <w:t>Tính đến mặt đường ray</w:t>
            </w:r>
          </w:p>
        </w:tc>
      </w:tr>
      <w:tr w:rsidR="00C7238C" w:rsidRPr="0087716B" w14:paraId="31D34553" w14:textId="77777777" w:rsidTr="00ED1BA4">
        <w:trPr>
          <w:jc w:val="right"/>
        </w:trPr>
        <w:tc>
          <w:tcPr>
            <w:tcW w:w="2264" w:type="pct"/>
            <w:tcBorders>
              <w:top w:val="single" w:sz="4" w:space="0" w:color="auto"/>
              <w:left w:val="single" w:sz="4" w:space="0" w:color="auto"/>
              <w:bottom w:val="single" w:sz="4" w:space="0" w:color="auto"/>
              <w:right w:val="single" w:sz="4" w:space="0" w:color="auto"/>
            </w:tcBorders>
            <w:vAlign w:val="center"/>
            <w:hideMark/>
          </w:tcPr>
          <w:p w14:paraId="0A554E5B" w14:textId="77777777" w:rsidR="00C7238C" w:rsidRPr="0087716B" w:rsidRDefault="00C7238C" w:rsidP="00ED1BA4">
            <w:pPr>
              <w:rPr>
                <w:bCs/>
                <w:sz w:val="27"/>
                <w:szCs w:val="27"/>
              </w:rPr>
            </w:pPr>
            <w:r w:rsidRPr="0087716B">
              <w:rPr>
                <w:bCs/>
                <w:sz w:val="27"/>
                <w:szCs w:val="27"/>
              </w:rPr>
              <w:t>Vượt qua đường tàu điện, xe điện</w:t>
            </w:r>
            <w:r w:rsidRPr="0087716B">
              <w:rPr>
                <w:bCs/>
                <w:sz w:val="27"/>
                <w:szCs w:val="27"/>
              </w:rPr>
              <w:br/>
              <w:t>hoặc xe buýt điện</w:t>
            </w:r>
          </w:p>
        </w:tc>
        <w:tc>
          <w:tcPr>
            <w:tcW w:w="720" w:type="pct"/>
            <w:tcBorders>
              <w:top w:val="single" w:sz="4" w:space="0" w:color="auto"/>
              <w:left w:val="single" w:sz="4" w:space="0" w:color="auto"/>
              <w:bottom w:val="single" w:sz="4" w:space="0" w:color="auto"/>
              <w:right w:val="single" w:sz="4" w:space="0" w:color="auto"/>
            </w:tcBorders>
            <w:vAlign w:val="center"/>
            <w:hideMark/>
          </w:tcPr>
          <w:p w14:paraId="05ABBA53" w14:textId="77777777" w:rsidR="00C7238C" w:rsidRPr="0087716B" w:rsidRDefault="00C7238C" w:rsidP="00ED1BA4">
            <w:pPr>
              <w:jc w:val="center"/>
              <w:rPr>
                <w:bCs/>
                <w:sz w:val="27"/>
                <w:szCs w:val="27"/>
              </w:rPr>
            </w:pPr>
            <w:r w:rsidRPr="0087716B">
              <w:rPr>
                <w:bCs/>
                <w:sz w:val="27"/>
                <w:szCs w:val="27"/>
              </w:rPr>
              <w:t>8</w:t>
            </w:r>
          </w:p>
        </w:tc>
        <w:tc>
          <w:tcPr>
            <w:tcW w:w="2016" w:type="pct"/>
            <w:vAlign w:val="center"/>
            <w:hideMark/>
          </w:tcPr>
          <w:p w14:paraId="2817BDA6" w14:textId="77777777" w:rsidR="00C7238C" w:rsidRPr="0087716B" w:rsidRDefault="00C7238C" w:rsidP="00ED1BA4">
            <w:pPr>
              <w:rPr>
                <w:bCs/>
                <w:sz w:val="27"/>
                <w:szCs w:val="27"/>
              </w:rPr>
            </w:pPr>
          </w:p>
        </w:tc>
      </w:tr>
      <w:tr w:rsidR="00C7238C" w:rsidRPr="0087716B" w14:paraId="7BDD4E0B" w14:textId="77777777" w:rsidTr="00ED1BA4">
        <w:trPr>
          <w:jc w:val="right"/>
        </w:trPr>
        <w:tc>
          <w:tcPr>
            <w:tcW w:w="2264" w:type="pct"/>
            <w:tcBorders>
              <w:top w:val="single" w:sz="4" w:space="0" w:color="auto"/>
              <w:left w:val="single" w:sz="4" w:space="0" w:color="auto"/>
              <w:bottom w:val="single" w:sz="4" w:space="0" w:color="auto"/>
              <w:right w:val="single" w:sz="4" w:space="0" w:color="auto"/>
            </w:tcBorders>
            <w:vAlign w:val="center"/>
            <w:hideMark/>
          </w:tcPr>
          <w:p w14:paraId="11174797" w14:textId="77777777" w:rsidR="00C7238C" w:rsidRPr="0087716B" w:rsidRDefault="00C7238C" w:rsidP="00ED1BA4">
            <w:pPr>
              <w:rPr>
                <w:bCs/>
                <w:sz w:val="27"/>
                <w:szCs w:val="27"/>
              </w:rPr>
            </w:pPr>
            <w:r w:rsidRPr="0087716B">
              <w:rPr>
                <w:bCs/>
                <w:sz w:val="27"/>
                <w:szCs w:val="27"/>
              </w:rPr>
              <w:t>Vượt qua đường thuỷ có tàu bè đi lại</w:t>
            </w:r>
            <w:r w:rsidRPr="0087716B">
              <w:rPr>
                <w:bCs/>
                <w:sz w:val="27"/>
                <w:szCs w:val="27"/>
              </w:rPr>
              <w:br/>
              <w:t>ở bên dưới</w:t>
            </w:r>
          </w:p>
        </w:tc>
        <w:tc>
          <w:tcPr>
            <w:tcW w:w="720" w:type="pct"/>
            <w:tcBorders>
              <w:top w:val="single" w:sz="4" w:space="0" w:color="auto"/>
              <w:left w:val="single" w:sz="4" w:space="0" w:color="auto"/>
              <w:bottom w:val="single" w:sz="4" w:space="0" w:color="auto"/>
              <w:right w:val="single" w:sz="4" w:space="0" w:color="auto"/>
            </w:tcBorders>
            <w:vAlign w:val="center"/>
            <w:hideMark/>
          </w:tcPr>
          <w:p w14:paraId="45221571" w14:textId="77777777" w:rsidR="00C7238C" w:rsidRPr="0087716B" w:rsidRDefault="00C7238C" w:rsidP="00ED1BA4">
            <w:pPr>
              <w:jc w:val="center"/>
              <w:rPr>
                <w:bCs/>
                <w:sz w:val="27"/>
                <w:szCs w:val="27"/>
              </w:rPr>
            </w:pPr>
            <w:r w:rsidRPr="0087716B">
              <w:rPr>
                <w:bCs/>
                <w:sz w:val="27"/>
                <w:szCs w:val="27"/>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79D629F" w14:textId="77777777" w:rsidR="00C7238C" w:rsidRPr="0087716B" w:rsidRDefault="00C7238C" w:rsidP="00ED1BA4">
            <w:pPr>
              <w:rPr>
                <w:bCs/>
                <w:sz w:val="27"/>
                <w:szCs w:val="27"/>
              </w:rPr>
            </w:pPr>
            <w:r w:rsidRPr="0087716B">
              <w:rPr>
                <w:bCs/>
                <w:sz w:val="27"/>
                <w:szCs w:val="27"/>
              </w:rPr>
              <w:t>Tính đến điểm cao nhất của</w:t>
            </w:r>
            <w:r w:rsidRPr="0087716B">
              <w:rPr>
                <w:bCs/>
                <w:sz w:val="27"/>
                <w:szCs w:val="27"/>
              </w:rPr>
              <w:br/>
              <w:t>phương tiên giao thông đường</w:t>
            </w:r>
            <w:r w:rsidRPr="0087716B">
              <w:rPr>
                <w:bCs/>
                <w:sz w:val="27"/>
                <w:szCs w:val="27"/>
              </w:rPr>
              <w:br/>
              <w:t>thuỷ tại thời điểm nước cao nhất</w:t>
            </w:r>
          </w:p>
        </w:tc>
      </w:tr>
      <w:tr w:rsidR="00C7238C" w:rsidRPr="0087716B" w14:paraId="3215F31B" w14:textId="77777777" w:rsidTr="00ED1BA4">
        <w:trPr>
          <w:jc w:val="right"/>
        </w:trPr>
        <w:tc>
          <w:tcPr>
            <w:tcW w:w="2264" w:type="pct"/>
            <w:tcBorders>
              <w:top w:val="single" w:sz="4" w:space="0" w:color="auto"/>
              <w:left w:val="single" w:sz="4" w:space="0" w:color="auto"/>
              <w:bottom w:val="single" w:sz="4" w:space="0" w:color="auto"/>
              <w:right w:val="single" w:sz="4" w:space="0" w:color="auto"/>
            </w:tcBorders>
            <w:vAlign w:val="center"/>
            <w:hideMark/>
          </w:tcPr>
          <w:p w14:paraId="7407E57E" w14:textId="77777777" w:rsidR="00C7238C" w:rsidRPr="0087716B" w:rsidRDefault="00C7238C" w:rsidP="00ED1BA4">
            <w:pPr>
              <w:rPr>
                <w:bCs/>
                <w:sz w:val="27"/>
                <w:szCs w:val="27"/>
              </w:rPr>
            </w:pPr>
            <w:r w:rsidRPr="0087716B">
              <w:rPr>
                <w:bCs/>
                <w:sz w:val="27"/>
                <w:szCs w:val="27"/>
              </w:rPr>
              <w:t>Vượt qua ngõ, hẻm không có xe ô tô</w:t>
            </w:r>
            <w:r w:rsidRPr="0087716B">
              <w:rPr>
                <w:bCs/>
                <w:sz w:val="27"/>
                <w:szCs w:val="27"/>
              </w:rPr>
              <w:br/>
              <w:t>đi lại bên dưới</w:t>
            </w:r>
          </w:p>
        </w:tc>
        <w:tc>
          <w:tcPr>
            <w:tcW w:w="720" w:type="pct"/>
            <w:tcBorders>
              <w:top w:val="single" w:sz="4" w:space="0" w:color="auto"/>
              <w:left w:val="single" w:sz="4" w:space="0" w:color="auto"/>
              <w:bottom w:val="single" w:sz="4" w:space="0" w:color="auto"/>
              <w:right w:val="single" w:sz="4" w:space="0" w:color="auto"/>
            </w:tcBorders>
            <w:vAlign w:val="center"/>
            <w:hideMark/>
          </w:tcPr>
          <w:p w14:paraId="6DFC0962" w14:textId="77777777" w:rsidR="00C7238C" w:rsidRPr="0087716B" w:rsidRDefault="00C7238C" w:rsidP="00ED1BA4">
            <w:pPr>
              <w:jc w:val="center"/>
              <w:rPr>
                <w:bCs/>
                <w:sz w:val="27"/>
                <w:szCs w:val="27"/>
              </w:rPr>
            </w:pPr>
            <w:r w:rsidRPr="0087716B">
              <w:rPr>
                <w:bCs/>
                <w:sz w:val="27"/>
                <w:szCs w:val="27"/>
              </w:rPr>
              <w:t>4</w:t>
            </w:r>
          </w:p>
        </w:tc>
        <w:tc>
          <w:tcPr>
            <w:tcW w:w="2016" w:type="pct"/>
            <w:vAlign w:val="center"/>
            <w:hideMark/>
          </w:tcPr>
          <w:p w14:paraId="7900E31E" w14:textId="77777777" w:rsidR="00C7238C" w:rsidRPr="0087716B" w:rsidRDefault="00C7238C" w:rsidP="00ED1BA4">
            <w:pPr>
              <w:rPr>
                <w:bCs/>
                <w:sz w:val="27"/>
                <w:szCs w:val="27"/>
              </w:rPr>
            </w:pPr>
          </w:p>
        </w:tc>
      </w:tr>
      <w:tr w:rsidR="00C7238C" w:rsidRPr="0087716B" w14:paraId="14B1595F" w14:textId="77777777" w:rsidTr="00ED1BA4">
        <w:trPr>
          <w:jc w:val="right"/>
        </w:trPr>
        <w:tc>
          <w:tcPr>
            <w:tcW w:w="2264" w:type="pct"/>
            <w:tcBorders>
              <w:top w:val="single" w:sz="4" w:space="0" w:color="auto"/>
              <w:left w:val="single" w:sz="4" w:space="0" w:color="auto"/>
              <w:bottom w:val="single" w:sz="4" w:space="0" w:color="auto"/>
              <w:right w:val="single" w:sz="4" w:space="0" w:color="auto"/>
            </w:tcBorders>
            <w:vAlign w:val="center"/>
            <w:hideMark/>
          </w:tcPr>
          <w:p w14:paraId="0F1C1A5E" w14:textId="77777777" w:rsidR="00C7238C" w:rsidRPr="0087716B" w:rsidRDefault="00C7238C" w:rsidP="00ED1BA4">
            <w:pPr>
              <w:rPr>
                <w:bCs/>
                <w:sz w:val="27"/>
                <w:szCs w:val="27"/>
              </w:rPr>
            </w:pPr>
            <w:r w:rsidRPr="0087716B">
              <w:rPr>
                <w:bCs/>
                <w:sz w:val="27"/>
                <w:szCs w:val="27"/>
              </w:rPr>
              <w:t xml:space="preserve">Dọc theo đường ô tô </w:t>
            </w:r>
          </w:p>
        </w:tc>
        <w:tc>
          <w:tcPr>
            <w:tcW w:w="720" w:type="pct"/>
            <w:tcBorders>
              <w:top w:val="single" w:sz="4" w:space="0" w:color="auto"/>
              <w:left w:val="single" w:sz="4" w:space="0" w:color="auto"/>
              <w:bottom w:val="single" w:sz="4" w:space="0" w:color="auto"/>
              <w:right w:val="single" w:sz="4" w:space="0" w:color="auto"/>
            </w:tcBorders>
            <w:vAlign w:val="center"/>
            <w:hideMark/>
          </w:tcPr>
          <w:p w14:paraId="442C4D88" w14:textId="77777777" w:rsidR="00C7238C" w:rsidRPr="0087716B" w:rsidRDefault="00C7238C" w:rsidP="00ED1BA4">
            <w:pPr>
              <w:jc w:val="center"/>
              <w:rPr>
                <w:bCs/>
                <w:sz w:val="27"/>
                <w:szCs w:val="27"/>
              </w:rPr>
            </w:pPr>
            <w:r w:rsidRPr="0087716B">
              <w:rPr>
                <w:bCs/>
                <w:sz w:val="27"/>
                <w:szCs w:val="27"/>
              </w:rPr>
              <w:t>3,5</w:t>
            </w:r>
          </w:p>
        </w:tc>
        <w:tc>
          <w:tcPr>
            <w:tcW w:w="2016" w:type="pct"/>
            <w:vAlign w:val="center"/>
            <w:hideMark/>
          </w:tcPr>
          <w:p w14:paraId="72A73BE3" w14:textId="77777777" w:rsidR="00C7238C" w:rsidRPr="0087716B" w:rsidRDefault="00C7238C" w:rsidP="00ED1BA4">
            <w:pPr>
              <w:rPr>
                <w:bCs/>
                <w:sz w:val="27"/>
                <w:szCs w:val="27"/>
              </w:rPr>
            </w:pPr>
          </w:p>
        </w:tc>
      </w:tr>
      <w:tr w:rsidR="00C7238C" w:rsidRPr="0087716B" w14:paraId="271BFF87" w14:textId="77777777" w:rsidTr="00ED1BA4">
        <w:trPr>
          <w:jc w:val="right"/>
        </w:trPr>
        <w:tc>
          <w:tcPr>
            <w:tcW w:w="2264" w:type="pct"/>
            <w:tcBorders>
              <w:top w:val="single" w:sz="4" w:space="0" w:color="auto"/>
              <w:left w:val="single" w:sz="4" w:space="0" w:color="auto"/>
              <w:bottom w:val="single" w:sz="4" w:space="0" w:color="auto"/>
              <w:right w:val="single" w:sz="4" w:space="0" w:color="auto"/>
            </w:tcBorders>
            <w:vAlign w:val="center"/>
            <w:hideMark/>
          </w:tcPr>
          <w:p w14:paraId="72BE462F" w14:textId="77777777" w:rsidR="00C7238C" w:rsidRPr="0087716B" w:rsidRDefault="00C7238C" w:rsidP="00ED1BA4">
            <w:pPr>
              <w:rPr>
                <w:bCs/>
                <w:sz w:val="27"/>
                <w:szCs w:val="27"/>
              </w:rPr>
            </w:pPr>
            <w:r w:rsidRPr="0087716B">
              <w:rPr>
                <w:bCs/>
                <w:sz w:val="27"/>
                <w:szCs w:val="27"/>
              </w:rPr>
              <w:t xml:space="preserve">Các công trình cố định </w:t>
            </w:r>
          </w:p>
        </w:tc>
        <w:tc>
          <w:tcPr>
            <w:tcW w:w="720" w:type="pct"/>
            <w:tcBorders>
              <w:top w:val="single" w:sz="4" w:space="0" w:color="auto"/>
              <w:left w:val="single" w:sz="4" w:space="0" w:color="auto"/>
              <w:bottom w:val="single" w:sz="4" w:space="0" w:color="auto"/>
              <w:right w:val="single" w:sz="4" w:space="0" w:color="auto"/>
            </w:tcBorders>
            <w:vAlign w:val="center"/>
            <w:hideMark/>
          </w:tcPr>
          <w:p w14:paraId="08976D84" w14:textId="77777777" w:rsidR="00C7238C" w:rsidRPr="0087716B" w:rsidRDefault="00C7238C" w:rsidP="00ED1BA4">
            <w:pPr>
              <w:jc w:val="center"/>
              <w:rPr>
                <w:bCs/>
                <w:sz w:val="27"/>
                <w:szCs w:val="27"/>
              </w:rPr>
            </w:pPr>
            <w:r w:rsidRPr="0087716B">
              <w:rPr>
                <w:bCs/>
                <w:sz w:val="27"/>
                <w:szCs w:val="27"/>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34511EEB" w14:textId="77777777" w:rsidR="00C7238C" w:rsidRPr="0087716B" w:rsidRDefault="00C7238C" w:rsidP="00ED1BA4">
            <w:pPr>
              <w:rPr>
                <w:bCs/>
                <w:sz w:val="27"/>
                <w:szCs w:val="27"/>
              </w:rPr>
            </w:pPr>
            <w:r w:rsidRPr="0087716B">
              <w:rPr>
                <w:bCs/>
                <w:sz w:val="27"/>
                <w:szCs w:val="27"/>
              </w:rPr>
              <w:t>Tính đến điểm gần nhất của</w:t>
            </w:r>
            <w:r w:rsidRPr="0087716B">
              <w:rPr>
                <w:bCs/>
                <w:sz w:val="27"/>
                <w:szCs w:val="27"/>
              </w:rPr>
              <w:br/>
              <w:t>công trình</w:t>
            </w:r>
          </w:p>
        </w:tc>
      </w:tr>
    </w:tbl>
    <w:p w14:paraId="7826B5EE" w14:textId="77777777" w:rsidR="00C7238C" w:rsidRPr="0087716B" w:rsidRDefault="00C7238C" w:rsidP="00C7238C">
      <w:pPr>
        <w:pStyle w:val="ListParagraph"/>
        <w:spacing w:line="360" w:lineRule="exact"/>
        <w:ind w:left="0" w:firstLine="720"/>
        <w:rPr>
          <w:bCs/>
          <w:sz w:val="27"/>
          <w:szCs w:val="27"/>
        </w:rPr>
      </w:pPr>
      <w:r w:rsidRPr="0087716B">
        <w:rPr>
          <w:bCs/>
          <w:sz w:val="27"/>
          <w:szCs w:val="27"/>
        </w:rPr>
        <w:lastRenderedPageBreak/>
        <w:t>+ Khoảng cách thẳng đứng nhỏ nhất từ cáp viễn thông cao nhất đến dây điện lực thấp nhất tại điểm giao chéo:</w:t>
      </w:r>
    </w:p>
    <w:tbl>
      <w:tblPr>
        <w:tblpPr w:leftFromText="180" w:rightFromText="180" w:vertAnchor="text" w:horzAnchor="margin" w:tblpXSpec="center" w:tblpY="157"/>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0"/>
        <w:gridCol w:w="2977"/>
        <w:gridCol w:w="3544"/>
      </w:tblGrid>
      <w:tr w:rsidR="00C7238C" w:rsidRPr="0087716B" w14:paraId="401D3DBE" w14:textId="77777777" w:rsidTr="00ED1BA4">
        <w:trPr>
          <w:trHeight w:val="418"/>
        </w:trPr>
        <w:tc>
          <w:tcPr>
            <w:tcW w:w="2830" w:type="dxa"/>
            <w:vMerge w:val="restart"/>
            <w:tcBorders>
              <w:top w:val="single" w:sz="4" w:space="0" w:color="auto"/>
              <w:left w:val="single" w:sz="4" w:space="0" w:color="auto"/>
              <w:right w:val="single" w:sz="4" w:space="0" w:color="auto"/>
            </w:tcBorders>
            <w:vAlign w:val="center"/>
            <w:hideMark/>
          </w:tcPr>
          <w:p w14:paraId="001E6E24" w14:textId="77777777" w:rsidR="00C7238C" w:rsidRPr="0087716B" w:rsidRDefault="00C7238C" w:rsidP="00ED1BA4">
            <w:pPr>
              <w:jc w:val="center"/>
              <w:rPr>
                <w:bCs/>
                <w:sz w:val="27"/>
                <w:szCs w:val="27"/>
              </w:rPr>
            </w:pPr>
            <w:r w:rsidRPr="0087716B">
              <w:rPr>
                <w:bCs/>
                <w:sz w:val="27"/>
                <w:szCs w:val="27"/>
              </w:rPr>
              <w:t>Điện áp của đường dây điện lực (kV)</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2A74062A" w14:textId="77777777" w:rsidR="00C7238C" w:rsidRPr="0087716B" w:rsidRDefault="00C7238C" w:rsidP="00ED1BA4">
            <w:pPr>
              <w:jc w:val="center"/>
              <w:rPr>
                <w:bCs/>
                <w:sz w:val="27"/>
                <w:szCs w:val="27"/>
              </w:rPr>
            </w:pPr>
            <w:r w:rsidRPr="0087716B">
              <w:rPr>
                <w:bCs/>
                <w:sz w:val="27"/>
                <w:szCs w:val="27"/>
              </w:rPr>
              <w:t>Khoảng cách thẳng đứng cho phép (m) khi:</w:t>
            </w:r>
          </w:p>
        </w:tc>
      </w:tr>
      <w:tr w:rsidR="00C7238C" w:rsidRPr="0087716B" w14:paraId="248097E1" w14:textId="77777777" w:rsidTr="00ED1BA4">
        <w:trPr>
          <w:trHeight w:val="525"/>
        </w:trPr>
        <w:tc>
          <w:tcPr>
            <w:tcW w:w="2830" w:type="dxa"/>
            <w:vMerge/>
            <w:tcBorders>
              <w:left w:val="single" w:sz="4" w:space="0" w:color="auto"/>
              <w:bottom w:val="single" w:sz="4" w:space="0" w:color="auto"/>
              <w:right w:val="single" w:sz="4" w:space="0" w:color="auto"/>
            </w:tcBorders>
            <w:vAlign w:val="center"/>
          </w:tcPr>
          <w:p w14:paraId="3CD68B00" w14:textId="77777777" w:rsidR="00C7238C" w:rsidRPr="0087716B" w:rsidRDefault="00C7238C" w:rsidP="00ED1BA4">
            <w:pPr>
              <w:jc w:val="center"/>
              <w:rPr>
                <w:bCs/>
                <w:sz w:val="27"/>
                <w:szCs w:val="27"/>
              </w:rPr>
            </w:pPr>
          </w:p>
        </w:tc>
        <w:tc>
          <w:tcPr>
            <w:tcW w:w="2977" w:type="dxa"/>
            <w:tcBorders>
              <w:top w:val="single" w:sz="4" w:space="0" w:color="auto"/>
              <w:left w:val="single" w:sz="4" w:space="0" w:color="auto"/>
              <w:bottom w:val="single" w:sz="4" w:space="0" w:color="auto"/>
              <w:right w:val="single" w:sz="4" w:space="0" w:color="auto"/>
            </w:tcBorders>
            <w:vAlign w:val="center"/>
          </w:tcPr>
          <w:p w14:paraId="0D9F44D6" w14:textId="77777777" w:rsidR="00C7238C" w:rsidRPr="0087716B" w:rsidRDefault="00C7238C" w:rsidP="00ED1BA4">
            <w:pPr>
              <w:jc w:val="center"/>
              <w:rPr>
                <w:bCs/>
                <w:sz w:val="27"/>
                <w:szCs w:val="27"/>
              </w:rPr>
            </w:pPr>
            <w:r w:rsidRPr="0087716B">
              <w:rPr>
                <w:bCs/>
                <w:sz w:val="27"/>
                <w:szCs w:val="27"/>
              </w:rPr>
              <w:t>Đường dây điện lực có trang bị dây chống sét</w:t>
            </w:r>
          </w:p>
        </w:tc>
        <w:tc>
          <w:tcPr>
            <w:tcW w:w="3544" w:type="dxa"/>
            <w:tcBorders>
              <w:top w:val="single" w:sz="4" w:space="0" w:color="auto"/>
              <w:left w:val="single" w:sz="4" w:space="0" w:color="auto"/>
              <w:bottom w:val="single" w:sz="4" w:space="0" w:color="auto"/>
              <w:right w:val="single" w:sz="4" w:space="0" w:color="auto"/>
            </w:tcBorders>
            <w:vAlign w:val="center"/>
          </w:tcPr>
          <w:p w14:paraId="3220844F" w14:textId="77777777" w:rsidR="00C7238C" w:rsidRPr="0087716B" w:rsidRDefault="00C7238C" w:rsidP="00ED1BA4">
            <w:pPr>
              <w:jc w:val="center"/>
              <w:rPr>
                <w:bCs/>
                <w:sz w:val="27"/>
                <w:szCs w:val="27"/>
              </w:rPr>
            </w:pPr>
            <w:r w:rsidRPr="0087716B">
              <w:rPr>
                <w:bCs/>
                <w:sz w:val="27"/>
                <w:szCs w:val="27"/>
              </w:rPr>
              <w:t>Đường dây điện lực không có trang bị dây chống sét</w:t>
            </w:r>
          </w:p>
        </w:tc>
      </w:tr>
      <w:tr w:rsidR="00C7238C" w:rsidRPr="0087716B" w14:paraId="159FFC01" w14:textId="77777777" w:rsidTr="00ED1BA4">
        <w:tc>
          <w:tcPr>
            <w:tcW w:w="2830" w:type="dxa"/>
            <w:tcBorders>
              <w:top w:val="single" w:sz="4" w:space="0" w:color="auto"/>
              <w:left w:val="single" w:sz="4" w:space="0" w:color="auto"/>
              <w:bottom w:val="single" w:sz="4" w:space="0" w:color="auto"/>
              <w:right w:val="single" w:sz="4" w:space="0" w:color="auto"/>
            </w:tcBorders>
            <w:vAlign w:val="center"/>
          </w:tcPr>
          <w:p w14:paraId="744F49A8" w14:textId="77777777" w:rsidR="00C7238C" w:rsidRPr="0087716B" w:rsidRDefault="00C7238C" w:rsidP="00ED1BA4">
            <w:pPr>
              <w:jc w:val="center"/>
              <w:rPr>
                <w:bCs/>
                <w:sz w:val="27"/>
                <w:szCs w:val="27"/>
              </w:rPr>
            </w:pPr>
            <w:r w:rsidRPr="0087716B">
              <w:rPr>
                <w:bCs/>
                <w:sz w:val="27"/>
                <w:szCs w:val="27"/>
              </w:rPr>
              <w:t>Đến 10</w:t>
            </w:r>
          </w:p>
        </w:tc>
        <w:tc>
          <w:tcPr>
            <w:tcW w:w="2977" w:type="dxa"/>
            <w:tcBorders>
              <w:top w:val="single" w:sz="4" w:space="0" w:color="auto"/>
              <w:left w:val="single" w:sz="4" w:space="0" w:color="auto"/>
              <w:bottom w:val="single" w:sz="4" w:space="0" w:color="auto"/>
              <w:right w:val="single" w:sz="4" w:space="0" w:color="auto"/>
            </w:tcBorders>
            <w:vAlign w:val="center"/>
          </w:tcPr>
          <w:p w14:paraId="20C9B7B5" w14:textId="77777777" w:rsidR="00C7238C" w:rsidRPr="0087716B" w:rsidRDefault="00C7238C" w:rsidP="00ED1BA4">
            <w:pPr>
              <w:jc w:val="center"/>
              <w:rPr>
                <w:bCs/>
                <w:sz w:val="27"/>
                <w:szCs w:val="27"/>
              </w:rPr>
            </w:pPr>
            <w:r w:rsidRPr="0087716B">
              <w:rPr>
                <w:bCs/>
                <w:sz w:val="27"/>
                <w:szCs w:val="27"/>
              </w:rPr>
              <w:t>2</w:t>
            </w:r>
          </w:p>
        </w:tc>
        <w:tc>
          <w:tcPr>
            <w:tcW w:w="3544" w:type="dxa"/>
            <w:vAlign w:val="center"/>
          </w:tcPr>
          <w:p w14:paraId="75995006" w14:textId="77777777" w:rsidR="00C7238C" w:rsidRPr="0087716B" w:rsidRDefault="00C7238C" w:rsidP="00ED1BA4">
            <w:pPr>
              <w:jc w:val="center"/>
              <w:rPr>
                <w:bCs/>
                <w:sz w:val="27"/>
                <w:szCs w:val="27"/>
              </w:rPr>
            </w:pPr>
            <w:r w:rsidRPr="0087716B">
              <w:rPr>
                <w:bCs/>
                <w:sz w:val="27"/>
                <w:szCs w:val="27"/>
              </w:rPr>
              <w:t>4</w:t>
            </w:r>
          </w:p>
        </w:tc>
      </w:tr>
      <w:tr w:rsidR="00C7238C" w:rsidRPr="0087716B" w14:paraId="49059BDC" w14:textId="77777777" w:rsidTr="00ED1BA4">
        <w:tc>
          <w:tcPr>
            <w:tcW w:w="2830" w:type="dxa"/>
            <w:tcBorders>
              <w:top w:val="single" w:sz="4" w:space="0" w:color="auto"/>
              <w:left w:val="single" w:sz="4" w:space="0" w:color="auto"/>
              <w:bottom w:val="single" w:sz="4" w:space="0" w:color="auto"/>
              <w:right w:val="single" w:sz="4" w:space="0" w:color="auto"/>
            </w:tcBorders>
            <w:vAlign w:val="center"/>
          </w:tcPr>
          <w:p w14:paraId="359375BA" w14:textId="77777777" w:rsidR="00C7238C" w:rsidRPr="0087716B" w:rsidRDefault="00C7238C" w:rsidP="00ED1BA4">
            <w:pPr>
              <w:jc w:val="center"/>
              <w:rPr>
                <w:bCs/>
                <w:sz w:val="27"/>
                <w:szCs w:val="27"/>
              </w:rPr>
            </w:pPr>
            <w:r w:rsidRPr="0087716B">
              <w:rPr>
                <w:bCs/>
                <w:sz w:val="27"/>
                <w:szCs w:val="27"/>
              </w:rPr>
              <w:t>Đến 35</w:t>
            </w:r>
          </w:p>
        </w:tc>
        <w:tc>
          <w:tcPr>
            <w:tcW w:w="2977" w:type="dxa"/>
            <w:tcBorders>
              <w:top w:val="single" w:sz="4" w:space="0" w:color="auto"/>
              <w:left w:val="single" w:sz="4" w:space="0" w:color="auto"/>
              <w:bottom w:val="single" w:sz="4" w:space="0" w:color="auto"/>
              <w:right w:val="single" w:sz="4" w:space="0" w:color="auto"/>
            </w:tcBorders>
            <w:vAlign w:val="center"/>
          </w:tcPr>
          <w:p w14:paraId="75181F5B" w14:textId="77777777" w:rsidR="00C7238C" w:rsidRPr="0087716B" w:rsidRDefault="00C7238C" w:rsidP="00ED1BA4">
            <w:pPr>
              <w:jc w:val="center"/>
              <w:rPr>
                <w:bCs/>
                <w:sz w:val="27"/>
                <w:szCs w:val="27"/>
              </w:rPr>
            </w:pPr>
            <w:r w:rsidRPr="0087716B">
              <w:rPr>
                <w:bCs/>
                <w:sz w:val="27"/>
                <w:szCs w:val="27"/>
              </w:rPr>
              <w:t>3</w:t>
            </w:r>
          </w:p>
        </w:tc>
        <w:tc>
          <w:tcPr>
            <w:tcW w:w="3544" w:type="dxa"/>
            <w:tcBorders>
              <w:top w:val="single" w:sz="4" w:space="0" w:color="auto"/>
              <w:left w:val="single" w:sz="4" w:space="0" w:color="auto"/>
              <w:bottom w:val="single" w:sz="4" w:space="0" w:color="auto"/>
              <w:right w:val="single" w:sz="4" w:space="0" w:color="auto"/>
            </w:tcBorders>
            <w:vAlign w:val="center"/>
          </w:tcPr>
          <w:p w14:paraId="3977EE81" w14:textId="77777777" w:rsidR="00C7238C" w:rsidRPr="0087716B" w:rsidRDefault="00C7238C" w:rsidP="00ED1BA4">
            <w:pPr>
              <w:jc w:val="center"/>
              <w:rPr>
                <w:bCs/>
                <w:sz w:val="27"/>
                <w:szCs w:val="27"/>
              </w:rPr>
            </w:pPr>
            <w:r w:rsidRPr="0087716B">
              <w:rPr>
                <w:bCs/>
                <w:sz w:val="27"/>
                <w:szCs w:val="27"/>
              </w:rPr>
              <w:t>4</w:t>
            </w:r>
          </w:p>
        </w:tc>
      </w:tr>
      <w:tr w:rsidR="00C7238C" w:rsidRPr="0087716B" w14:paraId="4593CBFB" w14:textId="77777777" w:rsidTr="00ED1BA4">
        <w:tc>
          <w:tcPr>
            <w:tcW w:w="2830" w:type="dxa"/>
            <w:tcBorders>
              <w:top w:val="single" w:sz="4" w:space="0" w:color="auto"/>
              <w:left w:val="single" w:sz="4" w:space="0" w:color="auto"/>
              <w:bottom w:val="single" w:sz="4" w:space="0" w:color="auto"/>
              <w:right w:val="single" w:sz="4" w:space="0" w:color="auto"/>
            </w:tcBorders>
            <w:vAlign w:val="center"/>
          </w:tcPr>
          <w:p w14:paraId="77392E52" w14:textId="77777777" w:rsidR="00C7238C" w:rsidRPr="0087716B" w:rsidRDefault="00C7238C" w:rsidP="00ED1BA4">
            <w:pPr>
              <w:jc w:val="center"/>
              <w:rPr>
                <w:bCs/>
                <w:sz w:val="27"/>
                <w:szCs w:val="27"/>
              </w:rPr>
            </w:pPr>
            <w:r w:rsidRPr="0087716B">
              <w:rPr>
                <w:bCs/>
                <w:sz w:val="27"/>
                <w:szCs w:val="27"/>
              </w:rPr>
              <w:t>Đến 110</w:t>
            </w:r>
          </w:p>
        </w:tc>
        <w:tc>
          <w:tcPr>
            <w:tcW w:w="2977" w:type="dxa"/>
            <w:tcBorders>
              <w:top w:val="single" w:sz="4" w:space="0" w:color="auto"/>
              <w:left w:val="single" w:sz="4" w:space="0" w:color="auto"/>
              <w:bottom w:val="single" w:sz="4" w:space="0" w:color="auto"/>
              <w:right w:val="single" w:sz="4" w:space="0" w:color="auto"/>
            </w:tcBorders>
            <w:vAlign w:val="center"/>
          </w:tcPr>
          <w:p w14:paraId="67B2F31A" w14:textId="77777777" w:rsidR="00C7238C" w:rsidRPr="0087716B" w:rsidRDefault="00C7238C" w:rsidP="00ED1BA4">
            <w:pPr>
              <w:jc w:val="center"/>
              <w:rPr>
                <w:bCs/>
                <w:sz w:val="27"/>
                <w:szCs w:val="27"/>
              </w:rPr>
            </w:pPr>
            <w:r w:rsidRPr="0087716B">
              <w:rPr>
                <w:bCs/>
                <w:sz w:val="27"/>
                <w:szCs w:val="27"/>
              </w:rPr>
              <w:t>3</w:t>
            </w:r>
          </w:p>
        </w:tc>
        <w:tc>
          <w:tcPr>
            <w:tcW w:w="3544" w:type="dxa"/>
            <w:vAlign w:val="center"/>
          </w:tcPr>
          <w:p w14:paraId="57251B43" w14:textId="77777777" w:rsidR="00C7238C" w:rsidRPr="0087716B" w:rsidRDefault="00C7238C" w:rsidP="00ED1BA4">
            <w:pPr>
              <w:jc w:val="center"/>
              <w:rPr>
                <w:bCs/>
                <w:sz w:val="27"/>
                <w:szCs w:val="27"/>
              </w:rPr>
            </w:pPr>
            <w:r w:rsidRPr="0087716B">
              <w:rPr>
                <w:bCs/>
                <w:sz w:val="27"/>
                <w:szCs w:val="27"/>
              </w:rPr>
              <w:t>5</w:t>
            </w:r>
          </w:p>
        </w:tc>
      </w:tr>
      <w:tr w:rsidR="00C7238C" w:rsidRPr="0087716B" w14:paraId="39B79064" w14:textId="77777777" w:rsidTr="00ED1BA4">
        <w:tc>
          <w:tcPr>
            <w:tcW w:w="2830" w:type="dxa"/>
            <w:tcBorders>
              <w:top w:val="single" w:sz="4" w:space="0" w:color="auto"/>
              <w:left w:val="single" w:sz="4" w:space="0" w:color="auto"/>
              <w:bottom w:val="single" w:sz="4" w:space="0" w:color="auto"/>
              <w:right w:val="single" w:sz="4" w:space="0" w:color="auto"/>
            </w:tcBorders>
            <w:vAlign w:val="center"/>
          </w:tcPr>
          <w:p w14:paraId="52053293" w14:textId="77777777" w:rsidR="00C7238C" w:rsidRPr="0087716B" w:rsidRDefault="00C7238C" w:rsidP="00ED1BA4">
            <w:pPr>
              <w:jc w:val="center"/>
              <w:rPr>
                <w:bCs/>
                <w:sz w:val="27"/>
                <w:szCs w:val="27"/>
              </w:rPr>
            </w:pPr>
            <w:r w:rsidRPr="0087716B">
              <w:rPr>
                <w:bCs/>
                <w:sz w:val="27"/>
                <w:szCs w:val="27"/>
              </w:rPr>
              <w:t>Đến 220</w:t>
            </w:r>
          </w:p>
        </w:tc>
        <w:tc>
          <w:tcPr>
            <w:tcW w:w="2977" w:type="dxa"/>
            <w:tcBorders>
              <w:top w:val="single" w:sz="4" w:space="0" w:color="auto"/>
              <w:left w:val="single" w:sz="4" w:space="0" w:color="auto"/>
              <w:bottom w:val="single" w:sz="4" w:space="0" w:color="auto"/>
              <w:right w:val="single" w:sz="4" w:space="0" w:color="auto"/>
            </w:tcBorders>
            <w:vAlign w:val="center"/>
          </w:tcPr>
          <w:p w14:paraId="2C721BCD" w14:textId="77777777" w:rsidR="00C7238C" w:rsidRPr="0087716B" w:rsidRDefault="00C7238C" w:rsidP="00ED1BA4">
            <w:pPr>
              <w:jc w:val="center"/>
              <w:rPr>
                <w:bCs/>
                <w:sz w:val="27"/>
                <w:szCs w:val="27"/>
              </w:rPr>
            </w:pPr>
            <w:r w:rsidRPr="0087716B">
              <w:rPr>
                <w:bCs/>
                <w:sz w:val="27"/>
                <w:szCs w:val="27"/>
              </w:rPr>
              <w:t>4</w:t>
            </w:r>
          </w:p>
        </w:tc>
        <w:tc>
          <w:tcPr>
            <w:tcW w:w="3544" w:type="dxa"/>
            <w:tcBorders>
              <w:top w:val="single" w:sz="4" w:space="0" w:color="auto"/>
              <w:left w:val="single" w:sz="4" w:space="0" w:color="auto"/>
              <w:bottom w:val="single" w:sz="4" w:space="0" w:color="auto"/>
              <w:right w:val="single" w:sz="4" w:space="0" w:color="auto"/>
            </w:tcBorders>
            <w:vAlign w:val="center"/>
          </w:tcPr>
          <w:p w14:paraId="30A15E9E" w14:textId="77777777" w:rsidR="00C7238C" w:rsidRPr="0087716B" w:rsidRDefault="00C7238C" w:rsidP="00ED1BA4">
            <w:pPr>
              <w:jc w:val="center"/>
              <w:rPr>
                <w:bCs/>
                <w:sz w:val="27"/>
                <w:szCs w:val="27"/>
              </w:rPr>
            </w:pPr>
            <w:r w:rsidRPr="0087716B">
              <w:rPr>
                <w:bCs/>
                <w:sz w:val="27"/>
                <w:szCs w:val="27"/>
              </w:rPr>
              <w:t>6</w:t>
            </w:r>
          </w:p>
        </w:tc>
      </w:tr>
      <w:tr w:rsidR="00C7238C" w:rsidRPr="0087716B" w14:paraId="2C386370" w14:textId="77777777" w:rsidTr="00ED1BA4">
        <w:tc>
          <w:tcPr>
            <w:tcW w:w="2830" w:type="dxa"/>
            <w:tcBorders>
              <w:top w:val="single" w:sz="4" w:space="0" w:color="auto"/>
              <w:left w:val="single" w:sz="4" w:space="0" w:color="auto"/>
              <w:bottom w:val="single" w:sz="4" w:space="0" w:color="auto"/>
              <w:right w:val="single" w:sz="4" w:space="0" w:color="auto"/>
            </w:tcBorders>
            <w:vAlign w:val="center"/>
          </w:tcPr>
          <w:p w14:paraId="522B209F" w14:textId="77777777" w:rsidR="00C7238C" w:rsidRPr="0087716B" w:rsidRDefault="00C7238C" w:rsidP="00ED1BA4">
            <w:pPr>
              <w:jc w:val="center"/>
              <w:rPr>
                <w:bCs/>
                <w:sz w:val="27"/>
                <w:szCs w:val="27"/>
              </w:rPr>
            </w:pPr>
            <w:r w:rsidRPr="0087716B">
              <w:rPr>
                <w:bCs/>
                <w:sz w:val="27"/>
                <w:szCs w:val="27"/>
              </w:rPr>
              <w:t>Đến 500</w:t>
            </w:r>
          </w:p>
        </w:tc>
        <w:tc>
          <w:tcPr>
            <w:tcW w:w="2977" w:type="dxa"/>
            <w:tcBorders>
              <w:top w:val="single" w:sz="4" w:space="0" w:color="auto"/>
              <w:left w:val="single" w:sz="4" w:space="0" w:color="auto"/>
              <w:bottom w:val="single" w:sz="4" w:space="0" w:color="auto"/>
              <w:right w:val="single" w:sz="4" w:space="0" w:color="auto"/>
            </w:tcBorders>
            <w:vAlign w:val="center"/>
          </w:tcPr>
          <w:p w14:paraId="5B8F5ADD" w14:textId="77777777" w:rsidR="00C7238C" w:rsidRPr="0087716B" w:rsidRDefault="00C7238C" w:rsidP="00ED1BA4">
            <w:pPr>
              <w:jc w:val="center"/>
              <w:rPr>
                <w:bCs/>
                <w:sz w:val="27"/>
                <w:szCs w:val="27"/>
              </w:rPr>
            </w:pPr>
            <w:r w:rsidRPr="0087716B">
              <w:rPr>
                <w:bCs/>
                <w:sz w:val="27"/>
                <w:szCs w:val="27"/>
              </w:rPr>
              <w:t>5</w:t>
            </w:r>
          </w:p>
        </w:tc>
        <w:tc>
          <w:tcPr>
            <w:tcW w:w="3544" w:type="dxa"/>
            <w:vAlign w:val="center"/>
          </w:tcPr>
          <w:p w14:paraId="259DA7BA" w14:textId="77777777" w:rsidR="00C7238C" w:rsidRPr="0087716B" w:rsidRDefault="00C7238C" w:rsidP="00ED1BA4">
            <w:pPr>
              <w:jc w:val="center"/>
              <w:rPr>
                <w:bCs/>
                <w:sz w:val="27"/>
                <w:szCs w:val="27"/>
              </w:rPr>
            </w:pPr>
            <w:r w:rsidRPr="0087716B">
              <w:rPr>
                <w:bCs/>
                <w:sz w:val="27"/>
                <w:szCs w:val="27"/>
              </w:rPr>
              <w:t>-</w:t>
            </w:r>
          </w:p>
        </w:tc>
      </w:tr>
      <w:tr w:rsidR="00C7238C" w:rsidRPr="0087716B" w14:paraId="0E0087BD" w14:textId="77777777" w:rsidTr="00ED1BA4">
        <w:trPr>
          <w:trHeight w:val="2336"/>
        </w:trPr>
        <w:tc>
          <w:tcPr>
            <w:tcW w:w="9351" w:type="dxa"/>
            <w:gridSpan w:val="3"/>
            <w:tcBorders>
              <w:top w:val="single" w:sz="4" w:space="0" w:color="auto"/>
              <w:left w:val="single" w:sz="4" w:space="0" w:color="auto"/>
            </w:tcBorders>
            <w:vAlign w:val="center"/>
          </w:tcPr>
          <w:p w14:paraId="0A4B8380" w14:textId="77777777" w:rsidR="00C7238C" w:rsidRPr="0087716B" w:rsidRDefault="00C7238C" w:rsidP="00ED1BA4">
            <w:pPr>
              <w:jc w:val="left"/>
              <w:rPr>
                <w:bCs/>
                <w:szCs w:val="24"/>
              </w:rPr>
            </w:pPr>
            <w:r w:rsidRPr="0087716B">
              <w:rPr>
                <w:bCs/>
                <w:szCs w:val="24"/>
              </w:rPr>
              <w:t>CHÚ</w:t>
            </w:r>
            <w:r>
              <w:rPr>
                <w:bCs/>
                <w:szCs w:val="24"/>
              </w:rPr>
              <w:t xml:space="preserve"> </w:t>
            </w:r>
            <w:r w:rsidRPr="0087716B">
              <w:rPr>
                <w:bCs/>
                <w:szCs w:val="24"/>
              </w:rPr>
              <w:t>THÍCH:</w:t>
            </w:r>
            <w:r w:rsidRPr="0087716B">
              <w:rPr>
                <w:bCs/>
                <w:szCs w:val="24"/>
              </w:rPr>
              <w:br/>
              <w:t>1</w:t>
            </w:r>
            <w:r w:rsidRPr="0087716B">
              <w:rPr>
                <w:bCs/>
                <w:sz w:val="26"/>
                <w:szCs w:val="26"/>
              </w:rPr>
              <w:t>. Khi cáp viễn thông giao chéo với đường dây điện lực có điện áp từ 1 kV trở xuống, khoảng cách nhỏ nhất ở chỗ giao chéo là 0,6 m.</w:t>
            </w:r>
            <w:r w:rsidRPr="0087716B">
              <w:rPr>
                <w:bCs/>
                <w:sz w:val="26"/>
                <w:szCs w:val="26"/>
              </w:rPr>
              <w:br/>
              <w:t>2. Cho phép cáp viễn thông giao chéo đi trên đường dây điện lực có điện áp không quá 380 V, nhưng cáp viễn thông phải bảo đảm các quy định sau:</w:t>
            </w:r>
            <w:r w:rsidRPr="0087716B">
              <w:rPr>
                <w:bCs/>
                <w:sz w:val="26"/>
                <w:szCs w:val="26"/>
              </w:rPr>
              <w:br/>
              <w:t>a) Cáp phải có hệ số an toàn cơ học lớn hơn 1,5.</w:t>
            </w:r>
            <w:r w:rsidRPr="0087716B">
              <w:rPr>
                <w:bCs/>
                <w:sz w:val="26"/>
                <w:szCs w:val="26"/>
              </w:rPr>
              <w:br/>
              <w:t>b) Vỏ bọc cáp phải bảo đảm chịu được điện áp lớn hơn 2 lần điện áp của dây điện lực.</w:t>
            </w:r>
            <w:r w:rsidRPr="0087716B">
              <w:rPr>
                <w:bCs/>
                <w:sz w:val="26"/>
                <w:szCs w:val="26"/>
              </w:rPr>
              <w:br/>
              <w:t>c) Khoảng cột thông tin vượt chéo phải rút ngắn, cột ở 2 đầu khoảng vượt chéo phải chôn vững chắc và có gia cố.</w:t>
            </w:r>
          </w:p>
        </w:tc>
      </w:tr>
    </w:tbl>
    <w:p w14:paraId="45642704" w14:textId="77777777" w:rsidR="00C7238C" w:rsidRPr="0087716B" w:rsidRDefault="00C7238C" w:rsidP="00C7238C">
      <w:pPr>
        <w:pStyle w:val="ListParagraph"/>
        <w:spacing w:line="360" w:lineRule="exact"/>
        <w:ind w:left="0" w:firstLine="720"/>
        <w:rPr>
          <w:bCs/>
          <w:sz w:val="27"/>
          <w:szCs w:val="27"/>
        </w:rPr>
      </w:pPr>
      <w:r w:rsidRPr="0087716B">
        <w:rPr>
          <w:bCs/>
          <w:sz w:val="27"/>
          <w:szCs w:val="27"/>
        </w:rPr>
        <w:t>+ Khoảng cách nhỏ nhất giữa cáp viễn thông, phụ kiện treo cáp viễn thông và d</w:t>
      </w:r>
      <w:r>
        <w:rPr>
          <w:bCs/>
          <w:sz w:val="27"/>
          <w:szCs w:val="27"/>
        </w:rPr>
        <w:t>ây Đ</w:t>
      </w:r>
      <w:r w:rsidRPr="0087716B">
        <w:rPr>
          <w:bCs/>
          <w:sz w:val="27"/>
          <w:szCs w:val="27"/>
        </w:rPr>
        <w:t>iện lực khi dùng chung cột:</w:t>
      </w:r>
    </w:p>
    <w:tbl>
      <w:tblPr>
        <w:tblpPr w:leftFromText="180" w:rightFromText="180" w:vertAnchor="text" w:horzAnchor="margin" w:tblpXSpec="center" w:tblpY="91"/>
        <w:tblW w:w="87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0"/>
        <w:gridCol w:w="4394"/>
      </w:tblGrid>
      <w:tr w:rsidR="00C7238C" w:rsidRPr="0087716B" w14:paraId="6569647D" w14:textId="77777777" w:rsidTr="00ED1BA4">
        <w:tc>
          <w:tcPr>
            <w:tcW w:w="4390" w:type="dxa"/>
            <w:tcBorders>
              <w:top w:val="single" w:sz="4" w:space="0" w:color="auto"/>
              <w:left w:val="single" w:sz="4" w:space="0" w:color="auto"/>
              <w:bottom w:val="single" w:sz="4" w:space="0" w:color="auto"/>
              <w:right w:val="single" w:sz="4" w:space="0" w:color="auto"/>
            </w:tcBorders>
            <w:vAlign w:val="center"/>
            <w:hideMark/>
          </w:tcPr>
          <w:p w14:paraId="2E3997A0" w14:textId="77777777" w:rsidR="00C7238C" w:rsidRPr="0087716B" w:rsidRDefault="00C7238C" w:rsidP="00ED1BA4">
            <w:pPr>
              <w:jc w:val="center"/>
              <w:rPr>
                <w:bCs/>
                <w:sz w:val="27"/>
                <w:szCs w:val="27"/>
              </w:rPr>
            </w:pPr>
            <w:r w:rsidRPr="0087716B">
              <w:rPr>
                <w:bCs/>
                <w:sz w:val="27"/>
                <w:szCs w:val="27"/>
              </w:rPr>
              <w:t>Điện áp của đường dây điện lực (kV)</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7AA06D" w14:textId="77777777" w:rsidR="00C7238C" w:rsidRPr="0087716B" w:rsidRDefault="00C7238C" w:rsidP="00ED1BA4">
            <w:pPr>
              <w:jc w:val="center"/>
              <w:rPr>
                <w:bCs/>
                <w:sz w:val="27"/>
                <w:szCs w:val="27"/>
              </w:rPr>
            </w:pPr>
            <w:r w:rsidRPr="0087716B">
              <w:rPr>
                <w:bCs/>
                <w:sz w:val="27"/>
                <w:szCs w:val="27"/>
              </w:rPr>
              <w:t>Khoảng cách nhỏ nhất cho phép (m)</w:t>
            </w:r>
          </w:p>
        </w:tc>
      </w:tr>
      <w:tr w:rsidR="00C7238C" w:rsidRPr="0087716B" w14:paraId="6F5F51C3" w14:textId="77777777" w:rsidTr="00ED1BA4">
        <w:tc>
          <w:tcPr>
            <w:tcW w:w="4390" w:type="dxa"/>
            <w:tcBorders>
              <w:top w:val="single" w:sz="4" w:space="0" w:color="auto"/>
              <w:left w:val="single" w:sz="4" w:space="0" w:color="auto"/>
              <w:bottom w:val="single" w:sz="4" w:space="0" w:color="auto"/>
              <w:right w:val="single" w:sz="4" w:space="0" w:color="auto"/>
            </w:tcBorders>
            <w:vAlign w:val="center"/>
            <w:hideMark/>
          </w:tcPr>
          <w:p w14:paraId="17410906" w14:textId="77777777" w:rsidR="00C7238C" w:rsidRPr="0087716B" w:rsidRDefault="00C7238C" w:rsidP="00ED1BA4">
            <w:pPr>
              <w:jc w:val="center"/>
              <w:rPr>
                <w:bCs/>
                <w:sz w:val="27"/>
                <w:szCs w:val="27"/>
              </w:rPr>
            </w:pPr>
            <w:r w:rsidRPr="0087716B">
              <w:rPr>
                <w:bCs/>
                <w:sz w:val="27"/>
                <w:szCs w:val="27"/>
              </w:rPr>
              <w:t>Đến 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503D717" w14:textId="77777777" w:rsidR="00C7238C" w:rsidRPr="0087716B" w:rsidRDefault="00C7238C" w:rsidP="00ED1BA4">
            <w:pPr>
              <w:jc w:val="center"/>
              <w:rPr>
                <w:bCs/>
                <w:sz w:val="27"/>
                <w:szCs w:val="27"/>
              </w:rPr>
            </w:pPr>
            <w:r w:rsidRPr="0087716B">
              <w:rPr>
                <w:bCs/>
                <w:sz w:val="27"/>
                <w:szCs w:val="27"/>
              </w:rPr>
              <w:t>1,25</w:t>
            </w:r>
          </w:p>
        </w:tc>
      </w:tr>
      <w:tr w:rsidR="00C7238C" w:rsidRPr="0087716B" w14:paraId="429DB596" w14:textId="77777777" w:rsidTr="00ED1BA4">
        <w:tc>
          <w:tcPr>
            <w:tcW w:w="4390" w:type="dxa"/>
            <w:tcBorders>
              <w:top w:val="single" w:sz="4" w:space="0" w:color="auto"/>
              <w:left w:val="single" w:sz="4" w:space="0" w:color="auto"/>
              <w:bottom w:val="single" w:sz="4" w:space="0" w:color="auto"/>
              <w:right w:val="single" w:sz="4" w:space="0" w:color="auto"/>
            </w:tcBorders>
            <w:vAlign w:val="center"/>
            <w:hideMark/>
          </w:tcPr>
          <w:p w14:paraId="36D09FD3" w14:textId="77777777" w:rsidR="00C7238C" w:rsidRPr="0087716B" w:rsidRDefault="00C7238C" w:rsidP="00ED1BA4">
            <w:pPr>
              <w:jc w:val="center"/>
              <w:rPr>
                <w:bCs/>
                <w:sz w:val="27"/>
                <w:szCs w:val="27"/>
              </w:rPr>
            </w:pPr>
            <w:r w:rsidRPr="0087716B">
              <w:rPr>
                <w:bCs/>
                <w:sz w:val="27"/>
                <w:szCs w:val="27"/>
              </w:rPr>
              <w:t>Đến 22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C903066" w14:textId="77777777" w:rsidR="00C7238C" w:rsidRPr="0087716B" w:rsidRDefault="00C7238C" w:rsidP="00ED1BA4">
            <w:pPr>
              <w:jc w:val="center"/>
              <w:rPr>
                <w:bCs/>
                <w:sz w:val="27"/>
                <w:szCs w:val="27"/>
              </w:rPr>
            </w:pPr>
            <w:r w:rsidRPr="0087716B">
              <w:rPr>
                <w:bCs/>
                <w:sz w:val="27"/>
                <w:szCs w:val="27"/>
              </w:rPr>
              <w:t>3</w:t>
            </w:r>
          </w:p>
        </w:tc>
      </w:tr>
      <w:tr w:rsidR="00C7238C" w:rsidRPr="0087716B" w14:paraId="6054E3BC" w14:textId="77777777" w:rsidTr="00ED1BA4">
        <w:tc>
          <w:tcPr>
            <w:tcW w:w="4390" w:type="dxa"/>
            <w:tcBorders>
              <w:top w:val="single" w:sz="4" w:space="0" w:color="auto"/>
              <w:left w:val="single" w:sz="4" w:space="0" w:color="auto"/>
              <w:bottom w:val="single" w:sz="4" w:space="0" w:color="auto"/>
              <w:right w:val="single" w:sz="4" w:space="0" w:color="auto"/>
            </w:tcBorders>
            <w:vAlign w:val="center"/>
            <w:hideMark/>
          </w:tcPr>
          <w:p w14:paraId="374C1123" w14:textId="77777777" w:rsidR="00C7238C" w:rsidRPr="0087716B" w:rsidRDefault="00C7238C" w:rsidP="00ED1BA4">
            <w:pPr>
              <w:jc w:val="center"/>
              <w:rPr>
                <w:bCs/>
                <w:sz w:val="27"/>
                <w:szCs w:val="27"/>
              </w:rPr>
            </w:pPr>
            <w:r w:rsidRPr="0087716B">
              <w:rPr>
                <w:bCs/>
                <w:sz w:val="27"/>
                <w:szCs w:val="27"/>
              </w:rPr>
              <w:t>Đến 35</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C3A36CA" w14:textId="77777777" w:rsidR="00C7238C" w:rsidRPr="0087716B" w:rsidRDefault="00C7238C" w:rsidP="00ED1BA4">
            <w:pPr>
              <w:jc w:val="center"/>
              <w:rPr>
                <w:bCs/>
                <w:sz w:val="27"/>
                <w:szCs w:val="27"/>
              </w:rPr>
            </w:pPr>
            <w:r w:rsidRPr="0087716B">
              <w:rPr>
                <w:bCs/>
                <w:sz w:val="27"/>
                <w:szCs w:val="27"/>
              </w:rPr>
              <w:t>3,5</w:t>
            </w:r>
          </w:p>
        </w:tc>
      </w:tr>
      <w:tr w:rsidR="00C7238C" w:rsidRPr="0087716B" w14:paraId="1B23E7D4" w14:textId="77777777" w:rsidTr="00ED1BA4">
        <w:tc>
          <w:tcPr>
            <w:tcW w:w="4390" w:type="dxa"/>
            <w:tcBorders>
              <w:top w:val="single" w:sz="4" w:space="0" w:color="auto"/>
              <w:left w:val="single" w:sz="4" w:space="0" w:color="auto"/>
              <w:bottom w:val="single" w:sz="4" w:space="0" w:color="auto"/>
              <w:right w:val="single" w:sz="4" w:space="0" w:color="auto"/>
            </w:tcBorders>
            <w:vAlign w:val="center"/>
            <w:hideMark/>
          </w:tcPr>
          <w:p w14:paraId="33B182FB" w14:textId="77777777" w:rsidR="00C7238C" w:rsidRPr="0087716B" w:rsidRDefault="00C7238C" w:rsidP="00ED1BA4">
            <w:pPr>
              <w:jc w:val="center"/>
              <w:rPr>
                <w:bCs/>
                <w:sz w:val="27"/>
                <w:szCs w:val="27"/>
              </w:rPr>
            </w:pPr>
            <w:r w:rsidRPr="0087716B">
              <w:rPr>
                <w:bCs/>
                <w:sz w:val="27"/>
                <w:szCs w:val="27"/>
              </w:rPr>
              <w:t>Đến 110</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BFAAF4D" w14:textId="77777777" w:rsidR="00C7238C" w:rsidRPr="0087716B" w:rsidRDefault="00C7238C" w:rsidP="00ED1BA4">
            <w:pPr>
              <w:jc w:val="center"/>
              <w:rPr>
                <w:bCs/>
                <w:sz w:val="27"/>
                <w:szCs w:val="27"/>
              </w:rPr>
            </w:pPr>
            <w:r w:rsidRPr="0087716B">
              <w:rPr>
                <w:bCs/>
                <w:sz w:val="27"/>
                <w:szCs w:val="27"/>
              </w:rPr>
              <w:t>4,5</w:t>
            </w:r>
          </w:p>
        </w:tc>
      </w:tr>
      <w:tr w:rsidR="00C7238C" w:rsidRPr="0087716B" w14:paraId="1084E51D" w14:textId="77777777" w:rsidTr="00ED1BA4">
        <w:tc>
          <w:tcPr>
            <w:tcW w:w="4390" w:type="dxa"/>
            <w:tcBorders>
              <w:top w:val="single" w:sz="4" w:space="0" w:color="auto"/>
              <w:left w:val="single" w:sz="4" w:space="0" w:color="auto"/>
              <w:bottom w:val="single" w:sz="4" w:space="0" w:color="auto"/>
              <w:right w:val="single" w:sz="4" w:space="0" w:color="auto"/>
            </w:tcBorders>
            <w:vAlign w:val="center"/>
            <w:hideMark/>
          </w:tcPr>
          <w:p w14:paraId="4B817519" w14:textId="77777777" w:rsidR="00C7238C" w:rsidRPr="0087716B" w:rsidRDefault="00C7238C" w:rsidP="00ED1BA4">
            <w:pPr>
              <w:jc w:val="center"/>
              <w:rPr>
                <w:bCs/>
                <w:sz w:val="27"/>
                <w:szCs w:val="27"/>
              </w:rPr>
            </w:pPr>
            <w:r w:rsidRPr="0087716B">
              <w:rPr>
                <w:bCs/>
                <w:sz w:val="27"/>
                <w:szCs w:val="27"/>
              </w:rPr>
              <w:t>Trên 110</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0762C0E" w14:textId="77777777" w:rsidR="00C7238C" w:rsidRPr="0087716B" w:rsidRDefault="00C7238C" w:rsidP="00ED1BA4">
            <w:pPr>
              <w:jc w:val="center"/>
              <w:rPr>
                <w:bCs/>
                <w:sz w:val="27"/>
                <w:szCs w:val="27"/>
              </w:rPr>
            </w:pPr>
            <w:r w:rsidRPr="0087716B">
              <w:rPr>
                <w:bCs/>
                <w:sz w:val="27"/>
                <w:szCs w:val="27"/>
              </w:rPr>
              <w:t>Không được treo cáp viễn thông</w:t>
            </w:r>
          </w:p>
        </w:tc>
      </w:tr>
    </w:tbl>
    <w:p w14:paraId="55563CB6" w14:textId="77777777" w:rsidR="00C7238C" w:rsidRPr="0087716B" w:rsidRDefault="00C7238C" w:rsidP="00C7238C">
      <w:pPr>
        <w:spacing w:line="360" w:lineRule="exact"/>
        <w:ind w:firstLine="720"/>
        <w:outlineLvl w:val="0"/>
        <w:rPr>
          <w:bCs/>
          <w:sz w:val="27"/>
          <w:szCs w:val="27"/>
        </w:rPr>
      </w:pPr>
      <w:r w:rsidRPr="0087716B">
        <w:rPr>
          <w:bCs/>
          <w:sz w:val="27"/>
          <w:szCs w:val="27"/>
        </w:rPr>
        <w:t>- Khi thi công trên cột điện 110kV, không được treo cáp vê phía hàng đinh trèo cột.</w:t>
      </w:r>
    </w:p>
    <w:p w14:paraId="6863EE47" w14:textId="77777777" w:rsidR="00C7238C" w:rsidRPr="0087716B" w:rsidRDefault="00C7238C" w:rsidP="00C7238C">
      <w:pPr>
        <w:spacing w:line="360" w:lineRule="exact"/>
        <w:ind w:firstLine="720"/>
        <w:outlineLvl w:val="0"/>
        <w:rPr>
          <w:bCs/>
          <w:sz w:val="27"/>
          <w:szCs w:val="27"/>
        </w:rPr>
      </w:pPr>
      <w:r w:rsidRPr="0087716B">
        <w:rPr>
          <w:bCs/>
          <w:sz w:val="27"/>
          <w:szCs w:val="27"/>
        </w:rPr>
        <w:t>- Thi công (treo mới, thu hồi) cáp quang phải đảm bảo tiêu chí 5S lưới điện của công ty Điện lực Hưng Yên.</w:t>
      </w:r>
    </w:p>
    <w:p w14:paraId="5CB903AA" w14:textId="77777777" w:rsidR="00C7238C" w:rsidRPr="0087716B" w:rsidRDefault="00C7238C" w:rsidP="00C7238C">
      <w:pPr>
        <w:spacing w:line="400" w:lineRule="exact"/>
        <w:ind w:firstLine="720"/>
        <w:outlineLvl w:val="0"/>
        <w:rPr>
          <w:bCs/>
          <w:sz w:val="27"/>
          <w:szCs w:val="27"/>
        </w:rPr>
      </w:pPr>
      <w:r w:rsidRPr="0087716B">
        <w:rPr>
          <w:bCs/>
          <w:sz w:val="27"/>
          <w:szCs w:val="27"/>
        </w:rPr>
        <w:t>- Hàn nối măng xông, ODF phải đảm bảo suy hao theo tiêu chuẩn TCVN 8665:2011 Sợi quang dùng cho mạng viễn thông - yêu cầu kỹ thuật chung hoặc tương đương.</w:t>
      </w:r>
    </w:p>
    <w:p w14:paraId="40CE83D9" w14:textId="77777777" w:rsidR="00C7238C" w:rsidRPr="00713A68" w:rsidRDefault="00C7238C" w:rsidP="00C7238C">
      <w:pPr>
        <w:rPr>
          <w:b/>
          <w:bCs/>
          <w:sz w:val="27"/>
          <w:szCs w:val="27"/>
        </w:rPr>
      </w:pPr>
      <w:r w:rsidRPr="00713A68">
        <w:rPr>
          <w:b/>
          <w:bCs/>
          <w:sz w:val="27"/>
          <w:szCs w:val="27"/>
        </w:rPr>
        <w:t>4.2.1.</w:t>
      </w:r>
      <w:r>
        <w:rPr>
          <w:b/>
          <w:bCs/>
          <w:sz w:val="27"/>
          <w:szCs w:val="27"/>
        </w:rPr>
        <w:t xml:space="preserve">1. </w:t>
      </w:r>
      <w:r w:rsidRPr="00713A68">
        <w:rPr>
          <w:b/>
          <w:bCs/>
          <w:sz w:val="27"/>
          <w:szCs w:val="27"/>
        </w:rPr>
        <w:t>Bảo quản và kho</w:t>
      </w:r>
    </w:p>
    <w:p w14:paraId="4DA4F5AC" w14:textId="77777777" w:rsidR="00C7238C" w:rsidRPr="0087716B" w:rsidRDefault="00C7238C" w:rsidP="00C7238C">
      <w:pPr>
        <w:ind w:firstLine="720"/>
        <w:rPr>
          <w:bCs/>
          <w:sz w:val="27"/>
          <w:szCs w:val="27"/>
        </w:rPr>
      </w:pPr>
      <w:r w:rsidRPr="0087716B">
        <w:rPr>
          <w:bCs/>
          <w:sz w:val="27"/>
          <w:szCs w:val="27"/>
        </w:rPr>
        <w:t>- Trong kho và trong bảo quản, tất cả các vật tư thiết bị đều được đặt trong điều kiện sạch sẽ. Phải tránh tiếp xúc với bất cứ các chất có thể gây hư hại đến vật tư.</w:t>
      </w:r>
    </w:p>
    <w:p w14:paraId="4C719928" w14:textId="77777777" w:rsidR="00C7238C" w:rsidRPr="0087716B" w:rsidRDefault="00C7238C" w:rsidP="00C7238C">
      <w:pPr>
        <w:ind w:firstLine="720"/>
        <w:rPr>
          <w:bCs/>
          <w:sz w:val="27"/>
          <w:szCs w:val="27"/>
        </w:rPr>
      </w:pPr>
      <w:r w:rsidRPr="0087716B">
        <w:rPr>
          <w:bCs/>
          <w:sz w:val="27"/>
          <w:szCs w:val="27"/>
        </w:rPr>
        <w:t>- Trong thời gian bảo quản tại kho và vận chuyển cần tránh xây xát hoặc hư hại khác đối với vật tư thiết bị. Không được phép kéo lết dây trên mặt đất hoặc bất kỳ mặt gồ ghề nào khác, cần có biện pháp phòng ngừa khi bốc dỡ lên xuống xe để các vật tư thiết bị ổn định.</w:t>
      </w:r>
    </w:p>
    <w:p w14:paraId="3D0D6CEC" w14:textId="77777777" w:rsidR="00C7238C" w:rsidRPr="00713A68" w:rsidRDefault="00C7238C" w:rsidP="00C7238C">
      <w:pPr>
        <w:rPr>
          <w:b/>
          <w:bCs/>
          <w:sz w:val="27"/>
          <w:szCs w:val="27"/>
        </w:rPr>
      </w:pPr>
      <w:r w:rsidRPr="00713A68">
        <w:rPr>
          <w:b/>
          <w:bCs/>
          <w:sz w:val="27"/>
          <w:szCs w:val="27"/>
        </w:rPr>
        <w:t>4.2.</w:t>
      </w:r>
      <w:r>
        <w:rPr>
          <w:b/>
          <w:bCs/>
          <w:sz w:val="27"/>
          <w:szCs w:val="27"/>
        </w:rPr>
        <w:t>1.</w:t>
      </w:r>
      <w:r w:rsidRPr="00713A68">
        <w:rPr>
          <w:b/>
          <w:bCs/>
          <w:sz w:val="27"/>
          <w:szCs w:val="27"/>
        </w:rPr>
        <w:t>2. Kế hoạch căng dây</w:t>
      </w:r>
    </w:p>
    <w:p w14:paraId="471867F6" w14:textId="77777777" w:rsidR="00C7238C" w:rsidRPr="0087716B" w:rsidRDefault="00C7238C" w:rsidP="00C7238C">
      <w:pPr>
        <w:ind w:firstLine="720"/>
        <w:rPr>
          <w:bCs/>
          <w:sz w:val="27"/>
          <w:szCs w:val="27"/>
        </w:rPr>
      </w:pPr>
      <w:r w:rsidRPr="0087716B">
        <w:rPr>
          <w:bCs/>
          <w:sz w:val="27"/>
          <w:szCs w:val="27"/>
        </w:rPr>
        <w:lastRenderedPageBreak/>
        <w:t>Nhà thầu phải trình kế hoạch kéo căng dây để Bên A thỏa thuận. Kế hoạch nêu rõ công việc, phương pháp căng dây, các thiết bị và phụ kiện để kéo căng dây,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0E591420" w14:textId="77777777" w:rsidR="00C7238C" w:rsidRPr="0087716B" w:rsidRDefault="00C7238C" w:rsidP="00C7238C">
      <w:pPr>
        <w:rPr>
          <w:bCs/>
          <w:sz w:val="27"/>
          <w:szCs w:val="27"/>
        </w:rPr>
      </w:pPr>
      <w:r w:rsidRPr="00713A68">
        <w:rPr>
          <w:b/>
          <w:bCs/>
          <w:sz w:val="27"/>
          <w:szCs w:val="27"/>
        </w:rPr>
        <w:t>4.2.</w:t>
      </w:r>
      <w:r>
        <w:rPr>
          <w:b/>
          <w:bCs/>
          <w:sz w:val="27"/>
          <w:szCs w:val="27"/>
        </w:rPr>
        <w:t>1.</w:t>
      </w:r>
      <w:r w:rsidRPr="00713A68">
        <w:rPr>
          <w:b/>
          <w:bCs/>
          <w:sz w:val="27"/>
          <w:szCs w:val="27"/>
        </w:rPr>
        <w:t>3. Hàn nối, hoàn thiện và tu chỉnh dây</w:t>
      </w:r>
      <w:r w:rsidRPr="0087716B">
        <w:rPr>
          <w:bCs/>
          <w:sz w:val="27"/>
          <w:szCs w:val="27"/>
        </w:rPr>
        <w:t>:</w:t>
      </w:r>
    </w:p>
    <w:p w14:paraId="0A65B53E" w14:textId="77777777" w:rsidR="00C7238C" w:rsidRPr="0087716B" w:rsidRDefault="00C7238C" w:rsidP="00C7238C">
      <w:pPr>
        <w:rPr>
          <w:bCs/>
          <w:sz w:val="27"/>
          <w:szCs w:val="27"/>
        </w:rPr>
      </w:pPr>
      <w:r w:rsidRPr="0087716B">
        <w:rPr>
          <w:bCs/>
          <w:sz w:val="27"/>
          <w:szCs w:val="27"/>
        </w:rPr>
        <w:t>* Công tác nối dây:</w:t>
      </w:r>
    </w:p>
    <w:p w14:paraId="7AE6C60A" w14:textId="77777777" w:rsidR="00C7238C" w:rsidRPr="0087716B" w:rsidRDefault="00C7238C" w:rsidP="00C7238C">
      <w:pPr>
        <w:ind w:firstLine="720"/>
        <w:rPr>
          <w:bCs/>
          <w:sz w:val="27"/>
          <w:szCs w:val="27"/>
        </w:rPr>
      </w:pPr>
      <w:r w:rsidRPr="0087716B">
        <w:rPr>
          <w:bCs/>
          <w:sz w:val="27"/>
          <w:szCs w:val="27"/>
        </w:rPr>
        <w:t xml:space="preserve">- Các mối nối phải đạt tiêu chuẩn TCVN 8665:2011 hoặc tương đương, đảm bảo chất lượng. </w:t>
      </w:r>
    </w:p>
    <w:p w14:paraId="02486885" w14:textId="77777777" w:rsidR="00C7238C" w:rsidRPr="0087716B" w:rsidRDefault="00C7238C" w:rsidP="00C7238C">
      <w:pPr>
        <w:ind w:firstLine="720"/>
        <w:rPr>
          <w:bCs/>
          <w:sz w:val="27"/>
          <w:szCs w:val="27"/>
        </w:rPr>
      </w:pPr>
      <w:r w:rsidRPr="0087716B">
        <w:rPr>
          <w:bCs/>
          <w:sz w:val="27"/>
          <w:szCs w:val="27"/>
        </w:rPr>
        <w:t xml:space="preserve">- Nối sợi quang thực hiện bằng thiết bị hàn nối sợi quang theo phương pháp hàn hồ quang hoặc hàn cơ khí. </w:t>
      </w:r>
    </w:p>
    <w:p w14:paraId="2EDE6599" w14:textId="77777777" w:rsidR="00C7238C" w:rsidRPr="0087716B" w:rsidRDefault="00C7238C" w:rsidP="00C7238C">
      <w:pPr>
        <w:ind w:firstLine="720"/>
        <w:rPr>
          <w:bCs/>
          <w:sz w:val="27"/>
          <w:szCs w:val="27"/>
        </w:rPr>
      </w:pPr>
      <w:r w:rsidRPr="0087716B">
        <w:rPr>
          <w:bCs/>
          <w:sz w:val="27"/>
          <w:szCs w:val="27"/>
        </w:rPr>
        <w:t>- Sau khi hàn nối sợi quang xong phải cẩn thận đưa mối hàn vào trong khay hàn. Bán kính cong của sợi quang phải bảo đảm lớn hơn 4cm.</w:t>
      </w:r>
    </w:p>
    <w:p w14:paraId="24EC69AA" w14:textId="77777777" w:rsidR="00C7238C" w:rsidRPr="0087716B" w:rsidRDefault="00C7238C" w:rsidP="00C7238C">
      <w:pPr>
        <w:ind w:firstLine="720"/>
        <w:rPr>
          <w:bCs/>
          <w:sz w:val="27"/>
          <w:szCs w:val="27"/>
        </w:rPr>
      </w:pPr>
      <w:r w:rsidRPr="0087716B">
        <w:rPr>
          <w:bCs/>
          <w:sz w:val="27"/>
          <w:szCs w:val="27"/>
        </w:rPr>
        <w:t xml:space="preserve">- Sau khi tất cả các sợi quang đã được hàn, cần giữ cho cho các sợi chắc chắn bằng các ống hoặc các bọc đệm đặt trên khay: </w:t>
      </w:r>
    </w:p>
    <w:p w14:paraId="1C9E6964" w14:textId="77777777" w:rsidR="00C7238C" w:rsidRPr="005A3509" w:rsidRDefault="00C7238C" w:rsidP="00C7238C">
      <w:pPr>
        <w:rPr>
          <w:bCs/>
          <w:color w:val="FF0000"/>
          <w:sz w:val="27"/>
          <w:szCs w:val="27"/>
        </w:rPr>
      </w:pPr>
      <w:r w:rsidRPr="003C411B">
        <w:rPr>
          <w:noProof/>
          <w:color w:val="FF0000"/>
          <w:sz w:val="27"/>
          <w:szCs w:val="27"/>
          <w:lang w:val="en-SG" w:eastAsia="en-SG"/>
        </w:rPr>
        <w:drawing>
          <wp:inline distT="0" distB="0" distL="0" distR="0" wp14:anchorId="4D30F1F9" wp14:editId="69BFCD66">
            <wp:extent cx="4914900" cy="2247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2247900"/>
                    </a:xfrm>
                    <a:prstGeom prst="rect">
                      <a:avLst/>
                    </a:prstGeom>
                    <a:noFill/>
                    <a:ln>
                      <a:noFill/>
                    </a:ln>
                  </pic:spPr>
                </pic:pic>
              </a:graphicData>
            </a:graphic>
          </wp:inline>
        </w:drawing>
      </w:r>
    </w:p>
    <w:p w14:paraId="043DD183" w14:textId="77777777" w:rsidR="00C7238C" w:rsidRPr="0087716B" w:rsidRDefault="00C7238C" w:rsidP="00C7238C">
      <w:pPr>
        <w:rPr>
          <w:bCs/>
          <w:sz w:val="27"/>
          <w:szCs w:val="27"/>
        </w:rPr>
      </w:pPr>
      <w:r w:rsidRPr="0087716B">
        <w:rPr>
          <w:bCs/>
          <w:sz w:val="27"/>
          <w:szCs w:val="27"/>
        </w:rPr>
        <w:t>Các sợi riêng lẻ được cuộn quanh khay hàn:</w:t>
      </w:r>
    </w:p>
    <w:p w14:paraId="529B3A33" w14:textId="77777777" w:rsidR="00C7238C" w:rsidRPr="0087716B" w:rsidRDefault="00C7238C" w:rsidP="00C7238C">
      <w:pPr>
        <w:rPr>
          <w:bCs/>
          <w:sz w:val="27"/>
          <w:szCs w:val="27"/>
        </w:rPr>
      </w:pPr>
      <w:r w:rsidRPr="003C411B">
        <w:rPr>
          <w:noProof/>
          <w:sz w:val="27"/>
          <w:szCs w:val="27"/>
          <w:lang w:val="en-SG" w:eastAsia="en-SG"/>
        </w:rPr>
        <w:drawing>
          <wp:inline distT="0" distB="0" distL="0" distR="0" wp14:anchorId="7E37AA20" wp14:editId="3886994B">
            <wp:extent cx="5381625" cy="2543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2543175"/>
                    </a:xfrm>
                    <a:prstGeom prst="rect">
                      <a:avLst/>
                    </a:prstGeom>
                    <a:noFill/>
                    <a:ln>
                      <a:noFill/>
                    </a:ln>
                  </pic:spPr>
                </pic:pic>
              </a:graphicData>
            </a:graphic>
          </wp:inline>
        </w:drawing>
      </w:r>
    </w:p>
    <w:p w14:paraId="2814856E" w14:textId="77777777" w:rsidR="00C7238C" w:rsidRPr="0087716B" w:rsidRDefault="00C7238C" w:rsidP="00C7238C">
      <w:pPr>
        <w:ind w:firstLine="720"/>
        <w:rPr>
          <w:bCs/>
          <w:sz w:val="27"/>
          <w:szCs w:val="27"/>
        </w:rPr>
      </w:pPr>
      <w:r w:rsidRPr="0087716B">
        <w:rPr>
          <w:bCs/>
          <w:sz w:val="27"/>
          <w:szCs w:val="27"/>
        </w:rPr>
        <w:t xml:space="preserve">- Ống bao sợi và đệm sợi phải được xếp vòng quanh giá đỡ. Cáp và dây gia cường được giữ chặt nhờ các kẹp và vít. </w:t>
      </w:r>
    </w:p>
    <w:p w14:paraId="364F8AB4" w14:textId="77777777" w:rsidR="00C7238C" w:rsidRPr="0087716B" w:rsidRDefault="00C7238C" w:rsidP="00C7238C">
      <w:pPr>
        <w:ind w:firstLine="720"/>
        <w:rPr>
          <w:bCs/>
          <w:sz w:val="27"/>
          <w:szCs w:val="27"/>
        </w:rPr>
      </w:pPr>
      <w:r w:rsidRPr="0087716B">
        <w:rPr>
          <w:bCs/>
          <w:sz w:val="27"/>
          <w:szCs w:val="27"/>
        </w:rPr>
        <w:t>- Khi các mối hàn thoả mãn yêu cầu ta đóng măng sông lại.</w:t>
      </w:r>
    </w:p>
    <w:p w14:paraId="2488E8A5" w14:textId="77777777" w:rsidR="00C7238C" w:rsidRPr="0087716B" w:rsidRDefault="00C7238C" w:rsidP="00C7238C">
      <w:pPr>
        <w:ind w:firstLine="720"/>
        <w:rPr>
          <w:bCs/>
          <w:sz w:val="27"/>
          <w:szCs w:val="27"/>
        </w:rPr>
      </w:pPr>
      <w:r w:rsidRPr="0087716B">
        <w:rPr>
          <w:bCs/>
          <w:sz w:val="27"/>
          <w:szCs w:val="27"/>
        </w:rPr>
        <w:t>- Nhà thầu phải cung cấp toàn bộ dụng cụ cần thiết gồm cả dụng cụ nối ép để lắp đặt các mối nối chịu lực, khóa néo, ống nối sửa chữa và các thanh ghép.</w:t>
      </w:r>
    </w:p>
    <w:p w14:paraId="3351BFD5" w14:textId="77777777" w:rsidR="00C7238C" w:rsidRPr="007760CB" w:rsidRDefault="00C7238C" w:rsidP="00C7238C">
      <w:pPr>
        <w:rPr>
          <w:b/>
          <w:bCs/>
          <w:sz w:val="27"/>
          <w:szCs w:val="27"/>
        </w:rPr>
      </w:pPr>
      <w:r w:rsidRPr="007760CB">
        <w:rPr>
          <w:b/>
          <w:bCs/>
          <w:sz w:val="27"/>
          <w:szCs w:val="27"/>
        </w:rPr>
        <w:t>4.2.</w:t>
      </w:r>
      <w:r>
        <w:rPr>
          <w:b/>
          <w:bCs/>
          <w:sz w:val="27"/>
          <w:szCs w:val="27"/>
        </w:rPr>
        <w:t>1.</w:t>
      </w:r>
      <w:r w:rsidRPr="007760CB">
        <w:rPr>
          <w:b/>
          <w:bCs/>
          <w:sz w:val="27"/>
          <w:szCs w:val="27"/>
        </w:rPr>
        <w:t>4. Lắp đặt hộp nối (măng xông quang)</w:t>
      </w:r>
    </w:p>
    <w:p w14:paraId="62392991" w14:textId="77777777" w:rsidR="00C7238C" w:rsidRPr="0087716B" w:rsidRDefault="00C7238C" w:rsidP="00C7238C">
      <w:pPr>
        <w:ind w:firstLine="720"/>
        <w:rPr>
          <w:bCs/>
          <w:sz w:val="27"/>
          <w:szCs w:val="27"/>
        </w:rPr>
      </w:pPr>
      <w:r w:rsidRPr="0087716B">
        <w:rPr>
          <w:bCs/>
          <w:sz w:val="27"/>
          <w:szCs w:val="27"/>
        </w:rPr>
        <w:lastRenderedPageBreak/>
        <w:t>- Hộp nối cáp quang phải theo đúng yêu cầu của nhà chế tạo và nhù hợp với quy định hiện hành.</w:t>
      </w:r>
    </w:p>
    <w:p w14:paraId="45FC7BB0" w14:textId="77777777" w:rsidR="00C7238C" w:rsidRPr="0087716B" w:rsidRDefault="00C7238C" w:rsidP="00C7238C">
      <w:pPr>
        <w:ind w:firstLine="720"/>
        <w:rPr>
          <w:bCs/>
          <w:sz w:val="27"/>
          <w:szCs w:val="27"/>
        </w:rPr>
      </w:pPr>
      <w:r w:rsidRPr="0087716B">
        <w:rPr>
          <w:bCs/>
          <w:sz w:val="27"/>
          <w:szCs w:val="27"/>
        </w:rPr>
        <w:t>- Mọi sai lệch so với thiết kế (nếu có) Nhà thầu phải xử lý bằng chi phí của mình cho đến khi công trình được nghiệm thu.</w:t>
      </w:r>
    </w:p>
    <w:p w14:paraId="0221EAE1" w14:textId="77777777" w:rsidR="00C7238C" w:rsidRPr="0087716B" w:rsidRDefault="00C7238C" w:rsidP="00C7238C">
      <w:pPr>
        <w:ind w:firstLine="720"/>
        <w:rPr>
          <w:bCs/>
          <w:sz w:val="27"/>
          <w:szCs w:val="27"/>
        </w:rPr>
      </w:pPr>
      <w:r w:rsidRPr="0087716B">
        <w:rPr>
          <w:bCs/>
          <w:sz w:val="27"/>
          <w:szCs w:val="27"/>
        </w:rPr>
        <w:t xml:space="preserve">- Măng sông cáp quang treo được bố trí tại các cột. Cáp quang tại cột có treo măng sông cần để mỗi đầu dôi ra tối đa 10 m để phục vụ hàn nối. Phần cáp quang dư được bó vòng với đường kính không quá 0,6 m. Khoảng cách giữa các vòng cáp dự phòng trên cùng một tuyến phải lớn hơn 200 m. </w:t>
      </w:r>
    </w:p>
    <w:p w14:paraId="6A3C6857" w14:textId="77777777" w:rsidR="00C7238C" w:rsidRPr="0087716B" w:rsidRDefault="00C7238C" w:rsidP="00C7238C">
      <w:pPr>
        <w:ind w:firstLine="720"/>
        <w:rPr>
          <w:bCs/>
          <w:sz w:val="27"/>
          <w:szCs w:val="27"/>
        </w:rPr>
      </w:pPr>
      <w:r w:rsidRPr="0087716B">
        <w:rPr>
          <w:bCs/>
          <w:sz w:val="27"/>
          <w:szCs w:val="27"/>
        </w:rPr>
        <w:t xml:space="preserve">- Hộp măng sông phải cần được kiểm tra theo tài liệu kỹ thuật trước khi lắp đặt. Măng sông được lựa chọn tuỳ thuộc vào loại cáp quang sử dụng. </w:t>
      </w:r>
    </w:p>
    <w:p w14:paraId="2A7BD110" w14:textId="77777777" w:rsidR="00C7238C" w:rsidRPr="0087716B" w:rsidRDefault="00C7238C" w:rsidP="00C7238C">
      <w:pPr>
        <w:ind w:firstLine="720"/>
        <w:rPr>
          <w:bCs/>
          <w:sz w:val="27"/>
          <w:szCs w:val="27"/>
        </w:rPr>
      </w:pPr>
      <w:r w:rsidRPr="0087716B">
        <w:rPr>
          <w:bCs/>
          <w:sz w:val="27"/>
          <w:szCs w:val="27"/>
        </w:rPr>
        <w:t>- Cuốn băng dính vào điểm lắp kẹp cáp phù hợp với loại măng sông đã lựa chọn.</w:t>
      </w:r>
    </w:p>
    <w:p w14:paraId="6B101C2A" w14:textId="77777777" w:rsidR="00C7238C" w:rsidRPr="0087716B" w:rsidRDefault="00C7238C" w:rsidP="00C7238C">
      <w:pPr>
        <w:ind w:firstLine="720"/>
        <w:rPr>
          <w:bCs/>
          <w:sz w:val="27"/>
          <w:szCs w:val="27"/>
        </w:rPr>
      </w:pPr>
      <w:r w:rsidRPr="0087716B">
        <w:rPr>
          <w:bCs/>
          <w:sz w:val="27"/>
          <w:szCs w:val="27"/>
        </w:rPr>
        <w:t xml:space="preserve">- Lắp kẹp cáp không để cáp gập quá bán kính uốn cong cho phép. </w:t>
      </w:r>
    </w:p>
    <w:p w14:paraId="641570CA" w14:textId="77777777" w:rsidR="00C7238C" w:rsidRPr="0087716B" w:rsidRDefault="00C7238C" w:rsidP="00C7238C">
      <w:pPr>
        <w:ind w:firstLine="720"/>
        <w:rPr>
          <w:bCs/>
          <w:sz w:val="27"/>
          <w:szCs w:val="27"/>
        </w:rPr>
      </w:pPr>
      <w:r w:rsidRPr="0087716B">
        <w:rPr>
          <w:bCs/>
          <w:sz w:val="27"/>
          <w:szCs w:val="27"/>
        </w:rPr>
        <w:t xml:space="preserve">- Sau khi xiết chặt kẹp vào cáp, cần vít chặt dây gia cường vào vít định vị hoặc/và tiếp đất dây gia cường. </w:t>
      </w:r>
    </w:p>
    <w:p w14:paraId="2594E733" w14:textId="77777777" w:rsidR="00C7238C" w:rsidRPr="0087716B" w:rsidRDefault="00C7238C" w:rsidP="00C7238C">
      <w:pPr>
        <w:ind w:firstLine="720"/>
        <w:rPr>
          <w:bCs/>
          <w:sz w:val="27"/>
          <w:szCs w:val="27"/>
        </w:rPr>
      </w:pPr>
      <w:r w:rsidRPr="0087716B">
        <w:rPr>
          <w:bCs/>
          <w:sz w:val="27"/>
          <w:szCs w:val="27"/>
        </w:rPr>
        <w:t xml:space="preserve">- Việc hàn nối các sợi quang theo các trình tự đã nêu ở trên. </w:t>
      </w:r>
    </w:p>
    <w:p w14:paraId="5C7665FE" w14:textId="77777777" w:rsidR="00C7238C" w:rsidRPr="0087716B" w:rsidRDefault="00C7238C" w:rsidP="00C7238C">
      <w:pPr>
        <w:ind w:firstLine="720"/>
        <w:rPr>
          <w:bCs/>
          <w:sz w:val="27"/>
          <w:szCs w:val="27"/>
        </w:rPr>
      </w:pPr>
      <w:r w:rsidRPr="0087716B">
        <w:rPr>
          <w:bCs/>
          <w:sz w:val="27"/>
          <w:szCs w:val="27"/>
        </w:rPr>
        <w:t xml:space="preserve">- Bôi mỡ lên thành của vỏ trong măng sông. </w:t>
      </w:r>
    </w:p>
    <w:p w14:paraId="4533B2A4" w14:textId="77777777" w:rsidR="00C7238C" w:rsidRPr="0087716B" w:rsidRDefault="00C7238C" w:rsidP="00C7238C">
      <w:pPr>
        <w:ind w:firstLine="720"/>
        <w:rPr>
          <w:bCs/>
          <w:sz w:val="27"/>
          <w:szCs w:val="27"/>
        </w:rPr>
      </w:pPr>
      <w:r w:rsidRPr="0087716B">
        <w:rPr>
          <w:bCs/>
          <w:sz w:val="27"/>
          <w:szCs w:val="27"/>
        </w:rPr>
        <w:t xml:space="preserve">- Bôi mỡ vào mặt trong các cổng của gioăng nhựa. </w:t>
      </w:r>
    </w:p>
    <w:p w14:paraId="6B591099" w14:textId="77777777" w:rsidR="00C7238C" w:rsidRPr="0087716B" w:rsidRDefault="00C7238C" w:rsidP="00C7238C">
      <w:pPr>
        <w:ind w:firstLine="720"/>
        <w:rPr>
          <w:bCs/>
          <w:sz w:val="27"/>
          <w:szCs w:val="27"/>
        </w:rPr>
      </w:pPr>
      <w:r w:rsidRPr="0087716B">
        <w:rPr>
          <w:bCs/>
          <w:sz w:val="27"/>
          <w:szCs w:val="27"/>
        </w:rPr>
        <w:t xml:space="preserve">- Đặt gioăng nhựa rồi ấn chặt nó lên thành vỏ trong măng sông. </w:t>
      </w:r>
    </w:p>
    <w:p w14:paraId="52DEA150" w14:textId="77777777" w:rsidR="00C7238C" w:rsidRPr="0087716B" w:rsidRDefault="00C7238C" w:rsidP="00C7238C">
      <w:pPr>
        <w:ind w:firstLine="720"/>
        <w:rPr>
          <w:bCs/>
          <w:sz w:val="27"/>
          <w:szCs w:val="27"/>
        </w:rPr>
      </w:pPr>
      <w:r w:rsidRPr="0087716B">
        <w:rPr>
          <w:bCs/>
          <w:sz w:val="27"/>
          <w:szCs w:val="27"/>
        </w:rPr>
        <w:t xml:space="preserve">- Bôi mỡ lên mặt trên của gioăng nhựa. </w:t>
      </w:r>
    </w:p>
    <w:p w14:paraId="41DF4AE9" w14:textId="77777777" w:rsidR="00C7238C" w:rsidRPr="0087716B" w:rsidRDefault="00C7238C" w:rsidP="00C7238C">
      <w:pPr>
        <w:ind w:firstLine="720"/>
        <w:rPr>
          <w:bCs/>
          <w:sz w:val="27"/>
          <w:szCs w:val="27"/>
        </w:rPr>
      </w:pPr>
      <w:r w:rsidRPr="0087716B">
        <w:rPr>
          <w:bCs/>
          <w:sz w:val="27"/>
          <w:szCs w:val="27"/>
        </w:rPr>
        <w:t xml:space="preserve">- Bọc vỏ trong măng sông bằng lưới đệm. </w:t>
      </w:r>
    </w:p>
    <w:p w14:paraId="2E49A61C" w14:textId="77777777" w:rsidR="00C7238C" w:rsidRPr="0087716B" w:rsidRDefault="00C7238C" w:rsidP="00C7238C">
      <w:pPr>
        <w:ind w:firstLine="720"/>
        <w:rPr>
          <w:bCs/>
          <w:sz w:val="27"/>
          <w:szCs w:val="27"/>
        </w:rPr>
      </w:pPr>
      <w:r w:rsidRPr="0087716B">
        <w:rPr>
          <w:bCs/>
          <w:sz w:val="27"/>
          <w:szCs w:val="27"/>
        </w:rPr>
        <w:t xml:space="preserve">- Đóng nắp măng sông và vít chặt. </w:t>
      </w:r>
    </w:p>
    <w:p w14:paraId="5A76555D" w14:textId="77777777" w:rsidR="00C7238C" w:rsidRPr="0087716B" w:rsidRDefault="00C7238C" w:rsidP="00C7238C">
      <w:pPr>
        <w:ind w:firstLine="720"/>
        <w:rPr>
          <w:bCs/>
          <w:sz w:val="27"/>
          <w:szCs w:val="27"/>
        </w:rPr>
      </w:pPr>
      <w:r w:rsidRPr="0087716B">
        <w:rPr>
          <w:bCs/>
          <w:sz w:val="27"/>
          <w:szCs w:val="27"/>
        </w:rPr>
        <w:t>- Treo măng sông lên cột</w:t>
      </w:r>
    </w:p>
    <w:p w14:paraId="08B5BEC9" w14:textId="77777777" w:rsidR="00C7238C" w:rsidRPr="00713A68" w:rsidRDefault="00C7238C" w:rsidP="00C7238C">
      <w:pPr>
        <w:rPr>
          <w:b/>
          <w:bCs/>
          <w:sz w:val="27"/>
          <w:szCs w:val="27"/>
        </w:rPr>
      </w:pPr>
      <w:r w:rsidRPr="00713A68">
        <w:rPr>
          <w:b/>
          <w:bCs/>
          <w:sz w:val="27"/>
          <w:szCs w:val="27"/>
        </w:rPr>
        <w:t>4.2.</w:t>
      </w:r>
      <w:r>
        <w:rPr>
          <w:b/>
          <w:bCs/>
          <w:sz w:val="27"/>
          <w:szCs w:val="27"/>
        </w:rPr>
        <w:t>1.</w:t>
      </w:r>
      <w:r w:rsidRPr="00713A68">
        <w:rPr>
          <w:b/>
          <w:bCs/>
          <w:sz w:val="27"/>
          <w:szCs w:val="27"/>
        </w:rPr>
        <w:t>5. Căng dây</w:t>
      </w:r>
    </w:p>
    <w:p w14:paraId="3F64CB02" w14:textId="77777777" w:rsidR="00C7238C" w:rsidRPr="0087716B" w:rsidRDefault="00C7238C" w:rsidP="00C7238C">
      <w:pPr>
        <w:ind w:firstLine="720"/>
        <w:rPr>
          <w:bCs/>
          <w:sz w:val="27"/>
          <w:szCs w:val="27"/>
        </w:rPr>
      </w:pPr>
      <w:r w:rsidRPr="0087716B">
        <w:rPr>
          <w:bCs/>
          <w:sz w:val="27"/>
          <w:szCs w:val="27"/>
        </w:rPr>
        <w:t>- Biện pháp căng dây do Nhà thầu tự chọn và được sự chấp thuận của Bên A.</w:t>
      </w:r>
    </w:p>
    <w:p w14:paraId="18CCE917" w14:textId="77777777" w:rsidR="00C7238C" w:rsidRPr="0087716B" w:rsidRDefault="00C7238C" w:rsidP="00C7238C">
      <w:pPr>
        <w:ind w:firstLine="720"/>
        <w:rPr>
          <w:bCs/>
          <w:sz w:val="27"/>
          <w:szCs w:val="27"/>
        </w:rPr>
      </w:pPr>
      <w:r w:rsidRPr="0087716B">
        <w:rPr>
          <w:bCs/>
          <w:sz w:val="27"/>
          <w:szCs w:val="27"/>
        </w:rPr>
        <w:t>- Để đảm bảo an toàn cho người và thiết bị, yêu cầu khi căng dây phải tiến hành néo tạm. Số lượng vị trí néo tạm do Nhà thầu chọn, nhưng không ít hơn hai cột néo trong một khoảng néo.</w:t>
      </w:r>
    </w:p>
    <w:p w14:paraId="0816D746" w14:textId="77777777" w:rsidR="00C7238C" w:rsidRPr="0087716B" w:rsidRDefault="00C7238C" w:rsidP="00C7238C">
      <w:pPr>
        <w:ind w:firstLine="720"/>
        <w:rPr>
          <w:bCs/>
          <w:sz w:val="27"/>
          <w:szCs w:val="27"/>
        </w:rPr>
      </w:pPr>
      <w:r w:rsidRPr="0087716B">
        <w:rPr>
          <w:bCs/>
          <w:sz w:val="27"/>
          <w:szCs w:val="27"/>
        </w:rPr>
        <w:t>- Việc kéo căng dây được thực hiện sao cho dây không trượt trên mặt đất.</w:t>
      </w:r>
    </w:p>
    <w:p w14:paraId="6F4D4995" w14:textId="77777777" w:rsidR="00C7238C" w:rsidRPr="0087716B" w:rsidRDefault="00C7238C" w:rsidP="00C7238C">
      <w:pPr>
        <w:ind w:firstLine="720"/>
        <w:rPr>
          <w:bCs/>
          <w:sz w:val="27"/>
          <w:szCs w:val="27"/>
        </w:rPr>
      </w:pPr>
      <w:r w:rsidRPr="0087716B">
        <w:rPr>
          <w:bCs/>
          <w:sz w:val="27"/>
          <w:szCs w:val="27"/>
        </w:rPr>
        <w:t>- Tốc độ cho phép kéo căng dây từ 4km/h đến 10 km/h.</w:t>
      </w:r>
    </w:p>
    <w:p w14:paraId="030CB8F7" w14:textId="77777777" w:rsidR="00C7238C" w:rsidRPr="0087716B" w:rsidRDefault="00C7238C" w:rsidP="00C7238C">
      <w:pPr>
        <w:ind w:firstLine="720"/>
        <w:rPr>
          <w:bCs/>
          <w:sz w:val="27"/>
          <w:szCs w:val="27"/>
        </w:rPr>
      </w:pPr>
      <w:r w:rsidRPr="0087716B">
        <w:rPr>
          <w:bCs/>
          <w:sz w:val="27"/>
          <w:szCs w:val="27"/>
        </w:rPr>
        <w:t xml:space="preserve">-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w:t>
      </w:r>
    </w:p>
    <w:p w14:paraId="1A209B7F" w14:textId="77777777" w:rsidR="00C7238C" w:rsidRPr="0087716B" w:rsidRDefault="00C7238C" w:rsidP="00C7238C">
      <w:pPr>
        <w:ind w:firstLine="720"/>
        <w:rPr>
          <w:bCs/>
          <w:sz w:val="27"/>
          <w:szCs w:val="27"/>
        </w:rPr>
      </w:pPr>
      <w:r w:rsidRPr="0087716B">
        <w:rPr>
          <w:bCs/>
          <w:sz w:val="27"/>
          <w:szCs w:val="27"/>
        </w:rPr>
        <w:t>- Nếu dây bị hư hại do Nhà thầu gây nên, Nhà thầu phải thay các đoạn dây hư hại đó, chi phí do Nhà thầu chịu.</w:t>
      </w:r>
    </w:p>
    <w:p w14:paraId="6FFA20B7" w14:textId="77777777" w:rsidR="00C7238C" w:rsidRPr="0087716B" w:rsidRDefault="00C7238C" w:rsidP="00C7238C">
      <w:pPr>
        <w:ind w:firstLine="720"/>
        <w:rPr>
          <w:bCs/>
          <w:sz w:val="27"/>
          <w:szCs w:val="27"/>
        </w:rPr>
      </w:pPr>
      <w:r w:rsidRPr="0087716B">
        <w:rPr>
          <w:bCs/>
          <w:sz w:val="27"/>
          <w:szCs w:val="27"/>
        </w:rPr>
        <w:t>- Khi tiến hành căng dây, Nhà thầu phải có biện pháp đề phòng cần thiết để ngăn ngừa tai nạn và thiệt hại về người và của do cảm ứng hay tiếp xúc.</w:t>
      </w:r>
    </w:p>
    <w:p w14:paraId="69C60B8E" w14:textId="77777777" w:rsidR="00C7238C" w:rsidRPr="00713A68" w:rsidRDefault="00C7238C" w:rsidP="00C7238C">
      <w:pPr>
        <w:spacing w:line="320" w:lineRule="exact"/>
        <w:rPr>
          <w:b/>
          <w:bCs/>
          <w:sz w:val="27"/>
          <w:szCs w:val="27"/>
        </w:rPr>
      </w:pPr>
      <w:r w:rsidRPr="00713A68">
        <w:rPr>
          <w:b/>
          <w:bCs/>
          <w:sz w:val="27"/>
          <w:szCs w:val="27"/>
        </w:rPr>
        <w:t>4.2.</w:t>
      </w:r>
      <w:r>
        <w:rPr>
          <w:b/>
          <w:bCs/>
          <w:sz w:val="27"/>
          <w:szCs w:val="27"/>
        </w:rPr>
        <w:t>1.</w:t>
      </w:r>
      <w:r w:rsidRPr="00713A68">
        <w:rPr>
          <w:b/>
          <w:bCs/>
          <w:sz w:val="27"/>
          <w:szCs w:val="27"/>
        </w:rPr>
        <w:t>6. Độ võng dây dẫn</w:t>
      </w:r>
    </w:p>
    <w:p w14:paraId="6DB6492F" w14:textId="77777777" w:rsidR="00C7238C" w:rsidRPr="0087716B" w:rsidRDefault="00C7238C" w:rsidP="00C7238C">
      <w:pPr>
        <w:spacing w:line="320" w:lineRule="exact"/>
        <w:ind w:firstLine="720"/>
        <w:rPr>
          <w:bCs/>
          <w:sz w:val="27"/>
          <w:szCs w:val="27"/>
        </w:rPr>
      </w:pPr>
      <w:r w:rsidRPr="0087716B">
        <w:rPr>
          <w:bCs/>
          <w:sz w:val="27"/>
          <w:szCs w:val="27"/>
        </w:rPr>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Cáp quang được lấy độ võng theo quy định của thiết kế, các quy định, quy chuẩn đang có hiệu lực hiện hành.</w:t>
      </w:r>
    </w:p>
    <w:p w14:paraId="052280EC" w14:textId="77777777" w:rsidR="00C7238C" w:rsidRDefault="00C7238C" w:rsidP="00C7238C">
      <w:pPr>
        <w:spacing w:line="320" w:lineRule="exact"/>
        <w:ind w:firstLine="720"/>
        <w:rPr>
          <w:bCs/>
          <w:sz w:val="27"/>
          <w:szCs w:val="27"/>
        </w:rPr>
      </w:pPr>
      <w:r w:rsidRPr="0087716B">
        <w:rPr>
          <w:bCs/>
          <w:sz w:val="27"/>
          <w:szCs w:val="27"/>
        </w:rPr>
        <w:lastRenderedPageBreak/>
        <w:t>- Trong bất kỳ trường hợp nào, nếu độ võng không đạt theo yêu cầu của thiết kế, các quy định, quy chuẩn đang có hiệu lực hiện hành, Nhà thầu phải có biện pháp xử lý và chi phí do Nhà thầu chịu.</w:t>
      </w:r>
    </w:p>
    <w:p w14:paraId="17B88021" w14:textId="77777777" w:rsidR="00C7238C" w:rsidRPr="007760CB" w:rsidRDefault="00C7238C" w:rsidP="00C7238C">
      <w:pPr>
        <w:rPr>
          <w:b/>
          <w:bCs/>
          <w:sz w:val="27"/>
          <w:szCs w:val="27"/>
        </w:rPr>
      </w:pPr>
      <w:r w:rsidRPr="007760CB">
        <w:rPr>
          <w:b/>
          <w:bCs/>
          <w:sz w:val="27"/>
          <w:szCs w:val="27"/>
        </w:rPr>
        <w:t>4.3. Công tác thu dọn và vệ sinh sau khi thi công:</w:t>
      </w:r>
    </w:p>
    <w:p w14:paraId="1C1833C7" w14:textId="77777777" w:rsidR="00C7238C" w:rsidRPr="0087716B" w:rsidRDefault="00C7238C" w:rsidP="00C7238C">
      <w:pPr>
        <w:ind w:firstLine="720"/>
        <w:rPr>
          <w:bCs/>
          <w:sz w:val="27"/>
          <w:szCs w:val="27"/>
        </w:rPr>
      </w:pPr>
      <w:r w:rsidRPr="0087716B">
        <w:rPr>
          <w:bCs/>
          <w:sz w:val="27"/>
          <w:szCs w:val="27"/>
        </w:rPr>
        <w:t xml:space="preserve"> Nhà thầu có trách nhiệm thu dọn, làm sạch và hoàn trả lại mặt bằng mà trong quá trình thi công đã bị hư hại hoặc chiếm dụng. Tất cả các máy móc, vật tư thiết bị, các nguyên vật liệu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công trình đưa vào sử dụng.</w:t>
      </w:r>
    </w:p>
    <w:p w14:paraId="67871F33" w14:textId="77777777" w:rsidR="00C7238C" w:rsidRPr="007760CB" w:rsidRDefault="00C7238C" w:rsidP="00C7238C">
      <w:pPr>
        <w:rPr>
          <w:b/>
          <w:bCs/>
          <w:sz w:val="27"/>
          <w:szCs w:val="27"/>
        </w:rPr>
      </w:pPr>
      <w:r w:rsidRPr="007760CB">
        <w:rPr>
          <w:b/>
          <w:bCs/>
          <w:sz w:val="27"/>
          <w:szCs w:val="27"/>
        </w:rPr>
        <w:t>4.4. Công tác nghiệm thu bàn giao:</w:t>
      </w:r>
    </w:p>
    <w:p w14:paraId="45C4D36D" w14:textId="77777777" w:rsidR="00C7238C" w:rsidRDefault="00C7238C" w:rsidP="00C7238C">
      <w:pPr>
        <w:ind w:firstLine="720"/>
        <w:rPr>
          <w:bCs/>
          <w:sz w:val="27"/>
          <w:szCs w:val="27"/>
        </w:rPr>
      </w:pPr>
      <w:r w:rsidRPr="0087716B">
        <w:rPr>
          <w:bCs/>
          <w:sz w:val="27"/>
          <w:szCs w:val="27"/>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công tác đo kiểm tín hiệu và xử lý sự cố.</w:t>
      </w:r>
    </w:p>
    <w:p w14:paraId="2AEFC5A8" w14:textId="77777777" w:rsidR="00C7238C" w:rsidRPr="00713A68" w:rsidRDefault="00C7238C" w:rsidP="00C7238C">
      <w:pPr>
        <w:rPr>
          <w:b/>
          <w:bCs/>
          <w:sz w:val="27"/>
          <w:szCs w:val="27"/>
        </w:rPr>
      </w:pPr>
      <w:r w:rsidRPr="00713A68">
        <w:rPr>
          <w:b/>
          <w:bCs/>
          <w:sz w:val="27"/>
          <w:szCs w:val="27"/>
        </w:rPr>
        <w:t>5. Yêu cầu về phòng, chống cháy nổ, vệ sinh môi trường:</w:t>
      </w:r>
    </w:p>
    <w:p w14:paraId="4B7E7554" w14:textId="77777777" w:rsidR="00C7238C" w:rsidRPr="0087716B" w:rsidRDefault="00C7238C" w:rsidP="00C7238C">
      <w:pPr>
        <w:ind w:firstLine="720"/>
        <w:rPr>
          <w:bCs/>
          <w:sz w:val="27"/>
          <w:szCs w:val="27"/>
        </w:rPr>
      </w:pPr>
      <w:r w:rsidRPr="0087716B">
        <w:rPr>
          <w:bCs/>
          <w:sz w:val="27"/>
          <w:szCs w:val="27"/>
        </w:rPr>
        <w:t>- Trình bày đầy đủ các tiêu chuẩn quy phạm áp dụng (về công tác phòng chống cháy nổ).</w:t>
      </w:r>
    </w:p>
    <w:p w14:paraId="4D67F34D" w14:textId="77777777" w:rsidR="00C7238C" w:rsidRPr="0087716B" w:rsidRDefault="00C7238C" w:rsidP="00C7238C">
      <w:pPr>
        <w:ind w:firstLine="720"/>
        <w:rPr>
          <w:bCs/>
          <w:sz w:val="27"/>
          <w:szCs w:val="27"/>
        </w:rPr>
      </w:pPr>
      <w:r w:rsidRPr="0087716B">
        <w:rPr>
          <w:bCs/>
          <w:sz w:val="27"/>
          <w:szCs w:val="27"/>
        </w:rPr>
        <w:t>- Trình bày giải pháp phòng chống cháy nổ trong công trường và các vùng lân cận.</w:t>
      </w:r>
    </w:p>
    <w:p w14:paraId="27EDBE5F" w14:textId="77777777" w:rsidR="00C7238C" w:rsidRPr="0087716B" w:rsidRDefault="00C7238C" w:rsidP="00C7238C">
      <w:pPr>
        <w:ind w:firstLine="720"/>
        <w:rPr>
          <w:bCs/>
          <w:sz w:val="27"/>
          <w:szCs w:val="27"/>
        </w:rPr>
      </w:pPr>
      <w:r w:rsidRPr="0087716B">
        <w:rPr>
          <w:bCs/>
          <w:sz w:val="27"/>
          <w:szCs w:val="27"/>
        </w:rPr>
        <w:t>- Có biện pháp đảm bảo an toàn an ninh</w:t>
      </w:r>
    </w:p>
    <w:p w14:paraId="66ACFD7A" w14:textId="77777777" w:rsidR="00C7238C" w:rsidRPr="0087716B" w:rsidRDefault="00C7238C" w:rsidP="00C7238C">
      <w:pPr>
        <w:ind w:firstLine="720"/>
        <w:rPr>
          <w:bCs/>
          <w:sz w:val="27"/>
          <w:szCs w:val="27"/>
        </w:rPr>
      </w:pPr>
      <w:r w:rsidRPr="0087716B">
        <w:rPr>
          <w:bCs/>
          <w:sz w:val="27"/>
          <w:szCs w:val="27"/>
        </w:rPr>
        <w:t>- Vệ sinh công trường</w:t>
      </w:r>
    </w:p>
    <w:p w14:paraId="15852FA7" w14:textId="77777777" w:rsidR="00C7238C" w:rsidRPr="0087716B" w:rsidRDefault="00C7238C" w:rsidP="00C7238C">
      <w:pPr>
        <w:ind w:firstLine="720"/>
        <w:rPr>
          <w:bCs/>
          <w:sz w:val="27"/>
          <w:szCs w:val="27"/>
        </w:rPr>
      </w:pPr>
      <w:r w:rsidRPr="0087716B">
        <w:rPr>
          <w:bCs/>
          <w:sz w:val="27"/>
          <w:szCs w:val="27"/>
        </w:rPr>
        <w:t>- Vệ sinh ăn ở cho công nhân tại công trường.</w:t>
      </w:r>
    </w:p>
    <w:p w14:paraId="3181D696" w14:textId="77777777" w:rsidR="00C7238C" w:rsidRPr="0087716B" w:rsidRDefault="00C7238C" w:rsidP="00C7238C">
      <w:pPr>
        <w:ind w:firstLine="720"/>
        <w:rPr>
          <w:bCs/>
          <w:sz w:val="27"/>
          <w:szCs w:val="27"/>
        </w:rPr>
      </w:pPr>
      <w:r w:rsidRPr="0087716B">
        <w:rPr>
          <w:bCs/>
          <w:sz w:val="27"/>
          <w:szCs w:val="27"/>
        </w:rPr>
        <w:t xml:space="preserve">- Khi thi công phải để vật liệu gọn gàng, khi thi công xong phải thu dọn vật liệu dư thừa, vận chuyển đúng đến nơi quy định. </w:t>
      </w:r>
    </w:p>
    <w:p w14:paraId="5D1205D1" w14:textId="77777777" w:rsidR="00C7238C" w:rsidRPr="00713A68" w:rsidRDefault="00C7238C" w:rsidP="00C7238C">
      <w:pPr>
        <w:rPr>
          <w:b/>
          <w:bCs/>
          <w:sz w:val="27"/>
          <w:szCs w:val="27"/>
        </w:rPr>
      </w:pPr>
      <w:r w:rsidRPr="00713A68">
        <w:rPr>
          <w:b/>
          <w:bCs/>
          <w:sz w:val="27"/>
          <w:szCs w:val="27"/>
        </w:rPr>
        <w:t>6. Yêu cầu về vệ sinh môi trường:</w:t>
      </w:r>
    </w:p>
    <w:p w14:paraId="17760E27" w14:textId="77777777" w:rsidR="00C7238C" w:rsidRPr="0087716B" w:rsidRDefault="00C7238C" w:rsidP="00C7238C">
      <w:pPr>
        <w:ind w:firstLine="720"/>
        <w:rPr>
          <w:bCs/>
          <w:sz w:val="27"/>
          <w:szCs w:val="27"/>
        </w:rPr>
      </w:pPr>
      <w:r w:rsidRPr="0087716B">
        <w:rPr>
          <w:bCs/>
          <w:sz w:val="27"/>
          <w:szCs w:val="27"/>
        </w:rPr>
        <w:t>- Tiếng ồn và rung gây ra bởi các thiết bị, xe chở vật liệu cho dự án cũng gây ảnh hưởng đến môi trường. Yêu cầu có biện pháp xử lý.</w:t>
      </w:r>
    </w:p>
    <w:p w14:paraId="27099EE0" w14:textId="77777777" w:rsidR="00C7238C" w:rsidRPr="0087716B" w:rsidRDefault="00C7238C" w:rsidP="00C7238C">
      <w:pPr>
        <w:ind w:firstLine="720"/>
        <w:rPr>
          <w:bCs/>
          <w:sz w:val="27"/>
          <w:szCs w:val="27"/>
        </w:rPr>
      </w:pPr>
      <w:r w:rsidRPr="0087716B">
        <w:rPr>
          <w:bCs/>
          <w:sz w:val="27"/>
          <w:szCs w:val="27"/>
        </w:rPr>
        <w:t>- Bụi do việc đào đất, xây bể cáp,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3720AD66" w14:textId="77777777" w:rsidR="00C7238C" w:rsidRPr="0087716B" w:rsidRDefault="00C7238C" w:rsidP="00C7238C">
      <w:pPr>
        <w:ind w:firstLine="720"/>
        <w:rPr>
          <w:bCs/>
          <w:sz w:val="27"/>
          <w:szCs w:val="27"/>
        </w:rPr>
      </w:pPr>
      <w:r w:rsidRPr="0087716B">
        <w:rPr>
          <w:bCs/>
          <w:sz w:val="27"/>
          <w:szCs w:val="27"/>
        </w:rPr>
        <w:t xml:space="preserve">-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w:t>
      </w:r>
    </w:p>
    <w:p w14:paraId="7BA8FA77" w14:textId="77777777" w:rsidR="00C7238C" w:rsidRPr="0087716B" w:rsidRDefault="00C7238C" w:rsidP="00C7238C">
      <w:pPr>
        <w:ind w:firstLine="720"/>
        <w:rPr>
          <w:bCs/>
          <w:sz w:val="27"/>
          <w:szCs w:val="27"/>
        </w:rPr>
      </w:pPr>
      <w:r w:rsidRPr="0087716B">
        <w:rPr>
          <w:bCs/>
          <w:sz w:val="27"/>
          <w:szCs w:val="27"/>
        </w:rPr>
        <w:t>- Trong quá trình xây dựng, việc phát quang hành lang các tuyến đường dây sẽ ảnh hưởng đến cây trồng trong hành lang tuyến.</w:t>
      </w:r>
    </w:p>
    <w:p w14:paraId="1C9DB453" w14:textId="77777777" w:rsidR="00C7238C" w:rsidRPr="00713A68" w:rsidRDefault="00C7238C" w:rsidP="00C7238C">
      <w:pPr>
        <w:rPr>
          <w:b/>
          <w:bCs/>
          <w:sz w:val="27"/>
          <w:szCs w:val="27"/>
        </w:rPr>
      </w:pPr>
      <w:r w:rsidRPr="00713A68">
        <w:rPr>
          <w:b/>
          <w:bCs/>
          <w:sz w:val="27"/>
          <w:szCs w:val="27"/>
        </w:rPr>
        <w:t>7. Yêu cầu về an toàn lao động:</w:t>
      </w:r>
    </w:p>
    <w:p w14:paraId="691B88D3" w14:textId="77777777" w:rsidR="00C7238C" w:rsidRPr="0087716B" w:rsidRDefault="00C7238C" w:rsidP="00C7238C">
      <w:pPr>
        <w:ind w:firstLine="720"/>
        <w:rPr>
          <w:bCs/>
          <w:sz w:val="27"/>
          <w:szCs w:val="27"/>
        </w:rPr>
      </w:pPr>
      <w:r w:rsidRPr="0087716B">
        <w:rPr>
          <w:bCs/>
          <w:sz w:val="27"/>
          <w:szCs w:val="27"/>
        </w:rPr>
        <w:t>- Nhà thầu phải có xác nhận của các cơ quan quản lý chuyên ngành và nộp cho chủ đầu tư các hướng dẫn an toàn của mình, bao gồm các quy định về an toàn lao động khi rải căng đây, bảo vệ tài sản, phòng chống cháy nổ, bảo vệ môi trường.</w:t>
      </w:r>
    </w:p>
    <w:p w14:paraId="605CFB17" w14:textId="77777777" w:rsidR="00C7238C" w:rsidRPr="0087716B" w:rsidRDefault="00C7238C" w:rsidP="00C7238C">
      <w:pPr>
        <w:ind w:firstLine="720"/>
        <w:rPr>
          <w:bCs/>
          <w:sz w:val="27"/>
          <w:szCs w:val="27"/>
        </w:rPr>
      </w:pPr>
      <w:r w:rsidRPr="0087716B">
        <w:rPr>
          <w:bCs/>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6A198588" w14:textId="77777777" w:rsidR="00C7238C" w:rsidRPr="0087716B" w:rsidRDefault="00C7238C" w:rsidP="00C7238C">
      <w:pPr>
        <w:ind w:firstLine="720"/>
        <w:rPr>
          <w:bCs/>
          <w:sz w:val="27"/>
          <w:szCs w:val="27"/>
        </w:rPr>
      </w:pPr>
      <w:r w:rsidRPr="0087716B">
        <w:rPr>
          <w:bCs/>
          <w:sz w:val="27"/>
          <w:szCs w:val="27"/>
        </w:rPr>
        <w:lastRenderedPageBreak/>
        <w:t>- Công trường xây dựng phải thực hiện những quy đinh về vệ sinh và an toàn lao động theo TCVN 5308-91, an toàn điện TCVN 4086-95, và Qui chuẩn xây dựng – 1996 hoặc các quy định hiện hành tương đương.</w:t>
      </w:r>
    </w:p>
    <w:p w14:paraId="7024ACFC" w14:textId="77777777" w:rsidR="00C7238C" w:rsidRPr="0087716B" w:rsidRDefault="00C7238C" w:rsidP="00C7238C">
      <w:pPr>
        <w:ind w:firstLine="720"/>
        <w:rPr>
          <w:bCs/>
          <w:sz w:val="27"/>
          <w:szCs w:val="27"/>
        </w:rPr>
      </w:pPr>
      <w:r w:rsidRPr="0087716B">
        <w:rPr>
          <w:bCs/>
          <w:sz w:val="27"/>
          <w:szCs w:val="27"/>
        </w:rPr>
        <w:t>- Công trường phải được che chắn chống bụi và vật rơi từ trên cao, chống ồn và rung động quá mức TCVN TCVN 3985-85, phòng chống cháy TCVN 3254 - 89, an toàn nổ TCVN 3255 - 86 hoặc các quy định hiện hành tương đương trong quá trình thi công.</w:t>
      </w:r>
    </w:p>
    <w:p w14:paraId="4A0D460B" w14:textId="77777777" w:rsidR="00C7238C" w:rsidRPr="0087716B" w:rsidRDefault="00C7238C" w:rsidP="00C7238C">
      <w:pPr>
        <w:ind w:firstLine="720"/>
        <w:rPr>
          <w:bCs/>
          <w:sz w:val="27"/>
          <w:szCs w:val="27"/>
        </w:rPr>
      </w:pPr>
      <w:r w:rsidRPr="0087716B">
        <w:rPr>
          <w:bCs/>
          <w:sz w:val="27"/>
          <w:szCs w:val="27"/>
        </w:rPr>
        <w:t>- Nhà thầu phải tự lo chỗ ở, lán trại tạm cho công nhân bên ngoài công trường.</w:t>
      </w:r>
    </w:p>
    <w:p w14:paraId="7A44EFA1" w14:textId="77777777" w:rsidR="00C7238C" w:rsidRPr="0087716B" w:rsidRDefault="00C7238C" w:rsidP="00C7238C">
      <w:pPr>
        <w:ind w:firstLine="720"/>
        <w:rPr>
          <w:bCs/>
          <w:sz w:val="27"/>
          <w:szCs w:val="27"/>
        </w:rPr>
      </w:pPr>
      <w:r w:rsidRPr="0087716B">
        <w:rPr>
          <w:bCs/>
          <w:sz w:val="27"/>
          <w:szCs w:val="27"/>
        </w:rPr>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41A9F94F" w14:textId="77777777" w:rsidR="00C7238C" w:rsidRPr="0087716B" w:rsidRDefault="00C7238C" w:rsidP="00C7238C">
      <w:pPr>
        <w:ind w:firstLine="720"/>
        <w:rPr>
          <w:bCs/>
          <w:sz w:val="27"/>
          <w:szCs w:val="27"/>
        </w:rPr>
      </w:pPr>
      <w:r w:rsidRPr="0087716B">
        <w:rPr>
          <w:bCs/>
          <w:sz w:val="27"/>
          <w:szCs w:val="27"/>
        </w:rPr>
        <w:t>- Nhà thầu phải tuân theo những biện pháp vệ sinh an toàn lao động và những chi tiết về những tiêu chuẩn và pháp qui do cơ quan có thẩm quyền ban bố về việc này.</w:t>
      </w:r>
    </w:p>
    <w:p w14:paraId="30CE356D" w14:textId="77777777" w:rsidR="00C7238C" w:rsidRPr="0087716B" w:rsidRDefault="00C7238C" w:rsidP="00C7238C">
      <w:pPr>
        <w:ind w:firstLine="720"/>
        <w:rPr>
          <w:bCs/>
          <w:sz w:val="27"/>
          <w:szCs w:val="27"/>
        </w:rPr>
      </w:pPr>
      <w:r w:rsidRPr="0087716B">
        <w:rPr>
          <w:bCs/>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71E45563" w14:textId="77777777" w:rsidR="00C7238C" w:rsidRPr="0087716B" w:rsidRDefault="00C7238C" w:rsidP="00C7238C">
      <w:pPr>
        <w:ind w:firstLine="720"/>
        <w:rPr>
          <w:bCs/>
          <w:sz w:val="27"/>
          <w:szCs w:val="27"/>
        </w:rPr>
      </w:pPr>
      <w:r w:rsidRPr="0087716B">
        <w:rPr>
          <w:bCs/>
          <w:sz w:val="27"/>
          <w:szCs w:val="27"/>
        </w:rPr>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5FAC990B" w14:textId="77777777" w:rsidR="00C7238C" w:rsidRPr="0087716B" w:rsidRDefault="00C7238C" w:rsidP="00C7238C">
      <w:pPr>
        <w:ind w:firstLine="720"/>
        <w:rPr>
          <w:bCs/>
          <w:sz w:val="27"/>
          <w:szCs w:val="27"/>
        </w:rPr>
      </w:pPr>
      <w:r w:rsidRPr="0087716B">
        <w:rPr>
          <w:bCs/>
          <w:sz w:val="27"/>
          <w:szCs w:val="27"/>
        </w:rPr>
        <w:t>-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7B78325B" w14:textId="77777777" w:rsidR="00C7238C" w:rsidRPr="0087716B" w:rsidRDefault="00C7238C" w:rsidP="00C7238C">
      <w:pPr>
        <w:ind w:firstLine="720"/>
        <w:rPr>
          <w:bCs/>
          <w:sz w:val="27"/>
          <w:szCs w:val="27"/>
        </w:rPr>
      </w:pPr>
      <w:r w:rsidRPr="0087716B">
        <w:rPr>
          <w:bCs/>
          <w:sz w:val="27"/>
          <w:szCs w:val="27"/>
        </w:rPr>
        <w:t>- Nhà thầu phải theo địa điểm Chủ đầu tư chỉ định tự lo chuẩn bị thiết bị vệ sinh, sau khi hoàn thành công trình phải cho làm vệ sinh tẩy uế khôi phục lại nguyên trạng.</w:t>
      </w:r>
    </w:p>
    <w:p w14:paraId="4D30B476" w14:textId="77777777" w:rsidR="00C7238C" w:rsidRPr="0087716B" w:rsidRDefault="00C7238C" w:rsidP="00C7238C">
      <w:pPr>
        <w:ind w:firstLine="720"/>
        <w:rPr>
          <w:bCs/>
          <w:sz w:val="27"/>
          <w:szCs w:val="27"/>
        </w:rPr>
      </w:pPr>
      <w:r w:rsidRPr="0087716B">
        <w:rPr>
          <w:bCs/>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6087DFD1" w14:textId="77777777" w:rsidR="00C7238C" w:rsidRPr="0087716B" w:rsidRDefault="00C7238C" w:rsidP="00C7238C">
      <w:pPr>
        <w:ind w:firstLine="720"/>
        <w:rPr>
          <w:bCs/>
          <w:sz w:val="27"/>
          <w:szCs w:val="27"/>
        </w:rPr>
      </w:pPr>
      <w:r w:rsidRPr="0087716B">
        <w:rPr>
          <w:bCs/>
          <w:sz w:val="27"/>
          <w:szCs w:val="27"/>
        </w:rPr>
        <w:t>-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57A243AB" w14:textId="77777777" w:rsidR="00C7238C" w:rsidRPr="0087716B" w:rsidRDefault="00C7238C" w:rsidP="00C7238C">
      <w:pPr>
        <w:ind w:firstLine="720"/>
        <w:rPr>
          <w:bCs/>
          <w:sz w:val="27"/>
          <w:szCs w:val="27"/>
        </w:rPr>
      </w:pPr>
      <w:r w:rsidRPr="0087716B">
        <w:rPr>
          <w:bCs/>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070AE2CC" w14:textId="77777777" w:rsidR="00C7238C" w:rsidRPr="0087716B" w:rsidRDefault="00C7238C" w:rsidP="00C7238C">
      <w:pPr>
        <w:ind w:firstLine="720"/>
        <w:rPr>
          <w:bCs/>
          <w:sz w:val="27"/>
          <w:szCs w:val="27"/>
        </w:rPr>
      </w:pPr>
      <w:r w:rsidRPr="0087716B">
        <w:rPr>
          <w:bCs/>
          <w:sz w:val="27"/>
          <w:szCs w:val="27"/>
        </w:rPr>
        <w:lastRenderedPageBreak/>
        <w:t>-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47AB6042" w14:textId="77777777" w:rsidR="00C7238C" w:rsidRPr="0087716B" w:rsidRDefault="00C7238C" w:rsidP="00C7238C">
      <w:pPr>
        <w:ind w:firstLine="720"/>
        <w:rPr>
          <w:bCs/>
          <w:sz w:val="27"/>
          <w:szCs w:val="27"/>
        </w:rPr>
      </w:pPr>
      <w:r w:rsidRPr="0087716B">
        <w:rPr>
          <w:bCs/>
          <w:sz w:val="27"/>
          <w:szCs w:val="27"/>
        </w:rPr>
        <w:t>- Nhà thầu phải tự xin thủ tục cấp giấy phép lưu thông xe, phương tiện thi công di lại trong thành phố, nếu không có nhà thầu sẽ chịu trách nhiệm.</w:t>
      </w:r>
    </w:p>
    <w:p w14:paraId="1498AE01" w14:textId="77777777" w:rsidR="00C7238C" w:rsidRPr="0087716B" w:rsidRDefault="00C7238C" w:rsidP="00C7238C">
      <w:pPr>
        <w:ind w:firstLine="720"/>
        <w:rPr>
          <w:bCs/>
          <w:sz w:val="27"/>
          <w:szCs w:val="27"/>
        </w:rPr>
      </w:pPr>
      <w:r w:rsidRPr="0087716B">
        <w:rPr>
          <w:bCs/>
          <w:sz w:val="27"/>
          <w:szCs w:val="27"/>
        </w:rPr>
        <w:t>- Ban Chỉ huy công trường phải trực thường xuyên tại công trường, chịu trách nhiệm thực hiện chỉ huy công trường.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405810AA" w14:textId="77777777" w:rsidR="00C7238C" w:rsidRPr="0087716B" w:rsidRDefault="00C7238C" w:rsidP="00C7238C">
      <w:pPr>
        <w:ind w:firstLine="720"/>
        <w:rPr>
          <w:bCs/>
          <w:sz w:val="27"/>
          <w:szCs w:val="27"/>
        </w:rPr>
      </w:pPr>
      <w:r w:rsidRPr="0087716B">
        <w:rPr>
          <w:bCs/>
          <w:sz w:val="27"/>
          <w:szCs w:val="27"/>
        </w:rPr>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0D841B5C" w14:textId="77777777" w:rsidR="00C7238C" w:rsidRPr="0087716B" w:rsidRDefault="00C7238C" w:rsidP="00C7238C">
      <w:pPr>
        <w:ind w:firstLine="720"/>
        <w:rPr>
          <w:bCs/>
          <w:sz w:val="27"/>
          <w:szCs w:val="27"/>
        </w:rPr>
      </w:pPr>
      <w:r w:rsidRPr="0087716B">
        <w:rPr>
          <w:bCs/>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201A447B" w14:textId="77777777" w:rsidR="00C7238C" w:rsidRPr="0087716B" w:rsidRDefault="00C7238C" w:rsidP="00C7238C">
      <w:pPr>
        <w:ind w:firstLine="720"/>
        <w:rPr>
          <w:bCs/>
          <w:sz w:val="27"/>
          <w:szCs w:val="27"/>
        </w:rPr>
      </w:pPr>
      <w:r w:rsidRPr="0087716B">
        <w:rPr>
          <w:bCs/>
          <w:sz w:val="27"/>
          <w:szCs w:val="27"/>
        </w:rPr>
        <w:t>- Ngoài những vấn đề đã nêu ở trên, nhà thầu phải tuân theo những quy định hiện hành về quản lý công trình của những cơ quan có thầm quyền.</w:t>
      </w:r>
    </w:p>
    <w:p w14:paraId="2AC1F508" w14:textId="77777777" w:rsidR="00C7238C" w:rsidRPr="0087716B" w:rsidRDefault="00C7238C" w:rsidP="00C7238C">
      <w:pPr>
        <w:rPr>
          <w:bCs/>
          <w:sz w:val="27"/>
          <w:szCs w:val="27"/>
        </w:rPr>
      </w:pPr>
      <w:r w:rsidRPr="0087716B">
        <w:rPr>
          <w:bCs/>
          <w:sz w:val="27"/>
          <w:szCs w:val="27"/>
        </w:rPr>
        <w:t>* Trách nhiệm về an toàn lao động của Nhà thầu</w:t>
      </w:r>
    </w:p>
    <w:p w14:paraId="6DE1FF48" w14:textId="77777777" w:rsidR="00C7238C" w:rsidRPr="0087716B" w:rsidRDefault="00C7238C" w:rsidP="00C7238C">
      <w:pPr>
        <w:ind w:firstLine="720"/>
        <w:rPr>
          <w:bCs/>
          <w:sz w:val="27"/>
          <w:szCs w:val="27"/>
        </w:rPr>
      </w:pPr>
      <w:r w:rsidRPr="0087716B">
        <w:rPr>
          <w:bCs/>
          <w:sz w:val="27"/>
          <w:szCs w:val="27"/>
        </w:rPr>
        <w:t>- Nhà thầu hoàn toàn chịu trách nhiệm về an toàn lao động trong suốt quá trình thi công nhằm đảm bảo cho người, thiết bị, vật tư và các công trình lân cận.</w:t>
      </w:r>
    </w:p>
    <w:p w14:paraId="120B6306" w14:textId="77777777" w:rsidR="00C7238C" w:rsidRPr="0087716B" w:rsidRDefault="00C7238C" w:rsidP="00C7238C">
      <w:pPr>
        <w:ind w:firstLine="720"/>
        <w:rPr>
          <w:bCs/>
          <w:sz w:val="27"/>
          <w:szCs w:val="27"/>
        </w:rPr>
      </w:pPr>
      <w:r w:rsidRPr="0087716B">
        <w:rPr>
          <w:bCs/>
          <w:sz w:val="27"/>
          <w:szCs w:val="27"/>
        </w:rPr>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 hoặc tương đương.</w:t>
      </w:r>
    </w:p>
    <w:p w14:paraId="59E28604" w14:textId="77777777" w:rsidR="00C7238C" w:rsidRPr="0087716B" w:rsidRDefault="00C7238C" w:rsidP="00C7238C">
      <w:pPr>
        <w:ind w:firstLine="720"/>
        <w:rPr>
          <w:bCs/>
          <w:sz w:val="27"/>
          <w:szCs w:val="27"/>
        </w:rPr>
      </w:pPr>
      <w:r w:rsidRPr="0087716B">
        <w:rPr>
          <w:bCs/>
          <w:sz w:val="27"/>
          <w:szCs w:val="27"/>
        </w:rPr>
        <w:t>- Nếu có xảy ra tai nạn lao động Nhà thầu phải hoàn toàn chịu trách nhiệm trước pháp luật.</w:t>
      </w:r>
    </w:p>
    <w:p w14:paraId="623C2111" w14:textId="77777777" w:rsidR="00C7238C" w:rsidRPr="0087716B" w:rsidRDefault="00C7238C" w:rsidP="00C7238C">
      <w:pPr>
        <w:rPr>
          <w:bCs/>
          <w:sz w:val="27"/>
          <w:szCs w:val="27"/>
        </w:rPr>
      </w:pPr>
      <w:r w:rsidRPr="0087716B">
        <w:rPr>
          <w:bCs/>
          <w:sz w:val="27"/>
          <w:szCs w:val="27"/>
        </w:rPr>
        <w:t>* Xử lý tại nạn lao động</w:t>
      </w:r>
    </w:p>
    <w:p w14:paraId="37CD6C4F" w14:textId="77777777" w:rsidR="00C7238C" w:rsidRPr="0087716B" w:rsidRDefault="00C7238C" w:rsidP="00C7238C">
      <w:pPr>
        <w:ind w:firstLine="567"/>
        <w:rPr>
          <w:bCs/>
          <w:sz w:val="27"/>
          <w:szCs w:val="27"/>
        </w:rPr>
      </w:pPr>
      <w:r w:rsidRPr="0087716B">
        <w:rPr>
          <w:bCs/>
          <w:sz w:val="27"/>
          <w:szCs w:val="27"/>
        </w:rPr>
        <w:t xml:space="preserve"> 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5EC0D216" w14:textId="77777777" w:rsidR="00C7238C" w:rsidRPr="0087716B" w:rsidRDefault="00C7238C" w:rsidP="00C7238C">
      <w:pPr>
        <w:ind w:firstLine="567"/>
        <w:rPr>
          <w:b/>
          <w:bCs/>
          <w:sz w:val="27"/>
          <w:szCs w:val="27"/>
        </w:rPr>
      </w:pPr>
      <w:r w:rsidRPr="0087716B">
        <w:rPr>
          <w:b/>
          <w:bCs/>
          <w:sz w:val="27"/>
          <w:szCs w:val="27"/>
        </w:rPr>
        <w:t xml:space="preserve"> 8. Biện pháp huy động nhân lực và thiết bị phục vụ thi công:</w:t>
      </w:r>
    </w:p>
    <w:p w14:paraId="26488975" w14:textId="77777777" w:rsidR="00C7238C" w:rsidRPr="0087716B" w:rsidRDefault="00C7238C" w:rsidP="00C7238C">
      <w:pPr>
        <w:widowControl w:val="0"/>
        <w:tabs>
          <w:tab w:val="left" w:pos="851"/>
        </w:tabs>
        <w:spacing w:line="340" w:lineRule="atLeast"/>
        <w:ind w:firstLine="567"/>
        <w:rPr>
          <w:b/>
          <w:bCs/>
          <w:sz w:val="27"/>
          <w:szCs w:val="27"/>
        </w:rPr>
      </w:pPr>
      <w:r w:rsidRPr="0087716B">
        <w:rPr>
          <w:bCs/>
          <w:sz w:val="27"/>
          <w:szCs w:val="27"/>
          <w:lang w:val="pt-BR"/>
        </w:rPr>
        <w:t>Nhà thầu phải có hệ thống tổ chức và nhân sự và thiết bị đảm bảo đáp ứng các yêu cầu:</w:t>
      </w:r>
    </w:p>
    <w:p w14:paraId="47CE23D2" w14:textId="77777777" w:rsidR="00C7238C" w:rsidRPr="0087716B" w:rsidRDefault="00C7238C" w:rsidP="00C7238C">
      <w:pPr>
        <w:widowControl w:val="0"/>
        <w:tabs>
          <w:tab w:val="left" w:pos="851"/>
        </w:tabs>
        <w:spacing w:line="320" w:lineRule="exact"/>
        <w:ind w:firstLine="567"/>
        <w:rPr>
          <w:b/>
          <w:bCs/>
          <w:sz w:val="27"/>
          <w:szCs w:val="27"/>
        </w:rPr>
      </w:pPr>
      <w:r w:rsidRPr="0087716B">
        <w:rPr>
          <w:bCs/>
          <w:sz w:val="27"/>
          <w:szCs w:val="27"/>
        </w:rPr>
        <w:t>- Sơ đồ hệ thống tổ chức các bộ phận tại hiện trường (kỹ thuật, hành chính kế toán, chất lượng, vật tư thiết bị máy móc, an toàn, môi trường).</w:t>
      </w:r>
    </w:p>
    <w:p w14:paraId="4A4112B8" w14:textId="77777777" w:rsidR="00C7238C" w:rsidRPr="0087716B" w:rsidRDefault="00C7238C" w:rsidP="00C7238C">
      <w:pPr>
        <w:widowControl w:val="0"/>
        <w:tabs>
          <w:tab w:val="left" w:pos="851"/>
        </w:tabs>
        <w:spacing w:line="320" w:lineRule="exact"/>
        <w:ind w:firstLine="567"/>
        <w:rPr>
          <w:bCs/>
          <w:sz w:val="27"/>
          <w:szCs w:val="27"/>
        </w:rPr>
      </w:pPr>
      <w:r w:rsidRPr="0087716B">
        <w:rPr>
          <w:bCs/>
          <w:sz w:val="27"/>
          <w:szCs w:val="27"/>
        </w:rPr>
        <w:t>- Thuyết minh sơ đồ tổ chức hiện trường.</w:t>
      </w:r>
    </w:p>
    <w:p w14:paraId="3D77F81B" w14:textId="77777777" w:rsidR="00C7238C" w:rsidRPr="0087716B" w:rsidRDefault="00C7238C" w:rsidP="00C7238C">
      <w:pPr>
        <w:widowControl w:val="0"/>
        <w:tabs>
          <w:tab w:val="left" w:pos="851"/>
        </w:tabs>
        <w:spacing w:line="320" w:lineRule="exact"/>
        <w:ind w:firstLine="567"/>
        <w:rPr>
          <w:bCs/>
          <w:sz w:val="27"/>
          <w:szCs w:val="27"/>
        </w:rPr>
      </w:pPr>
      <w:r w:rsidRPr="0087716B">
        <w:rPr>
          <w:bCs/>
          <w:sz w:val="27"/>
          <w:szCs w:val="27"/>
        </w:rPr>
        <w:t>- Mô tả mối quan hệ giữa trụ sở chính và ban chỉ huy công trường.</w:t>
      </w:r>
    </w:p>
    <w:p w14:paraId="3E7606CA" w14:textId="77777777" w:rsidR="00C7238C" w:rsidRPr="0087716B" w:rsidRDefault="00C7238C" w:rsidP="00C7238C">
      <w:pPr>
        <w:widowControl w:val="0"/>
        <w:tabs>
          <w:tab w:val="left" w:pos="851"/>
        </w:tabs>
        <w:spacing w:line="320" w:lineRule="exact"/>
        <w:ind w:firstLine="567"/>
        <w:rPr>
          <w:bCs/>
          <w:sz w:val="27"/>
          <w:szCs w:val="27"/>
        </w:rPr>
      </w:pPr>
      <w:r w:rsidRPr="0087716B">
        <w:rPr>
          <w:bCs/>
          <w:sz w:val="27"/>
          <w:szCs w:val="27"/>
        </w:rPr>
        <w:t xml:space="preserve">- Bảng phân công trách nhiệm và thẩm quyền cho cán bộ chủ chốt tại công </w:t>
      </w:r>
      <w:r w:rsidRPr="0087716B">
        <w:rPr>
          <w:bCs/>
          <w:sz w:val="27"/>
          <w:szCs w:val="27"/>
        </w:rPr>
        <w:lastRenderedPageBreak/>
        <w:t>trường.</w:t>
      </w:r>
    </w:p>
    <w:p w14:paraId="50EF4B33" w14:textId="77777777" w:rsidR="00C7238C" w:rsidRPr="0087716B" w:rsidRDefault="00C7238C" w:rsidP="00C7238C">
      <w:pPr>
        <w:widowControl w:val="0"/>
        <w:tabs>
          <w:tab w:val="left" w:pos="851"/>
        </w:tabs>
        <w:spacing w:line="320" w:lineRule="exact"/>
        <w:ind w:firstLine="567"/>
        <w:rPr>
          <w:b/>
          <w:bCs/>
          <w:sz w:val="27"/>
          <w:szCs w:val="27"/>
        </w:rPr>
      </w:pPr>
      <w:r w:rsidRPr="0087716B">
        <w:rPr>
          <w:b/>
          <w:bCs/>
          <w:sz w:val="27"/>
          <w:szCs w:val="27"/>
        </w:rPr>
        <w:t>9. Yêu cầu về biện pháp tổ chức thi công tổng thể và các hạng mục:</w:t>
      </w:r>
    </w:p>
    <w:p w14:paraId="0724B8E0" w14:textId="77777777" w:rsidR="00C7238C" w:rsidRPr="0087716B" w:rsidRDefault="00C7238C" w:rsidP="00C7238C">
      <w:pPr>
        <w:widowControl w:val="0"/>
        <w:tabs>
          <w:tab w:val="left" w:pos="851"/>
        </w:tabs>
        <w:spacing w:line="320" w:lineRule="exact"/>
        <w:ind w:firstLine="567"/>
        <w:rPr>
          <w:b/>
          <w:bCs/>
          <w:sz w:val="27"/>
          <w:szCs w:val="27"/>
        </w:rPr>
      </w:pPr>
      <w:r w:rsidRPr="0087716B">
        <w:rPr>
          <w:bCs/>
          <w:sz w:val="27"/>
          <w:szCs w:val="27"/>
          <w:lang w:val="pt-BR"/>
        </w:rPr>
        <w:t xml:space="preserve">Nhà thầu phải có </w:t>
      </w:r>
      <w:r w:rsidRPr="0087716B">
        <w:rPr>
          <w:bCs/>
          <w:sz w:val="27"/>
          <w:szCs w:val="27"/>
        </w:rPr>
        <w:t>các giải pháp kỹ thuật cho các công tác, hạng mục chủ yếu bao gồm</w:t>
      </w:r>
      <w:r w:rsidRPr="0087716B">
        <w:rPr>
          <w:bCs/>
          <w:sz w:val="27"/>
          <w:szCs w:val="27"/>
          <w:lang w:val="pt-BR"/>
        </w:rPr>
        <w:t>:</w:t>
      </w:r>
    </w:p>
    <w:p w14:paraId="26D51895" w14:textId="77777777" w:rsidR="00C7238C" w:rsidRPr="0087716B" w:rsidRDefault="00C7238C" w:rsidP="00C7238C">
      <w:pPr>
        <w:widowControl w:val="0"/>
        <w:tabs>
          <w:tab w:val="left" w:pos="851"/>
        </w:tabs>
        <w:spacing w:line="320" w:lineRule="exact"/>
        <w:ind w:firstLine="567"/>
        <w:rPr>
          <w:bCs/>
          <w:sz w:val="27"/>
          <w:szCs w:val="27"/>
        </w:rPr>
      </w:pPr>
      <w:r w:rsidRPr="0087716B">
        <w:rPr>
          <w:bCs/>
          <w:sz w:val="27"/>
          <w:szCs w:val="27"/>
        </w:rPr>
        <w:t>- Tổ chức mặt bằng công trường</w:t>
      </w:r>
    </w:p>
    <w:p w14:paraId="581CD03D" w14:textId="77777777" w:rsidR="00C7238C" w:rsidRPr="0087716B" w:rsidRDefault="00C7238C" w:rsidP="00C7238C">
      <w:pPr>
        <w:widowControl w:val="0"/>
        <w:tabs>
          <w:tab w:val="left" w:pos="851"/>
        </w:tabs>
        <w:spacing w:line="320" w:lineRule="exact"/>
        <w:ind w:firstLine="567"/>
        <w:rPr>
          <w:bCs/>
          <w:sz w:val="27"/>
          <w:szCs w:val="27"/>
        </w:rPr>
      </w:pPr>
      <w:r w:rsidRPr="0087716B">
        <w:rPr>
          <w:bCs/>
          <w:sz w:val="27"/>
          <w:szCs w:val="27"/>
        </w:rPr>
        <w:t xml:space="preserve">- Bản vẽ tổng thể mặt bằng thi công: </w:t>
      </w:r>
    </w:p>
    <w:p w14:paraId="646D9245" w14:textId="77777777" w:rsidR="00C7238C" w:rsidRPr="0087716B" w:rsidRDefault="00C7238C" w:rsidP="00C7238C">
      <w:pPr>
        <w:widowControl w:val="0"/>
        <w:tabs>
          <w:tab w:val="left" w:pos="851"/>
        </w:tabs>
        <w:spacing w:line="320" w:lineRule="exact"/>
        <w:ind w:firstLine="567"/>
        <w:rPr>
          <w:bCs/>
          <w:sz w:val="27"/>
          <w:szCs w:val="27"/>
        </w:rPr>
      </w:pPr>
      <w:r w:rsidRPr="0087716B">
        <w:rPr>
          <w:bCs/>
          <w:sz w:val="27"/>
          <w:szCs w:val="27"/>
        </w:rPr>
        <w:t>- Các kho chứa</w:t>
      </w:r>
    </w:p>
    <w:p w14:paraId="5A91404D" w14:textId="77777777" w:rsidR="00C7238C" w:rsidRPr="0087716B" w:rsidRDefault="00C7238C" w:rsidP="00C7238C">
      <w:pPr>
        <w:widowControl w:val="0"/>
        <w:tabs>
          <w:tab w:val="left" w:pos="851"/>
        </w:tabs>
        <w:spacing w:line="320" w:lineRule="exact"/>
        <w:ind w:firstLine="567"/>
        <w:rPr>
          <w:bCs/>
          <w:sz w:val="27"/>
          <w:szCs w:val="27"/>
        </w:rPr>
      </w:pPr>
      <w:r w:rsidRPr="0087716B">
        <w:rPr>
          <w:bCs/>
          <w:sz w:val="27"/>
          <w:szCs w:val="27"/>
        </w:rPr>
        <w:t xml:space="preserve">- Biện pháp tổ chức thi công </w:t>
      </w:r>
    </w:p>
    <w:p w14:paraId="115C9EA5"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Biện pháp cắt điện để thi công</w:t>
      </w:r>
    </w:p>
    <w:p w14:paraId="293EDD29"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Công tác chuẩn bị và dụng cụ phục vụ thi công.</w:t>
      </w:r>
    </w:p>
    <w:p w14:paraId="6BB730BA"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Công tác thi công đường dây trung thế, lắp đặt vật tư, thiết bị MBA, cáp tổng hạ thế, cáp vặn xoắn...đấu nối công trình.</w:t>
      </w:r>
    </w:p>
    <w:p w14:paraId="6DD550AB" w14:textId="77777777" w:rsidR="00C7238C" w:rsidRPr="0087716B" w:rsidRDefault="00C7238C" w:rsidP="00C7238C">
      <w:pPr>
        <w:widowControl w:val="0"/>
        <w:tabs>
          <w:tab w:val="left" w:pos="851"/>
        </w:tabs>
        <w:spacing w:line="400" w:lineRule="exact"/>
        <w:ind w:firstLine="567"/>
        <w:rPr>
          <w:b/>
          <w:bCs/>
          <w:sz w:val="27"/>
          <w:szCs w:val="27"/>
        </w:rPr>
      </w:pPr>
      <w:r w:rsidRPr="0087716B">
        <w:rPr>
          <w:b/>
          <w:bCs/>
          <w:sz w:val="27"/>
          <w:szCs w:val="27"/>
        </w:rPr>
        <w:t>10. Yêu cầu về hệ thống kiểm tra, giám sát chất lượng của nhà thầu:</w:t>
      </w:r>
    </w:p>
    <w:p w14:paraId="2B84AF20" w14:textId="77777777" w:rsidR="00C7238C" w:rsidRPr="0087716B" w:rsidRDefault="00C7238C" w:rsidP="00C7238C">
      <w:pPr>
        <w:widowControl w:val="0"/>
        <w:tabs>
          <w:tab w:val="left" w:pos="851"/>
        </w:tabs>
        <w:spacing w:line="400" w:lineRule="exact"/>
        <w:ind w:firstLine="567"/>
        <w:rPr>
          <w:b/>
          <w:bCs/>
          <w:sz w:val="27"/>
          <w:szCs w:val="27"/>
        </w:rPr>
      </w:pPr>
      <w:r w:rsidRPr="0087716B">
        <w:rPr>
          <w:bCs/>
          <w:sz w:val="27"/>
          <w:szCs w:val="27"/>
          <w:lang w:val="pt-BR"/>
        </w:rPr>
        <w:t xml:space="preserve">Nhà thầu phải có biện pháp, quy trình hệ thống kiểm tra, giám sát chất lượng </w:t>
      </w:r>
      <w:r w:rsidRPr="0087716B">
        <w:rPr>
          <w:bCs/>
          <w:sz w:val="27"/>
          <w:szCs w:val="27"/>
        </w:rPr>
        <w:t>bao gồm</w:t>
      </w:r>
      <w:r w:rsidRPr="0087716B">
        <w:rPr>
          <w:bCs/>
          <w:sz w:val="27"/>
          <w:szCs w:val="27"/>
          <w:lang w:val="pt-BR"/>
        </w:rPr>
        <w:t>:</w:t>
      </w:r>
    </w:p>
    <w:p w14:paraId="1C3F33F9"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Quản lý chất lượng vật tư: Các quy trình kiểm tra, giám sát chất lượng vật tư, tiếp nhận, lưu kho, bảo quản.</w:t>
      </w:r>
    </w:p>
    <w:p w14:paraId="3FB986AA"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Quy trình lập biện pháp thi công, thi công, kiểm tra, nghiệm thu.</w:t>
      </w:r>
    </w:p>
    <w:p w14:paraId="4B6FEBDE"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Biện pháp bảo quản vật liệu, công trình khi tạm dừng thi công, khi mưa bão.</w:t>
      </w:r>
    </w:p>
    <w:p w14:paraId="1FB881C3"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Sửa chữa hư hỏng và bảo hành công trình</w:t>
      </w:r>
    </w:p>
    <w:p w14:paraId="0456CEB7"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xml:space="preserve">- Quản lý tài liệu, hồ sơ, bản vẽ hoàn công, nghiệm thu, thanh quyết toán </w:t>
      </w:r>
    </w:p>
    <w:p w14:paraId="1144F0CA"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Tổ chức đào tạo, thực hiện và kiểm tra an toàn lao động.</w:t>
      </w:r>
    </w:p>
    <w:p w14:paraId="1CD6329A"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Biện pháp đảm bảo an toàn đối với người lao động.</w:t>
      </w:r>
    </w:p>
    <w:p w14:paraId="606000C8"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Biện pháp đảm bảo an toàn với người, thiết bị.</w:t>
      </w:r>
    </w:p>
    <w:p w14:paraId="5E0AD365" w14:textId="77777777" w:rsidR="00C7238C" w:rsidRPr="0087716B" w:rsidRDefault="00C7238C" w:rsidP="00C7238C">
      <w:pPr>
        <w:widowControl w:val="0"/>
        <w:tabs>
          <w:tab w:val="left" w:pos="851"/>
        </w:tabs>
        <w:spacing w:line="400" w:lineRule="exact"/>
        <w:ind w:firstLine="567"/>
        <w:rPr>
          <w:bCs/>
          <w:sz w:val="27"/>
          <w:szCs w:val="27"/>
        </w:rPr>
      </w:pPr>
      <w:r w:rsidRPr="0087716B">
        <w:rPr>
          <w:bCs/>
          <w:sz w:val="27"/>
          <w:szCs w:val="27"/>
        </w:rPr>
        <w:t>- Biện pháp đảm bảo an toàn đối với quá trình vận chuyển, nâng hạ vật tư thiết bị.</w:t>
      </w:r>
    </w:p>
    <w:p w14:paraId="605CA241" w14:textId="77777777" w:rsidR="00C7238C" w:rsidRPr="0087716B" w:rsidRDefault="00C7238C" w:rsidP="00C7238C">
      <w:pPr>
        <w:widowControl w:val="0"/>
        <w:spacing w:line="400" w:lineRule="exact"/>
        <w:ind w:firstLine="709"/>
        <w:rPr>
          <w:sz w:val="27"/>
          <w:szCs w:val="27"/>
        </w:rPr>
      </w:pPr>
      <w:r w:rsidRPr="0087716B">
        <w:rPr>
          <w:bCs/>
          <w:sz w:val="27"/>
          <w:szCs w:val="27"/>
        </w:rPr>
        <w:t>- Biện pháp bảo đảm an toàn đối với khu vực thi công trong và ngoài công trường.</w:t>
      </w:r>
    </w:p>
    <w:p w14:paraId="5CC98C46" w14:textId="77777777" w:rsidR="00C7238C" w:rsidRPr="000E441B" w:rsidRDefault="00C7238C" w:rsidP="00C7238C"/>
    <w:p w14:paraId="3B175284" w14:textId="77777777" w:rsidR="00C7238C" w:rsidRPr="000E441B" w:rsidRDefault="00C7238C" w:rsidP="00C7238C"/>
    <w:p w14:paraId="08C559D0" w14:textId="77777777" w:rsidR="00C7238C" w:rsidRPr="000E441B" w:rsidRDefault="00C7238C" w:rsidP="00C7238C">
      <w:pPr>
        <w:sectPr w:rsidR="00C7238C" w:rsidRPr="000E441B" w:rsidSect="005C00CB">
          <w:footnotePr>
            <w:numRestart w:val="eachPage"/>
          </w:footnotePr>
          <w:pgSz w:w="11907" w:h="16839" w:code="9"/>
          <w:pgMar w:top="1140" w:right="1140" w:bottom="1140" w:left="1701" w:header="720" w:footer="403" w:gutter="0"/>
          <w:cols w:space="720"/>
          <w:docGrid w:linePitch="360"/>
        </w:sectPr>
      </w:pPr>
    </w:p>
    <w:p w14:paraId="16133B76" w14:textId="77777777" w:rsidR="00C7238C" w:rsidRPr="0054275D" w:rsidRDefault="00C7238C" w:rsidP="00C7238C">
      <w:pPr>
        <w:rPr>
          <w:b/>
          <w:sz w:val="26"/>
          <w:szCs w:val="22"/>
        </w:rPr>
      </w:pPr>
      <w:r w:rsidRPr="0054275D">
        <w:rPr>
          <w:b/>
          <w:sz w:val="26"/>
          <w:szCs w:val="22"/>
        </w:rPr>
        <w:lastRenderedPageBreak/>
        <w:t>IV. Các bản vẽ</w:t>
      </w:r>
    </w:p>
    <w:p w14:paraId="7ADCC880" w14:textId="77777777" w:rsidR="00C7238C" w:rsidRDefault="00C7238C" w:rsidP="00C7238C">
      <w:pPr>
        <w:rPr>
          <w:sz w:val="26"/>
          <w:szCs w:val="22"/>
        </w:rPr>
      </w:pPr>
      <w:r w:rsidRPr="0054275D">
        <w:rPr>
          <w:sz w:val="26"/>
          <w:szCs w:val="22"/>
        </w:rPr>
        <w:t>E-HSMT này gồm có các bản vẽ trong danh mục sau đây:</w:t>
      </w:r>
    </w:p>
    <w:p w14:paraId="0304BDE8" w14:textId="77777777" w:rsidR="00C7238C" w:rsidRPr="0054275D" w:rsidRDefault="00C7238C" w:rsidP="00C7238C">
      <w:pPr>
        <w:rPr>
          <w:sz w:val="26"/>
          <w:szCs w:val="22"/>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C7238C" w:rsidRPr="000E441B" w14:paraId="7B13640B" w14:textId="77777777" w:rsidTr="00ED1BA4">
        <w:trPr>
          <w:trHeight w:hRule="exact" w:val="847"/>
        </w:trPr>
        <w:tc>
          <w:tcPr>
            <w:tcW w:w="850" w:type="dxa"/>
            <w:vAlign w:val="center"/>
          </w:tcPr>
          <w:p w14:paraId="67F613DE" w14:textId="77777777" w:rsidR="00C7238C" w:rsidRPr="00BE7981" w:rsidRDefault="00C7238C" w:rsidP="00ED1BA4">
            <w:pPr>
              <w:jc w:val="center"/>
              <w:rPr>
                <w:b/>
              </w:rPr>
            </w:pPr>
            <w:r w:rsidRPr="00BE7981">
              <w:rPr>
                <w:b/>
              </w:rPr>
              <w:t>STT</w:t>
            </w:r>
          </w:p>
        </w:tc>
        <w:tc>
          <w:tcPr>
            <w:tcW w:w="1418" w:type="dxa"/>
            <w:vAlign w:val="center"/>
          </w:tcPr>
          <w:p w14:paraId="66651A65" w14:textId="77777777" w:rsidR="00C7238C" w:rsidRPr="00BE7981" w:rsidRDefault="00C7238C" w:rsidP="00ED1BA4">
            <w:pPr>
              <w:jc w:val="center"/>
              <w:rPr>
                <w:b/>
              </w:rPr>
            </w:pPr>
            <w:r w:rsidRPr="00BE7981">
              <w:rPr>
                <w:b/>
              </w:rPr>
              <w:t>Ký hiệu</w:t>
            </w:r>
          </w:p>
        </w:tc>
        <w:tc>
          <w:tcPr>
            <w:tcW w:w="5103" w:type="dxa"/>
            <w:vAlign w:val="center"/>
          </w:tcPr>
          <w:p w14:paraId="4FB27101" w14:textId="77777777" w:rsidR="00C7238C" w:rsidRPr="00BE7981" w:rsidRDefault="00C7238C" w:rsidP="00ED1BA4">
            <w:pPr>
              <w:jc w:val="center"/>
              <w:rPr>
                <w:b/>
              </w:rPr>
            </w:pPr>
            <w:r w:rsidRPr="00BE7981">
              <w:rPr>
                <w:b/>
              </w:rPr>
              <w:t>Tên bản vẽ</w:t>
            </w:r>
          </w:p>
        </w:tc>
        <w:tc>
          <w:tcPr>
            <w:tcW w:w="1559" w:type="dxa"/>
            <w:vAlign w:val="center"/>
          </w:tcPr>
          <w:p w14:paraId="0BA604D0" w14:textId="77777777" w:rsidR="00C7238C" w:rsidRPr="00BE7981" w:rsidRDefault="00C7238C" w:rsidP="00ED1BA4">
            <w:pPr>
              <w:jc w:val="center"/>
              <w:rPr>
                <w:b/>
              </w:rPr>
            </w:pPr>
            <w:r w:rsidRPr="00BE7981">
              <w:rPr>
                <w:b/>
              </w:rPr>
              <w:t>Phiên bản/ngày phát hành</w:t>
            </w:r>
          </w:p>
        </w:tc>
      </w:tr>
      <w:tr w:rsidR="00C7238C" w:rsidRPr="000E441B" w14:paraId="3000D13B" w14:textId="77777777" w:rsidTr="00ED1BA4">
        <w:trPr>
          <w:trHeight w:val="1002"/>
        </w:trPr>
        <w:tc>
          <w:tcPr>
            <w:tcW w:w="850" w:type="dxa"/>
          </w:tcPr>
          <w:p w14:paraId="31F1FAF3" w14:textId="77777777" w:rsidR="00C7238C" w:rsidRPr="000E441B" w:rsidRDefault="00C7238C" w:rsidP="00ED1BA4"/>
        </w:tc>
        <w:tc>
          <w:tcPr>
            <w:tcW w:w="1418" w:type="dxa"/>
          </w:tcPr>
          <w:p w14:paraId="2B3506FC" w14:textId="77777777" w:rsidR="00C7238C" w:rsidRPr="000E441B" w:rsidRDefault="00C7238C" w:rsidP="00ED1BA4">
            <w:r w:rsidRPr="000E441B">
              <w:t>BVTC. 01</w:t>
            </w:r>
          </w:p>
        </w:tc>
        <w:tc>
          <w:tcPr>
            <w:tcW w:w="5103" w:type="dxa"/>
          </w:tcPr>
          <w:p w14:paraId="2C59A8B2" w14:textId="77777777" w:rsidR="00C7238C" w:rsidRPr="00F41C28" w:rsidRDefault="00C7238C" w:rsidP="00ED1BA4">
            <w:pPr>
              <w:rPr>
                <w:bCs/>
                <w:sz w:val="26"/>
                <w:szCs w:val="26"/>
              </w:rPr>
            </w:pPr>
            <w:r w:rsidRPr="00F41C28">
              <w:rPr>
                <w:bCs/>
                <w:sz w:val="26"/>
                <w:szCs w:val="26"/>
              </w:rPr>
              <w:t xml:space="preserve">(1) </w:t>
            </w:r>
            <w:r w:rsidRPr="000E601B">
              <w:rPr>
                <w:bCs/>
                <w:sz w:val="26"/>
                <w:szCs w:val="26"/>
              </w:rPr>
              <w:t>SCL các tuyến cáp quang nội tỉnh 2026</w:t>
            </w:r>
            <w:r>
              <w:rPr>
                <w:bCs/>
                <w:sz w:val="26"/>
                <w:szCs w:val="26"/>
              </w:rPr>
              <w:t xml:space="preserve">; (2) </w:t>
            </w:r>
            <w:r w:rsidRPr="000E601B">
              <w:rPr>
                <w:bCs/>
                <w:sz w:val="26"/>
                <w:szCs w:val="26"/>
              </w:rPr>
              <w:t>SCL tuyến cáp quang phục vụ SXKD và chia sẻ dữ liệu Scada</w:t>
            </w:r>
          </w:p>
        </w:tc>
        <w:tc>
          <w:tcPr>
            <w:tcW w:w="1559" w:type="dxa"/>
          </w:tcPr>
          <w:p w14:paraId="06A98285" w14:textId="77777777" w:rsidR="00C7238C" w:rsidRPr="000E441B" w:rsidRDefault="00C7238C" w:rsidP="00ED1BA4"/>
        </w:tc>
      </w:tr>
    </w:tbl>
    <w:p w14:paraId="4767E72E" w14:textId="77777777" w:rsidR="00861C30" w:rsidRPr="00861C30" w:rsidRDefault="00861C30" w:rsidP="00C7238C">
      <w:pPr>
        <w:rPr>
          <w:b/>
          <w:sz w:val="28"/>
          <w:szCs w:val="28"/>
          <w:lang w:val="vi-VN"/>
        </w:rPr>
      </w:pPr>
      <w:bookmarkStart w:id="0" w:name="_GoBack"/>
      <w:bookmarkEnd w:id="0"/>
    </w:p>
    <w:sectPr w:rsidR="00861C30" w:rsidRPr="00861C30"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802A81"/>
    <w:multiLevelType w:val="hybridMultilevel"/>
    <w:tmpl w:val="A50435DC"/>
    <w:lvl w:ilvl="0" w:tplc="BF440C04">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5"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7"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8"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9"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0"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6"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8" w15:restartNumberingAfterBreak="0">
    <w:nsid w:val="39AA659F"/>
    <w:multiLevelType w:val="hybridMultilevel"/>
    <w:tmpl w:val="19844E8A"/>
    <w:lvl w:ilvl="0" w:tplc="80907C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0"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D62980"/>
    <w:multiLevelType w:val="hybridMultilevel"/>
    <w:tmpl w:val="E1FAB4C6"/>
    <w:lvl w:ilvl="0" w:tplc="98BA99C0">
      <w:start w:val="1"/>
      <w:numFmt w:val="decimal"/>
      <w:lvlText w:val="%1"/>
      <w:lvlJc w:val="left"/>
      <w:pPr>
        <w:ind w:left="928" w:hanging="360"/>
      </w:pPr>
      <w:rPr>
        <w:rFonts w:ascii="Calibri Light" w:eastAsia="Times New Roman" w:hAnsi="Calibri Light" w:cs="Calibri Light"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5"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6"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8"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0"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3"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BD61B75"/>
    <w:multiLevelType w:val="hybridMultilevel"/>
    <w:tmpl w:val="31109F7E"/>
    <w:lvl w:ilvl="0" w:tplc="80907C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6"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8"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9"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3"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6" w15:restartNumberingAfterBreak="0">
    <w:nsid w:val="599B4EF1"/>
    <w:multiLevelType w:val="hybridMultilevel"/>
    <w:tmpl w:val="19844E8A"/>
    <w:lvl w:ilvl="0" w:tplc="80907C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8"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9"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0"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2"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6"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7"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0"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1"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2"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3"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4"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7"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9"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1"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22"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4"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32"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3"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4"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6"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7"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8"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9"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40"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41"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1"/>
  </w:num>
  <w:num w:numId="2">
    <w:abstractNumId w:val="24"/>
  </w:num>
  <w:num w:numId="3">
    <w:abstractNumId w:val="129"/>
  </w:num>
  <w:num w:numId="4">
    <w:abstractNumId w:val="64"/>
  </w:num>
  <w:num w:numId="5">
    <w:abstractNumId w:val="72"/>
  </w:num>
  <w:num w:numId="6">
    <w:abstractNumId w:val="46"/>
  </w:num>
  <w:num w:numId="7">
    <w:abstractNumId w:val="77"/>
  </w:num>
  <w:num w:numId="8">
    <w:abstractNumId w:val="91"/>
  </w:num>
  <w:num w:numId="9">
    <w:abstractNumId w:val="82"/>
  </w:num>
  <w:num w:numId="10">
    <w:abstractNumId w:val="6"/>
  </w:num>
  <w:num w:numId="11">
    <w:abstractNumId w:val="111"/>
  </w:num>
  <w:num w:numId="12">
    <w:abstractNumId w:val="15"/>
  </w:num>
  <w:num w:numId="13">
    <w:abstractNumId w:val="38"/>
  </w:num>
  <w:num w:numId="14">
    <w:abstractNumId w:val="6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70"/>
  </w:num>
  <w:num w:numId="18">
    <w:abstractNumId w:val="108"/>
  </w:num>
  <w:num w:numId="19">
    <w:abstractNumId w:val="138"/>
  </w:num>
  <w:num w:numId="20">
    <w:abstractNumId w:val="103"/>
  </w:num>
  <w:num w:numId="21">
    <w:abstractNumId w:val="119"/>
  </w:num>
  <w:num w:numId="22">
    <w:abstractNumId w:val="51"/>
  </w:num>
  <w:num w:numId="23">
    <w:abstractNumId w:val="22"/>
  </w:num>
  <w:num w:numId="24">
    <w:abstractNumId w:val="126"/>
  </w:num>
  <w:num w:numId="25">
    <w:abstractNumId w:val="48"/>
  </w:num>
  <w:num w:numId="26">
    <w:abstractNumId w:val="140"/>
  </w:num>
  <w:num w:numId="27">
    <w:abstractNumId w:val="95"/>
  </w:num>
  <w:num w:numId="28">
    <w:abstractNumId w:val="26"/>
  </w:num>
  <w:num w:numId="29">
    <w:abstractNumId w:val="141"/>
  </w:num>
  <w:num w:numId="30">
    <w:abstractNumId w:val="137"/>
  </w:num>
  <w:num w:numId="31">
    <w:abstractNumId w:val="87"/>
  </w:num>
  <w:num w:numId="32">
    <w:abstractNumId w:val="131"/>
  </w:num>
  <w:num w:numId="33">
    <w:abstractNumId w:val="67"/>
  </w:num>
  <w:num w:numId="34">
    <w:abstractNumId w:val="116"/>
  </w:num>
  <w:num w:numId="35">
    <w:abstractNumId w:val="8"/>
  </w:num>
  <w:num w:numId="36">
    <w:abstractNumId w:val="53"/>
  </w:num>
  <w:num w:numId="37">
    <w:abstractNumId w:val="121"/>
  </w:num>
  <w:num w:numId="38">
    <w:abstractNumId w:val="117"/>
  </w:num>
  <w:num w:numId="39">
    <w:abstractNumId w:val="4"/>
  </w:num>
  <w:num w:numId="40">
    <w:abstractNumId w:val="112"/>
  </w:num>
  <w:num w:numId="41">
    <w:abstractNumId w:val="104"/>
  </w:num>
  <w:num w:numId="42">
    <w:abstractNumId w:val="65"/>
  </w:num>
  <w:num w:numId="43">
    <w:abstractNumId w:val="14"/>
  </w:num>
  <w:num w:numId="44">
    <w:abstractNumId w:val="80"/>
  </w:num>
  <w:num w:numId="45">
    <w:abstractNumId w:val="130"/>
  </w:num>
  <w:num w:numId="46">
    <w:abstractNumId w:val="56"/>
  </w:num>
  <w:num w:numId="47">
    <w:abstractNumId w:val="60"/>
  </w:num>
  <w:num w:numId="48">
    <w:abstractNumId w:val="101"/>
  </w:num>
  <w:num w:numId="49">
    <w:abstractNumId w:val="123"/>
  </w:num>
  <w:num w:numId="50">
    <w:abstractNumId w:val="40"/>
  </w:num>
  <w:num w:numId="51">
    <w:abstractNumId w:val="37"/>
  </w:num>
  <w:num w:numId="52">
    <w:abstractNumId w:val="99"/>
  </w:num>
  <w:num w:numId="53">
    <w:abstractNumId w:val="128"/>
  </w:num>
  <w:num w:numId="54">
    <w:abstractNumId w:val="132"/>
  </w:num>
  <w:num w:numId="55">
    <w:abstractNumId w:val="9"/>
  </w:num>
  <w:num w:numId="56">
    <w:abstractNumId w:val="134"/>
  </w:num>
  <w:num w:numId="57">
    <w:abstractNumId w:val="61"/>
  </w:num>
  <w:num w:numId="58">
    <w:abstractNumId w:val="20"/>
  </w:num>
  <w:num w:numId="59">
    <w:abstractNumId w:val="107"/>
  </w:num>
  <w:num w:numId="60">
    <w:abstractNumId w:val="118"/>
  </w:num>
  <w:num w:numId="61">
    <w:abstractNumId w:val="100"/>
  </w:num>
  <w:num w:numId="62">
    <w:abstractNumId w:val="69"/>
  </w:num>
  <w:num w:numId="63">
    <w:abstractNumId w:val="5"/>
  </w:num>
  <w:num w:numId="64">
    <w:abstractNumId w:val="36"/>
  </w:num>
  <w:num w:numId="65">
    <w:abstractNumId w:val="12"/>
  </w:num>
  <w:num w:numId="66">
    <w:abstractNumId w:val="23"/>
  </w:num>
  <w:num w:numId="67">
    <w:abstractNumId w:val="88"/>
  </w:num>
  <w:num w:numId="68">
    <w:abstractNumId w:val="55"/>
  </w:num>
  <w:num w:numId="69">
    <w:abstractNumId w:val="85"/>
  </w:num>
  <w:num w:numId="70">
    <w:abstractNumId w:val="11"/>
  </w:num>
  <w:num w:numId="71">
    <w:abstractNumId w:val="52"/>
  </w:num>
  <w:num w:numId="72">
    <w:abstractNumId w:val="74"/>
  </w:num>
  <w:num w:numId="73">
    <w:abstractNumId w:val="97"/>
  </w:num>
  <w:num w:numId="74">
    <w:abstractNumId w:val="18"/>
  </w:num>
  <w:num w:numId="75">
    <w:abstractNumId w:val="93"/>
  </w:num>
  <w:num w:numId="76">
    <w:abstractNumId w:val="58"/>
  </w:num>
  <w:num w:numId="77">
    <w:abstractNumId w:val="86"/>
  </w:num>
  <w:num w:numId="78">
    <w:abstractNumId w:val="120"/>
  </w:num>
  <w:num w:numId="79">
    <w:abstractNumId w:val="90"/>
  </w:num>
  <w:num w:numId="80">
    <w:abstractNumId w:val="1"/>
  </w:num>
  <w:num w:numId="81">
    <w:abstractNumId w:val="110"/>
  </w:num>
  <w:num w:numId="82">
    <w:abstractNumId w:val="42"/>
  </w:num>
  <w:num w:numId="83">
    <w:abstractNumId w:val="54"/>
  </w:num>
  <w:num w:numId="84">
    <w:abstractNumId w:val="139"/>
  </w:num>
  <w:num w:numId="85">
    <w:abstractNumId w:val="30"/>
  </w:num>
  <w:num w:numId="86">
    <w:abstractNumId w:val="114"/>
  </w:num>
  <w:num w:numId="87">
    <w:abstractNumId w:val="0"/>
  </w:num>
  <w:num w:numId="88">
    <w:abstractNumId w:val="79"/>
  </w:num>
  <w:num w:numId="89">
    <w:abstractNumId w:val="109"/>
  </w:num>
  <w:num w:numId="90">
    <w:abstractNumId w:val="133"/>
  </w:num>
  <w:num w:numId="91">
    <w:abstractNumId w:val="136"/>
  </w:num>
  <w:num w:numId="92">
    <w:abstractNumId w:val="21"/>
  </w:num>
  <w:num w:numId="93">
    <w:abstractNumId w:val="25"/>
  </w:num>
  <w:num w:numId="94">
    <w:abstractNumId w:val="115"/>
  </w:num>
  <w:num w:numId="95">
    <w:abstractNumId w:val="106"/>
  </w:num>
  <w:num w:numId="96">
    <w:abstractNumId w:val="50"/>
  </w:num>
  <w:num w:numId="97">
    <w:abstractNumId w:val="81"/>
  </w:num>
  <w:num w:numId="98">
    <w:abstractNumId w:val="32"/>
  </w:num>
  <w:num w:numId="99">
    <w:abstractNumId w:val="127"/>
  </w:num>
  <w:num w:numId="100">
    <w:abstractNumId w:val="59"/>
  </w:num>
  <w:num w:numId="101">
    <w:abstractNumId w:val="35"/>
  </w:num>
  <w:num w:numId="102">
    <w:abstractNumId w:val="43"/>
  </w:num>
  <w:num w:numId="103">
    <w:abstractNumId w:val="10"/>
  </w:num>
  <w:num w:numId="104">
    <w:abstractNumId w:val="135"/>
  </w:num>
  <w:num w:numId="105">
    <w:abstractNumId w:val="47"/>
  </w:num>
  <w:num w:numId="106">
    <w:abstractNumId w:val="83"/>
  </w:num>
  <w:num w:numId="107">
    <w:abstractNumId w:val="102"/>
  </w:num>
  <w:num w:numId="108">
    <w:abstractNumId w:val="122"/>
  </w:num>
  <w:num w:numId="109">
    <w:abstractNumId w:val="19"/>
  </w:num>
  <w:num w:numId="110">
    <w:abstractNumId w:val="125"/>
  </w:num>
  <w:num w:numId="111">
    <w:abstractNumId w:val="33"/>
  </w:num>
  <w:num w:numId="112">
    <w:abstractNumId w:val="57"/>
  </w:num>
  <w:num w:numId="113">
    <w:abstractNumId w:val="124"/>
  </w:num>
  <w:num w:numId="114">
    <w:abstractNumId w:val="27"/>
  </w:num>
  <w:num w:numId="115">
    <w:abstractNumId w:val="66"/>
  </w:num>
  <w:num w:numId="116">
    <w:abstractNumId w:val="13"/>
  </w:num>
  <w:num w:numId="117">
    <w:abstractNumId w:val="105"/>
  </w:num>
  <w:num w:numId="118">
    <w:abstractNumId w:val="41"/>
  </w:num>
  <w:num w:numId="119">
    <w:abstractNumId w:val="29"/>
  </w:num>
  <w:num w:numId="120">
    <w:abstractNumId w:val="75"/>
  </w:num>
  <w:num w:numId="121">
    <w:abstractNumId w:val="76"/>
  </w:num>
  <w:num w:numId="122">
    <w:abstractNumId w:val="34"/>
  </w:num>
  <w:num w:numId="12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3"/>
  </w:num>
  <w:num w:numId="125">
    <w:abstractNumId w:val="16"/>
  </w:num>
  <w:num w:numId="12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4"/>
  </w:num>
  <w:num w:numId="128">
    <w:abstractNumId w:val="39"/>
    <w:lvlOverride w:ilvl="0">
      <w:startOverride w:val="1"/>
    </w:lvlOverride>
  </w:num>
  <w:num w:numId="129">
    <w:abstractNumId w:val="7"/>
  </w:num>
  <w:num w:numId="130">
    <w:abstractNumId w:val="89"/>
  </w:num>
  <w:num w:numId="131">
    <w:abstractNumId w:val="17"/>
  </w:num>
  <w:num w:numId="132">
    <w:abstractNumId w:val="73"/>
  </w:num>
  <w:num w:numId="133">
    <w:abstractNumId w:val="49"/>
  </w:num>
  <w:num w:numId="1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5">
    <w:abstractNumId w:val="45"/>
  </w:num>
  <w:num w:numId="136">
    <w:abstractNumId w:val="3"/>
  </w:num>
  <w:num w:numId="137">
    <w:abstractNumId w:val="92"/>
  </w:num>
  <w:num w:numId="138">
    <w:abstractNumId w:val="28"/>
  </w:num>
  <w:num w:numId="139">
    <w:abstractNumId w:val="78"/>
  </w:num>
  <w:num w:numId="140">
    <w:abstractNumId w:val="44"/>
  </w:num>
  <w:num w:numId="141">
    <w:abstractNumId w:val="84"/>
  </w:num>
  <w:num w:numId="142">
    <w:abstractNumId w:val="96"/>
  </w:num>
  <w:num w:numId="143">
    <w:abstractNumId w:val="6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43FC8"/>
    <w:rsid w:val="00272DF9"/>
    <w:rsid w:val="004F0832"/>
    <w:rsid w:val="00720358"/>
    <w:rsid w:val="00861C30"/>
    <w:rsid w:val="0094777E"/>
    <w:rsid w:val="00956B7F"/>
    <w:rsid w:val="00AA5DD6"/>
    <w:rsid w:val="00AB5170"/>
    <w:rsid w:val="00B574F6"/>
    <w:rsid w:val="00C7238C"/>
    <w:rsid w:val="00E810C3"/>
    <w:rsid w:val="00F0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4788</Words>
  <Characters>27298</Characters>
  <Application>Microsoft Office Word</Application>
  <DocSecurity>0</DocSecurity>
  <Lines>227</Lines>
  <Paragraphs>64</Paragraphs>
  <ScaleCrop>false</ScaleCrop>
  <Company/>
  <LinksUpToDate>false</LinksUpToDate>
  <CharactersWithSpaces>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13</cp:revision>
  <dcterms:created xsi:type="dcterms:W3CDTF">2024-06-11T18:36:00Z</dcterms:created>
  <dcterms:modified xsi:type="dcterms:W3CDTF">2025-12-22T11:01:00Z</dcterms:modified>
</cp:coreProperties>
</file>