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08" w:rsidRPr="00B10272" w:rsidRDefault="00673508" w:rsidP="00673508">
      <w:pPr>
        <w:jc w:val="center"/>
        <w:outlineLvl w:val="0"/>
        <w:rPr>
          <w:b/>
          <w:sz w:val="28"/>
          <w:szCs w:val="28"/>
          <w:lang w:val="nl-NL"/>
        </w:rPr>
      </w:pPr>
      <w:r w:rsidRPr="00B10272">
        <w:rPr>
          <w:b/>
          <w:sz w:val="28"/>
          <w:szCs w:val="28"/>
          <w:lang w:val="nl-NL"/>
        </w:rPr>
        <w:t>Phần 2. YÊU CẦU VỀ KỸ THUẬT</w:t>
      </w:r>
    </w:p>
    <w:p w:rsidR="00673508" w:rsidRPr="00B10272" w:rsidRDefault="00673508" w:rsidP="00673508">
      <w:pPr>
        <w:widowControl w:val="0"/>
        <w:spacing w:before="120" w:after="120" w:line="264" w:lineRule="auto"/>
        <w:jc w:val="center"/>
        <w:outlineLvl w:val="1"/>
        <w:rPr>
          <w:sz w:val="28"/>
          <w:szCs w:val="28"/>
          <w:lang w:val="nl-NL"/>
        </w:rPr>
      </w:pPr>
      <w:r w:rsidRPr="00B10272">
        <w:rPr>
          <w:b/>
          <w:sz w:val="28"/>
          <w:szCs w:val="28"/>
          <w:lang w:val="nl-NL"/>
        </w:rPr>
        <w:t>Chương V. YÊU CẦU VỀ KỸ THUẬT</w:t>
      </w:r>
    </w:p>
    <w:p w:rsidR="00673508" w:rsidRPr="00B10272" w:rsidRDefault="00673508" w:rsidP="00673508">
      <w:pPr>
        <w:widowControl w:val="0"/>
        <w:ind w:firstLine="709"/>
        <w:rPr>
          <w:b/>
          <w:sz w:val="28"/>
          <w:szCs w:val="28"/>
          <w:lang w:val="nl-NL"/>
        </w:rPr>
      </w:pPr>
      <w:r w:rsidRPr="00B10272">
        <w:rPr>
          <w:b/>
          <w:sz w:val="28"/>
          <w:szCs w:val="28"/>
          <w:lang w:val="nl-NL"/>
        </w:rPr>
        <w:t>Mục 1. Yêu cầu về kỹ thuật</w:t>
      </w:r>
    </w:p>
    <w:p w:rsidR="00673508" w:rsidRPr="00B10272" w:rsidRDefault="00673508" w:rsidP="00673508">
      <w:pPr>
        <w:widowControl w:val="0"/>
        <w:ind w:firstLine="709"/>
        <w:rPr>
          <w:b/>
          <w:sz w:val="28"/>
          <w:szCs w:val="28"/>
          <w:lang w:val="nl-NL"/>
        </w:rPr>
      </w:pPr>
      <w:r w:rsidRPr="00B10272">
        <w:rPr>
          <w:b/>
          <w:sz w:val="28"/>
          <w:szCs w:val="28"/>
          <w:lang w:val="nl-NL"/>
        </w:rPr>
        <w:t>1.Giới thiệu chung về dự án, gói thầu</w:t>
      </w:r>
    </w:p>
    <w:p w:rsidR="00673508" w:rsidRPr="00B10272" w:rsidRDefault="00673508" w:rsidP="002E7232">
      <w:pPr>
        <w:widowControl w:val="0"/>
        <w:numPr>
          <w:ilvl w:val="0"/>
          <w:numId w:val="1"/>
        </w:numPr>
        <w:contextualSpacing/>
        <w:rPr>
          <w:b/>
          <w:sz w:val="28"/>
          <w:szCs w:val="28"/>
          <w:lang w:val="nl-NL"/>
        </w:rPr>
      </w:pPr>
      <w:r w:rsidRPr="00B10272">
        <w:rPr>
          <w:b/>
          <w:sz w:val="28"/>
          <w:szCs w:val="28"/>
          <w:lang w:val="nl-NL"/>
        </w:rPr>
        <w:t xml:space="preserve">Tên gói thầu: </w:t>
      </w:r>
      <w:r w:rsidR="002E7232" w:rsidRPr="002E7232">
        <w:rPr>
          <w:sz w:val="28"/>
          <w:szCs w:val="28"/>
          <w:lang w:val="nl-NL"/>
        </w:rPr>
        <w:t xml:space="preserve">Mua sắm xe ô tô phục vụ công tác chung cho UBND xã </w:t>
      </w:r>
      <w:r w:rsidR="00592D5B">
        <w:rPr>
          <w:sz w:val="28"/>
          <w:szCs w:val="28"/>
          <w:lang w:val="nl-NL"/>
        </w:rPr>
        <w:t>Mỹ Thiện</w:t>
      </w:r>
      <w:r w:rsidRPr="00B10272">
        <w:rPr>
          <w:sz w:val="28"/>
          <w:szCs w:val="28"/>
          <w:lang w:val="nl-NL"/>
        </w:rPr>
        <w:t>.</w:t>
      </w:r>
    </w:p>
    <w:p w:rsidR="00673508" w:rsidRPr="00B10272" w:rsidRDefault="00673508" w:rsidP="00212DE1">
      <w:pPr>
        <w:widowControl w:val="0"/>
        <w:numPr>
          <w:ilvl w:val="0"/>
          <w:numId w:val="1"/>
        </w:numPr>
        <w:contextualSpacing/>
        <w:rPr>
          <w:sz w:val="28"/>
          <w:szCs w:val="28"/>
          <w:lang w:val="nl-NL"/>
        </w:rPr>
      </w:pPr>
      <w:r w:rsidRPr="00B10272">
        <w:rPr>
          <w:b/>
          <w:sz w:val="28"/>
          <w:szCs w:val="28"/>
          <w:lang w:val="de-DE"/>
        </w:rPr>
        <w:t>Chủ Đầu tư</w:t>
      </w:r>
      <w:r w:rsidRPr="00B10272">
        <w:rPr>
          <w:b/>
          <w:sz w:val="28"/>
          <w:szCs w:val="28"/>
          <w:lang w:val="nl-NL"/>
        </w:rPr>
        <w:t>:</w:t>
      </w:r>
      <w:r w:rsidRPr="00B10272">
        <w:rPr>
          <w:sz w:val="28"/>
          <w:szCs w:val="28"/>
          <w:lang w:val="nl-NL"/>
        </w:rPr>
        <w:t xml:space="preserve"> </w:t>
      </w:r>
      <w:r w:rsidR="00212DE1" w:rsidRPr="00212DE1">
        <w:rPr>
          <w:sz w:val="28"/>
          <w:szCs w:val="28"/>
          <w:lang w:val="nl-NL"/>
        </w:rPr>
        <w:t xml:space="preserve">Văn phòng HĐND - </w:t>
      </w:r>
      <w:r w:rsidR="00BC31F1">
        <w:rPr>
          <w:sz w:val="28"/>
          <w:szCs w:val="28"/>
          <w:lang w:val="nl-NL"/>
        </w:rPr>
        <w:t>UBND</w:t>
      </w:r>
      <w:bookmarkStart w:id="0" w:name="_GoBack"/>
      <w:bookmarkEnd w:id="0"/>
      <w:r w:rsidR="00212DE1" w:rsidRPr="00212DE1">
        <w:rPr>
          <w:sz w:val="28"/>
          <w:szCs w:val="28"/>
          <w:lang w:val="nl-NL"/>
        </w:rPr>
        <w:t xml:space="preserve"> xã </w:t>
      </w:r>
      <w:r w:rsidR="00592D5B">
        <w:rPr>
          <w:sz w:val="28"/>
          <w:szCs w:val="28"/>
          <w:lang w:val="nl-NL"/>
        </w:rPr>
        <w:t>Mỹ Thiện</w:t>
      </w:r>
      <w:r w:rsidRPr="00B10272">
        <w:rPr>
          <w:sz w:val="28"/>
          <w:szCs w:val="28"/>
          <w:lang w:val="nl-NL"/>
        </w:rPr>
        <w:t>.</w:t>
      </w:r>
    </w:p>
    <w:p w:rsidR="00673508" w:rsidRPr="00B10272" w:rsidRDefault="00673508" w:rsidP="00673508">
      <w:pPr>
        <w:widowControl w:val="0"/>
        <w:numPr>
          <w:ilvl w:val="0"/>
          <w:numId w:val="1"/>
        </w:numPr>
        <w:contextualSpacing/>
        <w:rPr>
          <w:b/>
          <w:sz w:val="28"/>
          <w:szCs w:val="28"/>
          <w:lang w:val="nl-NL"/>
        </w:rPr>
      </w:pPr>
      <w:r w:rsidRPr="00B10272">
        <w:rPr>
          <w:b/>
          <w:sz w:val="28"/>
          <w:szCs w:val="28"/>
          <w:lang w:val="de-DE"/>
        </w:rPr>
        <w:t xml:space="preserve">Địa điểm cung cấp: </w:t>
      </w:r>
      <w:r w:rsidR="00E16D19">
        <w:rPr>
          <w:sz w:val="28"/>
          <w:szCs w:val="28"/>
          <w:lang w:val="de-DE"/>
        </w:rPr>
        <w:t xml:space="preserve">Ủy ban nhân xã </w:t>
      </w:r>
      <w:r w:rsidR="00592D5B">
        <w:rPr>
          <w:sz w:val="28"/>
          <w:szCs w:val="28"/>
          <w:lang w:val="de-DE"/>
        </w:rPr>
        <w:t>Mỹ Thiện</w:t>
      </w:r>
      <w:r w:rsidR="00E16D19">
        <w:rPr>
          <w:sz w:val="28"/>
          <w:szCs w:val="28"/>
          <w:lang w:val="de-DE"/>
        </w:rPr>
        <w:t xml:space="preserve"> - </w:t>
      </w:r>
      <w:r w:rsidR="001B2471" w:rsidRPr="00E16D19">
        <w:rPr>
          <w:sz w:val="28"/>
          <w:szCs w:val="28"/>
          <w:lang w:val="de-DE"/>
        </w:rPr>
        <w:t xml:space="preserve">Xã </w:t>
      </w:r>
      <w:r w:rsidR="00592D5B">
        <w:rPr>
          <w:sz w:val="28"/>
          <w:szCs w:val="28"/>
          <w:lang w:val="de-DE"/>
        </w:rPr>
        <w:t>Mỹ Thiện</w:t>
      </w:r>
      <w:r w:rsidR="00E16D19" w:rsidRPr="00E16D19">
        <w:rPr>
          <w:sz w:val="28"/>
          <w:szCs w:val="28"/>
          <w:lang w:val="de-DE"/>
        </w:rPr>
        <w:t>, tỉnh Đồng Tháp</w:t>
      </w:r>
      <w:r w:rsidRPr="00B10272">
        <w:rPr>
          <w:sz w:val="28"/>
          <w:szCs w:val="28"/>
          <w:lang w:val="de-DE"/>
        </w:rPr>
        <w:t>.</w:t>
      </w:r>
    </w:p>
    <w:p w:rsidR="00C45F7B" w:rsidRPr="00EC374B" w:rsidRDefault="00673508" w:rsidP="00C56E48">
      <w:pPr>
        <w:widowControl w:val="0"/>
        <w:numPr>
          <w:ilvl w:val="0"/>
          <w:numId w:val="1"/>
        </w:numPr>
        <w:contextualSpacing/>
        <w:rPr>
          <w:sz w:val="28"/>
          <w:szCs w:val="28"/>
        </w:rPr>
      </w:pPr>
      <w:r w:rsidRPr="00B10272">
        <w:rPr>
          <w:b/>
          <w:sz w:val="28"/>
          <w:szCs w:val="28"/>
          <w:lang w:val="de-DE"/>
        </w:rPr>
        <w:t>Nguồn vốn:</w:t>
      </w:r>
      <w:r w:rsidRPr="00B10272">
        <w:t xml:space="preserve"> </w:t>
      </w:r>
      <w:r w:rsidR="00C56E48" w:rsidRPr="00C56E48">
        <w:rPr>
          <w:sz w:val="28"/>
          <w:szCs w:val="28"/>
        </w:rPr>
        <w:t>Nguồn ngân sách cấp Tỉnh</w:t>
      </w:r>
      <w:r w:rsidR="00C56E48">
        <w:rPr>
          <w:sz w:val="28"/>
          <w:szCs w:val="28"/>
        </w:rPr>
        <w:t>.</w:t>
      </w:r>
    </w:p>
    <w:p w:rsidR="00673508" w:rsidRPr="00B10272" w:rsidRDefault="00673508" w:rsidP="001E1518">
      <w:pPr>
        <w:widowControl w:val="0"/>
        <w:numPr>
          <w:ilvl w:val="0"/>
          <w:numId w:val="1"/>
        </w:numPr>
        <w:contextualSpacing/>
        <w:rPr>
          <w:sz w:val="28"/>
          <w:szCs w:val="28"/>
          <w:lang w:val="de-DE"/>
        </w:rPr>
      </w:pPr>
      <w:r w:rsidRPr="00B10272">
        <w:rPr>
          <w:b/>
          <w:sz w:val="28"/>
          <w:szCs w:val="28"/>
          <w:lang w:val="de-DE"/>
        </w:rPr>
        <w:t>Loại hợp đồng:</w:t>
      </w:r>
      <w:r w:rsidRPr="00B10272">
        <w:rPr>
          <w:sz w:val="28"/>
          <w:szCs w:val="28"/>
          <w:lang w:val="de-DE"/>
        </w:rPr>
        <w:t xml:space="preserve"> Trọn gói.</w:t>
      </w:r>
    </w:p>
    <w:p w:rsidR="00673508" w:rsidRPr="00B10272" w:rsidRDefault="00673508" w:rsidP="00673508">
      <w:pPr>
        <w:widowControl w:val="0"/>
        <w:numPr>
          <w:ilvl w:val="0"/>
          <w:numId w:val="1"/>
        </w:numPr>
        <w:contextualSpacing/>
        <w:rPr>
          <w:b/>
          <w:sz w:val="28"/>
          <w:szCs w:val="28"/>
          <w:lang w:val="nl-NL"/>
        </w:rPr>
      </w:pPr>
      <w:r w:rsidRPr="00B10272">
        <w:rPr>
          <w:b/>
          <w:sz w:val="28"/>
          <w:szCs w:val="28"/>
          <w:lang w:val="de-DE"/>
        </w:rPr>
        <w:t>Hình thức lựa chọn nhà thầu:</w:t>
      </w:r>
      <w:r w:rsidRPr="00B10272">
        <w:rPr>
          <w:sz w:val="28"/>
          <w:szCs w:val="28"/>
          <w:lang w:val="de-DE"/>
        </w:rPr>
        <w:t xml:space="preserve"> C</w:t>
      </w:r>
      <w:r w:rsidR="007936AA">
        <w:rPr>
          <w:sz w:val="28"/>
          <w:szCs w:val="28"/>
          <w:lang w:val="de-DE"/>
        </w:rPr>
        <w:t xml:space="preserve">hào hàng cạnh tranh trong nước </w:t>
      </w:r>
      <w:r w:rsidRPr="00B10272">
        <w:rPr>
          <w:sz w:val="28"/>
          <w:szCs w:val="28"/>
          <w:lang w:val="de-DE"/>
        </w:rPr>
        <w:t>qua mạng.</w:t>
      </w:r>
    </w:p>
    <w:p w:rsidR="00673508" w:rsidRPr="00B10272" w:rsidRDefault="00673508" w:rsidP="00673508">
      <w:pPr>
        <w:widowControl w:val="0"/>
        <w:numPr>
          <w:ilvl w:val="0"/>
          <w:numId w:val="1"/>
        </w:numPr>
        <w:contextualSpacing/>
        <w:rPr>
          <w:b/>
          <w:sz w:val="28"/>
          <w:szCs w:val="28"/>
          <w:lang w:val="nl-NL"/>
        </w:rPr>
      </w:pPr>
      <w:r w:rsidRPr="00B10272">
        <w:rPr>
          <w:b/>
          <w:sz w:val="28"/>
          <w:szCs w:val="28"/>
          <w:lang w:val="de-DE"/>
        </w:rPr>
        <w:t>Phương thức đấu thầu:</w:t>
      </w:r>
      <w:r w:rsidR="007936AA">
        <w:rPr>
          <w:sz w:val="28"/>
          <w:szCs w:val="28"/>
          <w:lang w:val="de-DE"/>
        </w:rPr>
        <w:t xml:space="preserve"> Một giai đoạn</w:t>
      </w:r>
      <w:r w:rsidRPr="00B10272">
        <w:rPr>
          <w:sz w:val="28"/>
          <w:szCs w:val="28"/>
          <w:lang w:val="de-DE"/>
        </w:rPr>
        <w:t xml:space="preserve"> một túi hồ sơ.</w:t>
      </w:r>
    </w:p>
    <w:p w:rsidR="00673508" w:rsidRPr="00EC374B" w:rsidRDefault="00673508" w:rsidP="00EC374B">
      <w:pPr>
        <w:widowControl w:val="0"/>
        <w:numPr>
          <w:ilvl w:val="0"/>
          <w:numId w:val="1"/>
        </w:numPr>
        <w:contextualSpacing/>
        <w:rPr>
          <w:sz w:val="28"/>
          <w:szCs w:val="28"/>
          <w:lang w:val="de-DE"/>
        </w:rPr>
      </w:pPr>
      <w:r w:rsidRPr="00B10272">
        <w:rPr>
          <w:b/>
          <w:bCs/>
          <w:sz w:val="28"/>
          <w:szCs w:val="28"/>
          <w:lang w:val="de-DE"/>
        </w:rPr>
        <w:t>Thời gian bắt đầu tổ chức lựa chọn nhà thầu</w:t>
      </w:r>
      <w:r w:rsidRPr="00B10272">
        <w:rPr>
          <w:sz w:val="28"/>
          <w:szCs w:val="28"/>
          <w:lang w:val="de-DE"/>
        </w:rPr>
        <w:t xml:space="preserve">: </w:t>
      </w:r>
      <w:r w:rsidR="00E91C8E">
        <w:rPr>
          <w:sz w:val="28"/>
          <w:szCs w:val="28"/>
          <w:lang w:val="de-DE"/>
        </w:rPr>
        <w:t>Quý IV</w:t>
      </w:r>
      <w:r w:rsidR="00EC374B" w:rsidRPr="00EC374B">
        <w:rPr>
          <w:sz w:val="28"/>
          <w:szCs w:val="28"/>
          <w:lang w:val="de-DE"/>
        </w:rPr>
        <w:t>/2025</w:t>
      </w:r>
      <w:r w:rsidRPr="00EC374B">
        <w:rPr>
          <w:sz w:val="28"/>
          <w:szCs w:val="28"/>
          <w:lang w:val="de-DE"/>
        </w:rPr>
        <w:t>.</w:t>
      </w:r>
    </w:p>
    <w:p w:rsidR="00673508" w:rsidRPr="00B10272" w:rsidRDefault="00673508" w:rsidP="00673508">
      <w:pPr>
        <w:widowControl w:val="0"/>
        <w:numPr>
          <w:ilvl w:val="0"/>
          <w:numId w:val="1"/>
        </w:numPr>
        <w:contextualSpacing/>
        <w:rPr>
          <w:b/>
          <w:sz w:val="28"/>
          <w:szCs w:val="28"/>
          <w:lang w:val="nl-NL"/>
        </w:rPr>
      </w:pPr>
      <w:r w:rsidRPr="00B10272">
        <w:rPr>
          <w:b/>
          <w:sz w:val="28"/>
          <w:szCs w:val="28"/>
          <w:lang w:val="de-DE"/>
        </w:rPr>
        <w:t>Thời gian thực hiện hợp đồng:</w:t>
      </w:r>
      <w:r w:rsidRPr="00B10272">
        <w:rPr>
          <w:sz w:val="28"/>
          <w:szCs w:val="28"/>
          <w:lang w:val="de-DE"/>
        </w:rPr>
        <w:t xml:space="preserve"> </w:t>
      </w:r>
      <w:r w:rsidR="00305F2F">
        <w:rPr>
          <w:sz w:val="28"/>
          <w:szCs w:val="28"/>
          <w:lang w:val="de-DE"/>
        </w:rPr>
        <w:t>4</w:t>
      </w:r>
      <w:r w:rsidR="00427727">
        <w:rPr>
          <w:sz w:val="28"/>
          <w:szCs w:val="28"/>
          <w:lang w:val="de-DE"/>
        </w:rPr>
        <w:t>5</w:t>
      </w:r>
      <w:r w:rsidRPr="00B10272">
        <w:rPr>
          <w:sz w:val="28"/>
          <w:szCs w:val="28"/>
          <w:lang w:val="de-DE"/>
        </w:rPr>
        <w:t xml:space="preserve"> ngày, kể từ ngày hợp đồng có hiệu lực.</w:t>
      </w:r>
    </w:p>
    <w:p w:rsidR="00673508" w:rsidRPr="00B10272" w:rsidRDefault="00673508" w:rsidP="00673508">
      <w:pPr>
        <w:widowControl w:val="0"/>
        <w:ind w:firstLine="709"/>
        <w:rPr>
          <w:b/>
          <w:sz w:val="28"/>
          <w:szCs w:val="28"/>
          <w:lang w:val="nl-NL"/>
        </w:rPr>
      </w:pPr>
      <w:r w:rsidRPr="00B10272">
        <w:rPr>
          <w:b/>
          <w:sz w:val="28"/>
          <w:szCs w:val="28"/>
          <w:lang w:val="nl-NL"/>
        </w:rPr>
        <w:t>2. Yêu cầu về kỹ thuật.</w:t>
      </w:r>
    </w:p>
    <w:p w:rsidR="00673508" w:rsidRPr="00B10272" w:rsidRDefault="00673508" w:rsidP="00673508">
      <w:pPr>
        <w:widowControl w:val="0"/>
        <w:ind w:firstLine="709"/>
        <w:rPr>
          <w:b/>
          <w:sz w:val="28"/>
          <w:szCs w:val="28"/>
          <w:lang w:val="nl-NL"/>
        </w:rPr>
      </w:pPr>
      <w:r w:rsidRPr="00B10272">
        <w:rPr>
          <w:b/>
          <w:sz w:val="28"/>
          <w:szCs w:val="28"/>
          <w:lang w:val="nl-NL"/>
        </w:rPr>
        <w:t>2.1.</w:t>
      </w:r>
      <w:r w:rsidRPr="00B10272">
        <w:rPr>
          <w:sz w:val="28"/>
          <w:szCs w:val="28"/>
          <w:lang w:val="nl-NL"/>
        </w:rPr>
        <w:t xml:space="preserve"> </w:t>
      </w:r>
      <w:r w:rsidRPr="00B10272">
        <w:rPr>
          <w:b/>
          <w:sz w:val="28"/>
          <w:szCs w:val="28"/>
          <w:lang w:val="nl-NL"/>
        </w:rPr>
        <w:t>Tiến độ và địa điểm cung cấp.</w:t>
      </w:r>
    </w:p>
    <w:p w:rsidR="00673508" w:rsidRPr="00B10272" w:rsidRDefault="00673508" w:rsidP="004A64A7">
      <w:pPr>
        <w:widowControl w:val="0"/>
        <w:numPr>
          <w:ilvl w:val="0"/>
          <w:numId w:val="1"/>
        </w:numPr>
        <w:ind w:right="-427"/>
        <w:contextualSpacing/>
        <w:rPr>
          <w:sz w:val="28"/>
          <w:szCs w:val="28"/>
          <w:lang w:val="nl-NL"/>
        </w:rPr>
      </w:pPr>
      <w:r w:rsidRPr="00B10272">
        <w:rPr>
          <w:sz w:val="28"/>
          <w:szCs w:val="28"/>
          <w:lang w:val="nl-NL"/>
        </w:rPr>
        <w:t xml:space="preserve">Toàn bộ hàng hóa theo danh mục phạm vi cung cấp, tối đa </w:t>
      </w:r>
      <w:r w:rsidR="00800898">
        <w:rPr>
          <w:sz w:val="28"/>
          <w:szCs w:val="28"/>
          <w:lang w:val="nl-NL"/>
        </w:rPr>
        <w:t>45</w:t>
      </w:r>
      <w:r w:rsidRPr="00B10272">
        <w:rPr>
          <w:sz w:val="28"/>
          <w:szCs w:val="28"/>
          <w:lang w:val="nl-NL"/>
        </w:rPr>
        <w:t xml:space="preserve"> ngày kể từ ngày hợp đồng có hiệu lực, tại Trụ sở </w:t>
      </w:r>
      <w:r w:rsidR="004A64A7" w:rsidRPr="004A64A7">
        <w:rPr>
          <w:sz w:val="28"/>
          <w:szCs w:val="28"/>
          <w:lang w:val="nl-NL"/>
        </w:rPr>
        <w:t xml:space="preserve">Ủy ban nhân xã </w:t>
      </w:r>
      <w:r w:rsidR="00592D5B">
        <w:rPr>
          <w:sz w:val="28"/>
          <w:szCs w:val="28"/>
          <w:lang w:val="nl-NL"/>
        </w:rPr>
        <w:t>Mỹ Thiện</w:t>
      </w:r>
      <w:r w:rsidR="004A64A7" w:rsidRPr="004A64A7">
        <w:rPr>
          <w:sz w:val="28"/>
          <w:szCs w:val="28"/>
          <w:lang w:val="nl-NL"/>
        </w:rPr>
        <w:t xml:space="preserve"> - xã </w:t>
      </w:r>
      <w:r w:rsidR="00592D5B">
        <w:rPr>
          <w:sz w:val="28"/>
          <w:szCs w:val="28"/>
          <w:lang w:val="nl-NL"/>
        </w:rPr>
        <w:t>Mỹ Thiện</w:t>
      </w:r>
      <w:r w:rsidR="004A64A7" w:rsidRPr="004A64A7">
        <w:rPr>
          <w:sz w:val="28"/>
          <w:szCs w:val="28"/>
          <w:lang w:val="nl-NL"/>
        </w:rPr>
        <w:t>, tỉnh Đồng Tháp</w:t>
      </w:r>
      <w:r w:rsidRPr="00B10272">
        <w:rPr>
          <w:sz w:val="28"/>
          <w:szCs w:val="28"/>
          <w:lang w:val="nl-NL"/>
        </w:rPr>
        <w:t>.</w:t>
      </w:r>
    </w:p>
    <w:p w:rsidR="00673508" w:rsidRDefault="00673508" w:rsidP="00673508">
      <w:pPr>
        <w:widowControl w:val="0"/>
        <w:ind w:firstLine="709"/>
        <w:rPr>
          <w:b/>
          <w:sz w:val="28"/>
          <w:szCs w:val="28"/>
          <w:lang w:val="nl-NL"/>
        </w:rPr>
      </w:pPr>
      <w:bookmarkStart w:id="1" w:name="_Hlk163046585"/>
      <w:r w:rsidRPr="00B10272">
        <w:rPr>
          <w:b/>
          <w:sz w:val="28"/>
          <w:szCs w:val="28"/>
          <w:lang w:val="nl-NL"/>
        </w:rPr>
        <w:t>2.2. Thông số kỹ thuật chi tiết của hàng hóa.</w:t>
      </w:r>
    </w:p>
    <w:p w:rsidR="00235450" w:rsidRDefault="00235450" w:rsidP="00673508">
      <w:pPr>
        <w:widowControl w:val="0"/>
        <w:ind w:firstLine="709"/>
        <w:rPr>
          <w:b/>
          <w:sz w:val="28"/>
          <w:szCs w:val="28"/>
          <w:lang w:val="nl-NL"/>
        </w:rPr>
      </w:pPr>
    </w:p>
    <w:tbl>
      <w:tblPr>
        <w:tblW w:w="10317" w:type="dxa"/>
        <w:tblInd w:w="-2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5"/>
        <w:gridCol w:w="3735"/>
        <w:gridCol w:w="2977"/>
      </w:tblGrid>
      <w:tr w:rsidR="00235450" w:rsidRPr="00496E93" w:rsidTr="00235450">
        <w:trPr>
          <w:trHeight w:val="506"/>
        </w:trPr>
        <w:tc>
          <w:tcPr>
            <w:tcW w:w="3605" w:type="dxa"/>
            <w:tcBorders>
              <w:top w:val="single" w:sz="4" w:space="0" w:color="auto"/>
              <w:left w:val="single" w:sz="4" w:space="0" w:color="auto"/>
              <w:bottom w:val="single" w:sz="4" w:space="0" w:color="auto"/>
              <w:right w:val="single" w:sz="4" w:space="0" w:color="auto"/>
            </w:tcBorders>
            <w:vAlign w:val="center"/>
          </w:tcPr>
          <w:p w:rsidR="00235450" w:rsidRPr="00496E93" w:rsidRDefault="00235450" w:rsidP="00235450">
            <w:pPr>
              <w:spacing w:before="100" w:beforeAutospacing="1" w:after="100" w:afterAutospacing="1"/>
              <w:jc w:val="center"/>
              <w:rPr>
                <w:b/>
                <w:sz w:val="28"/>
                <w:szCs w:val="28"/>
              </w:rPr>
            </w:pPr>
            <w:r w:rsidRPr="00496E93">
              <w:rPr>
                <w:b/>
                <w:sz w:val="28"/>
                <w:szCs w:val="28"/>
              </w:rPr>
              <w:t>Đặc tính, thông số kỹ thuật của hàng hóa</w:t>
            </w:r>
          </w:p>
        </w:tc>
        <w:tc>
          <w:tcPr>
            <w:tcW w:w="3735" w:type="dxa"/>
            <w:tcBorders>
              <w:top w:val="single" w:sz="4" w:space="0" w:color="auto"/>
              <w:left w:val="single" w:sz="4" w:space="0" w:color="auto"/>
              <w:bottom w:val="single" w:sz="4" w:space="0" w:color="auto"/>
              <w:right w:val="single" w:sz="4" w:space="0" w:color="auto"/>
            </w:tcBorders>
            <w:vAlign w:val="center"/>
          </w:tcPr>
          <w:p w:rsidR="00235450" w:rsidRPr="00496E93" w:rsidRDefault="00235450" w:rsidP="00235450">
            <w:pPr>
              <w:spacing w:before="100" w:beforeAutospacing="1" w:after="100" w:afterAutospacing="1"/>
              <w:jc w:val="center"/>
              <w:rPr>
                <w:b/>
                <w:sz w:val="28"/>
                <w:szCs w:val="28"/>
              </w:rPr>
            </w:pPr>
            <w:r w:rsidRPr="00496E93">
              <w:rPr>
                <w:b/>
                <w:sz w:val="28"/>
                <w:szCs w:val="28"/>
              </w:rPr>
              <w:t>Mô Tả Chi Tiết</w:t>
            </w:r>
          </w:p>
        </w:tc>
        <w:tc>
          <w:tcPr>
            <w:tcW w:w="2977" w:type="dxa"/>
            <w:tcBorders>
              <w:top w:val="single" w:sz="4" w:space="0" w:color="auto"/>
              <w:left w:val="single" w:sz="4" w:space="0" w:color="auto"/>
              <w:bottom w:val="single" w:sz="4" w:space="0" w:color="auto"/>
              <w:right w:val="single" w:sz="4" w:space="0" w:color="auto"/>
            </w:tcBorders>
            <w:vAlign w:val="center"/>
          </w:tcPr>
          <w:p w:rsidR="00235450" w:rsidRPr="00496E93" w:rsidRDefault="00235450" w:rsidP="00235450">
            <w:pPr>
              <w:spacing w:before="100" w:beforeAutospacing="1" w:after="100" w:afterAutospacing="1"/>
              <w:jc w:val="center"/>
              <w:rPr>
                <w:b/>
                <w:sz w:val="28"/>
                <w:szCs w:val="28"/>
              </w:rPr>
            </w:pPr>
            <w:r w:rsidRPr="00496E93">
              <w:rPr>
                <w:b/>
                <w:sz w:val="28"/>
                <w:szCs w:val="28"/>
              </w:rPr>
              <w:t>Yêu cầu đáp ứng</w:t>
            </w:r>
          </w:p>
        </w:tc>
      </w:tr>
      <w:tr w:rsidR="00CC3175" w:rsidRPr="00496E93" w:rsidTr="00235450">
        <w:trPr>
          <w:trHeight w:val="351"/>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Số chỗ ngồi</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08 chỗ ngồi</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75"/>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Năm sản xuất</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2025</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Nơi sản xuất</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Nhà thầu đề xuất</w:t>
            </w:r>
          </w:p>
        </w:tc>
      </w:tr>
      <w:tr w:rsidR="00CC3175" w:rsidRPr="00496E93" w:rsidTr="00235450">
        <w:trPr>
          <w:trHeight w:val="286"/>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Chất lượng</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Mới 100%</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260"/>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 xml:space="preserve">Động cơ </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M20A-FKS</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260"/>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Dung tích xy lanh</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1987 cc</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260"/>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Nhiên liệu</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Xăng</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276"/>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Hộp số</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Số tự động vô cấp CVT</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298"/>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Dài x Rộng x Cao</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color w:val="000000"/>
                <w:sz w:val="28"/>
                <w:szCs w:val="28"/>
              </w:rPr>
              <w:t>4755 mm x 1845 mm x 1790 mm</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color w:val="000000"/>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Dẫn động</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Dẫn động cầu trước</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Khoảng sáng gầm xe</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170 mm</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Bán kính vòng quay tối thiểu</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5.67 m</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Vỏ và mâm xe</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215/60R16</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Công suất cực đại</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128 (172 hp) / 6600 (Kw/rpm)</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Mô men xoắn cực đại</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205 / 4500 - 4900 (N.m/rpm)</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Tiêu chuẩn khí xả</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Euro 5</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lastRenderedPageBreak/>
              <w:t>An toàn</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ABS, BA, EBD, VSC, HAC, EBS, 8 cảm biến hỗ trợ đỗ xe, Camera lùi, TRC, HAC…,</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Đèn trước</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Đèn chiếu gần, Đèn chiếu xa: LED</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398"/>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Gương chiếu hậu</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Chỉnh điện, tích hợp báo rẽ LED, gập điện tự động</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425"/>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Tay lái</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3 chấu, chất liệu da, chỉnh tay 4 hướng, có lẫy chuyển số</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417"/>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Bảng đồng hồ trung tâm</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Màn hình màu TFT 4.2 inch</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343"/>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Hệ thống điều hòa</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Tự động, có cửa gió sau</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Hệ thống âm thanh</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 xml:space="preserve">Màn hình cảm ứng 8 inch, kết nối điện thoại thông minh </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Ghế</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Chất liệu: Da</w:t>
            </w:r>
            <w:r w:rsidRPr="00496E93">
              <w:rPr>
                <w:sz w:val="28"/>
                <w:szCs w:val="28"/>
              </w:rPr>
              <w:br/>
              <w:t>Ghế lái: Chỉnh cơ 6 hướng</w:t>
            </w:r>
            <w:r w:rsidRPr="00496E93">
              <w:rPr>
                <w:sz w:val="28"/>
                <w:szCs w:val="28"/>
              </w:rPr>
              <w:br/>
              <w:t>Ghế hành khách: Chỉnh cơ 4 hướng</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r w:rsidR="00CC3175" w:rsidRPr="00496E93" w:rsidTr="00235450">
        <w:trPr>
          <w:trHeight w:val="369"/>
        </w:trPr>
        <w:tc>
          <w:tcPr>
            <w:tcW w:w="360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Bảo hành</w:t>
            </w:r>
          </w:p>
        </w:tc>
        <w:tc>
          <w:tcPr>
            <w:tcW w:w="3735" w:type="dxa"/>
            <w:tcBorders>
              <w:top w:val="single" w:sz="4" w:space="0" w:color="auto"/>
              <w:left w:val="single" w:sz="4" w:space="0" w:color="auto"/>
              <w:bottom w:val="single" w:sz="4" w:space="0" w:color="auto"/>
              <w:right w:val="single" w:sz="4" w:space="0" w:color="auto"/>
            </w:tcBorders>
            <w:vAlign w:val="center"/>
          </w:tcPr>
          <w:p w:rsidR="00CC3175" w:rsidRPr="00496E93" w:rsidRDefault="00CC3175" w:rsidP="00CC3175">
            <w:pPr>
              <w:spacing w:before="100" w:beforeAutospacing="1" w:after="100" w:afterAutospacing="1"/>
              <w:rPr>
                <w:sz w:val="28"/>
                <w:szCs w:val="28"/>
              </w:rPr>
            </w:pPr>
            <w:r w:rsidRPr="00496E93">
              <w:rPr>
                <w:sz w:val="28"/>
                <w:szCs w:val="28"/>
              </w:rPr>
              <w:t>60 tháng hoặc 150.000 km tùy theo điều kiện nào đến trước</w:t>
            </w:r>
          </w:p>
        </w:tc>
        <w:tc>
          <w:tcPr>
            <w:tcW w:w="2977" w:type="dxa"/>
            <w:tcBorders>
              <w:top w:val="single" w:sz="4" w:space="0" w:color="auto"/>
              <w:left w:val="single" w:sz="4" w:space="0" w:color="auto"/>
              <w:bottom w:val="single" w:sz="4" w:space="0" w:color="auto"/>
              <w:right w:val="single" w:sz="4" w:space="0" w:color="auto"/>
            </w:tcBorders>
          </w:tcPr>
          <w:p w:rsidR="00CC3175" w:rsidRPr="00496E93" w:rsidRDefault="00CC3175" w:rsidP="00CC3175">
            <w:pPr>
              <w:spacing w:before="100" w:beforeAutospacing="1" w:after="100" w:afterAutospacing="1"/>
              <w:rPr>
                <w:sz w:val="28"/>
                <w:szCs w:val="28"/>
              </w:rPr>
            </w:pPr>
            <w:r w:rsidRPr="00496E93">
              <w:rPr>
                <w:sz w:val="28"/>
                <w:szCs w:val="28"/>
              </w:rPr>
              <w:t>Yêu cầu đáp ứng</w:t>
            </w:r>
          </w:p>
        </w:tc>
      </w:tr>
    </w:tbl>
    <w:p w:rsidR="00F05F94" w:rsidRDefault="00F05F94" w:rsidP="00673508">
      <w:pPr>
        <w:widowControl w:val="0"/>
        <w:ind w:firstLine="709"/>
        <w:rPr>
          <w:b/>
          <w:sz w:val="28"/>
          <w:szCs w:val="28"/>
          <w:lang w:val="nl-NL"/>
        </w:rPr>
      </w:pPr>
    </w:p>
    <w:bookmarkEnd w:id="1"/>
    <w:p w:rsidR="00673508" w:rsidRPr="00B10272" w:rsidRDefault="00673508" w:rsidP="009069D3">
      <w:pPr>
        <w:ind w:right="-518"/>
        <w:rPr>
          <w:rFonts w:eastAsia="Calibri"/>
          <w:i/>
          <w:sz w:val="28"/>
          <w:szCs w:val="28"/>
          <w:lang w:val="nl-NL"/>
        </w:rPr>
      </w:pPr>
      <w:r w:rsidRPr="00B10272">
        <w:rPr>
          <w:rFonts w:eastAsia="Calibri"/>
          <w:b/>
          <w:i/>
          <w:sz w:val="28"/>
          <w:szCs w:val="28"/>
          <w:lang w:val="nl-NL"/>
        </w:rPr>
        <w:t xml:space="preserve">         Ghi chú:</w:t>
      </w:r>
      <w:r w:rsidRPr="00B10272">
        <w:rPr>
          <w:rFonts w:eastAsia="Calibri"/>
          <w:i/>
          <w:sz w:val="28"/>
          <w:szCs w:val="28"/>
          <w:lang w:val="nl-NL"/>
        </w:rPr>
        <w:t xml:space="preserve">  Bất kỳ thương hiệu, mã hiệu, model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w:t>
      </w:r>
    </w:p>
    <w:p w:rsidR="00673508" w:rsidRPr="00B10272" w:rsidRDefault="00673508" w:rsidP="0031373D">
      <w:pPr>
        <w:widowControl w:val="0"/>
        <w:ind w:right="-518" w:firstLine="709"/>
        <w:rPr>
          <w:rFonts w:eastAsia="Calibri"/>
          <w:i/>
          <w:sz w:val="28"/>
          <w:szCs w:val="28"/>
          <w:lang w:val="nl-NL"/>
        </w:rPr>
      </w:pPr>
      <w:r w:rsidRPr="00B10272">
        <w:rPr>
          <w:rFonts w:eastAsia="Calibri"/>
          <w:i/>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673508" w:rsidRPr="00B10272" w:rsidRDefault="00673508" w:rsidP="0031373D">
      <w:pPr>
        <w:widowControl w:val="0"/>
        <w:ind w:right="-518" w:firstLine="709"/>
        <w:rPr>
          <w:rFonts w:eastAsia="Calibri"/>
          <w:i/>
          <w:sz w:val="28"/>
          <w:szCs w:val="28"/>
          <w:lang w:val="nl-NL"/>
        </w:rPr>
      </w:pPr>
      <w:r w:rsidRPr="00B10272">
        <w:rPr>
          <w:rFonts w:eastAsia="Calibri"/>
          <w:i/>
          <w:sz w:val="28"/>
          <w:szCs w:val="28"/>
          <w:lang w:val="nl-NL"/>
        </w:rPr>
        <w:t xml:space="preserve">- Đối với các thông số </w:t>
      </w:r>
      <w:r w:rsidR="00A557DC" w:rsidRPr="00B10272">
        <w:rPr>
          <w:rFonts w:eastAsia="Calibri"/>
          <w:i/>
          <w:sz w:val="28"/>
          <w:szCs w:val="28"/>
          <w:lang w:val="nl-NL"/>
        </w:rPr>
        <w:t>kích thước, khối lượng, công suất cho phép dung sai tối đa 2%</w:t>
      </w:r>
    </w:p>
    <w:p w:rsidR="00673508" w:rsidRPr="00B10272" w:rsidRDefault="00673508" w:rsidP="00673508">
      <w:pPr>
        <w:ind w:firstLine="567"/>
        <w:rPr>
          <w:rFonts w:eastAsia="Calibri"/>
          <w:b/>
          <w:sz w:val="28"/>
          <w:szCs w:val="28"/>
          <w:lang w:val="nl-NL"/>
        </w:rPr>
      </w:pPr>
      <w:r w:rsidRPr="00B10272">
        <w:rPr>
          <w:rFonts w:eastAsia="Calibri"/>
          <w:b/>
          <w:sz w:val="28"/>
          <w:szCs w:val="28"/>
        </w:rPr>
        <w:t>* Yêu cầu về kỹ thuật chung</w:t>
      </w:r>
    </w:p>
    <w:p w:rsidR="00673508" w:rsidRPr="00B10272" w:rsidRDefault="00673508" w:rsidP="00673508">
      <w:pPr>
        <w:ind w:firstLine="567"/>
        <w:rPr>
          <w:rFonts w:eastAsia="Calibri"/>
          <w:b/>
          <w:sz w:val="28"/>
          <w:szCs w:val="28"/>
          <w:lang w:val="nl-NL"/>
        </w:rPr>
      </w:pPr>
      <w:r w:rsidRPr="00B10272">
        <w:rPr>
          <w:rFonts w:eastAsia="Calibri"/>
          <w:sz w:val="28"/>
          <w:szCs w:val="28"/>
        </w:rPr>
        <w:t>- Nhà thầu tham gia dự thầu phải chào đúng và đủ chủng loại, khối lượng hàng hoá nêu tại Bảng Phạm vi cung cấp hàng hóa;</w:t>
      </w:r>
    </w:p>
    <w:p w:rsidR="00673508" w:rsidRPr="00B10272" w:rsidRDefault="00673508" w:rsidP="00673508">
      <w:pPr>
        <w:ind w:firstLine="567"/>
        <w:rPr>
          <w:rFonts w:eastAsia="Calibri"/>
          <w:b/>
          <w:sz w:val="28"/>
          <w:szCs w:val="28"/>
          <w:lang w:val="nl-NL"/>
        </w:rPr>
      </w:pPr>
      <w:r w:rsidRPr="00B10272">
        <w:rPr>
          <w:rFonts w:eastAsia="Calibri"/>
          <w:sz w:val="28"/>
          <w:szCs w:val="28"/>
        </w:rPr>
        <w:t>- Chất lượng:</w:t>
      </w:r>
    </w:p>
    <w:p w:rsidR="00673508" w:rsidRPr="00B10272" w:rsidRDefault="00673508" w:rsidP="00673508">
      <w:pPr>
        <w:ind w:firstLine="567"/>
        <w:rPr>
          <w:rFonts w:eastAsia="Calibri"/>
          <w:sz w:val="28"/>
          <w:szCs w:val="28"/>
        </w:rPr>
      </w:pPr>
      <w:r w:rsidRPr="00B10272">
        <w:rPr>
          <w:rFonts w:eastAsia="Calibri"/>
          <w:sz w:val="28"/>
          <w:szCs w:val="28"/>
        </w:rPr>
        <w:t>+ Xe sản xuất từ năm 202</w:t>
      </w:r>
      <w:r w:rsidR="00A557DC" w:rsidRPr="00B10272">
        <w:rPr>
          <w:rFonts w:eastAsia="Calibri"/>
          <w:sz w:val="28"/>
          <w:szCs w:val="28"/>
        </w:rPr>
        <w:t>5</w:t>
      </w:r>
      <w:r w:rsidRPr="00B10272">
        <w:rPr>
          <w:rFonts w:eastAsia="Calibri"/>
          <w:sz w:val="28"/>
          <w:szCs w:val="28"/>
        </w:rPr>
        <w:t xml:space="preserve"> trở lại đây, chất lượng xe mới 100%, đạt tiêu chuẩn kỹ thuật của nước sản xuất và tiêu chuẩn Việt Nam.</w:t>
      </w:r>
    </w:p>
    <w:p w:rsidR="00673508" w:rsidRPr="00B10272" w:rsidRDefault="00673508" w:rsidP="00673508">
      <w:pPr>
        <w:ind w:firstLine="567"/>
        <w:rPr>
          <w:rFonts w:eastAsia="Calibri"/>
          <w:sz w:val="28"/>
          <w:szCs w:val="28"/>
        </w:rPr>
      </w:pPr>
      <w:r w:rsidRPr="00B10272">
        <w:rPr>
          <w:rFonts w:eastAsia="Calibri"/>
          <w:sz w:val="28"/>
          <w:szCs w:val="28"/>
        </w:rPr>
        <w:t>- Tài liệu kỹ thuật trong E-HSDT: Nhà thầu phải cung cấp catalogue, tài liệu có đầy đủ nội dung chứng minh các đặc tính, thông số kỹ thuật chào thầu đối với các thiết bị nhập khẩu, ngôn ngữ sử dụng phải là Tiếng Việt.</w:t>
      </w:r>
    </w:p>
    <w:p w:rsidR="00673508" w:rsidRPr="00B10272" w:rsidRDefault="00673508" w:rsidP="00673508">
      <w:pPr>
        <w:ind w:firstLine="567"/>
        <w:rPr>
          <w:rFonts w:eastAsia="Calibri"/>
          <w:sz w:val="28"/>
          <w:szCs w:val="28"/>
        </w:rPr>
      </w:pPr>
      <w:r w:rsidRPr="00B10272">
        <w:rPr>
          <w:rFonts w:eastAsia="Calibri"/>
          <w:sz w:val="28"/>
          <w:szCs w:val="28"/>
        </w:rPr>
        <w:t>- Nhà thầu có cam kết cung cấp dịch vụ bảo hành, sửa chữa bảo dưỡng, vật tư tiêu hao và phụ tùng thay thế trong thời hạn bảo hành kể từ ngày nghiệm thu bàn giao.</w:t>
      </w:r>
    </w:p>
    <w:p w:rsidR="00673508" w:rsidRPr="00B10272" w:rsidRDefault="00673508" w:rsidP="00673508">
      <w:pPr>
        <w:ind w:firstLine="567"/>
        <w:rPr>
          <w:rFonts w:eastAsia="Calibri"/>
          <w:sz w:val="28"/>
          <w:szCs w:val="28"/>
        </w:rPr>
      </w:pPr>
      <w:r w:rsidRPr="00B10272">
        <w:rPr>
          <w:rFonts w:eastAsia="Calibri"/>
          <w:sz w:val="28"/>
          <w:szCs w:val="28"/>
        </w:rPr>
        <w:lastRenderedPageBreak/>
        <w:t>- Nhà thầu có trách nhiệm tư vấn kỹ thuật miễn phí cho chủ đầu tư trong việc sửa chữa thay thế phụ tùng trong toàn bộ quãng thời gian bảo hành, bảo trì.</w:t>
      </w:r>
    </w:p>
    <w:p w:rsidR="00673508" w:rsidRPr="00B10272" w:rsidRDefault="00673508" w:rsidP="00A557DC">
      <w:pPr>
        <w:ind w:firstLine="567"/>
        <w:rPr>
          <w:rFonts w:eastAsia="Calibri"/>
          <w:sz w:val="28"/>
          <w:szCs w:val="28"/>
        </w:rPr>
      </w:pPr>
      <w:r w:rsidRPr="00B10272">
        <w:rPr>
          <w:rFonts w:eastAsia="Calibri"/>
          <w:sz w:val="28"/>
          <w:szCs w:val="28"/>
        </w:rPr>
        <w:t>- Thời gian bảo hành theo tiêu chuẩn của nhà sản xuất nhưng tối thiểu</w:t>
      </w:r>
      <w:r w:rsidR="00A557DC" w:rsidRPr="00B10272">
        <w:rPr>
          <w:rFonts w:eastAsia="Calibri"/>
          <w:sz w:val="28"/>
          <w:szCs w:val="28"/>
        </w:rPr>
        <w:t xml:space="preserve">: </w:t>
      </w:r>
      <w:r w:rsidR="00CD544C" w:rsidRPr="00CD544C">
        <w:rPr>
          <w:rFonts w:eastAsia="Calibri"/>
          <w:sz w:val="28"/>
          <w:szCs w:val="28"/>
        </w:rPr>
        <w:t>60 tháng hoặc 150.000 km tùy theo điều kiện nào đến trước</w:t>
      </w:r>
      <w:r w:rsidR="0043619C" w:rsidRPr="00B10272">
        <w:rPr>
          <w:rFonts w:eastAsia="Calibri"/>
          <w:sz w:val="28"/>
          <w:szCs w:val="28"/>
        </w:rPr>
        <w:t>.</w:t>
      </w:r>
    </w:p>
    <w:p w:rsidR="0031373D" w:rsidRPr="00B10272" w:rsidRDefault="00673508" w:rsidP="0031373D">
      <w:pPr>
        <w:ind w:firstLine="567"/>
        <w:rPr>
          <w:rFonts w:eastAsia="Calibri"/>
          <w:sz w:val="28"/>
          <w:szCs w:val="28"/>
        </w:rPr>
      </w:pPr>
      <w:r w:rsidRPr="00B10272">
        <w:rPr>
          <w:rFonts w:eastAsia="Calibri"/>
          <w:sz w:val="28"/>
          <w:szCs w:val="28"/>
        </w:rPr>
        <w:t xml:space="preserve">- </w:t>
      </w:r>
      <w:r w:rsidRPr="00B10272">
        <w:rPr>
          <w:rFonts w:eastAsia="Calibri"/>
          <w:b/>
          <w:sz w:val="28"/>
          <w:szCs w:val="28"/>
        </w:rPr>
        <w:t>Địa điểm bảo dưỡng, bảo hành</w:t>
      </w:r>
      <w:r w:rsidR="00A55C79" w:rsidRPr="00B10272">
        <w:rPr>
          <w:rFonts w:eastAsia="Calibri"/>
          <w:b/>
          <w:sz w:val="28"/>
          <w:szCs w:val="28"/>
        </w:rPr>
        <w:t xml:space="preserve"> và dịch vụ sau bán hàng</w:t>
      </w:r>
      <w:r w:rsidRPr="00B10272">
        <w:rPr>
          <w:rFonts w:eastAsia="Calibri"/>
          <w:b/>
          <w:sz w:val="28"/>
          <w:szCs w:val="28"/>
        </w:rPr>
        <w:t>:</w:t>
      </w:r>
      <w:r w:rsidRPr="00B10272">
        <w:rPr>
          <w:rFonts w:eastAsia="Calibri"/>
          <w:sz w:val="28"/>
          <w:szCs w:val="28"/>
        </w:rPr>
        <w:t xml:space="preserve"> </w:t>
      </w:r>
    </w:p>
    <w:p w:rsidR="0031373D" w:rsidRPr="00B10272" w:rsidRDefault="0031373D" w:rsidP="0031373D">
      <w:pPr>
        <w:ind w:firstLine="567"/>
        <w:rPr>
          <w:rFonts w:eastAsia="Calibri"/>
          <w:sz w:val="28"/>
          <w:szCs w:val="28"/>
        </w:rPr>
      </w:pPr>
      <w:r w:rsidRPr="00B10272">
        <w:rPr>
          <w:rFonts w:eastAsia="Calibri"/>
          <w:sz w:val="28"/>
          <w:szCs w:val="28"/>
        </w:rPr>
        <w:t xml:space="preserve">      + </w:t>
      </w:r>
      <w:r w:rsidR="00673508" w:rsidRPr="00B10272">
        <w:rPr>
          <w:rFonts w:eastAsia="Calibri"/>
          <w:sz w:val="28"/>
          <w:szCs w:val="28"/>
        </w:rPr>
        <w:t>Tại trung tâm bảo hành, Đại lý ủy quyền của hãng trên lãnh thổ Việt Nam.</w:t>
      </w:r>
    </w:p>
    <w:p w:rsidR="00673508" w:rsidRPr="00B10272" w:rsidRDefault="00673508" w:rsidP="00673508">
      <w:pPr>
        <w:widowControl w:val="0"/>
        <w:rPr>
          <w:rFonts w:eastAsia="MS Gothic"/>
          <w:b/>
          <w:kern w:val="2"/>
          <w:sz w:val="28"/>
          <w:szCs w:val="28"/>
          <w:lang w:eastAsia="ja-JP"/>
        </w:rPr>
      </w:pPr>
      <w:r w:rsidRPr="00B10272">
        <w:rPr>
          <w:rFonts w:eastAsia="MS Gothic"/>
          <w:b/>
          <w:kern w:val="2"/>
          <w:sz w:val="28"/>
          <w:szCs w:val="28"/>
          <w:lang w:eastAsia="ja-JP"/>
        </w:rPr>
        <w:t xml:space="preserve">     3. Yêu cầu khác:</w:t>
      </w:r>
    </w:p>
    <w:p w:rsidR="00673508" w:rsidRPr="00B10272" w:rsidRDefault="00673508" w:rsidP="00673508">
      <w:pPr>
        <w:ind w:right="43"/>
        <w:rPr>
          <w:rFonts w:eastAsia="Calibri"/>
          <w:b/>
          <w:bCs/>
          <w:sz w:val="28"/>
          <w:szCs w:val="28"/>
        </w:rPr>
      </w:pPr>
      <w:r w:rsidRPr="00B10272">
        <w:rPr>
          <w:rFonts w:eastAsia="Calibri"/>
          <w:b/>
          <w:bCs/>
          <w:sz w:val="28"/>
          <w:szCs w:val="28"/>
        </w:rPr>
        <w:t xml:space="preserve">     3.1. Phạm vi công việc</w:t>
      </w:r>
    </w:p>
    <w:p w:rsidR="00673508" w:rsidRPr="00B10272" w:rsidRDefault="00673508" w:rsidP="00673508">
      <w:pPr>
        <w:ind w:right="43" w:firstLine="567"/>
        <w:rPr>
          <w:rFonts w:eastAsia="Calibri"/>
          <w:spacing w:val="-4"/>
          <w:sz w:val="28"/>
          <w:szCs w:val="28"/>
        </w:rPr>
      </w:pPr>
      <w:r w:rsidRPr="00B10272">
        <w:rPr>
          <w:rFonts w:eastAsia="Calibri"/>
          <w:spacing w:val="-4"/>
          <w:sz w:val="28"/>
          <w:szCs w:val="28"/>
        </w:rPr>
        <w:t>Phạm vi công việc của nhà thầu bao gồm (nhưng không hạn chế) các nội dung sau:</w:t>
      </w:r>
    </w:p>
    <w:p w:rsidR="00673508" w:rsidRPr="00B10272" w:rsidRDefault="00673508" w:rsidP="00673508">
      <w:pPr>
        <w:tabs>
          <w:tab w:val="left" w:pos="567"/>
          <w:tab w:val="right" w:pos="7164"/>
        </w:tabs>
        <w:rPr>
          <w:rFonts w:eastAsia="Calibri"/>
          <w:sz w:val="28"/>
          <w:szCs w:val="28"/>
        </w:rPr>
      </w:pPr>
      <w:r w:rsidRPr="00B10272">
        <w:rPr>
          <w:rFonts w:eastAsia="Calibri"/>
          <w:bCs/>
          <w:iCs/>
          <w:sz w:val="28"/>
          <w:szCs w:val="28"/>
        </w:rPr>
        <w:t xml:space="preserve">        </w:t>
      </w:r>
      <w:r w:rsidRPr="00B10272">
        <w:rPr>
          <w:rFonts w:eastAsia="Calibri"/>
          <w:sz w:val="28"/>
          <w:szCs w:val="28"/>
        </w:rPr>
        <w:t>- Bảo quản, thử nghiệm, vận hành thử, nghiệm thu, bàn giao hàng hóa;</w:t>
      </w:r>
    </w:p>
    <w:p w:rsidR="00673508" w:rsidRPr="00B10272" w:rsidRDefault="00673508" w:rsidP="00673508">
      <w:pPr>
        <w:ind w:right="43" w:firstLine="567"/>
        <w:rPr>
          <w:rFonts w:eastAsia="Calibri"/>
          <w:sz w:val="28"/>
          <w:szCs w:val="28"/>
        </w:rPr>
      </w:pPr>
      <w:r w:rsidRPr="00B10272">
        <w:rPr>
          <w:rFonts w:eastAsia="Calibri"/>
          <w:sz w:val="28"/>
          <w:szCs w:val="28"/>
        </w:rPr>
        <w:t>- Bảo hành hàng hóa theo hợp đồng;</w:t>
      </w:r>
    </w:p>
    <w:p w:rsidR="00673508" w:rsidRPr="00B10272" w:rsidRDefault="00673508" w:rsidP="00673508">
      <w:pPr>
        <w:ind w:right="43" w:firstLine="567"/>
        <w:rPr>
          <w:rFonts w:eastAsia="Calibri"/>
          <w:sz w:val="28"/>
          <w:szCs w:val="28"/>
        </w:rPr>
      </w:pPr>
      <w:r w:rsidRPr="00B10272">
        <w:rPr>
          <w:rFonts w:eastAsia="Calibri"/>
          <w:sz w:val="28"/>
          <w:szCs w:val="28"/>
        </w:rPr>
        <w:t>- Đào tạo và hướng dẫn sử dụng vận hành xe.</w:t>
      </w:r>
    </w:p>
    <w:p w:rsidR="00673508" w:rsidRPr="00B10272" w:rsidRDefault="00673508" w:rsidP="00673508">
      <w:pPr>
        <w:ind w:right="43"/>
        <w:rPr>
          <w:rFonts w:eastAsia="Calibri"/>
          <w:sz w:val="28"/>
          <w:szCs w:val="28"/>
        </w:rPr>
      </w:pPr>
      <w:r w:rsidRPr="00B10272">
        <w:rPr>
          <w:rFonts w:eastAsia="Calibri"/>
          <w:b/>
          <w:bCs/>
          <w:sz w:val="28"/>
          <w:szCs w:val="28"/>
        </w:rPr>
        <w:t xml:space="preserve">     3.2. Tài liệu chứng minh tính hợp lệ và chất lượng của hàng hóa</w:t>
      </w:r>
    </w:p>
    <w:p w:rsidR="00673508" w:rsidRPr="00B10272" w:rsidRDefault="00673508" w:rsidP="00673508">
      <w:pPr>
        <w:ind w:right="43" w:firstLine="567"/>
        <w:rPr>
          <w:rFonts w:eastAsia="Calibri"/>
          <w:sz w:val="28"/>
          <w:szCs w:val="28"/>
        </w:rPr>
      </w:pPr>
      <w:r w:rsidRPr="00B10272">
        <w:rPr>
          <w:rFonts w:eastAsia="Calibri"/>
          <w:sz w:val="28"/>
          <w:szCs w:val="28"/>
        </w:rPr>
        <w:tab/>
        <w:t>Nhà thầu phải cung cấp trong E-HSDT các tài liệu sau:</w:t>
      </w:r>
    </w:p>
    <w:p w:rsidR="00673508" w:rsidRPr="00B10272" w:rsidRDefault="00673508" w:rsidP="00673508">
      <w:pPr>
        <w:ind w:right="43" w:firstLine="567"/>
        <w:rPr>
          <w:rFonts w:eastAsia="Calibri"/>
          <w:b/>
          <w:bCs/>
          <w:sz w:val="28"/>
          <w:szCs w:val="28"/>
        </w:rPr>
      </w:pPr>
      <w:r w:rsidRPr="00B10272">
        <w:rPr>
          <w:rFonts w:eastAsia="Calibri"/>
          <w:b/>
          <w:bCs/>
          <w:sz w:val="28"/>
          <w:szCs w:val="28"/>
        </w:rPr>
        <w:t>* Nếu là xe nhập khẩu:</w:t>
      </w:r>
    </w:p>
    <w:p w:rsidR="00673508" w:rsidRPr="00B10272" w:rsidRDefault="00673508" w:rsidP="00673508">
      <w:pPr>
        <w:ind w:right="43" w:firstLine="567"/>
        <w:rPr>
          <w:rFonts w:eastAsia="Calibri"/>
          <w:sz w:val="28"/>
          <w:szCs w:val="28"/>
        </w:rPr>
      </w:pPr>
      <w:r w:rsidRPr="00B10272">
        <w:rPr>
          <w:rFonts w:eastAsia="Calibri"/>
          <w:sz w:val="28"/>
          <w:szCs w:val="28"/>
        </w:rPr>
        <w:t>- Nhà thầu phải cung cấp catalogue, tài liệu kỹ thuật có đầy đủ nội dung chứng minh các đặc tính, thông số kỹ thuật chào thầu đối với các thiết bị nhập khẩu, ngôn ngữ sử dụng phải là Tiếng Việt.</w:t>
      </w:r>
    </w:p>
    <w:p w:rsidR="00673508" w:rsidRPr="00B10272" w:rsidRDefault="00673508" w:rsidP="00673508">
      <w:pPr>
        <w:ind w:right="43" w:firstLine="567"/>
        <w:rPr>
          <w:rFonts w:eastAsia="Calibri"/>
          <w:sz w:val="28"/>
          <w:szCs w:val="28"/>
        </w:rPr>
      </w:pPr>
      <w:r w:rsidRPr="00B10272">
        <w:rPr>
          <w:rFonts w:eastAsia="Calibri"/>
          <w:sz w:val="28"/>
          <w:szCs w:val="28"/>
        </w:rPr>
        <w:t>- Bản cam kết cung cấp cho bên mua các tài liệu, chứng từ sau:</w:t>
      </w:r>
    </w:p>
    <w:p w:rsidR="00673508" w:rsidRPr="00B10272" w:rsidRDefault="00673508" w:rsidP="00A557DC">
      <w:pPr>
        <w:ind w:right="43" w:firstLine="567"/>
        <w:rPr>
          <w:rFonts w:eastAsia="Calibri"/>
          <w:b/>
          <w:bCs/>
          <w:sz w:val="28"/>
          <w:szCs w:val="28"/>
        </w:rPr>
      </w:pPr>
      <w:r w:rsidRPr="00B10272">
        <w:rPr>
          <w:rFonts w:eastAsia="Calibri"/>
          <w:b/>
          <w:bCs/>
          <w:sz w:val="28"/>
          <w:szCs w:val="28"/>
        </w:rPr>
        <w:t>* Nếu là xe được sản xuất, lắp ráp trong nước:</w:t>
      </w:r>
    </w:p>
    <w:p w:rsidR="00673508" w:rsidRPr="00B10272" w:rsidRDefault="00673508" w:rsidP="00673508">
      <w:pPr>
        <w:shd w:val="clear" w:color="auto" w:fill="FFFFFF"/>
        <w:ind w:right="43" w:firstLine="567"/>
        <w:rPr>
          <w:rFonts w:eastAsia="Calibri"/>
          <w:sz w:val="28"/>
          <w:szCs w:val="28"/>
        </w:rPr>
      </w:pPr>
      <w:r w:rsidRPr="00B10272">
        <w:rPr>
          <w:rFonts w:eastAsia="Calibri"/>
          <w:sz w:val="28"/>
          <w:szCs w:val="28"/>
        </w:rPr>
        <w:tab/>
        <w:t>- Bản chụp được công chứng/chứng thực Giấy chứng nhận đủ điều kiện sản xuất lắp ráp xe ôtô do cơ quan nhà nước có thẩm quyền cấp còn hiệu lực (</w:t>
      </w:r>
      <w:r w:rsidRPr="00B10272">
        <w:rPr>
          <w:rFonts w:eastAsia="Calibri"/>
          <w:i/>
          <w:iCs/>
          <w:sz w:val="28"/>
          <w:szCs w:val="28"/>
        </w:rPr>
        <w:t>áp dụng đối với nhà thầu là đơn vị trực tiếp sản xuất, lắp ráp xe</w:t>
      </w:r>
      <w:r w:rsidRPr="00B10272">
        <w:rPr>
          <w:rFonts w:eastAsia="Calibri"/>
          <w:sz w:val="28"/>
          <w:szCs w:val="28"/>
        </w:rPr>
        <w:t>);</w:t>
      </w:r>
    </w:p>
    <w:p w:rsidR="00673508" w:rsidRPr="00B10272" w:rsidRDefault="00673508" w:rsidP="00673508">
      <w:pPr>
        <w:shd w:val="clear" w:color="auto" w:fill="FFFFFF"/>
        <w:ind w:right="43" w:firstLine="567"/>
        <w:rPr>
          <w:rFonts w:eastAsia="Calibri"/>
          <w:sz w:val="28"/>
          <w:szCs w:val="28"/>
        </w:rPr>
      </w:pPr>
      <w:r w:rsidRPr="00B10272">
        <w:rPr>
          <w:rFonts w:eastAsia="Calibri"/>
          <w:sz w:val="28"/>
          <w:szCs w:val="28"/>
        </w:rPr>
        <w:t>- Bản cam kết cung cấp cho bên mua các tài liệu, chứng từ sau:</w:t>
      </w:r>
    </w:p>
    <w:p w:rsidR="00673508" w:rsidRPr="00B10272" w:rsidRDefault="00673508" w:rsidP="00673508">
      <w:pPr>
        <w:ind w:right="43" w:firstLine="567"/>
        <w:rPr>
          <w:rFonts w:eastAsia="Calibri"/>
          <w:sz w:val="28"/>
          <w:szCs w:val="28"/>
        </w:rPr>
      </w:pPr>
      <w:r w:rsidRPr="00B10272">
        <w:rPr>
          <w:rFonts w:eastAsia="Calibri"/>
          <w:sz w:val="28"/>
          <w:szCs w:val="28"/>
        </w:rPr>
        <w:tab/>
        <w:t>+ Bản gốc hóa đơn thương mại hợp lệ;</w:t>
      </w:r>
    </w:p>
    <w:p w:rsidR="00673508" w:rsidRPr="00B10272" w:rsidRDefault="00673508" w:rsidP="00673508">
      <w:pPr>
        <w:ind w:right="43" w:firstLine="567"/>
        <w:rPr>
          <w:rFonts w:eastAsia="Calibri"/>
          <w:sz w:val="28"/>
          <w:szCs w:val="28"/>
        </w:rPr>
      </w:pPr>
      <w:r w:rsidRPr="00B10272">
        <w:rPr>
          <w:rFonts w:eastAsia="Calibri"/>
          <w:sz w:val="28"/>
          <w:szCs w:val="28"/>
        </w:rPr>
        <w:tab/>
        <w:t>+ Bản kê khai danh mục hàng hóa;</w:t>
      </w:r>
    </w:p>
    <w:p w:rsidR="00673508" w:rsidRPr="00B10272" w:rsidRDefault="00673508" w:rsidP="00673508">
      <w:pPr>
        <w:ind w:right="43" w:firstLine="567"/>
        <w:rPr>
          <w:rFonts w:eastAsia="Calibri"/>
          <w:sz w:val="28"/>
          <w:szCs w:val="28"/>
        </w:rPr>
      </w:pPr>
      <w:r w:rsidRPr="00B10272">
        <w:rPr>
          <w:rFonts w:eastAsia="Calibri"/>
          <w:sz w:val="28"/>
          <w:szCs w:val="28"/>
        </w:rPr>
        <w:tab/>
        <w:t>+ Bản gốc giấy kiểm tra chất lượng xuất xưởng theo mẫu do Cục Đăng kiểm Việt Nam thống nhất phát hành.</w:t>
      </w:r>
    </w:p>
    <w:p w:rsidR="00673508" w:rsidRPr="00B10272" w:rsidRDefault="00673508" w:rsidP="00673508">
      <w:pPr>
        <w:ind w:right="43"/>
        <w:rPr>
          <w:rFonts w:eastAsia="Calibri"/>
          <w:b/>
          <w:bCs/>
          <w:sz w:val="28"/>
          <w:szCs w:val="28"/>
        </w:rPr>
      </w:pPr>
      <w:r w:rsidRPr="00B10272">
        <w:rPr>
          <w:rFonts w:eastAsia="Calibri"/>
          <w:b/>
          <w:bCs/>
          <w:sz w:val="28"/>
          <w:szCs w:val="28"/>
        </w:rPr>
        <w:t xml:space="preserve">     3.3. Dịch vụ hỗ trợ hàng hóa</w:t>
      </w:r>
    </w:p>
    <w:p w:rsidR="00673508" w:rsidRPr="00B10272" w:rsidRDefault="00673508" w:rsidP="00673508">
      <w:pPr>
        <w:ind w:right="43" w:firstLine="567"/>
        <w:rPr>
          <w:rFonts w:eastAsia="Calibri"/>
          <w:sz w:val="28"/>
          <w:szCs w:val="28"/>
        </w:rPr>
      </w:pPr>
      <w:r w:rsidRPr="00B10272">
        <w:rPr>
          <w:rFonts w:eastAsia="Calibri"/>
          <w:sz w:val="28"/>
          <w:szCs w:val="28"/>
        </w:rPr>
        <w:tab/>
        <w:t>Các hồ sơ tài liệu sau đây Nhà thầu phải cung cấp trong quá trình thực hiện hợp đồng:</w:t>
      </w:r>
    </w:p>
    <w:p w:rsidR="00673508" w:rsidRPr="00B10272" w:rsidRDefault="00673508" w:rsidP="00673508">
      <w:pPr>
        <w:ind w:right="43" w:firstLine="567"/>
        <w:rPr>
          <w:rFonts w:eastAsia="Calibri"/>
          <w:sz w:val="28"/>
          <w:szCs w:val="28"/>
        </w:rPr>
      </w:pPr>
      <w:r w:rsidRPr="00B10272">
        <w:rPr>
          <w:rFonts w:eastAsia="Calibri"/>
          <w:sz w:val="28"/>
          <w:szCs w:val="28"/>
        </w:rPr>
        <w:t>- Hướng dẫn vận hành: Cung cấp các thông tin cần thiết cho người không quen thuộc với hàng hóa có thể hiểu biết và vận hành được.</w:t>
      </w:r>
    </w:p>
    <w:p w:rsidR="00673508" w:rsidRPr="00B10272" w:rsidRDefault="00673508" w:rsidP="00673508">
      <w:pPr>
        <w:ind w:right="43" w:firstLine="567"/>
        <w:rPr>
          <w:rFonts w:eastAsia="Calibri"/>
          <w:sz w:val="28"/>
          <w:szCs w:val="28"/>
        </w:rPr>
      </w:pPr>
      <w:r w:rsidRPr="00B10272">
        <w:rPr>
          <w:rFonts w:eastAsia="Calibri"/>
          <w:sz w:val="28"/>
          <w:szCs w:val="28"/>
        </w:rPr>
        <w:t>- Hướng dẫn bảo trì: Cung cấp kế hoạch bảo trì và phương pháp bảo trì.</w:t>
      </w:r>
    </w:p>
    <w:p w:rsidR="00673508" w:rsidRPr="00B10272" w:rsidRDefault="00673508" w:rsidP="00673508">
      <w:pPr>
        <w:ind w:right="43"/>
        <w:rPr>
          <w:rFonts w:eastAsia="Calibri"/>
          <w:b/>
          <w:bCs/>
          <w:sz w:val="28"/>
          <w:szCs w:val="28"/>
        </w:rPr>
      </w:pPr>
      <w:r w:rsidRPr="00B10272">
        <w:rPr>
          <w:rFonts w:eastAsia="Calibri"/>
          <w:b/>
          <w:bCs/>
          <w:sz w:val="28"/>
          <w:szCs w:val="28"/>
        </w:rPr>
        <w:t xml:space="preserve">    3.4 Nghiệm thu bàn giao</w:t>
      </w:r>
    </w:p>
    <w:p w:rsidR="00673508" w:rsidRPr="00B10272" w:rsidRDefault="00673508" w:rsidP="00673508">
      <w:pPr>
        <w:ind w:right="43" w:firstLine="567"/>
        <w:rPr>
          <w:rFonts w:eastAsia="Calibri"/>
          <w:sz w:val="28"/>
          <w:szCs w:val="28"/>
        </w:rPr>
      </w:pPr>
      <w:r w:rsidRPr="00B10272">
        <w:rPr>
          <w:rFonts w:eastAsia="Calibri"/>
          <w:sz w:val="28"/>
          <w:szCs w:val="28"/>
        </w:rPr>
        <w:t>- Công việc chỉ được coi là hoàn thành khi Nhà thầu nhận được biên bản nghiệm thu bàn giao đưa vào sử dụng.</w:t>
      </w:r>
    </w:p>
    <w:p w:rsidR="00673508" w:rsidRPr="00B10272" w:rsidRDefault="00673508" w:rsidP="00673508">
      <w:pPr>
        <w:ind w:right="43" w:firstLine="567"/>
        <w:rPr>
          <w:rFonts w:eastAsia="Calibri"/>
          <w:sz w:val="28"/>
          <w:szCs w:val="28"/>
        </w:rPr>
      </w:pPr>
      <w:r w:rsidRPr="00B10272">
        <w:rPr>
          <w:rFonts w:eastAsia="Calibri"/>
          <w:sz w:val="28"/>
          <w:szCs w:val="28"/>
        </w:rPr>
        <w:t xml:space="preserve">- Mọi thủ tục nghiệm thu bàn giao được thực hiện theo đúng qui định của Pháp luật. </w:t>
      </w:r>
    </w:p>
    <w:p w:rsidR="00673508" w:rsidRPr="00B10272" w:rsidRDefault="00673508" w:rsidP="00673508">
      <w:pPr>
        <w:ind w:right="43" w:firstLine="567"/>
        <w:rPr>
          <w:rFonts w:eastAsia="Calibri"/>
          <w:sz w:val="28"/>
          <w:szCs w:val="28"/>
        </w:rPr>
      </w:pPr>
      <w:r w:rsidRPr="00B10272">
        <w:rPr>
          <w:rFonts w:eastAsia="Calibri"/>
          <w:sz w:val="28"/>
          <w:szCs w:val="28"/>
        </w:rPr>
        <w:t>- Nhà thầu bằng chi phí của mình phải chuẩn bị và nộp một số bộ hồ sơ thanh toán gồm:</w:t>
      </w:r>
    </w:p>
    <w:p w:rsidR="00673508" w:rsidRPr="00B10272" w:rsidRDefault="00673508" w:rsidP="00673508">
      <w:pPr>
        <w:ind w:right="43" w:firstLine="567"/>
        <w:rPr>
          <w:rFonts w:eastAsia="Calibri"/>
          <w:sz w:val="28"/>
          <w:szCs w:val="28"/>
        </w:rPr>
      </w:pPr>
      <w:r w:rsidRPr="00B10272">
        <w:rPr>
          <w:rFonts w:eastAsia="Calibri"/>
          <w:sz w:val="28"/>
          <w:szCs w:val="28"/>
        </w:rPr>
        <w:tab/>
        <w:t>+ Các tài liệu – văn bản theo quy định.</w:t>
      </w:r>
    </w:p>
    <w:p w:rsidR="00673508" w:rsidRPr="00B10272" w:rsidRDefault="00673508" w:rsidP="00673508">
      <w:pPr>
        <w:widowControl w:val="0"/>
        <w:spacing w:before="120" w:after="120" w:line="264" w:lineRule="auto"/>
        <w:ind w:firstLine="567"/>
        <w:rPr>
          <w:i/>
          <w:sz w:val="28"/>
          <w:szCs w:val="28"/>
          <w:lang w:val="nl-NL"/>
        </w:rPr>
      </w:pPr>
      <w:r w:rsidRPr="00B10272">
        <w:rPr>
          <w:rFonts w:eastAsia="Calibri"/>
          <w:sz w:val="28"/>
          <w:szCs w:val="28"/>
        </w:rPr>
        <w:lastRenderedPageBreak/>
        <w:t xml:space="preserve">  + Biên bản kiểm tra nghiệm thu bàn giao.</w:t>
      </w:r>
      <w:r w:rsidRPr="00B10272">
        <w:rPr>
          <w:i/>
          <w:sz w:val="28"/>
          <w:szCs w:val="28"/>
          <w:lang w:val="nl-NL"/>
        </w:rPr>
        <w:t xml:space="preserve">  </w:t>
      </w:r>
    </w:p>
    <w:p w:rsidR="00673508" w:rsidRPr="00B10272" w:rsidRDefault="00673508" w:rsidP="00913F5C">
      <w:pPr>
        <w:ind w:right="43"/>
        <w:rPr>
          <w:b/>
          <w:sz w:val="28"/>
          <w:szCs w:val="28"/>
          <w:lang w:val="nl-NL"/>
        </w:rPr>
      </w:pPr>
      <w:r w:rsidRPr="00B10272">
        <w:rPr>
          <w:b/>
          <w:sz w:val="28"/>
          <w:szCs w:val="28"/>
          <w:lang w:val="nl-NL"/>
        </w:rPr>
        <w:t>3.5. Điều khoản thanh toán:</w:t>
      </w:r>
    </w:p>
    <w:p w:rsidR="00673508" w:rsidRPr="00B10272" w:rsidRDefault="00673508" w:rsidP="00913F5C">
      <w:pPr>
        <w:widowControl w:val="0"/>
        <w:spacing w:line="264" w:lineRule="auto"/>
        <w:ind w:firstLine="567"/>
        <w:rPr>
          <w:sz w:val="28"/>
          <w:szCs w:val="28"/>
          <w:lang w:val="nl-NL"/>
        </w:rPr>
      </w:pPr>
      <w:r w:rsidRPr="00B10272">
        <w:rPr>
          <w:sz w:val="28"/>
          <w:szCs w:val="28"/>
          <w:lang w:val="nl-NL"/>
        </w:rPr>
        <w:t>- Nhà thầu có cam kết về điều kiện thanh toán theo điều kiện cụ thể của Hợp đồng theo E-HSMT</w:t>
      </w:r>
    </w:p>
    <w:p w:rsidR="00673508" w:rsidRPr="00B10272" w:rsidRDefault="00673508" w:rsidP="00913F5C">
      <w:pPr>
        <w:spacing w:line="264" w:lineRule="auto"/>
        <w:ind w:firstLine="709"/>
        <w:rPr>
          <w:b/>
          <w:sz w:val="28"/>
          <w:szCs w:val="28"/>
          <w:lang w:val="nl-NL"/>
        </w:rPr>
      </w:pPr>
      <w:r w:rsidRPr="00B10272">
        <w:rPr>
          <w:b/>
          <w:sz w:val="28"/>
          <w:szCs w:val="28"/>
          <w:lang w:val="nl-NL"/>
        </w:rPr>
        <w:t>Mục 2. Bản vẽ</w:t>
      </w:r>
    </w:p>
    <w:p w:rsidR="00673508" w:rsidRPr="00B10272" w:rsidRDefault="00673508" w:rsidP="00913F5C">
      <w:pPr>
        <w:widowControl w:val="0"/>
        <w:spacing w:line="264" w:lineRule="auto"/>
        <w:ind w:firstLine="709"/>
        <w:rPr>
          <w:b/>
          <w:sz w:val="28"/>
          <w:szCs w:val="28"/>
        </w:rPr>
      </w:pPr>
      <w:r w:rsidRPr="00B10272">
        <w:rPr>
          <w:b/>
          <w:sz w:val="28"/>
          <w:szCs w:val="28"/>
        </w:rPr>
        <w:t>Mục 3. Kiểm tra và thử nghiệm</w:t>
      </w:r>
    </w:p>
    <w:p w:rsidR="00602429" w:rsidRPr="00913F5C" w:rsidRDefault="00673508" w:rsidP="00E71622">
      <w:pPr>
        <w:spacing w:after="200" w:line="276" w:lineRule="auto"/>
        <w:ind w:firstLine="709"/>
        <w:jc w:val="left"/>
        <w:rPr>
          <w:i/>
          <w:iCs/>
          <w:sz w:val="28"/>
        </w:rPr>
      </w:pPr>
      <w:r w:rsidRPr="00B10272">
        <w:rPr>
          <w:sz w:val="28"/>
          <w:szCs w:val="28"/>
        </w:rPr>
        <w:t xml:space="preserve">Các kiểm tra và thử nghiệm cần tiến hành gồm có: </w:t>
      </w:r>
      <w:r w:rsidR="00E71622" w:rsidRPr="00E71622">
        <w:rPr>
          <w:sz w:val="28"/>
          <w:szCs w:val="28"/>
        </w:rPr>
        <w:t>Tại thời điểm bàn giao hàng hóa. Chủ đầu tư và nhà thầu cùng tiến hành kiểm tra thử nghiệm hàng</w:t>
      </w:r>
      <w:r w:rsidR="00E71622">
        <w:rPr>
          <w:sz w:val="28"/>
          <w:szCs w:val="28"/>
        </w:rPr>
        <w:t xml:space="preserve"> </w:t>
      </w:r>
      <w:r w:rsidR="00E71622" w:rsidRPr="00E71622">
        <w:rPr>
          <w:sz w:val="28"/>
          <w:szCs w:val="28"/>
        </w:rPr>
        <w:t>hóa thực tế theo thông số kỹ thuật của xe</w:t>
      </w:r>
      <w:r w:rsidR="00E71622">
        <w:rPr>
          <w:sz w:val="28"/>
          <w:szCs w:val="28"/>
        </w:rPr>
        <w:t>.</w:t>
      </w:r>
    </w:p>
    <w:sectPr w:rsidR="00602429" w:rsidRPr="00913F5C" w:rsidSect="0031373D">
      <w:pgSz w:w="12240" w:h="15840"/>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08"/>
    <w:rsid w:val="0000707B"/>
    <w:rsid w:val="00023ED7"/>
    <w:rsid w:val="001B2471"/>
    <w:rsid w:val="00212DE1"/>
    <w:rsid w:val="00235450"/>
    <w:rsid w:val="00257396"/>
    <w:rsid w:val="002E7232"/>
    <w:rsid w:val="00300821"/>
    <w:rsid w:val="00305F2F"/>
    <w:rsid w:val="0031373D"/>
    <w:rsid w:val="00427727"/>
    <w:rsid w:val="0043619C"/>
    <w:rsid w:val="00496E93"/>
    <w:rsid w:val="004A64A7"/>
    <w:rsid w:val="004E4EB5"/>
    <w:rsid w:val="00592D5B"/>
    <w:rsid w:val="00602429"/>
    <w:rsid w:val="00655F94"/>
    <w:rsid w:val="00673508"/>
    <w:rsid w:val="007936AA"/>
    <w:rsid w:val="00800898"/>
    <w:rsid w:val="0083180C"/>
    <w:rsid w:val="008E611B"/>
    <w:rsid w:val="009069D3"/>
    <w:rsid w:val="00913F5C"/>
    <w:rsid w:val="00971013"/>
    <w:rsid w:val="009D0E13"/>
    <w:rsid w:val="00A1673A"/>
    <w:rsid w:val="00A557DC"/>
    <w:rsid w:val="00A55C79"/>
    <w:rsid w:val="00B10272"/>
    <w:rsid w:val="00B23968"/>
    <w:rsid w:val="00BC31F1"/>
    <w:rsid w:val="00C45F7B"/>
    <w:rsid w:val="00C56E48"/>
    <w:rsid w:val="00C81F47"/>
    <w:rsid w:val="00CC3175"/>
    <w:rsid w:val="00CD544C"/>
    <w:rsid w:val="00CD62E7"/>
    <w:rsid w:val="00D33FB6"/>
    <w:rsid w:val="00D4327E"/>
    <w:rsid w:val="00E16D19"/>
    <w:rsid w:val="00E40869"/>
    <w:rsid w:val="00E71622"/>
    <w:rsid w:val="00E91C8E"/>
    <w:rsid w:val="00EB7BD1"/>
    <w:rsid w:val="00EC374B"/>
    <w:rsid w:val="00EE78D0"/>
    <w:rsid w:val="00F0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030E"/>
  <w15:chartTrackingRefBased/>
  <w15:docId w15:val="{C46396C9-1C30-4D8C-95B7-48D05A6F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50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C45F7B"/>
    <w:pPr>
      <w:spacing w:after="120" w:line="276" w:lineRule="auto"/>
      <w:jc w:val="left"/>
    </w:pPr>
    <w:rPr>
      <w:rFonts w:ascii="Calibri" w:hAnsi="Calibri"/>
      <w:sz w:val="16"/>
      <w:szCs w:val="16"/>
      <w:lang w:val="vi-VN" w:eastAsia="vi-VN"/>
    </w:rPr>
  </w:style>
  <w:style w:type="character" w:customStyle="1" w:styleId="BodyText3Char">
    <w:name w:val="Body Text 3 Char"/>
    <w:basedOn w:val="DefaultParagraphFont"/>
    <w:link w:val="BodyText3"/>
    <w:uiPriority w:val="99"/>
    <w:rsid w:val="00C45F7B"/>
    <w:rPr>
      <w:rFonts w:ascii="Calibri" w:eastAsia="Times New Roman" w:hAnsi="Calibri" w:cs="Times New Roman"/>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24</cp:revision>
  <cp:lastPrinted>2025-09-25T04:11:00Z</cp:lastPrinted>
  <dcterms:created xsi:type="dcterms:W3CDTF">2025-12-12T04:37:00Z</dcterms:created>
  <dcterms:modified xsi:type="dcterms:W3CDTF">2025-12-24T08:42:00Z</dcterms:modified>
</cp:coreProperties>
</file>