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2455" w14:textId="318FC7AB" w:rsidR="000B02E2" w:rsidRPr="0021332B" w:rsidRDefault="000B02E2" w:rsidP="007B25BE">
      <w:pPr>
        <w:pStyle w:val="00"/>
        <w:spacing w:before="120" w:line="276" w:lineRule="auto"/>
        <w:rPr>
          <w:sz w:val="26"/>
          <w:szCs w:val="26"/>
        </w:rPr>
      </w:pPr>
      <w:bookmarkStart w:id="0" w:name="_Toc104800534"/>
      <w:r w:rsidRPr="0021332B">
        <w:rPr>
          <w:sz w:val="26"/>
          <w:szCs w:val="26"/>
        </w:rPr>
        <w:t>Phần 2. YÊU CẦU VỀ KỸ THUẬT</w:t>
      </w:r>
      <w:bookmarkEnd w:id="0"/>
    </w:p>
    <w:p w14:paraId="69B5BB19" w14:textId="77777777" w:rsidR="001E6C82" w:rsidRPr="0021332B" w:rsidRDefault="001E6C82" w:rsidP="007B25BE">
      <w:pPr>
        <w:autoSpaceDE w:val="0"/>
        <w:autoSpaceDN w:val="0"/>
        <w:adjustRightInd w:val="0"/>
        <w:spacing w:after="240" w:line="276" w:lineRule="auto"/>
        <w:jc w:val="center"/>
        <w:rPr>
          <w:rFonts w:ascii="Times New Roman" w:hAnsi="Times New Roman"/>
          <w:sz w:val="26"/>
          <w:szCs w:val="26"/>
          <w:lang w:val="vi-VN"/>
        </w:rPr>
      </w:pPr>
      <w:r w:rsidRPr="0021332B">
        <w:rPr>
          <w:rFonts w:ascii="Times New Roman" w:hAnsi="Times New Roman"/>
          <w:b/>
          <w:bCs/>
          <w:sz w:val="26"/>
          <w:szCs w:val="26"/>
          <w:lang w:val="vi-VN"/>
        </w:rPr>
        <w:t>Chương V. YÊU CẦU VỀ KỸ THUẬT</w:t>
      </w:r>
    </w:p>
    <w:p w14:paraId="3E1185D2" w14:textId="0EE23130" w:rsidR="000B02E2" w:rsidRPr="0021332B" w:rsidRDefault="00605D6B" w:rsidP="00996BFE">
      <w:pPr>
        <w:spacing w:before="120" w:after="120" w:line="276" w:lineRule="auto"/>
        <w:jc w:val="both"/>
        <w:rPr>
          <w:rFonts w:ascii="Times New Roman" w:hAnsi="Times New Roman"/>
          <w:b/>
          <w:sz w:val="26"/>
          <w:szCs w:val="26"/>
          <w:lang w:val="nl-NL"/>
        </w:rPr>
      </w:pPr>
      <w:r w:rsidRPr="0021332B">
        <w:rPr>
          <w:rFonts w:ascii="Times New Roman" w:hAnsi="Times New Roman"/>
          <w:b/>
          <w:sz w:val="26"/>
          <w:szCs w:val="26"/>
          <w:lang w:val="vi-VN"/>
        </w:rPr>
        <w:t xml:space="preserve">Mục </w:t>
      </w:r>
      <w:r w:rsidR="00DE4DE2" w:rsidRPr="0021332B">
        <w:rPr>
          <w:rFonts w:ascii="Times New Roman" w:hAnsi="Times New Roman"/>
          <w:b/>
          <w:sz w:val="26"/>
          <w:szCs w:val="26"/>
          <w:lang w:val="nl-NL"/>
        </w:rPr>
        <w:t>1. Giới thiệu chung về dự án/dự toán mua sắm, gói thầu:</w:t>
      </w:r>
    </w:p>
    <w:p w14:paraId="2BCBE068" w14:textId="4CBF8544" w:rsidR="002C359E" w:rsidRPr="0021332B" w:rsidRDefault="004676E1" w:rsidP="00996BFE">
      <w:pPr>
        <w:tabs>
          <w:tab w:val="left" w:pos="567"/>
        </w:tabs>
        <w:spacing w:before="120" w:after="120" w:line="276" w:lineRule="auto"/>
        <w:jc w:val="both"/>
        <w:rPr>
          <w:rFonts w:ascii="Times New Roman" w:hAnsi="Times New Roman"/>
          <w:sz w:val="26"/>
          <w:szCs w:val="26"/>
          <w:lang w:val="it-IT"/>
        </w:rPr>
      </w:pPr>
      <w:r w:rsidRPr="0021332B">
        <w:rPr>
          <w:rFonts w:ascii="Times New Roman" w:hAnsi="Times New Roman"/>
          <w:sz w:val="26"/>
          <w:szCs w:val="26"/>
          <w:lang w:val="it-IT"/>
        </w:rPr>
        <w:tab/>
      </w:r>
      <w:r w:rsidR="002C359E" w:rsidRPr="0021332B">
        <w:rPr>
          <w:rFonts w:ascii="Times New Roman" w:hAnsi="Times New Roman"/>
          <w:sz w:val="26"/>
          <w:szCs w:val="26"/>
          <w:lang w:val="it-IT"/>
        </w:rPr>
        <w:t xml:space="preserve">Nhằm </w:t>
      </w:r>
      <w:r w:rsidR="00610DC4" w:rsidRPr="0021332B">
        <w:rPr>
          <w:rFonts w:ascii="Times New Roman" w:hAnsi="Times New Roman"/>
          <w:sz w:val="26"/>
          <w:szCs w:val="26"/>
        </w:rPr>
        <w:t>thuê đơn vị bên ngoài thực hiện bảo dưỡng hệ thống lạnh của Công ty</w:t>
      </w:r>
      <w:r w:rsidR="00C016B9">
        <w:rPr>
          <w:rFonts w:ascii="Times New Roman" w:hAnsi="Times New Roman"/>
          <w:sz w:val="26"/>
          <w:szCs w:val="26"/>
        </w:rPr>
        <w:t xml:space="preserve"> </w:t>
      </w:r>
      <w:r w:rsidR="00C016B9" w:rsidRPr="00C016B9">
        <w:rPr>
          <w:rFonts w:ascii="Times New Roman" w:hAnsi="Times New Roman"/>
          <w:sz w:val="26"/>
          <w:szCs w:val="26"/>
        </w:rPr>
        <w:t>giai đoạn 2026-2029</w:t>
      </w:r>
      <w:r w:rsidR="002C359E" w:rsidRPr="00C016B9">
        <w:rPr>
          <w:rFonts w:ascii="Times New Roman" w:hAnsi="Times New Roman"/>
          <w:sz w:val="26"/>
          <w:szCs w:val="26"/>
        </w:rPr>
        <w:t xml:space="preserve">, </w:t>
      </w:r>
      <w:r w:rsidR="002C359E" w:rsidRPr="0021332B">
        <w:rPr>
          <w:rFonts w:ascii="Times New Roman" w:hAnsi="Times New Roman"/>
          <w:sz w:val="26"/>
          <w:szCs w:val="26"/>
          <w:lang w:val="it-IT"/>
        </w:rPr>
        <w:t xml:space="preserve">Công ty Nhiệt điện Phú Mỹ - Chi nhánh Tổng Công ty Phát điện 3 - Công ty Cổ phần đã lập </w:t>
      </w:r>
      <w:r w:rsidR="00E2712B" w:rsidRPr="0021332B">
        <w:rPr>
          <w:rFonts w:ascii="Times New Roman" w:hAnsi="Times New Roman"/>
          <w:sz w:val="26"/>
          <w:szCs w:val="26"/>
          <w:lang w:val="it-IT"/>
        </w:rPr>
        <w:t>E-HSMT</w:t>
      </w:r>
      <w:r w:rsidR="002C359E" w:rsidRPr="0021332B">
        <w:rPr>
          <w:rFonts w:ascii="Times New Roman" w:hAnsi="Times New Roman"/>
          <w:sz w:val="26"/>
          <w:szCs w:val="26"/>
          <w:lang w:val="it-IT"/>
        </w:rPr>
        <w:t xml:space="preserve"> - gói thầu “</w:t>
      </w:r>
      <w:r w:rsidR="00941832" w:rsidRPr="0021332B">
        <w:rPr>
          <w:rFonts w:ascii="Times New Roman" w:hAnsi="Times New Roman"/>
          <w:bCs/>
          <w:sz w:val="26"/>
          <w:szCs w:val="26"/>
          <w:lang w:val="vi-VN"/>
        </w:rPr>
        <w:t>Bảo dưỡng hệ thống lạnh của Công ty giai đoạn 2026-2029</w:t>
      </w:r>
      <w:r w:rsidR="002C359E" w:rsidRPr="0021332B">
        <w:rPr>
          <w:rFonts w:ascii="Times New Roman" w:hAnsi="Times New Roman"/>
          <w:sz w:val="26"/>
          <w:szCs w:val="26"/>
          <w:lang w:val="it-IT"/>
        </w:rPr>
        <w:t>” để lựa chọn nhà thầu thực hiện công việc nêu trên.</w:t>
      </w:r>
    </w:p>
    <w:p w14:paraId="476CC80D" w14:textId="1C6B51FF" w:rsidR="002C359E" w:rsidRPr="0021332B" w:rsidRDefault="004676E1" w:rsidP="00996BFE">
      <w:pPr>
        <w:tabs>
          <w:tab w:val="left" w:pos="567"/>
        </w:tabs>
        <w:spacing w:before="120" w:after="120" w:line="276" w:lineRule="auto"/>
        <w:jc w:val="both"/>
        <w:rPr>
          <w:rFonts w:ascii="Times New Roman" w:hAnsi="Times New Roman"/>
          <w:sz w:val="26"/>
          <w:szCs w:val="26"/>
          <w:lang w:val="it-IT"/>
        </w:rPr>
      </w:pPr>
      <w:r w:rsidRPr="0021332B">
        <w:rPr>
          <w:rFonts w:ascii="Times New Roman" w:hAnsi="Times New Roman"/>
          <w:sz w:val="26"/>
          <w:szCs w:val="26"/>
          <w:lang w:val="it-IT"/>
        </w:rPr>
        <w:tab/>
        <w:t xml:space="preserve">Thời gian thực hiện gói thầu (được tính từ ngày hợp đồng có hiệu lực đến ngày nghiệm thu hoàn thành </w:t>
      </w:r>
      <w:r w:rsidR="00774837" w:rsidRPr="0021332B">
        <w:rPr>
          <w:rFonts w:ascii="Times New Roman" w:hAnsi="Times New Roman"/>
          <w:sz w:val="26"/>
          <w:szCs w:val="26"/>
          <w:lang w:val="it-IT"/>
        </w:rPr>
        <w:t>công việc cho đợt cuối</w:t>
      </w:r>
      <w:r w:rsidRPr="0021332B">
        <w:rPr>
          <w:rFonts w:ascii="Times New Roman" w:hAnsi="Times New Roman"/>
          <w:sz w:val="26"/>
          <w:szCs w:val="26"/>
          <w:lang w:val="it-IT"/>
        </w:rPr>
        <w:t>)</w:t>
      </w:r>
      <w:r w:rsidR="002C359E" w:rsidRPr="0021332B">
        <w:rPr>
          <w:rFonts w:ascii="Times New Roman" w:hAnsi="Times New Roman"/>
          <w:sz w:val="26"/>
          <w:szCs w:val="26"/>
          <w:lang w:val="it-IT"/>
        </w:rPr>
        <w:t xml:space="preserve">: </w:t>
      </w:r>
      <w:r w:rsidR="00D45941" w:rsidRPr="0021332B">
        <w:rPr>
          <w:rFonts w:ascii="Times New Roman" w:hAnsi="Times New Roman"/>
          <w:bCs/>
          <w:sz w:val="26"/>
          <w:szCs w:val="26"/>
          <w:lang w:val="it-IT"/>
        </w:rPr>
        <w:t xml:space="preserve">Trong vòng 37 tháng kể từ ngày hợp đồng có hiệu lực. Trong đó, thời gian </w:t>
      </w:r>
      <w:r w:rsidR="00D45941" w:rsidRPr="0021332B">
        <w:rPr>
          <w:rFonts w:ascii="Times New Roman" w:hAnsi="Times New Roman"/>
          <w:bCs/>
          <w:sz w:val="26"/>
          <w:szCs w:val="26"/>
          <w:lang w:val="vi-VN"/>
        </w:rPr>
        <w:t>nhà thầu thực hiện công việc</w:t>
      </w:r>
      <w:r w:rsidR="00D45941" w:rsidRPr="0021332B">
        <w:rPr>
          <w:rFonts w:ascii="Times New Roman" w:hAnsi="Times New Roman"/>
          <w:bCs/>
          <w:sz w:val="26"/>
          <w:szCs w:val="26"/>
          <w:lang w:val="it-IT"/>
        </w:rPr>
        <w:t xml:space="preserve"> là 36 tháng kể từ ngày hợp đồng có hiệu lực </w:t>
      </w:r>
      <w:r w:rsidR="00D45941" w:rsidRPr="0021332B">
        <w:rPr>
          <w:rFonts w:ascii="Times New Roman" w:hAnsi="Times New Roman"/>
          <w:bCs/>
          <w:i/>
          <w:iCs/>
          <w:sz w:val="26"/>
          <w:szCs w:val="26"/>
          <w:lang w:val="vi-VN"/>
        </w:rPr>
        <w:t>(</w:t>
      </w:r>
      <w:r w:rsidR="00D45941" w:rsidRPr="0021332B">
        <w:rPr>
          <w:rFonts w:ascii="Times New Roman" w:hAnsi="Times New Roman"/>
          <w:i/>
          <w:iCs/>
          <w:sz w:val="26"/>
          <w:szCs w:val="26"/>
          <w:lang w:val="vi-VN"/>
        </w:rPr>
        <w:t>Từ ngày</w:t>
      </w:r>
      <w:r w:rsidR="00D45941" w:rsidRPr="0021332B">
        <w:rPr>
          <w:rFonts w:ascii="Times New Roman" w:hAnsi="Times New Roman"/>
          <w:i/>
          <w:iCs/>
          <w:sz w:val="26"/>
          <w:szCs w:val="26"/>
        </w:rPr>
        <w:t xml:space="preserve"> </w:t>
      </w:r>
      <w:r w:rsidR="00D45941" w:rsidRPr="0021332B">
        <w:rPr>
          <w:rFonts w:ascii="Times New Roman" w:hAnsi="Times New Roman"/>
          <w:i/>
          <w:iCs/>
          <w:sz w:val="26"/>
          <w:szCs w:val="26"/>
          <w:lang w:val="it-IT"/>
        </w:rPr>
        <w:t>07</w:t>
      </w:r>
      <w:r w:rsidR="00D45941" w:rsidRPr="0021332B">
        <w:rPr>
          <w:rFonts w:ascii="Times New Roman" w:hAnsi="Times New Roman"/>
          <w:i/>
          <w:iCs/>
          <w:sz w:val="26"/>
          <w:szCs w:val="26"/>
          <w:lang w:val="vi-VN"/>
        </w:rPr>
        <w:t>/</w:t>
      </w:r>
      <w:r w:rsidR="00D45941" w:rsidRPr="0021332B">
        <w:rPr>
          <w:rFonts w:ascii="Times New Roman" w:hAnsi="Times New Roman"/>
          <w:i/>
          <w:iCs/>
          <w:sz w:val="26"/>
          <w:szCs w:val="26"/>
          <w:lang w:val="it-IT"/>
        </w:rPr>
        <w:t>02</w:t>
      </w:r>
      <w:r w:rsidR="00D45941" w:rsidRPr="0021332B">
        <w:rPr>
          <w:rFonts w:ascii="Times New Roman" w:hAnsi="Times New Roman"/>
          <w:i/>
          <w:iCs/>
          <w:sz w:val="26"/>
          <w:szCs w:val="26"/>
          <w:lang w:val="vi-VN"/>
        </w:rPr>
        <w:t>/202</w:t>
      </w:r>
      <w:r w:rsidR="00D45941" w:rsidRPr="0021332B">
        <w:rPr>
          <w:rFonts w:ascii="Times New Roman" w:hAnsi="Times New Roman"/>
          <w:i/>
          <w:iCs/>
          <w:sz w:val="26"/>
          <w:szCs w:val="26"/>
          <w:lang w:val="it-IT"/>
        </w:rPr>
        <w:t>6</w:t>
      </w:r>
      <w:r w:rsidR="00D45941" w:rsidRPr="0021332B">
        <w:rPr>
          <w:rFonts w:ascii="Times New Roman" w:hAnsi="Times New Roman"/>
          <w:i/>
          <w:iCs/>
          <w:sz w:val="26"/>
          <w:szCs w:val="26"/>
          <w:lang w:val="vi-VN"/>
        </w:rPr>
        <w:t xml:space="preserve"> đến hết ngày </w:t>
      </w:r>
      <w:r w:rsidR="00D45941" w:rsidRPr="0021332B">
        <w:rPr>
          <w:rFonts w:ascii="Times New Roman" w:hAnsi="Times New Roman"/>
          <w:i/>
          <w:iCs/>
          <w:sz w:val="26"/>
          <w:szCs w:val="26"/>
          <w:lang w:val="it-IT"/>
        </w:rPr>
        <w:t>07</w:t>
      </w:r>
      <w:r w:rsidR="00D45941" w:rsidRPr="0021332B">
        <w:rPr>
          <w:rFonts w:ascii="Times New Roman" w:hAnsi="Times New Roman"/>
          <w:i/>
          <w:iCs/>
          <w:sz w:val="26"/>
          <w:szCs w:val="26"/>
          <w:lang w:val="vi-VN"/>
        </w:rPr>
        <w:t>/</w:t>
      </w:r>
      <w:r w:rsidR="00D45941" w:rsidRPr="0021332B">
        <w:rPr>
          <w:rFonts w:ascii="Times New Roman" w:hAnsi="Times New Roman"/>
          <w:i/>
          <w:iCs/>
          <w:sz w:val="26"/>
          <w:szCs w:val="26"/>
          <w:lang w:val="it-IT"/>
        </w:rPr>
        <w:t>02</w:t>
      </w:r>
      <w:r w:rsidR="00D45941" w:rsidRPr="0021332B">
        <w:rPr>
          <w:rFonts w:ascii="Times New Roman" w:hAnsi="Times New Roman"/>
          <w:i/>
          <w:iCs/>
          <w:sz w:val="26"/>
          <w:szCs w:val="26"/>
          <w:lang w:val="vi-VN"/>
        </w:rPr>
        <w:t>/202</w:t>
      </w:r>
      <w:r w:rsidR="00D45941" w:rsidRPr="0021332B">
        <w:rPr>
          <w:rFonts w:ascii="Times New Roman" w:hAnsi="Times New Roman"/>
          <w:i/>
          <w:iCs/>
          <w:sz w:val="26"/>
          <w:szCs w:val="26"/>
          <w:lang w:val="it-IT"/>
        </w:rPr>
        <w:t>9</w:t>
      </w:r>
      <w:r w:rsidR="00D45941" w:rsidRPr="0021332B">
        <w:rPr>
          <w:rFonts w:ascii="Times New Roman" w:hAnsi="Times New Roman"/>
          <w:i/>
          <w:iCs/>
          <w:sz w:val="26"/>
          <w:szCs w:val="26"/>
          <w:lang w:val="vi-VN"/>
        </w:rPr>
        <w:t>).</w:t>
      </w:r>
      <w:r w:rsidR="00D45941" w:rsidRPr="0021332B">
        <w:rPr>
          <w:rFonts w:ascii="Times New Roman" w:hAnsi="Times New Roman"/>
          <w:sz w:val="26"/>
          <w:szCs w:val="26"/>
        </w:rPr>
        <w:t xml:space="preserve"> Thời gian nghiệm thu cho mỗi đợt</w:t>
      </w:r>
      <w:r w:rsidR="00D45941" w:rsidRPr="0021332B">
        <w:rPr>
          <w:rFonts w:ascii="Times New Roman" w:hAnsi="Times New Roman"/>
          <w:sz w:val="26"/>
          <w:szCs w:val="26"/>
          <w:lang w:val="vi-VN"/>
        </w:rPr>
        <w:t xml:space="preserve"> thực hiện là 01 tháng</w:t>
      </w:r>
      <w:r w:rsidR="00D45941" w:rsidRPr="0021332B">
        <w:rPr>
          <w:rFonts w:ascii="Times New Roman" w:hAnsi="Times New Roman"/>
          <w:sz w:val="26"/>
          <w:szCs w:val="26"/>
        </w:rPr>
        <w:t>.</w:t>
      </w:r>
    </w:p>
    <w:p w14:paraId="31900BA2" w14:textId="7E1B21C9" w:rsidR="00EB46D9" w:rsidRPr="0021332B" w:rsidRDefault="002C359E" w:rsidP="00EB46D9">
      <w:pPr>
        <w:spacing w:before="120" w:after="120" w:line="276" w:lineRule="auto"/>
        <w:ind w:firstLine="567"/>
        <w:jc w:val="both"/>
        <w:rPr>
          <w:rFonts w:ascii="Times New Roman" w:hAnsi="Times New Roman"/>
          <w:sz w:val="26"/>
          <w:szCs w:val="26"/>
          <w:lang w:val="it-IT"/>
        </w:rPr>
      </w:pPr>
      <w:r w:rsidRPr="0021332B">
        <w:rPr>
          <w:rFonts w:ascii="Times New Roman" w:hAnsi="Times New Roman"/>
          <w:sz w:val="26"/>
          <w:szCs w:val="26"/>
          <w:lang w:val="it-IT"/>
        </w:rPr>
        <w:t xml:space="preserve">Địa điểm </w:t>
      </w:r>
      <w:r w:rsidR="00F73367" w:rsidRPr="0021332B">
        <w:rPr>
          <w:rFonts w:ascii="Times New Roman" w:hAnsi="Times New Roman"/>
          <w:sz w:val="26"/>
          <w:szCs w:val="26"/>
          <w:lang w:val="it-IT"/>
        </w:rPr>
        <w:t>thực hiện công việc</w:t>
      </w:r>
      <w:r w:rsidRPr="0021332B">
        <w:rPr>
          <w:rFonts w:ascii="Times New Roman" w:hAnsi="Times New Roman"/>
          <w:sz w:val="26"/>
          <w:szCs w:val="26"/>
          <w:lang w:val="it-IT"/>
        </w:rPr>
        <w:t xml:space="preserve">: </w:t>
      </w:r>
      <w:r w:rsidR="00555D8A" w:rsidRPr="0021332B">
        <w:rPr>
          <w:rFonts w:ascii="Times New Roman" w:hAnsi="Times New Roman"/>
          <w:sz w:val="26"/>
          <w:szCs w:val="26"/>
          <w:lang w:val="it-IT"/>
        </w:rPr>
        <w:t xml:space="preserve">Tại </w:t>
      </w:r>
      <w:r w:rsidRPr="0021332B">
        <w:rPr>
          <w:rFonts w:ascii="Times New Roman" w:hAnsi="Times New Roman"/>
          <w:sz w:val="26"/>
          <w:szCs w:val="26"/>
          <w:lang w:val="it-IT"/>
        </w:rPr>
        <w:t xml:space="preserve">Công ty Nhiệt điện Phú Mỹ - Chi nhánh Tổng Công ty Phát điện 3 - Công ty Cổ phần, Khu Công nghiệp Phú Mỹ 1, phường Phú Mỹ, </w:t>
      </w:r>
      <w:r w:rsidR="009B72FC" w:rsidRPr="0021332B">
        <w:rPr>
          <w:rFonts w:ascii="Times New Roman" w:hAnsi="Times New Roman"/>
          <w:sz w:val="26"/>
          <w:szCs w:val="26"/>
          <w:lang w:val="it-IT"/>
        </w:rPr>
        <w:t>Thành Phố Hồ Chí Minh</w:t>
      </w:r>
      <w:r w:rsidR="00EB46D9" w:rsidRPr="0021332B">
        <w:rPr>
          <w:rFonts w:ascii="Times New Roman" w:hAnsi="Times New Roman"/>
          <w:sz w:val="26"/>
          <w:szCs w:val="26"/>
          <w:lang w:val="it-IT"/>
        </w:rPr>
        <w:t xml:space="preserve"> và </w:t>
      </w:r>
      <w:r w:rsidR="00EB46D9" w:rsidRPr="0021332B">
        <w:rPr>
          <w:rFonts w:ascii="Times New Roman" w:hAnsi="Times New Roman"/>
          <w:sz w:val="26"/>
          <w:szCs w:val="26"/>
        </w:rPr>
        <w:t>Khu Quản lý vận hành - Sửa chữa PM1 và PM4</w:t>
      </w:r>
      <w:r w:rsidRPr="0021332B">
        <w:rPr>
          <w:rFonts w:ascii="Times New Roman" w:hAnsi="Times New Roman"/>
          <w:sz w:val="26"/>
          <w:szCs w:val="26"/>
          <w:lang w:val="it-IT"/>
        </w:rPr>
        <w:t xml:space="preserve"> </w:t>
      </w:r>
      <w:r w:rsidR="00EB46D9" w:rsidRPr="0021332B">
        <w:rPr>
          <w:rFonts w:ascii="Times New Roman" w:hAnsi="Times New Roman"/>
          <w:sz w:val="26"/>
          <w:szCs w:val="26"/>
          <w:lang w:val="it-IT"/>
        </w:rPr>
        <w:t xml:space="preserve">, phường Phú Mỹ, Thành Phố Hồ Chí Minh. </w:t>
      </w:r>
    </w:p>
    <w:p w14:paraId="4E1E5D56" w14:textId="3367D62B" w:rsidR="0000336C" w:rsidRPr="0021332B" w:rsidRDefault="00605D6B" w:rsidP="00EB46D9">
      <w:pPr>
        <w:spacing w:before="120" w:after="120" w:line="276" w:lineRule="auto"/>
        <w:ind w:firstLine="567"/>
        <w:rPr>
          <w:rFonts w:ascii="Times New Roman" w:hAnsi="Times New Roman"/>
          <w:b/>
          <w:sz w:val="26"/>
          <w:szCs w:val="26"/>
          <w:lang w:val="vi-VN"/>
        </w:rPr>
      </w:pPr>
      <w:r w:rsidRPr="0021332B">
        <w:rPr>
          <w:rFonts w:ascii="Times New Roman" w:hAnsi="Times New Roman"/>
          <w:b/>
          <w:sz w:val="26"/>
          <w:szCs w:val="26"/>
          <w:lang w:val="nl-NL"/>
        </w:rPr>
        <w:t xml:space="preserve">Mục </w:t>
      </w:r>
      <w:r w:rsidR="0000336C" w:rsidRPr="0021332B">
        <w:rPr>
          <w:rFonts w:ascii="Times New Roman" w:hAnsi="Times New Roman"/>
          <w:b/>
          <w:sz w:val="26"/>
          <w:szCs w:val="26"/>
          <w:lang w:val="nl-NL"/>
        </w:rPr>
        <w:t>2. Mục tiêu công việc:</w:t>
      </w:r>
    </w:p>
    <w:p w14:paraId="07AF7681" w14:textId="25081D9E" w:rsidR="00F73367" w:rsidRPr="0021332B" w:rsidRDefault="00F73367" w:rsidP="00996BFE">
      <w:pPr>
        <w:widowControl w:val="0"/>
        <w:spacing w:before="120" w:after="120" w:line="276" w:lineRule="auto"/>
        <w:ind w:firstLine="567"/>
        <w:jc w:val="both"/>
        <w:rPr>
          <w:rFonts w:ascii="Times New Roman" w:hAnsi="Times New Roman"/>
          <w:sz w:val="26"/>
          <w:szCs w:val="26"/>
          <w:lang w:val="vi-VN"/>
        </w:rPr>
      </w:pPr>
      <w:r w:rsidRPr="0021332B">
        <w:rPr>
          <w:rFonts w:ascii="Times New Roman" w:hAnsi="Times New Roman"/>
          <w:sz w:val="26"/>
          <w:szCs w:val="26"/>
          <w:lang w:val="nl-NL"/>
        </w:rPr>
        <w:t xml:space="preserve">Nhà thầu </w:t>
      </w:r>
      <w:r w:rsidR="00BF7DD4" w:rsidRPr="0021332B">
        <w:rPr>
          <w:rFonts w:ascii="Times New Roman" w:hAnsi="Times New Roman"/>
          <w:sz w:val="26"/>
          <w:szCs w:val="26"/>
          <w:lang w:val="nl-NL"/>
        </w:rPr>
        <w:t>cung cấp nhân lực</w:t>
      </w:r>
      <w:r w:rsidR="00774837" w:rsidRPr="0021332B">
        <w:rPr>
          <w:rFonts w:ascii="Times New Roman" w:hAnsi="Times New Roman"/>
          <w:sz w:val="26"/>
          <w:szCs w:val="26"/>
          <w:lang w:val="vi-VN"/>
        </w:rPr>
        <w:t xml:space="preserve"> </w:t>
      </w:r>
      <w:r w:rsidR="00BF7DD4" w:rsidRPr="0021332B">
        <w:rPr>
          <w:rFonts w:ascii="Times New Roman" w:hAnsi="Times New Roman"/>
          <w:sz w:val="26"/>
          <w:szCs w:val="26"/>
          <w:lang w:val="nl-NL"/>
        </w:rPr>
        <w:t xml:space="preserve">và các điều kiện vật chất liên quan khác để </w:t>
      </w:r>
      <w:r w:rsidRPr="0021332B">
        <w:rPr>
          <w:rFonts w:ascii="Times New Roman" w:hAnsi="Times New Roman"/>
          <w:sz w:val="26"/>
          <w:szCs w:val="26"/>
          <w:lang w:val="nl-NL"/>
        </w:rPr>
        <w:t xml:space="preserve">thực hiện </w:t>
      </w:r>
      <w:r w:rsidR="00774837" w:rsidRPr="0021332B">
        <w:rPr>
          <w:rFonts w:ascii="Times New Roman" w:hAnsi="Times New Roman"/>
          <w:sz w:val="26"/>
          <w:szCs w:val="26"/>
          <w:lang w:val="it-IT"/>
        </w:rPr>
        <w:t xml:space="preserve">hiện </w:t>
      </w:r>
      <w:r w:rsidR="00D01898" w:rsidRPr="0021332B">
        <w:rPr>
          <w:rFonts w:ascii="Times New Roman" w:hAnsi="Times New Roman"/>
          <w:sz w:val="26"/>
          <w:szCs w:val="26"/>
        </w:rPr>
        <w:t>bảo dưỡng hệ thống lạnh của Công ty Nhiệt điện Phú Mỹ</w:t>
      </w:r>
      <w:r w:rsidR="00D01898" w:rsidRPr="0021332B">
        <w:rPr>
          <w:rFonts w:ascii="Times New Roman" w:hAnsi="Times New Roman"/>
          <w:sz w:val="26"/>
          <w:szCs w:val="26"/>
          <w:lang w:val="nl-NL"/>
        </w:rPr>
        <w:t xml:space="preserve"> </w:t>
      </w:r>
      <w:r w:rsidR="000901A5" w:rsidRPr="0021332B">
        <w:rPr>
          <w:rFonts w:ascii="Times New Roman" w:hAnsi="Times New Roman"/>
          <w:bCs/>
          <w:sz w:val="26"/>
          <w:szCs w:val="26"/>
          <w:lang w:val="vi-VN"/>
        </w:rPr>
        <w:t>giai đoạn 2026-2029</w:t>
      </w:r>
      <w:r w:rsidR="000901A5" w:rsidRPr="0021332B">
        <w:rPr>
          <w:rFonts w:ascii="Times New Roman" w:hAnsi="Times New Roman"/>
          <w:bCs/>
          <w:sz w:val="26"/>
          <w:szCs w:val="26"/>
        </w:rPr>
        <w:t xml:space="preserve"> </w:t>
      </w:r>
      <w:r w:rsidR="00725D53" w:rsidRPr="0021332B">
        <w:rPr>
          <w:rFonts w:ascii="Times New Roman" w:hAnsi="Times New Roman"/>
          <w:sz w:val="26"/>
          <w:szCs w:val="26"/>
          <w:lang w:val="nl-NL"/>
        </w:rPr>
        <w:t>đảm bảo chất lượng và các tiêu chuẩn theo quy định của pháp luật có liên quan, tiến độ, giá cả, an toàn và các thỏa thuận khác trong hợp đồng.</w:t>
      </w:r>
    </w:p>
    <w:p w14:paraId="0CD4226C" w14:textId="6877E2F3" w:rsidR="000B02E2" w:rsidRPr="0021332B" w:rsidRDefault="00D032B3" w:rsidP="00996BFE">
      <w:pPr>
        <w:spacing w:before="120" w:after="120" w:line="276" w:lineRule="auto"/>
        <w:jc w:val="both"/>
        <w:rPr>
          <w:rFonts w:ascii="Times New Roman" w:hAnsi="Times New Roman"/>
          <w:b/>
          <w:sz w:val="26"/>
          <w:szCs w:val="26"/>
          <w:lang w:val="vi-VN"/>
        </w:rPr>
      </w:pPr>
      <w:r w:rsidRPr="0021332B">
        <w:rPr>
          <w:rFonts w:ascii="Times New Roman" w:hAnsi="Times New Roman"/>
          <w:b/>
          <w:sz w:val="26"/>
          <w:szCs w:val="26"/>
          <w:lang w:val="nl-NL"/>
        </w:rPr>
        <w:t>Mục 3. Yêu cầu kỹ thuật của gói thầu</w:t>
      </w:r>
    </w:p>
    <w:p w14:paraId="50C2748A" w14:textId="1B83522E" w:rsidR="008948FC" w:rsidRPr="0021332B" w:rsidRDefault="008948FC" w:rsidP="00E51E35">
      <w:pPr>
        <w:pStyle w:val="ListParagraph"/>
        <w:numPr>
          <w:ilvl w:val="1"/>
          <w:numId w:val="20"/>
        </w:numPr>
        <w:tabs>
          <w:tab w:val="left" w:pos="567"/>
        </w:tabs>
        <w:spacing w:before="120" w:after="120" w:line="276" w:lineRule="auto"/>
        <w:rPr>
          <w:b/>
          <w:bCs/>
          <w:spacing w:val="-6"/>
          <w:sz w:val="26"/>
          <w:szCs w:val="26"/>
          <w:lang w:val="vi-VN"/>
        </w:rPr>
      </w:pPr>
      <w:r w:rsidRPr="0021332B">
        <w:rPr>
          <w:b/>
          <w:bCs/>
          <w:sz w:val="26"/>
          <w:szCs w:val="26"/>
        </w:rPr>
        <w:t>Phạm vi công việc</w:t>
      </w:r>
      <w:r w:rsidRPr="0021332B">
        <w:rPr>
          <w:b/>
          <w:bCs/>
          <w:spacing w:val="-6"/>
          <w:sz w:val="26"/>
          <w:szCs w:val="26"/>
          <w:lang w:val="nl-NL"/>
        </w:rPr>
        <w:t xml:space="preserve"> </w:t>
      </w:r>
    </w:p>
    <w:p w14:paraId="2AAC6D55" w14:textId="079DEE0F" w:rsidR="00452481" w:rsidRPr="0021332B" w:rsidRDefault="00996458" w:rsidP="00996BFE">
      <w:pPr>
        <w:pStyle w:val="BodyTextIndent"/>
        <w:spacing w:before="120" w:line="276" w:lineRule="auto"/>
        <w:ind w:left="0" w:firstLine="567"/>
        <w:jc w:val="both"/>
        <w:rPr>
          <w:rFonts w:ascii="Times New Roman" w:hAnsi="Times New Roman"/>
          <w:bCs/>
          <w:sz w:val="26"/>
          <w:szCs w:val="26"/>
          <w:lang w:val="nl-NL"/>
        </w:rPr>
      </w:pPr>
      <w:r w:rsidRPr="0021332B">
        <w:rPr>
          <w:rFonts w:ascii="Times New Roman" w:hAnsi="Times New Roman"/>
          <w:bCs/>
          <w:spacing w:val="-6"/>
          <w:sz w:val="26"/>
          <w:szCs w:val="26"/>
          <w:lang w:val="nl-NL"/>
        </w:rPr>
        <w:t xml:space="preserve">Nhà thầu </w:t>
      </w:r>
      <w:r w:rsidR="00D032B3" w:rsidRPr="0021332B">
        <w:rPr>
          <w:rFonts w:ascii="Times New Roman" w:hAnsi="Times New Roman"/>
          <w:bCs/>
          <w:spacing w:val="-6"/>
          <w:sz w:val="26"/>
          <w:szCs w:val="26"/>
          <w:lang w:val="vi-VN"/>
        </w:rPr>
        <w:t>thực hiện công việc theo quy định bên dưới</w:t>
      </w:r>
      <w:r w:rsidRPr="0021332B">
        <w:rPr>
          <w:rFonts w:ascii="Times New Roman" w:hAnsi="Times New Roman"/>
          <w:bCs/>
          <w:spacing w:val="-6"/>
          <w:sz w:val="26"/>
          <w:szCs w:val="26"/>
          <w:lang w:val="nl-NL"/>
        </w:rPr>
        <w:t>.</w:t>
      </w:r>
    </w:p>
    <w:p w14:paraId="33EB1B0A" w14:textId="77777777" w:rsidR="00452481" w:rsidRPr="0021332B" w:rsidRDefault="00452481" w:rsidP="00996BFE">
      <w:pPr>
        <w:widowControl w:val="0"/>
        <w:spacing w:before="120" w:after="120" w:line="276" w:lineRule="auto"/>
        <w:ind w:firstLine="567"/>
        <w:rPr>
          <w:rFonts w:ascii="Times New Roman" w:hAnsi="Times New Roman"/>
          <w:sz w:val="26"/>
          <w:szCs w:val="26"/>
          <w:lang w:val="nl-NL"/>
        </w:rPr>
      </w:pPr>
      <w:r w:rsidRPr="0021332B">
        <w:rPr>
          <w:rFonts w:ascii="Times New Roman" w:hAnsi="Times New Roman"/>
          <w:sz w:val="26"/>
          <w:szCs w:val="26"/>
          <w:lang w:val="nl-NL"/>
        </w:rPr>
        <w:t xml:space="preserve">Các thông tin trong Mục này để hỗ trợ các nhà thầu khi lập các bảng giá theo các mẫu tương ứng quy định tại Chương IV - Biểu mẫu dự thầu. </w:t>
      </w:r>
    </w:p>
    <w:p w14:paraId="5D791B35" w14:textId="6893BF46" w:rsidR="00452481" w:rsidRPr="0021332B" w:rsidRDefault="000942CB" w:rsidP="000942CB">
      <w:pPr>
        <w:widowControl w:val="0"/>
        <w:spacing w:before="120" w:after="120" w:line="276" w:lineRule="auto"/>
        <w:jc w:val="center"/>
        <w:rPr>
          <w:rFonts w:ascii="Times New Roman" w:hAnsi="Times New Roman"/>
          <w:b/>
          <w:sz w:val="26"/>
          <w:szCs w:val="26"/>
          <w:u w:val="single"/>
        </w:rPr>
      </w:pPr>
      <w:r w:rsidRPr="0021332B">
        <w:rPr>
          <w:rFonts w:ascii="Times New Roman" w:hAnsi="Times New Roman"/>
          <w:b/>
          <w:spacing w:val="-6"/>
          <w:sz w:val="26"/>
          <w:szCs w:val="26"/>
          <w:lang w:val="nl-NL"/>
        </w:rPr>
        <w:t>Bảng số 1: Phạm vi cung cấp</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3399"/>
        <w:gridCol w:w="1108"/>
        <w:gridCol w:w="1444"/>
        <w:gridCol w:w="1134"/>
        <w:gridCol w:w="1275"/>
      </w:tblGrid>
      <w:tr w:rsidR="00285864" w:rsidRPr="0021332B" w14:paraId="59B6204A" w14:textId="440D430D" w:rsidTr="001D6511">
        <w:trPr>
          <w:trHeight w:val="884"/>
          <w:tblHeader/>
        </w:trPr>
        <w:tc>
          <w:tcPr>
            <w:tcW w:w="883" w:type="dxa"/>
            <w:vAlign w:val="center"/>
          </w:tcPr>
          <w:p w14:paraId="78576546" w14:textId="77777777" w:rsidR="00285864" w:rsidRPr="0021332B" w:rsidRDefault="00285864" w:rsidP="00FE5C01">
            <w:pPr>
              <w:spacing w:before="40" w:after="40" w:line="276" w:lineRule="auto"/>
              <w:jc w:val="center"/>
              <w:rPr>
                <w:rFonts w:ascii="Times New Roman" w:hAnsi="Times New Roman"/>
                <w:b/>
                <w:bCs/>
                <w:sz w:val="26"/>
                <w:szCs w:val="26"/>
              </w:rPr>
            </w:pPr>
            <w:r w:rsidRPr="0021332B">
              <w:rPr>
                <w:rFonts w:ascii="Times New Roman" w:hAnsi="Times New Roman"/>
                <w:b/>
                <w:bCs/>
                <w:sz w:val="26"/>
                <w:szCs w:val="26"/>
              </w:rPr>
              <w:t>Stt</w:t>
            </w:r>
          </w:p>
        </w:tc>
        <w:tc>
          <w:tcPr>
            <w:tcW w:w="3399" w:type="dxa"/>
            <w:vAlign w:val="center"/>
          </w:tcPr>
          <w:p w14:paraId="4BD51C6D" w14:textId="77777777" w:rsidR="00285864" w:rsidRPr="0021332B" w:rsidRDefault="00285864" w:rsidP="00FE5C01">
            <w:pPr>
              <w:spacing w:before="40" w:after="40" w:line="276" w:lineRule="auto"/>
              <w:jc w:val="center"/>
              <w:rPr>
                <w:rFonts w:ascii="Times New Roman" w:hAnsi="Times New Roman"/>
                <w:b/>
                <w:bCs/>
                <w:sz w:val="26"/>
                <w:szCs w:val="26"/>
                <w:lang w:val="vi-VN"/>
              </w:rPr>
            </w:pPr>
            <w:r w:rsidRPr="0021332B">
              <w:rPr>
                <w:rFonts w:ascii="Times New Roman" w:hAnsi="Times New Roman"/>
                <w:b/>
                <w:bCs/>
                <w:sz w:val="26"/>
                <w:szCs w:val="26"/>
                <w:lang w:val="vi-VN"/>
              </w:rPr>
              <w:t>Nội dung công việc</w:t>
            </w:r>
          </w:p>
        </w:tc>
        <w:tc>
          <w:tcPr>
            <w:tcW w:w="1108" w:type="dxa"/>
            <w:vAlign w:val="center"/>
            <w:hideMark/>
          </w:tcPr>
          <w:p w14:paraId="49B04DF3" w14:textId="77777777" w:rsidR="00285864" w:rsidRPr="0021332B" w:rsidRDefault="00285864" w:rsidP="00FE5C01">
            <w:pPr>
              <w:spacing w:before="40" w:after="40" w:line="276" w:lineRule="auto"/>
              <w:jc w:val="center"/>
              <w:rPr>
                <w:rFonts w:ascii="Times New Roman" w:hAnsi="Times New Roman"/>
                <w:b/>
                <w:bCs/>
                <w:sz w:val="26"/>
                <w:szCs w:val="26"/>
              </w:rPr>
            </w:pPr>
            <w:r w:rsidRPr="0021332B">
              <w:rPr>
                <w:rFonts w:ascii="Times New Roman" w:hAnsi="Times New Roman"/>
                <w:b/>
                <w:bCs/>
                <w:sz w:val="26"/>
                <w:szCs w:val="26"/>
              </w:rPr>
              <w:t>Đvt</w:t>
            </w:r>
          </w:p>
        </w:tc>
        <w:tc>
          <w:tcPr>
            <w:tcW w:w="1444" w:type="dxa"/>
            <w:vAlign w:val="center"/>
          </w:tcPr>
          <w:p w14:paraId="0BAB40A4" w14:textId="77777777" w:rsidR="00285864" w:rsidRPr="0021332B" w:rsidRDefault="00285864" w:rsidP="00FE5C01">
            <w:pPr>
              <w:spacing w:before="40" w:after="40" w:line="276" w:lineRule="auto"/>
              <w:jc w:val="center"/>
              <w:rPr>
                <w:rFonts w:ascii="Times New Roman" w:hAnsi="Times New Roman"/>
                <w:b/>
                <w:bCs/>
                <w:sz w:val="26"/>
                <w:szCs w:val="26"/>
              </w:rPr>
            </w:pPr>
            <w:r w:rsidRPr="0021332B">
              <w:rPr>
                <w:rFonts w:ascii="Times New Roman" w:hAnsi="Times New Roman"/>
                <w:b/>
                <w:bCs/>
                <w:sz w:val="26"/>
                <w:szCs w:val="26"/>
              </w:rPr>
              <w:t>Số lượng</w:t>
            </w:r>
          </w:p>
        </w:tc>
        <w:tc>
          <w:tcPr>
            <w:tcW w:w="1134" w:type="dxa"/>
            <w:vAlign w:val="center"/>
            <w:hideMark/>
          </w:tcPr>
          <w:p w14:paraId="43DB937E" w14:textId="5F566977" w:rsidR="00285864" w:rsidRPr="0021332B" w:rsidRDefault="00285864" w:rsidP="00FE5C01">
            <w:pPr>
              <w:spacing w:before="40" w:after="40" w:line="276" w:lineRule="auto"/>
              <w:jc w:val="center"/>
              <w:rPr>
                <w:rFonts w:ascii="Times New Roman" w:hAnsi="Times New Roman"/>
                <w:b/>
                <w:bCs/>
                <w:sz w:val="26"/>
                <w:szCs w:val="26"/>
              </w:rPr>
            </w:pPr>
            <w:r w:rsidRPr="0021332B">
              <w:rPr>
                <w:rFonts w:ascii="Times New Roman" w:hAnsi="Times New Roman"/>
                <w:b/>
                <w:bCs/>
                <w:sz w:val="26"/>
                <w:szCs w:val="26"/>
              </w:rPr>
              <w:t>Số lần/năm</w:t>
            </w:r>
          </w:p>
        </w:tc>
        <w:tc>
          <w:tcPr>
            <w:tcW w:w="1275" w:type="dxa"/>
            <w:vAlign w:val="center"/>
          </w:tcPr>
          <w:p w14:paraId="4BD22057" w14:textId="6EE281FB" w:rsidR="00285864" w:rsidRPr="0021332B" w:rsidRDefault="00F979C8" w:rsidP="00F979C8">
            <w:pPr>
              <w:spacing w:before="40" w:after="40" w:line="276" w:lineRule="auto"/>
              <w:jc w:val="center"/>
              <w:rPr>
                <w:rFonts w:ascii="Times New Roman" w:hAnsi="Times New Roman"/>
                <w:b/>
                <w:bCs/>
                <w:sz w:val="26"/>
                <w:szCs w:val="26"/>
              </w:rPr>
            </w:pPr>
            <w:r>
              <w:rPr>
                <w:rFonts w:ascii="Times New Roman" w:hAnsi="Times New Roman"/>
                <w:b/>
                <w:bCs/>
                <w:sz w:val="26"/>
                <w:szCs w:val="26"/>
              </w:rPr>
              <w:t>Số năm</w:t>
            </w:r>
            <w:r w:rsidR="001D6511">
              <w:rPr>
                <w:rFonts w:ascii="Times New Roman" w:hAnsi="Times New Roman"/>
                <w:b/>
                <w:bCs/>
                <w:sz w:val="26"/>
                <w:szCs w:val="26"/>
              </w:rPr>
              <w:t xml:space="preserve"> thực hiện</w:t>
            </w:r>
          </w:p>
        </w:tc>
      </w:tr>
      <w:tr w:rsidR="00285864" w:rsidRPr="0021332B" w14:paraId="67465278" w14:textId="27847CAD" w:rsidTr="001D6511">
        <w:trPr>
          <w:trHeight w:val="20"/>
        </w:trPr>
        <w:tc>
          <w:tcPr>
            <w:tcW w:w="883" w:type="dxa"/>
            <w:vAlign w:val="center"/>
          </w:tcPr>
          <w:p w14:paraId="472986AB" w14:textId="77777777" w:rsidR="00285864" w:rsidRPr="0021332B" w:rsidRDefault="00285864" w:rsidP="00FE5C01">
            <w:pPr>
              <w:spacing w:before="40" w:after="40" w:line="276" w:lineRule="auto"/>
              <w:jc w:val="center"/>
              <w:rPr>
                <w:rFonts w:ascii="Times New Roman" w:hAnsi="Times New Roman"/>
                <w:sz w:val="26"/>
                <w:szCs w:val="26"/>
              </w:rPr>
            </w:pPr>
            <w:r w:rsidRPr="0021332B">
              <w:rPr>
                <w:rFonts w:ascii="Times New Roman" w:hAnsi="Times New Roman"/>
                <w:sz w:val="26"/>
                <w:szCs w:val="26"/>
              </w:rPr>
              <w:t>1</w:t>
            </w:r>
          </w:p>
        </w:tc>
        <w:tc>
          <w:tcPr>
            <w:tcW w:w="3399" w:type="dxa"/>
            <w:noWrap/>
            <w:vAlign w:val="center"/>
          </w:tcPr>
          <w:p w14:paraId="1F202D6F" w14:textId="77777777" w:rsidR="00285864" w:rsidRPr="0021332B" w:rsidRDefault="00285864" w:rsidP="00FE5C01">
            <w:pPr>
              <w:spacing w:before="40" w:after="40" w:line="276" w:lineRule="auto"/>
              <w:rPr>
                <w:rFonts w:ascii="Times New Roman" w:hAnsi="Times New Roman"/>
                <w:sz w:val="26"/>
                <w:szCs w:val="26"/>
              </w:rPr>
            </w:pPr>
            <w:r w:rsidRPr="0021332B">
              <w:rPr>
                <w:rFonts w:ascii="Times New Roman" w:hAnsi="Times New Roman"/>
                <w:sz w:val="26"/>
                <w:szCs w:val="26"/>
              </w:rPr>
              <w:t>Vệ sinh, kiểm tra máy chiller giải nhiệt gió (bao gồm FCU và AHU)</w:t>
            </w:r>
          </w:p>
        </w:tc>
        <w:tc>
          <w:tcPr>
            <w:tcW w:w="1108" w:type="dxa"/>
            <w:vAlign w:val="center"/>
          </w:tcPr>
          <w:p w14:paraId="307BB099" w14:textId="77777777" w:rsidR="00285864" w:rsidRPr="0021332B" w:rsidRDefault="00285864" w:rsidP="00FE5C01">
            <w:pPr>
              <w:spacing w:before="40" w:after="40" w:line="276" w:lineRule="auto"/>
              <w:jc w:val="center"/>
              <w:rPr>
                <w:rFonts w:ascii="Times New Roman" w:hAnsi="Times New Roman"/>
                <w:sz w:val="26"/>
                <w:szCs w:val="26"/>
              </w:rPr>
            </w:pPr>
            <w:r w:rsidRPr="0021332B">
              <w:rPr>
                <w:rFonts w:ascii="Times New Roman" w:hAnsi="Times New Roman"/>
                <w:sz w:val="26"/>
                <w:szCs w:val="26"/>
              </w:rPr>
              <w:t>máy</w:t>
            </w:r>
          </w:p>
        </w:tc>
        <w:tc>
          <w:tcPr>
            <w:tcW w:w="1444" w:type="dxa"/>
            <w:vAlign w:val="center"/>
          </w:tcPr>
          <w:p w14:paraId="1432BD0B" w14:textId="77777777" w:rsidR="00285864" w:rsidRPr="0021332B" w:rsidRDefault="00285864" w:rsidP="00FE5C01">
            <w:pPr>
              <w:spacing w:before="40" w:after="40" w:line="276" w:lineRule="auto"/>
              <w:jc w:val="center"/>
              <w:rPr>
                <w:rFonts w:ascii="Times New Roman" w:hAnsi="Times New Roman"/>
                <w:sz w:val="26"/>
                <w:szCs w:val="26"/>
              </w:rPr>
            </w:pPr>
            <w:r w:rsidRPr="0021332B">
              <w:rPr>
                <w:rFonts w:ascii="Times New Roman" w:hAnsi="Times New Roman"/>
                <w:sz w:val="26"/>
                <w:szCs w:val="26"/>
              </w:rPr>
              <w:t>27</w:t>
            </w:r>
          </w:p>
        </w:tc>
        <w:tc>
          <w:tcPr>
            <w:tcW w:w="1134" w:type="dxa"/>
            <w:vAlign w:val="center"/>
          </w:tcPr>
          <w:p w14:paraId="798B1234" w14:textId="77777777" w:rsidR="00285864" w:rsidRPr="0021332B" w:rsidRDefault="00285864" w:rsidP="00FE5C01">
            <w:pPr>
              <w:spacing w:before="40" w:after="40" w:line="276" w:lineRule="auto"/>
              <w:jc w:val="center"/>
              <w:rPr>
                <w:rFonts w:ascii="Times New Roman" w:hAnsi="Times New Roman"/>
                <w:sz w:val="26"/>
                <w:szCs w:val="26"/>
              </w:rPr>
            </w:pPr>
            <w:r w:rsidRPr="0021332B">
              <w:rPr>
                <w:rFonts w:ascii="Times New Roman" w:hAnsi="Times New Roman"/>
                <w:sz w:val="26"/>
                <w:szCs w:val="26"/>
              </w:rPr>
              <w:t>4</w:t>
            </w:r>
          </w:p>
        </w:tc>
        <w:tc>
          <w:tcPr>
            <w:tcW w:w="1275" w:type="dxa"/>
            <w:vAlign w:val="center"/>
          </w:tcPr>
          <w:p w14:paraId="20AFC86C" w14:textId="270FD25D" w:rsidR="00285864" w:rsidRPr="0021332B" w:rsidRDefault="00F979C8" w:rsidP="00F979C8">
            <w:pPr>
              <w:spacing w:before="40" w:after="40" w:line="276" w:lineRule="auto"/>
              <w:jc w:val="center"/>
              <w:rPr>
                <w:rFonts w:ascii="Times New Roman" w:hAnsi="Times New Roman"/>
                <w:sz w:val="26"/>
                <w:szCs w:val="26"/>
              </w:rPr>
            </w:pPr>
            <w:r>
              <w:rPr>
                <w:rFonts w:ascii="Times New Roman" w:hAnsi="Times New Roman"/>
                <w:sz w:val="26"/>
                <w:szCs w:val="26"/>
              </w:rPr>
              <w:t>3</w:t>
            </w:r>
          </w:p>
        </w:tc>
      </w:tr>
      <w:tr w:rsidR="00285864" w:rsidRPr="0021332B" w14:paraId="6876922E" w14:textId="796EED41" w:rsidTr="001D6511">
        <w:trPr>
          <w:trHeight w:val="20"/>
        </w:trPr>
        <w:tc>
          <w:tcPr>
            <w:tcW w:w="883" w:type="dxa"/>
            <w:vAlign w:val="center"/>
          </w:tcPr>
          <w:p w14:paraId="0FD6AFEC" w14:textId="77777777" w:rsidR="00285864" w:rsidRPr="0021332B" w:rsidRDefault="00285864" w:rsidP="00FE5C01">
            <w:pPr>
              <w:spacing w:before="40" w:after="40" w:line="276" w:lineRule="auto"/>
              <w:jc w:val="center"/>
              <w:rPr>
                <w:rFonts w:ascii="Times New Roman" w:hAnsi="Times New Roman"/>
                <w:sz w:val="26"/>
                <w:szCs w:val="26"/>
              </w:rPr>
            </w:pPr>
            <w:r w:rsidRPr="0021332B">
              <w:rPr>
                <w:rFonts w:ascii="Times New Roman" w:hAnsi="Times New Roman"/>
                <w:sz w:val="26"/>
                <w:szCs w:val="26"/>
              </w:rPr>
              <w:t>2</w:t>
            </w:r>
          </w:p>
        </w:tc>
        <w:tc>
          <w:tcPr>
            <w:tcW w:w="3399" w:type="dxa"/>
            <w:noWrap/>
            <w:vAlign w:val="center"/>
          </w:tcPr>
          <w:p w14:paraId="3A279A8C" w14:textId="77777777" w:rsidR="00285864" w:rsidRPr="0021332B" w:rsidRDefault="00285864" w:rsidP="00FE5C01">
            <w:pPr>
              <w:spacing w:before="40" w:after="40" w:line="276" w:lineRule="auto"/>
              <w:rPr>
                <w:rFonts w:ascii="Times New Roman" w:hAnsi="Times New Roman"/>
                <w:sz w:val="26"/>
                <w:szCs w:val="26"/>
              </w:rPr>
            </w:pPr>
            <w:r w:rsidRPr="0021332B">
              <w:rPr>
                <w:rFonts w:ascii="Times New Roman" w:hAnsi="Times New Roman"/>
                <w:sz w:val="26"/>
                <w:szCs w:val="26"/>
              </w:rPr>
              <w:t>Vệ sinh, kiểm tra máy lạnh áp trần</w:t>
            </w:r>
          </w:p>
        </w:tc>
        <w:tc>
          <w:tcPr>
            <w:tcW w:w="1108" w:type="dxa"/>
            <w:vAlign w:val="center"/>
          </w:tcPr>
          <w:p w14:paraId="1C60ADF9" w14:textId="77777777" w:rsidR="00285864" w:rsidRPr="0021332B" w:rsidRDefault="00285864" w:rsidP="00FE5C01">
            <w:pPr>
              <w:spacing w:before="40" w:after="40" w:line="276" w:lineRule="auto"/>
              <w:jc w:val="center"/>
              <w:rPr>
                <w:rFonts w:ascii="Times New Roman" w:hAnsi="Times New Roman"/>
                <w:sz w:val="26"/>
                <w:szCs w:val="26"/>
              </w:rPr>
            </w:pPr>
            <w:r w:rsidRPr="0021332B">
              <w:rPr>
                <w:rFonts w:ascii="Times New Roman" w:hAnsi="Times New Roman"/>
                <w:sz w:val="26"/>
                <w:szCs w:val="26"/>
              </w:rPr>
              <w:t>máy</w:t>
            </w:r>
          </w:p>
        </w:tc>
        <w:tc>
          <w:tcPr>
            <w:tcW w:w="1444" w:type="dxa"/>
            <w:vAlign w:val="center"/>
          </w:tcPr>
          <w:p w14:paraId="43FEFD60" w14:textId="77777777" w:rsidR="00285864" w:rsidRPr="0021332B" w:rsidRDefault="00285864" w:rsidP="00FE5C01">
            <w:pPr>
              <w:spacing w:before="40" w:after="40" w:line="276" w:lineRule="auto"/>
              <w:jc w:val="center"/>
              <w:rPr>
                <w:rFonts w:ascii="Times New Roman" w:hAnsi="Times New Roman"/>
                <w:sz w:val="26"/>
                <w:szCs w:val="26"/>
              </w:rPr>
            </w:pPr>
            <w:r w:rsidRPr="0021332B">
              <w:rPr>
                <w:rFonts w:ascii="Times New Roman" w:hAnsi="Times New Roman"/>
                <w:sz w:val="26"/>
                <w:szCs w:val="26"/>
              </w:rPr>
              <w:t>99</w:t>
            </w:r>
          </w:p>
        </w:tc>
        <w:tc>
          <w:tcPr>
            <w:tcW w:w="1134" w:type="dxa"/>
            <w:vAlign w:val="center"/>
          </w:tcPr>
          <w:p w14:paraId="284B3680" w14:textId="77777777" w:rsidR="00285864" w:rsidRPr="0021332B" w:rsidRDefault="00285864" w:rsidP="00FE5C01">
            <w:pPr>
              <w:spacing w:before="40" w:after="40" w:line="276" w:lineRule="auto"/>
              <w:jc w:val="center"/>
              <w:rPr>
                <w:rFonts w:ascii="Times New Roman" w:hAnsi="Times New Roman"/>
                <w:sz w:val="26"/>
                <w:szCs w:val="26"/>
              </w:rPr>
            </w:pPr>
            <w:r w:rsidRPr="0021332B">
              <w:rPr>
                <w:rFonts w:ascii="Times New Roman" w:hAnsi="Times New Roman"/>
                <w:sz w:val="26"/>
                <w:szCs w:val="26"/>
              </w:rPr>
              <w:t>4</w:t>
            </w:r>
          </w:p>
        </w:tc>
        <w:tc>
          <w:tcPr>
            <w:tcW w:w="1275" w:type="dxa"/>
            <w:vAlign w:val="center"/>
          </w:tcPr>
          <w:p w14:paraId="2F90DEE9" w14:textId="25060F35" w:rsidR="00285864" w:rsidRPr="0021332B" w:rsidRDefault="00F979C8" w:rsidP="00F979C8">
            <w:pPr>
              <w:spacing w:before="40" w:after="40" w:line="276" w:lineRule="auto"/>
              <w:jc w:val="center"/>
              <w:rPr>
                <w:rFonts w:ascii="Times New Roman" w:hAnsi="Times New Roman"/>
                <w:sz w:val="26"/>
                <w:szCs w:val="26"/>
              </w:rPr>
            </w:pPr>
            <w:r>
              <w:rPr>
                <w:rFonts w:ascii="Times New Roman" w:hAnsi="Times New Roman"/>
                <w:sz w:val="26"/>
                <w:szCs w:val="26"/>
              </w:rPr>
              <w:t>3</w:t>
            </w:r>
          </w:p>
        </w:tc>
      </w:tr>
      <w:tr w:rsidR="00285864" w:rsidRPr="0021332B" w14:paraId="30F50D32" w14:textId="188FF579" w:rsidTr="001D6511">
        <w:trPr>
          <w:trHeight w:val="20"/>
        </w:trPr>
        <w:tc>
          <w:tcPr>
            <w:tcW w:w="883" w:type="dxa"/>
            <w:vAlign w:val="center"/>
          </w:tcPr>
          <w:p w14:paraId="27D2EC11" w14:textId="77777777" w:rsidR="00285864" w:rsidRPr="0021332B" w:rsidRDefault="00285864" w:rsidP="00FE5C01">
            <w:pPr>
              <w:spacing w:before="40" w:after="40" w:line="276" w:lineRule="auto"/>
              <w:jc w:val="center"/>
              <w:rPr>
                <w:rFonts w:ascii="Times New Roman" w:hAnsi="Times New Roman"/>
                <w:bCs/>
                <w:sz w:val="26"/>
                <w:szCs w:val="26"/>
              </w:rPr>
            </w:pPr>
            <w:r w:rsidRPr="0021332B">
              <w:rPr>
                <w:rFonts w:ascii="Times New Roman" w:hAnsi="Times New Roman"/>
                <w:sz w:val="26"/>
                <w:szCs w:val="26"/>
              </w:rPr>
              <w:lastRenderedPageBreak/>
              <w:t>3</w:t>
            </w:r>
          </w:p>
        </w:tc>
        <w:tc>
          <w:tcPr>
            <w:tcW w:w="3399" w:type="dxa"/>
            <w:noWrap/>
            <w:vAlign w:val="center"/>
          </w:tcPr>
          <w:p w14:paraId="61B71D98" w14:textId="77777777" w:rsidR="00285864" w:rsidRPr="0021332B" w:rsidRDefault="00285864" w:rsidP="00FE5C01">
            <w:pPr>
              <w:spacing w:before="40" w:after="40" w:line="276" w:lineRule="auto"/>
              <w:rPr>
                <w:rFonts w:ascii="Times New Roman" w:hAnsi="Times New Roman"/>
                <w:sz w:val="26"/>
                <w:szCs w:val="26"/>
              </w:rPr>
            </w:pPr>
            <w:r w:rsidRPr="0021332B">
              <w:rPr>
                <w:rFonts w:ascii="Times New Roman" w:hAnsi="Times New Roman"/>
                <w:sz w:val="26"/>
                <w:szCs w:val="26"/>
              </w:rPr>
              <w:t>Vệ sinh, kiểm tra máy lạnh treo tường</w:t>
            </w:r>
          </w:p>
        </w:tc>
        <w:tc>
          <w:tcPr>
            <w:tcW w:w="1108" w:type="dxa"/>
            <w:vAlign w:val="center"/>
          </w:tcPr>
          <w:p w14:paraId="48F72CC1" w14:textId="77777777" w:rsidR="00285864" w:rsidRPr="0021332B" w:rsidRDefault="00285864" w:rsidP="00FE5C01">
            <w:pPr>
              <w:spacing w:before="40" w:after="40" w:line="276" w:lineRule="auto"/>
              <w:jc w:val="center"/>
              <w:rPr>
                <w:rFonts w:ascii="Times New Roman" w:hAnsi="Times New Roman"/>
                <w:sz w:val="26"/>
                <w:szCs w:val="26"/>
              </w:rPr>
            </w:pPr>
            <w:r w:rsidRPr="0021332B">
              <w:rPr>
                <w:rFonts w:ascii="Times New Roman" w:hAnsi="Times New Roman"/>
                <w:sz w:val="26"/>
                <w:szCs w:val="26"/>
              </w:rPr>
              <w:t>máy</w:t>
            </w:r>
          </w:p>
        </w:tc>
        <w:tc>
          <w:tcPr>
            <w:tcW w:w="1444" w:type="dxa"/>
            <w:vAlign w:val="center"/>
          </w:tcPr>
          <w:p w14:paraId="4D7CCE77" w14:textId="77777777" w:rsidR="00285864" w:rsidRPr="0021332B" w:rsidRDefault="00285864" w:rsidP="00FE5C01">
            <w:pPr>
              <w:spacing w:before="40" w:after="40" w:line="276" w:lineRule="auto"/>
              <w:jc w:val="center"/>
              <w:rPr>
                <w:rFonts w:ascii="Times New Roman" w:hAnsi="Times New Roman"/>
                <w:sz w:val="26"/>
                <w:szCs w:val="26"/>
              </w:rPr>
            </w:pPr>
            <w:r w:rsidRPr="0021332B">
              <w:rPr>
                <w:rFonts w:ascii="Times New Roman" w:hAnsi="Times New Roman"/>
                <w:sz w:val="26"/>
                <w:szCs w:val="26"/>
              </w:rPr>
              <w:t>147</w:t>
            </w:r>
          </w:p>
        </w:tc>
        <w:tc>
          <w:tcPr>
            <w:tcW w:w="1134" w:type="dxa"/>
            <w:vAlign w:val="center"/>
          </w:tcPr>
          <w:p w14:paraId="480989B7" w14:textId="77777777" w:rsidR="00285864" w:rsidRPr="0021332B" w:rsidRDefault="00285864" w:rsidP="00FE5C01">
            <w:pPr>
              <w:spacing w:before="40" w:after="40" w:line="276" w:lineRule="auto"/>
              <w:jc w:val="center"/>
              <w:rPr>
                <w:rFonts w:ascii="Times New Roman" w:hAnsi="Times New Roman"/>
                <w:sz w:val="26"/>
                <w:szCs w:val="26"/>
              </w:rPr>
            </w:pPr>
            <w:r w:rsidRPr="0021332B">
              <w:rPr>
                <w:rFonts w:ascii="Times New Roman" w:hAnsi="Times New Roman"/>
                <w:sz w:val="26"/>
                <w:szCs w:val="26"/>
              </w:rPr>
              <w:t>4</w:t>
            </w:r>
          </w:p>
        </w:tc>
        <w:tc>
          <w:tcPr>
            <w:tcW w:w="1275" w:type="dxa"/>
            <w:vAlign w:val="center"/>
          </w:tcPr>
          <w:p w14:paraId="65C8F274" w14:textId="74821A6D" w:rsidR="00285864" w:rsidRPr="0021332B" w:rsidRDefault="00F979C8" w:rsidP="00F979C8">
            <w:pPr>
              <w:spacing w:before="40" w:after="40" w:line="276" w:lineRule="auto"/>
              <w:jc w:val="center"/>
              <w:rPr>
                <w:rFonts w:ascii="Times New Roman" w:hAnsi="Times New Roman"/>
                <w:sz w:val="26"/>
                <w:szCs w:val="26"/>
              </w:rPr>
            </w:pPr>
            <w:r>
              <w:rPr>
                <w:rFonts w:ascii="Times New Roman" w:hAnsi="Times New Roman"/>
                <w:sz w:val="26"/>
                <w:szCs w:val="26"/>
              </w:rPr>
              <w:t>3</w:t>
            </w:r>
          </w:p>
        </w:tc>
      </w:tr>
      <w:tr w:rsidR="00285864" w:rsidRPr="0021332B" w14:paraId="4D4C5354" w14:textId="7D9A4F99" w:rsidTr="001D6511">
        <w:trPr>
          <w:trHeight w:val="20"/>
        </w:trPr>
        <w:tc>
          <w:tcPr>
            <w:tcW w:w="883" w:type="dxa"/>
            <w:vAlign w:val="center"/>
          </w:tcPr>
          <w:p w14:paraId="4407F73A" w14:textId="77777777" w:rsidR="00285864" w:rsidRPr="0021332B" w:rsidRDefault="00285864" w:rsidP="00FE5C01">
            <w:pPr>
              <w:spacing w:before="40" w:after="40" w:line="276" w:lineRule="auto"/>
              <w:jc w:val="center"/>
              <w:rPr>
                <w:rFonts w:ascii="Times New Roman" w:hAnsi="Times New Roman"/>
                <w:sz w:val="26"/>
                <w:szCs w:val="26"/>
              </w:rPr>
            </w:pPr>
            <w:r w:rsidRPr="0021332B">
              <w:rPr>
                <w:rFonts w:ascii="Times New Roman" w:hAnsi="Times New Roman"/>
                <w:sz w:val="26"/>
                <w:szCs w:val="26"/>
              </w:rPr>
              <w:t>4</w:t>
            </w:r>
          </w:p>
        </w:tc>
        <w:tc>
          <w:tcPr>
            <w:tcW w:w="3399" w:type="dxa"/>
            <w:noWrap/>
            <w:vAlign w:val="center"/>
          </w:tcPr>
          <w:p w14:paraId="00A45187" w14:textId="77777777" w:rsidR="00285864" w:rsidRPr="0021332B" w:rsidRDefault="00285864" w:rsidP="00FE5C01">
            <w:pPr>
              <w:spacing w:before="40" w:after="40" w:line="276" w:lineRule="auto"/>
              <w:rPr>
                <w:rFonts w:ascii="Times New Roman" w:hAnsi="Times New Roman"/>
                <w:sz w:val="26"/>
                <w:szCs w:val="26"/>
              </w:rPr>
            </w:pPr>
            <w:r w:rsidRPr="0021332B">
              <w:rPr>
                <w:rFonts w:ascii="Times New Roman" w:hAnsi="Times New Roman"/>
                <w:sz w:val="26"/>
                <w:szCs w:val="26"/>
              </w:rPr>
              <w:t>Phí bảo trì, bảo dưỡng, đảm bảo vận hành thường niên (nhân công quản lý máy 24/24)</w:t>
            </w:r>
          </w:p>
        </w:tc>
        <w:tc>
          <w:tcPr>
            <w:tcW w:w="1108" w:type="dxa"/>
            <w:vAlign w:val="center"/>
          </w:tcPr>
          <w:p w14:paraId="3AD85946" w14:textId="77777777" w:rsidR="00285864" w:rsidRPr="0021332B" w:rsidRDefault="00285864" w:rsidP="00FE5C01">
            <w:pPr>
              <w:spacing w:before="40" w:after="40" w:line="276" w:lineRule="auto"/>
              <w:jc w:val="center"/>
              <w:rPr>
                <w:rFonts w:ascii="Times New Roman" w:hAnsi="Times New Roman"/>
                <w:sz w:val="26"/>
                <w:szCs w:val="26"/>
              </w:rPr>
            </w:pPr>
            <w:r w:rsidRPr="0021332B">
              <w:rPr>
                <w:rFonts w:ascii="Times New Roman" w:hAnsi="Times New Roman"/>
                <w:sz w:val="26"/>
                <w:szCs w:val="26"/>
              </w:rPr>
              <w:t>Quý</w:t>
            </w:r>
          </w:p>
        </w:tc>
        <w:tc>
          <w:tcPr>
            <w:tcW w:w="1444" w:type="dxa"/>
            <w:vAlign w:val="center"/>
          </w:tcPr>
          <w:p w14:paraId="18E592DF" w14:textId="02611323" w:rsidR="00285864" w:rsidRPr="0021332B" w:rsidRDefault="00285864" w:rsidP="00FE5C01">
            <w:pPr>
              <w:spacing w:before="40" w:after="40" w:line="276" w:lineRule="auto"/>
              <w:jc w:val="center"/>
              <w:rPr>
                <w:rFonts w:ascii="Times New Roman" w:hAnsi="Times New Roman"/>
                <w:sz w:val="26"/>
                <w:szCs w:val="26"/>
              </w:rPr>
            </w:pPr>
            <w:r w:rsidRPr="0021332B">
              <w:rPr>
                <w:rFonts w:ascii="Times New Roman" w:hAnsi="Times New Roman"/>
                <w:sz w:val="26"/>
                <w:szCs w:val="26"/>
              </w:rPr>
              <w:t>1</w:t>
            </w:r>
          </w:p>
        </w:tc>
        <w:tc>
          <w:tcPr>
            <w:tcW w:w="1134" w:type="dxa"/>
            <w:vAlign w:val="center"/>
          </w:tcPr>
          <w:p w14:paraId="3A403C0B" w14:textId="4DC48101" w:rsidR="00285864" w:rsidRPr="0021332B" w:rsidRDefault="00285864" w:rsidP="00FE5C01">
            <w:pPr>
              <w:spacing w:before="40" w:after="40" w:line="276" w:lineRule="auto"/>
              <w:jc w:val="center"/>
              <w:rPr>
                <w:rFonts w:ascii="Times New Roman" w:hAnsi="Times New Roman"/>
                <w:sz w:val="26"/>
                <w:szCs w:val="26"/>
              </w:rPr>
            </w:pPr>
            <w:r w:rsidRPr="0021332B">
              <w:rPr>
                <w:rFonts w:ascii="Times New Roman" w:hAnsi="Times New Roman"/>
                <w:sz w:val="26"/>
                <w:szCs w:val="26"/>
              </w:rPr>
              <w:t>4</w:t>
            </w:r>
          </w:p>
        </w:tc>
        <w:tc>
          <w:tcPr>
            <w:tcW w:w="1275" w:type="dxa"/>
            <w:vAlign w:val="center"/>
          </w:tcPr>
          <w:p w14:paraId="23ECAC53" w14:textId="3E3CADF3" w:rsidR="00285864" w:rsidRPr="0021332B" w:rsidRDefault="00F979C8" w:rsidP="00F979C8">
            <w:pPr>
              <w:spacing w:before="40" w:after="40" w:line="276" w:lineRule="auto"/>
              <w:jc w:val="center"/>
              <w:rPr>
                <w:rFonts w:ascii="Times New Roman" w:hAnsi="Times New Roman"/>
                <w:sz w:val="26"/>
                <w:szCs w:val="26"/>
              </w:rPr>
            </w:pPr>
            <w:r>
              <w:rPr>
                <w:rFonts w:ascii="Times New Roman" w:hAnsi="Times New Roman"/>
                <w:sz w:val="26"/>
                <w:szCs w:val="26"/>
              </w:rPr>
              <w:t>3</w:t>
            </w:r>
          </w:p>
        </w:tc>
      </w:tr>
    </w:tbl>
    <w:p w14:paraId="04F15334" w14:textId="7981C008" w:rsidR="00C333C2" w:rsidRPr="0021332B" w:rsidRDefault="00834C10" w:rsidP="00834C10">
      <w:pPr>
        <w:spacing w:before="120" w:after="120"/>
        <w:jc w:val="center"/>
        <w:rPr>
          <w:rFonts w:ascii="Times New Roman" w:hAnsi="Times New Roman"/>
          <w:b/>
          <w:sz w:val="26"/>
          <w:szCs w:val="26"/>
          <w:lang w:val="vi-VN"/>
        </w:rPr>
      </w:pPr>
      <w:r w:rsidRPr="0021332B">
        <w:rPr>
          <w:rFonts w:ascii="Times New Roman" w:hAnsi="Times New Roman"/>
          <w:b/>
          <w:sz w:val="26"/>
          <w:szCs w:val="26"/>
          <w:lang w:val="vi-VN"/>
        </w:rPr>
        <w:t>Bảng số 2: Nội dung công việc thực hiện:</w:t>
      </w:r>
    </w:p>
    <w:tbl>
      <w:tblPr>
        <w:tblW w:w="93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7519"/>
      </w:tblGrid>
      <w:tr w:rsidR="00E932C6" w:rsidRPr="0021332B" w14:paraId="6C6A3DFF" w14:textId="77777777" w:rsidTr="00F87491">
        <w:trPr>
          <w:trHeight w:val="449"/>
          <w:tblHeader/>
        </w:trPr>
        <w:tc>
          <w:tcPr>
            <w:tcW w:w="1872" w:type="dxa"/>
            <w:vAlign w:val="center"/>
          </w:tcPr>
          <w:p w14:paraId="3911B2DB" w14:textId="77777777" w:rsidR="00C333C2" w:rsidRPr="0021332B" w:rsidRDefault="00C333C2" w:rsidP="00F87491">
            <w:pPr>
              <w:jc w:val="center"/>
              <w:rPr>
                <w:rFonts w:ascii="Times New Roman" w:hAnsi="Times New Roman"/>
                <w:b/>
                <w:bCs/>
                <w:sz w:val="26"/>
                <w:szCs w:val="26"/>
              </w:rPr>
            </w:pPr>
            <w:r w:rsidRPr="0021332B">
              <w:rPr>
                <w:rFonts w:ascii="Times New Roman" w:hAnsi="Times New Roman"/>
                <w:b/>
                <w:bCs/>
                <w:sz w:val="26"/>
                <w:szCs w:val="26"/>
              </w:rPr>
              <w:t>Tên hệ thống/Thiết bị</w:t>
            </w:r>
          </w:p>
        </w:tc>
        <w:tc>
          <w:tcPr>
            <w:tcW w:w="7519" w:type="dxa"/>
            <w:vAlign w:val="center"/>
          </w:tcPr>
          <w:p w14:paraId="7707418A" w14:textId="77777777" w:rsidR="00C333C2" w:rsidRPr="0021332B" w:rsidRDefault="00C333C2" w:rsidP="00F87491">
            <w:pPr>
              <w:jc w:val="center"/>
              <w:rPr>
                <w:rFonts w:ascii="Times New Roman" w:hAnsi="Times New Roman"/>
                <w:b/>
                <w:bCs/>
                <w:sz w:val="26"/>
                <w:szCs w:val="26"/>
              </w:rPr>
            </w:pPr>
            <w:r w:rsidRPr="0021332B">
              <w:rPr>
                <w:rFonts w:ascii="Times New Roman" w:hAnsi="Times New Roman"/>
                <w:b/>
                <w:bCs/>
                <w:sz w:val="26"/>
                <w:szCs w:val="26"/>
              </w:rPr>
              <w:t>Nội dung kiểm tra, bảo dưỡng</w:t>
            </w:r>
          </w:p>
        </w:tc>
      </w:tr>
      <w:tr w:rsidR="00E932C6" w:rsidRPr="0021332B" w14:paraId="57C50A61" w14:textId="77777777" w:rsidTr="00F87491">
        <w:tc>
          <w:tcPr>
            <w:tcW w:w="1872" w:type="dxa"/>
            <w:vMerge w:val="restart"/>
            <w:vAlign w:val="center"/>
          </w:tcPr>
          <w:p w14:paraId="42D94B02" w14:textId="77777777" w:rsidR="00C333C2" w:rsidRPr="0021332B" w:rsidRDefault="00C333C2" w:rsidP="00F87491">
            <w:pPr>
              <w:jc w:val="center"/>
              <w:rPr>
                <w:rFonts w:ascii="Times New Roman" w:hAnsi="Times New Roman"/>
                <w:bCs/>
                <w:sz w:val="26"/>
                <w:szCs w:val="26"/>
              </w:rPr>
            </w:pPr>
            <w:r w:rsidRPr="0021332B">
              <w:rPr>
                <w:rFonts w:ascii="Times New Roman" w:hAnsi="Times New Roman"/>
                <w:bCs/>
                <w:sz w:val="26"/>
                <w:szCs w:val="26"/>
              </w:rPr>
              <w:t>Hệ thống ĐHKK trung tâm chiller</w:t>
            </w:r>
          </w:p>
        </w:tc>
        <w:tc>
          <w:tcPr>
            <w:tcW w:w="7519" w:type="dxa"/>
          </w:tcPr>
          <w:p w14:paraId="251F70CF" w14:textId="77777777" w:rsidR="00C333C2" w:rsidRPr="0021332B" w:rsidRDefault="00C333C2" w:rsidP="00F87491">
            <w:pPr>
              <w:jc w:val="both"/>
              <w:rPr>
                <w:rFonts w:ascii="Times New Roman" w:hAnsi="Times New Roman"/>
                <w:bCs/>
                <w:sz w:val="26"/>
                <w:szCs w:val="26"/>
              </w:rPr>
            </w:pPr>
            <w:r w:rsidRPr="0021332B">
              <w:rPr>
                <w:rFonts w:ascii="Times New Roman" w:hAnsi="Times New Roman"/>
                <w:bCs/>
                <w:sz w:val="26"/>
                <w:szCs w:val="26"/>
              </w:rPr>
              <w:t>Kiểm tra, bảo dưỡng hệ thống điện:</w:t>
            </w:r>
          </w:p>
          <w:p w14:paraId="423769F3"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sửa chữa các nguồn điện, cài đặt được các chế độ làm việc của hệ thống chiller.</w:t>
            </w:r>
          </w:p>
          <w:p w14:paraId="62E86452"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tủ điện động lực của hệ thống</w:t>
            </w:r>
          </w:p>
          <w:p w14:paraId="085D7DDA"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các tủ điện phân phối, đèn báo, thiết bị chỉ thị…trên các tủ điện</w:t>
            </w:r>
          </w:p>
          <w:p w14:paraId="05B1C26E"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Vệ sinh tủ, thiết bị điện</w:t>
            </w:r>
          </w:p>
          <w:p w14:paraId="0F7CAC36"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vệ sinh hệ thống quạt hút, quạt thông gió</w:t>
            </w:r>
          </w:p>
          <w:p w14:paraId="3CE75A93"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đấu nối các thiết bị</w:t>
            </w:r>
          </w:p>
          <w:p w14:paraId="128A93C5"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Lập danh sách các sự cố cần giải quyết (nếu có)</w:t>
            </w:r>
          </w:p>
          <w:p w14:paraId="6953A24A"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nhật ký hoạt động của hệ thống</w:t>
            </w:r>
          </w:p>
          <w:p w14:paraId="4885D3CA"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các đồng hồ đo điện</w:t>
            </w:r>
          </w:p>
          <w:p w14:paraId="511ABD3B"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đường cáp động lực</w:t>
            </w:r>
          </w:p>
          <w:p w14:paraId="09DA59E7"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Ghi nhận lại các thông số điện (dòng điện, điện áp…) để theo dõi.</w:t>
            </w:r>
          </w:p>
          <w:p w14:paraId="18B7A1C0"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Báo cáo bằng hình ảnh cho Chủ đầu tư sau khi hoàn thành công việc cho mỗi đợt thực hiện.</w:t>
            </w:r>
          </w:p>
        </w:tc>
      </w:tr>
      <w:tr w:rsidR="00E932C6" w:rsidRPr="0021332B" w14:paraId="703C78D0" w14:textId="77777777" w:rsidTr="00F87491">
        <w:tc>
          <w:tcPr>
            <w:tcW w:w="1872" w:type="dxa"/>
            <w:vMerge/>
          </w:tcPr>
          <w:p w14:paraId="3D2C1DF4" w14:textId="77777777" w:rsidR="00C333C2" w:rsidRPr="0021332B" w:rsidRDefault="00C333C2" w:rsidP="00F87491">
            <w:pPr>
              <w:jc w:val="center"/>
              <w:rPr>
                <w:rFonts w:ascii="Times New Roman" w:hAnsi="Times New Roman"/>
                <w:bCs/>
                <w:sz w:val="26"/>
                <w:szCs w:val="26"/>
              </w:rPr>
            </w:pPr>
          </w:p>
        </w:tc>
        <w:tc>
          <w:tcPr>
            <w:tcW w:w="7519" w:type="dxa"/>
          </w:tcPr>
          <w:p w14:paraId="6085F700" w14:textId="77777777" w:rsidR="00C333C2" w:rsidRPr="0021332B" w:rsidRDefault="00C333C2" w:rsidP="00F87491">
            <w:pPr>
              <w:jc w:val="both"/>
              <w:rPr>
                <w:rFonts w:ascii="Times New Roman" w:hAnsi="Times New Roman"/>
                <w:bCs/>
                <w:sz w:val="26"/>
                <w:szCs w:val="26"/>
              </w:rPr>
            </w:pPr>
            <w:r w:rsidRPr="0021332B">
              <w:rPr>
                <w:rFonts w:ascii="Times New Roman" w:hAnsi="Times New Roman"/>
                <w:bCs/>
                <w:sz w:val="26"/>
                <w:szCs w:val="26"/>
              </w:rPr>
              <w:t>Kiểm tra, bảo dưỡng hệ thống máy nén tác nhân lạnh:</w:t>
            </w:r>
          </w:p>
          <w:p w14:paraId="0E61A148"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Đánh giá tình trạng của các van nén, van hút của máy nén.</w:t>
            </w:r>
          </w:p>
          <w:p w14:paraId="5274F84F"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dầu bên trong cacte qua cửa quan sát dầu. Nếu thấy có bột kim loại màu vàng, cặn bẩn thì phải kiểm tra nguyên nhân</w:t>
            </w:r>
          </w:p>
          <w:p w14:paraId="6C66CE88"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Lau chùi, vệ sinh bộ lọc hút máy nén</w:t>
            </w:r>
          </w:p>
          <w:p w14:paraId="3F0E1D75"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các tiếp điểm cũng như các đường dẫn tín hiệu của hệ thống điều khiển tải</w:t>
            </w:r>
          </w:p>
          <w:p w14:paraId="1B8CFAA1"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áp suất đường hút, áp suất đường đẩy, dòng vận hành của máy nén</w:t>
            </w:r>
          </w:p>
          <w:p w14:paraId="0A77C643"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Tiến hành công tác vệ sinh cơ học cho thiết bị</w:t>
            </w:r>
          </w:p>
          <w:p w14:paraId="2FFDAEAA"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mực dầu và lượng môi chất để tiến hành cấp bổ sung.</w:t>
            </w:r>
          </w:p>
          <w:p w14:paraId="32227DAF"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Báo cáo bằng hình ảnh cho Chủ đầu tư sau khi hoàn thành công việc cho mỗi đợt thực hiện.</w:t>
            </w:r>
          </w:p>
        </w:tc>
      </w:tr>
      <w:tr w:rsidR="00E932C6" w:rsidRPr="0021332B" w14:paraId="047D0777" w14:textId="77777777" w:rsidTr="00F87491">
        <w:tc>
          <w:tcPr>
            <w:tcW w:w="1872" w:type="dxa"/>
            <w:vMerge/>
          </w:tcPr>
          <w:p w14:paraId="5AF3C663" w14:textId="77777777" w:rsidR="00C333C2" w:rsidRPr="0021332B" w:rsidRDefault="00C333C2" w:rsidP="00F87491">
            <w:pPr>
              <w:jc w:val="center"/>
              <w:rPr>
                <w:rFonts w:ascii="Times New Roman" w:hAnsi="Times New Roman"/>
                <w:bCs/>
                <w:sz w:val="26"/>
                <w:szCs w:val="26"/>
              </w:rPr>
            </w:pPr>
          </w:p>
        </w:tc>
        <w:tc>
          <w:tcPr>
            <w:tcW w:w="7519" w:type="dxa"/>
          </w:tcPr>
          <w:p w14:paraId="550EA37F" w14:textId="77777777" w:rsidR="00C333C2" w:rsidRPr="0021332B" w:rsidRDefault="00C333C2" w:rsidP="00F87491">
            <w:pPr>
              <w:jc w:val="both"/>
              <w:rPr>
                <w:rFonts w:ascii="Times New Roman" w:hAnsi="Times New Roman"/>
                <w:bCs/>
                <w:sz w:val="26"/>
                <w:szCs w:val="26"/>
              </w:rPr>
            </w:pPr>
            <w:r w:rsidRPr="0021332B">
              <w:rPr>
                <w:rFonts w:ascii="Times New Roman" w:hAnsi="Times New Roman"/>
                <w:bCs/>
                <w:sz w:val="26"/>
                <w:szCs w:val="26"/>
              </w:rPr>
              <w:t>Kiểm tra, vệ sinh, bảo dưỡng giàn bay hơi:</w:t>
            </w:r>
          </w:p>
          <w:p w14:paraId="2DA32FAE"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xả dầu ra khỏi giàn bay hơi</w:t>
            </w:r>
          </w:p>
          <w:p w14:paraId="6868F94E"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Vệ sinh bằng hoá chất đối với giàn bay hơi</w:t>
            </w:r>
          </w:p>
          <w:p w14:paraId="1E311009"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tình trạng lớp cách nhiệt bên ngoài</w:t>
            </w:r>
          </w:p>
          <w:p w14:paraId="5B40F5EB"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lastRenderedPageBreak/>
              <w:t>Kiểm tra áp suất nước hai đầu vào và ra của hệ thống</w:t>
            </w:r>
          </w:p>
          <w:p w14:paraId="6627319A"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nhiệt độ vào và ra qua giàn.</w:t>
            </w:r>
          </w:p>
          <w:p w14:paraId="08A6DD1B"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Báo cáo bằng hình ảnh cho Chủ đầu tư sau khi hoàn thành công việc cho mỗi đợt thực hiện.</w:t>
            </w:r>
          </w:p>
        </w:tc>
      </w:tr>
      <w:tr w:rsidR="00E932C6" w:rsidRPr="0021332B" w14:paraId="6487EF17" w14:textId="77777777" w:rsidTr="00F87491">
        <w:tc>
          <w:tcPr>
            <w:tcW w:w="1872" w:type="dxa"/>
            <w:vMerge/>
            <w:vAlign w:val="center"/>
          </w:tcPr>
          <w:p w14:paraId="4B940B9D" w14:textId="77777777" w:rsidR="00C333C2" w:rsidRPr="0021332B" w:rsidRDefault="00C333C2" w:rsidP="00F87491">
            <w:pPr>
              <w:jc w:val="center"/>
              <w:rPr>
                <w:rFonts w:ascii="Times New Roman" w:hAnsi="Times New Roman"/>
                <w:bCs/>
                <w:sz w:val="26"/>
                <w:szCs w:val="26"/>
              </w:rPr>
            </w:pPr>
          </w:p>
        </w:tc>
        <w:tc>
          <w:tcPr>
            <w:tcW w:w="7519" w:type="dxa"/>
          </w:tcPr>
          <w:p w14:paraId="098E6666" w14:textId="77777777" w:rsidR="00C333C2" w:rsidRPr="0021332B" w:rsidRDefault="00C333C2" w:rsidP="00F87491">
            <w:pPr>
              <w:jc w:val="both"/>
              <w:rPr>
                <w:rFonts w:ascii="Times New Roman" w:hAnsi="Times New Roman"/>
                <w:bCs/>
                <w:sz w:val="26"/>
                <w:szCs w:val="26"/>
              </w:rPr>
            </w:pPr>
            <w:r w:rsidRPr="0021332B">
              <w:rPr>
                <w:rFonts w:ascii="Times New Roman" w:hAnsi="Times New Roman"/>
                <w:bCs/>
                <w:sz w:val="26"/>
                <w:szCs w:val="26"/>
              </w:rPr>
              <w:t>Kiểm tra, vệ sinh, bảo dưỡng giàn ngưng tụ:</w:t>
            </w:r>
          </w:p>
          <w:p w14:paraId="36FAFACC"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Vệ sinh cơ học cho giàn ngưng tụ của thiết bị chiler</w:t>
            </w:r>
          </w:p>
          <w:p w14:paraId="5574303C"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nhiệt độ gió vào và nhiệt độ gió ra giàn ngưng tụ</w:t>
            </w:r>
          </w:p>
          <w:p w14:paraId="656B5C9D"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tình trạng hoạt động của các động cơ quạt</w:t>
            </w:r>
          </w:p>
          <w:p w14:paraId="62CCE5AC"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Vệ sinh động cơ, cân chỉnh trục cách quạt</w:t>
            </w:r>
          </w:p>
          <w:p w14:paraId="6993F43D"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mức độ trao đổi nhiệt của giàn ngưng tụ.</w:t>
            </w:r>
          </w:p>
          <w:p w14:paraId="6C0DB28E"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Báo cáo bằng hình ảnh cho Chủ đầu tư sau khi hoàn thành công việc cho mỗi đợt thực hiện.</w:t>
            </w:r>
          </w:p>
        </w:tc>
      </w:tr>
      <w:tr w:rsidR="00E932C6" w:rsidRPr="0021332B" w14:paraId="3BE1181A" w14:textId="77777777" w:rsidTr="00F87491">
        <w:tc>
          <w:tcPr>
            <w:tcW w:w="1872" w:type="dxa"/>
            <w:vMerge/>
          </w:tcPr>
          <w:p w14:paraId="4DEC28C9" w14:textId="77777777" w:rsidR="00C333C2" w:rsidRPr="0021332B" w:rsidRDefault="00C333C2" w:rsidP="00F87491">
            <w:pPr>
              <w:jc w:val="center"/>
              <w:rPr>
                <w:rFonts w:ascii="Times New Roman" w:hAnsi="Times New Roman"/>
                <w:bCs/>
                <w:sz w:val="26"/>
                <w:szCs w:val="26"/>
              </w:rPr>
            </w:pPr>
          </w:p>
        </w:tc>
        <w:tc>
          <w:tcPr>
            <w:tcW w:w="7519" w:type="dxa"/>
          </w:tcPr>
          <w:p w14:paraId="77E58247" w14:textId="77777777" w:rsidR="00C333C2" w:rsidRPr="0021332B" w:rsidRDefault="00C333C2" w:rsidP="00F87491">
            <w:pPr>
              <w:jc w:val="both"/>
              <w:rPr>
                <w:rFonts w:ascii="Times New Roman" w:hAnsi="Times New Roman"/>
                <w:bCs/>
                <w:sz w:val="26"/>
                <w:szCs w:val="26"/>
              </w:rPr>
            </w:pPr>
            <w:r w:rsidRPr="0021332B">
              <w:rPr>
                <w:rFonts w:ascii="Times New Roman" w:hAnsi="Times New Roman"/>
                <w:bCs/>
                <w:sz w:val="26"/>
                <w:szCs w:val="26"/>
              </w:rPr>
              <w:t>Kiểm tra, vệ sinh, bảo dưỡng bơm nước:</w:t>
            </w:r>
          </w:p>
          <w:p w14:paraId="3AC3E723"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tình trạng rò rỉ cũng như vận hành của bơm</w:t>
            </w:r>
          </w:p>
          <w:p w14:paraId="0887019C"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vệ sinh các động cơ và hệ thống lọc y, van một chiều</w:t>
            </w:r>
          </w:p>
          <w:p w14:paraId="3E55739F"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Bôi, tra dầu cho các van cổng đóng, mở trong hệ thống đường nước.</w:t>
            </w:r>
          </w:p>
          <w:p w14:paraId="6F416C35"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Báo cáo bằng hình ảnh cho Chủ đầu tư sau khi hoàn thành công việc cho mỗi đợt thực hiện.</w:t>
            </w:r>
          </w:p>
        </w:tc>
      </w:tr>
      <w:tr w:rsidR="00E932C6" w:rsidRPr="0021332B" w14:paraId="7BDD26E8" w14:textId="77777777" w:rsidTr="00F87491">
        <w:tc>
          <w:tcPr>
            <w:tcW w:w="1872" w:type="dxa"/>
            <w:vMerge/>
          </w:tcPr>
          <w:p w14:paraId="4566782F" w14:textId="77777777" w:rsidR="00C333C2" w:rsidRPr="0021332B" w:rsidRDefault="00C333C2" w:rsidP="00F87491">
            <w:pPr>
              <w:jc w:val="center"/>
              <w:rPr>
                <w:rFonts w:ascii="Times New Roman" w:hAnsi="Times New Roman"/>
                <w:bCs/>
                <w:sz w:val="26"/>
                <w:szCs w:val="26"/>
              </w:rPr>
            </w:pPr>
          </w:p>
        </w:tc>
        <w:tc>
          <w:tcPr>
            <w:tcW w:w="7519" w:type="dxa"/>
          </w:tcPr>
          <w:p w14:paraId="071D7BA5" w14:textId="77777777" w:rsidR="00C333C2" w:rsidRPr="0021332B" w:rsidRDefault="00C333C2" w:rsidP="00F87491">
            <w:pPr>
              <w:jc w:val="both"/>
              <w:rPr>
                <w:rFonts w:ascii="Times New Roman" w:hAnsi="Times New Roman"/>
                <w:bCs/>
                <w:sz w:val="26"/>
                <w:szCs w:val="26"/>
              </w:rPr>
            </w:pPr>
            <w:r w:rsidRPr="0021332B">
              <w:rPr>
                <w:rFonts w:ascii="Times New Roman" w:hAnsi="Times New Roman"/>
                <w:bCs/>
                <w:sz w:val="26"/>
                <w:szCs w:val="26"/>
              </w:rPr>
              <w:t>Kiểm tra, vệ sinh, bảo dưỡng FCU, AHU:</w:t>
            </w:r>
          </w:p>
          <w:p w14:paraId="111D10E2"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Vệ sinh giàn trao đổi nhiệt bằng hoá chất và cơ học</w:t>
            </w:r>
          </w:p>
          <w:p w14:paraId="231D5A76"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tình trạng hoạt động của các đầu dò nhiệt độ, độ ẩm…</w:t>
            </w:r>
          </w:p>
          <w:p w14:paraId="382428B9"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cân chỉnh sự hoạt động của các thiết bị điều khiển nhiệt độ</w:t>
            </w:r>
          </w:p>
          <w:p w14:paraId="5E3B2276"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Vệ sinh lưới lọc của FCU, AHU</w:t>
            </w:r>
          </w:p>
          <w:p w14:paraId="1DA6003B"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Vệ sinh lọc y, cân chỉnh các van cân bằng, van motorize của FCU, AHU.</w:t>
            </w:r>
          </w:p>
          <w:p w14:paraId="0463987A"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Báo cáo bằng hình ảnh cho Chủ đầu tư sau khi hoàn thành công việc cho mỗi đợt thực hiện.</w:t>
            </w:r>
          </w:p>
        </w:tc>
      </w:tr>
      <w:tr w:rsidR="00E932C6" w:rsidRPr="0021332B" w14:paraId="4092BA6C" w14:textId="77777777" w:rsidTr="00F87491">
        <w:tc>
          <w:tcPr>
            <w:tcW w:w="1872" w:type="dxa"/>
            <w:vMerge/>
          </w:tcPr>
          <w:p w14:paraId="6E2A8106" w14:textId="77777777" w:rsidR="00C333C2" w:rsidRPr="0021332B" w:rsidRDefault="00C333C2" w:rsidP="00F87491">
            <w:pPr>
              <w:jc w:val="center"/>
              <w:rPr>
                <w:rFonts w:ascii="Times New Roman" w:hAnsi="Times New Roman"/>
                <w:bCs/>
                <w:sz w:val="26"/>
                <w:szCs w:val="26"/>
              </w:rPr>
            </w:pPr>
          </w:p>
        </w:tc>
        <w:tc>
          <w:tcPr>
            <w:tcW w:w="7519" w:type="dxa"/>
          </w:tcPr>
          <w:p w14:paraId="6FA4AF00" w14:textId="77777777" w:rsidR="00C333C2" w:rsidRPr="0021332B" w:rsidRDefault="00C333C2" w:rsidP="00F87491">
            <w:pPr>
              <w:jc w:val="both"/>
              <w:rPr>
                <w:rFonts w:ascii="Times New Roman" w:hAnsi="Times New Roman"/>
                <w:bCs/>
                <w:sz w:val="26"/>
                <w:szCs w:val="26"/>
              </w:rPr>
            </w:pPr>
            <w:r w:rsidRPr="0021332B">
              <w:rPr>
                <w:rFonts w:ascii="Times New Roman" w:hAnsi="Times New Roman"/>
                <w:bCs/>
                <w:sz w:val="26"/>
                <w:szCs w:val="26"/>
              </w:rPr>
              <w:t>Kiểm tra, bảo dưỡng hệ thống đường ống, môi chất nước:</w:t>
            </w:r>
          </w:p>
          <w:p w14:paraId="1BDA7B87"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tổng thể hệ thống đường ống</w:t>
            </w:r>
          </w:p>
          <w:p w14:paraId="27C1AC82"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tình trạng cách nhiệt của hệ thống</w:t>
            </w:r>
          </w:p>
          <w:p w14:paraId="4C03AF1F"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vệ sinh, tra dầu cho các van đóng, mở trên đường ống</w:t>
            </w:r>
          </w:p>
          <w:p w14:paraId="4462256F"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Xả khí cho hệ thống</w:t>
            </w:r>
          </w:p>
          <w:p w14:paraId="0442DFC1"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Xả đáy chống cáu, cặn cho hệ thống đường ống.</w:t>
            </w:r>
          </w:p>
          <w:p w14:paraId="148EAD15"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Báo cáo bằng hình ảnh cho Chủ đầu tư sau khi hoàn thành công việc cho mỗi đợt thực hiện.</w:t>
            </w:r>
          </w:p>
        </w:tc>
      </w:tr>
      <w:tr w:rsidR="00E932C6" w:rsidRPr="0021332B" w14:paraId="42F5B3D9" w14:textId="77777777" w:rsidTr="00F87491">
        <w:tc>
          <w:tcPr>
            <w:tcW w:w="1872" w:type="dxa"/>
            <w:vAlign w:val="center"/>
          </w:tcPr>
          <w:p w14:paraId="20BC28F2" w14:textId="77777777" w:rsidR="005C67E5" w:rsidRPr="0021332B" w:rsidRDefault="00C333C2" w:rsidP="00F87491">
            <w:pPr>
              <w:jc w:val="center"/>
              <w:rPr>
                <w:rFonts w:ascii="Times New Roman" w:hAnsi="Times New Roman"/>
                <w:bCs/>
                <w:sz w:val="26"/>
                <w:szCs w:val="26"/>
              </w:rPr>
            </w:pPr>
            <w:r w:rsidRPr="0021332B">
              <w:rPr>
                <w:rFonts w:ascii="Times New Roman" w:hAnsi="Times New Roman"/>
                <w:bCs/>
                <w:sz w:val="26"/>
                <w:szCs w:val="26"/>
              </w:rPr>
              <w:t xml:space="preserve">Hệ thống </w:t>
            </w:r>
          </w:p>
          <w:p w14:paraId="3A11801E" w14:textId="77777777" w:rsidR="005C67E5" w:rsidRPr="0021332B" w:rsidRDefault="00C333C2" w:rsidP="00F87491">
            <w:pPr>
              <w:jc w:val="center"/>
              <w:rPr>
                <w:rFonts w:ascii="Times New Roman" w:hAnsi="Times New Roman"/>
                <w:bCs/>
                <w:sz w:val="26"/>
                <w:szCs w:val="26"/>
              </w:rPr>
            </w:pPr>
            <w:r w:rsidRPr="0021332B">
              <w:rPr>
                <w:rFonts w:ascii="Times New Roman" w:hAnsi="Times New Roman"/>
                <w:bCs/>
                <w:sz w:val="26"/>
                <w:szCs w:val="26"/>
              </w:rPr>
              <w:t xml:space="preserve">máy lạnh </w:t>
            </w:r>
          </w:p>
          <w:p w14:paraId="58069920" w14:textId="6D7B9BB6" w:rsidR="00C333C2" w:rsidRPr="0021332B" w:rsidRDefault="005C67E5" w:rsidP="00F87491">
            <w:pPr>
              <w:jc w:val="center"/>
              <w:rPr>
                <w:rFonts w:ascii="Times New Roman" w:hAnsi="Times New Roman"/>
                <w:bCs/>
                <w:sz w:val="26"/>
                <w:szCs w:val="26"/>
              </w:rPr>
            </w:pPr>
            <w:r w:rsidRPr="0021332B">
              <w:rPr>
                <w:rFonts w:ascii="Times New Roman" w:hAnsi="Times New Roman"/>
                <w:bCs/>
                <w:sz w:val="26"/>
                <w:szCs w:val="26"/>
              </w:rPr>
              <w:t>treo tường</w:t>
            </w:r>
          </w:p>
        </w:tc>
        <w:tc>
          <w:tcPr>
            <w:tcW w:w="7519" w:type="dxa"/>
          </w:tcPr>
          <w:p w14:paraId="102D3CF1" w14:textId="77777777" w:rsidR="00C333C2" w:rsidRPr="0021332B" w:rsidRDefault="00C333C2" w:rsidP="00F87491">
            <w:pPr>
              <w:numPr>
                <w:ilvl w:val="0"/>
                <w:numId w:val="15"/>
              </w:numPr>
              <w:ind w:left="431" w:hanging="357"/>
              <w:jc w:val="both"/>
              <w:rPr>
                <w:rFonts w:ascii="Times New Roman" w:eastAsia="Calibri" w:hAnsi="Times New Roman"/>
                <w:bCs/>
                <w:sz w:val="26"/>
                <w:szCs w:val="26"/>
              </w:rPr>
            </w:pPr>
            <w:r w:rsidRPr="0021332B">
              <w:rPr>
                <w:rFonts w:ascii="Times New Roman" w:eastAsia="Calibri" w:hAnsi="Times New Roman"/>
                <w:bCs/>
                <w:sz w:val="26"/>
                <w:szCs w:val="26"/>
              </w:rPr>
              <w:t>Kiểm tra tình trạng hoạt động bình thường của máy</w:t>
            </w:r>
          </w:p>
          <w:p w14:paraId="328794A3" w14:textId="77777777" w:rsidR="00C333C2" w:rsidRPr="0021332B" w:rsidRDefault="00C333C2" w:rsidP="00F87491">
            <w:pPr>
              <w:numPr>
                <w:ilvl w:val="0"/>
                <w:numId w:val="15"/>
              </w:numPr>
              <w:ind w:left="431" w:hanging="357"/>
              <w:jc w:val="both"/>
              <w:rPr>
                <w:rFonts w:ascii="Times New Roman" w:eastAsia="Calibri" w:hAnsi="Times New Roman"/>
                <w:bCs/>
                <w:sz w:val="26"/>
                <w:szCs w:val="26"/>
              </w:rPr>
            </w:pPr>
            <w:r w:rsidRPr="0021332B">
              <w:rPr>
                <w:rFonts w:ascii="Times New Roman" w:eastAsia="Calibri" w:hAnsi="Times New Roman"/>
                <w:bCs/>
                <w:sz w:val="26"/>
                <w:szCs w:val="26"/>
              </w:rPr>
              <w:t>Vệ sinh giàn lạnh, giàn nóng bằng thiết bị chuyên dụng</w:t>
            </w:r>
          </w:p>
          <w:p w14:paraId="165DF5B4" w14:textId="77777777" w:rsidR="00C333C2" w:rsidRPr="0021332B" w:rsidRDefault="00C333C2" w:rsidP="00F87491">
            <w:pPr>
              <w:numPr>
                <w:ilvl w:val="0"/>
                <w:numId w:val="15"/>
              </w:numPr>
              <w:ind w:left="431" w:hanging="357"/>
              <w:jc w:val="both"/>
              <w:rPr>
                <w:rFonts w:ascii="Times New Roman" w:eastAsia="Calibri" w:hAnsi="Times New Roman"/>
                <w:bCs/>
                <w:sz w:val="26"/>
                <w:szCs w:val="26"/>
              </w:rPr>
            </w:pPr>
            <w:r w:rsidRPr="0021332B">
              <w:rPr>
                <w:rFonts w:ascii="Times New Roman" w:eastAsia="Calibri" w:hAnsi="Times New Roman"/>
                <w:bCs/>
                <w:sz w:val="26"/>
                <w:szCs w:val="26"/>
              </w:rPr>
              <w:t>Kiểm tra thông nghẹt đường ống thoát nước lạnh</w:t>
            </w:r>
          </w:p>
          <w:p w14:paraId="2DA7AE9E" w14:textId="77777777" w:rsidR="00C333C2" w:rsidRPr="0021332B" w:rsidRDefault="00C333C2" w:rsidP="00F87491">
            <w:pPr>
              <w:numPr>
                <w:ilvl w:val="0"/>
                <w:numId w:val="15"/>
              </w:numPr>
              <w:ind w:left="431" w:hanging="357"/>
              <w:jc w:val="both"/>
              <w:rPr>
                <w:rFonts w:ascii="Times New Roman" w:eastAsia="Calibri" w:hAnsi="Times New Roman"/>
                <w:bCs/>
                <w:sz w:val="26"/>
                <w:szCs w:val="26"/>
              </w:rPr>
            </w:pPr>
            <w:r w:rsidRPr="0021332B">
              <w:rPr>
                <w:rFonts w:ascii="Times New Roman" w:eastAsia="Calibri" w:hAnsi="Times New Roman"/>
                <w:bCs/>
                <w:sz w:val="26"/>
                <w:szCs w:val="26"/>
              </w:rPr>
              <w:t>Kiểm tra rò rỉ môi chất, nạp bổ sung nếu cần</w:t>
            </w:r>
          </w:p>
          <w:p w14:paraId="14E2AE08" w14:textId="77777777" w:rsidR="00C333C2" w:rsidRPr="0021332B" w:rsidRDefault="00C333C2" w:rsidP="00F87491">
            <w:pPr>
              <w:numPr>
                <w:ilvl w:val="0"/>
                <w:numId w:val="15"/>
              </w:numPr>
              <w:ind w:left="431" w:hanging="357"/>
              <w:jc w:val="both"/>
              <w:rPr>
                <w:rFonts w:ascii="Times New Roman" w:eastAsia="Calibri" w:hAnsi="Times New Roman"/>
                <w:bCs/>
                <w:sz w:val="26"/>
                <w:szCs w:val="26"/>
              </w:rPr>
            </w:pPr>
            <w:r w:rsidRPr="0021332B">
              <w:rPr>
                <w:rFonts w:ascii="Times New Roman" w:eastAsia="Calibri" w:hAnsi="Times New Roman"/>
                <w:bCs/>
                <w:sz w:val="26"/>
                <w:szCs w:val="26"/>
              </w:rPr>
              <w:t>Kiểm tra áp suất gas đầu hút, đầu đẩy</w:t>
            </w:r>
          </w:p>
          <w:p w14:paraId="573B1916" w14:textId="77777777" w:rsidR="00C333C2" w:rsidRPr="0021332B" w:rsidRDefault="00C333C2" w:rsidP="00F87491">
            <w:pPr>
              <w:numPr>
                <w:ilvl w:val="0"/>
                <w:numId w:val="15"/>
              </w:numPr>
              <w:ind w:left="431" w:hanging="357"/>
              <w:jc w:val="both"/>
              <w:rPr>
                <w:rFonts w:ascii="Times New Roman" w:eastAsia="Calibri" w:hAnsi="Times New Roman"/>
                <w:bCs/>
                <w:sz w:val="26"/>
                <w:szCs w:val="26"/>
              </w:rPr>
            </w:pPr>
            <w:r w:rsidRPr="0021332B">
              <w:rPr>
                <w:rFonts w:ascii="Times New Roman" w:eastAsia="Calibri" w:hAnsi="Times New Roman"/>
                <w:bCs/>
                <w:sz w:val="26"/>
                <w:szCs w:val="26"/>
              </w:rPr>
              <w:t>Kiểm tra tình trạng làm việc của các block nén, quạt làm mát giàn nóng, quạt thổi hơi lạnh…</w:t>
            </w:r>
          </w:p>
          <w:p w14:paraId="113E32F8" w14:textId="77777777" w:rsidR="00C333C2" w:rsidRPr="0021332B" w:rsidRDefault="00C333C2" w:rsidP="00F87491">
            <w:pPr>
              <w:numPr>
                <w:ilvl w:val="0"/>
                <w:numId w:val="15"/>
              </w:numPr>
              <w:ind w:left="431" w:hanging="357"/>
              <w:jc w:val="both"/>
              <w:rPr>
                <w:rFonts w:ascii="Times New Roman" w:eastAsia="Calibri" w:hAnsi="Times New Roman"/>
                <w:bCs/>
                <w:sz w:val="26"/>
                <w:szCs w:val="26"/>
              </w:rPr>
            </w:pPr>
            <w:r w:rsidRPr="0021332B">
              <w:rPr>
                <w:rFonts w:ascii="Times New Roman" w:eastAsia="Calibri" w:hAnsi="Times New Roman"/>
                <w:bCs/>
                <w:sz w:val="26"/>
                <w:szCs w:val="26"/>
              </w:rPr>
              <w:t>Kiểm tra chức năng bộ điều khiển</w:t>
            </w:r>
          </w:p>
          <w:p w14:paraId="1A35FCA2"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lastRenderedPageBreak/>
              <w:t>Kiểm tra, xử lý các bất thường</w:t>
            </w:r>
          </w:p>
          <w:p w14:paraId="24299098"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Lắp đặt thay thế linh kiện, thiết bị bị hư hỏng.</w:t>
            </w:r>
          </w:p>
          <w:p w14:paraId="699CE478"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Báo cáo bằng hình ảnh cho Chủ đầu tư sau khi hoàn thành công việc cho mỗi đợt thực hiện.</w:t>
            </w:r>
          </w:p>
        </w:tc>
      </w:tr>
      <w:tr w:rsidR="00E932C6" w:rsidRPr="0021332B" w14:paraId="280BC0EC" w14:textId="77777777" w:rsidTr="00F87491">
        <w:tc>
          <w:tcPr>
            <w:tcW w:w="1872" w:type="dxa"/>
            <w:vMerge w:val="restart"/>
            <w:vAlign w:val="center"/>
          </w:tcPr>
          <w:p w14:paraId="548BFE8A" w14:textId="77777777" w:rsidR="005C67E5" w:rsidRPr="0021332B" w:rsidRDefault="00C333C2" w:rsidP="005C67E5">
            <w:pPr>
              <w:jc w:val="center"/>
              <w:rPr>
                <w:rFonts w:ascii="Times New Roman" w:hAnsi="Times New Roman"/>
                <w:bCs/>
                <w:sz w:val="26"/>
                <w:szCs w:val="26"/>
              </w:rPr>
            </w:pPr>
            <w:r w:rsidRPr="0021332B">
              <w:rPr>
                <w:rFonts w:ascii="Times New Roman" w:hAnsi="Times New Roman"/>
                <w:bCs/>
                <w:sz w:val="26"/>
                <w:szCs w:val="26"/>
              </w:rPr>
              <w:lastRenderedPageBreak/>
              <w:t xml:space="preserve">Hệ thống </w:t>
            </w:r>
          </w:p>
          <w:p w14:paraId="50DE9351" w14:textId="5A03882D" w:rsidR="005C67E5" w:rsidRPr="0021332B" w:rsidRDefault="00C333C2" w:rsidP="005C67E5">
            <w:pPr>
              <w:jc w:val="center"/>
              <w:rPr>
                <w:rFonts w:ascii="Times New Roman" w:hAnsi="Times New Roman"/>
                <w:bCs/>
                <w:sz w:val="26"/>
                <w:szCs w:val="26"/>
              </w:rPr>
            </w:pPr>
            <w:r w:rsidRPr="0021332B">
              <w:rPr>
                <w:rFonts w:ascii="Times New Roman" w:hAnsi="Times New Roman"/>
                <w:bCs/>
                <w:sz w:val="26"/>
                <w:szCs w:val="26"/>
              </w:rPr>
              <w:t xml:space="preserve">máy lạnh </w:t>
            </w:r>
          </w:p>
          <w:p w14:paraId="67016705" w14:textId="456BF785" w:rsidR="00585DF0" w:rsidRPr="0021332B" w:rsidRDefault="005C67E5" w:rsidP="00F87491">
            <w:pPr>
              <w:jc w:val="center"/>
              <w:rPr>
                <w:rFonts w:ascii="Times New Roman" w:hAnsi="Times New Roman"/>
                <w:bCs/>
                <w:sz w:val="26"/>
                <w:szCs w:val="26"/>
              </w:rPr>
            </w:pPr>
            <w:r w:rsidRPr="0021332B">
              <w:rPr>
                <w:rFonts w:ascii="Times New Roman" w:hAnsi="Times New Roman"/>
                <w:bCs/>
                <w:sz w:val="26"/>
                <w:szCs w:val="26"/>
              </w:rPr>
              <w:t>áp trần</w:t>
            </w:r>
          </w:p>
        </w:tc>
        <w:tc>
          <w:tcPr>
            <w:tcW w:w="7519" w:type="dxa"/>
          </w:tcPr>
          <w:p w14:paraId="3BDA06D4" w14:textId="77777777" w:rsidR="00C333C2" w:rsidRPr="0021332B" w:rsidRDefault="00C333C2" w:rsidP="00F87491">
            <w:pPr>
              <w:jc w:val="both"/>
              <w:rPr>
                <w:rFonts w:ascii="Times New Roman" w:hAnsi="Times New Roman"/>
                <w:bCs/>
                <w:sz w:val="26"/>
                <w:szCs w:val="26"/>
              </w:rPr>
            </w:pPr>
            <w:r w:rsidRPr="0021332B">
              <w:rPr>
                <w:rFonts w:ascii="Times New Roman" w:hAnsi="Times New Roman"/>
                <w:bCs/>
                <w:sz w:val="26"/>
                <w:szCs w:val="26"/>
              </w:rPr>
              <w:t>Kiểm tra, bảo dưỡng giàn nóng:</w:t>
            </w:r>
          </w:p>
          <w:p w14:paraId="3644CEF4"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tình trạng làm việc các bộ cảm biến nhiệt độ, áp suất</w:t>
            </w:r>
          </w:p>
          <w:p w14:paraId="08C43B9D"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áp suất hút, áp suất đẩy và phân tích các thông số này</w:t>
            </w:r>
          </w:p>
          <w:p w14:paraId="6B2FA8C2"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và nạp gas bổ sung cho hệ thống</w:t>
            </w:r>
          </w:p>
          <w:p w14:paraId="1E6A198F"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rò rỉ các khớp nối ống</w:t>
            </w:r>
          </w:p>
          <w:p w14:paraId="676338D2"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kết nối, đường truyền tín hiệu điều khiển và cách chế độ vận hành</w:t>
            </w:r>
          </w:p>
          <w:p w14:paraId="6487C121"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tình trạng vận hành của máy nén, đo cách điện và dòng làm việc</w:t>
            </w:r>
          </w:p>
          <w:p w14:paraId="4708FDF5"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Vệ sinh giàn ngưng bằng thiết bị chuyên dùng</w:t>
            </w:r>
          </w:p>
          <w:p w14:paraId="3F037A38"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xử lý các bất thường.</w:t>
            </w:r>
          </w:p>
          <w:p w14:paraId="0374847F"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Báo cáo bằng hình ảnh cho Chủ đầu tư sau khi hoàn thành công việc cho mỗi đợt thực hiện.</w:t>
            </w:r>
          </w:p>
        </w:tc>
      </w:tr>
      <w:tr w:rsidR="00E932C6" w:rsidRPr="0021332B" w14:paraId="1B8DB2B3" w14:textId="77777777" w:rsidTr="00F87491">
        <w:tc>
          <w:tcPr>
            <w:tcW w:w="1872" w:type="dxa"/>
            <w:vMerge/>
          </w:tcPr>
          <w:p w14:paraId="65F4EDD5" w14:textId="77777777" w:rsidR="00C333C2" w:rsidRPr="0021332B" w:rsidRDefault="00C333C2" w:rsidP="00F87491">
            <w:pPr>
              <w:jc w:val="center"/>
              <w:rPr>
                <w:rFonts w:ascii="Times New Roman" w:hAnsi="Times New Roman"/>
                <w:bCs/>
                <w:sz w:val="26"/>
                <w:szCs w:val="26"/>
              </w:rPr>
            </w:pPr>
          </w:p>
        </w:tc>
        <w:tc>
          <w:tcPr>
            <w:tcW w:w="7519" w:type="dxa"/>
          </w:tcPr>
          <w:p w14:paraId="0054E4E4" w14:textId="77777777" w:rsidR="00C333C2" w:rsidRPr="0021332B" w:rsidRDefault="00C333C2" w:rsidP="00F87491">
            <w:pPr>
              <w:jc w:val="both"/>
              <w:rPr>
                <w:rFonts w:ascii="Times New Roman" w:hAnsi="Times New Roman"/>
                <w:bCs/>
                <w:sz w:val="26"/>
                <w:szCs w:val="26"/>
              </w:rPr>
            </w:pPr>
            <w:r w:rsidRPr="0021332B">
              <w:rPr>
                <w:rFonts w:ascii="Times New Roman" w:hAnsi="Times New Roman"/>
                <w:bCs/>
                <w:sz w:val="26"/>
                <w:szCs w:val="26"/>
              </w:rPr>
              <w:t>Kiểm tra, bảo dưỡng giàn lạnh:</w:t>
            </w:r>
          </w:p>
          <w:p w14:paraId="53DDB081"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vệ sinh máng hứng nước ngưng</w:t>
            </w:r>
          </w:p>
          <w:p w14:paraId="7AC92F1C"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Thông tắc cho đường ống thoát nước ngưng</w:t>
            </w:r>
          </w:p>
          <w:p w14:paraId="13214321"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Vệ sinh bơm thoát nước ngưng</w:t>
            </w:r>
          </w:p>
          <w:p w14:paraId="7E190980"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dòng làm việc của motor</w:t>
            </w:r>
          </w:p>
          <w:p w14:paraId="218E5C67"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vệ sinh các cánh quạt gió, cánh đảo gió</w:t>
            </w:r>
          </w:p>
          <w:p w14:paraId="6D7B9A48"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vệ sinh lưới lọc bụi</w:t>
            </w:r>
          </w:p>
          <w:p w14:paraId="39DAA535"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siết lại các mối nối điện</w:t>
            </w:r>
          </w:p>
          <w:p w14:paraId="1400AF35"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chế độ hoạt động của các van tiết lưu</w:t>
            </w:r>
          </w:p>
          <w:p w14:paraId="794E4CA2"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Khắc phục các biến dạng và làm sạch các cánh tản nhiệt</w:t>
            </w:r>
          </w:p>
          <w:p w14:paraId="4BDECE86"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Kiểm tra chức năng điều khiển và độ chuẩn xác của thiết bị điều khiển tại chỗ.</w:t>
            </w:r>
          </w:p>
          <w:p w14:paraId="3DA5C545" w14:textId="77777777" w:rsidR="00C333C2" w:rsidRPr="0021332B" w:rsidRDefault="00C333C2" w:rsidP="00F87491">
            <w:pPr>
              <w:numPr>
                <w:ilvl w:val="0"/>
                <w:numId w:val="15"/>
              </w:numPr>
              <w:ind w:left="432"/>
              <w:jc w:val="both"/>
              <w:rPr>
                <w:rFonts w:ascii="Times New Roman" w:eastAsia="Calibri" w:hAnsi="Times New Roman"/>
                <w:bCs/>
                <w:sz w:val="26"/>
                <w:szCs w:val="26"/>
              </w:rPr>
            </w:pPr>
            <w:r w:rsidRPr="0021332B">
              <w:rPr>
                <w:rFonts w:ascii="Times New Roman" w:eastAsia="Calibri" w:hAnsi="Times New Roman"/>
                <w:bCs/>
                <w:sz w:val="26"/>
                <w:szCs w:val="26"/>
              </w:rPr>
              <w:t>Báo cáo bằng hình ảnh cho Chủ đầu tư sau khi hoàn thành công việc cho mỗi đợt thực hiện.</w:t>
            </w:r>
          </w:p>
        </w:tc>
      </w:tr>
    </w:tbl>
    <w:p w14:paraId="76D44507" w14:textId="77777777" w:rsidR="00B9439F" w:rsidRPr="0021332B" w:rsidRDefault="00B9439F" w:rsidP="00E51E35">
      <w:pPr>
        <w:pStyle w:val="ListParagraph"/>
        <w:numPr>
          <w:ilvl w:val="1"/>
          <w:numId w:val="20"/>
        </w:numPr>
        <w:tabs>
          <w:tab w:val="left" w:pos="567"/>
        </w:tabs>
        <w:spacing w:before="120" w:after="120" w:line="276" w:lineRule="auto"/>
        <w:rPr>
          <w:b/>
          <w:sz w:val="26"/>
          <w:szCs w:val="26"/>
        </w:rPr>
      </w:pPr>
      <w:r w:rsidRPr="0021332B">
        <w:rPr>
          <w:b/>
          <w:sz w:val="26"/>
          <w:szCs w:val="26"/>
        </w:rPr>
        <w:t>Nội dung yêu cầu về bảo dưỡng</w:t>
      </w:r>
    </w:p>
    <w:p w14:paraId="48690F49" w14:textId="77777777" w:rsidR="00B9439F" w:rsidRPr="0021332B" w:rsidRDefault="00B9439F" w:rsidP="00037F32">
      <w:pPr>
        <w:numPr>
          <w:ilvl w:val="0"/>
          <w:numId w:val="16"/>
        </w:numPr>
        <w:spacing w:before="120" w:after="120"/>
        <w:ind w:left="567" w:hanging="567"/>
        <w:jc w:val="both"/>
        <w:rPr>
          <w:rFonts w:ascii="Times New Roman" w:hAnsi="Times New Roman"/>
          <w:b/>
          <w:sz w:val="26"/>
          <w:szCs w:val="26"/>
        </w:rPr>
      </w:pPr>
      <w:r w:rsidRPr="0021332B">
        <w:rPr>
          <w:rFonts w:ascii="Times New Roman" w:hAnsi="Times New Roman"/>
          <w:b/>
          <w:sz w:val="26"/>
          <w:szCs w:val="26"/>
        </w:rPr>
        <w:t>Đối tượng bảo dưỡng:</w:t>
      </w:r>
    </w:p>
    <w:p w14:paraId="017C332C" w14:textId="77777777" w:rsidR="00B9439F" w:rsidRPr="0021332B" w:rsidRDefault="00B9439F" w:rsidP="00B9439F">
      <w:pPr>
        <w:pStyle w:val="ListParagraph"/>
        <w:spacing w:before="120" w:after="120" w:line="300" w:lineRule="auto"/>
        <w:ind w:left="0" w:firstLine="567"/>
        <w:rPr>
          <w:b/>
          <w:sz w:val="26"/>
          <w:szCs w:val="26"/>
        </w:rPr>
      </w:pPr>
      <w:r w:rsidRPr="0021332B">
        <w:rPr>
          <w:sz w:val="26"/>
          <w:szCs w:val="26"/>
        </w:rPr>
        <w:t>a. Tên thiết bị: Toàn bộ hệ thống lạnh, máy lạnh trong Văn phòng Công ty, Văn phòng 4 (bên cạnh Phân xưởng Hóa) và các Phòng, Phân xưởng, Kho Vật tư, các Nhà máy điện Phú Mỹ, Khu Quản lý vận hành - Sửa chữa PM1 và PM4.</w:t>
      </w:r>
    </w:p>
    <w:p w14:paraId="14C3D5AF" w14:textId="10CF1FF5" w:rsidR="00B9439F" w:rsidRPr="0021332B" w:rsidRDefault="00B9439F" w:rsidP="00B9439F">
      <w:pPr>
        <w:pStyle w:val="ListParagraph"/>
        <w:spacing w:before="120" w:after="120" w:line="300" w:lineRule="auto"/>
        <w:ind w:left="0" w:firstLine="567"/>
        <w:rPr>
          <w:b/>
          <w:sz w:val="26"/>
          <w:szCs w:val="26"/>
        </w:rPr>
      </w:pPr>
      <w:r w:rsidRPr="0021332B">
        <w:rPr>
          <w:sz w:val="26"/>
          <w:szCs w:val="26"/>
        </w:rPr>
        <w:t xml:space="preserve">b. Nội dung bảo dưỡng: Theo yêu cầu tại </w:t>
      </w:r>
      <w:r w:rsidRPr="0021332B">
        <w:rPr>
          <w:bCs/>
          <w:sz w:val="26"/>
          <w:szCs w:val="26"/>
          <w:lang w:val="nl-NL"/>
        </w:rPr>
        <w:t>Bảng số 2,</w:t>
      </w:r>
      <w:r w:rsidRPr="0021332B">
        <w:rPr>
          <w:b/>
          <w:sz w:val="26"/>
          <w:szCs w:val="26"/>
          <w:lang w:val="nl-NL"/>
        </w:rPr>
        <w:t xml:space="preserve"> </w:t>
      </w:r>
      <w:r w:rsidRPr="0021332B">
        <w:rPr>
          <w:sz w:val="26"/>
          <w:szCs w:val="26"/>
        </w:rPr>
        <w:t xml:space="preserve">Mục </w:t>
      </w:r>
      <w:r w:rsidR="00BE2256" w:rsidRPr="0021332B">
        <w:rPr>
          <w:sz w:val="26"/>
          <w:szCs w:val="26"/>
          <w:lang w:val="vi-VN"/>
        </w:rPr>
        <w:t>3.1</w:t>
      </w:r>
      <w:r w:rsidRPr="0021332B">
        <w:rPr>
          <w:sz w:val="26"/>
          <w:szCs w:val="26"/>
        </w:rPr>
        <w:t>, Chương V E-HSMT.</w:t>
      </w:r>
    </w:p>
    <w:p w14:paraId="37E964FB" w14:textId="77777777" w:rsidR="00B9439F" w:rsidRPr="0021332B" w:rsidRDefault="00B9439F" w:rsidP="00037F32">
      <w:pPr>
        <w:numPr>
          <w:ilvl w:val="0"/>
          <w:numId w:val="16"/>
        </w:numPr>
        <w:spacing w:before="120" w:after="120"/>
        <w:ind w:left="567" w:hanging="567"/>
        <w:jc w:val="both"/>
        <w:rPr>
          <w:rFonts w:ascii="Times New Roman" w:hAnsi="Times New Roman"/>
          <w:b/>
          <w:sz w:val="26"/>
          <w:szCs w:val="26"/>
        </w:rPr>
      </w:pPr>
      <w:r w:rsidRPr="0021332B">
        <w:rPr>
          <w:rFonts w:ascii="Times New Roman" w:hAnsi="Times New Roman"/>
          <w:b/>
          <w:sz w:val="26"/>
          <w:szCs w:val="26"/>
        </w:rPr>
        <w:t>Khả năng đáp ứng sự cố</w:t>
      </w:r>
    </w:p>
    <w:p w14:paraId="0FD3BE53" w14:textId="77777777" w:rsidR="00B9439F" w:rsidRPr="0021332B" w:rsidRDefault="00B9439F" w:rsidP="00B9439F">
      <w:pPr>
        <w:spacing w:before="120" w:after="120"/>
        <w:ind w:firstLine="567"/>
        <w:jc w:val="both"/>
        <w:rPr>
          <w:rFonts w:ascii="Times New Roman" w:hAnsi="Times New Roman"/>
          <w:sz w:val="26"/>
          <w:szCs w:val="26"/>
        </w:rPr>
      </w:pPr>
      <w:r w:rsidRPr="0021332B">
        <w:rPr>
          <w:rFonts w:ascii="Times New Roman" w:hAnsi="Times New Roman"/>
          <w:sz w:val="26"/>
          <w:szCs w:val="26"/>
        </w:rPr>
        <w:t>Nhà thầu cung cấp nhân sự, dụng cụ, giải pháp kỹ thuật để xử lý sự cố như sau:</w:t>
      </w:r>
    </w:p>
    <w:p w14:paraId="49393CBC" w14:textId="4B449B20" w:rsidR="00B9439F" w:rsidRPr="0021332B" w:rsidRDefault="00B9439F" w:rsidP="00037F32">
      <w:pPr>
        <w:pStyle w:val="ListParagraph"/>
        <w:numPr>
          <w:ilvl w:val="0"/>
          <w:numId w:val="18"/>
        </w:numPr>
        <w:tabs>
          <w:tab w:val="left" w:pos="851"/>
        </w:tabs>
        <w:spacing w:before="120" w:after="120" w:line="300" w:lineRule="auto"/>
        <w:ind w:left="0" w:firstLine="567"/>
        <w:rPr>
          <w:sz w:val="26"/>
          <w:szCs w:val="26"/>
        </w:rPr>
      </w:pPr>
      <w:r w:rsidRPr="0021332B">
        <w:rPr>
          <w:sz w:val="26"/>
          <w:szCs w:val="26"/>
        </w:rPr>
        <w:t>Thời gian đáp ứng sự cố:</w:t>
      </w:r>
      <w:r w:rsidRPr="0021332B">
        <w:rPr>
          <w:b/>
          <w:sz w:val="26"/>
          <w:szCs w:val="26"/>
        </w:rPr>
        <w:t xml:space="preserve"> </w:t>
      </w:r>
      <w:r w:rsidR="004D1DD9" w:rsidRPr="004D1DD9">
        <w:rPr>
          <w:bCs/>
          <w:sz w:val="26"/>
          <w:szCs w:val="26"/>
        </w:rPr>
        <w:t>Tiếp nhận thông tin báo sự cố và có mặt tại hiện tr</w:t>
      </w:r>
      <w:r w:rsidR="004D1DD9" w:rsidRPr="004D1DD9">
        <w:rPr>
          <w:rFonts w:hint="eastAsia"/>
          <w:bCs/>
          <w:sz w:val="26"/>
          <w:szCs w:val="26"/>
        </w:rPr>
        <w:t>ư</w:t>
      </w:r>
      <w:r w:rsidR="004D1DD9" w:rsidRPr="004D1DD9">
        <w:rPr>
          <w:bCs/>
          <w:sz w:val="26"/>
          <w:szCs w:val="26"/>
        </w:rPr>
        <w:t xml:space="preserve">ờng </w:t>
      </w:r>
      <w:r w:rsidR="004D1DD9" w:rsidRPr="004D1DD9">
        <w:rPr>
          <w:rFonts w:hint="eastAsia"/>
          <w:bCs/>
          <w:sz w:val="26"/>
          <w:szCs w:val="26"/>
        </w:rPr>
        <w:t>đ</w:t>
      </w:r>
      <w:r w:rsidR="004D1DD9" w:rsidRPr="004D1DD9">
        <w:rPr>
          <w:bCs/>
          <w:sz w:val="26"/>
          <w:szCs w:val="26"/>
        </w:rPr>
        <w:t xml:space="preserve">ể xử lý sự cố không quá 02 giờ kể từ thời </w:t>
      </w:r>
      <w:r w:rsidR="004D1DD9" w:rsidRPr="004D1DD9">
        <w:rPr>
          <w:rFonts w:hint="eastAsia"/>
          <w:bCs/>
          <w:sz w:val="26"/>
          <w:szCs w:val="26"/>
        </w:rPr>
        <w:t>đ</w:t>
      </w:r>
      <w:r w:rsidR="004D1DD9" w:rsidRPr="004D1DD9">
        <w:rPr>
          <w:bCs/>
          <w:sz w:val="26"/>
          <w:szCs w:val="26"/>
        </w:rPr>
        <w:t xml:space="preserve">iểm nhận </w:t>
      </w:r>
      <w:r w:rsidR="004D1DD9" w:rsidRPr="004D1DD9">
        <w:rPr>
          <w:rFonts w:hint="eastAsia"/>
          <w:bCs/>
          <w:sz w:val="26"/>
          <w:szCs w:val="26"/>
        </w:rPr>
        <w:t>đư</w:t>
      </w:r>
      <w:r w:rsidR="004D1DD9" w:rsidRPr="004D1DD9">
        <w:rPr>
          <w:bCs/>
          <w:sz w:val="26"/>
          <w:szCs w:val="26"/>
        </w:rPr>
        <w:t xml:space="preserve">ợc thông báo của Chủ </w:t>
      </w:r>
      <w:r w:rsidR="004D1DD9" w:rsidRPr="004D1DD9">
        <w:rPr>
          <w:rFonts w:hint="eastAsia"/>
          <w:bCs/>
          <w:sz w:val="26"/>
          <w:szCs w:val="26"/>
        </w:rPr>
        <w:t>đ</w:t>
      </w:r>
      <w:r w:rsidR="004D1DD9" w:rsidRPr="004D1DD9">
        <w:rPr>
          <w:bCs/>
          <w:sz w:val="26"/>
          <w:szCs w:val="26"/>
        </w:rPr>
        <w:t>ầu t</w:t>
      </w:r>
      <w:r w:rsidR="004D1DD9" w:rsidRPr="004D1DD9">
        <w:rPr>
          <w:rFonts w:hint="eastAsia"/>
          <w:bCs/>
          <w:sz w:val="26"/>
          <w:szCs w:val="26"/>
        </w:rPr>
        <w:t>ư</w:t>
      </w:r>
      <w:r w:rsidR="004D1DD9" w:rsidRPr="004D1DD9">
        <w:rPr>
          <w:bCs/>
          <w:sz w:val="26"/>
          <w:szCs w:val="26"/>
        </w:rPr>
        <w:t>.</w:t>
      </w:r>
    </w:p>
    <w:p w14:paraId="33DBD62F" w14:textId="77777777" w:rsidR="00B9439F" w:rsidRPr="0021332B" w:rsidRDefault="00B9439F" w:rsidP="00037F32">
      <w:pPr>
        <w:pStyle w:val="ListParagraph"/>
        <w:numPr>
          <w:ilvl w:val="0"/>
          <w:numId w:val="18"/>
        </w:numPr>
        <w:tabs>
          <w:tab w:val="left" w:pos="851"/>
        </w:tabs>
        <w:spacing w:before="120" w:after="120" w:line="300" w:lineRule="auto"/>
        <w:ind w:left="0" w:firstLine="567"/>
        <w:rPr>
          <w:sz w:val="26"/>
          <w:szCs w:val="26"/>
        </w:rPr>
      </w:pPr>
      <w:r w:rsidRPr="0021332B">
        <w:rPr>
          <w:sz w:val="26"/>
          <w:szCs w:val="26"/>
        </w:rPr>
        <w:lastRenderedPageBreak/>
        <w:t xml:space="preserve">Năng lực nhân sự xử lý sự cố: </w:t>
      </w:r>
      <w:bookmarkStart w:id="1" w:name="_Hlk83802732"/>
      <w:r w:rsidRPr="0021332B">
        <w:rPr>
          <w:sz w:val="26"/>
          <w:szCs w:val="26"/>
        </w:rPr>
        <w:t>Nhân sự xử lý sự cố phải có kinh nghiệm và đủ năng lực thực hiện bảo trì sửa chữa hệ thống lạnh và đã được huấn luyện ATVSLĐ và được cấp chứng chỉ/thẻ an toàn lao động đang còn thời hạn</w:t>
      </w:r>
      <w:bookmarkEnd w:id="1"/>
      <w:r w:rsidRPr="0021332B">
        <w:rPr>
          <w:sz w:val="26"/>
          <w:szCs w:val="26"/>
        </w:rPr>
        <w:t>.</w:t>
      </w:r>
    </w:p>
    <w:p w14:paraId="13B49368" w14:textId="392B2925" w:rsidR="00B9439F" w:rsidRPr="0021332B" w:rsidRDefault="00B9439F" w:rsidP="00037F32">
      <w:pPr>
        <w:pStyle w:val="ListParagraph"/>
        <w:numPr>
          <w:ilvl w:val="0"/>
          <w:numId w:val="18"/>
        </w:numPr>
        <w:tabs>
          <w:tab w:val="left" w:pos="851"/>
        </w:tabs>
        <w:spacing w:before="120" w:after="120" w:line="300" w:lineRule="auto"/>
        <w:ind w:left="0" w:firstLine="567"/>
        <w:rPr>
          <w:sz w:val="26"/>
          <w:szCs w:val="26"/>
        </w:rPr>
      </w:pPr>
      <w:r w:rsidRPr="0021332B">
        <w:rPr>
          <w:sz w:val="26"/>
          <w:szCs w:val="26"/>
        </w:rPr>
        <w:t>Thời gian đáp ứng khắc phục sự cố: Trong vòng 24 giờ phải đảm bảo hệ thống làm việc trở lại.</w:t>
      </w:r>
    </w:p>
    <w:p w14:paraId="1187B774" w14:textId="77777777" w:rsidR="00B9439F" w:rsidRPr="0021332B" w:rsidRDefault="00B9439F" w:rsidP="00037F32">
      <w:pPr>
        <w:numPr>
          <w:ilvl w:val="0"/>
          <w:numId w:val="16"/>
        </w:numPr>
        <w:spacing w:before="120" w:after="120"/>
        <w:ind w:left="567" w:hanging="567"/>
        <w:jc w:val="both"/>
        <w:rPr>
          <w:rFonts w:ascii="Times New Roman" w:hAnsi="Times New Roman"/>
          <w:b/>
          <w:sz w:val="26"/>
          <w:szCs w:val="26"/>
        </w:rPr>
      </w:pPr>
      <w:r w:rsidRPr="0021332B">
        <w:rPr>
          <w:rFonts w:ascii="Times New Roman" w:hAnsi="Times New Roman"/>
          <w:b/>
          <w:sz w:val="26"/>
          <w:szCs w:val="26"/>
        </w:rPr>
        <w:t>Khả năng cung ứng vật tư:</w:t>
      </w:r>
    </w:p>
    <w:p w14:paraId="1E95993C" w14:textId="77777777" w:rsidR="00B9439F" w:rsidRPr="0021332B" w:rsidRDefault="00B9439F" w:rsidP="00B9439F">
      <w:pPr>
        <w:pStyle w:val="ListParagraph"/>
        <w:spacing w:before="120" w:after="120" w:line="300" w:lineRule="auto"/>
        <w:ind w:left="0" w:firstLine="567"/>
        <w:rPr>
          <w:sz w:val="26"/>
          <w:szCs w:val="26"/>
        </w:rPr>
      </w:pPr>
      <w:r w:rsidRPr="0021332B">
        <w:rPr>
          <w:sz w:val="26"/>
          <w:szCs w:val="26"/>
        </w:rPr>
        <w:t>a. Vật tư tiêu hao bảo dưỡng định kỳ: Nhà thầu cung cấp vật tư tiêu hao như giẻ lau, dung dịch vệ sinh, joăng làm kín…và các vật tư bổ sung như gas, nhớt…đảm bảo hệ thống vận hành ổn định và chịu chi phí này.</w:t>
      </w:r>
    </w:p>
    <w:p w14:paraId="6C246032" w14:textId="10ED7573" w:rsidR="00B9439F" w:rsidRPr="0021332B" w:rsidRDefault="00B9439F" w:rsidP="00B9439F">
      <w:pPr>
        <w:pStyle w:val="ListParagraph"/>
        <w:spacing w:before="120" w:after="120" w:line="300" w:lineRule="auto"/>
        <w:ind w:left="0" w:firstLine="567"/>
        <w:rPr>
          <w:sz w:val="26"/>
          <w:szCs w:val="26"/>
        </w:rPr>
      </w:pPr>
      <w:r w:rsidRPr="0021332B">
        <w:rPr>
          <w:sz w:val="26"/>
          <w:szCs w:val="26"/>
        </w:rPr>
        <w:t xml:space="preserve">b. Vật tư xử lý sự cố: Nếu phát hiện bất thường vật tư cần thay thế, nhà thầu sẽ báo (bằng Biên bản giám định kỹ thuật) để Công ty Nhiệt điện Phú Mỹ cung cấp vật tư, trong trường hợp có yêu cầu cung cấp vật tư nhà thầu phải báo giá và đảm bảo cung ứng vật tư trong thời gian nhanh nhất với giá hợp lý. Đồng thời nhà thầu chịu chi phí thay thế sau khi </w:t>
      </w:r>
      <w:r w:rsidR="00B30463">
        <w:rPr>
          <w:sz w:val="26"/>
          <w:szCs w:val="26"/>
        </w:rPr>
        <w:t>Chủ đầu tư</w:t>
      </w:r>
      <w:r w:rsidRPr="0021332B">
        <w:rPr>
          <w:sz w:val="26"/>
          <w:szCs w:val="26"/>
        </w:rPr>
        <w:t xml:space="preserve"> cung cấp vật tư.</w:t>
      </w:r>
    </w:p>
    <w:p w14:paraId="4A8B505B" w14:textId="77777777" w:rsidR="00B9439F" w:rsidRPr="0021332B" w:rsidRDefault="00B9439F" w:rsidP="00037F32">
      <w:pPr>
        <w:numPr>
          <w:ilvl w:val="0"/>
          <w:numId w:val="16"/>
        </w:numPr>
        <w:spacing w:before="120" w:after="120"/>
        <w:ind w:left="567" w:hanging="567"/>
        <w:jc w:val="both"/>
        <w:rPr>
          <w:rFonts w:ascii="Times New Roman" w:hAnsi="Times New Roman"/>
          <w:sz w:val="26"/>
          <w:szCs w:val="26"/>
        </w:rPr>
      </w:pPr>
      <w:r w:rsidRPr="0021332B">
        <w:rPr>
          <w:rFonts w:ascii="Times New Roman" w:hAnsi="Times New Roman"/>
          <w:b/>
          <w:sz w:val="26"/>
          <w:szCs w:val="26"/>
        </w:rPr>
        <w:t>Công tác kiểm tra, bảo dưỡng định kỳ</w:t>
      </w:r>
      <w:r w:rsidRPr="0021332B">
        <w:rPr>
          <w:rFonts w:ascii="Times New Roman" w:hAnsi="Times New Roman"/>
          <w:sz w:val="26"/>
          <w:szCs w:val="26"/>
        </w:rPr>
        <w:t xml:space="preserve">: </w:t>
      </w:r>
    </w:p>
    <w:p w14:paraId="5D968601" w14:textId="77777777" w:rsidR="00B9439F" w:rsidRPr="0021332B" w:rsidRDefault="00B9439F" w:rsidP="00B9439F">
      <w:pPr>
        <w:pStyle w:val="ListParagraph"/>
        <w:spacing w:before="120" w:after="120" w:line="300" w:lineRule="auto"/>
        <w:ind w:left="0" w:firstLine="567"/>
        <w:rPr>
          <w:sz w:val="26"/>
          <w:szCs w:val="26"/>
        </w:rPr>
      </w:pPr>
      <w:r w:rsidRPr="0021332B">
        <w:rPr>
          <w:sz w:val="26"/>
          <w:szCs w:val="26"/>
        </w:rPr>
        <w:t>a. Nhà thầu cung cấp nhân sự, dụng cụ, giải pháp kỹ thuật để bảo dưỡng toàn bộ hệ thống. Đối với thiết bị cần có tem hợp chuẩn, nhân sự có chứng chỉ an toàn lao động còn thời hạn.</w:t>
      </w:r>
    </w:p>
    <w:p w14:paraId="729FB11F" w14:textId="77777777" w:rsidR="00B9439F" w:rsidRPr="0021332B" w:rsidRDefault="00B9439F" w:rsidP="00B9439F">
      <w:pPr>
        <w:pStyle w:val="ListParagraph"/>
        <w:spacing w:before="120" w:after="120" w:line="300" w:lineRule="auto"/>
        <w:ind w:left="0" w:firstLine="567"/>
        <w:rPr>
          <w:sz w:val="26"/>
          <w:szCs w:val="26"/>
        </w:rPr>
      </w:pPr>
      <w:r w:rsidRPr="0021332B">
        <w:rPr>
          <w:sz w:val="26"/>
          <w:szCs w:val="26"/>
        </w:rPr>
        <w:t>b. Thời gian bảo dưỡng: Định kỳ 03 tháng/lần.</w:t>
      </w:r>
    </w:p>
    <w:p w14:paraId="735AED84" w14:textId="77777777" w:rsidR="00B9439F" w:rsidRPr="0021332B" w:rsidRDefault="00B9439F" w:rsidP="00B9439F">
      <w:pPr>
        <w:pStyle w:val="ListParagraph"/>
        <w:spacing w:before="120" w:after="120" w:line="300" w:lineRule="auto"/>
        <w:ind w:left="0" w:firstLine="567"/>
        <w:rPr>
          <w:sz w:val="26"/>
          <w:szCs w:val="26"/>
        </w:rPr>
      </w:pPr>
      <w:r w:rsidRPr="0021332B">
        <w:rPr>
          <w:sz w:val="26"/>
          <w:szCs w:val="26"/>
        </w:rPr>
        <w:t xml:space="preserve">c. Kế hoạch kiểm tra, bảo dưỡng: Nhà thầu cung cấp kế hoạch bảo dưỡng cho Công ty Nhiệt điện Phú Mỹ trước khi thực hiện 01 tháng. Trong vòng 05 ngày sau khi hoàn thành công việc phải có báo cáo (bằng hình ảnh) trình Chủ đầu tư các công việc thực hiện và đánh giá hiện trạng trước và sau khi hoàn thành công tác. </w:t>
      </w:r>
    </w:p>
    <w:p w14:paraId="0256D984" w14:textId="0D952BBE" w:rsidR="00B9439F" w:rsidRPr="0021332B" w:rsidRDefault="00B9439F" w:rsidP="00B9439F">
      <w:pPr>
        <w:pStyle w:val="ListParagraph"/>
        <w:spacing w:before="120" w:after="120" w:line="300" w:lineRule="auto"/>
        <w:ind w:left="0" w:firstLine="567"/>
        <w:rPr>
          <w:bCs/>
          <w:sz w:val="26"/>
          <w:szCs w:val="26"/>
        </w:rPr>
      </w:pPr>
      <w:r w:rsidRPr="0021332B">
        <w:rPr>
          <w:bCs/>
          <w:sz w:val="26"/>
          <w:szCs w:val="26"/>
        </w:rPr>
        <w:t xml:space="preserve">d. Đối với máy lạnh </w:t>
      </w:r>
      <w:r w:rsidR="00016888">
        <w:rPr>
          <w:bCs/>
          <w:sz w:val="26"/>
          <w:szCs w:val="26"/>
        </w:rPr>
        <w:t>có</w:t>
      </w:r>
      <w:r w:rsidRPr="0021332B">
        <w:rPr>
          <w:bCs/>
          <w:sz w:val="26"/>
          <w:szCs w:val="26"/>
        </w:rPr>
        <w:t xml:space="preserve"> linh kiện, thiết bị bị hư hỏng, nhà thầu thực hiện lắp đặt thay thế linh kiện, thiết bị do Chủ đầu tư cung cấp.</w:t>
      </w:r>
    </w:p>
    <w:p w14:paraId="3760CF51" w14:textId="77777777" w:rsidR="001C3965" w:rsidRPr="0021332B" w:rsidRDefault="001C3965" w:rsidP="009D3B64">
      <w:pPr>
        <w:pStyle w:val="ListParagraph"/>
        <w:numPr>
          <w:ilvl w:val="1"/>
          <w:numId w:val="20"/>
        </w:numPr>
        <w:tabs>
          <w:tab w:val="left" w:pos="567"/>
        </w:tabs>
        <w:spacing w:before="120" w:after="120" w:line="276" w:lineRule="auto"/>
        <w:rPr>
          <w:b/>
          <w:sz w:val="26"/>
          <w:szCs w:val="26"/>
        </w:rPr>
      </w:pPr>
      <w:r w:rsidRPr="0021332B">
        <w:rPr>
          <w:b/>
          <w:sz w:val="26"/>
          <w:szCs w:val="26"/>
        </w:rPr>
        <w:t>Thời gian thực hiện công việc:</w:t>
      </w:r>
    </w:p>
    <w:p w14:paraId="2F324E37" w14:textId="560D16EB" w:rsidR="00BB6844" w:rsidRPr="0021332B" w:rsidRDefault="00175875" w:rsidP="00BB6844">
      <w:pPr>
        <w:spacing w:before="120" w:after="120" w:line="276" w:lineRule="auto"/>
        <w:ind w:firstLine="567"/>
        <w:jc w:val="both"/>
        <w:rPr>
          <w:rFonts w:ascii="Times New Roman" w:hAnsi="Times New Roman"/>
          <w:i/>
          <w:iCs/>
          <w:sz w:val="26"/>
          <w:szCs w:val="26"/>
        </w:rPr>
      </w:pPr>
      <w:r w:rsidRPr="0021332B">
        <w:rPr>
          <w:rFonts w:ascii="Times New Roman" w:hAnsi="Times New Roman"/>
          <w:bCs/>
          <w:sz w:val="26"/>
          <w:szCs w:val="26"/>
          <w:lang w:val="it-IT"/>
        </w:rPr>
        <w:t xml:space="preserve">Thời gian </w:t>
      </w:r>
      <w:r w:rsidRPr="0021332B">
        <w:rPr>
          <w:rFonts w:ascii="Times New Roman" w:hAnsi="Times New Roman"/>
          <w:bCs/>
          <w:sz w:val="26"/>
          <w:szCs w:val="26"/>
          <w:lang w:val="vi-VN"/>
        </w:rPr>
        <w:t>nhà thầu thực hiện công việc</w:t>
      </w:r>
      <w:r w:rsidRPr="0021332B">
        <w:rPr>
          <w:rFonts w:ascii="Times New Roman" w:hAnsi="Times New Roman"/>
          <w:bCs/>
          <w:sz w:val="26"/>
          <w:szCs w:val="26"/>
          <w:lang w:val="it-IT"/>
        </w:rPr>
        <w:t xml:space="preserve"> là </w:t>
      </w:r>
      <w:r w:rsidR="00403B7A" w:rsidRPr="0021332B">
        <w:rPr>
          <w:rFonts w:ascii="Times New Roman" w:hAnsi="Times New Roman"/>
          <w:bCs/>
          <w:sz w:val="26"/>
          <w:szCs w:val="26"/>
          <w:lang w:val="it-IT"/>
        </w:rPr>
        <w:t xml:space="preserve">36 tháng kể từ ngày hợp đồng có hiệu lực </w:t>
      </w:r>
      <w:r w:rsidR="00403B7A" w:rsidRPr="0021332B">
        <w:rPr>
          <w:rFonts w:ascii="Times New Roman" w:hAnsi="Times New Roman"/>
          <w:bCs/>
          <w:i/>
          <w:iCs/>
          <w:sz w:val="26"/>
          <w:szCs w:val="26"/>
          <w:lang w:val="vi-VN"/>
        </w:rPr>
        <w:t>(</w:t>
      </w:r>
      <w:r w:rsidR="00403B7A" w:rsidRPr="0021332B">
        <w:rPr>
          <w:rFonts w:ascii="Times New Roman" w:hAnsi="Times New Roman"/>
          <w:i/>
          <w:iCs/>
          <w:sz w:val="26"/>
          <w:szCs w:val="26"/>
          <w:lang w:val="vi-VN"/>
        </w:rPr>
        <w:t>Từ ngày</w:t>
      </w:r>
      <w:r w:rsidR="00403B7A" w:rsidRPr="0021332B">
        <w:rPr>
          <w:rFonts w:ascii="Times New Roman" w:hAnsi="Times New Roman"/>
          <w:i/>
          <w:iCs/>
          <w:sz w:val="26"/>
          <w:szCs w:val="26"/>
        </w:rPr>
        <w:t xml:space="preserve"> </w:t>
      </w:r>
      <w:r w:rsidR="00403B7A" w:rsidRPr="0021332B">
        <w:rPr>
          <w:rFonts w:ascii="Times New Roman" w:hAnsi="Times New Roman"/>
          <w:i/>
          <w:iCs/>
          <w:sz w:val="26"/>
          <w:szCs w:val="26"/>
          <w:lang w:val="it-IT"/>
        </w:rPr>
        <w:t>07</w:t>
      </w:r>
      <w:r w:rsidR="00403B7A" w:rsidRPr="0021332B">
        <w:rPr>
          <w:rFonts w:ascii="Times New Roman" w:hAnsi="Times New Roman"/>
          <w:i/>
          <w:iCs/>
          <w:sz w:val="26"/>
          <w:szCs w:val="26"/>
          <w:lang w:val="vi-VN"/>
        </w:rPr>
        <w:t>/</w:t>
      </w:r>
      <w:r w:rsidR="00403B7A" w:rsidRPr="0021332B">
        <w:rPr>
          <w:rFonts w:ascii="Times New Roman" w:hAnsi="Times New Roman"/>
          <w:i/>
          <w:iCs/>
          <w:sz w:val="26"/>
          <w:szCs w:val="26"/>
          <w:lang w:val="it-IT"/>
        </w:rPr>
        <w:t>02</w:t>
      </w:r>
      <w:r w:rsidR="00403B7A" w:rsidRPr="0021332B">
        <w:rPr>
          <w:rFonts w:ascii="Times New Roman" w:hAnsi="Times New Roman"/>
          <w:i/>
          <w:iCs/>
          <w:sz w:val="26"/>
          <w:szCs w:val="26"/>
          <w:lang w:val="vi-VN"/>
        </w:rPr>
        <w:t>/202</w:t>
      </w:r>
      <w:r w:rsidR="00403B7A" w:rsidRPr="0021332B">
        <w:rPr>
          <w:rFonts w:ascii="Times New Roman" w:hAnsi="Times New Roman"/>
          <w:i/>
          <w:iCs/>
          <w:sz w:val="26"/>
          <w:szCs w:val="26"/>
          <w:lang w:val="it-IT"/>
        </w:rPr>
        <w:t>6</w:t>
      </w:r>
      <w:r w:rsidR="00403B7A" w:rsidRPr="0021332B">
        <w:rPr>
          <w:rFonts w:ascii="Times New Roman" w:hAnsi="Times New Roman"/>
          <w:i/>
          <w:iCs/>
          <w:sz w:val="26"/>
          <w:szCs w:val="26"/>
          <w:lang w:val="vi-VN"/>
        </w:rPr>
        <w:t xml:space="preserve"> đến hết ngày </w:t>
      </w:r>
      <w:r w:rsidR="00403B7A" w:rsidRPr="0021332B">
        <w:rPr>
          <w:rFonts w:ascii="Times New Roman" w:hAnsi="Times New Roman"/>
          <w:i/>
          <w:iCs/>
          <w:sz w:val="26"/>
          <w:szCs w:val="26"/>
          <w:lang w:val="it-IT"/>
        </w:rPr>
        <w:t>07</w:t>
      </w:r>
      <w:r w:rsidR="00403B7A" w:rsidRPr="0021332B">
        <w:rPr>
          <w:rFonts w:ascii="Times New Roman" w:hAnsi="Times New Roman"/>
          <w:i/>
          <w:iCs/>
          <w:sz w:val="26"/>
          <w:szCs w:val="26"/>
          <w:lang w:val="vi-VN"/>
        </w:rPr>
        <w:t>/</w:t>
      </w:r>
      <w:r w:rsidR="00403B7A" w:rsidRPr="0021332B">
        <w:rPr>
          <w:rFonts w:ascii="Times New Roman" w:hAnsi="Times New Roman"/>
          <w:i/>
          <w:iCs/>
          <w:sz w:val="26"/>
          <w:szCs w:val="26"/>
          <w:lang w:val="it-IT"/>
        </w:rPr>
        <w:t>02</w:t>
      </w:r>
      <w:r w:rsidR="00403B7A" w:rsidRPr="0021332B">
        <w:rPr>
          <w:rFonts w:ascii="Times New Roman" w:hAnsi="Times New Roman"/>
          <w:i/>
          <w:iCs/>
          <w:sz w:val="26"/>
          <w:szCs w:val="26"/>
          <w:lang w:val="vi-VN"/>
        </w:rPr>
        <w:t>/202</w:t>
      </w:r>
      <w:r w:rsidR="00403B7A" w:rsidRPr="0021332B">
        <w:rPr>
          <w:rFonts w:ascii="Times New Roman" w:hAnsi="Times New Roman"/>
          <w:i/>
          <w:iCs/>
          <w:sz w:val="26"/>
          <w:szCs w:val="26"/>
          <w:lang w:val="it-IT"/>
        </w:rPr>
        <w:t>9</w:t>
      </w:r>
      <w:r w:rsidR="00403B7A" w:rsidRPr="0021332B">
        <w:rPr>
          <w:rFonts w:ascii="Times New Roman" w:hAnsi="Times New Roman"/>
          <w:i/>
          <w:iCs/>
          <w:sz w:val="26"/>
          <w:szCs w:val="26"/>
          <w:lang w:val="vi-VN"/>
        </w:rPr>
        <w:t>).</w:t>
      </w:r>
      <w:r w:rsidR="00BB6844" w:rsidRPr="0021332B">
        <w:rPr>
          <w:rFonts w:ascii="Times New Roman" w:hAnsi="Times New Roman"/>
          <w:i/>
          <w:iCs/>
          <w:sz w:val="26"/>
          <w:szCs w:val="26"/>
        </w:rPr>
        <w:t xml:space="preserve"> Trong đó, thời gian nhà thầu thực hiện công việc cụ thể như sau:</w:t>
      </w:r>
    </w:p>
    <w:p w14:paraId="42A67001" w14:textId="64F4D191" w:rsidR="00BB6844" w:rsidRPr="0021332B" w:rsidRDefault="00BB6844" w:rsidP="00977668">
      <w:pPr>
        <w:pStyle w:val="ListParagraph"/>
        <w:numPr>
          <w:ilvl w:val="0"/>
          <w:numId w:val="21"/>
        </w:numPr>
        <w:spacing w:before="120" w:after="120" w:line="276" w:lineRule="auto"/>
        <w:ind w:left="567" w:hanging="567"/>
        <w:rPr>
          <w:bCs/>
          <w:sz w:val="26"/>
          <w:szCs w:val="26"/>
        </w:rPr>
      </w:pPr>
      <w:r w:rsidRPr="0021332B">
        <w:rPr>
          <w:bCs/>
          <w:sz w:val="26"/>
          <w:szCs w:val="26"/>
        </w:rPr>
        <w:t>Công tác kiểm tra, bảo dưỡng định kỳ: Định kỳ 03 tháng/lần.</w:t>
      </w:r>
    </w:p>
    <w:p w14:paraId="21156DC3" w14:textId="615A57EF" w:rsidR="00977668" w:rsidRPr="0021332B" w:rsidRDefault="00977668" w:rsidP="00977668">
      <w:pPr>
        <w:pStyle w:val="ListParagraph"/>
        <w:numPr>
          <w:ilvl w:val="0"/>
          <w:numId w:val="21"/>
        </w:numPr>
        <w:spacing w:before="120" w:after="120" w:line="276" w:lineRule="auto"/>
        <w:ind w:left="567" w:hanging="567"/>
        <w:rPr>
          <w:sz w:val="26"/>
          <w:szCs w:val="26"/>
        </w:rPr>
      </w:pPr>
      <w:r w:rsidRPr="0021332B">
        <w:rPr>
          <w:bCs/>
          <w:sz w:val="26"/>
          <w:szCs w:val="26"/>
        </w:rPr>
        <w:t xml:space="preserve">Xử lý sự cố: </w:t>
      </w:r>
    </w:p>
    <w:p w14:paraId="767424F1" w14:textId="1E056BA0" w:rsidR="00977668" w:rsidRPr="0021332B" w:rsidRDefault="00977668" w:rsidP="00977668">
      <w:pPr>
        <w:tabs>
          <w:tab w:val="left" w:pos="567"/>
        </w:tabs>
        <w:spacing w:before="120" w:after="120" w:line="300" w:lineRule="auto"/>
        <w:rPr>
          <w:rFonts w:ascii="Times New Roman" w:hAnsi="Times New Roman"/>
          <w:sz w:val="26"/>
          <w:szCs w:val="26"/>
        </w:rPr>
      </w:pPr>
      <w:r w:rsidRPr="0021332B">
        <w:rPr>
          <w:rFonts w:ascii="Times New Roman" w:hAnsi="Times New Roman"/>
          <w:sz w:val="26"/>
          <w:szCs w:val="26"/>
        </w:rPr>
        <w:tab/>
        <w:t xml:space="preserve">+ </w:t>
      </w:r>
      <w:r w:rsidR="006F081D" w:rsidRPr="006F081D">
        <w:rPr>
          <w:rFonts w:ascii="Times New Roman" w:hAnsi="Times New Roman"/>
          <w:sz w:val="26"/>
          <w:szCs w:val="26"/>
        </w:rPr>
        <w:t>Tiếp nhận thông tin báo sự cố và có mặt tại hiện tr</w:t>
      </w:r>
      <w:r w:rsidR="006F081D" w:rsidRPr="006F081D">
        <w:rPr>
          <w:rFonts w:ascii="Times New Roman" w:hAnsi="Times New Roman" w:hint="eastAsia"/>
          <w:sz w:val="26"/>
          <w:szCs w:val="26"/>
        </w:rPr>
        <w:t>ư</w:t>
      </w:r>
      <w:r w:rsidR="006F081D" w:rsidRPr="006F081D">
        <w:rPr>
          <w:rFonts w:ascii="Times New Roman" w:hAnsi="Times New Roman"/>
          <w:sz w:val="26"/>
          <w:szCs w:val="26"/>
        </w:rPr>
        <w:t xml:space="preserve">ờng </w:t>
      </w:r>
      <w:r w:rsidR="006F081D" w:rsidRPr="006F081D">
        <w:rPr>
          <w:rFonts w:ascii="Times New Roman" w:hAnsi="Times New Roman" w:hint="eastAsia"/>
          <w:sz w:val="26"/>
          <w:szCs w:val="26"/>
        </w:rPr>
        <w:t>đ</w:t>
      </w:r>
      <w:r w:rsidR="006F081D" w:rsidRPr="006F081D">
        <w:rPr>
          <w:rFonts w:ascii="Times New Roman" w:hAnsi="Times New Roman"/>
          <w:sz w:val="26"/>
          <w:szCs w:val="26"/>
        </w:rPr>
        <w:t xml:space="preserve">ể xử lý sự cố không quá 02 giờ kể từ thời </w:t>
      </w:r>
      <w:r w:rsidR="006F081D" w:rsidRPr="006F081D">
        <w:rPr>
          <w:rFonts w:ascii="Times New Roman" w:hAnsi="Times New Roman" w:hint="eastAsia"/>
          <w:sz w:val="26"/>
          <w:szCs w:val="26"/>
        </w:rPr>
        <w:t>đ</w:t>
      </w:r>
      <w:r w:rsidR="006F081D" w:rsidRPr="006F081D">
        <w:rPr>
          <w:rFonts w:ascii="Times New Roman" w:hAnsi="Times New Roman"/>
          <w:sz w:val="26"/>
          <w:szCs w:val="26"/>
        </w:rPr>
        <w:t xml:space="preserve">iểm nhận </w:t>
      </w:r>
      <w:r w:rsidR="006F081D" w:rsidRPr="006F081D">
        <w:rPr>
          <w:rFonts w:ascii="Times New Roman" w:hAnsi="Times New Roman" w:hint="eastAsia"/>
          <w:sz w:val="26"/>
          <w:szCs w:val="26"/>
        </w:rPr>
        <w:t>đư</w:t>
      </w:r>
      <w:r w:rsidR="006F081D" w:rsidRPr="006F081D">
        <w:rPr>
          <w:rFonts w:ascii="Times New Roman" w:hAnsi="Times New Roman"/>
          <w:sz w:val="26"/>
          <w:szCs w:val="26"/>
        </w:rPr>
        <w:t xml:space="preserve">ợc thông báo của Chủ </w:t>
      </w:r>
      <w:r w:rsidR="006F081D" w:rsidRPr="006F081D">
        <w:rPr>
          <w:rFonts w:ascii="Times New Roman" w:hAnsi="Times New Roman" w:hint="eastAsia"/>
          <w:sz w:val="26"/>
          <w:szCs w:val="26"/>
        </w:rPr>
        <w:t>đ</w:t>
      </w:r>
      <w:r w:rsidR="006F081D" w:rsidRPr="006F081D">
        <w:rPr>
          <w:rFonts w:ascii="Times New Roman" w:hAnsi="Times New Roman"/>
          <w:sz w:val="26"/>
          <w:szCs w:val="26"/>
        </w:rPr>
        <w:t>ầu t</w:t>
      </w:r>
      <w:r w:rsidR="006F081D" w:rsidRPr="006F081D">
        <w:rPr>
          <w:rFonts w:ascii="Times New Roman" w:hAnsi="Times New Roman" w:hint="eastAsia"/>
          <w:sz w:val="26"/>
          <w:szCs w:val="26"/>
        </w:rPr>
        <w:t>ư</w:t>
      </w:r>
      <w:r w:rsidR="006F081D" w:rsidRPr="006F081D">
        <w:rPr>
          <w:rFonts w:ascii="Times New Roman" w:hAnsi="Times New Roman"/>
          <w:sz w:val="26"/>
          <w:szCs w:val="26"/>
        </w:rPr>
        <w:t>.</w:t>
      </w:r>
    </w:p>
    <w:p w14:paraId="0D24547D" w14:textId="10AFAB0D" w:rsidR="00BB6844" w:rsidRPr="0021332B" w:rsidRDefault="00977668" w:rsidP="005A6C17">
      <w:pPr>
        <w:tabs>
          <w:tab w:val="left" w:pos="567"/>
        </w:tabs>
        <w:spacing w:before="120" w:after="120" w:line="300" w:lineRule="auto"/>
        <w:rPr>
          <w:rFonts w:ascii="Times New Roman" w:hAnsi="Times New Roman"/>
          <w:sz w:val="26"/>
          <w:szCs w:val="26"/>
        </w:rPr>
      </w:pPr>
      <w:r w:rsidRPr="0021332B">
        <w:rPr>
          <w:rFonts w:ascii="Times New Roman" w:hAnsi="Times New Roman"/>
          <w:sz w:val="26"/>
          <w:szCs w:val="26"/>
        </w:rPr>
        <w:tab/>
        <w:t>+ Thời gian đáp ứng khắc phục sự cố: Trong vòng 24 giờ phải đảm bảo hệ thống làm việc trở lại.</w:t>
      </w:r>
    </w:p>
    <w:p w14:paraId="7226037D" w14:textId="34C8F5D3" w:rsidR="001C3965" w:rsidRPr="0021332B" w:rsidRDefault="001C3965" w:rsidP="004F018E">
      <w:pPr>
        <w:pStyle w:val="ListParagraph"/>
        <w:numPr>
          <w:ilvl w:val="1"/>
          <w:numId w:val="20"/>
        </w:numPr>
        <w:tabs>
          <w:tab w:val="left" w:pos="567"/>
        </w:tabs>
        <w:spacing w:before="120" w:after="120" w:line="276" w:lineRule="auto"/>
        <w:ind w:left="567" w:hanging="567"/>
        <w:rPr>
          <w:sz w:val="26"/>
          <w:szCs w:val="26"/>
          <w:lang w:val="vi-VN"/>
        </w:rPr>
      </w:pPr>
      <w:r w:rsidRPr="0021332B">
        <w:rPr>
          <w:b/>
          <w:sz w:val="26"/>
          <w:szCs w:val="26"/>
        </w:rPr>
        <w:lastRenderedPageBreak/>
        <w:t>Địa điểm thực hiện:</w:t>
      </w:r>
      <w:r w:rsidRPr="0021332B">
        <w:rPr>
          <w:sz w:val="26"/>
          <w:szCs w:val="26"/>
        </w:rPr>
        <w:t xml:space="preserve"> </w:t>
      </w:r>
      <w:r w:rsidRPr="0021332B">
        <w:rPr>
          <w:sz w:val="26"/>
          <w:szCs w:val="26"/>
          <w:lang w:val="it-IT"/>
        </w:rPr>
        <w:t xml:space="preserve">Tại Công ty Nhiệt điện Phú Mỹ - Chi nhánh Tổng Công ty Phát điện 3 - Công ty Cổ phần, Khu Công nghiệp Phú Mỹ 1, phường Phú Mỹ, </w:t>
      </w:r>
      <w:r w:rsidR="009B72FC" w:rsidRPr="0021332B">
        <w:rPr>
          <w:sz w:val="26"/>
          <w:szCs w:val="26"/>
          <w:lang w:val="it-IT"/>
        </w:rPr>
        <w:t>Thành Phố Hồ Chí Minh</w:t>
      </w:r>
      <w:r w:rsidRPr="0021332B">
        <w:rPr>
          <w:b/>
          <w:bCs/>
          <w:sz w:val="26"/>
          <w:szCs w:val="26"/>
          <w:lang w:val="nl-NL"/>
        </w:rPr>
        <w:t xml:space="preserve"> </w:t>
      </w:r>
    </w:p>
    <w:p w14:paraId="442DD64D" w14:textId="77777777" w:rsidR="00444D25" w:rsidRPr="0021332B" w:rsidRDefault="00444D25" w:rsidP="009D3B64">
      <w:pPr>
        <w:pStyle w:val="ListParagraph"/>
        <w:numPr>
          <w:ilvl w:val="1"/>
          <w:numId w:val="20"/>
        </w:numPr>
        <w:tabs>
          <w:tab w:val="left" w:pos="567"/>
        </w:tabs>
        <w:spacing w:before="120" w:after="120" w:line="276" w:lineRule="auto"/>
        <w:rPr>
          <w:sz w:val="26"/>
          <w:szCs w:val="26"/>
          <w:lang w:val="vi-VN"/>
        </w:rPr>
      </w:pPr>
      <w:r w:rsidRPr="0021332B">
        <w:rPr>
          <w:b/>
          <w:bCs/>
          <w:sz w:val="26"/>
          <w:szCs w:val="26"/>
          <w:lang w:val="nl-NL"/>
        </w:rPr>
        <w:t>Đánh giá rủi ro và đưa ra các biện pháp kiểm soát</w:t>
      </w:r>
      <w:r w:rsidRPr="0021332B">
        <w:rPr>
          <w:b/>
          <w:bCs/>
          <w:sz w:val="26"/>
          <w:szCs w:val="26"/>
          <w:lang w:val="vi-VN"/>
        </w:rPr>
        <w:t>:</w:t>
      </w:r>
      <w:r w:rsidRPr="0021332B">
        <w:rPr>
          <w:sz w:val="26"/>
          <w:szCs w:val="26"/>
          <w:lang w:val="nl-NL"/>
        </w:rPr>
        <w:t xml:space="preserve"> </w:t>
      </w:r>
    </w:p>
    <w:p w14:paraId="2D832A5B" w14:textId="64672813" w:rsidR="00444D25" w:rsidRPr="0021332B" w:rsidRDefault="00444D25" w:rsidP="00444D25">
      <w:pPr>
        <w:tabs>
          <w:tab w:val="left" w:pos="567"/>
        </w:tabs>
        <w:spacing w:before="120" w:after="120" w:line="276" w:lineRule="auto"/>
        <w:ind w:firstLine="567"/>
        <w:jc w:val="both"/>
        <w:rPr>
          <w:rFonts w:ascii="Times New Roman" w:hAnsi="Times New Roman"/>
          <w:sz w:val="26"/>
          <w:szCs w:val="26"/>
          <w:lang w:val="vi-VN"/>
        </w:rPr>
      </w:pPr>
      <w:r w:rsidRPr="0021332B">
        <w:rPr>
          <w:rFonts w:ascii="Times New Roman" w:hAnsi="Times New Roman"/>
          <w:sz w:val="26"/>
          <w:szCs w:val="26"/>
          <w:lang w:val="vi-VN"/>
        </w:rPr>
        <w:t xml:space="preserve">Nhà thầu phải nhận diện các rủi ro phát sinh trong quá trình thực hiện công việc, có báo cáo </w:t>
      </w:r>
      <w:r w:rsidRPr="0021332B">
        <w:rPr>
          <w:rFonts w:ascii="Times New Roman" w:hAnsi="Times New Roman"/>
          <w:sz w:val="26"/>
          <w:szCs w:val="26"/>
          <w:lang w:val="nl-NL"/>
        </w:rPr>
        <w:t>đánh giá rủi ro và đưa ra các biện pháp kiểm soát đảm bảo an toàn, môi trường trong quá trình thực hiện công việc</w:t>
      </w:r>
      <w:r w:rsidR="00963D52" w:rsidRPr="0021332B">
        <w:rPr>
          <w:rFonts w:ascii="Times New Roman" w:hAnsi="Times New Roman"/>
          <w:bCs/>
          <w:sz w:val="26"/>
          <w:szCs w:val="26"/>
          <w:lang w:val="fr-FR"/>
        </w:rPr>
        <w:t xml:space="preserve"> tại Công ty Nhiệt điện Phú Mỹ.</w:t>
      </w:r>
    </w:p>
    <w:p w14:paraId="1BA499C4" w14:textId="77777777" w:rsidR="00FA256E" w:rsidRPr="0021332B" w:rsidRDefault="00FA256E" w:rsidP="009D3B64">
      <w:pPr>
        <w:pStyle w:val="ListParagraph"/>
        <w:numPr>
          <w:ilvl w:val="1"/>
          <w:numId w:val="20"/>
        </w:numPr>
        <w:tabs>
          <w:tab w:val="left" w:pos="567"/>
        </w:tabs>
        <w:spacing w:before="120" w:after="120" w:line="276" w:lineRule="auto"/>
        <w:rPr>
          <w:b/>
          <w:sz w:val="26"/>
          <w:szCs w:val="26"/>
        </w:rPr>
      </w:pPr>
      <w:r w:rsidRPr="0021332B">
        <w:rPr>
          <w:b/>
          <w:sz w:val="26"/>
          <w:szCs w:val="26"/>
        </w:rPr>
        <w:t>Nhân sự thực hiện công việc:</w:t>
      </w:r>
    </w:p>
    <w:p w14:paraId="2925CBF1" w14:textId="24A72A1A" w:rsidR="00FA256E" w:rsidRPr="0021332B" w:rsidRDefault="00FA256E" w:rsidP="00FA256E">
      <w:pPr>
        <w:tabs>
          <w:tab w:val="right" w:pos="9000"/>
        </w:tabs>
        <w:spacing w:line="276" w:lineRule="auto"/>
        <w:ind w:firstLine="567"/>
        <w:jc w:val="both"/>
        <w:rPr>
          <w:rFonts w:ascii="Times New Roman" w:hAnsi="Times New Roman"/>
          <w:sz w:val="26"/>
          <w:szCs w:val="26"/>
          <w:lang w:val="vi-VN"/>
        </w:rPr>
      </w:pPr>
      <w:r w:rsidRPr="0021332B">
        <w:rPr>
          <w:rFonts w:ascii="Times New Roman" w:hAnsi="Times New Roman"/>
          <w:sz w:val="26"/>
          <w:szCs w:val="26"/>
        </w:rPr>
        <w:t>Nhà thầu cam kết nhân sự thực hiện công việc phải được huấn luyện An toàn Lao động theo quy định của Pháp luật (Nhà thầu cung cấp bản sao y chứng thực hoặc bản sao kèm bản gốc đối chiếu thẻ ATLĐ còn hiệu lực cho đến hết thời gian thực hiện hợp đồng cho Chủ đầu tư trong trường hợp nhà thầu trúng thầu).</w:t>
      </w:r>
    </w:p>
    <w:p w14:paraId="1FFDF651" w14:textId="6912725D" w:rsidR="006B27BD" w:rsidRPr="0021332B" w:rsidRDefault="006B27BD" w:rsidP="00444D25">
      <w:pPr>
        <w:pStyle w:val="Default"/>
        <w:spacing w:line="276" w:lineRule="auto"/>
        <w:jc w:val="both"/>
        <w:rPr>
          <w:color w:val="auto"/>
          <w:sz w:val="26"/>
          <w:szCs w:val="26"/>
        </w:rPr>
      </w:pPr>
      <w:r w:rsidRPr="0021332B">
        <w:rPr>
          <w:b/>
          <w:color w:val="auto"/>
          <w:sz w:val="26"/>
          <w:szCs w:val="26"/>
          <w:lang w:val="nl-NL"/>
        </w:rPr>
        <w:t xml:space="preserve">Mục </w:t>
      </w:r>
      <w:r w:rsidR="00444D25" w:rsidRPr="0021332B">
        <w:rPr>
          <w:b/>
          <w:color w:val="auto"/>
          <w:sz w:val="26"/>
          <w:szCs w:val="26"/>
          <w:lang w:val="vi-VN"/>
        </w:rPr>
        <w:t>4</w:t>
      </w:r>
      <w:r w:rsidRPr="0021332B">
        <w:rPr>
          <w:b/>
          <w:color w:val="auto"/>
          <w:sz w:val="26"/>
          <w:szCs w:val="26"/>
        </w:rPr>
        <w:t>. Khảo sát thực tế</w:t>
      </w:r>
      <w:r w:rsidRPr="0021332B">
        <w:rPr>
          <w:color w:val="auto"/>
          <w:sz w:val="26"/>
          <w:szCs w:val="26"/>
        </w:rPr>
        <w:t xml:space="preserve"> </w:t>
      </w:r>
    </w:p>
    <w:p w14:paraId="6CDF563E" w14:textId="4DCBE20F" w:rsidR="006B27BD" w:rsidRPr="0021332B" w:rsidRDefault="006B27BD" w:rsidP="00444D25">
      <w:pPr>
        <w:tabs>
          <w:tab w:val="left" w:pos="567"/>
        </w:tabs>
        <w:spacing w:before="120" w:after="120" w:line="276" w:lineRule="auto"/>
        <w:ind w:firstLine="567"/>
        <w:jc w:val="both"/>
        <w:rPr>
          <w:rFonts w:ascii="Times New Roman" w:hAnsi="Times New Roman"/>
          <w:sz w:val="26"/>
          <w:szCs w:val="26"/>
          <w:lang w:val="vi-VN"/>
        </w:rPr>
      </w:pPr>
      <w:r w:rsidRPr="0021332B">
        <w:rPr>
          <w:rFonts w:ascii="Times New Roman" w:hAnsi="Times New Roman"/>
          <w:sz w:val="26"/>
          <w:szCs w:val="26"/>
          <w:lang w:val="vi-VN"/>
        </w:rPr>
        <w:t xml:space="preserve">Nếu nhà thầu có nhu cầu khảo sát hiện trường, </w:t>
      </w:r>
      <w:r w:rsidR="00B30463">
        <w:rPr>
          <w:rFonts w:ascii="Times New Roman" w:hAnsi="Times New Roman"/>
          <w:sz w:val="26"/>
          <w:szCs w:val="26"/>
          <w:lang w:val="vi-VN"/>
        </w:rPr>
        <w:t>Chủ đầu tư</w:t>
      </w:r>
      <w:r w:rsidRPr="0021332B">
        <w:rPr>
          <w:rFonts w:ascii="Times New Roman" w:hAnsi="Times New Roman"/>
          <w:sz w:val="26"/>
          <w:szCs w:val="26"/>
          <w:lang w:val="vi-VN"/>
        </w:rPr>
        <w:t xml:space="preserve"> đề nghị Quý nhà thầu gửi văn bản đăng ký tham gia khảo sát trước ngày đi khảo sát ít nhất 01 ngày làm việc.</w:t>
      </w:r>
    </w:p>
    <w:p w14:paraId="4EFC7A0A" w14:textId="77777777" w:rsidR="006B27BD" w:rsidRPr="0021332B" w:rsidRDefault="006B27BD" w:rsidP="00444D25">
      <w:pPr>
        <w:tabs>
          <w:tab w:val="left" w:pos="567"/>
        </w:tabs>
        <w:spacing w:before="120" w:after="120" w:line="276" w:lineRule="auto"/>
        <w:ind w:firstLine="567"/>
        <w:jc w:val="both"/>
        <w:rPr>
          <w:rFonts w:ascii="Times New Roman" w:hAnsi="Times New Roman"/>
          <w:sz w:val="26"/>
          <w:szCs w:val="26"/>
          <w:lang w:val="vi-VN"/>
        </w:rPr>
      </w:pPr>
      <w:r w:rsidRPr="0021332B">
        <w:rPr>
          <w:rFonts w:ascii="Times New Roman" w:hAnsi="Times New Roman"/>
          <w:sz w:val="26"/>
          <w:szCs w:val="26"/>
          <w:lang w:val="vi-VN"/>
        </w:rPr>
        <w:t xml:space="preserve">Địa chỉ nhận văn bản đăng ký tham gia và tập trung đi khảo sát: </w:t>
      </w:r>
    </w:p>
    <w:p w14:paraId="46E2B2AA" w14:textId="2B0BE79D" w:rsidR="006B27BD" w:rsidRPr="0021332B" w:rsidRDefault="006B27BD" w:rsidP="00444D25">
      <w:pPr>
        <w:tabs>
          <w:tab w:val="left" w:pos="567"/>
        </w:tabs>
        <w:spacing w:before="120" w:after="120" w:line="276" w:lineRule="auto"/>
        <w:ind w:firstLine="567"/>
        <w:jc w:val="both"/>
        <w:rPr>
          <w:rFonts w:ascii="Times New Roman" w:hAnsi="Times New Roman"/>
          <w:sz w:val="26"/>
          <w:szCs w:val="26"/>
          <w:lang w:val="vi-VN"/>
        </w:rPr>
      </w:pPr>
      <w:r w:rsidRPr="0021332B">
        <w:rPr>
          <w:rFonts w:ascii="Times New Roman" w:hAnsi="Times New Roman"/>
          <w:sz w:val="26"/>
          <w:szCs w:val="26"/>
          <w:lang w:val="vi-VN"/>
        </w:rPr>
        <w:t xml:space="preserve">Công Ty Nhiệt Điện Phú Mỹ - Chi Nhánh Tổng Công Ty Phát Điện 3 - Công ty Cổ phần, Địa chỉ: Khu công nghiệp Phú Mỹ 1, phường Phú Mỹ, </w:t>
      </w:r>
      <w:r w:rsidR="009B72FC" w:rsidRPr="0021332B">
        <w:rPr>
          <w:rFonts w:ascii="Times New Roman" w:hAnsi="Times New Roman"/>
          <w:sz w:val="26"/>
          <w:szCs w:val="26"/>
          <w:lang w:val="vi-VN"/>
        </w:rPr>
        <w:t>Thành Phố Hồ Chí Minh</w:t>
      </w:r>
      <w:r w:rsidRPr="0021332B">
        <w:rPr>
          <w:rFonts w:ascii="Times New Roman" w:hAnsi="Times New Roman"/>
          <w:sz w:val="26"/>
          <w:szCs w:val="26"/>
          <w:lang w:val="vi-VN"/>
        </w:rPr>
        <w:t>.</w:t>
      </w:r>
    </w:p>
    <w:p w14:paraId="01ED0638" w14:textId="3ADFD680" w:rsidR="006B27BD" w:rsidRPr="0021332B" w:rsidRDefault="006B27BD" w:rsidP="00444D25">
      <w:pPr>
        <w:numPr>
          <w:ilvl w:val="0"/>
          <w:numId w:val="19"/>
        </w:numPr>
        <w:spacing w:before="120" w:line="276" w:lineRule="auto"/>
        <w:jc w:val="both"/>
        <w:rPr>
          <w:rFonts w:ascii="Times New Roman" w:hAnsi="Times New Roman"/>
          <w:sz w:val="26"/>
          <w:szCs w:val="26"/>
          <w:lang w:val="nl-NL"/>
        </w:rPr>
      </w:pPr>
      <w:r w:rsidRPr="0021332B">
        <w:rPr>
          <w:rFonts w:ascii="Times New Roman" w:hAnsi="Times New Roman"/>
          <w:sz w:val="26"/>
          <w:szCs w:val="26"/>
          <w:lang w:val="nl-NL"/>
        </w:rPr>
        <w:t xml:space="preserve">Điện thoại: 0254.6555064, số fax: 0254.3928696 hoặc địa chỉ email: </w:t>
      </w:r>
      <w:hyperlink r:id="rId11" w:history="1">
        <w:r w:rsidR="00893FD7" w:rsidRPr="0021332B">
          <w:rPr>
            <w:rStyle w:val="Hyperlink"/>
            <w:rFonts w:ascii="Times New Roman" w:hAnsi="Times New Roman"/>
            <w:sz w:val="26"/>
            <w:szCs w:val="26"/>
          </w:rPr>
          <w:t>trangntt</w:t>
        </w:r>
        <w:r w:rsidR="00893FD7" w:rsidRPr="0021332B">
          <w:rPr>
            <w:rStyle w:val="Hyperlink"/>
            <w:rFonts w:ascii="Times New Roman" w:hAnsi="Times New Roman"/>
            <w:sz w:val="26"/>
            <w:szCs w:val="26"/>
            <w:lang w:val="nl-NL"/>
          </w:rPr>
          <w:t>@phumytpc.genco3.vn</w:t>
        </w:r>
      </w:hyperlink>
      <w:r w:rsidRPr="0021332B">
        <w:rPr>
          <w:rFonts w:ascii="Times New Roman" w:hAnsi="Times New Roman"/>
          <w:sz w:val="26"/>
          <w:szCs w:val="26"/>
          <w:lang w:val="nl-NL"/>
        </w:rPr>
        <w:t>.</w:t>
      </w:r>
    </w:p>
    <w:p w14:paraId="7D143961" w14:textId="39D1141D" w:rsidR="006B27BD" w:rsidRPr="0021332B" w:rsidRDefault="006B27BD" w:rsidP="00444D25">
      <w:pPr>
        <w:numPr>
          <w:ilvl w:val="0"/>
          <w:numId w:val="19"/>
        </w:numPr>
        <w:spacing w:before="120" w:line="276" w:lineRule="auto"/>
        <w:jc w:val="both"/>
        <w:rPr>
          <w:rFonts w:ascii="Times New Roman" w:hAnsi="Times New Roman"/>
          <w:sz w:val="26"/>
          <w:szCs w:val="26"/>
          <w:lang w:val="nl-NL"/>
        </w:rPr>
      </w:pPr>
      <w:r w:rsidRPr="0021332B">
        <w:rPr>
          <w:rFonts w:ascii="Times New Roman" w:hAnsi="Times New Roman"/>
          <w:sz w:val="26"/>
          <w:szCs w:val="26"/>
          <w:lang w:val="nl-NL"/>
        </w:rPr>
        <w:t xml:space="preserve">Thời gian đi khảo sát: </w:t>
      </w:r>
      <w:r w:rsidRPr="0021332B">
        <w:rPr>
          <w:rFonts w:ascii="Times New Roman" w:hAnsi="Times New Roman"/>
          <w:b/>
          <w:sz w:val="26"/>
          <w:szCs w:val="26"/>
          <w:lang w:val="nl-NL"/>
        </w:rPr>
        <w:t xml:space="preserve">từ 9 giờ 00 phút ngày </w:t>
      </w:r>
      <w:r w:rsidR="002F16E2">
        <w:rPr>
          <w:rFonts w:ascii="Times New Roman" w:hAnsi="Times New Roman"/>
          <w:b/>
          <w:sz w:val="26"/>
          <w:szCs w:val="26"/>
          <w:lang w:val="nl-NL"/>
        </w:rPr>
        <w:t>07</w:t>
      </w:r>
      <w:r w:rsidRPr="0021332B">
        <w:rPr>
          <w:rFonts w:ascii="Times New Roman" w:hAnsi="Times New Roman"/>
          <w:b/>
          <w:sz w:val="26"/>
          <w:szCs w:val="26"/>
          <w:lang w:val="nl-NL"/>
        </w:rPr>
        <w:t>/</w:t>
      </w:r>
      <w:r w:rsidR="002F16E2">
        <w:rPr>
          <w:rFonts w:ascii="Times New Roman" w:hAnsi="Times New Roman"/>
          <w:b/>
          <w:sz w:val="26"/>
          <w:szCs w:val="26"/>
          <w:lang w:val="nl-NL"/>
        </w:rPr>
        <w:t>01</w:t>
      </w:r>
      <w:r w:rsidRPr="0021332B">
        <w:rPr>
          <w:rFonts w:ascii="Times New Roman" w:hAnsi="Times New Roman"/>
          <w:b/>
          <w:sz w:val="26"/>
          <w:szCs w:val="26"/>
          <w:lang w:val="nl-NL"/>
        </w:rPr>
        <w:t>/202</w:t>
      </w:r>
      <w:r w:rsidR="002F16E2">
        <w:rPr>
          <w:rFonts w:ascii="Times New Roman" w:hAnsi="Times New Roman"/>
          <w:b/>
          <w:sz w:val="26"/>
          <w:szCs w:val="26"/>
          <w:lang w:val="nl-NL"/>
        </w:rPr>
        <w:t>6</w:t>
      </w:r>
      <w:r w:rsidRPr="0021332B">
        <w:rPr>
          <w:rFonts w:ascii="Times New Roman" w:hAnsi="Times New Roman"/>
          <w:sz w:val="26"/>
          <w:szCs w:val="26"/>
          <w:lang w:val="nl-NL"/>
        </w:rPr>
        <w:t>.</w:t>
      </w:r>
    </w:p>
    <w:p w14:paraId="0BEA306F" w14:textId="4E2A0DFA" w:rsidR="006B27BD" w:rsidRPr="0021332B" w:rsidRDefault="00B30463" w:rsidP="00444D25">
      <w:pPr>
        <w:widowControl w:val="0"/>
        <w:spacing w:before="120" w:after="120" w:line="264" w:lineRule="auto"/>
        <w:ind w:firstLine="567"/>
        <w:jc w:val="both"/>
        <w:rPr>
          <w:rFonts w:ascii="Times New Roman" w:hAnsi="Times New Roman"/>
          <w:sz w:val="26"/>
          <w:szCs w:val="26"/>
          <w:lang w:val="nl-NL"/>
        </w:rPr>
      </w:pPr>
      <w:r>
        <w:rPr>
          <w:rFonts w:ascii="Times New Roman" w:hAnsi="Times New Roman"/>
          <w:sz w:val="26"/>
          <w:szCs w:val="26"/>
          <w:lang w:val="nl-NL"/>
        </w:rPr>
        <w:t>Chủ đầu tư</w:t>
      </w:r>
      <w:r w:rsidR="006B27BD" w:rsidRPr="0021332B">
        <w:rPr>
          <w:rFonts w:ascii="Times New Roman" w:hAnsi="Times New Roman"/>
          <w:sz w:val="26"/>
          <w:szCs w:val="26"/>
          <w:lang w:val="nl-NL"/>
        </w:rPr>
        <w:t xml:space="preserve"> sẽ cử cán bộ hướng dẫn các nhà thầu đi khảo sát, ngoài thời gian trên </w:t>
      </w:r>
      <w:r>
        <w:rPr>
          <w:rFonts w:ascii="Times New Roman" w:hAnsi="Times New Roman"/>
          <w:sz w:val="26"/>
          <w:szCs w:val="26"/>
          <w:lang w:val="nl-NL"/>
        </w:rPr>
        <w:t>Chủ đầu tư</w:t>
      </w:r>
      <w:r w:rsidR="006B27BD" w:rsidRPr="0021332B">
        <w:rPr>
          <w:rFonts w:ascii="Times New Roman" w:hAnsi="Times New Roman"/>
          <w:sz w:val="26"/>
          <w:szCs w:val="26"/>
          <w:lang w:val="nl-NL"/>
        </w:rPr>
        <w:t xml:space="preserve"> không xem xét giải quyết.</w:t>
      </w:r>
    </w:p>
    <w:p w14:paraId="23A95EC4" w14:textId="3BA08B14" w:rsidR="002205D2" w:rsidRPr="0021332B" w:rsidRDefault="002205D2" w:rsidP="002205D2">
      <w:pPr>
        <w:spacing w:before="120" w:after="120"/>
        <w:ind w:left="360" w:hanging="360"/>
        <w:rPr>
          <w:rFonts w:ascii="Times New Roman" w:hAnsi="Times New Roman"/>
          <w:b/>
          <w:sz w:val="26"/>
          <w:szCs w:val="26"/>
          <w:lang w:val="nl-NL"/>
        </w:rPr>
      </w:pPr>
      <w:r w:rsidRPr="0021332B">
        <w:rPr>
          <w:rFonts w:ascii="Times New Roman" w:hAnsi="Times New Roman"/>
          <w:b/>
          <w:sz w:val="26"/>
          <w:szCs w:val="26"/>
          <w:lang w:val="nl-NL"/>
        </w:rPr>
        <w:t xml:space="preserve">Mục </w:t>
      </w:r>
      <w:r w:rsidR="00444D25" w:rsidRPr="0021332B">
        <w:rPr>
          <w:rFonts w:ascii="Times New Roman" w:hAnsi="Times New Roman"/>
          <w:b/>
          <w:sz w:val="26"/>
          <w:szCs w:val="26"/>
          <w:lang w:val="vi-VN"/>
        </w:rPr>
        <w:t>5</w:t>
      </w:r>
      <w:r w:rsidRPr="0021332B">
        <w:rPr>
          <w:rFonts w:ascii="Times New Roman" w:hAnsi="Times New Roman"/>
          <w:b/>
          <w:sz w:val="26"/>
          <w:szCs w:val="26"/>
          <w:lang w:val="nl-NL"/>
        </w:rPr>
        <w:t>. Quy định về kiểm tra, nghiệm thu:</w:t>
      </w:r>
    </w:p>
    <w:p w14:paraId="25344465" w14:textId="77777777" w:rsidR="00411C0E" w:rsidRPr="0021332B" w:rsidRDefault="00411C0E" w:rsidP="00CE3800">
      <w:pPr>
        <w:widowControl w:val="0"/>
        <w:spacing w:before="120" w:after="120" w:line="264" w:lineRule="auto"/>
        <w:ind w:firstLine="567"/>
        <w:jc w:val="both"/>
        <w:rPr>
          <w:rFonts w:ascii="Times New Roman" w:hAnsi="Times New Roman"/>
          <w:sz w:val="26"/>
          <w:szCs w:val="26"/>
          <w:lang w:val="nl-NL"/>
        </w:rPr>
      </w:pPr>
      <w:r w:rsidRPr="0021332B">
        <w:rPr>
          <w:rFonts w:ascii="Times New Roman" w:hAnsi="Times New Roman"/>
          <w:sz w:val="26"/>
          <w:szCs w:val="26"/>
          <w:lang w:val="nl-NL"/>
        </w:rPr>
        <w:t>Việc nghiệm thu được thực hiện theo từng đợt bảo dưỡng, căn cứ trên Biên bản ghi nhận kết quả kiểm tra của từng thiết bị theo yêu cầu trong “Nội dung kiểm tra bảo dưỡng.</w:t>
      </w:r>
    </w:p>
    <w:p w14:paraId="5A831DB1" w14:textId="3B8F48E8" w:rsidR="00CE3800" w:rsidRPr="0021332B" w:rsidRDefault="00CE3800" w:rsidP="00CE3800">
      <w:pPr>
        <w:widowControl w:val="0"/>
        <w:spacing w:before="120" w:after="120" w:line="264" w:lineRule="auto"/>
        <w:ind w:firstLine="567"/>
        <w:jc w:val="both"/>
        <w:rPr>
          <w:rFonts w:ascii="Times New Roman" w:hAnsi="Times New Roman"/>
          <w:sz w:val="26"/>
          <w:szCs w:val="26"/>
          <w:lang w:val="nl-NL"/>
        </w:rPr>
      </w:pPr>
      <w:r w:rsidRPr="0021332B">
        <w:rPr>
          <w:rFonts w:ascii="Times New Roman" w:hAnsi="Times New Roman"/>
          <w:sz w:val="26"/>
          <w:szCs w:val="26"/>
          <w:lang w:val="nl-NL"/>
        </w:rPr>
        <w:t xml:space="preserve">Trong vòng </w:t>
      </w:r>
      <w:r w:rsidR="006F081D">
        <w:rPr>
          <w:rFonts w:ascii="Times New Roman" w:hAnsi="Times New Roman"/>
          <w:sz w:val="26"/>
          <w:szCs w:val="26"/>
          <w:lang w:val="nl-NL"/>
        </w:rPr>
        <w:t xml:space="preserve">30 ngày </w:t>
      </w:r>
      <w:r w:rsidRPr="0021332B">
        <w:rPr>
          <w:rFonts w:ascii="Times New Roman" w:hAnsi="Times New Roman"/>
          <w:sz w:val="26"/>
          <w:szCs w:val="26"/>
          <w:lang w:val="nl-NL"/>
        </w:rPr>
        <w:t>kể từ ngày hoàn tất việc thực hiện cho mỗi đợt, hai bên sẽ ký biên bản nghiệm thu công việc cho từng đợt.</w:t>
      </w:r>
    </w:p>
    <w:p w14:paraId="3868DE7E" w14:textId="77777777" w:rsidR="00411C0E" w:rsidRPr="0021332B" w:rsidRDefault="00411C0E" w:rsidP="00411C0E">
      <w:pPr>
        <w:tabs>
          <w:tab w:val="left" w:pos="990"/>
        </w:tabs>
        <w:spacing w:before="120" w:line="264" w:lineRule="auto"/>
        <w:rPr>
          <w:rFonts w:ascii="Times New Roman" w:hAnsi="Times New Roman"/>
          <w:b/>
          <w:sz w:val="26"/>
          <w:szCs w:val="26"/>
          <w:lang w:val="vi-VN"/>
        </w:rPr>
      </w:pPr>
    </w:p>
    <w:p w14:paraId="0C153532" w14:textId="376C6E7F" w:rsidR="00E8567C" w:rsidRPr="0021332B" w:rsidRDefault="00E8567C" w:rsidP="00B24CAA">
      <w:pPr>
        <w:spacing w:before="40" w:after="40" w:line="276" w:lineRule="auto"/>
        <w:jc w:val="both"/>
        <w:rPr>
          <w:rFonts w:ascii="Times New Roman" w:hAnsi="Times New Roman"/>
          <w:iCs/>
          <w:spacing w:val="-2"/>
          <w:sz w:val="26"/>
          <w:szCs w:val="26"/>
          <w:lang w:val="vi-VN"/>
        </w:rPr>
      </w:pPr>
    </w:p>
    <w:sectPr w:rsidR="00E8567C" w:rsidRPr="0021332B" w:rsidSect="00866A81">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A091F" w14:textId="77777777" w:rsidR="000E15E2" w:rsidRDefault="000E15E2" w:rsidP="00D7561E">
      <w:r>
        <w:separator/>
      </w:r>
    </w:p>
  </w:endnote>
  <w:endnote w:type="continuationSeparator" w:id="0">
    <w:p w14:paraId="1247665A" w14:textId="77777777" w:rsidR="000E15E2" w:rsidRDefault="000E15E2" w:rsidP="00D7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117D" w14:textId="77777777" w:rsidR="00B76B02" w:rsidRDefault="00B76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535829"/>
      <w:docPartObj>
        <w:docPartGallery w:val="Page Numbers (Bottom of Page)"/>
        <w:docPartUnique/>
      </w:docPartObj>
    </w:sdtPr>
    <w:sdtEndPr>
      <w:rPr>
        <w:noProof/>
      </w:rPr>
    </w:sdtEndPr>
    <w:sdtContent>
      <w:p w14:paraId="7BE14D23" w14:textId="2F9B0CE2" w:rsidR="00B76B02" w:rsidRDefault="00B76B02">
        <w:pPr>
          <w:pStyle w:val="Footer"/>
          <w:jc w:val="center"/>
        </w:pPr>
        <w:r w:rsidRPr="00B76B02">
          <w:rPr>
            <w:rFonts w:ascii="Times New Roman" w:hAnsi="Times New Roman"/>
            <w:sz w:val="22"/>
            <w:szCs w:val="22"/>
          </w:rPr>
          <w:fldChar w:fldCharType="begin"/>
        </w:r>
        <w:r w:rsidRPr="00B76B02">
          <w:rPr>
            <w:rFonts w:ascii="Times New Roman" w:hAnsi="Times New Roman"/>
            <w:sz w:val="22"/>
            <w:szCs w:val="22"/>
          </w:rPr>
          <w:instrText xml:space="preserve"> PAGE   \* MERGEFORMAT </w:instrText>
        </w:r>
        <w:r w:rsidRPr="00B76B02">
          <w:rPr>
            <w:rFonts w:ascii="Times New Roman" w:hAnsi="Times New Roman"/>
            <w:sz w:val="22"/>
            <w:szCs w:val="22"/>
          </w:rPr>
          <w:fldChar w:fldCharType="separate"/>
        </w:r>
        <w:r w:rsidRPr="00B76B02">
          <w:rPr>
            <w:rFonts w:ascii="Times New Roman" w:hAnsi="Times New Roman"/>
            <w:noProof/>
            <w:sz w:val="22"/>
            <w:szCs w:val="22"/>
          </w:rPr>
          <w:t>2</w:t>
        </w:r>
        <w:r w:rsidRPr="00B76B02">
          <w:rPr>
            <w:rFonts w:ascii="Times New Roman" w:hAnsi="Times New Roman"/>
            <w:noProof/>
            <w:sz w:val="22"/>
            <w:szCs w:val="22"/>
          </w:rPr>
          <w:fldChar w:fldCharType="end"/>
        </w:r>
      </w:p>
    </w:sdtContent>
  </w:sdt>
  <w:p w14:paraId="3AA764BA" w14:textId="78073831" w:rsidR="00D7561E" w:rsidRPr="000919A5" w:rsidRDefault="00D7561E" w:rsidP="00465998">
    <w:pPr>
      <w:pStyle w:val="Footer"/>
      <w:jc w:val="cen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8479" w14:textId="77777777" w:rsidR="00B76B02" w:rsidRDefault="00B76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95E2" w14:textId="77777777" w:rsidR="000E15E2" w:rsidRDefault="000E15E2" w:rsidP="00D7561E">
      <w:r>
        <w:separator/>
      </w:r>
    </w:p>
  </w:footnote>
  <w:footnote w:type="continuationSeparator" w:id="0">
    <w:p w14:paraId="40035ED5" w14:textId="77777777" w:rsidR="000E15E2" w:rsidRDefault="000E15E2" w:rsidP="00D75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65B7" w14:textId="77777777" w:rsidR="00B76B02" w:rsidRDefault="00B76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F552" w14:textId="5F55B7C3" w:rsidR="00D7569C" w:rsidRDefault="00D7569C">
    <w:pPr>
      <w:pStyle w:val="Header"/>
      <w:jc w:val="center"/>
    </w:pPr>
  </w:p>
  <w:p w14:paraId="390461C5" w14:textId="77777777" w:rsidR="00C834E4" w:rsidRDefault="00C83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A5D4" w14:textId="77777777" w:rsidR="00B76B02" w:rsidRDefault="00B76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1" w15:restartNumberingAfterBreak="0">
    <w:nsid w:val="06005699"/>
    <w:multiLevelType w:val="hybridMultilevel"/>
    <w:tmpl w:val="6B4CC280"/>
    <w:lvl w:ilvl="0" w:tplc="F2CC2034">
      <w:start w:val="1"/>
      <w:numFmt w:val="bullet"/>
      <w:lvlText w:val="-"/>
      <w:lvlJc w:val="left"/>
      <w:pPr>
        <w:ind w:left="1287" w:hanging="360"/>
      </w:pPr>
      <w:rPr>
        <w:rFonts w:ascii="Times New Roman" w:eastAsia="Calibri" w:hAnsi="Times New Roman" w:cs="Times New Roman"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2" w15:restartNumberingAfterBreak="0">
    <w:nsid w:val="08B36A54"/>
    <w:multiLevelType w:val="multilevel"/>
    <w:tmpl w:val="0CE282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i w:val="0"/>
        <w:sz w:val="26"/>
      </w:rPr>
    </w:lvl>
    <w:lvl w:ilvl="2">
      <w:start w:val="1"/>
      <w:numFmt w:val="decimal"/>
      <w:isLgl/>
      <w:lvlText w:val="%1.%2.%3."/>
      <w:lvlJc w:val="left"/>
      <w:pPr>
        <w:ind w:left="1080" w:hanging="720"/>
      </w:pPr>
      <w:rPr>
        <w:rFonts w:asciiTheme="minorHAnsi" w:hAnsiTheme="minorHAnsi" w:cstheme="minorBidi" w:hint="default"/>
        <w:i/>
        <w:sz w:val="26"/>
      </w:rPr>
    </w:lvl>
    <w:lvl w:ilvl="3">
      <w:start w:val="1"/>
      <w:numFmt w:val="decimal"/>
      <w:isLgl/>
      <w:lvlText w:val="%1.%2.%3.%4."/>
      <w:lvlJc w:val="left"/>
      <w:pPr>
        <w:ind w:left="1440" w:hanging="1080"/>
      </w:pPr>
      <w:rPr>
        <w:rFonts w:asciiTheme="minorHAnsi" w:hAnsiTheme="minorHAnsi" w:cstheme="minorBidi" w:hint="default"/>
        <w:i/>
        <w:sz w:val="26"/>
      </w:rPr>
    </w:lvl>
    <w:lvl w:ilvl="4">
      <w:start w:val="1"/>
      <w:numFmt w:val="decimal"/>
      <w:isLgl/>
      <w:lvlText w:val="%1.%2.%3.%4.%5."/>
      <w:lvlJc w:val="left"/>
      <w:pPr>
        <w:ind w:left="1440" w:hanging="1080"/>
      </w:pPr>
      <w:rPr>
        <w:rFonts w:asciiTheme="minorHAnsi" w:hAnsiTheme="minorHAnsi" w:cstheme="minorBidi" w:hint="default"/>
        <w:i/>
        <w:sz w:val="26"/>
      </w:rPr>
    </w:lvl>
    <w:lvl w:ilvl="5">
      <w:start w:val="1"/>
      <w:numFmt w:val="decimal"/>
      <w:isLgl/>
      <w:lvlText w:val="%1.%2.%3.%4.%5.%6."/>
      <w:lvlJc w:val="left"/>
      <w:pPr>
        <w:ind w:left="1800" w:hanging="1440"/>
      </w:pPr>
      <w:rPr>
        <w:rFonts w:asciiTheme="minorHAnsi" w:hAnsiTheme="minorHAnsi" w:cstheme="minorBidi" w:hint="default"/>
        <w:i/>
        <w:sz w:val="26"/>
      </w:rPr>
    </w:lvl>
    <w:lvl w:ilvl="6">
      <w:start w:val="1"/>
      <w:numFmt w:val="decimal"/>
      <w:isLgl/>
      <w:lvlText w:val="%1.%2.%3.%4.%5.%6.%7."/>
      <w:lvlJc w:val="left"/>
      <w:pPr>
        <w:ind w:left="2160" w:hanging="1800"/>
      </w:pPr>
      <w:rPr>
        <w:rFonts w:asciiTheme="minorHAnsi" w:hAnsiTheme="minorHAnsi" w:cstheme="minorBidi" w:hint="default"/>
        <w:i/>
        <w:sz w:val="26"/>
      </w:rPr>
    </w:lvl>
    <w:lvl w:ilvl="7">
      <w:start w:val="1"/>
      <w:numFmt w:val="decimal"/>
      <w:isLgl/>
      <w:lvlText w:val="%1.%2.%3.%4.%5.%6.%7.%8."/>
      <w:lvlJc w:val="left"/>
      <w:pPr>
        <w:ind w:left="2160" w:hanging="1800"/>
      </w:pPr>
      <w:rPr>
        <w:rFonts w:asciiTheme="minorHAnsi" w:hAnsiTheme="minorHAnsi" w:cstheme="minorBidi" w:hint="default"/>
        <w:i/>
        <w:sz w:val="26"/>
      </w:rPr>
    </w:lvl>
    <w:lvl w:ilvl="8">
      <w:start w:val="1"/>
      <w:numFmt w:val="decimal"/>
      <w:isLgl/>
      <w:lvlText w:val="%1.%2.%3.%4.%5.%6.%7.%8.%9."/>
      <w:lvlJc w:val="left"/>
      <w:pPr>
        <w:ind w:left="2520" w:hanging="2160"/>
      </w:pPr>
      <w:rPr>
        <w:rFonts w:asciiTheme="minorHAnsi" w:hAnsiTheme="minorHAnsi" w:cstheme="minorBidi" w:hint="default"/>
        <w:i/>
        <w:sz w:val="26"/>
      </w:rPr>
    </w:lvl>
  </w:abstractNum>
  <w:abstractNum w:abstractNumId="3" w15:restartNumberingAfterBreak="0">
    <w:nsid w:val="0C281752"/>
    <w:multiLevelType w:val="multilevel"/>
    <w:tmpl w:val="AD122A84"/>
    <w:lvl w:ilvl="0">
      <w:start w:val="1"/>
      <w:numFmt w:val="decimal"/>
      <w:lvlText w:val="%1."/>
      <w:lvlJc w:val="left"/>
      <w:pPr>
        <w:ind w:left="720" w:hanging="360"/>
      </w:pPr>
      <w:rPr>
        <w:rFonts w:hint="default"/>
        <w:b/>
      </w:rPr>
    </w:lvl>
    <w:lvl w:ilvl="1">
      <w:start w:val="1"/>
      <w:numFmt w:val="lowerLetter"/>
      <w:lvlText w:val="%2)"/>
      <w:lvlJc w:val="left"/>
      <w:pPr>
        <w:ind w:left="720" w:hanging="360"/>
      </w:pPr>
      <w:rPr>
        <w:i/>
        <w:iCs w:val="0"/>
      </w:rPr>
    </w:lvl>
    <w:lvl w:ilvl="2">
      <w:start w:val="1"/>
      <w:numFmt w:val="decimal"/>
      <w:isLgl/>
      <w:lvlText w:val="%1.%2.%3."/>
      <w:lvlJc w:val="left"/>
      <w:pPr>
        <w:ind w:left="1080" w:hanging="720"/>
      </w:pPr>
      <w:rPr>
        <w:rFonts w:asciiTheme="minorHAnsi" w:hAnsiTheme="minorHAnsi" w:cstheme="minorBidi" w:hint="default"/>
        <w:i/>
        <w:sz w:val="26"/>
      </w:rPr>
    </w:lvl>
    <w:lvl w:ilvl="3">
      <w:start w:val="1"/>
      <w:numFmt w:val="decimal"/>
      <w:isLgl/>
      <w:lvlText w:val="%1.%2.%3.%4."/>
      <w:lvlJc w:val="left"/>
      <w:pPr>
        <w:ind w:left="1440" w:hanging="1080"/>
      </w:pPr>
      <w:rPr>
        <w:rFonts w:asciiTheme="minorHAnsi" w:hAnsiTheme="minorHAnsi" w:cstheme="minorBidi" w:hint="default"/>
        <w:i/>
        <w:sz w:val="26"/>
      </w:rPr>
    </w:lvl>
    <w:lvl w:ilvl="4">
      <w:start w:val="1"/>
      <w:numFmt w:val="decimal"/>
      <w:isLgl/>
      <w:lvlText w:val="%1.%2.%3.%4.%5."/>
      <w:lvlJc w:val="left"/>
      <w:pPr>
        <w:ind w:left="1440" w:hanging="1080"/>
      </w:pPr>
      <w:rPr>
        <w:rFonts w:asciiTheme="minorHAnsi" w:hAnsiTheme="minorHAnsi" w:cstheme="minorBidi" w:hint="default"/>
        <w:i/>
        <w:sz w:val="26"/>
      </w:rPr>
    </w:lvl>
    <w:lvl w:ilvl="5">
      <w:start w:val="1"/>
      <w:numFmt w:val="decimal"/>
      <w:isLgl/>
      <w:lvlText w:val="%1.%2.%3.%4.%5.%6."/>
      <w:lvlJc w:val="left"/>
      <w:pPr>
        <w:ind w:left="1800" w:hanging="1440"/>
      </w:pPr>
      <w:rPr>
        <w:rFonts w:asciiTheme="minorHAnsi" w:hAnsiTheme="minorHAnsi" w:cstheme="minorBidi" w:hint="default"/>
        <w:i/>
        <w:sz w:val="26"/>
      </w:rPr>
    </w:lvl>
    <w:lvl w:ilvl="6">
      <w:start w:val="1"/>
      <w:numFmt w:val="decimal"/>
      <w:isLgl/>
      <w:lvlText w:val="%1.%2.%3.%4.%5.%6.%7."/>
      <w:lvlJc w:val="left"/>
      <w:pPr>
        <w:ind w:left="2160" w:hanging="1800"/>
      </w:pPr>
      <w:rPr>
        <w:rFonts w:asciiTheme="minorHAnsi" w:hAnsiTheme="minorHAnsi" w:cstheme="minorBidi" w:hint="default"/>
        <w:i/>
        <w:sz w:val="26"/>
      </w:rPr>
    </w:lvl>
    <w:lvl w:ilvl="7">
      <w:start w:val="1"/>
      <w:numFmt w:val="decimal"/>
      <w:isLgl/>
      <w:lvlText w:val="%1.%2.%3.%4.%5.%6.%7.%8."/>
      <w:lvlJc w:val="left"/>
      <w:pPr>
        <w:ind w:left="2160" w:hanging="1800"/>
      </w:pPr>
      <w:rPr>
        <w:rFonts w:asciiTheme="minorHAnsi" w:hAnsiTheme="minorHAnsi" w:cstheme="minorBidi" w:hint="default"/>
        <w:i/>
        <w:sz w:val="26"/>
      </w:rPr>
    </w:lvl>
    <w:lvl w:ilvl="8">
      <w:start w:val="1"/>
      <w:numFmt w:val="decimal"/>
      <w:isLgl/>
      <w:lvlText w:val="%1.%2.%3.%4.%5.%6.%7.%8.%9."/>
      <w:lvlJc w:val="left"/>
      <w:pPr>
        <w:ind w:left="2520" w:hanging="2160"/>
      </w:pPr>
      <w:rPr>
        <w:rFonts w:asciiTheme="minorHAnsi" w:hAnsiTheme="minorHAnsi" w:cstheme="minorBidi" w:hint="default"/>
        <w:i/>
        <w:sz w:val="26"/>
      </w:rPr>
    </w:lvl>
  </w:abstractNum>
  <w:abstractNum w:abstractNumId="4" w15:restartNumberingAfterBreak="0">
    <w:nsid w:val="0D911D6E"/>
    <w:multiLevelType w:val="hybridMultilevel"/>
    <w:tmpl w:val="3DD44B44"/>
    <w:lvl w:ilvl="0" w:tplc="B2749B2A">
      <w:start w:val="1"/>
      <w:numFmt w:val="bullet"/>
      <w:lvlText w:val="-"/>
      <w:lvlJc w:val="left"/>
      <w:pPr>
        <w:tabs>
          <w:tab w:val="num" w:pos="3904"/>
        </w:tabs>
        <w:ind w:left="3904" w:hanging="360"/>
      </w:pPr>
      <w:rPr>
        <w:rFonts w:ascii="VNI-Times" w:hAnsi="VNI-Times" w:hint="default"/>
      </w:rPr>
    </w:lvl>
    <w:lvl w:ilvl="1" w:tplc="9AF4E870">
      <w:start w:val="1"/>
      <w:numFmt w:val="decimal"/>
      <w:lvlText w:val="%2."/>
      <w:lvlJc w:val="left"/>
      <w:pPr>
        <w:tabs>
          <w:tab w:val="num" w:pos="42"/>
        </w:tabs>
        <w:ind w:left="42" w:firstLine="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2A3EB5"/>
    <w:multiLevelType w:val="hybridMultilevel"/>
    <w:tmpl w:val="CFF2235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93673"/>
    <w:multiLevelType w:val="multilevel"/>
    <w:tmpl w:val="0CE282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i w:val="0"/>
        <w:sz w:val="26"/>
      </w:rPr>
    </w:lvl>
    <w:lvl w:ilvl="2">
      <w:start w:val="1"/>
      <w:numFmt w:val="decimal"/>
      <w:isLgl/>
      <w:lvlText w:val="%1.%2.%3."/>
      <w:lvlJc w:val="left"/>
      <w:pPr>
        <w:ind w:left="1080" w:hanging="720"/>
      </w:pPr>
      <w:rPr>
        <w:rFonts w:asciiTheme="minorHAnsi" w:hAnsiTheme="minorHAnsi" w:cstheme="minorBidi" w:hint="default"/>
        <w:i/>
        <w:sz w:val="26"/>
      </w:rPr>
    </w:lvl>
    <w:lvl w:ilvl="3">
      <w:start w:val="1"/>
      <w:numFmt w:val="decimal"/>
      <w:isLgl/>
      <w:lvlText w:val="%1.%2.%3.%4."/>
      <w:lvlJc w:val="left"/>
      <w:pPr>
        <w:ind w:left="1440" w:hanging="1080"/>
      </w:pPr>
      <w:rPr>
        <w:rFonts w:asciiTheme="minorHAnsi" w:hAnsiTheme="minorHAnsi" w:cstheme="minorBidi" w:hint="default"/>
        <w:i/>
        <w:sz w:val="26"/>
      </w:rPr>
    </w:lvl>
    <w:lvl w:ilvl="4">
      <w:start w:val="1"/>
      <w:numFmt w:val="decimal"/>
      <w:isLgl/>
      <w:lvlText w:val="%1.%2.%3.%4.%5."/>
      <w:lvlJc w:val="left"/>
      <w:pPr>
        <w:ind w:left="1440" w:hanging="1080"/>
      </w:pPr>
      <w:rPr>
        <w:rFonts w:asciiTheme="minorHAnsi" w:hAnsiTheme="minorHAnsi" w:cstheme="minorBidi" w:hint="default"/>
        <w:i/>
        <w:sz w:val="26"/>
      </w:rPr>
    </w:lvl>
    <w:lvl w:ilvl="5">
      <w:start w:val="1"/>
      <w:numFmt w:val="decimal"/>
      <w:isLgl/>
      <w:lvlText w:val="%1.%2.%3.%4.%5.%6."/>
      <w:lvlJc w:val="left"/>
      <w:pPr>
        <w:ind w:left="1800" w:hanging="1440"/>
      </w:pPr>
      <w:rPr>
        <w:rFonts w:asciiTheme="minorHAnsi" w:hAnsiTheme="minorHAnsi" w:cstheme="minorBidi" w:hint="default"/>
        <w:i/>
        <w:sz w:val="26"/>
      </w:rPr>
    </w:lvl>
    <w:lvl w:ilvl="6">
      <w:start w:val="1"/>
      <w:numFmt w:val="decimal"/>
      <w:isLgl/>
      <w:lvlText w:val="%1.%2.%3.%4.%5.%6.%7."/>
      <w:lvlJc w:val="left"/>
      <w:pPr>
        <w:ind w:left="2160" w:hanging="1800"/>
      </w:pPr>
      <w:rPr>
        <w:rFonts w:asciiTheme="minorHAnsi" w:hAnsiTheme="minorHAnsi" w:cstheme="minorBidi" w:hint="default"/>
        <w:i/>
        <w:sz w:val="26"/>
      </w:rPr>
    </w:lvl>
    <w:lvl w:ilvl="7">
      <w:start w:val="1"/>
      <w:numFmt w:val="decimal"/>
      <w:isLgl/>
      <w:lvlText w:val="%1.%2.%3.%4.%5.%6.%7.%8."/>
      <w:lvlJc w:val="left"/>
      <w:pPr>
        <w:ind w:left="2160" w:hanging="1800"/>
      </w:pPr>
      <w:rPr>
        <w:rFonts w:asciiTheme="minorHAnsi" w:hAnsiTheme="minorHAnsi" w:cstheme="minorBidi" w:hint="default"/>
        <w:i/>
        <w:sz w:val="26"/>
      </w:rPr>
    </w:lvl>
    <w:lvl w:ilvl="8">
      <w:start w:val="1"/>
      <w:numFmt w:val="decimal"/>
      <w:isLgl/>
      <w:lvlText w:val="%1.%2.%3.%4.%5.%6.%7.%8.%9."/>
      <w:lvlJc w:val="left"/>
      <w:pPr>
        <w:ind w:left="2520" w:hanging="2160"/>
      </w:pPr>
      <w:rPr>
        <w:rFonts w:asciiTheme="minorHAnsi" w:hAnsiTheme="minorHAnsi" w:cstheme="minorBidi" w:hint="default"/>
        <w:i/>
        <w:sz w:val="26"/>
      </w:rPr>
    </w:lvl>
  </w:abstractNum>
  <w:abstractNum w:abstractNumId="7" w15:restartNumberingAfterBreak="0">
    <w:nsid w:val="13AA0B04"/>
    <w:multiLevelType w:val="hybridMultilevel"/>
    <w:tmpl w:val="DC02CE86"/>
    <w:lvl w:ilvl="0" w:tplc="F2CC203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EB51B1"/>
    <w:multiLevelType w:val="multilevel"/>
    <w:tmpl w:val="ECA86ABC"/>
    <w:numStyleLink w:val="StyleBulleted"/>
  </w:abstractNum>
  <w:abstractNum w:abstractNumId="9" w15:restartNumberingAfterBreak="0">
    <w:nsid w:val="17740481"/>
    <w:multiLevelType w:val="hybridMultilevel"/>
    <w:tmpl w:val="18200210"/>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A0023"/>
    <w:multiLevelType w:val="hybridMultilevel"/>
    <w:tmpl w:val="5B900FF8"/>
    <w:lvl w:ilvl="0" w:tplc="472A6518">
      <w:start w:val="1"/>
      <w:numFmt w:val="bullet"/>
      <w:lvlText w:val=""/>
      <w:lvlJc w:val="left"/>
      <w:pPr>
        <w:tabs>
          <w:tab w:val="num" w:pos="720"/>
        </w:tabs>
        <w:ind w:left="720" w:hanging="360"/>
      </w:pPr>
      <w:rPr>
        <w:rFonts w:ascii="Symbol" w:hAnsi="Symbol" w:cs="Symbol" w:hint="default"/>
        <w:color w:val="auto"/>
        <w:sz w:val="20"/>
        <w:szCs w:val="20"/>
      </w:rPr>
    </w:lvl>
    <w:lvl w:ilvl="1" w:tplc="FFFFFFFF">
      <w:start w:val="4"/>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2513E7"/>
    <w:multiLevelType w:val="multilevel"/>
    <w:tmpl w:val="7910DAC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B008E8"/>
    <w:multiLevelType w:val="multilevel"/>
    <w:tmpl w:val="C7E4E882"/>
    <w:lvl w:ilvl="0">
      <w:start w:val="1"/>
      <w:numFmt w:val="decimal"/>
      <w:lvlText w:val="%1"/>
      <w:lvlJc w:val="left"/>
      <w:pPr>
        <w:ind w:left="375" w:hanging="375"/>
      </w:pPr>
      <w:rPr>
        <w:rFonts w:hint="default"/>
        <w:i w:val="0"/>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3" w15:restartNumberingAfterBreak="0">
    <w:nsid w:val="21EB6771"/>
    <w:multiLevelType w:val="hybridMultilevel"/>
    <w:tmpl w:val="4CA02C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01B39"/>
    <w:multiLevelType w:val="hybridMultilevel"/>
    <w:tmpl w:val="14FAF7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67627"/>
    <w:multiLevelType w:val="hybridMultilevel"/>
    <w:tmpl w:val="05F61418"/>
    <w:lvl w:ilvl="0" w:tplc="C7104314">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F0960"/>
    <w:multiLevelType w:val="hybridMultilevel"/>
    <w:tmpl w:val="0A2EEBA4"/>
    <w:lvl w:ilvl="0" w:tplc="F9B2C422">
      <w:start w:val="1"/>
      <w:numFmt w:val="decimal"/>
      <w:pStyle w:val="list123"/>
      <w:lvlText w:val="%1)"/>
      <w:lvlJc w:val="left"/>
      <w:pPr>
        <w:tabs>
          <w:tab w:val="num" w:pos="1422"/>
        </w:tabs>
        <w:ind w:left="1422" w:hanging="432"/>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numFmt w:val="bullet"/>
      <w:lvlText w:val="-"/>
      <w:lvlJc w:val="left"/>
      <w:pPr>
        <w:tabs>
          <w:tab w:val="num" w:pos="2880"/>
        </w:tabs>
        <w:ind w:left="2880" w:hanging="360"/>
      </w:pPr>
      <w:rPr>
        <w:rFonts w:ascii="Times New Roman" w:eastAsia="Times New Roman" w:hAnsi="Times New Roman" w:cs="Times New Roman" w:hint="default"/>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378F2F18"/>
    <w:multiLevelType w:val="multilevel"/>
    <w:tmpl w:val="ECA86ABC"/>
    <w:styleLink w:val="StyleBulleted"/>
    <w:lvl w:ilvl="0">
      <w:numFmt w:val="bullet"/>
      <w:pStyle w:val="ListBullet"/>
      <w:lvlText w:val="-"/>
      <w:lvlJc w:val="left"/>
      <w:pPr>
        <w:tabs>
          <w:tab w:val="num" w:pos="1134"/>
        </w:tabs>
        <w:ind w:left="1134" w:hanging="283"/>
      </w:pPr>
      <w:rPr>
        <w:rFonts w:ascii="Times New Roman" w:hAnsi="Times New Roman" w:cs="Times New Roman" w:hint="default"/>
        <w:b w:val="0"/>
        <w:i w:val="0"/>
        <w:caps w:val="0"/>
        <w:strike w:val="0"/>
        <w:dstrike w:val="0"/>
        <w:outline w:val="0"/>
        <w:shadow w:val="0"/>
        <w:emboss w:val="0"/>
        <w:imprint w:val="0"/>
        <w:snapToGrid w:val="0"/>
        <w:vanish w:val="0"/>
        <w:color w:val="auto"/>
        <w:spacing w:val="0"/>
        <w:w w:val="100"/>
        <w:kern w:val="0"/>
        <w:position w:val="0"/>
        <w:sz w:val="26"/>
        <w:u w:val="none"/>
        <w:vertAlign w:val="baseline"/>
      </w:rPr>
    </w:lvl>
    <w:lvl w:ilvl="1">
      <w:start w:val="1"/>
      <w:numFmt w:val="bullet"/>
      <w:pStyle w:val="ListBullet2"/>
      <w:lvlText w:val="+"/>
      <w:lvlJc w:val="left"/>
      <w:pPr>
        <w:tabs>
          <w:tab w:val="num" w:pos="1418"/>
        </w:tabs>
        <w:ind w:left="1418" w:hanging="284"/>
      </w:pPr>
      <w:rPr>
        <w:rFonts w:ascii="Times New Roman" w:hAnsi="Times New Roman" w:cs="Times New Roman" w:hint="default"/>
        <w:b w:val="0"/>
        <w:i w:val="0"/>
        <w:caps w:val="0"/>
        <w:strike w:val="0"/>
        <w:dstrike w:val="0"/>
        <w:outline w:val="0"/>
        <w:shadow w:val="0"/>
        <w:emboss w:val="0"/>
        <w:imprint w:val="0"/>
        <w:snapToGrid w:val="0"/>
        <w:vanish w:val="0"/>
        <w:spacing w:val="0"/>
        <w:w w:val="100"/>
        <w:kern w:val="0"/>
        <w:position w:val="0"/>
        <w:sz w:val="26"/>
        <w:vertAlign w:val="baseline"/>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51032889"/>
    <w:multiLevelType w:val="hybridMultilevel"/>
    <w:tmpl w:val="AFBA1F2C"/>
    <w:lvl w:ilvl="0" w:tplc="91BC86F2">
      <w:start w:val="770"/>
      <w:numFmt w:val="bullet"/>
      <w:lvlText w:val="-"/>
      <w:lvlJc w:val="left"/>
      <w:pPr>
        <w:ind w:left="789" w:hanging="360"/>
      </w:pPr>
      <w:rPr>
        <w:rFonts w:ascii="Times New Roman" w:eastAsia="Times New Roman" w:hAnsi="Times New Roman" w:cs="Times New Roman"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9" w15:restartNumberingAfterBreak="0">
    <w:nsid w:val="6CDA25C4"/>
    <w:multiLevelType w:val="hybridMultilevel"/>
    <w:tmpl w:val="FA8A0784"/>
    <w:lvl w:ilvl="0" w:tplc="839C620C">
      <w:start w:val="4"/>
      <w:numFmt w:val="bullet"/>
      <w:lvlText w:val="-"/>
      <w:lvlJc w:val="left"/>
      <w:pPr>
        <w:tabs>
          <w:tab w:val="num" w:pos="720"/>
        </w:tabs>
        <w:ind w:left="720" w:hanging="360"/>
      </w:pPr>
      <w:rPr>
        <w:rFonts w:ascii="Times New Roman" w:eastAsia="Batang" w:hAnsi="Times New Roman" w:cs="Times New Roman" w:hint="default"/>
      </w:rPr>
    </w:lvl>
    <w:lvl w:ilvl="1" w:tplc="FFFFFFFF">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D833DF"/>
    <w:multiLevelType w:val="hybridMultilevel"/>
    <w:tmpl w:val="17BCFDCC"/>
    <w:lvl w:ilvl="0" w:tplc="640A73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47486130">
    <w:abstractNumId w:val="0"/>
  </w:num>
  <w:num w:numId="2" w16cid:durableId="1737043820">
    <w:abstractNumId w:val="6"/>
  </w:num>
  <w:num w:numId="3" w16cid:durableId="1715080520">
    <w:abstractNumId w:val="17"/>
  </w:num>
  <w:num w:numId="4" w16cid:durableId="817188374">
    <w:abstractNumId w:val="8"/>
  </w:num>
  <w:num w:numId="5" w16cid:durableId="1562520462">
    <w:abstractNumId w:val="16"/>
  </w:num>
  <w:num w:numId="6" w16cid:durableId="728460546">
    <w:abstractNumId w:val="4"/>
  </w:num>
  <w:num w:numId="7" w16cid:durableId="831683325">
    <w:abstractNumId w:val="13"/>
  </w:num>
  <w:num w:numId="8" w16cid:durableId="1967200639">
    <w:abstractNumId w:val="12"/>
  </w:num>
  <w:num w:numId="9" w16cid:durableId="1929534658">
    <w:abstractNumId w:val="2"/>
  </w:num>
  <w:num w:numId="10" w16cid:durableId="793909076">
    <w:abstractNumId w:val="14"/>
  </w:num>
  <w:num w:numId="11" w16cid:durableId="1448617946">
    <w:abstractNumId w:val="3"/>
  </w:num>
  <w:num w:numId="12" w16cid:durableId="643705528">
    <w:abstractNumId w:val="19"/>
  </w:num>
  <w:num w:numId="13" w16cid:durableId="346516987">
    <w:abstractNumId w:val="5"/>
  </w:num>
  <w:num w:numId="14" w16cid:durableId="1531407171">
    <w:abstractNumId w:val="10"/>
  </w:num>
  <w:num w:numId="15" w16cid:durableId="4982824">
    <w:abstractNumId w:val="7"/>
  </w:num>
  <w:num w:numId="16" w16cid:durableId="1883443634">
    <w:abstractNumId w:val="9"/>
  </w:num>
  <w:num w:numId="17" w16cid:durableId="309210839">
    <w:abstractNumId w:val="18"/>
  </w:num>
  <w:num w:numId="18" w16cid:durableId="696933994">
    <w:abstractNumId w:val="20"/>
  </w:num>
  <w:num w:numId="19" w16cid:durableId="836846945">
    <w:abstractNumId w:val="15"/>
  </w:num>
  <w:num w:numId="20" w16cid:durableId="1975940136">
    <w:abstractNumId w:val="11"/>
  </w:num>
  <w:num w:numId="21" w16cid:durableId="166258333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39"/>
    <w:rsid w:val="00001262"/>
    <w:rsid w:val="00002325"/>
    <w:rsid w:val="0000336C"/>
    <w:rsid w:val="00004E00"/>
    <w:rsid w:val="00007CCA"/>
    <w:rsid w:val="00007F35"/>
    <w:rsid w:val="000113C3"/>
    <w:rsid w:val="00016888"/>
    <w:rsid w:val="00022E5C"/>
    <w:rsid w:val="00031143"/>
    <w:rsid w:val="00037F32"/>
    <w:rsid w:val="000446C9"/>
    <w:rsid w:val="000475C1"/>
    <w:rsid w:val="0005026B"/>
    <w:rsid w:val="00055A06"/>
    <w:rsid w:val="00062703"/>
    <w:rsid w:val="000665EB"/>
    <w:rsid w:val="00070233"/>
    <w:rsid w:val="00076117"/>
    <w:rsid w:val="00084A0D"/>
    <w:rsid w:val="00087F0A"/>
    <w:rsid w:val="000901A5"/>
    <w:rsid w:val="0009161B"/>
    <w:rsid w:val="000919A5"/>
    <w:rsid w:val="000942CB"/>
    <w:rsid w:val="000A0071"/>
    <w:rsid w:val="000A10B2"/>
    <w:rsid w:val="000A5142"/>
    <w:rsid w:val="000B02E2"/>
    <w:rsid w:val="000B23F1"/>
    <w:rsid w:val="000C74C9"/>
    <w:rsid w:val="000E1157"/>
    <w:rsid w:val="000E15E2"/>
    <w:rsid w:val="000E1F82"/>
    <w:rsid w:val="000E4690"/>
    <w:rsid w:val="000E7D62"/>
    <w:rsid w:val="000F2780"/>
    <w:rsid w:val="000F6D65"/>
    <w:rsid w:val="001017A4"/>
    <w:rsid w:val="00103CA7"/>
    <w:rsid w:val="00104F7C"/>
    <w:rsid w:val="001054D1"/>
    <w:rsid w:val="0011658C"/>
    <w:rsid w:val="001171B3"/>
    <w:rsid w:val="00121F2B"/>
    <w:rsid w:val="001363AB"/>
    <w:rsid w:val="001378CF"/>
    <w:rsid w:val="00147495"/>
    <w:rsid w:val="00147B2C"/>
    <w:rsid w:val="00152218"/>
    <w:rsid w:val="00153BE3"/>
    <w:rsid w:val="001566B7"/>
    <w:rsid w:val="00156BF0"/>
    <w:rsid w:val="00164E80"/>
    <w:rsid w:val="00166BDE"/>
    <w:rsid w:val="0016704A"/>
    <w:rsid w:val="001749C0"/>
    <w:rsid w:val="00175875"/>
    <w:rsid w:val="001765F8"/>
    <w:rsid w:val="001819E6"/>
    <w:rsid w:val="00182E26"/>
    <w:rsid w:val="001875AA"/>
    <w:rsid w:val="00193D05"/>
    <w:rsid w:val="001C05BD"/>
    <w:rsid w:val="001C17D1"/>
    <w:rsid w:val="001C3517"/>
    <w:rsid w:val="001C3965"/>
    <w:rsid w:val="001C65B7"/>
    <w:rsid w:val="001D05EE"/>
    <w:rsid w:val="001D6511"/>
    <w:rsid w:val="001D7B47"/>
    <w:rsid w:val="001E6C82"/>
    <w:rsid w:val="001E6F56"/>
    <w:rsid w:val="001E71C6"/>
    <w:rsid w:val="001F1239"/>
    <w:rsid w:val="001F4F75"/>
    <w:rsid w:val="002043D7"/>
    <w:rsid w:val="0021136B"/>
    <w:rsid w:val="0021332B"/>
    <w:rsid w:val="002205D2"/>
    <w:rsid w:val="002209CC"/>
    <w:rsid w:val="0022766F"/>
    <w:rsid w:val="0023630C"/>
    <w:rsid w:val="00245B33"/>
    <w:rsid w:val="00260597"/>
    <w:rsid w:val="00263FDC"/>
    <w:rsid w:val="00281181"/>
    <w:rsid w:val="002823A0"/>
    <w:rsid w:val="002838D1"/>
    <w:rsid w:val="0028473A"/>
    <w:rsid w:val="00285864"/>
    <w:rsid w:val="00285DB5"/>
    <w:rsid w:val="00297A72"/>
    <w:rsid w:val="002A24CA"/>
    <w:rsid w:val="002C359E"/>
    <w:rsid w:val="002C6D5C"/>
    <w:rsid w:val="002D06BC"/>
    <w:rsid w:val="002D16F9"/>
    <w:rsid w:val="002E057B"/>
    <w:rsid w:val="002E5F17"/>
    <w:rsid w:val="002F16E2"/>
    <w:rsid w:val="002F2FE3"/>
    <w:rsid w:val="002F313D"/>
    <w:rsid w:val="003116A7"/>
    <w:rsid w:val="003150D7"/>
    <w:rsid w:val="003151E5"/>
    <w:rsid w:val="003234EC"/>
    <w:rsid w:val="00326AC9"/>
    <w:rsid w:val="003328B3"/>
    <w:rsid w:val="00336295"/>
    <w:rsid w:val="0034303D"/>
    <w:rsid w:val="00343A61"/>
    <w:rsid w:val="00344BDE"/>
    <w:rsid w:val="00347CA5"/>
    <w:rsid w:val="00350B2C"/>
    <w:rsid w:val="003513F5"/>
    <w:rsid w:val="00351540"/>
    <w:rsid w:val="00352320"/>
    <w:rsid w:val="003718CD"/>
    <w:rsid w:val="00382090"/>
    <w:rsid w:val="003868B8"/>
    <w:rsid w:val="003918F8"/>
    <w:rsid w:val="0039302A"/>
    <w:rsid w:val="003A0436"/>
    <w:rsid w:val="003A56C4"/>
    <w:rsid w:val="003B712C"/>
    <w:rsid w:val="003C1C6D"/>
    <w:rsid w:val="003C2C82"/>
    <w:rsid w:val="003C33EE"/>
    <w:rsid w:val="003D3017"/>
    <w:rsid w:val="003D3018"/>
    <w:rsid w:val="003E019F"/>
    <w:rsid w:val="003E2D18"/>
    <w:rsid w:val="003F12B3"/>
    <w:rsid w:val="003F16BB"/>
    <w:rsid w:val="003F1851"/>
    <w:rsid w:val="003F2D4C"/>
    <w:rsid w:val="00403B7A"/>
    <w:rsid w:val="00411C0E"/>
    <w:rsid w:val="00422572"/>
    <w:rsid w:val="00422B99"/>
    <w:rsid w:val="004322F9"/>
    <w:rsid w:val="00435F56"/>
    <w:rsid w:val="0044384E"/>
    <w:rsid w:val="00444143"/>
    <w:rsid w:val="00444D25"/>
    <w:rsid w:val="0044595B"/>
    <w:rsid w:val="004475E2"/>
    <w:rsid w:val="00452481"/>
    <w:rsid w:val="00465998"/>
    <w:rsid w:val="004676E1"/>
    <w:rsid w:val="00467700"/>
    <w:rsid w:val="00473B9A"/>
    <w:rsid w:val="00474369"/>
    <w:rsid w:val="004746F3"/>
    <w:rsid w:val="00485D1E"/>
    <w:rsid w:val="004929E5"/>
    <w:rsid w:val="00495FEF"/>
    <w:rsid w:val="004A2FDD"/>
    <w:rsid w:val="004A3091"/>
    <w:rsid w:val="004A50E7"/>
    <w:rsid w:val="004A5AE8"/>
    <w:rsid w:val="004A6755"/>
    <w:rsid w:val="004C1781"/>
    <w:rsid w:val="004D1DD9"/>
    <w:rsid w:val="004D448F"/>
    <w:rsid w:val="004F018E"/>
    <w:rsid w:val="00500BFF"/>
    <w:rsid w:val="00506083"/>
    <w:rsid w:val="005075C2"/>
    <w:rsid w:val="00515E5B"/>
    <w:rsid w:val="005420F6"/>
    <w:rsid w:val="00547009"/>
    <w:rsid w:val="005521A2"/>
    <w:rsid w:val="00552CBE"/>
    <w:rsid w:val="00555D8A"/>
    <w:rsid w:val="00560381"/>
    <w:rsid w:val="00560E2C"/>
    <w:rsid w:val="0056565C"/>
    <w:rsid w:val="00566CFA"/>
    <w:rsid w:val="00582A3E"/>
    <w:rsid w:val="005839E2"/>
    <w:rsid w:val="00585B86"/>
    <w:rsid w:val="00585DF0"/>
    <w:rsid w:val="005A10F0"/>
    <w:rsid w:val="005A52AC"/>
    <w:rsid w:val="005A6C17"/>
    <w:rsid w:val="005B0E70"/>
    <w:rsid w:val="005B2650"/>
    <w:rsid w:val="005B6561"/>
    <w:rsid w:val="005C67E5"/>
    <w:rsid w:val="005C6DBB"/>
    <w:rsid w:val="005C7F9F"/>
    <w:rsid w:val="005D0CD6"/>
    <w:rsid w:val="005E36CB"/>
    <w:rsid w:val="005E5C03"/>
    <w:rsid w:val="005F1CB4"/>
    <w:rsid w:val="006044D4"/>
    <w:rsid w:val="00605D6B"/>
    <w:rsid w:val="00610D6B"/>
    <w:rsid w:val="00610DC4"/>
    <w:rsid w:val="006162A1"/>
    <w:rsid w:val="006270B2"/>
    <w:rsid w:val="00632015"/>
    <w:rsid w:val="00636C1B"/>
    <w:rsid w:val="00641D10"/>
    <w:rsid w:val="00647167"/>
    <w:rsid w:val="00650BE7"/>
    <w:rsid w:val="00685455"/>
    <w:rsid w:val="006864C2"/>
    <w:rsid w:val="00686C78"/>
    <w:rsid w:val="006871F6"/>
    <w:rsid w:val="006937AC"/>
    <w:rsid w:val="00697124"/>
    <w:rsid w:val="006A1F89"/>
    <w:rsid w:val="006A3286"/>
    <w:rsid w:val="006A5AA1"/>
    <w:rsid w:val="006A7166"/>
    <w:rsid w:val="006B27BD"/>
    <w:rsid w:val="006B41E5"/>
    <w:rsid w:val="006B4BAD"/>
    <w:rsid w:val="006B6345"/>
    <w:rsid w:val="006C049B"/>
    <w:rsid w:val="006C304E"/>
    <w:rsid w:val="006C739C"/>
    <w:rsid w:val="006D116A"/>
    <w:rsid w:val="006E61D8"/>
    <w:rsid w:val="006F081D"/>
    <w:rsid w:val="006F0BC7"/>
    <w:rsid w:val="006F2CBD"/>
    <w:rsid w:val="00701FC9"/>
    <w:rsid w:val="0071579D"/>
    <w:rsid w:val="00724C31"/>
    <w:rsid w:val="00725D53"/>
    <w:rsid w:val="007452C6"/>
    <w:rsid w:val="00754F12"/>
    <w:rsid w:val="007561F4"/>
    <w:rsid w:val="00757636"/>
    <w:rsid w:val="00761092"/>
    <w:rsid w:val="007700B1"/>
    <w:rsid w:val="0077224A"/>
    <w:rsid w:val="007736C7"/>
    <w:rsid w:val="00774837"/>
    <w:rsid w:val="00777608"/>
    <w:rsid w:val="00777FB7"/>
    <w:rsid w:val="00781173"/>
    <w:rsid w:val="00785A96"/>
    <w:rsid w:val="00785C0F"/>
    <w:rsid w:val="007906D5"/>
    <w:rsid w:val="00793A6C"/>
    <w:rsid w:val="007A4032"/>
    <w:rsid w:val="007B25BE"/>
    <w:rsid w:val="007C3D78"/>
    <w:rsid w:val="007C4DAB"/>
    <w:rsid w:val="007C7A10"/>
    <w:rsid w:val="007D55A2"/>
    <w:rsid w:val="007D6F42"/>
    <w:rsid w:val="007E252F"/>
    <w:rsid w:val="007E3AF8"/>
    <w:rsid w:val="00821226"/>
    <w:rsid w:val="00825B1E"/>
    <w:rsid w:val="0082742A"/>
    <w:rsid w:val="00830F83"/>
    <w:rsid w:val="00832963"/>
    <w:rsid w:val="00834C10"/>
    <w:rsid w:val="0084230A"/>
    <w:rsid w:val="00847035"/>
    <w:rsid w:val="00866A81"/>
    <w:rsid w:val="00867CDE"/>
    <w:rsid w:val="00872F5A"/>
    <w:rsid w:val="008927F1"/>
    <w:rsid w:val="00893144"/>
    <w:rsid w:val="0089337D"/>
    <w:rsid w:val="00893FD7"/>
    <w:rsid w:val="008948FC"/>
    <w:rsid w:val="00894957"/>
    <w:rsid w:val="008A3CB6"/>
    <w:rsid w:val="008A630A"/>
    <w:rsid w:val="008C49BB"/>
    <w:rsid w:val="008D00B4"/>
    <w:rsid w:val="008E720D"/>
    <w:rsid w:val="008F1E65"/>
    <w:rsid w:val="00901469"/>
    <w:rsid w:val="009265F8"/>
    <w:rsid w:val="00935A79"/>
    <w:rsid w:val="00936EE2"/>
    <w:rsid w:val="00940D7E"/>
    <w:rsid w:val="00941832"/>
    <w:rsid w:val="0094597A"/>
    <w:rsid w:val="0095346B"/>
    <w:rsid w:val="0095530F"/>
    <w:rsid w:val="00956082"/>
    <w:rsid w:val="0096276A"/>
    <w:rsid w:val="00963D52"/>
    <w:rsid w:val="0096441F"/>
    <w:rsid w:val="009730AB"/>
    <w:rsid w:val="009731D6"/>
    <w:rsid w:val="00977668"/>
    <w:rsid w:val="0098172F"/>
    <w:rsid w:val="00992DF5"/>
    <w:rsid w:val="00996458"/>
    <w:rsid w:val="00996BFE"/>
    <w:rsid w:val="009A1C7A"/>
    <w:rsid w:val="009A459B"/>
    <w:rsid w:val="009A7D65"/>
    <w:rsid w:val="009B4FC2"/>
    <w:rsid w:val="009B72FC"/>
    <w:rsid w:val="009C4822"/>
    <w:rsid w:val="009C4B29"/>
    <w:rsid w:val="009C63B0"/>
    <w:rsid w:val="009D3419"/>
    <w:rsid w:val="009D3B64"/>
    <w:rsid w:val="009D4C77"/>
    <w:rsid w:val="009D7326"/>
    <w:rsid w:val="009F3210"/>
    <w:rsid w:val="009F5653"/>
    <w:rsid w:val="009F7601"/>
    <w:rsid w:val="00A01A43"/>
    <w:rsid w:val="00A02C31"/>
    <w:rsid w:val="00A03BAD"/>
    <w:rsid w:val="00A0615B"/>
    <w:rsid w:val="00A11F6C"/>
    <w:rsid w:val="00A12D13"/>
    <w:rsid w:val="00A1469B"/>
    <w:rsid w:val="00A16E5A"/>
    <w:rsid w:val="00A25FCC"/>
    <w:rsid w:val="00A32D35"/>
    <w:rsid w:val="00A337FD"/>
    <w:rsid w:val="00A34429"/>
    <w:rsid w:val="00A35B00"/>
    <w:rsid w:val="00A36591"/>
    <w:rsid w:val="00A3682A"/>
    <w:rsid w:val="00A4686B"/>
    <w:rsid w:val="00A5396F"/>
    <w:rsid w:val="00A56AC7"/>
    <w:rsid w:val="00A66D5F"/>
    <w:rsid w:val="00A671BC"/>
    <w:rsid w:val="00A70210"/>
    <w:rsid w:val="00A70C5C"/>
    <w:rsid w:val="00A71704"/>
    <w:rsid w:val="00A73729"/>
    <w:rsid w:val="00A742A0"/>
    <w:rsid w:val="00A872B7"/>
    <w:rsid w:val="00AA24DD"/>
    <w:rsid w:val="00AA33BB"/>
    <w:rsid w:val="00AB2BA2"/>
    <w:rsid w:val="00AB56ED"/>
    <w:rsid w:val="00AC40B9"/>
    <w:rsid w:val="00AC5C20"/>
    <w:rsid w:val="00AC77E6"/>
    <w:rsid w:val="00AE1571"/>
    <w:rsid w:val="00AF201F"/>
    <w:rsid w:val="00B027FB"/>
    <w:rsid w:val="00B034C1"/>
    <w:rsid w:val="00B0475B"/>
    <w:rsid w:val="00B108F3"/>
    <w:rsid w:val="00B14919"/>
    <w:rsid w:val="00B24CAA"/>
    <w:rsid w:val="00B253A9"/>
    <w:rsid w:val="00B30463"/>
    <w:rsid w:val="00B32515"/>
    <w:rsid w:val="00B34C73"/>
    <w:rsid w:val="00B42FE6"/>
    <w:rsid w:val="00B43844"/>
    <w:rsid w:val="00B53A20"/>
    <w:rsid w:val="00B53EB4"/>
    <w:rsid w:val="00B569B8"/>
    <w:rsid w:val="00B76B02"/>
    <w:rsid w:val="00B9439F"/>
    <w:rsid w:val="00B95A49"/>
    <w:rsid w:val="00BB1F98"/>
    <w:rsid w:val="00BB2A76"/>
    <w:rsid w:val="00BB5044"/>
    <w:rsid w:val="00BB6844"/>
    <w:rsid w:val="00BB7BD2"/>
    <w:rsid w:val="00BC43B5"/>
    <w:rsid w:val="00BC5F43"/>
    <w:rsid w:val="00BD1BA7"/>
    <w:rsid w:val="00BD5F95"/>
    <w:rsid w:val="00BD7280"/>
    <w:rsid w:val="00BE2256"/>
    <w:rsid w:val="00BE2FE9"/>
    <w:rsid w:val="00BF6EF2"/>
    <w:rsid w:val="00BF7DD4"/>
    <w:rsid w:val="00C016B9"/>
    <w:rsid w:val="00C067BB"/>
    <w:rsid w:val="00C204DA"/>
    <w:rsid w:val="00C333C2"/>
    <w:rsid w:val="00C43607"/>
    <w:rsid w:val="00C55C54"/>
    <w:rsid w:val="00C60EEB"/>
    <w:rsid w:val="00C612B7"/>
    <w:rsid w:val="00C6420B"/>
    <w:rsid w:val="00C678F2"/>
    <w:rsid w:val="00C834E4"/>
    <w:rsid w:val="00C94162"/>
    <w:rsid w:val="00C95AE9"/>
    <w:rsid w:val="00C96D9A"/>
    <w:rsid w:val="00CA022D"/>
    <w:rsid w:val="00CA46BD"/>
    <w:rsid w:val="00CC19F4"/>
    <w:rsid w:val="00CC2E51"/>
    <w:rsid w:val="00CE05AA"/>
    <w:rsid w:val="00CE3800"/>
    <w:rsid w:val="00CE4149"/>
    <w:rsid w:val="00CE4F7C"/>
    <w:rsid w:val="00CE51EB"/>
    <w:rsid w:val="00CF1DE4"/>
    <w:rsid w:val="00CF3424"/>
    <w:rsid w:val="00D01898"/>
    <w:rsid w:val="00D01DB7"/>
    <w:rsid w:val="00D032B3"/>
    <w:rsid w:val="00D13513"/>
    <w:rsid w:val="00D2075F"/>
    <w:rsid w:val="00D22253"/>
    <w:rsid w:val="00D25FA8"/>
    <w:rsid w:val="00D27336"/>
    <w:rsid w:val="00D32155"/>
    <w:rsid w:val="00D336C2"/>
    <w:rsid w:val="00D45941"/>
    <w:rsid w:val="00D4602D"/>
    <w:rsid w:val="00D475F5"/>
    <w:rsid w:val="00D5743E"/>
    <w:rsid w:val="00D6213C"/>
    <w:rsid w:val="00D65850"/>
    <w:rsid w:val="00D70ADC"/>
    <w:rsid w:val="00D7561E"/>
    <w:rsid w:val="00D7569C"/>
    <w:rsid w:val="00D9465A"/>
    <w:rsid w:val="00D94E17"/>
    <w:rsid w:val="00DA04A9"/>
    <w:rsid w:val="00DA5D2B"/>
    <w:rsid w:val="00DB538C"/>
    <w:rsid w:val="00DC0267"/>
    <w:rsid w:val="00DD10D4"/>
    <w:rsid w:val="00DD1A0B"/>
    <w:rsid w:val="00DE4DE2"/>
    <w:rsid w:val="00DF10EE"/>
    <w:rsid w:val="00E127F7"/>
    <w:rsid w:val="00E26749"/>
    <w:rsid w:val="00E2712B"/>
    <w:rsid w:val="00E304F3"/>
    <w:rsid w:val="00E36008"/>
    <w:rsid w:val="00E44D44"/>
    <w:rsid w:val="00E44EF2"/>
    <w:rsid w:val="00E4685F"/>
    <w:rsid w:val="00E51E35"/>
    <w:rsid w:val="00E60689"/>
    <w:rsid w:val="00E63006"/>
    <w:rsid w:val="00E64197"/>
    <w:rsid w:val="00E712D0"/>
    <w:rsid w:val="00E8567C"/>
    <w:rsid w:val="00E91375"/>
    <w:rsid w:val="00E92870"/>
    <w:rsid w:val="00E932C6"/>
    <w:rsid w:val="00E944AC"/>
    <w:rsid w:val="00E96EAB"/>
    <w:rsid w:val="00EA47C8"/>
    <w:rsid w:val="00EA4F69"/>
    <w:rsid w:val="00EA7046"/>
    <w:rsid w:val="00EA7DC5"/>
    <w:rsid w:val="00EB20C8"/>
    <w:rsid w:val="00EB37DD"/>
    <w:rsid w:val="00EB46D9"/>
    <w:rsid w:val="00EC7D40"/>
    <w:rsid w:val="00EE0C89"/>
    <w:rsid w:val="00EE4358"/>
    <w:rsid w:val="00EE59EA"/>
    <w:rsid w:val="00EE5FD1"/>
    <w:rsid w:val="00EE61ED"/>
    <w:rsid w:val="00EE64C0"/>
    <w:rsid w:val="00EE79F9"/>
    <w:rsid w:val="00EF1238"/>
    <w:rsid w:val="00EF20EC"/>
    <w:rsid w:val="00EF309F"/>
    <w:rsid w:val="00EF322A"/>
    <w:rsid w:val="00EF6D57"/>
    <w:rsid w:val="00EF6D5F"/>
    <w:rsid w:val="00F011F2"/>
    <w:rsid w:val="00F01255"/>
    <w:rsid w:val="00F0361E"/>
    <w:rsid w:val="00F15075"/>
    <w:rsid w:val="00F15766"/>
    <w:rsid w:val="00F15CFF"/>
    <w:rsid w:val="00F265E9"/>
    <w:rsid w:val="00F31F39"/>
    <w:rsid w:val="00F33F7D"/>
    <w:rsid w:val="00F53CDC"/>
    <w:rsid w:val="00F55BBC"/>
    <w:rsid w:val="00F62C76"/>
    <w:rsid w:val="00F73367"/>
    <w:rsid w:val="00F73DF2"/>
    <w:rsid w:val="00F7790A"/>
    <w:rsid w:val="00F77CB7"/>
    <w:rsid w:val="00F834F4"/>
    <w:rsid w:val="00F83D19"/>
    <w:rsid w:val="00F87491"/>
    <w:rsid w:val="00F979C8"/>
    <w:rsid w:val="00F97C6D"/>
    <w:rsid w:val="00FA256E"/>
    <w:rsid w:val="00FB1FFE"/>
    <w:rsid w:val="00FB488C"/>
    <w:rsid w:val="00FB6DE1"/>
    <w:rsid w:val="00FC64B9"/>
    <w:rsid w:val="00FC6F0B"/>
    <w:rsid w:val="00FE1D40"/>
    <w:rsid w:val="00FE3460"/>
    <w:rsid w:val="00FF23DB"/>
    <w:rsid w:val="00FF38A6"/>
    <w:rsid w:val="00FF48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5C79"/>
  <w15:docId w15:val="{34627BA9-D875-4E91-B5D0-7059DBEC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239"/>
    <w:pPr>
      <w:spacing w:after="0" w:line="240" w:lineRule="auto"/>
    </w:pPr>
    <w:rPr>
      <w:rFonts w:ascii=".VnTime" w:eastAsia="Times New Roman" w:hAnsi=".VnTime" w:cs="Times New Roman"/>
      <w:sz w:val="28"/>
      <w:szCs w:val="28"/>
      <w:lang w:val="en-US"/>
    </w:rPr>
  </w:style>
  <w:style w:type="paragraph" w:styleId="Heading5">
    <w:name w:val="heading 5"/>
    <w:basedOn w:val="Normal"/>
    <w:next w:val="Normal"/>
    <w:link w:val="Heading5Char"/>
    <w:uiPriority w:val="99"/>
    <w:qFormat/>
    <w:rsid w:val="00452481"/>
    <w:pPr>
      <w:spacing w:before="240" w:after="60"/>
      <w:outlineLvl w:val="4"/>
    </w:pPr>
    <w:rPr>
      <w:rFonts w:ascii="Calibri" w:hAnsi="Calibri"/>
      <w:b/>
      <w:bCs/>
      <w:i/>
      <w:iCs/>
      <w:sz w:val="26"/>
      <w:szCs w:val="26"/>
    </w:rPr>
  </w:style>
  <w:style w:type="paragraph" w:styleId="Heading8">
    <w:name w:val="heading 8"/>
    <w:basedOn w:val="Normal"/>
    <w:next w:val="Normal"/>
    <w:link w:val="Heading8Char"/>
    <w:qFormat/>
    <w:rsid w:val="00785A96"/>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uiPriority w:val="9"/>
    <w:semiHidden/>
    <w:unhideWhenUsed/>
    <w:qFormat/>
    <w:rsid w:val="0094597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F1239"/>
  </w:style>
  <w:style w:type="paragraph" w:styleId="Subtitle">
    <w:name w:val="Subtitle"/>
    <w:basedOn w:val="Normal"/>
    <w:link w:val="SubtitleChar"/>
    <w:qFormat/>
    <w:rsid w:val="001F1239"/>
    <w:pPr>
      <w:spacing w:before="60" w:after="60"/>
    </w:pPr>
    <w:rPr>
      <w:b/>
      <w:szCs w:val="20"/>
    </w:rPr>
  </w:style>
  <w:style w:type="character" w:customStyle="1" w:styleId="SubtitleChar">
    <w:name w:val="Subtitle Char"/>
    <w:basedOn w:val="DefaultParagraphFont"/>
    <w:link w:val="Subtitle"/>
    <w:rsid w:val="001F1239"/>
    <w:rPr>
      <w:rFonts w:ascii=".VnTime" w:eastAsia="Times New Roman" w:hAnsi=".VnTime" w:cs="Times New Roman"/>
      <w:b/>
      <w:sz w:val="28"/>
      <w:szCs w:val="20"/>
      <w:lang w:val="en-US"/>
    </w:rPr>
  </w:style>
  <w:style w:type="paragraph" w:styleId="BodyText2">
    <w:name w:val="Body Text 2"/>
    <w:basedOn w:val="Normal"/>
    <w:link w:val="BodyText2Char"/>
    <w:rsid w:val="001F1239"/>
    <w:pPr>
      <w:spacing w:after="120" w:line="480" w:lineRule="auto"/>
    </w:pPr>
    <w:rPr>
      <w:szCs w:val="20"/>
    </w:rPr>
  </w:style>
  <w:style w:type="character" w:customStyle="1" w:styleId="BodyText2Char">
    <w:name w:val="Body Text 2 Char"/>
    <w:basedOn w:val="DefaultParagraphFont"/>
    <w:link w:val="BodyText2"/>
    <w:rsid w:val="001F1239"/>
    <w:rPr>
      <w:rFonts w:ascii=".VnTime" w:eastAsia="Times New Roman" w:hAnsi=".VnTime" w:cs="Times New Roman"/>
      <w:sz w:val="28"/>
      <w:szCs w:val="20"/>
      <w:lang w:val="en-US"/>
    </w:rPr>
  </w:style>
  <w:style w:type="paragraph" w:styleId="ListParagraph">
    <w:name w:val="List Paragraph"/>
    <w:basedOn w:val="Normal"/>
    <w:link w:val="ListParagraphChar"/>
    <w:uiPriority w:val="34"/>
    <w:qFormat/>
    <w:rsid w:val="001F1239"/>
    <w:pPr>
      <w:ind w:left="720"/>
      <w:contextualSpacing/>
      <w:jc w:val="both"/>
    </w:pPr>
    <w:rPr>
      <w:rFonts w:ascii="Times New Roman" w:hAnsi="Times New Roman"/>
      <w:sz w:val="24"/>
      <w:szCs w:val="20"/>
    </w:rPr>
  </w:style>
  <w:style w:type="paragraph" w:customStyle="1" w:styleId="HeaderSectionVI">
    <w:name w:val="Header.Section VI"/>
    <w:basedOn w:val="Normal"/>
    <w:rsid w:val="001F1239"/>
    <w:pPr>
      <w:spacing w:before="120" w:after="240"/>
      <w:jc w:val="center"/>
    </w:pPr>
    <w:rPr>
      <w:rFonts w:ascii="Times New Roman" w:hAnsi="Times New Roman"/>
      <w:b/>
      <w:sz w:val="36"/>
      <w:szCs w:val="20"/>
    </w:rPr>
  </w:style>
  <w:style w:type="paragraph" w:customStyle="1" w:styleId="Default">
    <w:name w:val="Default"/>
    <w:rsid w:val="001F123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odyText1">
    <w:name w:val="Body Text 1"/>
    <w:basedOn w:val="Normal"/>
    <w:link w:val="BodyText1Char"/>
    <w:rsid w:val="001F1239"/>
    <w:pPr>
      <w:numPr>
        <w:numId w:val="1"/>
      </w:numPr>
    </w:pPr>
    <w:rPr>
      <w:lang w:val="x-none" w:eastAsia="x-none"/>
    </w:rPr>
  </w:style>
  <w:style w:type="character" w:customStyle="1" w:styleId="BodyText1Char">
    <w:name w:val="Body Text 1 Char"/>
    <w:link w:val="BodyText1"/>
    <w:locked/>
    <w:rsid w:val="001F1239"/>
    <w:rPr>
      <w:rFonts w:ascii=".VnTime" w:eastAsia="Times New Roman" w:hAnsi=".VnTime" w:cs="Times New Roman"/>
      <w:sz w:val="28"/>
      <w:szCs w:val="28"/>
      <w:lang w:val="x-none" w:eastAsia="x-none"/>
    </w:rPr>
  </w:style>
  <w:style w:type="paragraph" w:customStyle="1" w:styleId="BodyText2-sol">
    <w:name w:val="Body Text 2 - sol"/>
    <w:rsid w:val="001F1239"/>
    <w:pPr>
      <w:spacing w:before="120" w:after="120" w:line="240" w:lineRule="auto"/>
      <w:ind w:left="567"/>
      <w:jc w:val="both"/>
    </w:pPr>
    <w:rPr>
      <w:rFonts w:ascii="Times New Roman" w:eastAsia="Times New Roman" w:hAnsi="Times New Roman" w:cs="Times New Roman"/>
      <w:sz w:val="26"/>
      <w:szCs w:val="24"/>
      <w:lang w:val="en-US"/>
    </w:rPr>
  </w:style>
  <w:style w:type="paragraph" w:customStyle="1" w:styleId="Indent2">
    <w:name w:val="Indent 2"/>
    <w:rsid w:val="001F1239"/>
    <w:pPr>
      <w:tabs>
        <w:tab w:val="num" w:pos="1324"/>
      </w:tabs>
      <w:spacing w:before="120" w:after="120" w:line="240" w:lineRule="auto"/>
      <w:ind w:left="1324" w:hanging="360"/>
      <w:jc w:val="both"/>
    </w:pPr>
    <w:rPr>
      <w:rFonts w:ascii="Times New Roman" w:eastAsia="Times New Roman" w:hAnsi="Times New Roman" w:cs="Times New Roman"/>
      <w:sz w:val="26"/>
      <w:szCs w:val="24"/>
      <w:lang w:val="en-US"/>
    </w:rPr>
  </w:style>
  <w:style w:type="character" w:customStyle="1" w:styleId="fontstyle01">
    <w:name w:val="fontstyle01"/>
    <w:basedOn w:val="DefaultParagraphFont"/>
    <w:rsid w:val="00A872B7"/>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F83D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D19"/>
    <w:rPr>
      <w:rFonts w:ascii="Segoe UI" w:eastAsia="Times New Roman" w:hAnsi="Segoe UI" w:cs="Segoe UI"/>
      <w:sz w:val="18"/>
      <w:szCs w:val="18"/>
      <w:lang w:val="en-US"/>
    </w:rPr>
  </w:style>
  <w:style w:type="paragraph" w:styleId="BodyTextIndent">
    <w:name w:val="Body Text Indent"/>
    <w:basedOn w:val="Normal"/>
    <w:link w:val="BodyTextIndentChar"/>
    <w:uiPriority w:val="99"/>
    <w:unhideWhenUsed/>
    <w:rsid w:val="001E6C82"/>
    <w:pPr>
      <w:spacing w:after="120"/>
      <w:ind w:left="360"/>
    </w:pPr>
  </w:style>
  <w:style w:type="character" w:customStyle="1" w:styleId="BodyTextIndentChar">
    <w:name w:val="Body Text Indent Char"/>
    <w:basedOn w:val="DefaultParagraphFont"/>
    <w:link w:val="BodyTextIndent"/>
    <w:uiPriority w:val="99"/>
    <w:rsid w:val="001E6C82"/>
    <w:rPr>
      <w:rFonts w:ascii=".VnTime" w:eastAsia="Times New Roman" w:hAnsi=".VnTime" w:cs="Times New Roman"/>
      <w:sz w:val="28"/>
      <w:szCs w:val="28"/>
      <w:lang w:val="en-US"/>
    </w:rPr>
  </w:style>
  <w:style w:type="paragraph" w:styleId="Header">
    <w:name w:val="header"/>
    <w:basedOn w:val="Normal"/>
    <w:link w:val="HeaderChar"/>
    <w:uiPriority w:val="99"/>
    <w:unhideWhenUsed/>
    <w:rsid w:val="00D7561E"/>
    <w:pPr>
      <w:tabs>
        <w:tab w:val="center" w:pos="4680"/>
        <w:tab w:val="right" w:pos="9360"/>
      </w:tabs>
    </w:pPr>
  </w:style>
  <w:style w:type="character" w:customStyle="1" w:styleId="HeaderChar">
    <w:name w:val="Header Char"/>
    <w:basedOn w:val="DefaultParagraphFont"/>
    <w:link w:val="Header"/>
    <w:uiPriority w:val="99"/>
    <w:rsid w:val="00D7561E"/>
    <w:rPr>
      <w:rFonts w:ascii=".VnTime" w:eastAsia="Times New Roman" w:hAnsi=".VnTime" w:cs="Times New Roman"/>
      <w:sz w:val="28"/>
      <w:szCs w:val="28"/>
      <w:lang w:val="en-US"/>
    </w:rPr>
  </w:style>
  <w:style w:type="paragraph" w:styleId="Footer">
    <w:name w:val="footer"/>
    <w:basedOn w:val="Normal"/>
    <w:link w:val="FooterChar"/>
    <w:uiPriority w:val="99"/>
    <w:unhideWhenUsed/>
    <w:rsid w:val="00D7561E"/>
    <w:pPr>
      <w:tabs>
        <w:tab w:val="center" w:pos="4680"/>
        <w:tab w:val="right" w:pos="9360"/>
      </w:tabs>
    </w:pPr>
  </w:style>
  <w:style w:type="character" w:customStyle="1" w:styleId="FooterChar">
    <w:name w:val="Footer Char"/>
    <w:basedOn w:val="DefaultParagraphFont"/>
    <w:link w:val="Footer"/>
    <w:uiPriority w:val="99"/>
    <w:rsid w:val="00D7561E"/>
    <w:rPr>
      <w:rFonts w:ascii=".VnTime" w:eastAsia="Times New Roman" w:hAnsi=".VnTime" w:cs="Times New Roman"/>
      <w:sz w:val="28"/>
      <w:szCs w:val="28"/>
      <w:lang w:val="en-US"/>
    </w:rPr>
  </w:style>
  <w:style w:type="character" w:customStyle="1" w:styleId="Heading8Char">
    <w:name w:val="Heading 8 Char"/>
    <w:basedOn w:val="DefaultParagraphFont"/>
    <w:link w:val="Heading8"/>
    <w:rsid w:val="00785A96"/>
    <w:rPr>
      <w:rFonts w:ascii=".VnTimeH" w:eastAsia="Times New Roman" w:hAnsi=".VnTimeH" w:cs="Times New Roman"/>
      <w:b/>
      <w:sz w:val="28"/>
      <w:szCs w:val="20"/>
      <w:lang w:val="en-US"/>
    </w:rPr>
  </w:style>
  <w:style w:type="paragraph" w:customStyle="1" w:styleId="SectionVIHeader">
    <w:name w:val="Section VI. Header"/>
    <w:basedOn w:val="Normal"/>
    <w:rsid w:val="00785A96"/>
    <w:pPr>
      <w:spacing w:before="120" w:after="240"/>
      <w:jc w:val="center"/>
    </w:pPr>
    <w:rPr>
      <w:rFonts w:ascii="Times New Roman" w:hAnsi="Times New Roman"/>
      <w:b/>
      <w:sz w:val="36"/>
      <w:szCs w:val="20"/>
    </w:rPr>
  </w:style>
  <w:style w:type="character" w:styleId="Strong">
    <w:name w:val="Strong"/>
    <w:qFormat/>
    <w:rsid w:val="00785A96"/>
    <w:rPr>
      <w:b/>
      <w:bCs/>
    </w:rPr>
  </w:style>
  <w:style w:type="paragraph" w:customStyle="1" w:styleId="00">
    <w:name w:val="00"/>
    <w:basedOn w:val="Normal"/>
    <w:qFormat/>
    <w:rsid w:val="000B02E2"/>
    <w:pPr>
      <w:jc w:val="center"/>
    </w:pPr>
    <w:rPr>
      <w:rFonts w:ascii="Times New Roman" w:hAnsi="Times New Roman"/>
      <w:b/>
      <w:bCs/>
      <w:sz w:val="30"/>
      <w:lang w:val="vi-VN"/>
    </w:rPr>
  </w:style>
  <w:style w:type="character" w:styleId="Hyperlink">
    <w:name w:val="Hyperlink"/>
    <w:basedOn w:val="DefaultParagraphFont"/>
    <w:uiPriority w:val="99"/>
    <w:unhideWhenUsed/>
    <w:rsid w:val="003A56C4"/>
    <w:rPr>
      <w:color w:val="0000FF"/>
      <w:u w:val="single"/>
    </w:rPr>
  </w:style>
  <w:style w:type="character" w:styleId="FollowedHyperlink">
    <w:name w:val="FollowedHyperlink"/>
    <w:basedOn w:val="DefaultParagraphFont"/>
    <w:uiPriority w:val="99"/>
    <w:semiHidden/>
    <w:unhideWhenUsed/>
    <w:rsid w:val="003A56C4"/>
    <w:rPr>
      <w:color w:val="800080"/>
      <w:u w:val="single"/>
    </w:rPr>
  </w:style>
  <w:style w:type="paragraph" w:customStyle="1" w:styleId="msonormal0">
    <w:name w:val="msonormal"/>
    <w:basedOn w:val="Normal"/>
    <w:rsid w:val="003A56C4"/>
    <w:pPr>
      <w:spacing w:before="100" w:beforeAutospacing="1" w:after="100" w:afterAutospacing="1"/>
    </w:pPr>
    <w:rPr>
      <w:rFonts w:ascii="Times New Roman" w:hAnsi="Times New Roman"/>
      <w:sz w:val="24"/>
      <w:szCs w:val="24"/>
    </w:rPr>
  </w:style>
  <w:style w:type="paragraph" w:customStyle="1" w:styleId="font5">
    <w:name w:val="font5"/>
    <w:basedOn w:val="Normal"/>
    <w:rsid w:val="003A56C4"/>
    <w:pPr>
      <w:spacing w:before="100" w:beforeAutospacing="1" w:after="100" w:afterAutospacing="1"/>
    </w:pPr>
    <w:rPr>
      <w:rFonts w:ascii="Times New Roman" w:hAnsi="Times New Roman"/>
      <w:sz w:val="24"/>
      <w:szCs w:val="24"/>
    </w:rPr>
  </w:style>
  <w:style w:type="paragraph" w:customStyle="1" w:styleId="font6">
    <w:name w:val="font6"/>
    <w:basedOn w:val="Normal"/>
    <w:rsid w:val="003A56C4"/>
    <w:pPr>
      <w:spacing w:before="100" w:beforeAutospacing="1" w:after="100" w:afterAutospacing="1"/>
    </w:pPr>
    <w:rPr>
      <w:rFonts w:ascii="Symbol" w:hAnsi="Symbol"/>
    </w:rPr>
  </w:style>
  <w:style w:type="paragraph" w:customStyle="1" w:styleId="font7">
    <w:name w:val="font7"/>
    <w:basedOn w:val="Normal"/>
    <w:rsid w:val="003A56C4"/>
    <w:pPr>
      <w:spacing w:before="100" w:beforeAutospacing="1" w:after="100" w:afterAutospacing="1"/>
    </w:pPr>
    <w:rPr>
      <w:rFonts w:ascii="Symbol" w:hAnsi="Symbol"/>
      <w:sz w:val="24"/>
      <w:szCs w:val="24"/>
    </w:rPr>
  </w:style>
  <w:style w:type="paragraph" w:customStyle="1" w:styleId="font8">
    <w:name w:val="font8"/>
    <w:basedOn w:val="Normal"/>
    <w:rsid w:val="003A56C4"/>
    <w:pPr>
      <w:spacing w:before="100" w:beforeAutospacing="1" w:after="100" w:afterAutospacing="1"/>
    </w:pPr>
    <w:rPr>
      <w:rFonts w:ascii="Times New Roman" w:hAnsi="Times New Roman"/>
      <w:sz w:val="24"/>
      <w:szCs w:val="24"/>
    </w:rPr>
  </w:style>
  <w:style w:type="paragraph" w:customStyle="1" w:styleId="font9">
    <w:name w:val="font9"/>
    <w:basedOn w:val="Normal"/>
    <w:rsid w:val="003A56C4"/>
    <w:pPr>
      <w:spacing w:before="100" w:beforeAutospacing="1" w:after="100" w:afterAutospacing="1"/>
    </w:pPr>
    <w:rPr>
      <w:rFonts w:ascii="Times New Roman" w:hAnsi="Times New Roman"/>
      <w:sz w:val="24"/>
      <w:szCs w:val="24"/>
    </w:rPr>
  </w:style>
  <w:style w:type="paragraph" w:customStyle="1" w:styleId="xl73">
    <w:name w:val="xl73"/>
    <w:basedOn w:val="Normal"/>
    <w:rsid w:val="003A56C4"/>
    <w:pPr>
      <w:shd w:val="clear" w:color="000000" w:fill="FFFFFF"/>
      <w:spacing w:before="100" w:beforeAutospacing="1" w:after="100" w:afterAutospacing="1"/>
      <w:jc w:val="center"/>
      <w:textAlignment w:val="center"/>
    </w:pPr>
    <w:rPr>
      <w:rFonts w:ascii="Times New Roman" w:hAnsi="Times New Roman"/>
      <w:color w:val="002060"/>
      <w:sz w:val="24"/>
      <w:szCs w:val="24"/>
    </w:rPr>
  </w:style>
  <w:style w:type="paragraph" w:customStyle="1" w:styleId="xl74">
    <w:name w:val="xl74"/>
    <w:basedOn w:val="Normal"/>
    <w:rsid w:val="003A56C4"/>
    <w:pPr>
      <w:shd w:val="clear" w:color="000000" w:fill="FFFFFF"/>
      <w:spacing w:before="100" w:beforeAutospacing="1" w:after="100" w:afterAutospacing="1"/>
      <w:jc w:val="both"/>
      <w:textAlignment w:val="center"/>
    </w:pPr>
    <w:rPr>
      <w:rFonts w:ascii="Times New Roman" w:hAnsi="Times New Roman"/>
      <w:color w:val="002060"/>
      <w:sz w:val="24"/>
      <w:szCs w:val="24"/>
    </w:rPr>
  </w:style>
  <w:style w:type="paragraph" w:customStyle="1" w:styleId="xl75">
    <w:name w:val="xl75"/>
    <w:basedOn w:val="Normal"/>
    <w:rsid w:val="003A56C4"/>
    <w:pPr>
      <w:shd w:val="clear" w:color="000000" w:fill="FFFFFF"/>
      <w:spacing w:before="100" w:beforeAutospacing="1" w:after="100" w:afterAutospacing="1"/>
      <w:jc w:val="both"/>
      <w:textAlignment w:val="center"/>
    </w:pPr>
    <w:rPr>
      <w:rFonts w:ascii="Times New Roman" w:hAnsi="Times New Roman"/>
      <w:color w:val="FF0000"/>
      <w:sz w:val="24"/>
      <w:szCs w:val="24"/>
    </w:rPr>
  </w:style>
  <w:style w:type="paragraph" w:customStyle="1" w:styleId="xl76">
    <w:name w:val="xl76"/>
    <w:basedOn w:val="Normal"/>
    <w:rsid w:val="003A56C4"/>
    <w:pPr>
      <w:shd w:val="clear" w:color="000000" w:fill="FFFFFF"/>
      <w:spacing w:before="100" w:beforeAutospacing="1" w:after="100" w:afterAutospacing="1"/>
      <w:jc w:val="both"/>
      <w:textAlignment w:val="center"/>
    </w:pPr>
    <w:rPr>
      <w:rFonts w:ascii="Times New Roman" w:hAnsi="Times New Roman"/>
      <w:sz w:val="24"/>
      <w:szCs w:val="24"/>
    </w:rPr>
  </w:style>
  <w:style w:type="paragraph" w:customStyle="1" w:styleId="xl77">
    <w:name w:val="xl77"/>
    <w:basedOn w:val="Normal"/>
    <w:rsid w:val="003A56C4"/>
    <w:pPr>
      <w:shd w:val="clear" w:color="000000" w:fill="FFFFFF"/>
      <w:spacing w:before="100" w:beforeAutospacing="1" w:after="100" w:afterAutospacing="1"/>
    </w:pPr>
    <w:rPr>
      <w:rFonts w:ascii="Times New Roman" w:hAnsi="Times New Roman"/>
      <w:color w:val="FF0000"/>
      <w:sz w:val="24"/>
      <w:szCs w:val="24"/>
    </w:rPr>
  </w:style>
  <w:style w:type="paragraph" w:customStyle="1" w:styleId="xl78">
    <w:name w:val="xl78"/>
    <w:basedOn w:val="Normal"/>
    <w:rsid w:val="003A56C4"/>
    <w:pPr>
      <w:shd w:val="clear" w:color="000000" w:fill="FFFFFF"/>
      <w:spacing w:before="100" w:beforeAutospacing="1" w:after="100" w:afterAutospacing="1"/>
      <w:textAlignment w:val="center"/>
    </w:pPr>
    <w:rPr>
      <w:rFonts w:ascii="Times New Roman" w:hAnsi="Times New Roman"/>
      <w:color w:val="002060"/>
      <w:sz w:val="24"/>
      <w:szCs w:val="24"/>
    </w:rPr>
  </w:style>
  <w:style w:type="paragraph" w:customStyle="1" w:styleId="xl79">
    <w:name w:val="xl79"/>
    <w:basedOn w:val="Normal"/>
    <w:rsid w:val="003A56C4"/>
    <w:pPr>
      <w:shd w:val="clear" w:color="000000" w:fill="FFFFFF"/>
      <w:spacing w:before="100" w:beforeAutospacing="1" w:after="100" w:afterAutospacing="1"/>
      <w:textAlignment w:val="center"/>
    </w:pPr>
    <w:rPr>
      <w:rFonts w:ascii="Times New Roman" w:hAnsi="Times New Roman"/>
      <w:color w:val="FF0000"/>
      <w:sz w:val="24"/>
      <w:szCs w:val="24"/>
    </w:rPr>
  </w:style>
  <w:style w:type="paragraph" w:customStyle="1" w:styleId="xl80">
    <w:name w:val="xl80"/>
    <w:basedOn w:val="Normal"/>
    <w:rsid w:val="003A56C4"/>
    <w:pPr>
      <w:shd w:val="clear" w:color="000000" w:fill="FFFFFF"/>
      <w:spacing w:before="100" w:beforeAutospacing="1" w:after="100" w:afterAutospacing="1"/>
      <w:jc w:val="center"/>
      <w:textAlignment w:val="center"/>
    </w:pPr>
    <w:rPr>
      <w:rFonts w:ascii="Times New Roman" w:hAnsi="Times New Roman"/>
      <w:color w:val="FF0000"/>
      <w:sz w:val="24"/>
      <w:szCs w:val="24"/>
    </w:rPr>
  </w:style>
  <w:style w:type="paragraph" w:customStyle="1" w:styleId="xl81">
    <w:name w:val="xl81"/>
    <w:basedOn w:val="Normal"/>
    <w:rsid w:val="003A56C4"/>
    <w:pPr>
      <w:shd w:val="clear" w:color="000000" w:fill="FFFFFF"/>
      <w:spacing w:before="100" w:beforeAutospacing="1" w:after="100" w:afterAutospacing="1"/>
      <w:jc w:val="center"/>
      <w:textAlignment w:val="center"/>
    </w:pPr>
    <w:rPr>
      <w:rFonts w:ascii="Times New Roman" w:hAnsi="Times New Roman"/>
      <w:color w:val="002060"/>
      <w:sz w:val="24"/>
      <w:szCs w:val="24"/>
    </w:rPr>
  </w:style>
  <w:style w:type="paragraph" w:customStyle="1" w:styleId="xl82">
    <w:name w:val="xl82"/>
    <w:basedOn w:val="Normal"/>
    <w:rsid w:val="003A56C4"/>
    <w:pPr>
      <w:shd w:val="clear" w:color="000000" w:fill="FFFFFF"/>
      <w:spacing w:before="100" w:beforeAutospacing="1" w:after="100" w:afterAutospacing="1"/>
      <w:jc w:val="center"/>
      <w:textAlignment w:val="center"/>
    </w:pPr>
    <w:rPr>
      <w:rFonts w:ascii="Times New Roman" w:hAnsi="Times New Roman"/>
      <w:color w:val="002060"/>
      <w:sz w:val="24"/>
      <w:szCs w:val="24"/>
    </w:rPr>
  </w:style>
  <w:style w:type="paragraph" w:customStyle="1" w:styleId="xl83">
    <w:name w:val="xl83"/>
    <w:basedOn w:val="Normal"/>
    <w:rsid w:val="003A56C4"/>
    <w:pPr>
      <w:shd w:val="clear" w:color="000000" w:fill="FFFFFF"/>
      <w:spacing w:before="100" w:beforeAutospacing="1" w:after="100" w:afterAutospacing="1"/>
      <w:jc w:val="center"/>
      <w:textAlignment w:val="center"/>
    </w:pPr>
    <w:rPr>
      <w:rFonts w:ascii="Times New Roman" w:hAnsi="Times New Roman"/>
      <w:color w:val="FF0000"/>
      <w:sz w:val="24"/>
      <w:szCs w:val="24"/>
    </w:rPr>
  </w:style>
  <w:style w:type="paragraph" w:customStyle="1" w:styleId="xl84">
    <w:name w:val="xl84"/>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rPr>
  </w:style>
  <w:style w:type="paragraph" w:customStyle="1" w:styleId="xl85">
    <w:name w:val="xl85"/>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rPr>
  </w:style>
  <w:style w:type="paragraph" w:customStyle="1" w:styleId="xl86">
    <w:name w:val="xl86"/>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rPr>
  </w:style>
  <w:style w:type="paragraph" w:customStyle="1" w:styleId="xl87">
    <w:name w:val="xl87"/>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rPr>
  </w:style>
  <w:style w:type="paragraph" w:customStyle="1" w:styleId="xl88">
    <w:name w:val="xl88"/>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89">
    <w:name w:val="xl89"/>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rPr>
  </w:style>
  <w:style w:type="paragraph" w:customStyle="1" w:styleId="xl90">
    <w:name w:val="xl90"/>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91">
    <w:name w:val="xl91"/>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92">
    <w:name w:val="xl92"/>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93">
    <w:name w:val="xl93"/>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94">
    <w:name w:val="xl94"/>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rPr>
  </w:style>
  <w:style w:type="paragraph" w:customStyle="1" w:styleId="xl96">
    <w:name w:val="xl96"/>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rPr>
  </w:style>
  <w:style w:type="paragraph" w:customStyle="1" w:styleId="xl100">
    <w:name w:val="xl100"/>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rPr>
  </w:style>
  <w:style w:type="paragraph" w:customStyle="1" w:styleId="xl101">
    <w:name w:val="xl101"/>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rPr>
  </w:style>
  <w:style w:type="paragraph" w:customStyle="1" w:styleId="xl102">
    <w:name w:val="xl102"/>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rPr>
  </w:style>
  <w:style w:type="paragraph" w:customStyle="1" w:styleId="xl103">
    <w:name w:val="xl103"/>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rPr>
  </w:style>
  <w:style w:type="paragraph" w:customStyle="1" w:styleId="xl106">
    <w:name w:val="xl106"/>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sz w:val="24"/>
      <w:szCs w:val="24"/>
    </w:rPr>
  </w:style>
  <w:style w:type="paragraph" w:customStyle="1" w:styleId="xl107">
    <w:name w:val="xl107"/>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rPr>
  </w:style>
  <w:style w:type="paragraph" w:customStyle="1" w:styleId="xl108">
    <w:name w:val="xl108"/>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09">
    <w:name w:val="xl109"/>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sz w:val="24"/>
      <w:szCs w:val="24"/>
    </w:rPr>
  </w:style>
  <w:style w:type="paragraph" w:customStyle="1" w:styleId="xl110">
    <w:name w:val="xl110"/>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11">
    <w:name w:val="xl111"/>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rPr>
  </w:style>
  <w:style w:type="paragraph" w:customStyle="1" w:styleId="xl113">
    <w:name w:val="xl113"/>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sz w:val="24"/>
      <w:szCs w:val="24"/>
    </w:rPr>
  </w:style>
  <w:style w:type="paragraph" w:customStyle="1" w:styleId="xl114">
    <w:name w:val="xl114"/>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17">
    <w:name w:val="xl117"/>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rPr>
  </w:style>
  <w:style w:type="paragraph" w:customStyle="1" w:styleId="xl118">
    <w:name w:val="xl118"/>
    <w:basedOn w:val="Normal"/>
    <w:rsid w:val="003A5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19">
    <w:name w:val="xl119"/>
    <w:basedOn w:val="Normal"/>
    <w:rsid w:val="003A56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b/>
      <w:bCs/>
      <w:sz w:val="24"/>
      <w:szCs w:val="24"/>
    </w:rPr>
  </w:style>
  <w:style w:type="paragraph" w:customStyle="1" w:styleId="xl120">
    <w:name w:val="xl120"/>
    <w:basedOn w:val="Normal"/>
    <w:rsid w:val="003A56C4"/>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b/>
      <w:bCs/>
      <w:sz w:val="24"/>
      <w:szCs w:val="24"/>
    </w:rPr>
  </w:style>
  <w:style w:type="paragraph" w:customStyle="1" w:styleId="xl121">
    <w:name w:val="xl121"/>
    <w:basedOn w:val="Normal"/>
    <w:rsid w:val="003A56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sz w:val="24"/>
      <w:szCs w:val="24"/>
    </w:rPr>
  </w:style>
  <w:style w:type="paragraph" w:customStyle="1" w:styleId="xl122">
    <w:name w:val="xl122"/>
    <w:basedOn w:val="Normal"/>
    <w:rsid w:val="003A56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b/>
      <w:bCs/>
      <w:sz w:val="24"/>
      <w:szCs w:val="24"/>
    </w:rPr>
  </w:style>
  <w:style w:type="paragraph" w:customStyle="1" w:styleId="xl123">
    <w:name w:val="xl123"/>
    <w:basedOn w:val="Normal"/>
    <w:rsid w:val="003A56C4"/>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b/>
      <w:bCs/>
      <w:sz w:val="24"/>
      <w:szCs w:val="24"/>
    </w:rPr>
  </w:style>
  <w:style w:type="paragraph" w:customStyle="1" w:styleId="xl124">
    <w:name w:val="xl124"/>
    <w:basedOn w:val="Normal"/>
    <w:rsid w:val="003A56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sz w:val="24"/>
      <w:szCs w:val="24"/>
    </w:rPr>
  </w:style>
  <w:style w:type="paragraph" w:customStyle="1" w:styleId="xl125">
    <w:name w:val="xl125"/>
    <w:basedOn w:val="Normal"/>
    <w:rsid w:val="003A56C4"/>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b/>
      <w:bCs/>
      <w:sz w:val="24"/>
      <w:szCs w:val="24"/>
    </w:rPr>
  </w:style>
  <w:style w:type="paragraph" w:customStyle="1" w:styleId="xl126">
    <w:name w:val="xl126"/>
    <w:basedOn w:val="Normal"/>
    <w:rsid w:val="003A56C4"/>
    <w:pPr>
      <w:pBdr>
        <w:top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b/>
      <w:bCs/>
      <w:sz w:val="24"/>
      <w:szCs w:val="24"/>
    </w:rPr>
  </w:style>
  <w:style w:type="paragraph" w:customStyle="1" w:styleId="xl127">
    <w:name w:val="xl127"/>
    <w:basedOn w:val="Normal"/>
    <w:rsid w:val="003A56C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sz w:val="24"/>
      <w:szCs w:val="24"/>
    </w:rPr>
  </w:style>
  <w:style w:type="character" w:customStyle="1" w:styleId="Heading5Char">
    <w:name w:val="Heading 5 Char"/>
    <w:basedOn w:val="DefaultParagraphFont"/>
    <w:link w:val="Heading5"/>
    <w:uiPriority w:val="99"/>
    <w:rsid w:val="00452481"/>
    <w:rPr>
      <w:rFonts w:ascii="Calibri" w:eastAsia="Times New Roman" w:hAnsi="Calibri" w:cs="Times New Roman"/>
      <w:b/>
      <w:bCs/>
      <w:i/>
      <w:iCs/>
      <w:sz w:val="26"/>
      <w:szCs w:val="26"/>
      <w:lang w:val="en-US"/>
    </w:rPr>
  </w:style>
  <w:style w:type="character" w:customStyle="1" w:styleId="ListParagraphChar">
    <w:name w:val="List Paragraph Char"/>
    <w:link w:val="ListParagraph"/>
    <w:uiPriority w:val="34"/>
    <w:locked/>
    <w:rsid w:val="00D22253"/>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5B6561"/>
    <w:rPr>
      <w:sz w:val="16"/>
      <w:szCs w:val="16"/>
    </w:rPr>
  </w:style>
  <w:style w:type="paragraph" w:styleId="CommentText">
    <w:name w:val="annotation text"/>
    <w:basedOn w:val="Normal"/>
    <w:link w:val="CommentTextChar"/>
    <w:uiPriority w:val="99"/>
    <w:unhideWhenUsed/>
    <w:rsid w:val="005B6561"/>
    <w:rPr>
      <w:sz w:val="20"/>
      <w:szCs w:val="20"/>
    </w:rPr>
  </w:style>
  <w:style w:type="character" w:customStyle="1" w:styleId="CommentTextChar">
    <w:name w:val="Comment Text Char"/>
    <w:basedOn w:val="DefaultParagraphFont"/>
    <w:link w:val="CommentText"/>
    <w:uiPriority w:val="99"/>
    <w:rsid w:val="005B6561"/>
    <w:rPr>
      <w:rFonts w:ascii=".VnTime" w:eastAsia="Times New Roman" w:hAnsi=".VnTime" w:cs="Times New Roman"/>
      <w:sz w:val="20"/>
      <w:szCs w:val="20"/>
      <w:lang w:val="en-US"/>
    </w:rPr>
  </w:style>
  <w:style w:type="numbering" w:customStyle="1" w:styleId="StyleBulleted">
    <w:name w:val="Style Bulleted"/>
    <w:basedOn w:val="NoList"/>
    <w:rsid w:val="005420F6"/>
    <w:pPr>
      <w:numPr>
        <w:numId w:val="3"/>
      </w:numPr>
    </w:pPr>
  </w:style>
  <w:style w:type="paragraph" w:styleId="ListBullet">
    <w:name w:val="List Bullet"/>
    <w:basedOn w:val="Normal"/>
    <w:rsid w:val="005420F6"/>
    <w:pPr>
      <w:keepNext/>
      <w:numPr>
        <w:numId w:val="4"/>
      </w:numPr>
      <w:adjustRightInd w:val="0"/>
      <w:snapToGrid w:val="0"/>
      <w:spacing w:before="60" w:after="60"/>
      <w:jc w:val="both"/>
    </w:pPr>
    <w:rPr>
      <w:rFonts w:ascii="Times New Roman" w:eastAsia="Arial Unicode MS" w:hAnsi="Times New Roman"/>
      <w:snapToGrid w:val="0"/>
      <w:sz w:val="26"/>
      <w:szCs w:val="24"/>
      <w:lang w:eastAsia="ja-JP"/>
    </w:rPr>
  </w:style>
  <w:style w:type="paragraph" w:styleId="ListBullet2">
    <w:name w:val="List Bullet 2"/>
    <w:basedOn w:val="Normal"/>
    <w:rsid w:val="005420F6"/>
    <w:pPr>
      <w:keepNext/>
      <w:numPr>
        <w:ilvl w:val="1"/>
        <w:numId w:val="4"/>
      </w:numPr>
      <w:adjustRightInd w:val="0"/>
      <w:snapToGrid w:val="0"/>
      <w:spacing w:before="60" w:after="60"/>
      <w:jc w:val="both"/>
    </w:pPr>
    <w:rPr>
      <w:rFonts w:ascii="Times New Roman" w:eastAsia="Arial Unicode MS" w:hAnsi="Times New Roman"/>
      <w:snapToGrid w:val="0"/>
      <w:sz w:val="26"/>
      <w:szCs w:val="24"/>
      <w:lang w:eastAsia="ja-JP"/>
    </w:rPr>
  </w:style>
  <w:style w:type="paragraph" w:customStyle="1" w:styleId="list123">
    <w:name w:val="list123"/>
    <w:basedOn w:val="Normal"/>
    <w:rsid w:val="005420F6"/>
    <w:pPr>
      <w:numPr>
        <w:numId w:val="5"/>
      </w:numPr>
      <w:spacing w:before="60" w:after="60"/>
      <w:jc w:val="both"/>
    </w:pPr>
    <w:rPr>
      <w:rFonts w:ascii="Times New Roman" w:hAnsi="Times New Roman"/>
      <w:sz w:val="26"/>
      <w:szCs w:val="20"/>
    </w:rPr>
  </w:style>
  <w:style w:type="paragraph" w:styleId="CommentSubject">
    <w:name w:val="annotation subject"/>
    <w:basedOn w:val="CommentText"/>
    <w:next w:val="CommentText"/>
    <w:link w:val="CommentSubjectChar"/>
    <w:uiPriority w:val="99"/>
    <w:semiHidden/>
    <w:unhideWhenUsed/>
    <w:rsid w:val="00D336C2"/>
    <w:rPr>
      <w:b/>
      <w:bCs/>
    </w:rPr>
  </w:style>
  <w:style w:type="character" w:customStyle="1" w:styleId="CommentSubjectChar">
    <w:name w:val="Comment Subject Char"/>
    <w:basedOn w:val="CommentTextChar"/>
    <w:link w:val="CommentSubject"/>
    <w:uiPriority w:val="99"/>
    <w:semiHidden/>
    <w:rsid w:val="00D336C2"/>
    <w:rPr>
      <w:rFonts w:ascii=".VnTime" w:eastAsia="Times New Roman" w:hAnsi=".VnTime" w:cs="Times New Roman"/>
      <w:b/>
      <w:bCs/>
      <w:sz w:val="20"/>
      <w:szCs w:val="20"/>
      <w:lang w:val="en-US"/>
    </w:rPr>
  </w:style>
  <w:style w:type="paragraph" w:styleId="Revision">
    <w:name w:val="Revision"/>
    <w:hidden/>
    <w:uiPriority w:val="99"/>
    <w:semiHidden/>
    <w:rsid w:val="00D336C2"/>
    <w:pPr>
      <w:spacing w:after="0" w:line="240" w:lineRule="auto"/>
    </w:pPr>
    <w:rPr>
      <w:rFonts w:ascii=".VnTime" w:eastAsia="Times New Roman" w:hAnsi=".VnTime" w:cs="Times New Roman"/>
      <w:sz w:val="28"/>
      <w:szCs w:val="28"/>
      <w:lang w:val="en-US"/>
    </w:rPr>
  </w:style>
  <w:style w:type="character" w:customStyle="1" w:styleId="Heading9Char">
    <w:name w:val="Heading 9 Char"/>
    <w:basedOn w:val="DefaultParagraphFont"/>
    <w:link w:val="Heading9"/>
    <w:rsid w:val="0094597A"/>
    <w:rPr>
      <w:rFonts w:asciiTheme="majorHAnsi" w:eastAsiaTheme="majorEastAsia" w:hAnsiTheme="majorHAnsi" w:cstheme="majorBidi"/>
      <w:i/>
      <w:iCs/>
      <w:color w:val="272727" w:themeColor="text1" w:themeTint="D8"/>
      <w:sz w:val="21"/>
      <w:szCs w:val="21"/>
      <w:lang w:val="en-US"/>
    </w:rPr>
  </w:style>
  <w:style w:type="paragraph" w:styleId="FootnoteText">
    <w:name w:val="footnote text"/>
    <w:link w:val="FootnoteTextChar"/>
    <w:uiPriority w:val="99"/>
    <w:semiHidden/>
    <w:unhideWhenUsed/>
    <w:rsid w:val="006A1F8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6A1F89"/>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444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6420">
      <w:bodyDiv w:val="1"/>
      <w:marLeft w:val="0"/>
      <w:marRight w:val="0"/>
      <w:marTop w:val="0"/>
      <w:marBottom w:val="0"/>
      <w:divBdr>
        <w:top w:val="none" w:sz="0" w:space="0" w:color="auto"/>
        <w:left w:val="none" w:sz="0" w:space="0" w:color="auto"/>
        <w:bottom w:val="none" w:sz="0" w:space="0" w:color="auto"/>
        <w:right w:val="none" w:sz="0" w:space="0" w:color="auto"/>
      </w:divBdr>
    </w:div>
    <w:div w:id="741953290">
      <w:bodyDiv w:val="1"/>
      <w:marLeft w:val="0"/>
      <w:marRight w:val="0"/>
      <w:marTop w:val="0"/>
      <w:marBottom w:val="0"/>
      <w:divBdr>
        <w:top w:val="none" w:sz="0" w:space="0" w:color="auto"/>
        <w:left w:val="none" w:sz="0" w:space="0" w:color="auto"/>
        <w:bottom w:val="none" w:sz="0" w:space="0" w:color="auto"/>
        <w:right w:val="none" w:sz="0" w:space="0" w:color="auto"/>
      </w:divBdr>
    </w:div>
    <w:div w:id="1980645402">
      <w:bodyDiv w:val="1"/>
      <w:marLeft w:val="0"/>
      <w:marRight w:val="0"/>
      <w:marTop w:val="0"/>
      <w:marBottom w:val="0"/>
      <w:divBdr>
        <w:top w:val="none" w:sz="0" w:space="0" w:color="auto"/>
        <w:left w:val="none" w:sz="0" w:space="0" w:color="auto"/>
        <w:bottom w:val="none" w:sz="0" w:space="0" w:color="auto"/>
        <w:right w:val="none" w:sz="0" w:space="0" w:color="auto"/>
      </w:divBdr>
    </w:div>
    <w:div w:id="201834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ngntt@phumytpc.genco3.v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a26b5f-258b-4ec5-b1b7-a24f76d00017">
      <Terms xmlns="http://schemas.microsoft.com/office/infopath/2007/PartnerControls"/>
    </lcf76f155ced4ddcb4097134ff3c332f>
    <TaxCatchAll xmlns="58927589-212a-4a6f-9c3c-3b73b22d90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24BA264ECE809846801CDAB1CAE8557B" ma:contentTypeVersion="17" ma:contentTypeDescription="Tạo tài liệu mới." ma:contentTypeScope="" ma:versionID="11927c81417717f64ff0603bd0fffeaa">
  <xsd:schema xmlns:xsd="http://www.w3.org/2001/XMLSchema" xmlns:xs="http://www.w3.org/2001/XMLSchema" xmlns:p="http://schemas.microsoft.com/office/2006/metadata/properties" xmlns:ns2="58927589-212a-4a6f-9c3c-3b73b22d90bb" xmlns:ns3="d0a26b5f-258b-4ec5-b1b7-a24f76d00017" targetNamespace="http://schemas.microsoft.com/office/2006/metadata/properties" ma:root="true" ma:fieldsID="1745b445e08dc28a5a266ffffd390afd" ns2:_="" ns3:_="">
    <xsd:import namespace="58927589-212a-4a6f-9c3c-3b73b22d90bb"/>
    <xsd:import namespace="d0a26b5f-258b-4ec5-b1b7-a24f76d000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27589-212a-4a6f-9c3c-3b73b22d90bb" elementFormDefault="qualified">
    <xsd:import namespace="http://schemas.microsoft.com/office/2006/documentManagement/types"/>
    <xsd:import namespace="http://schemas.microsoft.com/office/infopath/2007/PartnerControls"/>
    <xsd:element name="SharedWithUsers" ma:index="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internalName="SharedWithDetails" ma:readOnly="true">
      <xsd:simpleType>
        <xsd:restriction base="dms:Note">
          <xsd:maxLength value="255"/>
        </xsd:restriction>
      </xsd:simpleType>
    </xsd:element>
    <xsd:element name="TaxCatchAll" ma:index="19" nillable="true" ma:displayName="Taxonomy Catch All Column" ma:hidden="true" ma:list="{28b459c5-d722-450a-b3e4-72818abd70ff}" ma:internalName="TaxCatchAll" ma:showField="CatchAllData" ma:web="58927589-212a-4a6f-9c3c-3b73b22d90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a26b5f-258b-4ec5-b1b7-a24f76d000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hẻ Hình ảnh" ma:readOnly="false" ma:fieldId="{5cf76f15-5ced-4ddc-b409-7134ff3c332f}" ma:taxonomyMulti="true" ma:sspId="870d581d-ac65-4201-ac1c-64596d970cf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Ề"/>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6612F-5C6F-4F2B-BE4F-7BE4089899E2}">
  <ds:schemaRefs>
    <ds:schemaRef ds:uri="http://schemas.microsoft.com/office/2006/metadata/properties"/>
    <ds:schemaRef ds:uri="http://schemas.microsoft.com/office/infopath/2007/PartnerControls"/>
    <ds:schemaRef ds:uri="d0a26b5f-258b-4ec5-b1b7-a24f76d00017"/>
    <ds:schemaRef ds:uri="58927589-212a-4a6f-9c3c-3b73b22d90bb"/>
  </ds:schemaRefs>
</ds:datastoreItem>
</file>

<file path=customXml/itemProps2.xml><?xml version="1.0" encoding="utf-8"?>
<ds:datastoreItem xmlns:ds="http://schemas.openxmlformats.org/officeDocument/2006/customXml" ds:itemID="{548F9A99-1DA1-47F5-A06A-9E807DB506C2}">
  <ds:schemaRefs>
    <ds:schemaRef ds:uri="http://schemas.microsoft.com/sharepoint/v3/contenttype/forms"/>
  </ds:schemaRefs>
</ds:datastoreItem>
</file>

<file path=customXml/itemProps3.xml><?xml version="1.0" encoding="utf-8"?>
<ds:datastoreItem xmlns:ds="http://schemas.openxmlformats.org/officeDocument/2006/customXml" ds:itemID="{9A7397E1-12C1-40A5-A64D-2EA91CB7B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27589-212a-4a6f-9c3c-3b73b22d90bb"/>
    <ds:schemaRef ds:uri="d0a26b5f-258b-4ec5-b1b7-a24f76d00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27DAA-ED9C-4E2C-8F44-5DB8D141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2560</Words>
  <Characters>9041</Characters>
  <Application>Microsoft Office Word</Application>
  <DocSecurity>0</DocSecurity>
  <Lines>282</Lines>
  <Paragraphs>150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Nguyen Thi Thao Trang</cp:lastModifiedBy>
  <cp:revision>8</cp:revision>
  <cp:lastPrinted>2025-12-29T07:41:00Z</cp:lastPrinted>
  <dcterms:created xsi:type="dcterms:W3CDTF">2025-12-29T08:17:00Z</dcterms:created>
  <dcterms:modified xsi:type="dcterms:W3CDTF">2025-12-31T07:28:00Z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0x01010024BA264ECE809846801CDAB1CAE8557B</vt:lpwstr>
  </property>
</Properties>
</file>