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19A5" w14:textId="77777777" w:rsidR="00925AF7" w:rsidRPr="007D4F8C" w:rsidRDefault="00925AF7" w:rsidP="00925AF7">
      <w:pPr>
        <w:spacing w:before="120" w:after="120"/>
        <w:ind w:firstLine="142"/>
        <w:outlineLvl w:val="1"/>
        <w:rPr>
          <w:rFonts w:eastAsia="MS Mincho"/>
          <w:b/>
          <w:sz w:val="26"/>
          <w:szCs w:val="26"/>
          <w:lang w:val="vi-VN" w:eastAsia="vi-VN"/>
        </w:rPr>
      </w:pPr>
      <w:r w:rsidRPr="007D4F8C">
        <w:rPr>
          <w:b/>
          <w:bCs/>
          <w:sz w:val="26"/>
          <w:szCs w:val="26"/>
          <w:lang w:val="vi-VN"/>
        </w:rPr>
        <w:t xml:space="preserve">Mục </w:t>
      </w:r>
      <w:r w:rsidRPr="007D4F8C">
        <w:rPr>
          <w:b/>
          <w:bCs/>
          <w:sz w:val="26"/>
          <w:szCs w:val="26"/>
          <w:lang w:val="pl-PL"/>
        </w:rPr>
        <w:t>3</w:t>
      </w:r>
      <w:r w:rsidRPr="007D4F8C">
        <w:rPr>
          <w:b/>
          <w:bCs/>
          <w:sz w:val="26"/>
          <w:szCs w:val="26"/>
          <w:lang w:val="vi-VN"/>
        </w:rPr>
        <w:t>. Tiêu chuẩn đánh giá về kỹ thuật</w:t>
      </w:r>
      <w:r w:rsidRPr="007D4F8C">
        <w:rPr>
          <w:rFonts w:eastAsia="MS Mincho"/>
          <w:b/>
          <w:sz w:val="26"/>
          <w:szCs w:val="26"/>
          <w:lang w:val="vi-VN" w:eastAsia="vi-VN"/>
        </w:rPr>
        <w:t xml:space="preserve"> </w:t>
      </w:r>
    </w:p>
    <w:p w14:paraId="66819AC4" w14:textId="77777777" w:rsidR="00925AF7" w:rsidRPr="007D4F8C" w:rsidRDefault="00925AF7" w:rsidP="00925AF7">
      <w:pPr>
        <w:spacing w:before="120" w:after="120"/>
        <w:ind w:firstLine="142"/>
        <w:rPr>
          <w:spacing w:val="2"/>
          <w:sz w:val="26"/>
          <w:szCs w:val="26"/>
          <w:lang w:val="vi-VN"/>
        </w:rPr>
      </w:pPr>
      <w:r w:rsidRPr="007D4F8C">
        <w:rPr>
          <w:spacing w:val="2"/>
          <w:sz w:val="26"/>
          <w:szCs w:val="26"/>
          <w:lang w:val="vi-VN"/>
        </w:rPr>
        <w:t xml:space="preserve">Sử dụng tiêu chí đạt/không đạt </w:t>
      </w:r>
    </w:p>
    <w:p w14:paraId="53661146" w14:textId="7DCBEEAF" w:rsidR="00BF71C2" w:rsidRPr="000B1361" w:rsidRDefault="007D4F8C" w:rsidP="00BF71C2">
      <w:pPr>
        <w:pStyle w:val="ListParagraph"/>
        <w:keepNext/>
        <w:numPr>
          <w:ilvl w:val="0"/>
          <w:numId w:val="1"/>
        </w:numPr>
        <w:tabs>
          <w:tab w:val="left" w:pos="851"/>
        </w:tabs>
        <w:spacing w:before="120" w:after="120"/>
        <w:ind w:left="0" w:right="18" w:firstLine="567"/>
        <w:outlineLvl w:val="3"/>
        <w:rPr>
          <w:rFonts w:eastAsiaTheme="majorEastAsia"/>
          <w:b/>
          <w:bCs/>
          <w:sz w:val="26"/>
          <w:szCs w:val="26"/>
          <w:lang w:val="vi-VN"/>
        </w:rPr>
      </w:pPr>
      <w:r w:rsidRPr="000B1361">
        <w:rPr>
          <w:b/>
          <w:bCs/>
          <w:spacing w:val="2"/>
          <w:sz w:val="26"/>
          <w:szCs w:val="26"/>
          <w:lang w:val="vi-VN"/>
        </w:rPr>
        <w:t>Tính hợp lý và khả thi của kế hoạch, các giải pháp kỹ thuật, biện pháp tổ chức cung cấp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62E4F1EC" w14:textId="77777777" w:rsidTr="007940B9">
        <w:trPr>
          <w:trHeight w:val="340"/>
          <w:tblHeader/>
        </w:trPr>
        <w:tc>
          <w:tcPr>
            <w:tcW w:w="1667" w:type="pct"/>
            <w:vAlign w:val="center"/>
            <w:hideMark/>
          </w:tcPr>
          <w:p w14:paraId="5E5AE3DA" w14:textId="77777777" w:rsidR="007D4F8C" w:rsidRPr="007D4F8C" w:rsidRDefault="007D4F8C" w:rsidP="007940B9">
            <w:pPr>
              <w:widowControl w:val="0"/>
              <w:spacing w:before="120" w:after="120"/>
              <w:jc w:val="center"/>
              <w:rPr>
                <w:b/>
                <w:bCs/>
                <w:sz w:val="26"/>
                <w:szCs w:val="26"/>
                <w:lang w:eastAsia="vi-VN"/>
              </w:rPr>
            </w:pPr>
            <w:r w:rsidRPr="007D4F8C">
              <w:rPr>
                <w:b/>
                <w:bCs/>
                <w:sz w:val="26"/>
                <w:szCs w:val="26"/>
                <w:lang w:eastAsia="vi-VN"/>
              </w:rPr>
              <w:t>Nội dung yêu cầu</w:t>
            </w:r>
          </w:p>
        </w:tc>
        <w:tc>
          <w:tcPr>
            <w:tcW w:w="2794" w:type="pct"/>
            <w:vAlign w:val="center"/>
            <w:hideMark/>
          </w:tcPr>
          <w:p w14:paraId="5FE41C40"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Mức độ đáp ứng</w:t>
            </w:r>
          </w:p>
        </w:tc>
        <w:tc>
          <w:tcPr>
            <w:tcW w:w="539" w:type="pct"/>
            <w:vAlign w:val="center"/>
            <w:hideMark/>
          </w:tcPr>
          <w:p w14:paraId="4D1CBF55" w14:textId="77777777" w:rsidR="007D4F8C" w:rsidRPr="007D4F8C" w:rsidRDefault="007D4F8C" w:rsidP="007940B9">
            <w:pPr>
              <w:spacing w:before="120" w:after="120"/>
              <w:jc w:val="center"/>
              <w:rPr>
                <w:b/>
                <w:bCs/>
                <w:sz w:val="26"/>
                <w:szCs w:val="26"/>
                <w:lang w:eastAsia="vi-VN"/>
              </w:rPr>
            </w:pPr>
            <w:r w:rsidRPr="007D4F8C">
              <w:rPr>
                <w:b/>
                <w:bCs/>
                <w:sz w:val="26"/>
                <w:szCs w:val="26"/>
                <w:lang w:eastAsia="vi-VN"/>
              </w:rPr>
              <w:t>Đánh giá</w:t>
            </w:r>
          </w:p>
        </w:tc>
      </w:tr>
      <w:tr w:rsidR="007D4F8C" w:rsidRPr="007D4F8C" w14:paraId="33C27B9C" w14:textId="77777777" w:rsidTr="007940B9">
        <w:trPr>
          <w:trHeight w:val="340"/>
        </w:trPr>
        <w:tc>
          <w:tcPr>
            <w:tcW w:w="1667" w:type="pct"/>
            <w:vMerge w:val="restart"/>
            <w:vAlign w:val="center"/>
          </w:tcPr>
          <w:p w14:paraId="2B186D5B" w14:textId="656C578B" w:rsidR="000B1361" w:rsidRPr="000B1361" w:rsidRDefault="00622123" w:rsidP="000B1361">
            <w:pPr>
              <w:spacing w:before="120" w:after="120" w:line="264" w:lineRule="auto"/>
              <w:rPr>
                <w:bCs/>
                <w:sz w:val="26"/>
                <w:szCs w:val="26"/>
                <w:lang w:val="pt-BR"/>
              </w:rPr>
            </w:pPr>
            <w:r>
              <w:rPr>
                <w:color w:val="000000" w:themeColor="text1"/>
                <w:sz w:val="26"/>
                <w:szCs w:val="26"/>
              </w:rPr>
              <w:t>Chào</w:t>
            </w:r>
            <w:r w:rsidR="00293200">
              <w:rPr>
                <w:color w:val="000000" w:themeColor="text1"/>
                <w:sz w:val="26"/>
                <w:szCs w:val="26"/>
              </w:rPr>
              <w:t xml:space="preserve"> thầu</w:t>
            </w:r>
            <w:r>
              <w:rPr>
                <w:color w:val="000000" w:themeColor="text1"/>
                <w:sz w:val="26"/>
                <w:szCs w:val="26"/>
              </w:rPr>
              <w:t xml:space="preserve"> </w:t>
            </w:r>
            <w:r w:rsidR="000B1361" w:rsidRPr="000B1361">
              <w:rPr>
                <w:color w:val="000000" w:themeColor="text1"/>
                <w:sz w:val="26"/>
                <w:szCs w:val="26"/>
              </w:rPr>
              <w:t>Giải pháp kỹ thuật sửa chữa và tổ chức thi công</w:t>
            </w:r>
            <w:r w:rsidR="000B1361">
              <w:rPr>
                <w:color w:val="000000" w:themeColor="text1"/>
                <w:sz w:val="26"/>
                <w:szCs w:val="26"/>
              </w:rPr>
              <w:t xml:space="preserve"> </w:t>
            </w:r>
            <w:r>
              <w:rPr>
                <w:color w:val="000000" w:themeColor="text1"/>
                <w:sz w:val="26"/>
                <w:szCs w:val="26"/>
              </w:rPr>
              <w:t xml:space="preserve">của gói thầu phù hợp yêu cầu tại </w:t>
            </w:r>
            <w:r w:rsidR="000B1361" w:rsidRPr="000B1361">
              <w:rPr>
                <w:bCs/>
                <w:sz w:val="26"/>
                <w:szCs w:val="26"/>
                <w:lang w:val="nl-NL"/>
              </w:rPr>
              <w:t>Mục II. Giải pháp kỹ thuật sửa chữa và tổ chức thi công</w:t>
            </w:r>
            <w:r w:rsidR="000B1361">
              <w:rPr>
                <w:bCs/>
                <w:sz w:val="26"/>
                <w:szCs w:val="26"/>
                <w:lang w:val="nl-NL"/>
              </w:rPr>
              <w:t xml:space="preserve"> thuộc chương V E-HSMT</w:t>
            </w:r>
          </w:p>
          <w:p w14:paraId="26BC68A5" w14:textId="63280723" w:rsidR="007D4F8C" w:rsidRPr="000B1361" w:rsidRDefault="007D4F8C" w:rsidP="007940B9">
            <w:pPr>
              <w:tabs>
                <w:tab w:val="left" w:pos="458"/>
              </w:tabs>
              <w:spacing w:before="120" w:after="120"/>
              <w:rPr>
                <w:sz w:val="26"/>
                <w:szCs w:val="26"/>
                <w:lang w:val="pt-BR" w:eastAsia="vi-VN"/>
              </w:rPr>
            </w:pPr>
          </w:p>
        </w:tc>
        <w:tc>
          <w:tcPr>
            <w:tcW w:w="2794" w:type="pct"/>
            <w:vAlign w:val="center"/>
          </w:tcPr>
          <w:p w14:paraId="2507588F" w14:textId="733F61E8" w:rsidR="007D4F8C" w:rsidRPr="000B1361" w:rsidRDefault="00136773" w:rsidP="000B1361">
            <w:pPr>
              <w:spacing w:before="120" w:after="120" w:line="264" w:lineRule="auto"/>
              <w:rPr>
                <w:bCs/>
                <w:sz w:val="26"/>
                <w:szCs w:val="26"/>
                <w:lang w:val="pt-BR"/>
              </w:rPr>
            </w:pPr>
            <w:r w:rsidRPr="000B1361">
              <w:rPr>
                <w:color w:val="000000" w:themeColor="text1"/>
                <w:sz w:val="26"/>
                <w:szCs w:val="26"/>
                <w:lang w:val="pt-BR"/>
              </w:rPr>
              <w:t xml:space="preserve">Có </w:t>
            </w:r>
            <w:r w:rsidR="000B1361">
              <w:rPr>
                <w:color w:val="000000" w:themeColor="text1"/>
                <w:sz w:val="26"/>
                <w:szCs w:val="26"/>
                <w:lang w:val="pt-BR"/>
              </w:rPr>
              <w:t>c</w:t>
            </w:r>
            <w:r w:rsidR="000B1361" w:rsidRPr="000B1361">
              <w:rPr>
                <w:color w:val="000000" w:themeColor="text1"/>
                <w:sz w:val="26"/>
                <w:szCs w:val="26"/>
                <w:lang w:val="pt-BR"/>
              </w:rPr>
              <w:t>hào</w:t>
            </w:r>
            <w:r w:rsidR="00293200">
              <w:rPr>
                <w:color w:val="000000" w:themeColor="text1"/>
                <w:sz w:val="26"/>
                <w:szCs w:val="26"/>
                <w:lang w:val="pt-BR"/>
              </w:rPr>
              <w:t xml:space="preserve"> thầu</w:t>
            </w:r>
            <w:r w:rsidR="000B1361" w:rsidRPr="000B1361">
              <w:rPr>
                <w:color w:val="000000" w:themeColor="text1"/>
                <w:sz w:val="26"/>
                <w:szCs w:val="26"/>
                <w:lang w:val="pt-BR"/>
              </w:rPr>
              <w:t xml:space="preserve"> Giải pháp kỹ thuật sửa chữa và tổ chức thi công của gói thầu phù hợp yêu cầu tại </w:t>
            </w:r>
            <w:r w:rsidR="000B1361" w:rsidRPr="000B1361">
              <w:rPr>
                <w:bCs/>
                <w:sz w:val="26"/>
                <w:szCs w:val="26"/>
                <w:lang w:val="nl-NL"/>
              </w:rPr>
              <w:t>Mục II. Giải pháp kỹ thuật sửa chữa và tổ chức thi công</w:t>
            </w:r>
            <w:r w:rsidR="000B1361">
              <w:rPr>
                <w:bCs/>
                <w:sz w:val="26"/>
                <w:szCs w:val="26"/>
                <w:lang w:val="nl-NL"/>
              </w:rPr>
              <w:t xml:space="preserve"> thuộc chương V E-HSMT</w:t>
            </w:r>
          </w:p>
        </w:tc>
        <w:tc>
          <w:tcPr>
            <w:tcW w:w="539" w:type="pct"/>
            <w:vAlign w:val="center"/>
          </w:tcPr>
          <w:p w14:paraId="25DD3EE4" w14:textId="77777777" w:rsidR="007D4F8C" w:rsidRPr="007D4F8C" w:rsidRDefault="007D4F8C" w:rsidP="007940B9">
            <w:pPr>
              <w:spacing w:before="120" w:after="120"/>
              <w:jc w:val="center"/>
              <w:rPr>
                <w:sz w:val="26"/>
                <w:szCs w:val="26"/>
                <w:lang w:eastAsia="vi-VN"/>
              </w:rPr>
            </w:pPr>
            <w:r w:rsidRPr="007D4F8C">
              <w:rPr>
                <w:sz w:val="26"/>
                <w:szCs w:val="26"/>
                <w:lang w:eastAsia="vi-VN"/>
              </w:rPr>
              <w:t>Đạt</w:t>
            </w:r>
          </w:p>
        </w:tc>
      </w:tr>
      <w:tr w:rsidR="007D4F8C" w:rsidRPr="007D4F8C" w14:paraId="26893823" w14:textId="77777777" w:rsidTr="007940B9">
        <w:trPr>
          <w:trHeight w:val="77"/>
        </w:trPr>
        <w:tc>
          <w:tcPr>
            <w:tcW w:w="1667" w:type="pct"/>
            <w:vMerge/>
            <w:vAlign w:val="center"/>
          </w:tcPr>
          <w:p w14:paraId="470CCDCA" w14:textId="77777777" w:rsidR="007D4F8C" w:rsidRPr="007D4F8C" w:rsidRDefault="007D4F8C" w:rsidP="007940B9">
            <w:pPr>
              <w:spacing w:before="120" w:after="120"/>
              <w:rPr>
                <w:sz w:val="26"/>
                <w:szCs w:val="26"/>
                <w:lang w:eastAsia="vi-VN"/>
              </w:rPr>
            </w:pPr>
          </w:p>
        </w:tc>
        <w:tc>
          <w:tcPr>
            <w:tcW w:w="2794" w:type="pct"/>
            <w:vAlign w:val="center"/>
          </w:tcPr>
          <w:p w14:paraId="513F881D" w14:textId="6F3B4C99" w:rsidR="007D4F8C" w:rsidRPr="000B1361" w:rsidRDefault="00136773" w:rsidP="000B1361">
            <w:pPr>
              <w:spacing w:before="120" w:after="120" w:line="264" w:lineRule="auto"/>
              <w:rPr>
                <w:bCs/>
                <w:sz w:val="26"/>
                <w:szCs w:val="26"/>
                <w:lang w:val="pt-BR"/>
              </w:rPr>
            </w:pPr>
            <w:r>
              <w:rPr>
                <w:color w:val="000000" w:themeColor="text1"/>
                <w:sz w:val="26"/>
                <w:szCs w:val="26"/>
              </w:rPr>
              <w:t xml:space="preserve">Không chào hoặc có chào </w:t>
            </w:r>
            <w:r w:rsidR="00293200">
              <w:rPr>
                <w:color w:val="000000" w:themeColor="text1"/>
                <w:sz w:val="26"/>
                <w:szCs w:val="26"/>
              </w:rPr>
              <w:t>thầu</w:t>
            </w:r>
            <w:r w:rsidR="000B1361">
              <w:rPr>
                <w:color w:val="000000" w:themeColor="text1"/>
                <w:sz w:val="26"/>
                <w:szCs w:val="26"/>
              </w:rPr>
              <w:t xml:space="preserve"> </w:t>
            </w:r>
            <w:r w:rsidR="000B1361" w:rsidRPr="000B1361">
              <w:rPr>
                <w:color w:val="000000" w:themeColor="text1"/>
                <w:sz w:val="26"/>
                <w:szCs w:val="26"/>
              </w:rPr>
              <w:t>Giải pháp kỹ thuật sửa chữa và tổ chức thi công</w:t>
            </w:r>
            <w:r w:rsidR="000B1361">
              <w:rPr>
                <w:color w:val="000000" w:themeColor="text1"/>
                <w:sz w:val="26"/>
                <w:szCs w:val="26"/>
              </w:rPr>
              <w:t xml:space="preserve"> của gói thầu nhưng không phù hợp yêu cầu tại </w:t>
            </w:r>
            <w:r w:rsidR="000B1361" w:rsidRPr="000B1361">
              <w:rPr>
                <w:bCs/>
                <w:sz w:val="26"/>
                <w:szCs w:val="26"/>
                <w:lang w:val="nl-NL"/>
              </w:rPr>
              <w:t>Mục II. Giải pháp kỹ thuật sửa chữa và tổ chức thi công</w:t>
            </w:r>
            <w:r w:rsidR="000B1361">
              <w:rPr>
                <w:bCs/>
                <w:sz w:val="26"/>
                <w:szCs w:val="26"/>
                <w:lang w:val="nl-NL"/>
              </w:rPr>
              <w:t xml:space="preserve"> thuộc chương V E-HSMT</w:t>
            </w:r>
          </w:p>
        </w:tc>
        <w:tc>
          <w:tcPr>
            <w:tcW w:w="539" w:type="pct"/>
            <w:vAlign w:val="center"/>
          </w:tcPr>
          <w:p w14:paraId="0D559030" w14:textId="77777777" w:rsidR="007D4F8C" w:rsidRPr="007D4F8C" w:rsidRDefault="007D4F8C" w:rsidP="007940B9">
            <w:pPr>
              <w:spacing w:before="120" w:after="120"/>
              <w:jc w:val="center"/>
              <w:rPr>
                <w:sz w:val="26"/>
                <w:szCs w:val="26"/>
                <w:lang w:eastAsia="vi-VN"/>
              </w:rPr>
            </w:pPr>
            <w:r w:rsidRPr="007D4F8C">
              <w:rPr>
                <w:sz w:val="26"/>
                <w:szCs w:val="26"/>
                <w:lang w:eastAsia="vi-VN"/>
              </w:rPr>
              <w:t>Không đạt</w:t>
            </w:r>
          </w:p>
        </w:tc>
      </w:tr>
    </w:tbl>
    <w:p w14:paraId="5B0B6D85" w14:textId="77777777" w:rsidR="007D4F8C" w:rsidRPr="007D4F8C" w:rsidRDefault="007D4F8C" w:rsidP="007D4F8C">
      <w:pPr>
        <w:keepNext/>
        <w:spacing w:before="120" w:after="120"/>
        <w:ind w:right="18"/>
        <w:outlineLvl w:val="3"/>
        <w:rPr>
          <w:b/>
          <w:bCs/>
          <w:sz w:val="26"/>
          <w:szCs w:val="26"/>
          <w:lang w:eastAsia="fr-FR"/>
        </w:rPr>
      </w:pPr>
    </w:p>
    <w:p w14:paraId="60757D07" w14:textId="77777777" w:rsidR="007D4F8C" w:rsidRPr="007D4F8C" w:rsidRDefault="007D4F8C" w:rsidP="00EC460A">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7D4F8C">
        <w:rPr>
          <w:b/>
          <w:bCs/>
          <w:spacing w:val="2"/>
          <w:sz w:val="26"/>
          <w:szCs w:val="26"/>
          <w:lang w:val="pl-PL"/>
        </w:rPr>
        <w:t>Mức độ đáp ứng các yêu cầu về tiêu chuẩn thực hiện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2B3BECD0" w14:textId="77777777" w:rsidTr="007940B9">
        <w:tc>
          <w:tcPr>
            <w:tcW w:w="1667" w:type="pct"/>
            <w:tcBorders>
              <w:top w:val="single" w:sz="4" w:space="0" w:color="auto"/>
              <w:left w:val="single" w:sz="4" w:space="0" w:color="auto"/>
              <w:bottom w:val="single" w:sz="4" w:space="0" w:color="auto"/>
              <w:right w:val="single" w:sz="4" w:space="0" w:color="auto"/>
            </w:tcBorders>
            <w:vAlign w:val="center"/>
          </w:tcPr>
          <w:p w14:paraId="164A5D19"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Nội dung yêu cầu</w:t>
            </w:r>
          </w:p>
        </w:tc>
        <w:tc>
          <w:tcPr>
            <w:tcW w:w="3333" w:type="pct"/>
            <w:gridSpan w:val="2"/>
            <w:tcBorders>
              <w:top w:val="single" w:sz="4" w:space="0" w:color="auto"/>
              <w:left w:val="single" w:sz="4" w:space="0" w:color="auto"/>
              <w:bottom w:val="single" w:sz="4" w:space="0" w:color="auto"/>
              <w:right w:val="single" w:sz="4" w:space="0" w:color="auto"/>
            </w:tcBorders>
            <w:vAlign w:val="center"/>
          </w:tcPr>
          <w:p w14:paraId="3DE23C9B"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Mức độ đáp ứng</w:t>
            </w:r>
          </w:p>
        </w:tc>
      </w:tr>
      <w:tr w:rsidR="007D4F8C" w:rsidRPr="007D4F8C" w14:paraId="0B53C516" w14:textId="77777777" w:rsidTr="007940B9">
        <w:tc>
          <w:tcPr>
            <w:tcW w:w="1667" w:type="pct"/>
            <w:vMerge w:val="restart"/>
            <w:vAlign w:val="center"/>
          </w:tcPr>
          <w:p w14:paraId="34F8AD9F" w14:textId="25B209C8" w:rsidR="007D4F8C" w:rsidRPr="000B1361" w:rsidRDefault="007D4F8C" w:rsidP="007940B9">
            <w:pPr>
              <w:widowControl w:val="0"/>
              <w:tabs>
                <w:tab w:val="left" w:pos="851"/>
              </w:tabs>
              <w:spacing w:before="120" w:after="120"/>
              <w:ind w:left="-18"/>
              <w:rPr>
                <w:sz w:val="26"/>
                <w:szCs w:val="26"/>
                <w:lang w:val="nl-NL"/>
              </w:rPr>
            </w:pPr>
            <w:r w:rsidRPr="007D4F8C">
              <w:rPr>
                <w:color w:val="000000" w:themeColor="text1"/>
                <w:sz w:val="26"/>
                <w:szCs w:val="26"/>
              </w:rPr>
              <w:t xml:space="preserve">Cung cấp bảng chào thầu theo yêu cầu tại </w:t>
            </w:r>
            <w:r w:rsidR="000B1361" w:rsidRPr="000B1361">
              <w:rPr>
                <w:color w:val="000000" w:themeColor="text1"/>
                <w:sz w:val="26"/>
                <w:szCs w:val="26"/>
              </w:rPr>
              <w:t xml:space="preserve">Mục III. </w:t>
            </w:r>
            <w:r w:rsidR="00094294" w:rsidRPr="00094294">
              <w:rPr>
                <w:color w:val="000000" w:themeColor="text1"/>
                <w:sz w:val="26"/>
                <w:szCs w:val="26"/>
              </w:rPr>
              <w:t xml:space="preserve">Yêu cầu nêu nhà sản xuất, nước sản xuất </w:t>
            </w:r>
            <w:r w:rsidR="00094294">
              <w:rPr>
                <w:color w:val="000000" w:themeColor="text1"/>
                <w:sz w:val="26"/>
                <w:szCs w:val="26"/>
              </w:rPr>
              <w:t xml:space="preserve">của </w:t>
            </w:r>
            <w:r w:rsidR="00094294" w:rsidRPr="00094294">
              <w:rPr>
                <w:color w:val="000000" w:themeColor="text1"/>
                <w:sz w:val="26"/>
                <w:szCs w:val="26"/>
              </w:rPr>
              <w:t>vật tư</w:t>
            </w:r>
            <w:r w:rsidR="00094294">
              <w:rPr>
                <w:color w:val="000000" w:themeColor="text1"/>
                <w:sz w:val="26"/>
                <w:szCs w:val="26"/>
              </w:rPr>
              <w:t xml:space="preserve"> </w:t>
            </w:r>
            <w:r w:rsidR="00094294" w:rsidRPr="000B1361">
              <w:rPr>
                <w:color w:val="000000" w:themeColor="text1"/>
                <w:sz w:val="26"/>
                <w:szCs w:val="26"/>
                <w:lang w:val="nl-NL"/>
              </w:rPr>
              <w:t xml:space="preserve">và tiêu chuẩn đánh giá </w:t>
            </w:r>
            <w:r w:rsidRPr="000B1361">
              <w:rPr>
                <w:color w:val="000000" w:themeColor="text1"/>
                <w:sz w:val="26"/>
                <w:szCs w:val="26"/>
                <w:lang w:val="nl-NL"/>
              </w:rPr>
              <w:t>Chương V của E-HSMT</w:t>
            </w:r>
          </w:p>
        </w:tc>
        <w:tc>
          <w:tcPr>
            <w:tcW w:w="2794" w:type="pct"/>
            <w:vAlign w:val="center"/>
          </w:tcPr>
          <w:p w14:paraId="4329803B" w14:textId="35E07021" w:rsidR="007D4F8C" w:rsidRPr="007D4F8C" w:rsidRDefault="007D4F8C" w:rsidP="007940B9">
            <w:pPr>
              <w:spacing w:before="120" w:after="120"/>
              <w:rPr>
                <w:iCs/>
                <w:sz w:val="26"/>
                <w:szCs w:val="26"/>
                <w:lang w:val="it-IT"/>
              </w:rPr>
            </w:pPr>
            <w:r w:rsidRPr="000B1361">
              <w:rPr>
                <w:color w:val="000000" w:themeColor="text1"/>
                <w:sz w:val="26"/>
                <w:szCs w:val="26"/>
                <w:lang w:val="nl-NL"/>
              </w:rPr>
              <w:t xml:space="preserve">Nhà thầu cung cấp bảng chào thầu đáp ứng yêu cầu tại </w:t>
            </w:r>
            <w:r w:rsidR="000B1361" w:rsidRPr="000B1361">
              <w:rPr>
                <w:color w:val="000000" w:themeColor="text1"/>
                <w:sz w:val="26"/>
                <w:szCs w:val="26"/>
                <w:lang w:val="nl-NL"/>
              </w:rPr>
              <w:t xml:space="preserve">Mục III. </w:t>
            </w:r>
            <w:r w:rsidR="00094294" w:rsidRPr="00094294">
              <w:rPr>
                <w:color w:val="000000" w:themeColor="text1"/>
                <w:sz w:val="26"/>
                <w:szCs w:val="26"/>
              </w:rPr>
              <w:t xml:space="preserve">Yêu cầu nêu nhà sản xuất, nước sản xuất </w:t>
            </w:r>
            <w:r w:rsidR="00094294">
              <w:rPr>
                <w:color w:val="000000" w:themeColor="text1"/>
                <w:sz w:val="26"/>
                <w:szCs w:val="26"/>
              </w:rPr>
              <w:t xml:space="preserve">của </w:t>
            </w:r>
            <w:r w:rsidR="00094294" w:rsidRPr="00094294">
              <w:rPr>
                <w:color w:val="000000" w:themeColor="text1"/>
                <w:sz w:val="26"/>
                <w:szCs w:val="26"/>
              </w:rPr>
              <w:t>vật tư</w:t>
            </w:r>
            <w:r w:rsidR="000B1361" w:rsidRPr="000B1361">
              <w:rPr>
                <w:color w:val="000000" w:themeColor="text1"/>
                <w:sz w:val="26"/>
                <w:szCs w:val="26"/>
                <w:lang w:val="nl-NL"/>
              </w:rPr>
              <w:t xml:space="preserve"> và tiêu chuẩn đánh giá </w:t>
            </w:r>
            <w:r w:rsidRPr="000B1361">
              <w:rPr>
                <w:color w:val="000000" w:themeColor="text1"/>
                <w:sz w:val="26"/>
                <w:szCs w:val="26"/>
                <w:lang w:val="nl-NL"/>
              </w:rPr>
              <w:t>Chương V của E-HSMT</w:t>
            </w:r>
          </w:p>
        </w:tc>
        <w:tc>
          <w:tcPr>
            <w:tcW w:w="539" w:type="pct"/>
            <w:vAlign w:val="center"/>
          </w:tcPr>
          <w:p w14:paraId="2A293E9D"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405C8028" w14:textId="77777777" w:rsidTr="007940B9">
        <w:tc>
          <w:tcPr>
            <w:tcW w:w="1667" w:type="pct"/>
            <w:vMerge/>
            <w:vAlign w:val="center"/>
          </w:tcPr>
          <w:p w14:paraId="27BC8B60" w14:textId="77777777" w:rsidR="007D4F8C" w:rsidRPr="007D4F8C" w:rsidRDefault="007D4F8C" w:rsidP="007940B9">
            <w:pPr>
              <w:widowControl w:val="0"/>
              <w:tabs>
                <w:tab w:val="left" w:pos="851"/>
              </w:tabs>
              <w:spacing w:before="120" w:after="120"/>
              <w:ind w:left="-18"/>
              <w:rPr>
                <w:sz w:val="26"/>
                <w:szCs w:val="26"/>
                <w:lang w:val="es-ES"/>
              </w:rPr>
            </w:pPr>
          </w:p>
        </w:tc>
        <w:tc>
          <w:tcPr>
            <w:tcW w:w="2794" w:type="pct"/>
            <w:vAlign w:val="center"/>
          </w:tcPr>
          <w:p w14:paraId="073BA610" w14:textId="605DB7C5" w:rsidR="007D4F8C" w:rsidRPr="007D4F8C" w:rsidRDefault="007D4F8C" w:rsidP="007940B9">
            <w:pPr>
              <w:widowControl w:val="0"/>
              <w:tabs>
                <w:tab w:val="left" w:pos="851"/>
              </w:tabs>
              <w:spacing w:before="120" w:after="120"/>
              <w:ind w:left="-18"/>
              <w:rPr>
                <w:sz w:val="26"/>
                <w:szCs w:val="26"/>
                <w:lang w:val="it-IT"/>
              </w:rPr>
            </w:pPr>
            <w:r w:rsidRPr="000B1361">
              <w:rPr>
                <w:color w:val="000000" w:themeColor="text1"/>
                <w:sz w:val="26"/>
                <w:szCs w:val="26"/>
                <w:lang w:val="es-ES"/>
              </w:rPr>
              <w:t xml:space="preserve">Không chào thầu bảng yêu cầu </w:t>
            </w:r>
            <w:r w:rsidR="00094294" w:rsidRPr="000B1361">
              <w:rPr>
                <w:color w:val="000000" w:themeColor="text1"/>
                <w:sz w:val="26"/>
                <w:szCs w:val="26"/>
                <w:lang w:val="nl-NL"/>
              </w:rPr>
              <w:t xml:space="preserve">tại Mục III. </w:t>
            </w:r>
            <w:r w:rsidR="00094294" w:rsidRPr="00094294">
              <w:rPr>
                <w:color w:val="000000" w:themeColor="text1"/>
                <w:sz w:val="26"/>
                <w:szCs w:val="26"/>
              </w:rPr>
              <w:t xml:space="preserve">Yêu cầu nêu nhà sản xuất, nước sản xuất </w:t>
            </w:r>
            <w:r w:rsidR="00094294">
              <w:rPr>
                <w:color w:val="000000" w:themeColor="text1"/>
                <w:sz w:val="26"/>
                <w:szCs w:val="26"/>
              </w:rPr>
              <w:t xml:space="preserve">của </w:t>
            </w:r>
            <w:r w:rsidR="00094294" w:rsidRPr="00094294">
              <w:rPr>
                <w:color w:val="000000" w:themeColor="text1"/>
                <w:sz w:val="26"/>
                <w:szCs w:val="26"/>
              </w:rPr>
              <w:t>vật tư</w:t>
            </w:r>
            <w:r w:rsidR="00094294" w:rsidRPr="000B1361">
              <w:rPr>
                <w:color w:val="000000" w:themeColor="text1"/>
                <w:sz w:val="26"/>
                <w:szCs w:val="26"/>
                <w:lang w:val="nl-NL"/>
              </w:rPr>
              <w:t xml:space="preserve"> và tiêu chuẩn đánh giá Chương V của E-HSMT</w:t>
            </w:r>
            <w:r w:rsidR="00094294" w:rsidRPr="000B1361">
              <w:rPr>
                <w:color w:val="000000" w:themeColor="text1"/>
                <w:sz w:val="26"/>
                <w:szCs w:val="26"/>
                <w:lang w:val="es-ES"/>
              </w:rPr>
              <w:t xml:space="preserve"> </w:t>
            </w:r>
          </w:p>
        </w:tc>
        <w:tc>
          <w:tcPr>
            <w:tcW w:w="539" w:type="pct"/>
            <w:vAlign w:val="center"/>
          </w:tcPr>
          <w:p w14:paraId="165E7288"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74F1DCB5" w14:textId="5B5F8E70" w:rsidR="007D4F8C" w:rsidRPr="00551A9B" w:rsidRDefault="007D4F8C" w:rsidP="00551A9B">
      <w:pPr>
        <w:keepNext/>
        <w:tabs>
          <w:tab w:val="left" w:pos="567"/>
        </w:tabs>
        <w:spacing w:before="120" w:after="120"/>
        <w:ind w:right="18"/>
        <w:outlineLvl w:val="3"/>
        <w:rPr>
          <w:rFonts w:eastAsiaTheme="majorEastAsia"/>
          <w:b/>
          <w:sz w:val="26"/>
          <w:szCs w:val="26"/>
        </w:rPr>
      </w:pPr>
    </w:p>
    <w:p w14:paraId="7DACF33A" w14:textId="77777777" w:rsidR="007D4F8C" w:rsidRPr="007D4F8C" w:rsidRDefault="007D4F8C" w:rsidP="00BF71C2">
      <w:pPr>
        <w:pStyle w:val="ListParagraph"/>
        <w:keepNext/>
        <w:numPr>
          <w:ilvl w:val="0"/>
          <w:numId w:val="1"/>
        </w:numPr>
        <w:tabs>
          <w:tab w:val="left" w:pos="567"/>
          <w:tab w:val="left" w:pos="851"/>
        </w:tabs>
        <w:spacing w:before="120" w:after="120"/>
        <w:ind w:left="142" w:right="18" w:firstLine="425"/>
        <w:outlineLvl w:val="3"/>
        <w:rPr>
          <w:rFonts w:eastAsiaTheme="majorEastAsia"/>
          <w:b/>
          <w:bCs/>
          <w:sz w:val="26"/>
          <w:szCs w:val="26"/>
        </w:rPr>
      </w:pPr>
      <w:r w:rsidRPr="007D4F8C">
        <w:rPr>
          <w:b/>
          <w:bCs/>
          <w:spacing w:val="2"/>
          <w:sz w:val="26"/>
          <w:szCs w:val="26"/>
          <w:lang w:val="pl-PL"/>
        </w:rPr>
        <w:t>Tiến độ thực hiện gói thầu đáp ứng yêu cầu của E-HSMT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223"/>
        <w:gridCol w:w="1008"/>
      </w:tblGrid>
      <w:tr w:rsidR="007D4F8C" w:rsidRPr="007D4F8C" w14:paraId="00BEC650" w14:textId="77777777" w:rsidTr="00551A9B">
        <w:trPr>
          <w:trHeight w:val="680"/>
          <w:tblHeader/>
        </w:trPr>
        <w:tc>
          <w:tcPr>
            <w:tcW w:w="1668" w:type="pct"/>
            <w:tcBorders>
              <w:top w:val="single" w:sz="4" w:space="0" w:color="auto"/>
              <w:left w:val="single" w:sz="4" w:space="0" w:color="auto"/>
              <w:bottom w:val="single" w:sz="4" w:space="0" w:color="auto"/>
              <w:right w:val="single" w:sz="4" w:space="0" w:color="auto"/>
            </w:tcBorders>
            <w:vAlign w:val="center"/>
          </w:tcPr>
          <w:p w14:paraId="6EFBF26D"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Nội dung yêu cầu</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52903143"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Mức độ đáp ứng</w:t>
            </w:r>
          </w:p>
        </w:tc>
      </w:tr>
      <w:tr w:rsidR="007D4F8C" w:rsidRPr="007D4F8C" w14:paraId="50F2F16B" w14:textId="77777777" w:rsidTr="00551A9B">
        <w:trPr>
          <w:trHeight w:val="680"/>
        </w:trPr>
        <w:tc>
          <w:tcPr>
            <w:tcW w:w="1668" w:type="pct"/>
            <w:vMerge w:val="restart"/>
            <w:vAlign w:val="center"/>
          </w:tcPr>
          <w:p w14:paraId="31CA9EEA" w14:textId="3F018960" w:rsidR="007D4F8C" w:rsidRPr="007D4F8C" w:rsidRDefault="007D4F8C" w:rsidP="007940B9">
            <w:pPr>
              <w:widowControl w:val="0"/>
              <w:tabs>
                <w:tab w:val="left" w:pos="851"/>
              </w:tabs>
              <w:spacing w:before="120" w:after="120"/>
              <w:outlineLvl w:val="0"/>
              <w:rPr>
                <w:sz w:val="26"/>
                <w:szCs w:val="26"/>
              </w:rPr>
            </w:pPr>
            <w:r w:rsidRPr="007D4F8C">
              <w:rPr>
                <w:sz w:val="26"/>
                <w:szCs w:val="26"/>
              </w:rPr>
              <w:t xml:space="preserve">Thời gian thực hiện dịch vụ/ngày hoàn thành dịch vụ </w:t>
            </w:r>
            <w:r w:rsidRPr="007D4F8C">
              <w:rPr>
                <w:sz w:val="26"/>
                <w:szCs w:val="26"/>
              </w:rPr>
              <w:lastRenderedPageBreak/>
              <w:t xml:space="preserve">là </w:t>
            </w:r>
            <w:r w:rsidR="002313A9">
              <w:rPr>
                <w:sz w:val="26"/>
                <w:szCs w:val="26"/>
              </w:rPr>
              <w:t>6</w:t>
            </w:r>
            <w:r w:rsidR="00532725">
              <w:rPr>
                <w:sz w:val="26"/>
                <w:szCs w:val="26"/>
              </w:rPr>
              <w:t>0</w:t>
            </w:r>
            <w:r w:rsidRPr="007D4F8C">
              <w:rPr>
                <w:sz w:val="26"/>
                <w:szCs w:val="26"/>
              </w:rPr>
              <w:t xml:space="preserve"> ngày kể từ ngày khởi công.</w:t>
            </w:r>
          </w:p>
        </w:tc>
        <w:tc>
          <w:tcPr>
            <w:tcW w:w="2793" w:type="pct"/>
            <w:vAlign w:val="center"/>
          </w:tcPr>
          <w:p w14:paraId="453F4529" w14:textId="0A2F37BE" w:rsidR="007D4F8C" w:rsidRPr="007D4F8C" w:rsidRDefault="007D4F8C" w:rsidP="00551A9B">
            <w:pPr>
              <w:widowControl w:val="0"/>
              <w:tabs>
                <w:tab w:val="left" w:pos="851"/>
              </w:tabs>
              <w:spacing w:before="360" w:after="240"/>
              <w:ind w:left="-18"/>
              <w:rPr>
                <w:sz w:val="26"/>
                <w:szCs w:val="26"/>
              </w:rPr>
            </w:pPr>
            <w:r w:rsidRPr="007D4F8C">
              <w:rPr>
                <w:sz w:val="26"/>
                <w:szCs w:val="26"/>
              </w:rPr>
              <w:lastRenderedPageBreak/>
              <w:t xml:space="preserve">Có chào thầu thời gian thực hiện dịch vụ/ngày hoàn thành dịch vụ ≤ </w:t>
            </w:r>
            <w:r w:rsidR="002313A9">
              <w:rPr>
                <w:sz w:val="26"/>
                <w:szCs w:val="26"/>
              </w:rPr>
              <w:t>6</w:t>
            </w:r>
            <w:r w:rsidR="00532725">
              <w:rPr>
                <w:sz w:val="26"/>
                <w:szCs w:val="26"/>
              </w:rPr>
              <w:t>0</w:t>
            </w:r>
            <w:r w:rsidRPr="007D4F8C">
              <w:rPr>
                <w:sz w:val="26"/>
                <w:szCs w:val="26"/>
              </w:rPr>
              <w:t xml:space="preserve"> ngày kể từ ngày khởi </w:t>
            </w:r>
            <w:r w:rsidRPr="007D4F8C">
              <w:rPr>
                <w:sz w:val="26"/>
                <w:szCs w:val="26"/>
              </w:rPr>
              <w:lastRenderedPageBreak/>
              <w:t>công.</w:t>
            </w:r>
          </w:p>
        </w:tc>
        <w:tc>
          <w:tcPr>
            <w:tcW w:w="539" w:type="pct"/>
            <w:vAlign w:val="center"/>
          </w:tcPr>
          <w:p w14:paraId="274D062F"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lastRenderedPageBreak/>
              <w:t>Đạt</w:t>
            </w:r>
          </w:p>
        </w:tc>
      </w:tr>
      <w:tr w:rsidR="007D4F8C" w:rsidRPr="007D4F8C" w14:paraId="32CAD7DF" w14:textId="77777777" w:rsidTr="00551A9B">
        <w:trPr>
          <w:trHeight w:val="680"/>
        </w:trPr>
        <w:tc>
          <w:tcPr>
            <w:tcW w:w="1668" w:type="pct"/>
            <w:vMerge/>
            <w:vAlign w:val="center"/>
          </w:tcPr>
          <w:p w14:paraId="1324867E" w14:textId="77777777" w:rsidR="007D4F8C" w:rsidRPr="007D4F8C" w:rsidRDefault="007D4F8C" w:rsidP="007940B9">
            <w:pPr>
              <w:widowControl w:val="0"/>
              <w:tabs>
                <w:tab w:val="left" w:pos="851"/>
              </w:tabs>
              <w:suppressAutoHyphens/>
              <w:spacing w:before="120" w:after="120"/>
              <w:outlineLvl w:val="0"/>
              <w:rPr>
                <w:sz w:val="26"/>
                <w:szCs w:val="26"/>
                <w:lang w:val="es-ES"/>
              </w:rPr>
            </w:pPr>
          </w:p>
        </w:tc>
        <w:tc>
          <w:tcPr>
            <w:tcW w:w="2793" w:type="pct"/>
            <w:vAlign w:val="center"/>
          </w:tcPr>
          <w:p w14:paraId="7B484378" w14:textId="30B1FD81" w:rsidR="007D4F8C" w:rsidRPr="000B1361" w:rsidRDefault="007D4F8C" w:rsidP="007940B9">
            <w:pPr>
              <w:widowControl w:val="0"/>
              <w:tabs>
                <w:tab w:val="left" w:pos="851"/>
              </w:tabs>
              <w:spacing w:before="120" w:after="120"/>
              <w:ind w:left="-18"/>
              <w:rPr>
                <w:sz w:val="26"/>
                <w:szCs w:val="26"/>
                <w:lang w:val="es-ES"/>
              </w:rPr>
            </w:pPr>
            <w:r w:rsidRPr="000B1361">
              <w:rPr>
                <w:sz w:val="26"/>
                <w:szCs w:val="26"/>
                <w:lang w:val="es-ES"/>
              </w:rPr>
              <w:t xml:space="preserve">Không chào thầu hoặc có chào thầu thời gian thực hiện dịch vụ/ngày hoàn thành dịch vụ &gt; </w:t>
            </w:r>
            <w:r w:rsidR="002313A9">
              <w:rPr>
                <w:sz w:val="26"/>
                <w:szCs w:val="26"/>
                <w:lang w:val="es-ES"/>
              </w:rPr>
              <w:t>60</w:t>
            </w:r>
            <w:r w:rsidRPr="000B1361">
              <w:rPr>
                <w:sz w:val="26"/>
                <w:szCs w:val="26"/>
                <w:lang w:val="es-ES"/>
              </w:rPr>
              <w:t xml:space="preserve"> ngày kể từ ngày khởi công.</w:t>
            </w:r>
          </w:p>
        </w:tc>
        <w:tc>
          <w:tcPr>
            <w:tcW w:w="539" w:type="pct"/>
            <w:vAlign w:val="center"/>
          </w:tcPr>
          <w:p w14:paraId="1E515F89"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470E5B05" w14:textId="77777777" w:rsidR="007D4F8C" w:rsidRPr="00A40100" w:rsidRDefault="007D4F8C" w:rsidP="00A40100">
      <w:pPr>
        <w:keepNext/>
        <w:tabs>
          <w:tab w:val="left" w:pos="567"/>
        </w:tabs>
        <w:spacing w:before="120" w:after="120"/>
        <w:ind w:right="18"/>
        <w:outlineLvl w:val="3"/>
        <w:rPr>
          <w:b/>
          <w:sz w:val="26"/>
          <w:szCs w:val="26"/>
        </w:rPr>
      </w:pPr>
    </w:p>
    <w:p w14:paraId="0CC6B9F8" w14:textId="77777777" w:rsidR="007D4F8C" w:rsidRPr="007D4F8C" w:rsidRDefault="007D4F8C" w:rsidP="00BF71C2">
      <w:pPr>
        <w:pStyle w:val="ListParagraph"/>
        <w:keepNext/>
        <w:numPr>
          <w:ilvl w:val="0"/>
          <w:numId w:val="1"/>
        </w:numPr>
        <w:tabs>
          <w:tab w:val="left" w:pos="851"/>
        </w:tabs>
        <w:spacing w:before="120" w:after="120"/>
        <w:ind w:left="142" w:right="18" w:firstLine="425"/>
        <w:outlineLvl w:val="3"/>
        <w:rPr>
          <w:b/>
          <w:bCs/>
          <w:sz w:val="26"/>
          <w:szCs w:val="26"/>
        </w:rPr>
      </w:pPr>
      <w:r w:rsidRPr="007D4F8C">
        <w:rPr>
          <w:b/>
          <w:bCs/>
          <w:spacing w:val="2"/>
          <w:sz w:val="26"/>
          <w:szCs w:val="26"/>
          <w:lang w:val="pl-PL"/>
        </w:rPr>
        <w:t>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214"/>
        <w:gridCol w:w="1008"/>
      </w:tblGrid>
      <w:tr w:rsidR="007D4F8C" w:rsidRPr="00A40100" w14:paraId="262625B9" w14:textId="77777777" w:rsidTr="007940B9">
        <w:trPr>
          <w:tblHeader/>
        </w:trPr>
        <w:tc>
          <w:tcPr>
            <w:tcW w:w="1673" w:type="pct"/>
          </w:tcPr>
          <w:p w14:paraId="3ED908D4" w14:textId="77777777" w:rsidR="007D4F8C" w:rsidRPr="00A40100" w:rsidRDefault="007D4F8C" w:rsidP="007940B9">
            <w:pPr>
              <w:autoSpaceDE w:val="0"/>
              <w:autoSpaceDN w:val="0"/>
              <w:snapToGrid w:val="0"/>
              <w:spacing w:before="120" w:after="120"/>
              <w:ind w:left="360"/>
              <w:jc w:val="center"/>
              <w:rPr>
                <w:b/>
                <w:sz w:val="26"/>
                <w:szCs w:val="26"/>
                <w:lang w:val="es-ES"/>
              </w:rPr>
            </w:pPr>
            <w:r w:rsidRPr="00A40100">
              <w:rPr>
                <w:b/>
                <w:sz w:val="26"/>
                <w:szCs w:val="26"/>
                <w:lang w:val="es-ES"/>
              </w:rPr>
              <w:t>Nội dung yêu cầu</w:t>
            </w:r>
          </w:p>
        </w:tc>
        <w:tc>
          <w:tcPr>
            <w:tcW w:w="3327" w:type="pct"/>
            <w:gridSpan w:val="2"/>
          </w:tcPr>
          <w:p w14:paraId="27348D86" w14:textId="77777777" w:rsidR="007D4F8C" w:rsidRPr="00A40100" w:rsidRDefault="007D4F8C" w:rsidP="007940B9">
            <w:pPr>
              <w:autoSpaceDE w:val="0"/>
              <w:autoSpaceDN w:val="0"/>
              <w:snapToGrid w:val="0"/>
              <w:spacing w:before="120" w:after="120"/>
              <w:ind w:left="360"/>
              <w:jc w:val="center"/>
              <w:rPr>
                <w:b/>
                <w:sz w:val="26"/>
                <w:szCs w:val="26"/>
                <w:lang w:val="es-ES"/>
              </w:rPr>
            </w:pPr>
            <w:r w:rsidRPr="00A40100">
              <w:rPr>
                <w:b/>
                <w:sz w:val="26"/>
                <w:szCs w:val="26"/>
                <w:lang w:val="es-ES"/>
              </w:rPr>
              <w:t>Mức độ đánh giá</w:t>
            </w:r>
          </w:p>
        </w:tc>
      </w:tr>
      <w:tr w:rsidR="00A40100" w:rsidRPr="00A40100" w14:paraId="2B6CE46D" w14:textId="77777777" w:rsidTr="00A40100">
        <w:tc>
          <w:tcPr>
            <w:tcW w:w="1673" w:type="pct"/>
            <w:vMerge w:val="restart"/>
            <w:vAlign w:val="center"/>
          </w:tcPr>
          <w:p w14:paraId="2081EE18" w14:textId="01958D1A" w:rsidR="00A40100" w:rsidRPr="00A40100" w:rsidRDefault="00A40100" w:rsidP="00A40100">
            <w:pPr>
              <w:rPr>
                <w:b/>
                <w:sz w:val="26"/>
                <w:szCs w:val="26"/>
                <w:lang w:val="nl-NL"/>
              </w:rPr>
            </w:pPr>
            <w:r w:rsidRPr="00A40100">
              <w:rPr>
                <w:sz w:val="26"/>
                <w:szCs w:val="26"/>
              </w:rPr>
              <w:t xml:space="preserve">Thời gian bảo hành công trình: Nhà thầu phải cam kết thời gian bảo hành công trình lớn hơn hoặc bằng </w:t>
            </w:r>
            <w:r w:rsidRPr="00A40100">
              <w:rPr>
                <w:sz w:val="26"/>
                <w:szCs w:val="26"/>
                <w:lang w:val="pt-BR"/>
              </w:rPr>
              <w:t>12 tháng kể từ ngày ký biên bản nghiệm thu hoàn thành công trình đưa vào sử dụng.</w:t>
            </w:r>
          </w:p>
        </w:tc>
        <w:tc>
          <w:tcPr>
            <w:tcW w:w="2788" w:type="pct"/>
          </w:tcPr>
          <w:p w14:paraId="3397D7ED" w14:textId="0F93ED77" w:rsidR="00A40100" w:rsidRPr="00A40100" w:rsidRDefault="00A40100" w:rsidP="00A40100">
            <w:pPr>
              <w:autoSpaceDE w:val="0"/>
              <w:autoSpaceDN w:val="0"/>
              <w:snapToGrid w:val="0"/>
              <w:spacing w:before="120" w:after="120"/>
              <w:rPr>
                <w:sz w:val="26"/>
                <w:szCs w:val="26"/>
                <w:lang w:val="nl-NL"/>
              </w:rPr>
            </w:pPr>
            <w:r w:rsidRPr="00A40100">
              <w:rPr>
                <w:sz w:val="26"/>
                <w:szCs w:val="26"/>
                <w:lang w:val="nl-NL"/>
              </w:rPr>
              <w:t>- Có đề xuất thời gian bảo hành công trình đáp ứng yêu cầu</w:t>
            </w:r>
          </w:p>
        </w:tc>
        <w:tc>
          <w:tcPr>
            <w:tcW w:w="539" w:type="pct"/>
            <w:vAlign w:val="center"/>
          </w:tcPr>
          <w:p w14:paraId="63436454" w14:textId="77777777" w:rsidR="00A40100" w:rsidRPr="00A40100" w:rsidRDefault="00A40100" w:rsidP="00A40100">
            <w:pPr>
              <w:autoSpaceDE w:val="0"/>
              <w:autoSpaceDN w:val="0"/>
              <w:snapToGrid w:val="0"/>
              <w:spacing w:before="120" w:after="120"/>
              <w:ind w:left="-108"/>
              <w:jc w:val="center"/>
              <w:rPr>
                <w:sz w:val="26"/>
                <w:szCs w:val="26"/>
                <w:lang w:val="es-ES"/>
              </w:rPr>
            </w:pPr>
            <w:r w:rsidRPr="00A40100">
              <w:rPr>
                <w:sz w:val="26"/>
                <w:szCs w:val="26"/>
                <w:lang w:val="es-ES"/>
              </w:rPr>
              <w:t>Đạt</w:t>
            </w:r>
          </w:p>
        </w:tc>
      </w:tr>
      <w:tr w:rsidR="00A40100" w:rsidRPr="00A40100" w14:paraId="2CE94BEC" w14:textId="77777777" w:rsidTr="00A40100">
        <w:trPr>
          <w:trHeight w:val="77"/>
        </w:trPr>
        <w:tc>
          <w:tcPr>
            <w:tcW w:w="1673" w:type="pct"/>
            <w:vMerge/>
          </w:tcPr>
          <w:p w14:paraId="0B83F162" w14:textId="77777777" w:rsidR="00A40100" w:rsidRPr="00A40100" w:rsidRDefault="00A40100" w:rsidP="00A40100">
            <w:pPr>
              <w:numPr>
                <w:ilvl w:val="0"/>
                <w:numId w:val="3"/>
              </w:numPr>
              <w:suppressAutoHyphens/>
              <w:spacing w:before="120" w:after="120"/>
              <w:ind w:left="0" w:firstLine="0"/>
              <w:jc w:val="center"/>
              <w:outlineLvl w:val="0"/>
              <w:rPr>
                <w:sz w:val="26"/>
                <w:szCs w:val="26"/>
                <w:lang w:val="es-ES"/>
              </w:rPr>
            </w:pPr>
          </w:p>
        </w:tc>
        <w:tc>
          <w:tcPr>
            <w:tcW w:w="2788" w:type="pct"/>
          </w:tcPr>
          <w:p w14:paraId="5FCFF086" w14:textId="3909AEE5" w:rsidR="00A40100" w:rsidRPr="00A40100" w:rsidRDefault="00A40100" w:rsidP="00A40100">
            <w:pPr>
              <w:autoSpaceDE w:val="0"/>
              <w:autoSpaceDN w:val="0"/>
              <w:snapToGrid w:val="0"/>
              <w:spacing w:before="120" w:after="120"/>
              <w:rPr>
                <w:sz w:val="26"/>
                <w:szCs w:val="26"/>
                <w:lang w:val="es-ES"/>
              </w:rPr>
            </w:pPr>
            <w:r w:rsidRPr="00A40100">
              <w:rPr>
                <w:sz w:val="26"/>
                <w:szCs w:val="26"/>
                <w:lang w:val="es-ES"/>
              </w:rPr>
              <w:t>- Không đề xuất hoặc có đề xuất thời gian bảo hành công trình nhưng không đáp ứng yêu cầu</w:t>
            </w:r>
          </w:p>
        </w:tc>
        <w:tc>
          <w:tcPr>
            <w:tcW w:w="539" w:type="pct"/>
            <w:vAlign w:val="center"/>
          </w:tcPr>
          <w:p w14:paraId="474B4029" w14:textId="77777777" w:rsidR="00A40100" w:rsidRPr="00A40100" w:rsidRDefault="00A40100" w:rsidP="00A40100">
            <w:pPr>
              <w:autoSpaceDE w:val="0"/>
              <w:autoSpaceDN w:val="0"/>
              <w:snapToGrid w:val="0"/>
              <w:spacing w:before="120" w:after="120"/>
              <w:ind w:left="-108"/>
              <w:jc w:val="center"/>
              <w:rPr>
                <w:sz w:val="26"/>
                <w:szCs w:val="26"/>
                <w:lang w:val="es-ES"/>
              </w:rPr>
            </w:pPr>
            <w:r w:rsidRPr="00A40100">
              <w:rPr>
                <w:sz w:val="26"/>
                <w:szCs w:val="26"/>
                <w:lang w:val="es-ES"/>
              </w:rPr>
              <w:t>Không đạt</w:t>
            </w:r>
          </w:p>
        </w:tc>
      </w:tr>
    </w:tbl>
    <w:p w14:paraId="0D126D36" w14:textId="77777777" w:rsidR="007D4F8C" w:rsidRPr="00F04625" w:rsidRDefault="007D4F8C" w:rsidP="00F04625">
      <w:pPr>
        <w:keepNext/>
        <w:tabs>
          <w:tab w:val="left" w:pos="567"/>
        </w:tabs>
        <w:spacing w:before="120" w:after="120"/>
        <w:ind w:right="18"/>
        <w:outlineLvl w:val="3"/>
        <w:rPr>
          <w:b/>
          <w:bCs/>
          <w:sz w:val="26"/>
          <w:szCs w:val="26"/>
        </w:rPr>
      </w:pPr>
    </w:p>
    <w:p w14:paraId="16F4673E" w14:textId="1DFE01E6" w:rsidR="007D4F8C" w:rsidRPr="00F04625" w:rsidRDefault="00F442BA" w:rsidP="00BF71C2">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F04625">
        <w:rPr>
          <w:b/>
          <w:bCs/>
          <w:spacing w:val="2"/>
          <w:sz w:val="26"/>
          <w:szCs w:val="26"/>
          <w:lang w:val="pl-PL"/>
        </w:rPr>
        <w:t>Thông tin về kết quả thực hiện hợp đồng của nhà thầu theo quy định tại Điều 19 và Điều 20 của Nghị định số 214/2025/NĐ-CP</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284"/>
        <w:gridCol w:w="1560"/>
      </w:tblGrid>
      <w:tr w:rsidR="00AE7E83" w:rsidRPr="00E076BA" w14:paraId="3749841B" w14:textId="77777777" w:rsidTr="007940B9">
        <w:trPr>
          <w:tblHeader/>
        </w:trPr>
        <w:tc>
          <w:tcPr>
            <w:tcW w:w="1551" w:type="pct"/>
            <w:vAlign w:val="center"/>
          </w:tcPr>
          <w:p w14:paraId="3A5B4309" w14:textId="77777777" w:rsidR="00AE7E83" w:rsidRPr="00E076BA" w:rsidRDefault="00AE7E83" w:rsidP="007940B9">
            <w:pPr>
              <w:widowControl w:val="0"/>
              <w:spacing w:before="120" w:after="120"/>
              <w:jc w:val="center"/>
              <w:rPr>
                <w:sz w:val="26"/>
                <w:szCs w:val="26"/>
              </w:rPr>
            </w:pPr>
            <w:r w:rsidRPr="00E076BA">
              <w:rPr>
                <w:b/>
                <w:sz w:val="26"/>
                <w:szCs w:val="26"/>
                <w:lang w:val="es-ES"/>
              </w:rPr>
              <w:t>Nội dung yêu cầu</w:t>
            </w:r>
          </w:p>
        </w:tc>
        <w:tc>
          <w:tcPr>
            <w:tcW w:w="3449" w:type="pct"/>
            <w:gridSpan w:val="2"/>
            <w:vAlign w:val="center"/>
          </w:tcPr>
          <w:p w14:paraId="5A277893" w14:textId="77777777" w:rsidR="00AE7E83" w:rsidRPr="00E076BA" w:rsidRDefault="00AE7E83" w:rsidP="007940B9">
            <w:pPr>
              <w:spacing w:before="120" w:after="120"/>
              <w:ind w:right="43"/>
              <w:jc w:val="center"/>
              <w:rPr>
                <w:b/>
                <w:bCs/>
                <w:sz w:val="26"/>
                <w:szCs w:val="26"/>
              </w:rPr>
            </w:pPr>
            <w:r w:rsidRPr="00E076BA">
              <w:rPr>
                <w:b/>
                <w:sz w:val="26"/>
                <w:szCs w:val="26"/>
                <w:lang w:val="es-ES"/>
              </w:rPr>
              <w:t>Mức độ đánh giá</w:t>
            </w:r>
          </w:p>
        </w:tc>
      </w:tr>
      <w:tr w:rsidR="00AE7E83" w:rsidRPr="00E076BA" w14:paraId="0EA428E3" w14:textId="77777777" w:rsidTr="007940B9">
        <w:tc>
          <w:tcPr>
            <w:tcW w:w="1551" w:type="pct"/>
            <w:vMerge w:val="restart"/>
            <w:vAlign w:val="center"/>
          </w:tcPr>
          <w:p w14:paraId="1A5DDE72" w14:textId="577A49E7" w:rsidR="00AE7E83" w:rsidRPr="00F442BA" w:rsidRDefault="00AE7E83" w:rsidP="007940B9">
            <w:pPr>
              <w:widowControl w:val="0"/>
              <w:spacing w:before="120" w:after="120"/>
              <w:rPr>
                <w:sz w:val="26"/>
                <w:szCs w:val="26"/>
              </w:rPr>
            </w:pPr>
            <w:r w:rsidRPr="00F442BA">
              <w:rPr>
                <w:color w:val="000000" w:themeColor="text1"/>
                <w:sz w:val="26"/>
                <w:szCs w:val="26"/>
              </w:rPr>
              <w:t xml:space="preserve">Thông tin kết quả thực hiện hợp đồng của nhà thầu đối với gói thầu dịch vụ phi tư vấn theo quy định tại </w:t>
            </w:r>
            <w:r w:rsidR="00F442BA" w:rsidRPr="00F442BA">
              <w:rPr>
                <w:spacing w:val="2"/>
                <w:sz w:val="26"/>
                <w:szCs w:val="26"/>
                <w:lang w:val="pl-PL"/>
              </w:rPr>
              <w:t>Điều 19 và Điều 20 của Nghị định số 214/2025/NĐ-CP</w:t>
            </w:r>
          </w:p>
        </w:tc>
        <w:tc>
          <w:tcPr>
            <w:tcW w:w="2663" w:type="pct"/>
            <w:vAlign w:val="center"/>
          </w:tcPr>
          <w:p w14:paraId="1E2B7EB4" w14:textId="6265BA0C" w:rsidR="00AE7E83" w:rsidRPr="00E076BA" w:rsidRDefault="00AE7E83" w:rsidP="007940B9">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 xml:space="preserve">Nhà thầu </w:t>
            </w:r>
            <w:r w:rsidRPr="00E076BA">
              <w:rPr>
                <w:b/>
                <w:bCs/>
                <w:color w:val="000000" w:themeColor="text1"/>
                <w:sz w:val="26"/>
                <w:szCs w:val="26"/>
              </w:rPr>
              <w:t xml:space="preserve">có </w:t>
            </w:r>
            <w:r>
              <w:rPr>
                <w:b/>
                <w:bCs/>
                <w:color w:val="000000" w:themeColor="text1"/>
                <w:sz w:val="26"/>
                <w:szCs w:val="26"/>
              </w:rPr>
              <w:t xml:space="preserve">&lt;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F442BA" w:rsidRPr="00F442BA">
              <w:rPr>
                <w:spacing w:val="2"/>
                <w:sz w:val="26"/>
                <w:szCs w:val="26"/>
                <w:lang w:val="pl-PL"/>
              </w:rPr>
              <w:t>Điều 19 và Điều 20 của Nghị định số 214/2025/NĐ-CP</w:t>
            </w:r>
            <w:r w:rsidR="00F442BA"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05A8773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2AF238D2"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297AA0D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607915B2"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20423358" w14:textId="3A001688" w:rsidR="00AE7E83" w:rsidRPr="00E076BA" w:rsidRDefault="007752C8" w:rsidP="007752C8">
            <w:pPr>
              <w:pStyle w:val="ListParagraph"/>
              <w:widowControl w:val="0"/>
              <w:numPr>
                <w:ilvl w:val="0"/>
                <w:numId w:val="2"/>
              </w:numPr>
              <w:tabs>
                <w:tab w:val="left" w:pos="320"/>
              </w:tabs>
              <w:spacing w:before="20" w:after="60" w:line="20" w:lineRule="atLeast"/>
              <w:ind w:left="0" w:firstLine="37"/>
              <w:rPr>
                <w:bCs/>
                <w:sz w:val="26"/>
                <w:szCs w:val="26"/>
              </w:rPr>
            </w:pPr>
            <w:r>
              <w:rPr>
                <w:color w:val="000000" w:themeColor="text1"/>
                <w:sz w:val="26"/>
                <w:szCs w:val="26"/>
              </w:rPr>
              <w:t xml:space="preserve">Và </w:t>
            </w:r>
            <w:r w:rsidR="00AE7E83" w:rsidRPr="00E076BA">
              <w:rPr>
                <w:color w:val="000000" w:themeColor="text1"/>
                <w:sz w:val="26"/>
                <w:szCs w:val="26"/>
              </w:rPr>
              <w:t xml:space="preserve">theo kết quả đánh giá kết quả thực hiện hợp đồng do các đơn vị trong Tập đoàn Điện lực </w:t>
            </w:r>
            <w:r w:rsidR="00AE7E83" w:rsidRPr="00E076BA">
              <w:rPr>
                <w:color w:val="000000" w:themeColor="text1"/>
                <w:sz w:val="26"/>
                <w:szCs w:val="26"/>
              </w:rPr>
              <w:lastRenderedPageBreak/>
              <w:t xml:space="preserve">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w:t>
            </w:r>
            <w:r w:rsidR="00AE7E83" w:rsidRPr="007752C8">
              <w:rPr>
                <w:color w:val="000000" w:themeColor="text1"/>
                <w:sz w:val="26"/>
                <w:szCs w:val="26"/>
              </w:rPr>
              <w:t>“Không đạt”.</w:t>
            </w:r>
          </w:p>
        </w:tc>
        <w:tc>
          <w:tcPr>
            <w:tcW w:w="786" w:type="pct"/>
            <w:vAlign w:val="center"/>
          </w:tcPr>
          <w:p w14:paraId="26B87D1A" w14:textId="77777777" w:rsidR="00AE7E83" w:rsidRPr="00B72B32" w:rsidRDefault="00AE7E83" w:rsidP="007940B9">
            <w:pPr>
              <w:spacing w:before="120" w:after="120"/>
              <w:ind w:right="43"/>
              <w:jc w:val="center"/>
              <w:rPr>
                <w:b/>
                <w:bCs/>
                <w:sz w:val="26"/>
                <w:szCs w:val="26"/>
              </w:rPr>
            </w:pPr>
            <w:r w:rsidRPr="00B72B32">
              <w:rPr>
                <w:b/>
                <w:bCs/>
                <w:sz w:val="26"/>
                <w:szCs w:val="26"/>
              </w:rPr>
              <w:lastRenderedPageBreak/>
              <w:t>Đạt</w:t>
            </w:r>
          </w:p>
        </w:tc>
      </w:tr>
      <w:tr w:rsidR="00AE7E83" w:rsidRPr="00E076BA" w14:paraId="1DF2BC20" w14:textId="77777777" w:rsidTr="007940B9">
        <w:trPr>
          <w:trHeight w:val="1624"/>
        </w:trPr>
        <w:tc>
          <w:tcPr>
            <w:tcW w:w="1551" w:type="pct"/>
            <w:vMerge/>
            <w:vAlign w:val="center"/>
          </w:tcPr>
          <w:p w14:paraId="4AC14928" w14:textId="77777777" w:rsidR="00AE7E83" w:rsidRPr="00E076BA" w:rsidRDefault="00AE7E83" w:rsidP="007940B9">
            <w:pPr>
              <w:widowControl w:val="0"/>
              <w:spacing w:before="120" w:after="120"/>
              <w:jc w:val="center"/>
              <w:rPr>
                <w:sz w:val="26"/>
                <w:szCs w:val="26"/>
              </w:rPr>
            </w:pPr>
          </w:p>
        </w:tc>
        <w:tc>
          <w:tcPr>
            <w:tcW w:w="2663" w:type="pct"/>
            <w:vAlign w:val="center"/>
          </w:tcPr>
          <w:p w14:paraId="74206250" w14:textId="77024155" w:rsidR="00AE7E83" w:rsidRPr="00E076BA" w:rsidRDefault="00AE7E83" w:rsidP="007940B9">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Nhà thầu</w:t>
            </w:r>
            <w:r w:rsidRPr="00E076BA">
              <w:rPr>
                <w:b/>
                <w:bCs/>
                <w:color w:val="000000" w:themeColor="text1"/>
                <w:sz w:val="26"/>
                <w:szCs w:val="26"/>
              </w:rPr>
              <w:t xml:space="preserve"> có </w:t>
            </w:r>
            <w:r>
              <w:rPr>
                <w:b/>
                <w:bCs/>
                <w:color w:val="000000" w:themeColor="text1"/>
                <w:sz w:val="26"/>
                <w:szCs w:val="26"/>
              </w:rPr>
              <w:t xml:space="preserve">≥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F442BA" w:rsidRPr="00F442BA">
              <w:rPr>
                <w:spacing w:val="2"/>
                <w:sz w:val="26"/>
                <w:szCs w:val="26"/>
                <w:lang w:val="pl-PL"/>
              </w:rPr>
              <w:t>Điều 19 và Điều 20 của Nghị định số 214/2025/NĐ-CP</w:t>
            </w:r>
            <w:r w:rsidR="00F442BA"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19688EA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5B354C3F"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26BAF3D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6D29489C"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63D369C7" w14:textId="71056FD5" w:rsidR="00AE7E83" w:rsidRPr="00E076BA" w:rsidRDefault="007752C8" w:rsidP="007752C8">
            <w:pPr>
              <w:pStyle w:val="ListParagraph"/>
              <w:widowControl w:val="0"/>
              <w:numPr>
                <w:ilvl w:val="0"/>
                <w:numId w:val="2"/>
              </w:numPr>
              <w:tabs>
                <w:tab w:val="left" w:pos="320"/>
              </w:tabs>
              <w:spacing w:before="20" w:after="60" w:line="20" w:lineRule="atLeast"/>
              <w:ind w:left="0" w:firstLine="37"/>
              <w:rPr>
                <w:bCs/>
                <w:sz w:val="26"/>
                <w:szCs w:val="26"/>
              </w:rPr>
            </w:pPr>
            <w:r>
              <w:rPr>
                <w:color w:val="000000" w:themeColor="text1"/>
                <w:sz w:val="26"/>
                <w:szCs w:val="26"/>
              </w:rPr>
              <w:t xml:space="preserve">Hoặc </w:t>
            </w:r>
            <w:r w:rsidR="00AE7E83" w:rsidRPr="00E076BA">
              <w:rPr>
                <w:color w:val="000000" w:themeColor="text1"/>
                <w:sz w:val="26"/>
                <w:szCs w:val="26"/>
              </w:rPr>
              <w:t xml:space="preserve">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cung cấp dịch vụ phi tư vấn trước đó bị đánh giá là </w:t>
            </w:r>
            <w:r w:rsidR="00AE7E83" w:rsidRPr="007752C8">
              <w:rPr>
                <w:color w:val="000000" w:themeColor="text1"/>
                <w:sz w:val="26"/>
                <w:szCs w:val="26"/>
              </w:rPr>
              <w:t>“Không đạt”.</w:t>
            </w:r>
          </w:p>
        </w:tc>
        <w:tc>
          <w:tcPr>
            <w:tcW w:w="786" w:type="pct"/>
            <w:vAlign w:val="center"/>
          </w:tcPr>
          <w:p w14:paraId="408DE0B8" w14:textId="77777777" w:rsidR="00AE7E83" w:rsidRPr="00B72B32" w:rsidRDefault="00AE7E83" w:rsidP="007940B9">
            <w:pPr>
              <w:spacing w:before="120" w:after="120"/>
              <w:ind w:right="43"/>
              <w:jc w:val="center"/>
              <w:rPr>
                <w:b/>
                <w:bCs/>
                <w:sz w:val="26"/>
                <w:szCs w:val="26"/>
              </w:rPr>
            </w:pPr>
            <w:r w:rsidRPr="00B72B32">
              <w:rPr>
                <w:b/>
                <w:bCs/>
                <w:sz w:val="26"/>
                <w:szCs w:val="26"/>
              </w:rPr>
              <w:t>Không đạt</w:t>
            </w:r>
          </w:p>
        </w:tc>
      </w:tr>
    </w:tbl>
    <w:p w14:paraId="2652322A" w14:textId="77777777" w:rsidR="00AE7E83" w:rsidRDefault="00AE7E83" w:rsidP="007D4F8C">
      <w:pPr>
        <w:tabs>
          <w:tab w:val="center" w:pos="4961"/>
        </w:tabs>
        <w:spacing w:before="60" w:after="60"/>
        <w:ind w:left="142"/>
        <w:rPr>
          <w:b/>
          <w:bCs/>
          <w:sz w:val="26"/>
          <w:szCs w:val="26"/>
          <w:u w:val="single"/>
        </w:rPr>
      </w:pPr>
    </w:p>
    <w:p w14:paraId="4335ECC6" w14:textId="0258EFD4" w:rsidR="00EE6AB2" w:rsidRPr="007D4F8C" w:rsidRDefault="007D4F8C" w:rsidP="00A40100">
      <w:pPr>
        <w:tabs>
          <w:tab w:val="center" w:pos="4961"/>
        </w:tabs>
        <w:spacing w:before="60" w:after="60"/>
        <w:ind w:left="142"/>
        <w:rPr>
          <w:sz w:val="26"/>
          <w:szCs w:val="26"/>
        </w:rPr>
      </w:pPr>
      <w:r w:rsidRPr="007D4F8C">
        <w:rPr>
          <w:b/>
          <w:bCs/>
          <w:sz w:val="26"/>
          <w:szCs w:val="26"/>
          <w:u w:val="single"/>
        </w:rPr>
        <w:t>Ghi chú:</w:t>
      </w:r>
      <w:r w:rsidRPr="007D4F8C">
        <w:rPr>
          <w:rStyle w:val="apple-converted-space"/>
          <w:rFonts w:eastAsia="MS Gothic"/>
          <w:sz w:val="26"/>
          <w:szCs w:val="26"/>
        </w:rPr>
        <w:t> </w:t>
      </w:r>
      <w:r w:rsidRPr="007D4F8C">
        <w:rPr>
          <w:sz w:val="26"/>
          <w:szCs w:val="26"/>
        </w:rPr>
        <w:t xml:space="preserve">Nhà thầu được đánh giá là đạt yêu cầu về kỹ thuật khi tất cả các tiêu chuẩn đánh giá được đánh giá là đạt. Trường hợp nhà thầu không đạt một trong các tiêu chuẩn thì bị đánh giá là không đạt và không được xem xét, đánh giá bước tiếp theo. </w:t>
      </w:r>
    </w:p>
    <w:sectPr w:rsidR="00EE6AB2" w:rsidRPr="007D4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1D3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51C11B2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4116">
    <w:abstractNumId w:val="0"/>
  </w:num>
  <w:num w:numId="2" w16cid:durableId="365911989">
    <w:abstractNumId w:val="3"/>
  </w:num>
  <w:num w:numId="3" w16cid:durableId="107243853">
    <w:abstractNumId w:val="1"/>
  </w:num>
  <w:num w:numId="4" w16cid:durableId="197028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F7"/>
    <w:rsid w:val="000368BF"/>
    <w:rsid w:val="00094294"/>
    <w:rsid w:val="000A3829"/>
    <w:rsid w:val="000B1361"/>
    <w:rsid w:val="000E6D1A"/>
    <w:rsid w:val="00136773"/>
    <w:rsid w:val="00160792"/>
    <w:rsid w:val="00183B94"/>
    <w:rsid w:val="001B1DB9"/>
    <w:rsid w:val="001F425D"/>
    <w:rsid w:val="0020696B"/>
    <w:rsid w:val="002313A9"/>
    <w:rsid w:val="00293200"/>
    <w:rsid w:val="00346EE1"/>
    <w:rsid w:val="003D037C"/>
    <w:rsid w:val="003D7DB7"/>
    <w:rsid w:val="003E598A"/>
    <w:rsid w:val="004B4BD4"/>
    <w:rsid w:val="00532725"/>
    <w:rsid w:val="00551A9B"/>
    <w:rsid w:val="0055772D"/>
    <w:rsid w:val="005B4C18"/>
    <w:rsid w:val="00601DC3"/>
    <w:rsid w:val="00602645"/>
    <w:rsid w:val="00622123"/>
    <w:rsid w:val="007752C8"/>
    <w:rsid w:val="007865D0"/>
    <w:rsid w:val="007D2636"/>
    <w:rsid w:val="007D4F8C"/>
    <w:rsid w:val="007F313D"/>
    <w:rsid w:val="0091618E"/>
    <w:rsid w:val="00925AF7"/>
    <w:rsid w:val="00976BE6"/>
    <w:rsid w:val="00991752"/>
    <w:rsid w:val="009D63E1"/>
    <w:rsid w:val="00A075D0"/>
    <w:rsid w:val="00A2565C"/>
    <w:rsid w:val="00A34102"/>
    <w:rsid w:val="00A40100"/>
    <w:rsid w:val="00AA3BA7"/>
    <w:rsid w:val="00AE7E83"/>
    <w:rsid w:val="00AF4893"/>
    <w:rsid w:val="00B16BAA"/>
    <w:rsid w:val="00B30398"/>
    <w:rsid w:val="00B55875"/>
    <w:rsid w:val="00B55BCF"/>
    <w:rsid w:val="00B90F1C"/>
    <w:rsid w:val="00B90FE7"/>
    <w:rsid w:val="00B91E57"/>
    <w:rsid w:val="00BB6F27"/>
    <w:rsid w:val="00BF71C2"/>
    <w:rsid w:val="00C63A25"/>
    <w:rsid w:val="00C90E28"/>
    <w:rsid w:val="00CF0869"/>
    <w:rsid w:val="00DC2F9B"/>
    <w:rsid w:val="00E0413F"/>
    <w:rsid w:val="00E35D01"/>
    <w:rsid w:val="00E50862"/>
    <w:rsid w:val="00E93642"/>
    <w:rsid w:val="00EC460A"/>
    <w:rsid w:val="00EE6AB2"/>
    <w:rsid w:val="00F04625"/>
    <w:rsid w:val="00F24EE3"/>
    <w:rsid w:val="00F442BA"/>
    <w:rsid w:val="00FE414A"/>
    <w:rsid w:val="00FE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4E17"/>
  <w15:chartTrackingRefBased/>
  <w15:docId w15:val="{24628374-2F86-4B3F-8CE8-8DA35576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5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F7"/>
    <w:rPr>
      <w:rFonts w:eastAsiaTheme="majorEastAsia" w:cstheme="majorBidi"/>
      <w:color w:val="272727" w:themeColor="text1" w:themeTint="D8"/>
    </w:rPr>
  </w:style>
  <w:style w:type="paragraph" w:styleId="Title">
    <w:name w:val="Title"/>
    <w:basedOn w:val="Normal"/>
    <w:next w:val="Normal"/>
    <w:link w:val="TitleChar"/>
    <w:uiPriority w:val="10"/>
    <w:qFormat/>
    <w:rsid w:val="00925A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F7"/>
    <w:pPr>
      <w:spacing w:before="160"/>
      <w:jc w:val="center"/>
    </w:pPr>
    <w:rPr>
      <w:i/>
      <w:iCs/>
      <w:color w:val="404040" w:themeColor="text1" w:themeTint="BF"/>
    </w:rPr>
  </w:style>
  <w:style w:type="character" w:customStyle="1" w:styleId="QuoteChar">
    <w:name w:val="Quote Char"/>
    <w:basedOn w:val="DefaultParagraphFont"/>
    <w:link w:val="Quote"/>
    <w:uiPriority w:val="29"/>
    <w:rsid w:val="00925AF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925AF7"/>
    <w:pPr>
      <w:ind w:left="720"/>
      <w:contextualSpacing/>
    </w:pPr>
  </w:style>
  <w:style w:type="character" w:styleId="IntenseEmphasis">
    <w:name w:val="Intense Emphasis"/>
    <w:basedOn w:val="DefaultParagraphFont"/>
    <w:uiPriority w:val="21"/>
    <w:qFormat/>
    <w:rsid w:val="00925AF7"/>
    <w:rPr>
      <w:i/>
      <w:iCs/>
      <w:color w:val="0F4761" w:themeColor="accent1" w:themeShade="BF"/>
    </w:rPr>
  </w:style>
  <w:style w:type="paragraph" w:styleId="IntenseQuote">
    <w:name w:val="Intense Quote"/>
    <w:basedOn w:val="Normal"/>
    <w:next w:val="Normal"/>
    <w:link w:val="IntenseQuoteChar"/>
    <w:uiPriority w:val="30"/>
    <w:qFormat/>
    <w:rsid w:val="00925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F7"/>
    <w:rPr>
      <w:i/>
      <w:iCs/>
      <w:color w:val="0F4761" w:themeColor="accent1" w:themeShade="BF"/>
    </w:rPr>
  </w:style>
  <w:style w:type="character" w:styleId="IntenseReference">
    <w:name w:val="Intense Reference"/>
    <w:basedOn w:val="DefaultParagraphFont"/>
    <w:uiPriority w:val="32"/>
    <w:qFormat/>
    <w:rsid w:val="00925AF7"/>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925AF7"/>
  </w:style>
  <w:style w:type="character" w:customStyle="1" w:styleId="apple-converted-space">
    <w:name w:val="apple-converted-space"/>
    <w:rsid w:val="00925AF7"/>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rsid w:val="00B91E57"/>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B91E57"/>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6B6D5-CD8E-4913-B58F-78D1E288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Lê Kỳ</cp:lastModifiedBy>
  <cp:revision>43</cp:revision>
  <dcterms:created xsi:type="dcterms:W3CDTF">2025-08-07T08:21:00Z</dcterms:created>
  <dcterms:modified xsi:type="dcterms:W3CDTF">2026-01-26T07:23:00Z</dcterms:modified>
</cp:coreProperties>
</file>