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61A" w:rsidRPr="007C261A" w:rsidRDefault="007C261A" w:rsidP="007C261A">
      <w:pPr>
        <w:jc w:val="center"/>
        <w:rPr>
          <w:rFonts w:ascii="Times New Roman" w:eastAsia="Times New Roman" w:hAnsi="Times New Roman" w:cs="Times New Roman"/>
          <w:b/>
          <w:color w:val="000000" w:themeColor="text1"/>
          <w:sz w:val="28"/>
          <w:szCs w:val="28"/>
        </w:rPr>
      </w:pPr>
      <w:r w:rsidRPr="007C261A">
        <w:rPr>
          <w:rFonts w:ascii="Times New Roman" w:eastAsia="Times New Roman" w:hAnsi="Times New Roman" w:cs="Times New Roman"/>
          <w:b/>
          <w:color w:val="000000" w:themeColor="text1"/>
          <w:sz w:val="28"/>
          <w:szCs w:val="28"/>
        </w:rPr>
        <w:t>Phần 2: YÊU CẦU VỀ PHẠM VI CUNG CẤP</w:t>
      </w:r>
    </w:p>
    <w:p w:rsidR="007C261A" w:rsidRPr="007C261A" w:rsidRDefault="007C261A" w:rsidP="007C261A">
      <w:pPr>
        <w:jc w:val="center"/>
        <w:rPr>
          <w:rFonts w:ascii="Times New Roman" w:eastAsia="Times New Roman" w:hAnsi="Times New Roman" w:cs="Times New Roman"/>
          <w:b/>
          <w:color w:val="000000" w:themeColor="text1"/>
          <w:spacing w:val="-5"/>
          <w:sz w:val="28"/>
          <w:szCs w:val="28"/>
        </w:rPr>
      </w:pPr>
      <w:r w:rsidRPr="007C261A">
        <w:rPr>
          <w:rFonts w:ascii="Times New Roman" w:eastAsia="Times New Roman" w:hAnsi="Times New Roman" w:cs="Times New Roman"/>
          <w:b/>
          <w:color w:val="000000" w:themeColor="text1"/>
          <w:sz w:val="28"/>
          <w:szCs w:val="28"/>
          <w:lang w:val="vi"/>
        </w:rPr>
        <w:t>Chương</w:t>
      </w:r>
      <w:r w:rsidRPr="007C261A">
        <w:rPr>
          <w:rFonts w:ascii="Times New Roman" w:eastAsia="Times New Roman" w:hAnsi="Times New Roman" w:cs="Times New Roman"/>
          <w:b/>
          <w:color w:val="000000" w:themeColor="text1"/>
          <w:spacing w:val="-7"/>
          <w:sz w:val="28"/>
          <w:szCs w:val="28"/>
          <w:lang w:val="vi"/>
        </w:rPr>
        <w:t xml:space="preserve"> </w:t>
      </w:r>
      <w:r w:rsidRPr="007C261A">
        <w:rPr>
          <w:rFonts w:ascii="Times New Roman" w:eastAsia="Times New Roman" w:hAnsi="Times New Roman" w:cs="Times New Roman"/>
          <w:b/>
          <w:color w:val="000000" w:themeColor="text1"/>
          <w:sz w:val="28"/>
          <w:szCs w:val="28"/>
          <w:lang w:val="vi"/>
        </w:rPr>
        <w:t>V:</w:t>
      </w:r>
      <w:r w:rsidRPr="007C261A">
        <w:rPr>
          <w:rFonts w:ascii="Times New Roman" w:eastAsia="Times New Roman" w:hAnsi="Times New Roman" w:cs="Times New Roman"/>
          <w:b/>
          <w:color w:val="000000" w:themeColor="text1"/>
          <w:spacing w:val="-7"/>
          <w:sz w:val="28"/>
          <w:szCs w:val="28"/>
          <w:lang w:val="vi"/>
        </w:rPr>
        <w:t xml:space="preserve"> </w:t>
      </w:r>
      <w:r w:rsidRPr="007C261A">
        <w:rPr>
          <w:rFonts w:ascii="Times New Roman" w:eastAsia="Times New Roman" w:hAnsi="Times New Roman" w:cs="Times New Roman"/>
          <w:b/>
          <w:color w:val="000000" w:themeColor="text1"/>
          <w:sz w:val="28"/>
          <w:szCs w:val="28"/>
        </w:rPr>
        <w:t>PHẠM VI CUNG CẤP</w:t>
      </w:r>
    </w:p>
    <w:p w:rsidR="007C261A" w:rsidRPr="007C261A" w:rsidRDefault="007C261A" w:rsidP="007C261A">
      <w:pPr>
        <w:jc w:val="both"/>
        <w:rPr>
          <w:rFonts w:ascii="Times New Roman" w:eastAsia="Times New Roman" w:hAnsi="Times New Roman" w:cs="Times New Roman"/>
          <w:b/>
          <w:color w:val="000000" w:themeColor="text1"/>
          <w:sz w:val="28"/>
          <w:szCs w:val="28"/>
        </w:rPr>
      </w:pPr>
    </w:p>
    <w:p w:rsidR="007C261A" w:rsidRPr="007C261A" w:rsidRDefault="007C261A" w:rsidP="007C261A">
      <w:pPr>
        <w:adjustRightInd w:val="0"/>
        <w:snapToGrid w:val="0"/>
        <w:spacing w:before="120" w:after="120"/>
        <w:ind w:firstLine="720"/>
        <w:jc w:val="both"/>
        <w:rPr>
          <w:rFonts w:ascii="Times New Roman" w:eastAsia="Times New Roman" w:hAnsi="Times New Roman" w:cs="Times New Roman"/>
          <w:b/>
          <w:bCs/>
          <w:color w:val="000000" w:themeColor="text1"/>
          <w:sz w:val="28"/>
          <w:szCs w:val="28"/>
          <w:lang w:val="vi"/>
        </w:rPr>
      </w:pPr>
      <w:r w:rsidRPr="007C261A">
        <w:rPr>
          <w:rFonts w:ascii="Times New Roman" w:eastAsia="Times New Roman" w:hAnsi="Times New Roman" w:cs="Times New Roman"/>
          <w:b/>
          <w:bCs/>
          <w:color w:val="000000" w:themeColor="text1"/>
          <w:sz w:val="28"/>
          <w:szCs w:val="28"/>
          <w:lang w:val="vi"/>
        </w:rPr>
        <w:t>Mục 1. Phạm vi và tiến</w:t>
      </w:r>
      <w:r w:rsidRPr="007C261A">
        <w:rPr>
          <w:rFonts w:ascii="Times New Roman" w:eastAsia="Times New Roman" w:hAnsi="Times New Roman" w:cs="Times New Roman"/>
          <w:b/>
          <w:bCs/>
          <w:color w:val="000000" w:themeColor="text1"/>
          <w:spacing w:val="-1"/>
          <w:sz w:val="28"/>
          <w:szCs w:val="28"/>
          <w:lang w:val="vi"/>
        </w:rPr>
        <w:t xml:space="preserve"> </w:t>
      </w:r>
      <w:r w:rsidRPr="007C261A">
        <w:rPr>
          <w:rFonts w:ascii="Times New Roman" w:eastAsia="Times New Roman" w:hAnsi="Times New Roman" w:cs="Times New Roman"/>
          <w:b/>
          <w:bCs/>
          <w:color w:val="000000" w:themeColor="text1"/>
          <w:sz w:val="28"/>
          <w:szCs w:val="28"/>
          <w:lang w:val="vi"/>
        </w:rPr>
        <w:t xml:space="preserve">độ cung cấp </w:t>
      </w:r>
      <w:r w:rsidRPr="007C261A">
        <w:rPr>
          <w:rFonts w:ascii="Times New Roman" w:eastAsia="Times New Roman" w:hAnsi="Times New Roman" w:cs="Times New Roman"/>
          <w:b/>
          <w:bCs/>
          <w:color w:val="000000" w:themeColor="text1"/>
          <w:spacing w:val="-4"/>
          <w:sz w:val="28"/>
          <w:szCs w:val="28"/>
          <w:lang w:val="vi"/>
        </w:rPr>
        <w:t>thuốc</w:t>
      </w:r>
    </w:p>
    <w:p w:rsidR="007C261A" w:rsidRPr="007C261A" w:rsidRDefault="007C261A" w:rsidP="007C261A">
      <w:pPr>
        <w:adjustRightInd w:val="0"/>
        <w:snapToGrid w:val="0"/>
        <w:spacing w:before="120" w:after="120"/>
        <w:ind w:firstLine="720"/>
        <w:jc w:val="both"/>
        <w:rPr>
          <w:rFonts w:ascii="Times New Roman" w:eastAsia="Times New Roman" w:hAnsi="Times New Roman" w:cs="Times New Roman"/>
          <w:color w:val="000000" w:themeColor="text1"/>
          <w:spacing w:val="-1"/>
          <w:sz w:val="28"/>
          <w:szCs w:val="28"/>
          <w:lang w:val="en-US"/>
        </w:rPr>
      </w:pPr>
      <w:r w:rsidRPr="007C261A">
        <w:rPr>
          <w:rFonts w:ascii="Times New Roman" w:eastAsia="Times New Roman" w:hAnsi="Times New Roman" w:cs="Times New Roman"/>
          <w:color w:val="000000" w:themeColor="text1"/>
          <w:spacing w:val="-1"/>
          <w:sz w:val="28"/>
          <w:szCs w:val="28"/>
          <w:lang w:val="vi"/>
        </w:rPr>
        <w:t xml:space="preserve">Phạm vi và tiến độ cung cấp thuốc quy định tại </w:t>
      </w:r>
      <w:bookmarkStart w:id="0" w:name="_Hlk217398345"/>
      <w:r w:rsidRPr="007C261A">
        <w:rPr>
          <w:rFonts w:ascii="Times New Roman" w:eastAsia="Times New Roman" w:hAnsi="Times New Roman" w:cs="Times New Roman"/>
          <w:color w:val="000000" w:themeColor="text1"/>
          <w:spacing w:val="-1"/>
          <w:sz w:val="28"/>
          <w:szCs w:val="28"/>
          <w:lang w:val="vi"/>
        </w:rPr>
        <w:t xml:space="preserve">Mẫu số 00, Chương IV - </w:t>
      </w:r>
      <w:r w:rsidRPr="007C261A">
        <w:rPr>
          <w:rFonts w:ascii="Times New Roman" w:eastAsia="Times New Roman" w:hAnsi="Times New Roman" w:cs="Times New Roman"/>
          <w:color w:val="000000" w:themeColor="text1"/>
          <w:spacing w:val="-1"/>
          <w:sz w:val="28"/>
          <w:szCs w:val="28"/>
          <w:lang w:val="en-US"/>
        </w:rPr>
        <w:t>B</w:t>
      </w:r>
      <w:r w:rsidRPr="007C261A">
        <w:rPr>
          <w:rFonts w:ascii="Times New Roman" w:eastAsia="Times New Roman" w:hAnsi="Times New Roman" w:cs="Times New Roman"/>
          <w:color w:val="000000" w:themeColor="text1"/>
          <w:spacing w:val="-1"/>
          <w:sz w:val="28"/>
          <w:szCs w:val="28"/>
          <w:lang w:val="vi"/>
        </w:rPr>
        <w:t xml:space="preserve">iểu mẫu </w:t>
      </w:r>
      <w:r w:rsidRPr="007C261A">
        <w:rPr>
          <w:rFonts w:ascii="Times New Roman" w:eastAsia="Times New Roman" w:hAnsi="Times New Roman" w:cs="Times New Roman"/>
          <w:color w:val="000000" w:themeColor="text1"/>
          <w:spacing w:val="-1"/>
          <w:sz w:val="28"/>
          <w:szCs w:val="28"/>
          <w:lang w:val="en-US"/>
        </w:rPr>
        <w:t xml:space="preserve">mời thầu và </w:t>
      </w:r>
      <w:r w:rsidRPr="007C261A">
        <w:rPr>
          <w:rFonts w:ascii="Times New Roman" w:eastAsia="Times New Roman" w:hAnsi="Times New Roman" w:cs="Times New Roman"/>
          <w:color w:val="000000" w:themeColor="text1"/>
          <w:spacing w:val="-1"/>
          <w:sz w:val="28"/>
          <w:szCs w:val="28"/>
          <w:lang w:val="vi"/>
        </w:rPr>
        <w:t>dự thầu</w:t>
      </w:r>
      <w:r w:rsidRPr="007C261A">
        <w:rPr>
          <w:rFonts w:ascii="Times New Roman" w:eastAsia="Times New Roman" w:hAnsi="Times New Roman" w:cs="Times New Roman"/>
          <w:color w:val="000000" w:themeColor="text1"/>
          <w:spacing w:val="-1"/>
          <w:sz w:val="28"/>
          <w:szCs w:val="28"/>
          <w:lang w:val="en-US"/>
        </w:rPr>
        <w:t>.</w:t>
      </w:r>
      <w:bookmarkEnd w:id="0"/>
    </w:p>
    <w:p w:rsidR="007C261A" w:rsidRPr="007C261A" w:rsidRDefault="007C261A" w:rsidP="007C261A">
      <w:pPr>
        <w:adjustRightInd w:val="0"/>
        <w:snapToGrid w:val="0"/>
        <w:spacing w:before="120" w:after="120"/>
        <w:ind w:firstLine="720"/>
        <w:jc w:val="both"/>
        <w:rPr>
          <w:rFonts w:ascii="Times New Roman" w:eastAsia="Times New Roman" w:hAnsi="Times New Roman" w:cs="Times New Roman"/>
          <w:color w:val="000000" w:themeColor="text1"/>
          <w:spacing w:val="-1"/>
          <w:sz w:val="28"/>
          <w:szCs w:val="28"/>
          <w:lang w:val="vi"/>
        </w:rPr>
      </w:pPr>
      <w:r w:rsidRPr="007C261A">
        <w:rPr>
          <w:rFonts w:ascii="Times New Roman" w:eastAsia="Times New Roman" w:hAnsi="Times New Roman" w:cs="Times New Roman"/>
          <w:color w:val="000000" w:themeColor="text1"/>
          <w:spacing w:val="-1"/>
          <w:sz w:val="28"/>
          <w:szCs w:val="28"/>
          <w:lang w:val="vi"/>
        </w:rPr>
        <w:t>1.1 P</w:t>
      </w:r>
      <w:r w:rsidR="0071208E">
        <w:rPr>
          <w:rFonts w:ascii="Times New Roman" w:eastAsia="Times New Roman" w:hAnsi="Times New Roman" w:cs="Times New Roman"/>
          <w:color w:val="000000" w:themeColor="text1"/>
          <w:spacing w:val="-1"/>
          <w:sz w:val="28"/>
          <w:szCs w:val="28"/>
          <w:lang w:val="vi"/>
        </w:rPr>
        <w:t>hạm vi cung cấp thuốc:</w:t>
      </w:r>
    </w:p>
    <w:p w:rsidR="007C261A" w:rsidRPr="007C261A" w:rsidRDefault="007C261A" w:rsidP="007C261A">
      <w:pPr>
        <w:adjustRightInd w:val="0"/>
        <w:snapToGrid w:val="0"/>
        <w:spacing w:before="120" w:after="120"/>
        <w:ind w:firstLine="720"/>
        <w:jc w:val="both"/>
        <w:rPr>
          <w:rFonts w:ascii="Times New Roman" w:eastAsia="Times New Roman" w:hAnsi="Times New Roman" w:cs="Times New Roman"/>
          <w:color w:val="000000" w:themeColor="text1"/>
          <w:spacing w:val="-1"/>
          <w:sz w:val="28"/>
          <w:szCs w:val="28"/>
          <w:lang w:val="vi"/>
        </w:rPr>
      </w:pPr>
      <w:r w:rsidRPr="007C261A">
        <w:rPr>
          <w:rFonts w:ascii="Times New Roman" w:eastAsia="Times New Roman" w:hAnsi="Times New Roman" w:cs="Times New Roman"/>
          <w:color w:val="000000" w:themeColor="text1"/>
          <w:spacing w:val="-1"/>
          <w:sz w:val="28"/>
          <w:szCs w:val="28"/>
          <w:lang w:val="vi"/>
        </w:rPr>
        <w:t>Chi tiết danh mục các thuốc cần cung cấp, số lượng và các thông tin cụ thể theo</w:t>
      </w:r>
      <w:r w:rsidRPr="007C261A">
        <w:rPr>
          <w:rFonts w:ascii="Times New Roman" w:eastAsia="Times New Roman" w:hAnsi="Times New Roman" w:cs="Times New Roman"/>
          <w:color w:val="000000" w:themeColor="text1"/>
          <w:spacing w:val="-1"/>
          <w:sz w:val="28"/>
          <w:szCs w:val="28"/>
          <w:lang w:val="en-US"/>
        </w:rPr>
        <w:t xml:space="preserve"> </w:t>
      </w:r>
      <w:r w:rsidRPr="007C261A">
        <w:rPr>
          <w:rFonts w:ascii="Times New Roman" w:eastAsia="Times New Roman" w:hAnsi="Times New Roman" w:cs="Times New Roman"/>
          <w:color w:val="000000" w:themeColor="text1"/>
          <w:spacing w:val="-1"/>
          <w:sz w:val="28"/>
          <w:szCs w:val="28"/>
          <w:lang w:val="vi"/>
        </w:rPr>
        <w:t>Bảng phạm vi cung cấp, tiến độ cung cấp và yêu cầu về kỹ thuật của thuốc và được nêu tại Mẫu số 00, Chương IV - Biểu mẫu mời thầu và dự thầu.</w:t>
      </w:r>
    </w:p>
    <w:p w:rsidR="007C261A" w:rsidRPr="007C261A" w:rsidRDefault="007C261A" w:rsidP="007C261A">
      <w:pPr>
        <w:adjustRightInd w:val="0"/>
        <w:snapToGrid w:val="0"/>
        <w:spacing w:before="120" w:after="120"/>
        <w:ind w:firstLine="720"/>
        <w:jc w:val="both"/>
        <w:rPr>
          <w:rFonts w:ascii="Times New Roman" w:eastAsia="Times New Roman" w:hAnsi="Times New Roman" w:cs="Times New Roman"/>
          <w:color w:val="000000" w:themeColor="text1"/>
          <w:spacing w:val="-1"/>
          <w:sz w:val="28"/>
          <w:szCs w:val="28"/>
          <w:lang w:val="vi"/>
        </w:rPr>
      </w:pPr>
      <w:r w:rsidRPr="007C261A">
        <w:rPr>
          <w:rFonts w:ascii="Times New Roman" w:eastAsia="Times New Roman" w:hAnsi="Times New Roman" w:cs="Times New Roman"/>
          <w:color w:val="000000" w:themeColor="text1"/>
          <w:spacing w:val="-1"/>
          <w:sz w:val="28"/>
          <w:szCs w:val="28"/>
          <w:lang w:val="vi"/>
        </w:rPr>
        <w:t>1.2 Tiến độ cung cấp hàng hóa:</w:t>
      </w:r>
    </w:p>
    <w:p w:rsidR="007C261A" w:rsidRPr="007C261A" w:rsidRDefault="007C261A" w:rsidP="007C261A">
      <w:pPr>
        <w:adjustRightInd w:val="0"/>
        <w:snapToGrid w:val="0"/>
        <w:spacing w:before="120" w:after="120"/>
        <w:ind w:firstLine="720"/>
        <w:jc w:val="both"/>
        <w:rPr>
          <w:rFonts w:ascii="Times New Roman" w:eastAsia="Times New Roman" w:hAnsi="Times New Roman" w:cs="Times New Roman"/>
          <w:color w:val="000000" w:themeColor="text1"/>
          <w:spacing w:val="-1"/>
          <w:sz w:val="28"/>
          <w:szCs w:val="28"/>
          <w:lang w:val="vi"/>
        </w:rPr>
      </w:pPr>
      <w:r w:rsidRPr="007C261A">
        <w:rPr>
          <w:rFonts w:ascii="Times New Roman" w:eastAsia="Times New Roman" w:hAnsi="Times New Roman" w:cs="Times New Roman"/>
          <w:color w:val="000000" w:themeColor="text1"/>
          <w:spacing w:val="-1"/>
          <w:sz w:val="28"/>
          <w:szCs w:val="28"/>
          <w:lang w:val="vi"/>
        </w:rPr>
        <w:t>Thuốc phải giao đủ số lượng và đúng các thông tin, các tiêu chuẩn như đã công bố trong kết quả trúng thầu, hợp đồng đã ký.</w:t>
      </w:r>
    </w:p>
    <w:p w:rsidR="007C261A" w:rsidRPr="007C261A" w:rsidRDefault="007C261A" w:rsidP="007C261A">
      <w:pPr>
        <w:adjustRightInd w:val="0"/>
        <w:snapToGrid w:val="0"/>
        <w:spacing w:before="120" w:after="120"/>
        <w:ind w:firstLine="720"/>
        <w:jc w:val="both"/>
        <w:rPr>
          <w:rFonts w:ascii="Times New Roman" w:eastAsia="Times New Roman" w:hAnsi="Times New Roman" w:cs="Times New Roman"/>
          <w:color w:val="000000" w:themeColor="text1"/>
          <w:spacing w:val="-1"/>
          <w:sz w:val="28"/>
          <w:szCs w:val="28"/>
          <w:lang w:val="vi"/>
        </w:rPr>
      </w:pPr>
      <w:r w:rsidRPr="007C261A">
        <w:rPr>
          <w:rFonts w:ascii="Times New Roman" w:eastAsia="Times New Roman" w:hAnsi="Times New Roman" w:cs="Times New Roman"/>
          <w:color w:val="000000" w:themeColor="text1"/>
          <w:spacing w:val="-1"/>
          <w:sz w:val="28"/>
          <w:szCs w:val="28"/>
          <w:lang w:val="vi"/>
        </w:rPr>
        <w:t xml:space="preserve">Thuốc được giao thành nhiều đợt theo đơn đặt hàng của Bệnh viện trong vòng 48 giờ (ngày làm việc) kể từ khi Bệnh viện email, điện thoại hoặc fax đơn hàng. </w:t>
      </w:r>
    </w:p>
    <w:p w:rsidR="007C261A" w:rsidRPr="003964F3" w:rsidRDefault="007C261A" w:rsidP="007C261A">
      <w:pPr>
        <w:adjustRightInd w:val="0"/>
        <w:snapToGrid w:val="0"/>
        <w:spacing w:before="120" w:after="120"/>
        <w:ind w:firstLine="720"/>
        <w:jc w:val="both"/>
        <w:rPr>
          <w:rFonts w:ascii="Times New Roman" w:eastAsia="Times New Roman" w:hAnsi="Times New Roman" w:cs="Times New Roman"/>
          <w:color w:val="000000" w:themeColor="text1"/>
          <w:spacing w:val="-1"/>
          <w:sz w:val="28"/>
          <w:szCs w:val="28"/>
          <w:lang w:val="en-US"/>
        </w:rPr>
      </w:pPr>
      <w:r w:rsidRPr="007C261A">
        <w:rPr>
          <w:rFonts w:ascii="Times New Roman" w:eastAsia="Times New Roman" w:hAnsi="Times New Roman" w:cs="Times New Roman"/>
          <w:color w:val="000000" w:themeColor="text1"/>
          <w:spacing w:val="-1"/>
          <w:sz w:val="28"/>
          <w:szCs w:val="28"/>
          <w:lang w:val="vi"/>
        </w:rPr>
        <w:t>Cung c</w:t>
      </w:r>
      <w:r w:rsidR="00B514E9">
        <w:rPr>
          <w:rFonts w:ascii="Times New Roman" w:eastAsia="Times New Roman" w:hAnsi="Times New Roman" w:cs="Times New Roman"/>
          <w:color w:val="000000" w:themeColor="text1"/>
          <w:spacing w:val="-1"/>
          <w:sz w:val="28"/>
          <w:szCs w:val="28"/>
          <w:lang w:val="vi"/>
        </w:rPr>
        <w:t>ấp theo thời hạn hợp đồng đã ký trong vòng 12 tháng kể từ ngày hợp đồng có hiệu lực</w:t>
      </w:r>
      <w:r w:rsidR="003964F3">
        <w:rPr>
          <w:rFonts w:ascii="Times New Roman" w:eastAsia="Times New Roman" w:hAnsi="Times New Roman" w:cs="Times New Roman"/>
          <w:color w:val="000000" w:themeColor="text1"/>
          <w:spacing w:val="-1"/>
          <w:sz w:val="28"/>
          <w:szCs w:val="28"/>
          <w:lang w:val="en-US"/>
        </w:rPr>
        <w:t>.</w:t>
      </w:r>
    </w:p>
    <w:p w:rsidR="007C261A" w:rsidRPr="007C261A" w:rsidRDefault="007C261A" w:rsidP="007C261A">
      <w:pPr>
        <w:adjustRightInd w:val="0"/>
        <w:snapToGrid w:val="0"/>
        <w:spacing w:before="120" w:after="120"/>
        <w:ind w:firstLine="720"/>
        <w:jc w:val="both"/>
        <w:rPr>
          <w:rFonts w:ascii="Times New Roman" w:eastAsia="Times New Roman" w:hAnsi="Times New Roman" w:cs="Times New Roman"/>
          <w:b/>
          <w:bCs/>
          <w:color w:val="000000" w:themeColor="text1"/>
          <w:sz w:val="28"/>
          <w:szCs w:val="28"/>
          <w:lang w:val="vi"/>
        </w:rPr>
      </w:pPr>
      <w:r w:rsidRPr="007C261A">
        <w:rPr>
          <w:rFonts w:ascii="Times New Roman" w:eastAsia="Times New Roman" w:hAnsi="Times New Roman" w:cs="Times New Roman"/>
          <w:b/>
          <w:bCs/>
          <w:color w:val="000000" w:themeColor="text1"/>
          <w:sz w:val="28"/>
          <w:szCs w:val="28"/>
          <w:lang w:val="vi"/>
        </w:rPr>
        <w:t xml:space="preserve">Mục 2. Yêu cầu về kỹ </w:t>
      </w:r>
      <w:r w:rsidRPr="007C261A">
        <w:rPr>
          <w:rFonts w:ascii="Times New Roman" w:eastAsia="Times New Roman" w:hAnsi="Times New Roman" w:cs="Times New Roman"/>
          <w:b/>
          <w:bCs/>
          <w:color w:val="000000" w:themeColor="text1"/>
          <w:spacing w:val="-2"/>
          <w:sz w:val="28"/>
          <w:szCs w:val="28"/>
          <w:lang w:val="vi"/>
        </w:rPr>
        <w:t>thuật</w:t>
      </w:r>
    </w:p>
    <w:p w:rsidR="007C261A" w:rsidRPr="007C261A" w:rsidRDefault="007C261A" w:rsidP="007C261A">
      <w:pPr>
        <w:adjustRightInd w:val="0"/>
        <w:snapToGrid w:val="0"/>
        <w:spacing w:before="120" w:after="120"/>
        <w:ind w:firstLine="720"/>
        <w:jc w:val="both"/>
        <w:rPr>
          <w:rFonts w:ascii="Times New Roman" w:eastAsia="Times New Roman" w:hAnsi="Times New Roman" w:cs="Times New Roman"/>
          <w:color w:val="000000" w:themeColor="text1"/>
          <w:sz w:val="28"/>
          <w:szCs w:val="28"/>
          <w:lang w:val="vi"/>
        </w:rPr>
      </w:pPr>
      <w:r w:rsidRPr="007C261A">
        <w:rPr>
          <w:rFonts w:ascii="Times New Roman" w:eastAsia="Times New Roman" w:hAnsi="Times New Roman" w:cs="Times New Roman"/>
          <w:color w:val="000000" w:themeColor="text1"/>
          <w:sz w:val="28"/>
          <w:szCs w:val="28"/>
          <w:lang w:val="vi"/>
        </w:rPr>
        <w:t>Yêu cầu về kỹ thuật bao gồm các nội dung cơ bản như sau:</w:t>
      </w:r>
    </w:p>
    <w:p w:rsidR="007C261A" w:rsidRPr="007C261A" w:rsidRDefault="007C261A" w:rsidP="007C261A">
      <w:pPr>
        <w:adjustRightInd w:val="0"/>
        <w:snapToGrid w:val="0"/>
        <w:spacing w:before="120" w:after="120"/>
        <w:ind w:firstLine="720"/>
        <w:jc w:val="both"/>
        <w:rPr>
          <w:rFonts w:ascii="Times New Roman" w:eastAsia="Times New Roman" w:hAnsi="Times New Roman" w:cs="Times New Roman"/>
          <w:b/>
          <w:color w:val="000000" w:themeColor="text1"/>
          <w:sz w:val="28"/>
          <w:szCs w:val="28"/>
          <w:lang w:val="vi"/>
        </w:rPr>
      </w:pPr>
      <w:r w:rsidRPr="007C261A">
        <w:rPr>
          <w:rFonts w:ascii="Times New Roman" w:eastAsia="Times New Roman" w:hAnsi="Times New Roman" w:cs="Times New Roman"/>
          <w:b/>
          <w:color w:val="000000" w:themeColor="text1"/>
          <w:sz w:val="28"/>
          <w:szCs w:val="28"/>
          <w:lang w:val="vi"/>
        </w:rPr>
        <w:t xml:space="preserve">2.1. Giới thiệu chung về gói </w:t>
      </w:r>
      <w:r w:rsidRPr="007C261A">
        <w:rPr>
          <w:rFonts w:ascii="Times New Roman" w:eastAsia="Times New Roman" w:hAnsi="Times New Roman" w:cs="Times New Roman"/>
          <w:b/>
          <w:color w:val="000000" w:themeColor="text1"/>
          <w:spacing w:val="-4"/>
          <w:sz w:val="28"/>
          <w:szCs w:val="28"/>
          <w:lang w:val="vi"/>
        </w:rPr>
        <w:t>thầu</w:t>
      </w:r>
    </w:p>
    <w:p w:rsidR="007C261A" w:rsidRPr="007C261A" w:rsidRDefault="007C261A" w:rsidP="007C261A">
      <w:pPr>
        <w:adjustRightInd w:val="0"/>
        <w:snapToGrid w:val="0"/>
        <w:spacing w:before="120" w:after="120"/>
        <w:ind w:firstLine="720"/>
        <w:jc w:val="both"/>
        <w:rPr>
          <w:rFonts w:ascii="Times New Roman" w:eastAsia="Times New Roman" w:hAnsi="Times New Roman" w:cs="Times New Roman"/>
          <w:color w:val="000000" w:themeColor="text1"/>
          <w:sz w:val="28"/>
          <w:szCs w:val="28"/>
          <w:lang w:val="vi"/>
        </w:rPr>
      </w:pPr>
      <w:r w:rsidRPr="007C261A">
        <w:rPr>
          <w:rFonts w:ascii="Times New Roman" w:eastAsia="Times New Roman" w:hAnsi="Times New Roman" w:cs="Times New Roman"/>
          <w:color w:val="000000" w:themeColor="text1"/>
          <w:sz w:val="28"/>
          <w:szCs w:val="28"/>
          <w:lang w:val="vi"/>
        </w:rPr>
        <w:t>- Tên gói thầu: Gói thầu thuốc Biệt dược gốc.</w:t>
      </w:r>
    </w:p>
    <w:p w:rsidR="007C261A" w:rsidRPr="007C261A" w:rsidRDefault="007C261A" w:rsidP="007C261A">
      <w:pPr>
        <w:adjustRightInd w:val="0"/>
        <w:snapToGrid w:val="0"/>
        <w:spacing w:before="120" w:after="120"/>
        <w:ind w:firstLine="720"/>
        <w:jc w:val="both"/>
        <w:rPr>
          <w:rFonts w:ascii="Times New Roman" w:eastAsia="Times New Roman" w:hAnsi="Times New Roman" w:cs="Times New Roman"/>
          <w:color w:val="000000" w:themeColor="text1"/>
          <w:sz w:val="28"/>
          <w:szCs w:val="28"/>
          <w:lang w:val="vi"/>
        </w:rPr>
      </w:pPr>
      <w:r w:rsidRPr="007C261A">
        <w:rPr>
          <w:rFonts w:ascii="Times New Roman" w:eastAsia="Times New Roman" w:hAnsi="Times New Roman" w:cs="Times New Roman"/>
          <w:color w:val="000000" w:themeColor="text1"/>
          <w:sz w:val="28"/>
          <w:szCs w:val="28"/>
          <w:lang w:val="vi"/>
        </w:rPr>
        <w:t>- Tên chủ đầu tư: Bệnh viện Việt Nam - Thụy Điển Uông Bí.</w:t>
      </w:r>
    </w:p>
    <w:p w:rsidR="007C261A" w:rsidRPr="007C261A" w:rsidRDefault="007C261A" w:rsidP="007C261A">
      <w:pPr>
        <w:adjustRightInd w:val="0"/>
        <w:snapToGrid w:val="0"/>
        <w:spacing w:before="120" w:after="120"/>
        <w:ind w:firstLine="720"/>
        <w:jc w:val="both"/>
        <w:rPr>
          <w:rFonts w:ascii="Times New Roman" w:eastAsia="Times New Roman" w:hAnsi="Times New Roman" w:cs="Times New Roman"/>
          <w:color w:val="000000" w:themeColor="text1"/>
          <w:sz w:val="28"/>
          <w:szCs w:val="28"/>
          <w:lang w:val="vi"/>
        </w:rPr>
      </w:pPr>
      <w:r w:rsidRPr="007C261A">
        <w:rPr>
          <w:rFonts w:ascii="Times New Roman" w:eastAsia="Times New Roman" w:hAnsi="Times New Roman" w:cs="Times New Roman"/>
          <w:color w:val="000000" w:themeColor="text1"/>
          <w:sz w:val="28"/>
          <w:szCs w:val="28"/>
          <w:lang w:val="vi"/>
        </w:rPr>
        <w:t>- Tên dự toán: Mua sắm thuốc biệt dược gốc bổ sung lần 2 tại Bệnh viện Việt Nam - Thụy Điển Uông Bí năm 2025 -2026.</w:t>
      </w:r>
    </w:p>
    <w:p w:rsidR="007C261A" w:rsidRPr="007C261A" w:rsidRDefault="007C261A" w:rsidP="007C261A">
      <w:pPr>
        <w:adjustRightInd w:val="0"/>
        <w:snapToGrid w:val="0"/>
        <w:spacing w:before="120" w:after="120"/>
        <w:ind w:firstLine="720"/>
        <w:jc w:val="both"/>
        <w:rPr>
          <w:rFonts w:ascii="Times New Roman" w:eastAsia="Times New Roman" w:hAnsi="Times New Roman" w:cs="Times New Roman"/>
          <w:color w:val="000000" w:themeColor="text1"/>
          <w:sz w:val="28"/>
          <w:szCs w:val="28"/>
          <w:lang w:val="vi"/>
        </w:rPr>
      </w:pPr>
      <w:r w:rsidRPr="007C261A">
        <w:rPr>
          <w:rFonts w:ascii="Times New Roman" w:eastAsia="Times New Roman" w:hAnsi="Times New Roman" w:cs="Times New Roman"/>
          <w:color w:val="000000" w:themeColor="text1"/>
          <w:sz w:val="28"/>
          <w:szCs w:val="28"/>
          <w:lang w:val="vi"/>
        </w:rPr>
        <w:t>- Quy mô: Bao gồm 73 mặt hàng thuốc biệt dược gốc, mỗi mặt hàng là một phần của gói thầu.</w:t>
      </w:r>
    </w:p>
    <w:p w:rsidR="007C261A" w:rsidRPr="007C261A" w:rsidRDefault="007C261A" w:rsidP="007C261A">
      <w:pPr>
        <w:adjustRightInd w:val="0"/>
        <w:snapToGrid w:val="0"/>
        <w:spacing w:before="120" w:after="120"/>
        <w:ind w:firstLine="720"/>
        <w:jc w:val="both"/>
        <w:rPr>
          <w:rFonts w:ascii="Times New Roman" w:eastAsia="Times New Roman" w:hAnsi="Times New Roman" w:cs="Times New Roman"/>
          <w:i/>
          <w:color w:val="000000" w:themeColor="text1"/>
          <w:sz w:val="28"/>
          <w:szCs w:val="28"/>
          <w:lang w:val="vi"/>
        </w:rPr>
      </w:pPr>
      <w:r w:rsidRPr="007C261A">
        <w:rPr>
          <w:rFonts w:ascii="Times New Roman" w:eastAsia="Times New Roman" w:hAnsi="Times New Roman" w:cs="Times New Roman"/>
          <w:color w:val="000000" w:themeColor="text1"/>
          <w:sz w:val="28"/>
          <w:szCs w:val="28"/>
          <w:lang w:val="vi"/>
        </w:rPr>
        <w:t>- Giá gói thầu: 20.667.740.994</w:t>
      </w:r>
      <w:r w:rsidRPr="007C261A">
        <w:rPr>
          <w:rFonts w:ascii="Times New Roman" w:eastAsia="Times New Roman" w:hAnsi="Times New Roman" w:cs="Times New Roman"/>
          <w:color w:val="000000" w:themeColor="text1"/>
          <w:sz w:val="28"/>
          <w:szCs w:val="28"/>
          <w:lang w:val="en-US"/>
        </w:rPr>
        <w:t xml:space="preserve"> </w:t>
      </w:r>
      <w:r w:rsidRPr="007C261A">
        <w:rPr>
          <w:rFonts w:ascii="Times New Roman" w:eastAsia="Times New Roman" w:hAnsi="Times New Roman" w:cs="Times New Roman"/>
          <w:color w:val="000000" w:themeColor="text1"/>
          <w:sz w:val="28"/>
          <w:szCs w:val="28"/>
          <w:lang w:val="vi"/>
        </w:rPr>
        <w:t xml:space="preserve">VND </w:t>
      </w:r>
      <w:r w:rsidRPr="007C261A">
        <w:rPr>
          <w:rFonts w:ascii="Times New Roman" w:eastAsia="Times New Roman" w:hAnsi="Times New Roman" w:cs="Times New Roman"/>
          <w:i/>
          <w:color w:val="000000" w:themeColor="text1"/>
          <w:sz w:val="28"/>
          <w:szCs w:val="28"/>
          <w:lang w:val="vi"/>
        </w:rPr>
        <w:t>(Bằng chữ: Hai mươi tỷ sáu trăm sáu mươi bảy triệu bảy trăm bốn mươi nghìn chín trăm chín mươi tư đồng).</w:t>
      </w:r>
    </w:p>
    <w:p w:rsidR="007C261A" w:rsidRPr="007C261A" w:rsidRDefault="007C261A" w:rsidP="007C261A">
      <w:pPr>
        <w:adjustRightInd w:val="0"/>
        <w:snapToGrid w:val="0"/>
        <w:spacing w:before="120" w:after="120"/>
        <w:ind w:firstLine="720"/>
        <w:jc w:val="both"/>
        <w:rPr>
          <w:rFonts w:ascii="Times New Roman" w:eastAsia="Times New Roman" w:hAnsi="Times New Roman" w:cs="Times New Roman"/>
          <w:color w:val="000000" w:themeColor="text1"/>
          <w:sz w:val="28"/>
          <w:szCs w:val="28"/>
          <w:lang w:val="vi"/>
        </w:rPr>
      </w:pPr>
      <w:r w:rsidRPr="007C261A">
        <w:rPr>
          <w:rFonts w:ascii="Times New Roman" w:eastAsia="Times New Roman" w:hAnsi="Times New Roman" w:cs="Times New Roman"/>
          <w:color w:val="000000" w:themeColor="text1"/>
          <w:sz w:val="28"/>
          <w:szCs w:val="28"/>
          <w:lang w:val="vi"/>
        </w:rPr>
        <w:t>- Nguồn vốn: Nguồn quỹ bảo hiểm y tế, nguồn thu từ dịch vụ khám bệnh, chữa bệnh và các nguồn thu hợp pháp khác của Bệnh viện Việt Nam - Thụy Điển Uông Bí.</w:t>
      </w:r>
    </w:p>
    <w:p w:rsidR="007C261A" w:rsidRPr="007C261A" w:rsidRDefault="007C261A" w:rsidP="007C261A">
      <w:pPr>
        <w:adjustRightInd w:val="0"/>
        <w:snapToGrid w:val="0"/>
        <w:spacing w:before="120" w:after="120"/>
        <w:ind w:firstLine="720"/>
        <w:jc w:val="both"/>
        <w:rPr>
          <w:rFonts w:ascii="Times New Roman" w:eastAsia="Times New Roman" w:hAnsi="Times New Roman" w:cs="Times New Roman"/>
          <w:color w:val="000000" w:themeColor="text1"/>
          <w:sz w:val="28"/>
          <w:szCs w:val="28"/>
          <w:lang w:val="vi"/>
        </w:rPr>
      </w:pPr>
      <w:r w:rsidRPr="007C261A">
        <w:rPr>
          <w:rFonts w:ascii="Times New Roman" w:eastAsia="Times New Roman" w:hAnsi="Times New Roman" w:cs="Times New Roman"/>
          <w:color w:val="000000" w:themeColor="text1"/>
          <w:sz w:val="28"/>
          <w:szCs w:val="28"/>
          <w:lang w:val="vi"/>
        </w:rPr>
        <w:t>- Hình thức lựa chọn nhà thầu: Đấu thầu rộng rãi trong nước qua mạng (xét theo từng phần, mỗi danh mục thuốc là một phần).</w:t>
      </w:r>
    </w:p>
    <w:p w:rsidR="007C261A" w:rsidRPr="007C261A" w:rsidRDefault="007C261A" w:rsidP="007C261A">
      <w:pPr>
        <w:adjustRightInd w:val="0"/>
        <w:snapToGrid w:val="0"/>
        <w:spacing w:before="120" w:after="120"/>
        <w:ind w:firstLine="720"/>
        <w:jc w:val="both"/>
        <w:rPr>
          <w:rFonts w:ascii="Times New Roman" w:eastAsia="Times New Roman" w:hAnsi="Times New Roman" w:cs="Times New Roman"/>
          <w:color w:val="000000" w:themeColor="text1"/>
          <w:sz w:val="28"/>
          <w:szCs w:val="28"/>
          <w:lang w:val="vi"/>
        </w:rPr>
      </w:pPr>
      <w:r w:rsidRPr="007C261A">
        <w:rPr>
          <w:rFonts w:ascii="Times New Roman" w:eastAsia="Times New Roman" w:hAnsi="Times New Roman" w:cs="Times New Roman"/>
          <w:color w:val="000000" w:themeColor="text1"/>
          <w:sz w:val="28"/>
          <w:szCs w:val="28"/>
          <w:lang w:val="vi"/>
        </w:rPr>
        <w:t>- Phương thức lựa chọn nhà thầu: Một giai đoạn một túi hồ sơ.</w:t>
      </w:r>
    </w:p>
    <w:p w:rsidR="007C261A" w:rsidRPr="007C261A" w:rsidRDefault="007C261A" w:rsidP="007C261A">
      <w:pPr>
        <w:adjustRightInd w:val="0"/>
        <w:snapToGrid w:val="0"/>
        <w:spacing w:before="120" w:after="120"/>
        <w:ind w:firstLine="720"/>
        <w:jc w:val="both"/>
        <w:rPr>
          <w:rFonts w:ascii="Times New Roman" w:eastAsia="Times New Roman" w:hAnsi="Times New Roman" w:cs="Times New Roman"/>
          <w:color w:val="000000" w:themeColor="text1"/>
          <w:sz w:val="28"/>
          <w:szCs w:val="28"/>
          <w:lang w:val="vi"/>
        </w:rPr>
      </w:pPr>
      <w:r w:rsidRPr="007C261A">
        <w:rPr>
          <w:rFonts w:ascii="Times New Roman" w:eastAsia="Times New Roman" w:hAnsi="Times New Roman" w:cs="Times New Roman"/>
          <w:color w:val="000000" w:themeColor="text1"/>
          <w:sz w:val="28"/>
          <w:szCs w:val="28"/>
          <w:lang w:val="vi"/>
        </w:rPr>
        <w:t xml:space="preserve">- Thời gian thực hiện gói thầu: 12 tháng </w:t>
      </w:r>
    </w:p>
    <w:p w:rsidR="007C261A" w:rsidRPr="007C261A" w:rsidRDefault="007C261A" w:rsidP="007C261A">
      <w:pPr>
        <w:adjustRightInd w:val="0"/>
        <w:snapToGrid w:val="0"/>
        <w:spacing w:before="120" w:after="120"/>
        <w:ind w:firstLine="720"/>
        <w:jc w:val="both"/>
        <w:rPr>
          <w:rFonts w:ascii="Times New Roman" w:eastAsia="Times New Roman" w:hAnsi="Times New Roman" w:cs="Times New Roman"/>
          <w:color w:val="000000" w:themeColor="text1"/>
          <w:sz w:val="28"/>
          <w:szCs w:val="28"/>
          <w:lang w:val="vi"/>
        </w:rPr>
      </w:pPr>
      <w:r w:rsidRPr="007C261A">
        <w:rPr>
          <w:rFonts w:ascii="Times New Roman" w:eastAsia="Times New Roman" w:hAnsi="Times New Roman" w:cs="Times New Roman"/>
          <w:color w:val="000000" w:themeColor="text1"/>
          <w:sz w:val="28"/>
          <w:szCs w:val="28"/>
          <w:lang w:val="vi"/>
        </w:rPr>
        <w:t xml:space="preserve">- Loại hợp đồng: </w:t>
      </w:r>
      <w:r w:rsidRPr="007C261A">
        <w:rPr>
          <w:rFonts w:ascii="Times New Roman" w:eastAsia="Times New Roman" w:hAnsi="Times New Roman" w:cs="Times New Roman"/>
          <w:color w:val="000000" w:themeColor="text1"/>
          <w:sz w:val="28"/>
          <w:szCs w:val="28"/>
          <w:lang w:val="en-US"/>
        </w:rPr>
        <w:t xml:space="preserve">Theo </w:t>
      </w:r>
      <w:r w:rsidRPr="007C261A">
        <w:rPr>
          <w:rFonts w:ascii="Times New Roman" w:eastAsia="Times New Roman" w:hAnsi="Times New Roman" w:cs="Times New Roman"/>
          <w:color w:val="000000" w:themeColor="text1"/>
          <w:sz w:val="28"/>
          <w:szCs w:val="28"/>
          <w:lang w:val="vi"/>
        </w:rPr>
        <w:t>đơn giá cố định.</w:t>
      </w:r>
    </w:p>
    <w:p w:rsidR="007C261A" w:rsidRPr="007C261A" w:rsidRDefault="007C261A" w:rsidP="007C261A">
      <w:pPr>
        <w:adjustRightInd w:val="0"/>
        <w:snapToGrid w:val="0"/>
        <w:spacing w:before="120" w:after="120"/>
        <w:ind w:firstLine="720"/>
        <w:jc w:val="both"/>
        <w:rPr>
          <w:rFonts w:ascii="Times New Roman" w:eastAsia="Times New Roman" w:hAnsi="Times New Roman" w:cs="Times New Roman"/>
          <w:color w:val="000000" w:themeColor="text1"/>
          <w:sz w:val="28"/>
          <w:szCs w:val="28"/>
          <w:lang w:val="vi"/>
        </w:rPr>
      </w:pPr>
      <w:r w:rsidRPr="007C261A">
        <w:rPr>
          <w:rFonts w:ascii="Times New Roman" w:eastAsia="Times New Roman" w:hAnsi="Times New Roman" w:cs="Times New Roman"/>
          <w:color w:val="000000" w:themeColor="text1"/>
          <w:sz w:val="28"/>
          <w:szCs w:val="28"/>
          <w:lang w:val="vi"/>
        </w:rPr>
        <w:t>- Thời gian bắt đầu tổ chức lựa chọn nhà thầu: Quý I năm 2026.</w:t>
      </w:r>
    </w:p>
    <w:p w:rsidR="007C261A" w:rsidRPr="007C261A" w:rsidRDefault="007C261A" w:rsidP="007C261A">
      <w:pPr>
        <w:adjustRightInd w:val="0"/>
        <w:snapToGrid w:val="0"/>
        <w:spacing w:before="120" w:after="120"/>
        <w:ind w:firstLine="720"/>
        <w:jc w:val="both"/>
        <w:rPr>
          <w:rFonts w:ascii="Times New Roman" w:eastAsia="Times New Roman" w:hAnsi="Times New Roman" w:cs="Times New Roman"/>
          <w:color w:val="000000" w:themeColor="text1"/>
          <w:sz w:val="28"/>
          <w:szCs w:val="28"/>
          <w:lang w:val="vi"/>
        </w:rPr>
      </w:pPr>
      <w:r w:rsidRPr="007C261A">
        <w:rPr>
          <w:rFonts w:ascii="Times New Roman" w:eastAsia="Times New Roman" w:hAnsi="Times New Roman" w:cs="Times New Roman"/>
          <w:color w:val="000000" w:themeColor="text1"/>
          <w:sz w:val="28"/>
          <w:szCs w:val="28"/>
          <w:lang w:val="vi"/>
        </w:rPr>
        <w:lastRenderedPageBreak/>
        <w:t>- Thời gian tổ chức lựa chọn nhà thầu: 120 ngày.</w:t>
      </w:r>
    </w:p>
    <w:p w:rsidR="007C261A" w:rsidRPr="007C261A" w:rsidRDefault="007C261A" w:rsidP="007C261A">
      <w:pPr>
        <w:adjustRightInd w:val="0"/>
        <w:snapToGrid w:val="0"/>
        <w:spacing w:before="120" w:after="120"/>
        <w:ind w:firstLine="720"/>
        <w:jc w:val="both"/>
        <w:rPr>
          <w:rFonts w:ascii="Times New Roman" w:eastAsia="Times New Roman" w:hAnsi="Times New Roman" w:cs="Times New Roman"/>
          <w:color w:val="000000" w:themeColor="text1"/>
          <w:sz w:val="28"/>
          <w:szCs w:val="28"/>
          <w:lang w:val="vi"/>
        </w:rPr>
      </w:pPr>
      <w:r w:rsidRPr="007C261A">
        <w:rPr>
          <w:rFonts w:ascii="Times New Roman" w:eastAsia="Times New Roman" w:hAnsi="Times New Roman" w:cs="Times New Roman"/>
          <w:color w:val="000000" w:themeColor="text1"/>
          <w:sz w:val="28"/>
          <w:szCs w:val="28"/>
          <w:lang w:val="vi"/>
        </w:rPr>
        <w:t>- Địa điểm thực hiện: Bệnh viện Việt Nam - Thụy Điển Uông Bí. Đường Tuệ Tĩnh, phường Uông Bí, tỉnh Quảng Ninh.</w:t>
      </w:r>
    </w:p>
    <w:p w:rsidR="007C261A" w:rsidRPr="007C261A" w:rsidRDefault="007C261A" w:rsidP="007C261A">
      <w:pPr>
        <w:adjustRightInd w:val="0"/>
        <w:snapToGrid w:val="0"/>
        <w:spacing w:before="120" w:after="120"/>
        <w:ind w:firstLine="720"/>
        <w:jc w:val="both"/>
        <w:rPr>
          <w:rFonts w:ascii="Times New Roman" w:eastAsia="Times New Roman" w:hAnsi="Times New Roman" w:cs="Times New Roman"/>
          <w:b/>
          <w:color w:val="000000" w:themeColor="text1"/>
          <w:sz w:val="28"/>
          <w:szCs w:val="28"/>
          <w:lang w:val="vi"/>
        </w:rPr>
      </w:pPr>
      <w:r w:rsidRPr="007C261A">
        <w:rPr>
          <w:rFonts w:ascii="Times New Roman" w:eastAsia="Times New Roman" w:hAnsi="Times New Roman" w:cs="Times New Roman"/>
          <w:b/>
          <w:color w:val="000000" w:themeColor="text1"/>
          <w:sz w:val="28"/>
          <w:szCs w:val="28"/>
          <w:lang w:val="vi"/>
        </w:rPr>
        <w:t xml:space="preserve">2.2. Yêu cầu về kỹ </w:t>
      </w:r>
      <w:r w:rsidRPr="007C261A">
        <w:rPr>
          <w:rFonts w:ascii="Times New Roman" w:eastAsia="Times New Roman" w:hAnsi="Times New Roman" w:cs="Times New Roman"/>
          <w:b/>
          <w:color w:val="000000" w:themeColor="text1"/>
          <w:spacing w:val="-2"/>
          <w:sz w:val="28"/>
          <w:szCs w:val="28"/>
          <w:lang w:val="vi"/>
        </w:rPr>
        <w:t>thuật</w:t>
      </w:r>
    </w:p>
    <w:p w:rsidR="007C261A" w:rsidRDefault="007C261A" w:rsidP="007C261A">
      <w:pPr>
        <w:adjustRightInd w:val="0"/>
        <w:snapToGrid w:val="0"/>
        <w:spacing w:before="120" w:after="120"/>
        <w:ind w:firstLine="720"/>
        <w:jc w:val="both"/>
        <w:rPr>
          <w:rFonts w:ascii="Times New Roman" w:eastAsia="Times New Roman" w:hAnsi="Times New Roman" w:cs="Times New Roman"/>
          <w:color w:val="000000" w:themeColor="text1"/>
          <w:sz w:val="28"/>
          <w:szCs w:val="28"/>
          <w:lang w:val="vi"/>
        </w:rPr>
      </w:pPr>
      <w:r w:rsidRPr="007C261A">
        <w:rPr>
          <w:rFonts w:ascii="Times New Roman" w:eastAsia="Times New Roman" w:hAnsi="Times New Roman" w:cs="Times New Roman"/>
          <w:color w:val="000000" w:themeColor="text1"/>
          <w:sz w:val="28"/>
          <w:szCs w:val="28"/>
          <w:lang w:val="vi"/>
        </w:rPr>
        <w:t>Yêu cầu về kỹ thuật bao gồm</w:t>
      </w:r>
      <w:r w:rsidRPr="007C261A">
        <w:rPr>
          <w:rFonts w:ascii="Times New Roman" w:eastAsia="Times New Roman" w:hAnsi="Times New Roman" w:cs="Times New Roman"/>
          <w:color w:val="000000" w:themeColor="text1"/>
          <w:spacing w:val="-1"/>
          <w:sz w:val="28"/>
          <w:szCs w:val="28"/>
          <w:lang w:val="vi"/>
        </w:rPr>
        <w:t xml:space="preserve"> </w:t>
      </w:r>
      <w:r w:rsidRPr="007C261A">
        <w:rPr>
          <w:rFonts w:ascii="Times New Roman" w:eastAsia="Times New Roman" w:hAnsi="Times New Roman" w:cs="Times New Roman"/>
          <w:color w:val="000000" w:themeColor="text1"/>
          <w:sz w:val="28"/>
          <w:szCs w:val="28"/>
          <w:lang w:val="vi"/>
        </w:rPr>
        <w:t>yêu cầu về kỹ thuật chung và yêu cầu</w:t>
      </w:r>
      <w:r w:rsidRPr="007C261A">
        <w:rPr>
          <w:rFonts w:ascii="Times New Roman" w:eastAsia="Times New Roman" w:hAnsi="Times New Roman" w:cs="Times New Roman"/>
          <w:color w:val="000000" w:themeColor="text1"/>
          <w:spacing w:val="-1"/>
          <w:sz w:val="28"/>
          <w:szCs w:val="28"/>
          <w:lang w:val="vi"/>
        </w:rPr>
        <w:t xml:space="preserve"> </w:t>
      </w:r>
      <w:r w:rsidRPr="007C261A">
        <w:rPr>
          <w:rFonts w:ascii="Times New Roman" w:eastAsia="Times New Roman" w:hAnsi="Times New Roman" w:cs="Times New Roman"/>
          <w:color w:val="000000" w:themeColor="text1"/>
          <w:sz w:val="28"/>
          <w:szCs w:val="28"/>
          <w:lang w:val="vi"/>
        </w:rPr>
        <w:t>về kỹ thuật chi</w:t>
      </w:r>
      <w:r w:rsidRPr="007C261A">
        <w:rPr>
          <w:rFonts w:ascii="Times New Roman" w:eastAsia="Times New Roman" w:hAnsi="Times New Roman" w:cs="Times New Roman"/>
          <w:color w:val="000000" w:themeColor="text1"/>
          <w:spacing w:val="-1"/>
          <w:sz w:val="28"/>
          <w:szCs w:val="28"/>
          <w:lang w:val="vi"/>
        </w:rPr>
        <w:t xml:space="preserve"> </w:t>
      </w:r>
      <w:r w:rsidRPr="007C261A">
        <w:rPr>
          <w:rFonts w:ascii="Times New Roman" w:eastAsia="Times New Roman" w:hAnsi="Times New Roman" w:cs="Times New Roman"/>
          <w:color w:val="000000" w:themeColor="text1"/>
          <w:sz w:val="28"/>
          <w:szCs w:val="28"/>
          <w:lang w:val="vi"/>
        </w:rPr>
        <w:t>tiết đối</w:t>
      </w:r>
      <w:r w:rsidRPr="007C261A">
        <w:rPr>
          <w:rFonts w:ascii="Times New Roman" w:eastAsia="Times New Roman" w:hAnsi="Times New Roman" w:cs="Times New Roman"/>
          <w:color w:val="000000" w:themeColor="text1"/>
          <w:spacing w:val="-1"/>
          <w:sz w:val="28"/>
          <w:szCs w:val="28"/>
          <w:lang w:val="vi"/>
        </w:rPr>
        <w:t xml:space="preserve"> </w:t>
      </w:r>
      <w:r w:rsidRPr="007C261A">
        <w:rPr>
          <w:rFonts w:ascii="Times New Roman" w:eastAsia="Times New Roman" w:hAnsi="Times New Roman" w:cs="Times New Roman"/>
          <w:color w:val="000000" w:themeColor="text1"/>
          <w:sz w:val="28"/>
          <w:szCs w:val="28"/>
          <w:lang w:val="vi"/>
        </w:rPr>
        <w:t>với thuốc thuộc</w:t>
      </w:r>
      <w:r w:rsidRPr="007C261A">
        <w:rPr>
          <w:rFonts w:ascii="Times New Roman" w:eastAsia="Times New Roman" w:hAnsi="Times New Roman" w:cs="Times New Roman"/>
          <w:color w:val="000000" w:themeColor="text1"/>
          <w:spacing w:val="-1"/>
          <w:sz w:val="28"/>
          <w:szCs w:val="28"/>
          <w:lang w:val="vi"/>
        </w:rPr>
        <w:t xml:space="preserve"> </w:t>
      </w:r>
      <w:r w:rsidRPr="007C261A">
        <w:rPr>
          <w:rFonts w:ascii="Times New Roman" w:eastAsia="Times New Roman" w:hAnsi="Times New Roman" w:cs="Times New Roman"/>
          <w:color w:val="000000" w:themeColor="text1"/>
          <w:sz w:val="28"/>
          <w:szCs w:val="28"/>
          <w:lang w:val="vi"/>
        </w:rPr>
        <w:t>phạm vi cung cấp</w:t>
      </w:r>
      <w:r w:rsidRPr="007C261A">
        <w:rPr>
          <w:rFonts w:ascii="Times New Roman" w:eastAsia="Times New Roman" w:hAnsi="Times New Roman" w:cs="Times New Roman"/>
          <w:color w:val="000000" w:themeColor="text1"/>
          <w:spacing w:val="-1"/>
          <w:sz w:val="28"/>
          <w:szCs w:val="28"/>
          <w:lang w:val="vi"/>
        </w:rPr>
        <w:t xml:space="preserve"> </w:t>
      </w:r>
      <w:r w:rsidRPr="007C261A">
        <w:rPr>
          <w:rFonts w:ascii="Times New Roman" w:eastAsia="Times New Roman" w:hAnsi="Times New Roman" w:cs="Times New Roman"/>
          <w:color w:val="000000" w:themeColor="text1"/>
          <w:sz w:val="28"/>
          <w:szCs w:val="28"/>
          <w:lang w:val="vi"/>
        </w:rPr>
        <w:t xml:space="preserve">của </w:t>
      </w:r>
      <w:r w:rsidRPr="007C261A">
        <w:rPr>
          <w:rFonts w:ascii="Times New Roman" w:eastAsia="Times New Roman" w:hAnsi="Times New Roman" w:cs="Times New Roman"/>
          <w:color w:val="000000" w:themeColor="text1"/>
          <w:spacing w:val="-5"/>
          <w:sz w:val="28"/>
          <w:szCs w:val="28"/>
          <w:lang w:val="vi"/>
        </w:rPr>
        <w:t>gói thầu</w:t>
      </w:r>
      <w:r w:rsidRPr="007C261A">
        <w:rPr>
          <w:rFonts w:ascii="Times New Roman" w:eastAsia="Times New Roman" w:hAnsi="Times New Roman" w:cs="Times New Roman"/>
          <w:color w:val="000000" w:themeColor="text1"/>
          <w:sz w:val="28"/>
          <w:szCs w:val="28"/>
          <w:lang w:val="vi"/>
        </w:rPr>
        <w:t>.</w:t>
      </w:r>
    </w:p>
    <w:p w:rsidR="003964F3" w:rsidRDefault="003964F3" w:rsidP="007C261A">
      <w:pPr>
        <w:adjustRightInd w:val="0"/>
        <w:snapToGrid w:val="0"/>
        <w:spacing w:before="120" w:after="120"/>
        <w:ind w:firstLine="720"/>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Yêu cầu chung: </w:t>
      </w:r>
    </w:p>
    <w:p w:rsidR="003964F3" w:rsidRPr="007C261A" w:rsidRDefault="003964F3" w:rsidP="003964F3">
      <w:pPr>
        <w:adjustRightInd w:val="0"/>
        <w:snapToGrid w:val="0"/>
        <w:spacing w:before="120" w:after="120"/>
        <w:ind w:firstLine="720"/>
        <w:jc w:val="both"/>
        <w:rPr>
          <w:rFonts w:ascii="Times New Roman" w:eastAsia="Times New Roman" w:hAnsi="Times New Roman" w:cs="Times New Roman"/>
          <w:color w:val="000000" w:themeColor="text1"/>
          <w:sz w:val="28"/>
          <w:szCs w:val="28"/>
          <w:lang w:val="vi"/>
        </w:rPr>
      </w:pPr>
      <w:r w:rsidRPr="007C261A">
        <w:rPr>
          <w:rFonts w:ascii="Times New Roman" w:eastAsia="Times New Roman" w:hAnsi="Times New Roman" w:cs="Times New Roman"/>
          <w:color w:val="000000" w:themeColor="text1"/>
          <w:sz w:val="28"/>
          <w:szCs w:val="28"/>
          <w:lang w:val="vi"/>
        </w:rPr>
        <w:t>- Thuốc phải đạt tiêu chuẩn chất lượng đã được Bộ Y tế cho phép lưu hành.</w:t>
      </w:r>
    </w:p>
    <w:p w:rsidR="003964F3" w:rsidRPr="007C261A" w:rsidRDefault="003964F3" w:rsidP="003964F3">
      <w:pPr>
        <w:adjustRightInd w:val="0"/>
        <w:snapToGrid w:val="0"/>
        <w:spacing w:before="120" w:after="120"/>
        <w:ind w:firstLine="720"/>
        <w:jc w:val="both"/>
        <w:rPr>
          <w:rFonts w:ascii="Times New Roman" w:eastAsia="Times New Roman" w:hAnsi="Times New Roman" w:cs="Times New Roman"/>
          <w:color w:val="000000" w:themeColor="text1"/>
          <w:sz w:val="28"/>
          <w:szCs w:val="28"/>
          <w:lang w:val="vi"/>
        </w:rPr>
      </w:pPr>
      <w:r w:rsidRPr="007C261A">
        <w:rPr>
          <w:rFonts w:ascii="Times New Roman" w:eastAsia="Times New Roman" w:hAnsi="Times New Roman" w:cs="Times New Roman"/>
          <w:color w:val="000000" w:themeColor="text1"/>
          <w:sz w:val="28"/>
          <w:szCs w:val="28"/>
          <w:lang w:val="vi"/>
        </w:rPr>
        <w:t>- Nhãn thuốc: theo đúng quy định hiện hành, có tờ hướng dẫn sử dụng thuốc bằng tiếng Việt.</w:t>
      </w:r>
    </w:p>
    <w:p w:rsidR="003964F3" w:rsidRPr="00402C9F" w:rsidRDefault="003964F3" w:rsidP="002126DA">
      <w:pPr>
        <w:adjustRightInd w:val="0"/>
        <w:snapToGrid w:val="0"/>
        <w:spacing w:before="120" w:after="120"/>
        <w:ind w:firstLine="720"/>
        <w:jc w:val="both"/>
        <w:rPr>
          <w:rFonts w:ascii="Times New Roman" w:eastAsia="Times New Roman" w:hAnsi="Times New Roman" w:cs="Times New Roman"/>
          <w:color w:val="000000" w:themeColor="text1"/>
          <w:spacing w:val="-1"/>
          <w:sz w:val="28"/>
          <w:szCs w:val="28"/>
          <w:lang w:val="vi"/>
        </w:rPr>
      </w:pPr>
      <w:r w:rsidRPr="007C261A">
        <w:rPr>
          <w:rFonts w:ascii="Times New Roman" w:eastAsia="Times New Roman" w:hAnsi="Times New Roman" w:cs="Times New Roman"/>
          <w:color w:val="000000" w:themeColor="text1"/>
          <w:sz w:val="28"/>
          <w:szCs w:val="28"/>
          <w:lang w:val="vi"/>
        </w:rPr>
        <w:t>- Đảm bảo điều kiện bảo quản theo yêu cầu bảo quản ghi trên nhãn thuốc tro</w:t>
      </w:r>
      <w:r w:rsidR="00402C9F">
        <w:rPr>
          <w:rFonts w:ascii="Times New Roman" w:eastAsia="Times New Roman" w:hAnsi="Times New Roman" w:cs="Times New Roman"/>
          <w:color w:val="000000" w:themeColor="text1"/>
          <w:sz w:val="28"/>
          <w:szCs w:val="28"/>
          <w:lang w:val="vi"/>
        </w:rPr>
        <w:t>ng quá trình vận chuyển</w:t>
      </w:r>
      <w:r w:rsidR="00402C9F" w:rsidRPr="002126DA">
        <w:rPr>
          <w:rFonts w:ascii="Times New Roman" w:eastAsia="Times New Roman" w:hAnsi="Times New Roman" w:cs="Times New Roman"/>
          <w:color w:val="000000" w:themeColor="text1"/>
          <w:sz w:val="28"/>
          <w:szCs w:val="28"/>
          <w:lang w:val="vi"/>
        </w:rPr>
        <w:t xml:space="preserve">. </w:t>
      </w:r>
      <w:r w:rsidR="002126DA" w:rsidRPr="002126DA">
        <w:rPr>
          <w:rFonts w:ascii="Times New Roman" w:eastAsia="Times New Roman" w:hAnsi="Times New Roman" w:cs="Times New Roman"/>
          <w:color w:val="000000" w:themeColor="text1"/>
          <w:spacing w:val="-1"/>
          <w:sz w:val="28"/>
          <w:szCs w:val="28"/>
          <w:lang w:val="vi"/>
        </w:rPr>
        <w:t>Trong quá trình vận chuyển, giao nhận thuốc phải đảm bảo đúng các điều kiện bảo quản, phân phối theo các nguyên tắc GSP, GDP và các quy định về quản lý các thuốc có chế độ quản lý đặc biệt.</w:t>
      </w:r>
      <w:r w:rsidR="002126DA" w:rsidRPr="002126DA">
        <w:rPr>
          <w:rFonts w:ascii="Times New Roman" w:eastAsia="Times New Roman" w:hAnsi="Times New Roman" w:cs="Times New Roman"/>
          <w:color w:val="000000" w:themeColor="text1"/>
          <w:spacing w:val="-1"/>
          <w:sz w:val="28"/>
          <w:szCs w:val="28"/>
          <w:lang w:val="en-US"/>
        </w:rPr>
        <w:t xml:space="preserve"> </w:t>
      </w:r>
      <w:r w:rsidR="00402C9F" w:rsidRPr="002126DA">
        <w:rPr>
          <w:rFonts w:ascii="Times New Roman" w:eastAsia="Times New Roman" w:hAnsi="Times New Roman" w:cs="Times New Roman"/>
          <w:color w:val="000000" w:themeColor="text1"/>
          <w:spacing w:val="-1"/>
          <w:sz w:val="28"/>
          <w:szCs w:val="28"/>
          <w:lang w:val="vi"/>
        </w:rPr>
        <w:t>Địa điểm</w:t>
      </w:r>
      <w:r w:rsidR="00402C9F" w:rsidRPr="00402C9F">
        <w:rPr>
          <w:rFonts w:ascii="Times New Roman" w:eastAsia="Times New Roman" w:hAnsi="Times New Roman" w:cs="Times New Roman"/>
          <w:color w:val="000000" w:themeColor="text1"/>
          <w:spacing w:val="-1"/>
          <w:sz w:val="28"/>
          <w:szCs w:val="28"/>
          <w:lang w:val="vi"/>
        </w:rPr>
        <w:t xml:space="preserve"> giao hàng: Tại Kho của Khoa Dược - Bệnh viện Việt Nam - Thụy Điển Uông Bí. Đường Tuệ Tĩnh, phường</w:t>
      </w:r>
      <w:r w:rsidR="00402C9F" w:rsidRPr="00402C9F">
        <w:rPr>
          <w:rFonts w:ascii="Times New Roman" w:eastAsia="Times New Roman" w:hAnsi="Times New Roman" w:cs="Times New Roman"/>
          <w:color w:val="000000" w:themeColor="text1"/>
          <w:spacing w:val="-1"/>
          <w:sz w:val="28"/>
          <w:szCs w:val="28"/>
          <w:lang w:val="en-US"/>
        </w:rPr>
        <w:t xml:space="preserve"> </w:t>
      </w:r>
      <w:r w:rsidR="00402C9F" w:rsidRPr="00402C9F">
        <w:rPr>
          <w:rFonts w:ascii="Times New Roman" w:eastAsia="Times New Roman" w:hAnsi="Times New Roman" w:cs="Times New Roman"/>
          <w:color w:val="000000" w:themeColor="text1"/>
          <w:spacing w:val="-1"/>
          <w:sz w:val="28"/>
          <w:szCs w:val="28"/>
          <w:lang w:val="vi"/>
        </w:rPr>
        <w:t>Uông Bí, tỉnh Quảng Ninh.</w:t>
      </w:r>
    </w:p>
    <w:p w:rsidR="003964F3" w:rsidRPr="007C261A" w:rsidRDefault="003964F3" w:rsidP="003964F3">
      <w:pPr>
        <w:adjustRightInd w:val="0"/>
        <w:snapToGrid w:val="0"/>
        <w:spacing w:before="120" w:after="120"/>
        <w:ind w:firstLine="720"/>
        <w:jc w:val="both"/>
        <w:rPr>
          <w:rFonts w:ascii="Times New Roman" w:eastAsia="Times New Roman" w:hAnsi="Times New Roman" w:cs="Times New Roman"/>
          <w:color w:val="000000" w:themeColor="text1"/>
          <w:sz w:val="28"/>
          <w:szCs w:val="28"/>
          <w:lang w:val="vi"/>
        </w:rPr>
      </w:pPr>
      <w:r w:rsidRPr="007C261A">
        <w:rPr>
          <w:rFonts w:ascii="Times New Roman" w:eastAsia="Times New Roman" w:hAnsi="Times New Roman" w:cs="Times New Roman"/>
          <w:color w:val="000000" w:themeColor="text1"/>
          <w:sz w:val="28"/>
          <w:szCs w:val="28"/>
          <w:lang w:val="vi"/>
        </w:rPr>
        <w:t>- Thuốc được sản xuất (đối với thuốc sản xuất tại Việt Nam) hoặc được nhập khẩu (đối với thuốc nước ngoài nhập khẩu vào Việt Nam) trong thời hạn có hiệu lực của số đăng ký lưu hành hoặc giấy phép nhập khẩu.</w:t>
      </w:r>
    </w:p>
    <w:p w:rsidR="003964F3" w:rsidRPr="007C261A" w:rsidRDefault="003964F3" w:rsidP="003964F3">
      <w:pPr>
        <w:adjustRightInd w:val="0"/>
        <w:snapToGrid w:val="0"/>
        <w:spacing w:before="120" w:after="120"/>
        <w:ind w:firstLine="720"/>
        <w:jc w:val="both"/>
        <w:rPr>
          <w:rFonts w:ascii="Times New Roman" w:eastAsia="Times New Roman" w:hAnsi="Times New Roman" w:cs="Times New Roman"/>
          <w:color w:val="000000" w:themeColor="text1"/>
          <w:sz w:val="28"/>
          <w:szCs w:val="28"/>
          <w:lang w:val="vi"/>
        </w:rPr>
      </w:pPr>
      <w:r w:rsidRPr="007C261A">
        <w:rPr>
          <w:rFonts w:ascii="Times New Roman" w:eastAsia="Times New Roman" w:hAnsi="Times New Roman" w:cs="Times New Roman"/>
          <w:color w:val="000000" w:themeColor="text1"/>
          <w:sz w:val="28"/>
          <w:szCs w:val="28"/>
          <w:lang w:val="vi"/>
        </w:rPr>
        <w:t>- Thuốc tham dự thầu không bị thu hồi số đăng ký theo quy định tại khoản 1 Điều 58 Luật Dược.</w:t>
      </w:r>
    </w:p>
    <w:p w:rsidR="003964F3" w:rsidRPr="00BB2471" w:rsidRDefault="003964F3" w:rsidP="003964F3">
      <w:pPr>
        <w:adjustRightInd w:val="0"/>
        <w:snapToGrid w:val="0"/>
        <w:spacing w:before="120" w:after="120"/>
        <w:ind w:firstLine="720"/>
        <w:jc w:val="both"/>
        <w:rPr>
          <w:rFonts w:ascii="Times New Roman" w:eastAsia="Times New Roman" w:hAnsi="Times New Roman" w:cs="Times New Roman"/>
          <w:color w:val="000000" w:themeColor="text1"/>
          <w:sz w:val="28"/>
          <w:szCs w:val="28"/>
          <w:lang w:val="vi"/>
        </w:rPr>
      </w:pPr>
      <w:r w:rsidRPr="007C261A">
        <w:rPr>
          <w:rFonts w:ascii="Times New Roman" w:eastAsia="Times New Roman" w:hAnsi="Times New Roman" w:cs="Times New Roman"/>
          <w:color w:val="000000" w:themeColor="text1"/>
          <w:sz w:val="28"/>
          <w:szCs w:val="28"/>
          <w:lang w:val="vi"/>
        </w:rPr>
        <w:t xml:space="preserve">- Thuốc tham dự thầu không có thông báo thu hồi theo quy định tại Thông tư số 11/2018/TT-BYT ngày 04/5/2018 của Bộ Y tế quy định về chất lượng thuốc, nguyên liệu làm thuốc; Thông tư số 03/2020/TT-BYT ngày 22/01/2020 sửa đổi, bổ sung một số điều của Thông tư số 11/2018/TT-BYT ngày 04/5/2018 của Bộ Y tế quy định về chất lượng thuốc, nguyên liệu làm thuốc; Thông tư số 45/2024/TT-BYT ngày 24/12/2024 sửa đổi bổ sung một số điều và phụ lục kèm theo Thông tư số 11/2018/TT-BYT ngày 04/05/2018 của Bộ Y tế quy định về chất lượng thuốc, </w:t>
      </w:r>
      <w:r w:rsidRPr="00BB2471">
        <w:rPr>
          <w:rFonts w:ascii="Times New Roman" w:eastAsia="Times New Roman" w:hAnsi="Times New Roman" w:cs="Times New Roman"/>
          <w:color w:val="000000" w:themeColor="text1"/>
          <w:sz w:val="28"/>
          <w:szCs w:val="28"/>
          <w:lang w:val="vi"/>
        </w:rPr>
        <w:t>nguyên liệu làm thuốc</w:t>
      </w:r>
    </w:p>
    <w:p w:rsidR="003964F3" w:rsidRDefault="003964F3" w:rsidP="003964F3">
      <w:pPr>
        <w:adjustRightInd w:val="0"/>
        <w:snapToGrid w:val="0"/>
        <w:spacing w:before="120" w:after="120"/>
        <w:ind w:firstLine="720"/>
        <w:jc w:val="both"/>
        <w:rPr>
          <w:rFonts w:ascii="Times New Roman" w:eastAsia="Times New Roman" w:hAnsi="Times New Roman" w:cs="Times New Roman"/>
          <w:color w:val="000000" w:themeColor="text1"/>
          <w:sz w:val="28"/>
          <w:szCs w:val="28"/>
          <w:lang w:val="vi"/>
        </w:rPr>
      </w:pPr>
      <w:r w:rsidRPr="00BB2471">
        <w:rPr>
          <w:rFonts w:ascii="Times New Roman" w:eastAsia="Times New Roman" w:hAnsi="Times New Roman" w:cs="Times New Roman"/>
          <w:color w:val="000000" w:themeColor="text1"/>
          <w:sz w:val="28"/>
          <w:szCs w:val="28"/>
          <w:lang w:val="vi"/>
        </w:rPr>
        <w:t xml:space="preserve">- Thuốc dự thầu vào nhóm thuốc phù hợp theo quy định tại Điều </w:t>
      </w:r>
      <w:r w:rsidRPr="00BB2471">
        <w:rPr>
          <w:rFonts w:ascii="Times New Roman" w:eastAsia="Times New Roman" w:hAnsi="Times New Roman" w:cs="Times New Roman"/>
          <w:color w:val="000000" w:themeColor="text1"/>
          <w:sz w:val="28"/>
          <w:szCs w:val="28"/>
          <w:lang w:val="en-US"/>
        </w:rPr>
        <w:t>5</w:t>
      </w:r>
      <w:r w:rsidRPr="00BB2471">
        <w:rPr>
          <w:rFonts w:ascii="Times New Roman" w:eastAsia="Times New Roman" w:hAnsi="Times New Roman" w:cs="Times New Roman"/>
          <w:color w:val="000000" w:themeColor="text1"/>
          <w:sz w:val="28"/>
          <w:szCs w:val="28"/>
          <w:lang w:val="vi"/>
        </w:rPr>
        <w:t xml:space="preserve"> của Thông tư </w:t>
      </w:r>
      <w:r w:rsidRPr="00BB2471">
        <w:rPr>
          <w:rFonts w:ascii="Times New Roman" w:eastAsia="Times New Roman" w:hAnsi="Times New Roman" w:cs="Times New Roman"/>
          <w:color w:val="000000" w:themeColor="text1"/>
          <w:sz w:val="28"/>
          <w:szCs w:val="28"/>
          <w:lang w:val="en-US"/>
        </w:rPr>
        <w:t>40</w:t>
      </w:r>
      <w:r w:rsidRPr="00BB2471">
        <w:rPr>
          <w:rFonts w:ascii="Times New Roman" w:eastAsia="Times New Roman" w:hAnsi="Times New Roman" w:cs="Times New Roman"/>
          <w:color w:val="000000" w:themeColor="text1"/>
          <w:sz w:val="28"/>
          <w:szCs w:val="28"/>
          <w:lang w:val="vi"/>
        </w:rPr>
        <w:t>/20</w:t>
      </w:r>
      <w:r w:rsidRPr="00BB2471">
        <w:rPr>
          <w:rFonts w:ascii="Times New Roman" w:eastAsia="Times New Roman" w:hAnsi="Times New Roman" w:cs="Times New Roman"/>
          <w:color w:val="000000" w:themeColor="text1"/>
          <w:sz w:val="28"/>
          <w:szCs w:val="28"/>
          <w:lang w:val="en-US"/>
        </w:rPr>
        <w:t>25</w:t>
      </w:r>
      <w:r w:rsidRPr="00BB2471">
        <w:rPr>
          <w:rFonts w:ascii="Times New Roman" w:eastAsia="Times New Roman" w:hAnsi="Times New Roman" w:cs="Times New Roman"/>
          <w:color w:val="000000" w:themeColor="text1"/>
          <w:sz w:val="28"/>
          <w:szCs w:val="28"/>
          <w:lang w:val="vi"/>
        </w:rPr>
        <w:t>/TT-BYT</w:t>
      </w:r>
      <w:r w:rsidRPr="00BB2471">
        <w:rPr>
          <w:rFonts w:ascii="Times New Roman" w:eastAsia="Times New Roman" w:hAnsi="Times New Roman" w:cs="Times New Roman"/>
          <w:color w:val="000000" w:themeColor="text1"/>
          <w:sz w:val="28"/>
          <w:szCs w:val="28"/>
          <w:lang w:val="en-US"/>
        </w:rPr>
        <w:t xml:space="preserve"> </w:t>
      </w:r>
      <w:r w:rsidRPr="00BB2471">
        <w:rPr>
          <w:rFonts w:ascii="Times New Roman" w:eastAsia="Times New Roman" w:hAnsi="Times New Roman" w:cs="Times New Roman"/>
          <w:color w:val="000000" w:themeColor="text1"/>
          <w:sz w:val="28"/>
          <w:szCs w:val="28"/>
          <w:lang w:val="vi"/>
        </w:rPr>
        <w:t>quy định v</w:t>
      </w:r>
      <w:r w:rsidRPr="00BB2471">
        <w:rPr>
          <w:rFonts w:ascii="Times New Roman" w:eastAsia="Times New Roman" w:hAnsi="Times New Roman" w:cs="Times New Roman"/>
          <w:color w:val="000000" w:themeColor="text1"/>
          <w:sz w:val="28"/>
          <w:szCs w:val="28"/>
          <w:lang w:val="en-US"/>
        </w:rPr>
        <w:t>ề</w:t>
      </w:r>
      <w:r w:rsidRPr="00BB2471">
        <w:rPr>
          <w:rFonts w:ascii="Times New Roman" w:eastAsia="Times New Roman" w:hAnsi="Times New Roman" w:cs="Times New Roman"/>
          <w:color w:val="000000" w:themeColor="text1"/>
          <w:sz w:val="28"/>
          <w:szCs w:val="28"/>
          <w:lang w:val="vi"/>
        </w:rPr>
        <w:t xml:space="preserve"> đấu thầu thuốc tại</w:t>
      </w:r>
      <w:r w:rsidRPr="00BB2471">
        <w:rPr>
          <w:rFonts w:ascii="Times New Roman" w:eastAsia="Times New Roman" w:hAnsi="Times New Roman" w:cs="Times New Roman"/>
          <w:color w:val="000000" w:themeColor="text1"/>
          <w:sz w:val="28"/>
          <w:szCs w:val="28"/>
          <w:lang w:val="en-US"/>
        </w:rPr>
        <w:t xml:space="preserve"> </w:t>
      </w:r>
      <w:r w:rsidRPr="00BB2471">
        <w:rPr>
          <w:rFonts w:ascii="Times New Roman" w:eastAsia="Times New Roman" w:hAnsi="Times New Roman" w:cs="Times New Roman"/>
          <w:color w:val="000000" w:themeColor="text1"/>
          <w:sz w:val="28"/>
          <w:szCs w:val="28"/>
          <w:lang w:val="vi"/>
        </w:rPr>
        <w:t>cơ sở y tế công lập.</w:t>
      </w:r>
    </w:p>
    <w:p w:rsidR="00BB2471" w:rsidRPr="00BB2471" w:rsidRDefault="00317FEA" w:rsidP="00317FEA">
      <w:pPr>
        <w:adjustRightInd w:val="0"/>
        <w:snapToGrid w:val="0"/>
        <w:spacing w:before="120" w:after="120"/>
        <w:ind w:firstLine="720"/>
        <w:jc w:val="both"/>
        <w:rPr>
          <w:rFonts w:ascii="Times New Roman" w:eastAsia="Times New Roman" w:hAnsi="Times New Roman" w:cs="Times New Roman"/>
          <w:color w:val="000000" w:themeColor="text1"/>
          <w:sz w:val="28"/>
          <w:szCs w:val="28"/>
          <w:lang w:val="vi"/>
        </w:rPr>
      </w:pPr>
      <w:r>
        <w:rPr>
          <w:rFonts w:ascii="Times New Roman" w:eastAsia="Times New Roman" w:hAnsi="Times New Roman" w:cs="Times New Roman"/>
          <w:color w:val="000000" w:themeColor="text1"/>
          <w:sz w:val="28"/>
          <w:szCs w:val="28"/>
          <w:lang w:val="en-US"/>
        </w:rPr>
        <w:t xml:space="preserve">- </w:t>
      </w:r>
      <w:r w:rsidR="00BB2471" w:rsidRPr="00BB2471">
        <w:rPr>
          <w:rFonts w:ascii="Times New Roman" w:eastAsia="Times New Roman" w:hAnsi="Times New Roman" w:cs="Times New Roman"/>
          <w:color w:val="000000" w:themeColor="text1"/>
          <w:sz w:val="28"/>
          <w:szCs w:val="28"/>
          <w:lang w:val="vi"/>
        </w:rPr>
        <w:t>Về hạn sử dụng củ</w:t>
      </w:r>
      <w:r>
        <w:rPr>
          <w:rFonts w:ascii="Times New Roman" w:eastAsia="Times New Roman" w:hAnsi="Times New Roman" w:cs="Times New Roman"/>
          <w:color w:val="000000" w:themeColor="text1"/>
          <w:sz w:val="28"/>
          <w:szCs w:val="28"/>
          <w:lang w:val="vi"/>
        </w:rPr>
        <w:t>a thuốc tại thời điểm giao hàng</w:t>
      </w:r>
      <w:r>
        <w:rPr>
          <w:rFonts w:ascii="Times New Roman" w:eastAsia="Times New Roman" w:hAnsi="Times New Roman" w:cs="Times New Roman"/>
          <w:color w:val="000000" w:themeColor="text1"/>
          <w:sz w:val="28"/>
          <w:szCs w:val="28"/>
          <w:lang w:val="en-US"/>
        </w:rPr>
        <w:t xml:space="preserve">: </w:t>
      </w:r>
      <w:r w:rsidR="00BB2471" w:rsidRPr="00BB2471">
        <w:rPr>
          <w:rFonts w:ascii="Times New Roman" w:eastAsia="Times New Roman" w:hAnsi="Times New Roman" w:cs="Times New Roman"/>
          <w:color w:val="000000" w:themeColor="text1"/>
          <w:sz w:val="28"/>
          <w:szCs w:val="28"/>
          <w:lang w:val="vi"/>
        </w:rPr>
        <w:t>Hạn sử dụng còn lại của thuốc trúng thầu tính từ thời điểm thuốc cung ứng cho cơ sở y tế phải bảo đảm tối thiểu:</w:t>
      </w:r>
    </w:p>
    <w:p w:rsidR="00BB2471" w:rsidRPr="00BB2471" w:rsidRDefault="00BB2471" w:rsidP="00BB2471">
      <w:pPr>
        <w:adjustRightInd w:val="0"/>
        <w:snapToGrid w:val="0"/>
        <w:spacing w:before="120" w:after="120"/>
        <w:ind w:firstLine="720"/>
        <w:jc w:val="both"/>
        <w:rPr>
          <w:rFonts w:ascii="Times New Roman" w:eastAsia="Times New Roman" w:hAnsi="Times New Roman" w:cs="Times New Roman"/>
          <w:color w:val="000000" w:themeColor="text1"/>
          <w:sz w:val="28"/>
          <w:szCs w:val="28"/>
          <w:lang w:val="vi"/>
        </w:rPr>
      </w:pPr>
      <w:r w:rsidRPr="00BB2471">
        <w:rPr>
          <w:rFonts w:ascii="Times New Roman" w:eastAsia="Times New Roman" w:hAnsi="Times New Roman" w:cs="Times New Roman"/>
          <w:color w:val="000000" w:themeColor="text1"/>
          <w:sz w:val="28"/>
          <w:szCs w:val="28"/>
          <w:lang w:val="vi"/>
        </w:rPr>
        <w:t xml:space="preserve">+ Còn 06 tháng đối với thuốc có hạn dùng từ 02 năm trở lên; </w:t>
      </w:r>
    </w:p>
    <w:p w:rsidR="00BB2471" w:rsidRPr="00BB2471" w:rsidRDefault="00BB2471" w:rsidP="00BB2471">
      <w:pPr>
        <w:adjustRightInd w:val="0"/>
        <w:snapToGrid w:val="0"/>
        <w:spacing w:before="120" w:after="120"/>
        <w:ind w:firstLine="720"/>
        <w:jc w:val="both"/>
        <w:rPr>
          <w:rFonts w:ascii="Times New Roman" w:eastAsia="Times New Roman" w:hAnsi="Times New Roman" w:cs="Times New Roman"/>
          <w:color w:val="000000" w:themeColor="text1"/>
          <w:sz w:val="28"/>
          <w:szCs w:val="28"/>
          <w:lang w:val="vi"/>
        </w:rPr>
      </w:pPr>
      <w:r w:rsidRPr="00BB2471">
        <w:rPr>
          <w:rFonts w:ascii="Times New Roman" w:eastAsia="Times New Roman" w:hAnsi="Times New Roman" w:cs="Times New Roman"/>
          <w:color w:val="000000" w:themeColor="text1"/>
          <w:sz w:val="28"/>
          <w:szCs w:val="28"/>
          <w:lang w:val="vi"/>
        </w:rPr>
        <w:t xml:space="preserve">+ Còn 03 tháng đối với thuốc có hạn dùng từ 01 đến dưới 02 năm; </w:t>
      </w:r>
    </w:p>
    <w:p w:rsidR="00BB2471" w:rsidRPr="00BB2471" w:rsidRDefault="00BB2471" w:rsidP="00BB2471">
      <w:pPr>
        <w:adjustRightInd w:val="0"/>
        <w:snapToGrid w:val="0"/>
        <w:spacing w:before="120" w:after="120"/>
        <w:ind w:firstLine="720"/>
        <w:jc w:val="both"/>
        <w:rPr>
          <w:rFonts w:ascii="Times New Roman" w:eastAsia="Times New Roman" w:hAnsi="Times New Roman" w:cs="Times New Roman"/>
          <w:color w:val="000000" w:themeColor="text1"/>
          <w:sz w:val="28"/>
          <w:szCs w:val="28"/>
          <w:lang w:val="vi"/>
        </w:rPr>
      </w:pPr>
      <w:r w:rsidRPr="00BB2471">
        <w:rPr>
          <w:rFonts w:ascii="Times New Roman" w:eastAsia="Times New Roman" w:hAnsi="Times New Roman" w:cs="Times New Roman"/>
          <w:color w:val="000000" w:themeColor="text1"/>
          <w:sz w:val="28"/>
          <w:szCs w:val="28"/>
          <w:lang w:val="vi"/>
        </w:rPr>
        <w:t>+ Còn 1/4 hạn dùng đối với thuốc có hạn dùng dưới 01 năm.</w:t>
      </w:r>
    </w:p>
    <w:p w:rsidR="00BB2471" w:rsidRPr="007C261A" w:rsidRDefault="00BB2471" w:rsidP="00BB2471">
      <w:pPr>
        <w:adjustRightInd w:val="0"/>
        <w:snapToGrid w:val="0"/>
        <w:spacing w:before="120" w:after="120"/>
        <w:ind w:firstLine="720"/>
        <w:jc w:val="both"/>
        <w:rPr>
          <w:rFonts w:ascii="Times New Roman" w:eastAsia="Times New Roman" w:hAnsi="Times New Roman" w:cs="Times New Roman"/>
          <w:color w:val="000000" w:themeColor="text1"/>
          <w:sz w:val="28"/>
          <w:szCs w:val="28"/>
          <w:lang w:val="vi"/>
        </w:rPr>
      </w:pPr>
      <w:r w:rsidRPr="00BB2471">
        <w:rPr>
          <w:rFonts w:ascii="Times New Roman" w:eastAsia="Times New Roman" w:hAnsi="Times New Roman" w:cs="Times New Roman"/>
          <w:color w:val="000000" w:themeColor="text1"/>
          <w:sz w:val="28"/>
          <w:szCs w:val="28"/>
          <w:lang w:val="vi"/>
        </w:rPr>
        <w:t xml:space="preserve">Trong trường hợp hạn sử dụng của thuốc không đáp ứng yêu cầu nêu trên, để bảo đảm có thuốc phục vụ nhu cầu khám bệnh, chữa bệnh, căn cứ tình hình thực tế, </w:t>
      </w:r>
      <w:r w:rsidRPr="00BB2471">
        <w:rPr>
          <w:rFonts w:ascii="Times New Roman" w:eastAsia="Times New Roman" w:hAnsi="Times New Roman" w:cs="Times New Roman"/>
          <w:color w:val="000000" w:themeColor="text1"/>
          <w:sz w:val="28"/>
          <w:szCs w:val="28"/>
          <w:lang w:val="vi"/>
        </w:rPr>
        <w:lastRenderedPageBreak/>
        <w:t>Chủ đầu tư quyết định hạn sử dụng còn lại của thuốc trúng thầu tính đến thời điểm thuốc cung ứng cho cơ sở y tế và không được yêu cầu cao hơn quy định nêu trên, phải đảm bảo còn hạn sử dụng khi sử dụng thuốc cho bệnh nhân.</w:t>
      </w:r>
    </w:p>
    <w:p w:rsidR="003964F3" w:rsidRDefault="003964F3" w:rsidP="007C261A">
      <w:pPr>
        <w:adjustRightInd w:val="0"/>
        <w:snapToGrid w:val="0"/>
        <w:spacing w:before="120" w:after="120"/>
        <w:ind w:firstLine="720"/>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b, Yêu cầu kỹ thuật chi tiết: </w:t>
      </w:r>
    </w:p>
    <w:p w:rsidR="007C261A" w:rsidRPr="007C261A" w:rsidRDefault="007C261A" w:rsidP="007C261A">
      <w:pPr>
        <w:adjustRightInd w:val="0"/>
        <w:snapToGrid w:val="0"/>
        <w:spacing w:before="120" w:after="120"/>
        <w:ind w:firstLine="720"/>
        <w:jc w:val="both"/>
        <w:rPr>
          <w:rFonts w:ascii="Times New Roman" w:eastAsia="Times New Roman" w:hAnsi="Times New Roman" w:cs="Times New Roman"/>
          <w:color w:val="000000" w:themeColor="text1"/>
          <w:sz w:val="28"/>
          <w:szCs w:val="28"/>
          <w:lang w:val="vi"/>
        </w:rPr>
      </w:pPr>
      <w:r w:rsidRPr="007C261A">
        <w:rPr>
          <w:rFonts w:ascii="Times New Roman" w:eastAsia="Times New Roman" w:hAnsi="Times New Roman" w:cs="Times New Roman"/>
          <w:color w:val="000000" w:themeColor="text1"/>
          <w:sz w:val="28"/>
          <w:szCs w:val="28"/>
          <w:lang w:val="vi"/>
        </w:rPr>
        <w:t>Thuốc tham dự thầu đáp ứng: Tên thuốc, tên hoạt chất, nồng độ hàm lượng, đường dùng, dạng bào chế, đơn vị tính nêu trong Bảng phạm vi cung cấp, tiến độ cung cấp và yêu cầu về kỹ thuật của thuốc theo Mẫu số 00, Chương IV - Biểu mẫu mời thầu và dự thầu.</w:t>
      </w:r>
    </w:p>
    <w:p w:rsidR="007C261A" w:rsidRPr="007C261A" w:rsidRDefault="007C261A" w:rsidP="007C261A">
      <w:pPr>
        <w:adjustRightInd w:val="0"/>
        <w:snapToGrid w:val="0"/>
        <w:spacing w:before="120" w:after="120"/>
        <w:ind w:firstLine="720"/>
        <w:jc w:val="both"/>
        <w:rPr>
          <w:rFonts w:ascii="Times New Roman" w:eastAsia="Times New Roman" w:hAnsi="Times New Roman" w:cs="Times New Roman"/>
          <w:color w:val="000000" w:themeColor="text1"/>
          <w:spacing w:val="-4"/>
          <w:sz w:val="28"/>
          <w:szCs w:val="28"/>
          <w:lang w:val="en-US"/>
        </w:rPr>
      </w:pPr>
      <w:r w:rsidRPr="007C261A">
        <w:rPr>
          <w:rFonts w:ascii="Times New Roman" w:eastAsia="Times New Roman" w:hAnsi="Times New Roman" w:cs="Times New Roman"/>
          <w:color w:val="000000" w:themeColor="text1"/>
          <w:sz w:val="28"/>
          <w:szCs w:val="28"/>
          <w:lang w:val="vi"/>
        </w:rPr>
        <w:t xml:space="preserve">2.3. Các yêu cầu </w:t>
      </w:r>
      <w:r w:rsidRPr="007C261A">
        <w:rPr>
          <w:rFonts w:ascii="Times New Roman" w:eastAsia="Times New Roman" w:hAnsi="Times New Roman" w:cs="Times New Roman"/>
          <w:color w:val="000000" w:themeColor="text1"/>
          <w:spacing w:val="-4"/>
          <w:sz w:val="28"/>
          <w:szCs w:val="28"/>
          <w:lang w:val="vi"/>
        </w:rPr>
        <w:t>khác</w:t>
      </w:r>
      <w:r w:rsidRPr="007C261A">
        <w:rPr>
          <w:rFonts w:ascii="Times New Roman" w:eastAsia="Times New Roman" w:hAnsi="Times New Roman" w:cs="Times New Roman"/>
          <w:color w:val="000000" w:themeColor="text1"/>
          <w:spacing w:val="-4"/>
          <w:sz w:val="28"/>
          <w:szCs w:val="28"/>
          <w:lang w:val="en-US"/>
        </w:rPr>
        <w:t xml:space="preserve">: </w:t>
      </w:r>
      <w:r w:rsidRPr="007C261A">
        <w:rPr>
          <w:rFonts w:ascii="Times New Roman" w:eastAsia="Times New Roman" w:hAnsi="Times New Roman" w:cs="Times New Roman"/>
          <w:color w:val="auto"/>
          <w:sz w:val="28"/>
          <w:szCs w:val="28"/>
          <w:lang w:val="es-ES" w:eastAsia="en-US" w:bidi="ar-SA"/>
        </w:rPr>
        <w:t>Nhà thầu kê khai thông tin Danh mục hàng hóa dự thầu theo mẫu quy định tại CDNT 11.8 tại </w:t>
      </w:r>
      <w:r w:rsidRPr="007C261A">
        <w:rPr>
          <w:rFonts w:ascii="Times New Roman" w:eastAsia="Times New Roman" w:hAnsi="Times New Roman" w:cs="Times New Roman"/>
          <w:b/>
          <w:bCs/>
          <w:color w:val="auto"/>
          <w:sz w:val="28"/>
          <w:szCs w:val="28"/>
          <w:lang w:val="es-ES" w:eastAsia="en-US" w:bidi="ar-SA"/>
        </w:rPr>
        <w:t>BDL.</w:t>
      </w:r>
    </w:p>
    <w:p w:rsidR="007C261A" w:rsidRPr="007C261A" w:rsidRDefault="007C261A" w:rsidP="007C261A">
      <w:pPr>
        <w:adjustRightInd w:val="0"/>
        <w:snapToGrid w:val="0"/>
        <w:spacing w:after="120"/>
        <w:jc w:val="both"/>
        <w:rPr>
          <w:rFonts w:ascii="Times New Roman" w:eastAsia="Times New Roman" w:hAnsi="Times New Roman" w:cs="Times New Roman"/>
          <w:b/>
          <w:bCs/>
          <w:color w:val="000000" w:themeColor="text1"/>
          <w:sz w:val="28"/>
          <w:szCs w:val="28"/>
          <w:lang w:val="en-US"/>
        </w:rPr>
      </w:pPr>
    </w:p>
    <w:p w:rsidR="007C261A" w:rsidRPr="007C261A" w:rsidRDefault="007C261A" w:rsidP="007C261A">
      <w:pPr>
        <w:adjustRightInd w:val="0"/>
        <w:snapToGrid w:val="0"/>
        <w:spacing w:after="120"/>
        <w:ind w:firstLine="720"/>
        <w:jc w:val="both"/>
        <w:rPr>
          <w:rFonts w:ascii="Times New Roman" w:eastAsia="Times New Roman" w:hAnsi="Times New Roman" w:cs="Times New Roman"/>
          <w:b/>
          <w:bCs/>
          <w:color w:val="000000" w:themeColor="text1"/>
          <w:sz w:val="28"/>
          <w:szCs w:val="28"/>
          <w:lang w:val="en-US"/>
        </w:rPr>
        <w:sectPr w:rsidR="007C261A" w:rsidRPr="007C261A" w:rsidSect="0071208E">
          <w:pgSz w:w="11910" w:h="16840"/>
          <w:pgMar w:top="1134" w:right="851" w:bottom="1134" w:left="1701" w:header="0" w:footer="0" w:gutter="0"/>
          <w:cols w:space="720"/>
          <w:docGrid w:linePitch="360"/>
        </w:sectPr>
      </w:pPr>
    </w:p>
    <w:p w:rsidR="007C261A" w:rsidRPr="007C261A" w:rsidRDefault="007C261A" w:rsidP="007C261A">
      <w:pPr>
        <w:adjustRightInd w:val="0"/>
        <w:snapToGrid w:val="0"/>
        <w:spacing w:after="120"/>
        <w:ind w:firstLine="720"/>
        <w:jc w:val="both"/>
        <w:rPr>
          <w:rFonts w:ascii="Times New Roman" w:eastAsia="Times New Roman" w:hAnsi="Times New Roman" w:cs="Times New Roman"/>
          <w:b/>
          <w:bCs/>
          <w:color w:val="000000" w:themeColor="text1"/>
          <w:sz w:val="28"/>
          <w:szCs w:val="28"/>
          <w:lang w:val="en-US"/>
        </w:rPr>
      </w:pPr>
      <w:r w:rsidRPr="007C261A">
        <w:rPr>
          <w:rFonts w:ascii="Times New Roman" w:eastAsia="Times New Roman" w:hAnsi="Times New Roman" w:cs="Times New Roman"/>
          <w:b/>
          <w:bCs/>
          <w:color w:val="000000" w:themeColor="text1"/>
          <w:sz w:val="28"/>
          <w:szCs w:val="28"/>
          <w:lang w:val="en-US"/>
        </w:rPr>
        <w:lastRenderedPageBreak/>
        <w:t>2.4. Biểu mẫu thuộc Chương V</w:t>
      </w:r>
    </w:p>
    <w:p w:rsidR="007C261A" w:rsidRPr="007C261A" w:rsidRDefault="007C261A" w:rsidP="007C261A">
      <w:pPr>
        <w:jc w:val="right"/>
        <w:rPr>
          <w:rFonts w:ascii="Times New Roman" w:hAnsi="Times New Roman" w:cs="Times New Roman"/>
          <w:i/>
          <w:color w:val="000000" w:themeColor="text1"/>
          <w:sz w:val="28"/>
          <w:szCs w:val="28"/>
        </w:rPr>
      </w:pPr>
      <w:r w:rsidRPr="007C261A">
        <w:rPr>
          <w:rFonts w:ascii="Times New Roman" w:eastAsia="Times New Roman" w:hAnsi="Times New Roman" w:cs="Times New Roman"/>
          <w:sz w:val="28"/>
          <w:szCs w:val="28"/>
          <w:lang w:val="en-US"/>
        </w:rPr>
        <w:tab/>
      </w:r>
    </w:p>
    <w:p w:rsidR="007C261A" w:rsidRPr="007C261A" w:rsidRDefault="007C261A" w:rsidP="007C261A">
      <w:pPr>
        <w:ind w:left="8647"/>
        <w:jc w:val="center"/>
        <w:rPr>
          <w:rFonts w:ascii="Times New Roman" w:hAnsi="Times New Roman" w:cs="Times New Roman"/>
          <w:i/>
          <w:color w:val="000000" w:themeColor="text1"/>
          <w:sz w:val="28"/>
          <w:szCs w:val="28"/>
        </w:rPr>
      </w:pPr>
    </w:p>
    <w:p w:rsidR="007C261A" w:rsidRPr="007C261A" w:rsidRDefault="007C261A" w:rsidP="007C261A">
      <w:pPr>
        <w:rPr>
          <w:rFonts w:ascii="Times New Roman" w:hAnsi="Times New Roman" w:cs="Times New Roman"/>
          <w:b/>
          <w:color w:val="000000" w:themeColor="text1"/>
          <w:sz w:val="28"/>
          <w:szCs w:val="28"/>
        </w:rPr>
        <w:sectPr w:rsidR="007C261A" w:rsidRPr="007C261A" w:rsidSect="0071208E">
          <w:pgSz w:w="16840" w:h="11910" w:orient="landscape"/>
          <w:pgMar w:top="1440" w:right="1440" w:bottom="1440" w:left="1440" w:header="0" w:footer="0" w:gutter="0"/>
          <w:cols w:space="720"/>
          <w:titlePg/>
          <w:docGrid w:linePitch="360"/>
        </w:sectPr>
      </w:pPr>
      <w:r w:rsidRPr="007C261A">
        <w:rPr>
          <w:rFonts w:ascii="Times New Roman" w:hAnsi="Times New Roman" w:cs="Times New Roman"/>
          <w:b/>
          <w:color w:val="000000" w:themeColor="text1"/>
          <w:sz w:val="28"/>
          <w:szCs w:val="28"/>
        </w:rPr>
        <w:t xml:space="preserve">                                                                        </w:t>
      </w:r>
    </w:p>
    <w:p w:rsidR="007C261A" w:rsidRPr="007C261A" w:rsidRDefault="007C261A" w:rsidP="007C261A">
      <w:pPr>
        <w:jc w:val="right"/>
        <w:rPr>
          <w:rFonts w:ascii="Times New Roman" w:hAnsi="Times New Roman" w:cs="Times New Roman"/>
          <w:b/>
          <w:color w:val="000000" w:themeColor="text1"/>
          <w:sz w:val="28"/>
          <w:szCs w:val="28"/>
        </w:rPr>
      </w:pPr>
      <w:r w:rsidRPr="007C261A">
        <w:rPr>
          <w:rFonts w:ascii="Times New Roman" w:hAnsi="Times New Roman" w:cs="Times New Roman"/>
          <w:b/>
          <w:color w:val="000000" w:themeColor="text1"/>
          <w:sz w:val="28"/>
          <w:szCs w:val="28"/>
        </w:rPr>
        <w:lastRenderedPageBreak/>
        <w:t xml:space="preserve">                                                         Mẫu số 16</w:t>
      </w:r>
    </w:p>
    <w:p w:rsidR="007C261A" w:rsidRPr="007C261A" w:rsidRDefault="007C261A" w:rsidP="007C261A">
      <w:pPr>
        <w:jc w:val="center"/>
        <w:rPr>
          <w:rFonts w:ascii="Times New Roman" w:hAnsi="Times New Roman" w:cs="Times New Roman"/>
          <w:b/>
          <w:color w:val="000000" w:themeColor="text1"/>
          <w:sz w:val="28"/>
          <w:szCs w:val="28"/>
        </w:rPr>
      </w:pPr>
      <w:r w:rsidRPr="007C261A">
        <w:rPr>
          <w:rFonts w:ascii="Times New Roman" w:hAnsi="Times New Roman" w:cs="Times New Roman"/>
          <w:b/>
          <w:color w:val="000000" w:themeColor="text1"/>
          <w:sz w:val="28"/>
          <w:szCs w:val="28"/>
        </w:rPr>
        <w:t>CAM KẾT VỀ ĐIỀU KIỆN GIAO HÀNG CỦA NHÀ THẦU</w:t>
      </w:r>
    </w:p>
    <w:p w:rsidR="007C261A" w:rsidRPr="007C261A" w:rsidRDefault="007C261A" w:rsidP="007C261A">
      <w:pPr>
        <w:jc w:val="right"/>
        <w:rPr>
          <w:rFonts w:ascii="Times New Roman" w:hAnsi="Times New Roman" w:cs="Times New Roman"/>
          <w:color w:val="000000" w:themeColor="text1"/>
          <w:sz w:val="28"/>
          <w:szCs w:val="28"/>
        </w:rPr>
      </w:pPr>
      <w:r w:rsidRPr="007C261A">
        <w:rPr>
          <w:rFonts w:ascii="Times New Roman" w:hAnsi="Times New Roman" w:cs="Times New Roman"/>
          <w:color w:val="000000" w:themeColor="text1"/>
          <w:sz w:val="28"/>
          <w:szCs w:val="28"/>
        </w:rPr>
        <w:t>________, ngày ____ tháng ____ năm ____</w:t>
      </w:r>
    </w:p>
    <w:p w:rsidR="007C261A" w:rsidRPr="007C261A" w:rsidRDefault="007C261A" w:rsidP="007C261A">
      <w:pPr>
        <w:ind w:firstLine="720"/>
        <w:rPr>
          <w:rFonts w:ascii="Times New Roman" w:hAnsi="Times New Roman" w:cs="Times New Roman"/>
          <w:color w:val="000000" w:themeColor="text1"/>
          <w:sz w:val="28"/>
          <w:szCs w:val="28"/>
        </w:rPr>
      </w:pPr>
    </w:p>
    <w:p w:rsidR="007C261A" w:rsidRPr="007C261A" w:rsidRDefault="007C261A" w:rsidP="007C261A">
      <w:pPr>
        <w:spacing w:before="120" w:after="120"/>
        <w:ind w:firstLine="720"/>
        <w:jc w:val="both"/>
        <w:rPr>
          <w:rFonts w:ascii="Times New Roman" w:hAnsi="Times New Roman" w:cs="Times New Roman"/>
          <w:color w:val="000000" w:themeColor="text1"/>
          <w:sz w:val="28"/>
          <w:szCs w:val="28"/>
        </w:rPr>
      </w:pPr>
      <w:r w:rsidRPr="007C261A">
        <w:rPr>
          <w:rFonts w:ascii="Times New Roman" w:hAnsi="Times New Roman" w:cs="Times New Roman"/>
          <w:color w:val="000000" w:themeColor="text1"/>
          <w:sz w:val="28"/>
          <w:szCs w:val="28"/>
        </w:rPr>
        <w:t>Tên nhà thầu: ____________________[</w:t>
      </w:r>
      <w:r w:rsidRPr="007C261A">
        <w:rPr>
          <w:rFonts w:ascii="Times New Roman" w:hAnsi="Times New Roman" w:cs="Times New Roman"/>
          <w:i/>
          <w:color w:val="000000" w:themeColor="text1"/>
          <w:sz w:val="28"/>
          <w:szCs w:val="28"/>
        </w:rPr>
        <w:t>Ghi tên đầy đủ của nhà thầu</w:t>
      </w:r>
      <w:r w:rsidRPr="007C261A">
        <w:rPr>
          <w:rFonts w:ascii="Times New Roman" w:hAnsi="Times New Roman" w:cs="Times New Roman"/>
          <w:color w:val="000000" w:themeColor="text1"/>
          <w:sz w:val="28"/>
          <w:szCs w:val="28"/>
        </w:rPr>
        <w:t>]</w:t>
      </w:r>
    </w:p>
    <w:p w:rsidR="007C261A" w:rsidRPr="007C261A" w:rsidRDefault="007C261A" w:rsidP="007C261A">
      <w:pPr>
        <w:spacing w:before="120" w:after="120"/>
        <w:ind w:firstLine="720"/>
        <w:jc w:val="both"/>
        <w:rPr>
          <w:rFonts w:ascii="Times New Roman" w:hAnsi="Times New Roman" w:cs="Times New Roman"/>
          <w:color w:val="000000" w:themeColor="text1"/>
          <w:sz w:val="28"/>
          <w:szCs w:val="28"/>
        </w:rPr>
      </w:pPr>
      <w:r w:rsidRPr="007C261A">
        <w:rPr>
          <w:rFonts w:ascii="Times New Roman" w:hAnsi="Times New Roman" w:cs="Times New Roman"/>
          <w:color w:val="000000" w:themeColor="text1"/>
          <w:sz w:val="28"/>
          <w:szCs w:val="28"/>
        </w:rPr>
        <w:t>Kính gửi: Bệnh viện Việt Nam - Thụy Điển Uông Bí</w:t>
      </w:r>
    </w:p>
    <w:p w:rsidR="007C261A" w:rsidRPr="007C261A" w:rsidRDefault="007C261A" w:rsidP="007C261A">
      <w:pPr>
        <w:spacing w:before="120" w:after="120"/>
        <w:ind w:firstLine="720"/>
        <w:jc w:val="both"/>
        <w:rPr>
          <w:rFonts w:ascii="Times New Roman" w:hAnsi="Times New Roman" w:cs="Times New Roman"/>
          <w:color w:val="000000" w:themeColor="text1"/>
          <w:sz w:val="28"/>
          <w:szCs w:val="28"/>
        </w:rPr>
      </w:pPr>
      <w:r w:rsidRPr="007C261A">
        <w:rPr>
          <w:rFonts w:ascii="Times New Roman" w:hAnsi="Times New Roman" w:cs="Times New Roman"/>
          <w:color w:val="000000" w:themeColor="text1"/>
          <w:sz w:val="28"/>
          <w:szCs w:val="28"/>
        </w:rPr>
        <w:t>Sau khi nghiên cứu E-HSMT Gói thầu thuốc Biệt dược gốc, chúng tôi xin cam kết và thực hiện đầy đủ những nội dung theo yêu cầu của E-HSMT như sau:</w:t>
      </w:r>
    </w:p>
    <w:p w:rsidR="007C261A" w:rsidRPr="007C261A" w:rsidRDefault="007C261A" w:rsidP="007C261A">
      <w:pPr>
        <w:spacing w:before="120" w:after="120"/>
        <w:ind w:firstLine="720"/>
        <w:jc w:val="both"/>
        <w:rPr>
          <w:rFonts w:ascii="Times New Roman" w:hAnsi="Times New Roman" w:cs="Times New Roman"/>
          <w:color w:val="000000" w:themeColor="text1"/>
          <w:sz w:val="28"/>
          <w:szCs w:val="28"/>
        </w:rPr>
      </w:pPr>
      <w:r w:rsidRPr="007C261A">
        <w:rPr>
          <w:rFonts w:ascii="Times New Roman" w:hAnsi="Times New Roman" w:cs="Times New Roman"/>
          <w:color w:val="000000" w:themeColor="text1"/>
          <w:sz w:val="28"/>
          <w:szCs w:val="28"/>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rsidR="007C261A" w:rsidRPr="007C261A" w:rsidRDefault="007C261A" w:rsidP="007C261A">
      <w:pPr>
        <w:spacing w:before="120" w:after="120"/>
        <w:ind w:firstLine="720"/>
        <w:jc w:val="both"/>
        <w:rPr>
          <w:rFonts w:ascii="Times New Roman" w:hAnsi="Times New Roman" w:cs="Times New Roman"/>
          <w:color w:val="000000" w:themeColor="text1"/>
          <w:sz w:val="28"/>
          <w:szCs w:val="28"/>
        </w:rPr>
      </w:pPr>
      <w:r w:rsidRPr="007C261A">
        <w:rPr>
          <w:rFonts w:ascii="Times New Roman" w:hAnsi="Times New Roman" w:cs="Times New Roman"/>
          <w:color w:val="000000" w:themeColor="text1"/>
          <w:sz w:val="28"/>
          <w:szCs w:val="28"/>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7C261A" w:rsidRPr="007C261A" w:rsidRDefault="007C261A" w:rsidP="007C261A">
      <w:pPr>
        <w:spacing w:before="120" w:after="120"/>
        <w:ind w:firstLine="720"/>
        <w:jc w:val="both"/>
        <w:rPr>
          <w:rFonts w:ascii="Times New Roman" w:hAnsi="Times New Roman" w:cs="Times New Roman"/>
          <w:color w:val="000000" w:themeColor="text1"/>
          <w:sz w:val="28"/>
          <w:szCs w:val="28"/>
        </w:rPr>
      </w:pPr>
      <w:r w:rsidRPr="007C261A">
        <w:rPr>
          <w:rFonts w:ascii="Times New Roman" w:hAnsi="Times New Roman" w:cs="Times New Roman"/>
          <w:color w:val="000000" w:themeColor="text1"/>
          <w:sz w:val="28"/>
          <w:szCs w:val="28"/>
        </w:rPr>
        <w:t>3. Bảo quản và phân phối thuốc đảm bảo đúng yêu cầu quy định về GSP, GDP trong suốt quá trình vận chuyển tới kho của các cơ sở y tế trên địa bàn cả nước.</w:t>
      </w:r>
    </w:p>
    <w:p w:rsidR="007C261A" w:rsidRPr="007C261A" w:rsidRDefault="007C261A" w:rsidP="007C261A">
      <w:pPr>
        <w:spacing w:before="120" w:after="120"/>
        <w:ind w:firstLine="720"/>
        <w:jc w:val="both"/>
        <w:rPr>
          <w:rFonts w:ascii="Times New Roman" w:hAnsi="Times New Roman" w:cs="Times New Roman"/>
          <w:color w:val="000000" w:themeColor="text1"/>
          <w:sz w:val="28"/>
          <w:szCs w:val="28"/>
        </w:rPr>
      </w:pPr>
      <w:r w:rsidRPr="007C261A">
        <w:rPr>
          <w:rFonts w:ascii="Times New Roman" w:hAnsi="Times New Roman" w:cs="Times New Roman"/>
          <w:color w:val="000000" w:themeColor="text1"/>
          <w:sz w:val="28"/>
          <w:szCs w:val="28"/>
        </w:rPr>
        <w:t>4. Về hạn sử dụng của thuốc tại thời điểm giao hàng</w:t>
      </w:r>
    </w:p>
    <w:p w:rsidR="007C261A" w:rsidRPr="007C261A" w:rsidRDefault="007C261A" w:rsidP="007C261A">
      <w:pPr>
        <w:spacing w:before="120" w:after="120"/>
        <w:ind w:firstLine="720"/>
        <w:jc w:val="both"/>
        <w:rPr>
          <w:rFonts w:ascii="Times New Roman" w:hAnsi="Times New Roman" w:cs="Times New Roman"/>
          <w:color w:val="000000" w:themeColor="text1"/>
          <w:sz w:val="28"/>
          <w:szCs w:val="28"/>
        </w:rPr>
      </w:pPr>
      <w:r w:rsidRPr="007C261A">
        <w:rPr>
          <w:rFonts w:ascii="Times New Roman" w:hAnsi="Times New Roman" w:cs="Times New Roman"/>
          <w:color w:val="000000" w:themeColor="text1"/>
          <w:sz w:val="28"/>
          <w:szCs w:val="28"/>
        </w:rPr>
        <w:t>Hạn sử dụng còn lại của thuốc trúng thầu tính từ thời điểm thuốc cung ứng cho cơ sở y tế phải bảo đảm tối thiểu:</w:t>
      </w:r>
    </w:p>
    <w:p w:rsidR="007C261A" w:rsidRPr="007C261A" w:rsidRDefault="007C261A" w:rsidP="007C261A">
      <w:pPr>
        <w:spacing w:before="120" w:after="120"/>
        <w:ind w:firstLine="720"/>
        <w:jc w:val="both"/>
        <w:rPr>
          <w:rFonts w:ascii="Times New Roman" w:hAnsi="Times New Roman" w:cs="Times New Roman"/>
          <w:color w:val="000000" w:themeColor="text1"/>
          <w:sz w:val="28"/>
          <w:szCs w:val="28"/>
        </w:rPr>
      </w:pPr>
      <w:r w:rsidRPr="007C261A">
        <w:rPr>
          <w:rFonts w:ascii="Times New Roman" w:hAnsi="Times New Roman" w:cs="Times New Roman"/>
          <w:color w:val="000000" w:themeColor="text1"/>
          <w:sz w:val="28"/>
          <w:szCs w:val="28"/>
        </w:rPr>
        <w:t xml:space="preserve">+ Còn 06 tháng đối với thuốc có hạn dùng từ 02 năm trở lên; </w:t>
      </w:r>
    </w:p>
    <w:p w:rsidR="007C261A" w:rsidRPr="007C261A" w:rsidRDefault="007C261A" w:rsidP="007C261A">
      <w:pPr>
        <w:spacing w:before="120" w:after="120"/>
        <w:ind w:firstLine="720"/>
        <w:jc w:val="both"/>
        <w:rPr>
          <w:rFonts w:ascii="Times New Roman" w:hAnsi="Times New Roman" w:cs="Times New Roman"/>
          <w:color w:val="000000" w:themeColor="text1"/>
          <w:sz w:val="28"/>
          <w:szCs w:val="28"/>
        </w:rPr>
      </w:pPr>
      <w:r w:rsidRPr="007C261A">
        <w:rPr>
          <w:rFonts w:ascii="Times New Roman" w:hAnsi="Times New Roman" w:cs="Times New Roman"/>
          <w:color w:val="000000" w:themeColor="text1"/>
          <w:sz w:val="28"/>
          <w:szCs w:val="28"/>
        </w:rPr>
        <w:t xml:space="preserve">+ Còn 03 tháng đối với thuốc có hạn dùng từ 01 đến dưới 02 năm; </w:t>
      </w:r>
    </w:p>
    <w:p w:rsidR="007C261A" w:rsidRPr="007C261A" w:rsidRDefault="007C261A" w:rsidP="007C261A">
      <w:pPr>
        <w:spacing w:before="120" w:after="120"/>
        <w:ind w:firstLine="720"/>
        <w:jc w:val="both"/>
        <w:rPr>
          <w:rFonts w:ascii="Times New Roman" w:hAnsi="Times New Roman" w:cs="Times New Roman"/>
          <w:color w:val="000000" w:themeColor="text1"/>
          <w:sz w:val="28"/>
          <w:szCs w:val="28"/>
        </w:rPr>
      </w:pPr>
      <w:r w:rsidRPr="007C261A">
        <w:rPr>
          <w:rFonts w:ascii="Times New Roman" w:hAnsi="Times New Roman" w:cs="Times New Roman"/>
          <w:color w:val="000000" w:themeColor="text1"/>
          <w:sz w:val="28"/>
          <w:szCs w:val="28"/>
        </w:rPr>
        <w:t>+ Còn 1/4 hạn dùng đối với thuốc có hạn dùng dưới 01 năm.</w:t>
      </w:r>
    </w:p>
    <w:p w:rsidR="007C261A" w:rsidRPr="007C261A" w:rsidRDefault="007C261A" w:rsidP="007C261A">
      <w:pPr>
        <w:spacing w:before="120" w:after="120"/>
        <w:ind w:firstLine="720"/>
        <w:jc w:val="both"/>
        <w:rPr>
          <w:rFonts w:ascii="Times New Roman" w:hAnsi="Times New Roman" w:cs="Times New Roman"/>
          <w:color w:val="000000" w:themeColor="text1"/>
          <w:sz w:val="28"/>
          <w:szCs w:val="28"/>
        </w:rPr>
      </w:pPr>
      <w:r w:rsidRPr="007C261A">
        <w:rPr>
          <w:rFonts w:ascii="Times New Roman" w:hAnsi="Times New Roman" w:cs="Times New Roman"/>
          <w:color w:val="000000" w:themeColor="text1"/>
          <w:sz w:val="28"/>
          <w:szCs w:val="28"/>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phải đảm bảo còn hạn sử dụng khi sử dụng thuốc cho bệnh nhân.</w:t>
      </w:r>
    </w:p>
    <w:p w:rsidR="007C261A" w:rsidRPr="007C261A" w:rsidRDefault="007C261A" w:rsidP="007C261A">
      <w:pPr>
        <w:spacing w:before="120" w:after="120"/>
        <w:ind w:firstLine="720"/>
        <w:jc w:val="both"/>
        <w:rPr>
          <w:rFonts w:ascii="Times New Roman" w:hAnsi="Times New Roman" w:cs="Times New Roman"/>
          <w:color w:val="000000" w:themeColor="text1"/>
          <w:sz w:val="28"/>
          <w:szCs w:val="28"/>
        </w:rPr>
      </w:pPr>
      <w:r w:rsidRPr="007C261A">
        <w:rPr>
          <w:rFonts w:ascii="Times New Roman" w:hAnsi="Times New Roman" w:cs="Times New Roman"/>
          <w:color w:val="000000" w:themeColor="text1"/>
          <w:sz w:val="28"/>
          <w:szCs w:val="28"/>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rsidR="007C261A" w:rsidRPr="007C261A" w:rsidRDefault="007C261A" w:rsidP="007C261A">
      <w:pPr>
        <w:ind w:firstLine="720"/>
        <w:rPr>
          <w:rFonts w:ascii="Times New Roman" w:hAnsi="Times New Roman" w:cs="Times New Roman"/>
          <w:color w:val="000000" w:themeColor="text1"/>
          <w:sz w:val="28"/>
          <w:szCs w:val="28"/>
        </w:rPr>
      </w:pPr>
      <w:r w:rsidRPr="007C261A">
        <w:rPr>
          <w:rFonts w:ascii="Times New Roman" w:hAnsi="Times New Roman" w:cs="Times New Roman"/>
          <w:color w:val="000000" w:themeColor="text1"/>
          <w:sz w:val="28"/>
          <w:szCs w:val="28"/>
        </w:rPr>
        <w:tab/>
      </w:r>
    </w:p>
    <w:p w:rsidR="007C261A" w:rsidRPr="007C261A" w:rsidRDefault="007C261A" w:rsidP="007C261A">
      <w:pPr>
        <w:ind w:firstLine="720"/>
        <w:jc w:val="right"/>
        <w:rPr>
          <w:rFonts w:ascii="Times New Roman" w:hAnsi="Times New Roman" w:cs="Times New Roman"/>
          <w:b/>
          <w:color w:val="000000" w:themeColor="text1"/>
          <w:sz w:val="28"/>
          <w:szCs w:val="28"/>
        </w:rPr>
      </w:pPr>
      <w:r w:rsidRPr="007C261A">
        <w:rPr>
          <w:rFonts w:ascii="Times New Roman" w:hAnsi="Times New Roman" w:cs="Times New Roman"/>
          <w:b/>
          <w:color w:val="000000" w:themeColor="text1"/>
          <w:sz w:val="28"/>
          <w:szCs w:val="28"/>
        </w:rPr>
        <w:t>Đại diện hợp pháp của nhà thầu</w:t>
      </w:r>
    </w:p>
    <w:p w:rsidR="007C261A" w:rsidRPr="007C261A" w:rsidRDefault="007C261A" w:rsidP="007C261A">
      <w:pPr>
        <w:ind w:firstLine="720"/>
        <w:jc w:val="right"/>
        <w:rPr>
          <w:rFonts w:ascii="Times New Roman" w:hAnsi="Times New Roman" w:cs="Times New Roman"/>
          <w:color w:val="000000" w:themeColor="text1"/>
          <w:sz w:val="28"/>
          <w:szCs w:val="28"/>
        </w:rPr>
      </w:pPr>
      <w:r w:rsidRPr="007C261A">
        <w:rPr>
          <w:rFonts w:ascii="Times New Roman" w:hAnsi="Times New Roman" w:cs="Times New Roman"/>
          <w:color w:val="000000" w:themeColor="text1"/>
          <w:sz w:val="28"/>
          <w:szCs w:val="28"/>
        </w:rPr>
        <w:t>[</w:t>
      </w:r>
      <w:r w:rsidRPr="007C261A">
        <w:rPr>
          <w:rFonts w:ascii="Times New Roman" w:hAnsi="Times New Roman" w:cs="Times New Roman"/>
          <w:i/>
          <w:color w:val="000000" w:themeColor="text1"/>
          <w:sz w:val="28"/>
          <w:szCs w:val="28"/>
        </w:rPr>
        <w:t>Ghi tên, chức danh, ký tên và đóng dấu</w:t>
      </w:r>
      <w:r w:rsidRPr="007C261A">
        <w:rPr>
          <w:rFonts w:ascii="Times New Roman" w:hAnsi="Times New Roman" w:cs="Times New Roman"/>
          <w:color w:val="000000" w:themeColor="text1"/>
          <w:sz w:val="28"/>
          <w:szCs w:val="28"/>
        </w:rPr>
        <w:t>]</w:t>
      </w:r>
    </w:p>
    <w:p w:rsidR="007C261A" w:rsidRPr="007C261A" w:rsidRDefault="007C261A" w:rsidP="007C261A">
      <w:pPr>
        <w:jc w:val="right"/>
        <w:rPr>
          <w:rFonts w:ascii="Times New Roman" w:hAnsi="Times New Roman" w:cs="Times New Roman"/>
          <w:color w:val="000000" w:themeColor="text1"/>
          <w:sz w:val="28"/>
          <w:szCs w:val="28"/>
        </w:rPr>
        <w:sectPr w:rsidR="007C261A" w:rsidRPr="007C261A" w:rsidSect="0071208E">
          <w:pgSz w:w="11910" w:h="16840"/>
          <w:pgMar w:top="1134" w:right="851" w:bottom="1134" w:left="1701" w:header="0" w:footer="0" w:gutter="0"/>
          <w:cols w:space="720"/>
          <w:titlePg/>
          <w:docGrid w:linePitch="360"/>
        </w:sectPr>
      </w:pPr>
      <w:r w:rsidRPr="007C261A">
        <w:rPr>
          <w:rFonts w:ascii="Times New Roman" w:hAnsi="Times New Roman" w:cs="Times New Roman"/>
          <w:color w:val="000000" w:themeColor="text1"/>
          <w:sz w:val="28"/>
          <w:szCs w:val="28"/>
        </w:rPr>
        <w:t xml:space="preserve">                            </w:t>
      </w:r>
    </w:p>
    <w:p w:rsidR="007C261A" w:rsidRPr="007C261A" w:rsidRDefault="007C261A" w:rsidP="007C261A">
      <w:pPr>
        <w:jc w:val="right"/>
        <w:rPr>
          <w:rFonts w:ascii="Times New Roman" w:hAnsi="Times New Roman" w:cs="Times New Roman"/>
          <w:b/>
          <w:sz w:val="28"/>
          <w:szCs w:val="28"/>
        </w:rPr>
      </w:pPr>
      <w:r w:rsidRPr="007C261A">
        <w:rPr>
          <w:rFonts w:ascii="Times New Roman" w:hAnsi="Times New Roman" w:cs="Times New Roman"/>
          <w:b/>
          <w:sz w:val="28"/>
          <w:szCs w:val="28"/>
        </w:rPr>
        <w:lastRenderedPageBreak/>
        <w:t>Mẫu số 18</w:t>
      </w:r>
    </w:p>
    <w:p w:rsidR="007C261A" w:rsidRPr="007C261A" w:rsidRDefault="007C261A" w:rsidP="007C261A">
      <w:pPr>
        <w:rPr>
          <w:rFonts w:ascii="Times New Roman" w:hAnsi="Times New Roman" w:cs="Times New Roman"/>
          <w:b/>
          <w:sz w:val="28"/>
          <w:szCs w:val="28"/>
        </w:rPr>
      </w:pPr>
    </w:p>
    <w:p w:rsidR="007C261A" w:rsidRPr="007C261A" w:rsidRDefault="007C261A" w:rsidP="007C261A">
      <w:pPr>
        <w:jc w:val="center"/>
        <w:rPr>
          <w:rFonts w:ascii="Times New Roman" w:hAnsi="Times New Roman" w:cs="Times New Roman"/>
          <w:b/>
          <w:sz w:val="28"/>
          <w:szCs w:val="28"/>
          <w:lang w:val="es-ES_tradnl"/>
        </w:rPr>
      </w:pPr>
      <w:r w:rsidRPr="007C261A">
        <w:rPr>
          <w:rFonts w:ascii="Times New Roman" w:hAnsi="Times New Roman" w:cs="Times New Roman"/>
          <w:b/>
          <w:sz w:val="28"/>
          <w:szCs w:val="28"/>
          <w:lang w:val="es-ES_tradnl"/>
        </w:rPr>
        <w:t xml:space="preserve">HỆ THỐNG PHÂN PHỐI CUNG ỨNG TRÊN ĐỊA BÀN </w:t>
      </w:r>
    </w:p>
    <w:p w:rsidR="007C261A" w:rsidRPr="007C261A" w:rsidRDefault="007C261A" w:rsidP="007C261A">
      <w:pPr>
        <w:jc w:val="center"/>
        <w:rPr>
          <w:rFonts w:ascii="Times New Roman" w:hAnsi="Times New Roman" w:cs="Times New Roman"/>
          <w:b/>
          <w:sz w:val="28"/>
          <w:szCs w:val="28"/>
          <w:lang w:val="es-ES_tradnl"/>
        </w:rPr>
      </w:pPr>
      <w:r w:rsidRPr="007C261A">
        <w:rPr>
          <w:rFonts w:ascii="Times New Roman" w:hAnsi="Times New Roman" w:cs="Times New Roman"/>
          <w:b/>
          <w:sz w:val="28"/>
          <w:szCs w:val="28"/>
          <w:lang w:val="es-ES_tradnl"/>
        </w:rPr>
        <w:t>TỈNH QUẢNG NINH</w:t>
      </w:r>
    </w:p>
    <w:p w:rsidR="007C261A" w:rsidRPr="007C261A" w:rsidRDefault="007C261A" w:rsidP="007C261A">
      <w:pPr>
        <w:jc w:val="center"/>
        <w:rPr>
          <w:rFonts w:ascii="Times New Roman" w:hAnsi="Times New Roman" w:cs="Times New Roman"/>
          <w:b/>
          <w:sz w:val="28"/>
          <w:szCs w:val="28"/>
          <w:lang w:val="es-ES_tradnl"/>
        </w:rPr>
      </w:pPr>
    </w:p>
    <w:p w:rsidR="007C261A" w:rsidRPr="007C261A" w:rsidRDefault="007C261A" w:rsidP="007C261A">
      <w:pPr>
        <w:rPr>
          <w:rFonts w:ascii="Times New Roman" w:hAnsi="Times New Roman" w:cs="Times New Roman"/>
          <w:b/>
          <w:sz w:val="28"/>
          <w:szCs w:val="28"/>
          <w:lang w:val="es-ES_tradnl"/>
        </w:rPr>
      </w:pPr>
      <w:r w:rsidRPr="007C261A">
        <w:rPr>
          <w:rFonts w:ascii="Times New Roman" w:hAnsi="Times New Roman" w:cs="Times New Roman"/>
          <w:b/>
          <w:sz w:val="28"/>
          <w:szCs w:val="28"/>
          <w:lang w:val="es-ES_tradnl"/>
        </w:rPr>
        <w:t>Tên nhà thầu:</w:t>
      </w:r>
    </w:p>
    <w:tbl>
      <w:tblPr>
        <w:tblW w:w="10678" w:type="dxa"/>
        <w:tblInd w:w="-885" w:type="dxa"/>
        <w:tblLook w:val="04A0" w:firstRow="1" w:lastRow="0" w:firstColumn="1" w:lastColumn="0" w:noHBand="0" w:noVBand="1"/>
      </w:tblPr>
      <w:tblGrid>
        <w:gridCol w:w="747"/>
        <w:gridCol w:w="1534"/>
        <w:gridCol w:w="1739"/>
        <w:gridCol w:w="1739"/>
        <w:gridCol w:w="2184"/>
        <w:gridCol w:w="1718"/>
        <w:gridCol w:w="1017"/>
      </w:tblGrid>
      <w:tr w:rsidR="007C261A" w:rsidRPr="007C261A" w:rsidTr="0071208E">
        <w:trPr>
          <w:trHeight w:val="1575"/>
          <w:tblHeader/>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b/>
                <w:bCs/>
                <w:sz w:val="28"/>
                <w:szCs w:val="28"/>
              </w:rPr>
            </w:pPr>
            <w:r w:rsidRPr="007C261A">
              <w:rPr>
                <w:rFonts w:ascii="Times New Roman" w:eastAsia="Times New Roman" w:hAnsi="Times New Roman" w:cs="Times New Roman"/>
                <w:b/>
                <w:bCs/>
                <w:sz w:val="28"/>
                <w:szCs w:val="28"/>
              </w:rPr>
              <w:t>STT</w:t>
            </w:r>
          </w:p>
        </w:tc>
        <w:tc>
          <w:tcPr>
            <w:tcW w:w="1550" w:type="dxa"/>
            <w:tcBorders>
              <w:top w:val="single" w:sz="4" w:space="0" w:color="auto"/>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b/>
                <w:bCs/>
                <w:sz w:val="28"/>
                <w:szCs w:val="28"/>
              </w:rPr>
            </w:pPr>
            <w:r w:rsidRPr="007C261A">
              <w:rPr>
                <w:rFonts w:ascii="Times New Roman" w:eastAsia="Times New Roman" w:hAnsi="Times New Roman" w:cs="Times New Roman"/>
                <w:b/>
                <w:bCs/>
                <w:sz w:val="28"/>
                <w:szCs w:val="28"/>
              </w:rPr>
              <w:t>Tên cơ sở kinh doanh thuốc</w:t>
            </w:r>
          </w:p>
        </w:tc>
        <w:tc>
          <w:tcPr>
            <w:tcW w:w="1746" w:type="dxa"/>
            <w:tcBorders>
              <w:top w:val="single" w:sz="4" w:space="0" w:color="auto"/>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b/>
                <w:bCs/>
                <w:sz w:val="28"/>
                <w:szCs w:val="28"/>
              </w:rPr>
            </w:pPr>
            <w:r w:rsidRPr="007C261A">
              <w:rPr>
                <w:rFonts w:ascii="Times New Roman" w:eastAsia="Times New Roman" w:hAnsi="Times New Roman" w:cs="Times New Roman"/>
                <w:b/>
                <w:bCs/>
                <w:sz w:val="28"/>
                <w:szCs w:val="28"/>
              </w:rPr>
              <w:t>Địa chỉ theo đơn vị hành chính trước ngày 01/07/2025 (cũ)</w:t>
            </w:r>
          </w:p>
        </w:tc>
        <w:tc>
          <w:tcPr>
            <w:tcW w:w="1746" w:type="dxa"/>
            <w:tcBorders>
              <w:top w:val="single" w:sz="4" w:space="0" w:color="auto"/>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b/>
                <w:bCs/>
                <w:sz w:val="28"/>
                <w:szCs w:val="28"/>
              </w:rPr>
            </w:pPr>
            <w:r w:rsidRPr="007C261A">
              <w:rPr>
                <w:rFonts w:ascii="Times New Roman" w:eastAsia="Times New Roman" w:hAnsi="Times New Roman" w:cs="Times New Roman"/>
                <w:b/>
                <w:bCs/>
                <w:sz w:val="28"/>
                <w:szCs w:val="28"/>
              </w:rPr>
              <w:t>Địa chỉ theo đơn vị hành chính sau ngày 01/07/2025 (mới)</w:t>
            </w:r>
          </w:p>
        </w:tc>
        <w:tc>
          <w:tcPr>
            <w:tcW w:w="2203" w:type="dxa"/>
            <w:tcBorders>
              <w:top w:val="single" w:sz="4" w:space="0" w:color="auto"/>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b/>
                <w:bCs/>
                <w:sz w:val="28"/>
                <w:szCs w:val="28"/>
              </w:rPr>
            </w:pPr>
            <w:r w:rsidRPr="007C261A">
              <w:rPr>
                <w:rFonts w:ascii="Times New Roman" w:eastAsia="Times New Roman" w:hAnsi="Times New Roman" w:cs="Times New Roman"/>
                <w:b/>
                <w:bCs/>
                <w:sz w:val="28"/>
                <w:szCs w:val="28"/>
              </w:rPr>
              <w:t xml:space="preserve">Phường, xã, đặc khu theo đơn vị hành chính từ ngày 01/07/2025 </w:t>
            </w:r>
          </w:p>
        </w:tc>
        <w:tc>
          <w:tcPr>
            <w:tcW w:w="1736" w:type="dxa"/>
            <w:tcBorders>
              <w:top w:val="single" w:sz="4" w:space="0" w:color="auto"/>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b/>
                <w:bCs/>
                <w:sz w:val="28"/>
                <w:szCs w:val="28"/>
              </w:rPr>
            </w:pPr>
            <w:r w:rsidRPr="007C261A">
              <w:rPr>
                <w:rFonts w:ascii="Times New Roman" w:eastAsia="Times New Roman" w:hAnsi="Times New Roman" w:cs="Times New Roman"/>
                <w:b/>
                <w:bCs/>
                <w:sz w:val="28"/>
                <w:szCs w:val="28"/>
              </w:rPr>
              <w:t>Số Giấy phép Đủ ĐKKD Dược, Phạm vi kinh doanh, hiệu lực</w:t>
            </w:r>
          </w:p>
        </w:tc>
        <w:tc>
          <w:tcPr>
            <w:tcW w:w="1027" w:type="dxa"/>
            <w:tcBorders>
              <w:top w:val="single" w:sz="4" w:space="0" w:color="auto"/>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b/>
                <w:bCs/>
                <w:sz w:val="28"/>
                <w:szCs w:val="28"/>
              </w:rPr>
            </w:pPr>
            <w:r w:rsidRPr="007C261A">
              <w:rPr>
                <w:rFonts w:ascii="Times New Roman" w:eastAsia="Times New Roman" w:hAnsi="Times New Roman" w:cs="Times New Roman"/>
                <w:b/>
                <w:bCs/>
                <w:sz w:val="28"/>
                <w:szCs w:val="28"/>
              </w:rPr>
              <w:t>Ghi chú</w:t>
            </w:r>
          </w:p>
        </w:tc>
      </w:tr>
      <w:tr w:rsidR="007C261A" w:rsidRPr="007C261A" w:rsidTr="0071208E">
        <w:trPr>
          <w:trHeight w:val="473"/>
          <w:tblHeader/>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rsidR="007C261A" w:rsidRPr="007C261A" w:rsidRDefault="007C261A" w:rsidP="0071208E">
            <w:pPr>
              <w:jc w:val="center"/>
              <w:rPr>
                <w:rFonts w:ascii="Times New Roman" w:eastAsia="Times New Roman" w:hAnsi="Times New Roman" w:cs="Times New Roman"/>
                <w:b/>
                <w:bCs/>
                <w:sz w:val="28"/>
                <w:szCs w:val="28"/>
              </w:rPr>
            </w:pPr>
            <w:r w:rsidRPr="007C261A">
              <w:rPr>
                <w:rFonts w:ascii="Times New Roman" w:eastAsia="Times New Roman" w:hAnsi="Times New Roman" w:cs="Times New Roman"/>
                <w:b/>
                <w:bCs/>
                <w:sz w:val="28"/>
                <w:szCs w:val="28"/>
              </w:rPr>
              <w:t>(1)</w:t>
            </w:r>
          </w:p>
        </w:tc>
        <w:tc>
          <w:tcPr>
            <w:tcW w:w="1550" w:type="dxa"/>
            <w:tcBorders>
              <w:top w:val="single" w:sz="4" w:space="0" w:color="auto"/>
              <w:left w:val="nil"/>
              <w:bottom w:val="single" w:sz="4" w:space="0" w:color="auto"/>
              <w:right w:val="single" w:sz="4" w:space="0" w:color="auto"/>
            </w:tcBorders>
            <w:shd w:val="clear" w:color="000000" w:fill="FFFFFF"/>
            <w:vAlign w:val="center"/>
          </w:tcPr>
          <w:p w:rsidR="007C261A" w:rsidRPr="007C261A" w:rsidRDefault="007C261A" w:rsidP="0071208E">
            <w:pPr>
              <w:jc w:val="center"/>
              <w:rPr>
                <w:rFonts w:ascii="Times New Roman" w:eastAsia="Times New Roman" w:hAnsi="Times New Roman" w:cs="Times New Roman"/>
                <w:b/>
                <w:bCs/>
                <w:sz w:val="28"/>
                <w:szCs w:val="28"/>
              </w:rPr>
            </w:pPr>
            <w:r w:rsidRPr="007C261A">
              <w:rPr>
                <w:rFonts w:ascii="Times New Roman" w:eastAsia="Times New Roman" w:hAnsi="Times New Roman" w:cs="Times New Roman"/>
                <w:b/>
                <w:bCs/>
                <w:sz w:val="28"/>
                <w:szCs w:val="28"/>
              </w:rPr>
              <w:t>(2)</w:t>
            </w:r>
          </w:p>
        </w:tc>
        <w:tc>
          <w:tcPr>
            <w:tcW w:w="1746" w:type="dxa"/>
            <w:tcBorders>
              <w:top w:val="single" w:sz="4" w:space="0" w:color="auto"/>
              <w:left w:val="nil"/>
              <w:bottom w:val="single" w:sz="4" w:space="0" w:color="auto"/>
              <w:right w:val="single" w:sz="4" w:space="0" w:color="auto"/>
            </w:tcBorders>
            <w:shd w:val="clear" w:color="000000" w:fill="FFFFFF"/>
            <w:vAlign w:val="center"/>
          </w:tcPr>
          <w:p w:rsidR="007C261A" w:rsidRPr="007C261A" w:rsidRDefault="007C261A" w:rsidP="0071208E">
            <w:pPr>
              <w:jc w:val="center"/>
              <w:rPr>
                <w:rFonts w:ascii="Times New Roman" w:eastAsia="Times New Roman" w:hAnsi="Times New Roman" w:cs="Times New Roman"/>
                <w:b/>
                <w:bCs/>
                <w:sz w:val="28"/>
                <w:szCs w:val="28"/>
              </w:rPr>
            </w:pPr>
            <w:r w:rsidRPr="007C261A">
              <w:rPr>
                <w:rFonts w:ascii="Times New Roman" w:eastAsia="Times New Roman" w:hAnsi="Times New Roman" w:cs="Times New Roman"/>
                <w:b/>
                <w:bCs/>
                <w:sz w:val="28"/>
                <w:szCs w:val="28"/>
              </w:rPr>
              <w:t>(3)</w:t>
            </w:r>
          </w:p>
        </w:tc>
        <w:tc>
          <w:tcPr>
            <w:tcW w:w="1746" w:type="dxa"/>
            <w:tcBorders>
              <w:top w:val="single" w:sz="4" w:space="0" w:color="auto"/>
              <w:left w:val="nil"/>
              <w:bottom w:val="single" w:sz="4" w:space="0" w:color="auto"/>
              <w:right w:val="single" w:sz="4" w:space="0" w:color="auto"/>
            </w:tcBorders>
            <w:shd w:val="clear" w:color="000000" w:fill="FFFFFF"/>
            <w:vAlign w:val="center"/>
          </w:tcPr>
          <w:p w:rsidR="007C261A" w:rsidRPr="007C261A" w:rsidRDefault="007C261A" w:rsidP="0071208E">
            <w:pPr>
              <w:jc w:val="center"/>
              <w:rPr>
                <w:rFonts w:ascii="Times New Roman" w:eastAsia="Times New Roman" w:hAnsi="Times New Roman" w:cs="Times New Roman"/>
                <w:b/>
                <w:bCs/>
                <w:sz w:val="28"/>
                <w:szCs w:val="28"/>
              </w:rPr>
            </w:pPr>
            <w:r w:rsidRPr="007C261A">
              <w:rPr>
                <w:rFonts w:ascii="Times New Roman" w:eastAsia="Times New Roman" w:hAnsi="Times New Roman" w:cs="Times New Roman"/>
                <w:b/>
                <w:bCs/>
                <w:sz w:val="28"/>
                <w:szCs w:val="28"/>
              </w:rPr>
              <w:t>(4)</w:t>
            </w:r>
          </w:p>
        </w:tc>
        <w:tc>
          <w:tcPr>
            <w:tcW w:w="2203" w:type="dxa"/>
            <w:tcBorders>
              <w:top w:val="single" w:sz="4" w:space="0" w:color="auto"/>
              <w:left w:val="nil"/>
              <w:bottom w:val="single" w:sz="4" w:space="0" w:color="auto"/>
              <w:right w:val="single" w:sz="4" w:space="0" w:color="auto"/>
            </w:tcBorders>
            <w:shd w:val="clear" w:color="000000" w:fill="FFFFFF"/>
            <w:vAlign w:val="center"/>
          </w:tcPr>
          <w:p w:rsidR="007C261A" w:rsidRPr="007C261A" w:rsidRDefault="007C261A" w:rsidP="0071208E">
            <w:pPr>
              <w:jc w:val="center"/>
              <w:rPr>
                <w:rFonts w:ascii="Times New Roman" w:eastAsia="Times New Roman" w:hAnsi="Times New Roman" w:cs="Times New Roman"/>
                <w:b/>
                <w:bCs/>
                <w:sz w:val="28"/>
                <w:szCs w:val="28"/>
              </w:rPr>
            </w:pPr>
            <w:r w:rsidRPr="007C261A">
              <w:rPr>
                <w:rFonts w:ascii="Times New Roman" w:eastAsia="Times New Roman" w:hAnsi="Times New Roman" w:cs="Times New Roman"/>
                <w:b/>
                <w:bCs/>
                <w:sz w:val="28"/>
                <w:szCs w:val="28"/>
              </w:rPr>
              <w:t>(5)</w:t>
            </w:r>
          </w:p>
        </w:tc>
        <w:tc>
          <w:tcPr>
            <w:tcW w:w="1736" w:type="dxa"/>
            <w:tcBorders>
              <w:top w:val="single" w:sz="4" w:space="0" w:color="auto"/>
              <w:left w:val="nil"/>
              <w:bottom w:val="single" w:sz="4" w:space="0" w:color="auto"/>
              <w:right w:val="single" w:sz="4" w:space="0" w:color="auto"/>
            </w:tcBorders>
            <w:shd w:val="clear" w:color="000000" w:fill="FFFFFF"/>
            <w:vAlign w:val="center"/>
          </w:tcPr>
          <w:p w:rsidR="007C261A" w:rsidRPr="007C261A" w:rsidRDefault="007C261A" w:rsidP="0071208E">
            <w:pPr>
              <w:jc w:val="center"/>
              <w:rPr>
                <w:rFonts w:ascii="Times New Roman" w:eastAsia="Times New Roman" w:hAnsi="Times New Roman" w:cs="Times New Roman"/>
                <w:b/>
                <w:bCs/>
                <w:sz w:val="28"/>
                <w:szCs w:val="28"/>
              </w:rPr>
            </w:pPr>
            <w:r w:rsidRPr="007C261A">
              <w:rPr>
                <w:rFonts w:ascii="Times New Roman" w:eastAsia="Times New Roman" w:hAnsi="Times New Roman" w:cs="Times New Roman"/>
                <w:b/>
                <w:bCs/>
                <w:sz w:val="28"/>
                <w:szCs w:val="28"/>
              </w:rPr>
              <w:t>(6)</w:t>
            </w:r>
          </w:p>
        </w:tc>
        <w:tc>
          <w:tcPr>
            <w:tcW w:w="1027" w:type="dxa"/>
            <w:tcBorders>
              <w:top w:val="single" w:sz="4" w:space="0" w:color="auto"/>
              <w:left w:val="nil"/>
              <w:bottom w:val="single" w:sz="4" w:space="0" w:color="auto"/>
              <w:right w:val="single" w:sz="4" w:space="0" w:color="auto"/>
            </w:tcBorders>
            <w:shd w:val="clear" w:color="000000" w:fill="FFFFFF"/>
            <w:vAlign w:val="center"/>
          </w:tcPr>
          <w:p w:rsidR="007C261A" w:rsidRPr="007C261A" w:rsidRDefault="007C261A" w:rsidP="0071208E">
            <w:pPr>
              <w:jc w:val="center"/>
              <w:rPr>
                <w:rFonts w:ascii="Times New Roman" w:eastAsia="Times New Roman" w:hAnsi="Times New Roman" w:cs="Times New Roman"/>
                <w:b/>
                <w:bCs/>
                <w:sz w:val="28"/>
                <w:szCs w:val="28"/>
              </w:rPr>
            </w:pPr>
            <w:r w:rsidRPr="007C261A">
              <w:rPr>
                <w:rFonts w:ascii="Times New Roman" w:eastAsia="Times New Roman" w:hAnsi="Times New Roman" w:cs="Times New Roman"/>
                <w:b/>
                <w:bCs/>
                <w:sz w:val="28"/>
                <w:szCs w:val="28"/>
              </w:rPr>
              <w:t>(7)</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1</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Phường Hà Tu</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2</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Phường Cao Xanh</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3</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Phường Việt Hưng</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4</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Phường Bãi Cháy</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5</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Phường Hà Lầm</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6</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Phường Hồng Gai</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7</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Phường Hạ Long</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8</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Phường Tuần Châu</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9</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Phường Móng Cái 2</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10</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Phường Móng Cái 1</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11</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Phường Móng Cái 3</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12</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Phường Mông Dương</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13</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Phường Quang Hanh</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14</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Phường Cửa Ông</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15</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Phường Cẩm Phả</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16</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Phường Uông Bí</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17</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Phường Vàng Danh</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18</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Phường Yên Tử</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19</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xml:space="preserve">Phường Hoành </w:t>
            </w:r>
            <w:r w:rsidRPr="007C261A">
              <w:rPr>
                <w:rFonts w:ascii="Times New Roman" w:eastAsia="Times New Roman" w:hAnsi="Times New Roman" w:cs="Times New Roman"/>
                <w:sz w:val="28"/>
                <w:szCs w:val="28"/>
              </w:rPr>
              <w:lastRenderedPageBreak/>
              <w:t>Bồ</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lastRenderedPageBreak/>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lastRenderedPageBreak/>
              <w:t>20</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Phường Mạo Khê</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21</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Phường Bình Khê</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22</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Phường An Sinh</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23</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Phường Đông Triều</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24</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Phường Hoàng Quế</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25</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Phường Quảng Yên</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26</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Phường Đông Mai</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27</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Phượng Hiệp Hòa</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28</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Phường Hà An</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29</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Phường Liên Hòa</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30</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Phường Phong Cốc</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31</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Xã Hải Sơn</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32</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Xã Hải Ninh</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33</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Xã Vĩnh Thực</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34</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Xã Hải Hòa</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35</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Xã Bình Liêu</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36</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Xã Hoành Mô</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37</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Xã Lục Hồn</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38</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Xã Tiên Yên</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39</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Xã Điền Xá</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40</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Xã Đông Ngũ</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41</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Xã Hải Lạng</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42</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Xã Đầm Hà</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43</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Xã Quảng Tân</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44</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Xã Quảng Hà</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lastRenderedPageBreak/>
              <w:t>45</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Xã Quảng Đức</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46</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Xã Đường Hoa</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47</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Xã Cái Chiên</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48</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Xã Ba Chẽ</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49</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Xã Kỳ Thượng</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50</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Xã Lương Minh</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51</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Xã Quảng La</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52</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Xã Thống Nhất</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53</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Đặc khu Vân Đồn</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r w:rsidR="007C261A" w:rsidRPr="007C261A" w:rsidTr="0071208E">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54</w:t>
            </w:r>
          </w:p>
        </w:tc>
        <w:tc>
          <w:tcPr>
            <w:tcW w:w="1550"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74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2203"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Đặc khu Cô Tô</w:t>
            </w:r>
          </w:p>
        </w:tc>
        <w:tc>
          <w:tcPr>
            <w:tcW w:w="1736"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c>
          <w:tcPr>
            <w:tcW w:w="1027" w:type="dxa"/>
            <w:tcBorders>
              <w:top w:val="nil"/>
              <w:left w:val="nil"/>
              <w:bottom w:val="single" w:sz="4" w:space="0" w:color="auto"/>
              <w:right w:val="single" w:sz="4" w:space="0" w:color="auto"/>
            </w:tcBorders>
            <w:shd w:val="clear" w:color="000000" w:fill="FFFFFF"/>
            <w:vAlign w:val="center"/>
            <w:hideMark/>
          </w:tcPr>
          <w:p w:rsidR="007C261A" w:rsidRPr="007C261A" w:rsidRDefault="007C261A" w:rsidP="0071208E">
            <w:pPr>
              <w:jc w:val="center"/>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rPr>
              <w:t> </w:t>
            </w:r>
          </w:p>
        </w:tc>
      </w:tr>
    </w:tbl>
    <w:p w:rsidR="007C261A" w:rsidRPr="007C261A" w:rsidRDefault="007C261A" w:rsidP="007C261A">
      <w:pPr>
        <w:jc w:val="center"/>
        <w:rPr>
          <w:rFonts w:ascii="Times New Roman" w:hAnsi="Times New Roman" w:cs="Times New Roman"/>
          <w:b/>
          <w:sz w:val="28"/>
          <w:szCs w:val="28"/>
          <w:lang w:val="es-ES_tradnl"/>
        </w:rPr>
      </w:pPr>
      <w:r w:rsidRPr="007C261A">
        <w:rPr>
          <w:rFonts w:ascii="Times New Roman" w:hAnsi="Times New Roman" w:cs="Times New Roman"/>
          <w:b/>
          <w:sz w:val="28"/>
          <w:szCs w:val="28"/>
          <w:lang w:val="es-ES_tradnl"/>
        </w:rPr>
        <w:t xml:space="preserve">                                                         </w:t>
      </w:r>
    </w:p>
    <w:p w:rsidR="007C261A" w:rsidRPr="007C261A" w:rsidRDefault="007C261A" w:rsidP="007C261A">
      <w:pPr>
        <w:jc w:val="center"/>
        <w:rPr>
          <w:rFonts w:ascii="Times New Roman" w:hAnsi="Times New Roman" w:cs="Times New Roman"/>
          <w:sz w:val="28"/>
          <w:szCs w:val="28"/>
          <w:lang w:val="es-ES_tradnl"/>
        </w:rPr>
      </w:pPr>
      <w:r w:rsidRPr="007C261A">
        <w:rPr>
          <w:rFonts w:ascii="Times New Roman" w:hAnsi="Times New Roman" w:cs="Times New Roman"/>
          <w:sz w:val="28"/>
          <w:szCs w:val="28"/>
          <w:lang w:val="es-ES_tradnl"/>
        </w:rPr>
        <w:t xml:space="preserve">                                                           ……Ngày………tháng……năm………</w:t>
      </w:r>
    </w:p>
    <w:p w:rsidR="007C261A" w:rsidRPr="007C261A" w:rsidRDefault="007C261A" w:rsidP="007C261A">
      <w:pPr>
        <w:jc w:val="right"/>
        <w:rPr>
          <w:rFonts w:ascii="Times New Roman" w:hAnsi="Times New Roman" w:cs="Times New Roman"/>
          <w:b/>
          <w:sz w:val="28"/>
          <w:szCs w:val="28"/>
          <w:lang w:val="es-ES_tradnl"/>
        </w:rPr>
      </w:pPr>
      <w:r w:rsidRPr="007C261A">
        <w:rPr>
          <w:rFonts w:ascii="Times New Roman" w:hAnsi="Times New Roman" w:cs="Times New Roman"/>
          <w:b/>
          <w:sz w:val="28"/>
          <w:szCs w:val="28"/>
          <w:lang w:val="es-ES_tradnl"/>
        </w:rPr>
        <w:t>ĐẠI DIỆN HỢP PHÁP CỦA NHÀ THẦU</w:t>
      </w:r>
    </w:p>
    <w:p w:rsidR="007C261A" w:rsidRPr="007C261A" w:rsidRDefault="007C261A" w:rsidP="007C261A">
      <w:pPr>
        <w:jc w:val="right"/>
        <w:rPr>
          <w:rFonts w:ascii="Times New Roman" w:hAnsi="Times New Roman" w:cs="Times New Roman"/>
          <w:i/>
          <w:sz w:val="28"/>
          <w:szCs w:val="28"/>
          <w:lang w:val="es-ES_tradnl"/>
        </w:rPr>
      </w:pPr>
      <w:r w:rsidRPr="007C261A">
        <w:rPr>
          <w:rFonts w:ascii="Times New Roman" w:hAnsi="Times New Roman" w:cs="Times New Roman"/>
          <w:b/>
          <w:i/>
          <w:sz w:val="28"/>
          <w:szCs w:val="28"/>
          <w:lang w:val="es-ES_tradnl"/>
        </w:rPr>
        <w:t>[</w:t>
      </w:r>
      <w:r w:rsidRPr="007C261A">
        <w:rPr>
          <w:rFonts w:ascii="Times New Roman" w:hAnsi="Times New Roman" w:cs="Times New Roman"/>
          <w:i/>
          <w:sz w:val="28"/>
          <w:szCs w:val="28"/>
          <w:lang w:val="es-ES_tradnl"/>
        </w:rPr>
        <w:t>Ghi tên, chức danh, ký tên và đóng dấu</w:t>
      </w:r>
      <w:r w:rsidRPr="007C261A">
        <w:rPr>
          <w:rFonts w:ascii="Times New Roman" w:hAnsi="Times New Roman" w:cs="Times New Roman"/>
          <w:b/>
          <w:i/>
          <w:sz w:val="28"/>
          <w:szCs w:val="28"/>
          <w:lang w:val="es-ES_tradnl"/>
        </w:rPr>
        <w:t>]</w:t>
      </w:r>
    </w:p>
    <w:p w:rsidR="007C261A" w:rsidRPr="007C261A" w:rsidRDefault="007C261A" w:rsidP="007C261A">
      <w:pPr>
        <w:spacing w:before="120" w:after="120"/>
        <w:ind w:firstLine="720"/>
        <w:jc w:val="both"/>
        <w:rPr>
          <w:rFonts w:ascii="Times New Roman" w:hAnsi="Times New Roman" w:cs="Times New Roman"/>
          <w:sz w:val="28"/>
          <w:szCs w:val="28"/>
          <w:lang w:val="es-ES_tradnl"/>
        </w:rPr>
      </w:pPr>
    </w:p>
    <w:p w:rsidR="007C261A" w:rsidRPr="007C261A" w:rsidRDefault="007C261A" w:rsidP="007C261A">
      <w:pPr>
        <w:spacing w:before="120" w:after="120"/>
        <w:ind w:firstLine="720"/>
        <w:jc w:val="both"/>
        <w:rPr>
          <w:rFonts w:ascii="Times New Roman" w:hAnsi="Times New Roman" w:cs="Times New Roman"/>
          <w:b/>
          <w:sz w:val="28"/>
          <w:szCs w:val="28"/>
          <w:u w:val="single"/>
          <w:lang w:val="es-ES_tradnl"/>
        </w:rPr>
      </w:pPr>
      <w:r w:rsidRPr="007C261A">
        <w:rPr>
          <w:rFonts w:ascii="Times New Roman" w:hAnsi="Times New Roman" w:cs="Times New Roman"/>
          <w:b/>
          <w:sz w:val="28"/>
          <w:szCs w:val="28"/>
          <w:u w:val="single"/>
          <w:lang w:val="es-ES_tradnl"/>
        </w:rPr>
        <w:t>Cách ghi:</w:t>
      </w:r>
    </w:p>
    <w:p w:rsidR="007C261A" w:rsidRPr="007C261A" w:rsidRDefault="007C261A" w:rsidP="007C261A">
      <w:pPr>
        <w:spacing w:before="120" w:after="120"/>
        <w:ind w:firstLine="720"/>
        <w:jc w:val="both"/>
        <w:rPr>
          <w:rFonts w:ascii="Times New Roman" w:hAnsi="Times New Roman" w:cs="Times New Roman"/>
          <w:sz w:val="28"/>
          <w:szCs w:val="28"/>
          <w:lang w:val="es-ES_tradnl"/>
        </w:rPr>
      </w:pPr>
      <w:r w:rsidRPr="007C261A">
        <w:rPr>
          <w:rFonts w:ascii="Times New Roman" w:hAnsi="Times New Roman" w:cs="Times New Roman"/>
          <w:sz w:val="28"/>
          <w:szCs w:val="28"/>
          <w:lang w:val="es-ES_tradnl"/>
        </w:rPr>
        <w:t>Cột (3): Nhà thầu điền thông tin tương ứng với giấy đủ điều kiện kinh doanh dược của cơ sở kinh doanh thuốc.</w:t>
      </w:r>
    </w:p>
    <w:p w:rsidR="007C261A" w:rsidRPr="007C261A" w:rsidRDefault="007C261A" w:rsidP="007C261A">
      <w:pPr>
        <w:spacing w:before="120" w:after="120"/>
        <w:ind w:firstLine="720"/>
        <w:jc w:val="both"/>
        <w:rPr>
          <w:rFonts w:ascii="Times New Roman" w:hAnsi="Times New Roman" w:cs="Times New Roman"/>
          <w:sz w:val="28"/>
          <w:szCs w:val="28"/>
          <w:lang w:val="es-ES_tradnl"/>
        </w:rPr>
      </w:pPr>
      <w:r w:rsidRPr="007C261A">
        <w:rPr>
          <w:rFonts w:ascii="Times New Roman" w:hAnsi="Times New Roman" w:cs="Times New Roman"/>
          <w:sz w:val="28"/>
          <w:szCs w:val="28"/>
          <w:lang w:val="es-ES_tradnl"/>
        </w:rPr>
        <w:t>Cột (4): Nhà thầu điền thông tin địa chỉ tương ứng với thông tin địa chỉ theo danh sách 54 phường, xã, đặc khu trong tỉnh Quảng Ninh theo nghị quyết số 1679/NQ - UBTVQH15 của Ủy ban thường vụ Quốc hội.</w:t>
      </w:r>
    </w:p>
    <w:p w:rsidR="007C261A" w:rsidRPr="007C261A" w:rsidRDefault="007C261A" w:rsidP="007C261A">
      <w:pPr>
        <w:spacing w:before="120" w:after="120"/>
        <w:ind w:firstLine="720"/>
        <w:jc w:val="both"/>
        <w:rPr>
          <w:rFonts w:ascii="Times New Roman" w:hAnsi="Times New Roman" w:cs="Times New Roman"/>
          <w:b/>
          <w:sz w:val="28"/>
          <w:szCs w:val="28"/>
          <w:u w:val="single"/>
          <w:lang w:val="es-ES_tradnl"/>
        </w:rPr>
      </w:pPr>
      <w:r w:rsidRPr="007C261A">
        <w:rPr>
          <w:rFonts w:ascii="Times New Roman" w:hAnsi="Times New Roman" w:cs="Times New Roman"/>
          <w:b/>
          <w:sz w:val="28"/>
          <w:szCs w:val="28"/>
          <w:u w:val="single"/>
          <w:lang w:val="es-ES_tradnl"/>
        </w:rPr>
        <w:t>Lưu ý Nhà thầu:</w:t>
      </w:r>
    </w:p>
    <w:p w:rsidR="007C261A" w:rsidRPr="007C261A" w:rsidRDefault="007C261A" w:rsidP="007C261A">
      <w:pPr>
        <w:ind w:firstLine="720"/>
        <w:jc w:val="both"/>
        <w:rPr>
          <w:rFonts w:ascii="Times New Roman" w:hAnsi="Times New Roman" w:cs="Times New Roman"/>
          <w:sz w:val="28"/>
          <w:szCs w:val="28"/>
          <w:lang w:val="es-ES_tradnl"/>
        </w:rPr>
      </w:pPr>
      <w:r w:rsidRPr="007C261A">
        <w:rPr>
          <w:rFonts w:ascii="Times New Roman" w:hAnsi="Times New Roman" w:cs="Times New Roman"/>
          <w:sz w:val="28"/>
          <w:szCs w:val="28"/>
          <w:lang w:val="es-ES_tradnl"/>
        </w:rPr>
        <w:t xml:space="preserve">1. Nhà thầu chịu trách nhiệm đối với các thông tin kê khai trong biểu mẫu này (Nhà thầu được đánh giá có hệ thống phân phối, cung ứng rộng khắp trên địa bàn tỉnh Quảng Ninh khi có hệ thống phân phối cơ sở kinh doanh thuốc trực thuộc tại tối thiểu 80% các </w:t>
      </w:r>
      <w:bookmarkStart w:id="1" w:name="_Hlk205968232"/>
      <w:r w:rsidRPr="007C261A">
        <w:rPr>
          <w:rFonts w:ascii="Times New Roman" w:hAnsi="Times New Roman" w:cs="Times New Roman"/>
          <w:sz w:val="28"/>
          <w:szCs w:val="28"/>
          <w:lang w:val="es-ES_tradnl"/>
        </w:rPr>
        <w:t>phường, xã, đặc khu trong tỉnh</w:t>
      </w:r>
      <w:bookmarkEnd w:id="1"/>
      <w:r w:rsidRPr="007C261A">
        <w:rPr>
          <w:rFonts w:ascii="Times New Roman" w:hAnsi="Times New Roman" w:cs="Times New Roman"/>
          <w:sz w:val="28"/>
          <w:szCs w:val="28"/>
          <w:lang w:val="es-ES_tradnl"/>
        </w:rPr>
        <w:t>).</w:t>
      </w:r>
    </w:p>
    <w:p w:rsidR="007C261A" w:rsidRPr="007C261A" w:rsidRDefault="007C261A" w:rsidP="007C261A">
      <w:pPr>
        <w:ind w:firstLine="720"/>
        <w:jc w:val="both"/>
        <w:rPr>
          <w:rFonts w:ascii="Times New Roman" w:hAnsi="Times New Roman" w:cs="Times New Roman"/>
          <w:sz w:val="28"/>
          <w:szCs w:val="28"/>
          <w:lang w:val="es-ES_tradnl"/>
        </w:rPr>
      </w:pPr>
      <w:r w:rsidRPr="007C261A">
        <w:rPr>
          <w:rFonts w:ascii="Times New Roman" w:hAnsi="Times New Roman" w:cs="Times New Roman"/>
          <w:sz w:val="28"/>
          <w:szCs w:val="28"/>
          <w:lang w:val="es-ES_tradnl"/>
        </w:rPr>
        <w:t>2. Trong trường hợp nhà thầu liên danh, yêu cầu từng thành viên kê khai theo mẫu này.</w:t>
      </w:r>
    </w:p>
    <w:p w:rsidR="007C261A" w:rsidRPr="007C261A" w:rsidRDefault="007C261A" w:rsidP="007C261A">
      <w:pPr>
        <w:ind w:firstLine="720"/>
        <w:jc w:val="both"/>
        <w:rPr>
          <w:rFonts w:ascii="Times New Roman" w:hAnsi="Times New Roman" w:cs="Times New Roman"/>
          <w:sz w:val="28"/>
          <w:szCs w:val="28"/>
          <w:lang w:val="es-ES_tradnl"/>
        </w:rPr>
        <w:sectPr w:rsidR="007C261A" w:rsidRPr="007C261A" w:rsidSect="0071208E">
          <w:pgSz w:w="11910" w:h="16840"/>
          <w:pgMar w:top="1134" w:right="851" w:bottom="1134" w:left="1701" w:header="720" w:footer="720" w:gutter="0"/>
          <w:cols w:space="720"/>
          <w:docGrid w:linePitch="360"/>
        </w:sectPr>
      </w:pPr>
      <w:r w:rsidRPr="007C261A">
        <w:rPr>
          <w:rFonts w:ascii="Times New Roman" w:hAnsi="Times New Roman" w:cs="Times New Roman"/>
          <w:sz w:val="28"/>
          <w:szCs w:val="28"/>
          <w:lang w:val="es-ES_tradnl"/>
        </w:rPr>
        <w:t>3. Nhà thầu gửi kèm theo bản sao có đóng dấu của nhà thầu các giấy tờ liên quan (giấy đủ điều kiện kinh doanh Dược của cơ sở kinh doanh thuốc còn hiệu lực...)</w:t>
      </w:r>
    </w:p>
    <w:p w:rsidR="007C261A" w:rsidRPr="007C261A" w:rsidRDefault="007C261A" w:rsidP="007C261A">
      <w:pPr>
        <w:autoSpaceDE w:val="0"/>
        <w:autoSpaceDN w:val="0"/>
        <w:spacing w:before="120" w:after="120"/>
        <w:ind w:firstLine="720"/>
        <w:rPr>
          <w:rFonts w:ascii="Times New Roman" w:eastAsia="Times New Roman" w:hAnsi="Times New Roman" w:cs="Times New Roman"/>
          <w:b/>
          <w:bCs/>
          <w:spacing w:val="-5"/>
          <w:sz w:val="28"/>
          <w:szCs w:val="28"/>
          <w:lang w:val="vi"/>
        </w:rPr>
      </w:pPr>
      <w:r w:rsidRPr="007C261A">
        <w:rPr>
          <w:rFonts w:ascii="Times New Roman" w:eastAsia="Times New Roman" w:hAnsi="Times New Roman" w:cs="Times New Roman"/>
          <w:b/>
          <w:bCs/>
          <w:sz w:val="28"/>
          <w:szCs w:val="28"/>
          <w:lang w:val="vi"/>
        </w:rPr>
        <w:lastRenderedPageBreak/>
        <w:t xml:space="preserve">Mục 3. Kiểm tra và thử nghiệm (nếu </w:t>
      </w:r>
      <w:r w:rsidRPr="007C261A">
        <w:rPr>
          <w:rFonts w:ascii="Times New Roman" w:eastAsia="Times New Roman" w:hAnsi="Times New Roman" w:cs="Times New Roman"/>
          <w:b/>
          <w:bCs/>
          <w:spacing w:val="-5"/>
          <w:sz w:val="28"/>
          <w:szCs w:val="28"/>
          <w:lang w:val="vi"/>
        </w:rPr>
        <w:t>có)</w:t>
      </w:r>
    </w:p>
    <w:p w:rsidR="00BB2471" w:rsidRDefault="007C261A" w:rsidP="0023523D">
      <w:pPr>
        <w:autoSpaceDE w:val="0"/>
        <w:autoSpaceDN w:val="0"/>
        <w:spacing w:before="120" w:after="120"/>
        <w:ind w:firstLine="720"/>
        <w:jc w:val="both"/>
        <w:rPr>
          <w:rFonts w:ascii="Times New Roman" w:eastAsia="Times New Roman" w:hAnsi="Times New Roman" w:cs="Times New Roman"/>
          <w:sz w:val="28"/>
          <w:szCs w:val="28"/>
        </w:rPr>
      </w:pPr>
      <w:r w:rsidRPr="007C261A">
        <w:rPr>
          <w:rFonts w:ascii="Times New Roman" w:eastAsia="Times New Roman" w:hAnsi="Times New Roman" w:cs="Times New Roman"/>
          <w:sz w:val="28"/>
          <w:szCs w:val="28"/>
          <w:lang w:val="vi"/>
        </w:rPr>
        <w:t>Các</w:t>
      </w:r>
      <w:r w:rsidRPr="007C261A">
        <w:rPr>
          <w:rFonts w:ascii="Times New Roman" w:eastAsia="Times New Roman" w:hAnsi="Times New Roman" w:cs="Times New Roman"/>
          <w:spacing w:val="-3"/>
          <w:sz w:val="28"/>
          <w:szCs w:val="28"/>
          <w:lang w:val="vi"/>
        </w:rPr>
        <w:t xml:space="preserve"> </w:t>
      </w:r>
      <w:r w:rsidRPr="007C261A">
        <w:rPr>
          <w:rFonts w:ascii="Times New Roman" w:eastAsia="Times New Roman" w:hAnsi="Times New Roman" w:cs="Times New Roman"/>
          <w:sz w:val="28"/>
          <w:szCs w:val="28"/>
          <w:lang w:val="vi"/>
        </w:rPr>
        <w:t>kiểm</w:t>
      </w:r>
      <w:r w:rsidRPr="007C261A">
        <w:rPr>
          <w:rFonts w:ascii="Times New Roman" w:eastAsia="Times New Roman" w:hAnsi="Times New Roman" w:cs="Times New Roman"/>
          <w:spacing w:val="-3"/>
          <w:sz w:val="28"/>
          <w:szCs w:val="28"/>
          <w:lang w:val="vi"/>
        </w:rPr>
        <w:t xml:space="preserve"> </w:t>
      </w:r>
      <w:r w:rsidRPr="007C261A">
        <w:rPr>
          <w:rFonts w:ascii="Times New Roman" w:eastAsia="Times New Roman" w:hAnsi="Times New Roman" w:cs="Times New Roman"/>
          <w:sz w:val="28"/>
          <w:szCs w:val="28"/>
          <w:lang w:val="vi"/>
        </w:rPr>
        <w:t>tra</w:t>
      </w:r>
      <w:r w:rsidRPr="007C261A">
        <w:rPr>
          <w:rFonts w:ascii="Times New Roman" w:eastAsia="Times New Roman" w:hAnsi="Times New Roman" w:cs="Times New Roman"/>
          <w:spacing w:val="-3"/>
          <w:sz w:val="28"/>
          <w:szCs w:val="28"/>
          <w:lang w:val="vi"/>
        </w:rPr>
        <w:t xml:space="preserve"> </w:t>
      </w:r>
      <w:r w:rsidRPr="007C261A">
        <w:rPr>
          <w:rFonts w:ascii="Times New Roman" w:eastAsia="Times New Roman" w:hAnsi="Times New Roman" w:cs="Times New Roman"/>
          <w:sz w:val="28"/>
          <w:szCs w:val="28"/>
          <w:lang w:val="vi"/>
        </w:rPr>
        <w:t>và</w:t>
      </w:r>
      <w:r w:rsidRPr="007C261A">
        <w:rPr>
          <w:rFonts w:ascii="Times New Roman" w:eastAsia="Times New Roman" w:hAnsi="Times New Roman" w:cs="Times New Roman"/>
          <w:spacing w:val="-3"/>
          <w:sz w:val="28"/>
          <w:szCs w:val="28"/>
          <w:lang w:val="vi"/>
        </w:rPr>
        <w:t xml:space="preserve"> </w:t>
      </w:r>
      <w:r w:rsidRPr="007C261A">
        <w:rPr>
          <w:rFonts w:ascii="Times New Roman" w:eastAsia="Times New Roman" w:hAnsi="Times New Roman" w:cs="Times New Roman"/>
          <w:sz w:val="28"/>
          <w:szCs w:val="28"/>
          <w:lang w:val="vi"/>
        </w:rPr>
        <w:t>thử</w:t>
      </w:r>
      <w:r w:rsidRPr="007C261A">
        <w:rPr>
          <w:rFonts w:ascii="Times New Roman" w:eastAsia="Times New Roman" w:hAnsi="Times New Roman" w:cs="Times New Roman"/>
          <w:spacing w:val="-3"/>
          <w:sz w:val="28"/>
          <w:szCs w:val="28"/>
          <w:lang w:val="vi"/>
        </w:rPr>
        <w:t xml:space="preserve"> </w:t>
      </w:r>
      <w:r w:rsidRPr="007C261A">
        <w:rPr>
          <w:rFonts w:ascii="Times New Roman" w:eastAsia="Times New Roman" w:hAnsi="Times New Roman" w:cs="Times New Roman"/>
          <w:sz w:val="28"/>
          <w:szCs w:val="28"/>
          <w:lang w:val="vi"/>
        </w:rPr>
        <w:t>nghiệm</w:t>
      </w:r>
      <w:r w:rsidRPr="007C261A">
        <w:rPr>
          <w:rFonts w:ascii="Times New Roman" w:eastAsia="Times New Roman" w:hAnsi="Times New Roman" w:cs="Times New Roman"/>
          <w:spacing w:val="-3"/>
          <w:sz w:val="28"/>
          <w:szCs w:val="28"/>
          <w:lang w:val="vi"/>
        </w:rPr>
        <w:t xml:space="preserve"> </w:t>
      </w:r>
      <w:r w:rsidRPr="007C261A">
        <w:rPr>
          <w:rFonts w:ascii="Times New Roman" w:eastAsia="Times New Roman" w:hAnsi="Times New Roman" w:cs="Times New Roman"/>
          <w:sz w:val="28"/>
          <w:szCs w:val="28"/>
          <w:lang w:val="vi"/>
        </w:rPr>
        <w:t>cần</w:t>
      </w:r>
      <w:r w:rsidRPr="007C261A">
        <w:rPr>
          <w:rFonts w:ascii="Times New Roman" w:eastAsia="Times New Roman" w:hAnsi="Times New Roman" w:cs="Times New Roman"/>
          <w:spacing w:val="-3"/>
          <w:sz w:val="28"/>
          <w:szCs w:val="28"/>
          <w:lang w:val="vi"/>
        </w:rPr>
        <w:t xml:space="preserve"> </w:t>
      </w:r>
      <w:r w:rsidRPr="007C261A">
        <w:rPr>
          <w:rFonts w:ascii="Times New Roman" w:eastAsia="Times New Roman" w:hAnsi="Times New Roman" w:cs="Times New Roman"/>
          <w:sz w:val="28"/>
          <w:szCs w:val="28"/>
          <w:lang w:val="vi"/>
        </w:rPr>
        <w:t>tiến</w:t>
      </w:r>
      <w:r w:rsidRPr="007C261A">
        <w:rPr>
          <w:rFonts w:ascii="Times New Roman" w:eastAsia="Times New Roman" w:hAnsi="Times New Roman" w:cs="Times New Roman"/>
          <w:spacing w:val="-3"/>
          <w:sz w:val="28"/>
          <w:szCs w:val="28"/>
          <w:lang w:val="vi"/>
        </w:rPr>
        <w:t xml:space="preserve"> </w:t>
      </w:r>
      <w:r w:rsidRPr="007C261A">
        <w:rPr>
          <w:rFonts w:ascii="Times New Roman" w:eastAsia="Times New Roman" w:hAnsi="Times New Roman" w:cs="Times New Roman"/>
          <w:sz w:val="28"/>
          <w:szCs w:val="28"/>
          <w:lang w:val="vi"/>
        </w:rPr>
        <w:t>hành</w:t>
      </w:r>
      <w:r w:rsidRPr="007C261A">
        <w:rPr>
          <w:rFonts w:ascii="Times New Roman" w:eastAsia="Times New Roman" w:hAnsi="Times New Roman" w:cs="Times New Roman"/>
          <w:spacing w:val="-3"/>
          <w:sz w:val="28"/>
          <w:szCs w:val="28"/>
          <w:lang w:val="vi"/>
        </w:rPr>
        <w:t xml:space="preserve"> </w:t>
      </w:r>
      <w:r w:rsidRPr="007C261A">
        <w:rPr>
          <w:rFonts w:ascii="Times New Roman" w:eastAsia="Times New Roman" w:hAnsi="Times New Roman" w:cs="Times New Roman"/>
          <w:sz w:val="28"/>
          <w:szCs w:val="28"/>
          <w:lang w:val="vi"/>
        </w:rPr>
        <w:t>gồm</w:t>
      </w:r>
      <w:r w:rsidRPr="007C261A">
        <w:rPr>
          <w:rFonts w:ascii="Times New Roman" w:eastAsia="Times New Roman" w:hAnsi="Times New Roman" w:cs="Times New Roman"/>
          <w:spacing w:val="-4"/>
          <w:sz w:val="28"/>
          <w:szCs w:val="28"/>
          <w:lang w:val="vi"/>
        </w:rPr>
        <w:t xml:space="preserve"> </w:t>
      </w:r>
      <w:r w:rsidRPr="007C261A">
        <w:rPr>
          <w:rFonts w:ascii="Times New Roman" w:eastAsia="Times New Roman" w:hAnsi="Times New Roman" w:cs="Times New Roman"/>
          <w:sz w:val="28"/>
          <w:szCs w:val="28"/>
          <w:lang w:val="vi"/>
        </w:rPr>
        <w:t>có:</w:t>
      </w:r>
      <w:r w:rsidRPr="007C261A">
        <w:rPr>
          <w:rFonts w:ascii="Times New Roman" w:eastAsia="Times New Roman" w:hAnsi="Times New Roman" w:cs="Times New Roman"/>
          <w:spacing w:val="-3"/>
          <w:sz w:val="28"/>
          <w:szCs w:val="28"/>
          <w:lang w:val="vi"/>
        </w:rPr>
        <w:t xml:space="preserve"> </w:t>
      </w:r>
    </w:p>
    <w:p w:rsidR="00B339C0" w:rsidRPr="00BB2471" w:rsidRDefault="00BB2471" w:rsidP="0023523D">
      <w:pPr>
        <w:autoSpaceDE w:val="0"/>
        <w:autoSpaceDN w:val="0"/>
        <w:spacing w:before="120" w:after="120"/>
        <w:ind w:firstLine="720"/>
        <w:jc w:val="both"/>
        <w:rPr>
          <w:rFonts w:ascii="Times New Roman" w:eastAsia="Times New Roman" w:hAnsi="Times New Roman" w:cs="Times New Roman"/>
          <w:bCs/>
          <w:spacing w:val="-5"/>
          <w:sz w:val="28"/>
          <w:szCs w:val="28"/>
          <w:lang w:val="vi"/>
        </w:rPr>
      </w:pPr>
      <w:r w:rsidRPr="00BB2471">
        <w:rPr>
          <w:rFonts w:ascii="Times New Roman" w:eastAsia="Times New Roman" w:hAnsi="Times New Roman" w:cs="Times New Roman"/>
          <w:bCs/>
          <w:spacing w:val="-5"/>
          <w:sz w:val="28"/>
          <w:szCs w:val="28"/>
          <w:lang w:val="vi"/>
        </w:rPr>
        <w:t xml:space="preserve">- </w:t>
      </w:r>
      <w:r w:rsidR="00B339C0" w:rsidRPr="00B339C0">
        <w:rPr>
          <w:rFonts w:ascii="Times New Roman" w:eastAsia="Times New Roman" w:hAnsi="Times New Roman" w:cs="Times New Roman"/>
          <w:bCs/>
          <w:spacing w:val="-5"/>
          <w:sz w:val="28"/>
          <w:szCs w:val="28"/>
          <w:lang w:val="vi"/>
        </w:rPr>
        <w:t xml:space="preserve">Nhà thầu phải kiểm tra, thử nghiệm trước khi đưa vào bàn giao sử dụng cho Chủ đầu tư. </w:t>
      </w:r>
      <w:r w:rsidRPr="00BB2471">
        <w:rPr>
          <w:rFonts w:ascii="Times New Roman" w:eastAsia="Times New Roman" w:hAnsi="Times New Roman" w:cs="Times New Roman"/>
          <w:bCs/>
          <w:spacing w:val="-5"/>
          <w:sz w:val="28"/>
          <w:szCs w:val="28"/>
          <w:lang w:val="vi"/>
        </w:rPr>
        <w:t>Tất cả các thuốc phải đảm bảo đạt tiêu chuẩn chất lượng được nhà sản xuất áp dụng để kiểm soát chất lượng của thuốc hoặc tiêu chuẩn chất lượng được cơ quan giám sát chất lượng áp dụng để kiểm tra đố</w:t>
      </w:r>
      <w:bookmarkStart w:id="2" w:name="_GoBack"/>
      <w:bookmarkEnd w:id="2"/>
      <w:r w:rsidRPr="00BB2471">
        <w:rPr>
          <w:rFonts w:ascii="Times New Roman" w:eastAsia="Times New Roman" w:hAnsi="Times New Roman" w:cs="Times New Roman"/>
          <w:bCs/>
          <w:spacing w:val="-5"/>
          <w:sz w:val="28"/>
          <w:szCs w:val="28"/>
          <w:lang w:val="vi"/>
        </w:rPr>
        <w:t xml:space="preserve">i với mỗi lô thuốc giao hàng cho Bệnh viện. </w:t>
      </w:r>
    </w:p>
    <w:p w:rsidR="00BB2471" w:rsidRPr="00BB2471" w:rsidRDefault="00BB2471" w:rsidP="0023523D">
      <w:pPr>
        <w:autoSpaceDE w:val="0"/>
        <w:autoSpaceDN w:val="0"/>
        <w:spacing w:before="120" w:after="120"/>
        <w:ind w:firstLine="720"/>
        <w:jc w:val="both"/>
        <w:rPr>
          <w:rFonts w:ascii="Times New Roman" w:eastAsia="Times New Roman" w:hAnsi="Times New Roman" w:cs="Times New Roman"/>
          <w:bCs/>
          <w:spacing w:val="-5"/>
          <w:sz w:val="28"/>
          <w:szCs w:val="28"/>
          <w:lang w:val="vi"/>
        </w:rPr>
      </w:pPr>
      <w:r w:rsidRPr="00BB2471">
        <w:rPr>
          <w:rFonts w:ascii="Times New Roman" w:eastAsia="Times New Roman" w:hAnsi="Times New Roman" w:cs="Times New Roman"/>
          <w:bCs/>
          <w:spacing w:val="-5"/>
          <w:sz w:val="28"/>
          <w:szCs w:val="28"/>
          <w:lang w:val="vi"/>
        </w:rPr>
        <w:t xml:space="preserve">- Nội dung kiểm tra khi giao thuốc: Tên thuốc, nồng độ hàm lượng, dạng bào chế, đường dùng, quy cách đóng gói, cơ sở sản xuất, số đăng ký/ số giấy phép nhập khẩu, hạn dùng, chất lượng của thuốc do nhà thầu giao cho Bệnh viện theo đúng quy định trong hợp đồng. </w:t>
      </w:r>
    </w:p>
    <w:p w:rsidR="00BB2471" w:rsidRPr="00BB2471" w:rsidRDefault="00BB2471" w:rsidP="0023523D">
      <w:pPr>
        <w:autoSpaceDE w:val="0"/>
        <w:autoSpaceDN w:val="0"/>
        <w:spacing w:before="120" w:after="120"/>
        <w:ind w:firstLine="720"/>
        <w:jc w:val="both"/>
        <w:rPr>
          <w:rFonts w:ascii="Times New Roman" w:eastAsia="Times New Roman" w:hAnsi="Times New Roman" w:cs="Times New Roman"/>
          <w:bCs/>
          <w:spacing w:val="-5"/>
          <w:sz w:val="28"/>
          <w:szCs w:val="28"/>
          <w:lang w:val="vi"/>
        </w:rPr>
      </w:pPr>
      <w:r w:rsidRPr="00BB2471">
        <w:rPr>
          <w:rFonts w:ascii="Times New Roman" w:eastAsia="Times New Roman" w:hAnsi="Times New Roman" w:cs="Times New Roman"/>
          <w:bCs/>
          <w:spacing w:val="-5"/>
          <w:sz w:val="28"/>
          <w:szCs w:val="28"/>
          <w:lang w:val="vi"/>
        </w:rPr>
        <w:t xml:space="preserve">-  Trường hợp bệnh viện phát hiện hàng kém chất lượng, không đúng với quyết định trúng thầu, thì nhà thầu phải có trách nhiệm </w:t>
      </w:r>
      <w:r w:rsidR="00317FEA">
        <w:rPr>
          <w:rFonts w:ascii="Times New Roman" w:eastAsia="Times New Roman" w:hAnsi="Times New Roman" w:cs="Times New Roman"/>
          <w:bCs/>
          <w:spacing w:val="-5"/>
          <w:sz w:val="28"/>
          <w:szCs w:val="28"/>
          <w:lang w:val="vi"/>
        </w:rPr>
        <w:t>đổi lại cho đúng với quy định t</w:t>
      </w:r>
      <w:r w:rsidRPr="00BB2471">
        <w:rPr>
          <w:rFonts w:ascii="Times New Roman" w:eastAsia="Times New Roman" w:hAnsi="Times New Roman" w:cs="Times New Roman"/>
          <w:bCs/>
          <w:spacing w:val="-5"/>
          <w:sz w:val="28"/>
          <w:szCs w:val="28"/>
          <w:lang w:val="vi"/>
        </w:rPr>
        <w:t xml:space="preserve">rong vòng 5 ngày làm việc kể từ khi nhận hàng.  </w:t>
      </w:r>
    </w:p>
    <w:p w:rsidR="00BB2471" w:rsidRPr="00BB2471" w:rsidRDefault="00BB2471" w:rsidP="0023523D">
      <w:pPr>
        <w:autoSpaceDE w:val="0"/>
        <w:autoSpaceDN w:val="0"/>
        <w:spacing w:before="120" w:after="120"/>
        <w:ind w:firstLine="720"/>
        <w:jc w:val="both"/>
        <w:rPr>
          <w:rFonts w:ascii="Times New Roman" w:eastAsia="Times New Roman" w:hAnsi="Times New Roman" w:cs="Times New Roman"/>
          <w:bCs/>
          <w:spacing w:val="-5"/>
          <w:sz w:val="28"/>
          <w:szCs w:val="28"/>
          <w:lang w:val="vi"/>
        </w:rPr>
      </w:pPr>
      <w:r w:rsidRPr="00BB2471">
        <w:rPr>
          <w:rFonts w:ascii="Times New Roman" w:eastAsia="Times New Roman" w:hAnsi="Times New Roman" w:cs="Times New Roman"/>
          <w:bCs/>
          <w:spacing w:val="-5"/>
          <w:sz w:val="28"/>
          <w:szCs w:val="28"/>
          <w:lang w:val="vi"/>
        </w:rPr>
        <w:t>- Trong quá trình bảo quản và sử dụng thuốc tại đơn vị nếu có vấn đề về chất lượn</w:t>
      </w:r>
      <w:r w:rsidR="000C4970">
        <w:rPr>
          <w:rFonts w:ascii="Times New Roman" w:eastAsia="Times New Roman" w:hAnsi="Times New Roman" w:cs="Times New Roman"/>
          <w:bCs/>
          <w:spacing w:val="-5"/>
          <w:sz w:val="28"/>
          <w:szCs w:val="28"/>
          <w:lang w:val="vi"/>
        </w:rPr>
        <w:t>g</w:t>
      </w:r>
      <w:r w:rsidRPr="00BB2471">
        <w:rPr>
          <w:rFonts w:ascii="Times New Roman" w:eastAsia="Times New Roman" w:hAnsi="Times New Roman" w:cs="Times New Roman"/>
          <w:bCs/>
          <w:spacing w:val="-5"/>
          <w:sz w:val="28"/>
          <w:szCs w:val="28"/>
          <w:lang w:val="vi"/>
        </w:rPr>
        <w:t xml:space="preserve">, Bệnh viện thông báo cho Nhà thầu để cùng nhau giải quyết. Nhà thầu chịu phí tổn, đảm bảo thực hiện kiểm nghiệm, đánh giá chất lượng khi có yêu cầu. </w:t>
      </w:r>
    </w:p>
    <w:p w:rsidR="00BB2471" w:rsidRPr="00BB2471" w:rsidRDefault="00BB2471" w:rsidP="0023523D">
      <w:pPr>
        <w:autoSpaceDE w:val="0"/>
        <w:autoSpaceDN w:val="0"/>
        <w:spacing w:before="120" w:after="120"/>
        <w:ind w:firstLine="720"/>
        <w:jc w:val="both"/>
        <w:rPr>
          <w:rFonts w:ascii="Times New Roman" w:eastAsia="Times New Roman" w:hAnsi="Times New Roman" w:cs="Times New Roman"/>
          <w:bCs/>
          <w:spacing w:val="-5"/>
          <w:sz w:val="28"/>
          <w:szCs w:val="28"/>
          <w:lang w:val="vi"/>
        </w:rPr>
        <w:sectPr w:rsidR="00BB2471" w:rsidRPr="00BB2471" w:rsidSect="0071208E">
          <w:pgSz w:w="11910" w:h="16840"/>
          <w:pgMar w:top="1134" w:right="1134" w:bottom="1134" w:left="1701" w:header="720" w:footer="720" w:gutter="0"/>
          <w:cols w:space="720"/>
          <w:docGrid w:linePitch="360"/>
        </w:sectPr>
      </w:pPr>
      <w:r w:rsidRPr="00BB2471">
        <w:rPr>
          <w:rFonts w:ascii="Times New Roman" w:eastAsia="Times New Roman" w:hAnsi="Times New Roman" w:cs="Times New Roman"/>
          <w:bCs/>
          <w:spacing w:val="-5"/>
          <w:sz w:val="28"/>
          <w:szCs w:val="28"/>
          <w:lang w:val="vi"/>
        </w:rPr>
        <w:t>- Mọi chi phí liên quan đến việc kiểm tra, thử nghiệm, nghiệm thu do Nhà thầu thanh toán.</w:t>
      </w:r>
    </w:p>
    <w:p w:rsidR="00ED7BF3" w:rsidRPr="007C261A" w:rsidRDefault="00ED7BF3">
      <w:pPr>
        <w:rPr>
          <w:rFonts w:ascii="Times New Roman" w:hAnsi="Times New Roman" w:cs="Times New Roman"/>
        </w:rPr>
      </w:pPr>
    </w:p>
    <w:sectPr w:rsidR="00ED7BF3" w:rsidRPr="007C26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61A"/>
    <w:rsid w:val="000C4970"/>
    <w:rsid w:val="002126DA"/>
    <w:rsid w:val="0023523D"/>
    <w:rsid w:val="002E5036"/>
    <w:rsid w:val="00317FEA"/>
    <w:rsid w:val="003964F3"/>
    <w:rsid w:val="00402C9F"/>
    <w:rsid w:val="0071208E"/>
    <w:rsid w:val="007C261A"/>
    <w:rsid w:val="009732EF"/>
    <w:rsid w:val="00B339C0"/>
    <w:rsid w:val="00B514E9"/>
    <w:rsid w:val="00BB2471"/>
    <w:rsid w:val="00EB1367"/>
    <w:rsid w:val="00ED7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36412-1F13-447B-B40D-36AEBB433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261A"/>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52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23D"/>
    <w:rPr>
      <w:rFonts w:ascii="Segoe UI" w:eastAsia="Courier New" w:hAnsi="Segoe UI" w:cs="Segoe UI"/>
      <w:color w:val="000000"/>
      <w:sz w:val="18"/>
      <w:szCs w:val="18"/>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10</Pages>
  <Words>1734</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2026-01-06T08:18:00Z</cp:lastPrinted>
  <dcterms:created xsi:type="dcterms:W3CDTF">2025-12-27T09:11:00Z</dcterms:created>
  <dcterms:modified xsi:type="dcterms:W3CDTF">2026-01-06T08:31:00Z</dcterms:modified>
</cp:coreProperties>
</file>