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953AD5"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953AD5">
        <w:rPr>
          <w:rFonts w:asciiTheme="majorHAnsi" w:hAnsiTheme="majorHAnsi" w:cstheme="majorHAnsi"/>
          <w:b/>
          <w:iCs/>
          <w:color w:val="000000" w:themeColor="text1"/>
          <w:sz w:val="26"/>
          <w:szCs w:val="26"/>
        </w:rPr>
        <w:t xml:space="preserve">3.2. </w:t>
      </w:r>
      <w:proofErr w:type="spellStart"/>
      <w:r w:rsidRPr="00953AD5">
        <w:rPr>
          <w:rFonts w:asciiTheme="majorHAnsi" w:hAnsiTheme="majorHAnsi" w:cstheme="majorHAnsi"/>
          <w:b/>
          <w:iCs/>
          <w:color w:val="000000" w:themeColor="text1"/>
          <w:sz w:val="26"/>
          <w:szCs w:val="26"/>
        </w:rPr>
        <w:t>Đánh</w:t>
      </w:r>
      <w:proofErr w:type="spellEnd"/>
      <w:r w:rsidRPr="00953AD5">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giá</w:t>
      </w:r>
      <w:proofErr w:type="spellEnd"/>
      <w:r w:rsidRPr="00953AD5">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theo</w:t>
      </w:r>
      <w:proofErr w:type="spellEnd"/>
      <w:r w:rsidRPr="00953AD5">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phương</w:t>
      </w:r>
      <w:proofErr w:type="spellEnd"/>
      <w:r w:rsidRPr="00953AD5">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pháp</w:t>
      </w:r>
      <w:proofErr w:type="spellEnd"/>
      <w:r w:rsidRPr="00953AD5" w:rsidDel="00BE4476">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đạt</w:t>
      </w:r>
      <w:proofErr w:type="spellEnd"/>
      <w:r w:rsidRPr="00953AD5">
        <w:rPr>
          <w:rFonts w:asciiTheme="majorHAnsi" w:hAnsiTheme="majorHAnsi" w:cstheme="majorHAnsi"/>
          <w:b/>
          <w:iCs/>
          <w:color w:val="000000" w:themeColor="text1"/>
          <w:sz w:val="26"/>
          <w:szCs w:val="26"/>
        </w:rPr>
        <w:t>/</w:t>
      </w:r>
      <w:proofErr w:type="spellStart"/>
      <w:r w:rsidRPr="00953AD5">
        <w:rPr>
          <w:rFonts w:asciiTheme="majorHAnsi" w:hAnsiTheme="majorHAnsi" w:cstheme="majorHAnsi"/>
          <w:b/>
          <w:iCs/>
          <w:color w:val="000000" w:themeColor="text1"/>
          <w:sz w:val="26"/>
          <w:szCs w:val="26"/>
        </w:rPr>
        <w:t>không</w:t>
      </w:r>
      <w:proofErr w:type="spellEnd"/>
      <w:r w:rsidRPr="00953AD5">
        <w:rPr>
          <w:rFonts w:asciiTheme="majorHAnsi" w:hAnsiTheme="majorHAnsi" w:cstheme="majorHAnsi"/>
          <w:b/>
          <w:iCs/>
          <w:color w:val="000000" w:themeColor="text1"/>
          <w:sz w:val="26"/>
          <w:szCs w:val="26"/>
        </w:rPr>
        <w:t xml:space="preserve"> </w:t>
      </w:r>
      <w:proofErr w:type="spellStart"/>
      <w:r w:rsidRPr="00953AD5">
        <w:rPr>
          <w:rFonts w:asciiTheme="majorHAnsi" w:hAnsiTheme="majorHAnsi" w:cstheme="majorHAnsi"/>
          <w:b/>
          <w:iCs/>
          <w:color w:val="000000" w:themeColor="text1"/>
          <w:sz w:val="26"/>
          <w:szCs w:val="26"/>
        </w:rPr>
        <w:t>đạt</w:t>
      </w:r>
      <w:proofErr w:type="spellEnd"/>
      <w:r w:rsidRPr="00953AD5">
        <w:rPr>
          <w:rFonts w:asciiTheme="majorHAnsi" w:hAnsiTheme="majorHAnsi" w:cstheme="majorHAnsi"/>
          <w:b/>
          <w:color w:val="000000" w:themeColor="text1"/>
          <w:sz w:val="26"/>
          <w:szCs w:val="26"/>
        </w:rPr>
        <w:t>:</w:t>
      </w:r>
    </w:p>
    <w:p w14:paraId="5F334136" w14:textId="77777777" w:rsidR="00713673" w:rsidRPr="00953AD5"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953AD5">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953AD5"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953AD5"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953AD5">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953AD5" w:rsidRPr="00953AD5" w14:paraId="21594645" w14:textId="77777777" w:rsidTr="00944CCD">
        <w:tc>
          <w:tcPr>
            <w:tcW w:w="3374" w:type="dxa"/>
            <w:vAlign w:val="center"/>
          </w:tcPr>
          <w:p w14:paraId="13D8D22B"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6702E057" w14:textId="77777777" w:rsidTr="00944CCD">
        <w:tc>
          <w:tcPr>
            <w:tcW w:w="3374" w:type="dxa"/>
            <w:vMerge w:val="restart"/>
            <w:vAlign w:val="center"/>
          </w:tcPr>
          <w:p w14:paraId="78E98B92" w14:textId="43C086C2"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Cs/>
                <w:color w:val="000000" w:themeColor="text1"/>
                <w:sz w:val="26"/>
                <w:szCs w:val="26"/>
                <w:lang w:val="nl-NL"/>
              </w:rPr>
              <w:t>1.1. Đối với các vật tư, vật liệu chính (Gạch, ngói, xi măng, cát</w:t>
            </w:r>
            <w:r w:rsidR="006479A4" w:rsidRPr="00953AD5">
              <w:rPr>
                <w:rFonts w:asciiTheme="majorHAnsi" w:hAnsiTheme="majorHAnsi" w:cstheme="majorHAnsi"/>
                <w:bCs/>
                <w:color w:val="000000" w:themeColor="text1"/>
                <w:sz w:val="26"/>
                <w:szCs w:val="26"/>
                <w:lang w:val="nl-NL"/>
              </w:rPr>
              <w:t>, gỗ</w:t>
            </w:r>
            <w:r w:rsidRPr="00953AD5">
              <w:rPr>
                <w:rFonts w:asciiTheme="majorHAnsi" w:hAnsiTheme="majorHAnsi" w:cstheme="majorHAnsi"/>
                <w:bCs/>
                <w:color w:val="000000" w:themeColor="text1"/>
                <w:sz w:val="26"/>
                <w:szCs w:val="26"/>
                <w:lang w:val="nl-NL"/>
              </w:rPr>
              <w:t>)</w:t>
            </w:r>
          </w:p>
        </w:tc>
        <w:tc>
          <w:tcPr>
            <w:tcW w:w="4423" w:type="dxa"/>
            <w:vAlign w:val="center"/>
          </w:tcPr>
          <w:p w14:paraId="7ECEC125" w14:textId="710099B8"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Cs/>
                <w:color w:val="000000" w:themeColor="text1"/>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953AD5"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53AD5">
              <w:rPr>
                <w:rFonts w:asciiTheme="majorHAnsi" w:hAnsiTheme="majorHAnsi" w:cstheme="majorHAnsi"/>
                <w:b/>
                <w:bCs/>
                <w:color w:val="000000" w:themeColor="text1"/>
                <w:sz w:val="26"/>
                <w:szCs w:val="26"/>
                <w:lang w:val="nl-NL"/>
              </w:rPr>
              <w:t>Đạt</w:t>
            </w:r>
          </w:p>
        </w:tc>
      </w:tr>
      <w:tr w:rsidR="00953AD5" w:rsidRPr="00953AD5" w14:paraId="22C312C4" w14:textId="77777777" w:rsidTr="00944CCD">
        <w:tc>
          <w:tcPr>
            <w:tcW w:w="3374" w:type="dxa"/>
            <w:vMerge/>
            <w:vAlign w:val="center"/>
          </w:tcPr>
          <w:p w14:paraId="74656921" w14:textId="77777777"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Cs/>
                <w:color w:val="000000" w:themeColor="text1"/>
                <w:sz w:val="26"/>
                <w:szCs w:val="26"/>
                <w:lang w:val="nl-NL"/>
              </w:rPr>
              <w:t>Không đáp ứng yêu cầu trên</w:t>
            </w:r>
          </w:p>
        </w:tc>
        <w:tc>
          <w:tcPr>
            <w:tcW w:w="1701" w:type="dxa"/>
            <w:vAlign w:val="center"/>
          </w:tcPr>
          <w:p w14:paraId="3489BA76" w14:textId="4810DB15" w:rsidR="00155F31" w:rsidRPr="00953AD5"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53AD5">
              <w:rPr>
                <w:rFonts w:asciiTheme="majorHAnsi" w:hAnsiTheme="majorHAnsi" w:cstheme="majorHAnsi"/>
                <w:b/>
                <w:bCs/>
                <w:color w:val="000000" w:themeColor="text1"/>
                <w:sz w:val="26"/>
                <w:szCs w:val="26"/>
                <w:lang w:val="nl-NL"/>
              </w:rPr>
              <w:t>Không đạt</w:t>
            </w:r>
          </w:p>
        </w:tc>
      </w:tr>
      <w:tr w:rsidR="00953AD5" w:rsidRPr="00953AD5" w14:paraId="6BE2C280" w14:textId="77777777" w:rsidTr="00944CCD">
        <w:tc>
          <w:tcPr>
            <w:tcW w:w="3374" w:type="dxa"/>
            <w:vMerge w:val="restart"/>
            <w:vAlign w:val="center"/>
          </w:tcPr>
          <w:p w14:paraId="30B3B123" w14:textId="77777777" w:rsidR="00B52F71" w:rsidRPr="00953AD5"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953AD5">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953AD5"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53AD5">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953AD5"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708E8413" w14:textId="77777777" w:rsidTr="00944CCD">
        <w:tc>
          <w:tcPr>
            <w:tcW w:w="3374" w:type="dxa"/>
            <w:vMerge/>
            <w:vAlign w:val="center"/>
          </w:tcPr>
          <w:p w14:paraId="754CA63A" w14:textId="77777777" w:rsidR="00B52F71" w:rsidRPr="00953AD5"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953AD5"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953AD5"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266DBCC6" w14:textId="77777777" w:rsidR="00713673" w:rsidRPr="00953AD5"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53AD5">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5378D48A" w14:textId="77777777" w:rsidTr="00944CCD">
        <w:trPr>
          <w:trHeight w:val="336"/>
        </w:trPr>
        <w:tc>
          <w:tcPr>
            <w:tcW w:w="3402" w:type="dxa"/>
            <w:vMerge w:val="restart"/>
            <w:vAlign w:val="center"/>
          </w:tcPr>
          <w:p w14:paraId="44B38881" w14:textId="77777777" w:rsidR="00713673" w:rsidRPr="00953AD5"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953AD5">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480C6318" w14:textId="77777777" w:rsidTr="00944CCD">
        <w:tc>
          <w:tcPr>
            <w:tcW w:w="3402" w:type="dxa"/>
            <w:vMerge/>
            <w:vAlign w:val="center"/>
          </w:tcPr>
          <w:p w14:paraId="5D7E8766" w14:textId="77777777" w:rsidR="00713673" w:rsidRPr="00953AD5"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953AD5"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53AD5">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Chấp nhận được</w:t>
            </w:r>
          </w:p>
        </w:tc>
      </w:tr>
      <w:tr w:rsidR="00953AD5" w:rsidRPr="00953AD5" w14:paraId="0D474B87" w14:textId="77777777" w:rsidTr="00944CCD">
        <w:trPr>
          <w:trHeight w:val="1366"/>
        </w:trPr>
        <w:tc>
          <w:tcPr>
            <w:tcW w:w="3402" w:type="dxa"/>
            <w:vMerge/>
            <w:vAlign w:val="center"/>
          </w:tcPr>
          <w:p w14:paraId="1E42727A" w14:textId="77777777" w:rsidR="00713673" w:rsidRPr="00953AD5"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784D5B54" w14:textId="77777777" w:rsidTr="00944CCD">
        <w:trPr>
          <w:trHeight w:val="347"/>
        </w:trPr>
        <w:tc>
          <w:tcPr>
            <w:tcW w:w="3402" w:type="dxa"/>
            <w:vMerge w:val="restart"/>
            <w:vAlign w:val="center"/>
          </w:tcPr>
          <w:p w14:paraId="5482FF44"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b/>
                <w:bCs/>
                <w:color w:val="000000" w:themeColor="text1"/>
                <w:sz w:val="26"/>
                <w:szCs w:val="26"/>
                <w:lang w:val="nl-NL"/>
              </w:rPr>
              <w:t>Kết luận</w:t>
            </w:r>
          </w:p>
        </w:tc>
        <w:tc>
          <w:tcPr>
            <w:tcW w:w="4395" w:type="dxa"/>
            <w:vAlign w:val="center"/>
          </w:tcPr>
          <w:p w14:paraId="4087BFD3" w14:textId="592BD98D" w:rsidR="00713673" w:rsidRPr="00953AD5"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53AD5">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73121081" w14:textId="77777777" w:rsidTr="00944CCD">
        <w:trPr>
          <w:trHeight w:val="409"/>
        </w:trPr>
        <w:tc>
          <w:tcPr>
            <w:tcW w:w="3402" w:type="dxa"/>
            <w:vMerge/>
            <w:vAlign w:val="center"/>
          </w:tcPr>
          <w:p w14:paraId="4AB5A8CA"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953AD5"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53AD5">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17102020" w14:textId="77777777" w:rsidR="00713673" w:rsidRPr="00953AD5" w:rsidRDefault="00713673" w:rsidP="00713673">
      <w:pPr>
        <w:widowControl w:val="0"/>
        <w:spacing w:line="276" w:lineRule="auto"/>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953AD5" w:rsidRDefault="00713673" w:rsidP="00F876AB">
            <w:pPr>
              <w:widowControl w:val="0"/>
              <w:spacing w:line="276" w:lineRule="auto"/>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lastRenderedPageBreak/>
              <w:t>3.</w:t>
            </w:r>
            <w:r w:rsidRPr="00953AD5">
              <w:rPr>
                <w:rFonts w:asciiTheme="majorHAnsi" w:hAnsiTheme="majorHAnsi" w:cstheme="majorHAnsi"/>
                <w:color w:val="000000" w:themeColor="text1"/>
                <w:sz w:val="26"/>
                <w:szCs w:val="26"/>
                <w:lang w:val="nl-NL" w:eastAsia="x-none"/>
              </w:rPr>
              <w:t>1.</w:t>
            </w:r>
            <w:r w:rsidRPr="00953AD5">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18D5C82B" w14:textId="77777777" w:rsidTr="00944CCD">
        <w:tc>
          <w:tcPr>
            <w:tcW w:w="3402" w:type="dxa"/>
            <w:vMerge/>
            <w:tcBorders>
              <w:top w:val="single" w:sz="4" w:space="0" w:color="auto"/>
            </w:tcBorders>
            <w:vAlign w:val="center"/>
          </w:tcPr>
          <w:p w14:paraId="0A2191A0" w14:textId="77777777" w:rsidR="00713673" w:rsidRPr="00953AD5"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4A83C1BD" w14:textId="77777777" w:rsidTr="00944CCD">
        <w:tc>
          <w:tcPr>
            <w:tcW w:w="3402" w:type="dxa"/>
            <w:vMerge w:val="restart"/>
            <w:tcBorders>
              <w:top w:val="single" w:sz="4" w:space="0" w:color="auto"/>
            </w:tcBorders>
            <w:vAlign w:val="center"/>
          </w:tcPr>
          <w:p w14:paraId="3E639EDA" w14:textId="5E492B22" w:rsidR="00155F31" w:rsidRPr="00953AD5"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953AD5"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70B357B9" w14:textId="77777777" w:rsidTr="00944CCD">
        <w:tc>
          <w:tcPr>
            <w:tcW w:w="3402" w:type="dxa"/>
            <w:vMerge/>
            <w:vAlign w:val="center"/>
          </w:tcPr>
          <w:p w14:paraId="040B97B6" w14:textId="77777777" w:rsidR="00155F31" w:rsidRPr="00953AD5"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953AD5"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953AD5"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08190EE1" w14:textId="77777777" w:rsidTr="00944CCD">
        <w:trPr>
          <w:trHeight w:val="566"/>
        </w:trPr>
        <w:tc>
          <w:tcPr>
            <w:tcW w:w="3402" w:type="dxa"/>
            <w:vMerge w:val="restart"/>
            <w:vAlign w:val="center"/>
          </w:tcPr>
          <w:p w14:paraId="5C6CE273" w14:textId="77777777" w:rsidR="00B7356D" w:rsidRPr="00953AD5"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953AD5"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953AD5"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50C255C9" w14:textId="77777777" w:rsidTr="00944CCD">
        <w:tc>
          <w:tcPr>
            <w:tcW w:w="3402" w:type="dxa"/>
            <w:vMerge/>
            <w:vAlign w:val="center"/>
          </w:tcPr>
          <w:p w14:paraId="445C9346" w14:textId="77777777" w:rsidR="00B7356D" w:rsidRPr="00953AD5"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953AD5"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953AD5"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4A61EA0B" w14:textId="77777777" w:rsidR="00713673" w:rsidRPr="00953AD5"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256BD7D8" w14:textId="77777777" w:rsidTr="00944CCD">
        <w:trPr>
          <w:trHeight w:val="1082"/>
        </w:trPr>
        <w:tc>
          <w:tcPr>
            <w:tcW w:w="3402" w:type="dxa"/>
            <w:vMerge w:val="restart"/>
            <w:vAlign w:val="center"/>
          </w:tcPr>
          <w:p w14:paraId="1A146703" w14:textId="1A336931"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4.1. Tiến độ thi công: đảm bảo thời gian thi công không quá </w:t>
            </w:r>
            <w:r w:rsidR="00683A70" w:rsidRPr="00953AD5">
              <w:rPr>
                <w:rFonts w:asciiTheme="majorHAnsi" w:hAnsiTheme="majorHAnsi" w:cstheme="majorHAnsi"/>
                <w:color w:val="000000" w:themeColor="text1"/>
                <w:sz w:val="26"/>
                <w:szCs w:val="26"/>
                <w:lang w:val="nl-NL"/>
              </w:rPr>
              <w:t>60</w:t>
            </w:r>
            <w:r w:rsidRPr="00953AD5">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67A2A43C"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Đề xuất thời gian thi công không vượt quá </w:t>
            </w:r>
            <w:r w:rsidR="00683A70" w:rsidRPr="00953AD5">
              <w:rPr>
                <w:rFonts w:asciiTheme="majorHAnsi" w:hAnsiTheme="majorHAnsi" w:cstheme="majorHAnsi"/>
                <w:color w:val="000000" w:themeColor="text1"/>
                <w:sz w:val="26"/>
                <w:szCs w:val="26"/>
                <w:lang w:val="nl-NL"/>
              </w:rPr>
              <w:t>60</w:t>
            </w:r>
            <w:r w:rsidRPr="00953AD5">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631780AD" w14:textId="77777777" w:rsidTr="00944CCD">
        <w:tc>
          <w:tcPr>
            <w:tcW w:w="3402" w:type="dxa"/>
            <w:vMerge/>
            <w:vAlign w:val="center"/>
          </w:tcPr>
          <w:p w14:paraId="35444C1E"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314D58DC"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Đề xuất về thời gian thi công vượt quá </w:t>
            </w:r>
            <w:r w:rsidR="00683A70" w:rsidRPr="00953AD5">
              <w:rPr>
                <w:rFonts w:asciiTheme="majorHAnsi" w:hAnsiTheme="majorHAnsi" w:cstheme="majorHAnsi"/>
                <w:color w:val="000000" w:themeColor="text1"/>
                <w:sz w:val="26"/>
                <w:szCs w:val="26"/>
                <w:lang w:val="nl-NL"/>
              </w:rPr>
              <w:t>60</w:t>
            </w:r>
            <w:r w:rsidR="00E94F14" w:rsidRPr="00953AD5">
              <w:rPr>
                <w:rFonts w:asciiTheme="majorHAnsi" w:hAnsiTheme="majorHAnsi" w:cstheme="majorHAnsi"/>
                <w:color w:val="000000" w:themeColor="text1"/>
                <w:sz w:val="26"/>
                <w:szCs w:val="26"/>
                <w:lang w:val="nl-NL"/>
              </w:rPr>
              <w:t xml:space="preserve"> </w:t>
            </w:r>
            <w:r w:rsidRPr="00953AD5">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762A3CAF" w14:textId="77777777" w:rsidTr="00944CCD">
        <w:tc>
          <w:tcPr>
            <w:tcW w:w="3402" w:type="dxa"/>
            <w:vMerge w:val="restart"/>
            <w:vAlign w:val="center"/>
          </w:tcPr>
          <w:p w14:paraId="17B057C6" w14:textId="77777777" w:rsidR="00713673" w:rsidRPr="00953AD5" w:rsidRDefault="00713673" w:rsidP="00F876AB">
            <w:pPr>
              <w:widowControl w:val="0"/>
              <w:spacing w:line="276" w:lineRule="auto"/>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4.2. Tính phù hợp: </w:t>
            </w:r>
          </w:p>
          <w:p w14:paraId="6324021F" w14:textId="77777777" w:rsidR="00713673" w:rsidRPr="00953AD5"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0EAF0679" w14:textId="77777777" w:rsidTr="00944CCD">
        <w:tc>
          <w:tcPr>
            <w:tcW w:w="3402" w:type="dxa"/>
            <w:vMerge/>
            <w:vAlign w:val="center"/>
          </w:tcPr>
          <w:p w14:paraId="4D66F298"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665A4A80" w14:textId="77777777" w:rsidTr="00944CCD">
        <w:tc>
          <w:tcPr>
            <w:tcW w:w="3402" w:type="dxa"/>
            <w:vMerge w:val="restart"/>
            <w:vAlign w:val="center"/>
          </w:tcPr>
          <w:p w14:paraId="6B981467" w14:textId="77777777" w:rsidR="00713673" w:rsidRPr="00953AD5"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2AEF9A08" w14:textId="77777777" w:rsidTr="00944CCD">
        <w:tc>
          <w:tcPr>
            <w:tcW w:w="3402" w:type="dxa"/>
            <w:vMerge/>
            <w:vAlign w:val="center"/>
          </w:tcPr>
          <w:p w14:paraId="30E8F13C"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581F3BD7" w14:textId="77777777" w:rsidTr="00944CCD">
        <w:tc>
          <w:tcPr>
            <w:tcW w:w="3402" w:type="dxa"/>
            <w:vMerge w:val="restart"/>
            <w:vAlign w:val="center"/>
          </w:tcPr>
          <w:p w14:paraId="44F4E68B"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56010B5E" w14:textId="77777777" w:rsidTr="00944CCD">
        <w:tc>
          <w:tcPr>
            <w:tcW w:w="3402" w:type="dxa"/>
            <w:vMerge/>
            <w:vAlign w:val="center"/>
          </w:tcPr>
          <w:p w14:paraId="41477C72"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7053B2D8"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011DFB94" w14:textId="77777777" w:rsidR="00713673" w:rsidRPr="00953AD5" w:rsidRDefault="00713673" w:rsidP="00713673">
      <w:pPr>
        <w:widowControl w:val="0"/>
        <w:spacing w:line="276" w:lineRule="auto"/>
        <w:rPr>
          <w:rFonts w:asciiTheme="majorHAnsi" w:hAnsiTheme="majorHAnsi" w:cstheme="majorHAnsi"/>
          <w:b/>
          <w:iCs/>
          <w:color w:val="000000" w:themeColor="text1"/>
          <w:sz w:val="26"/>
          <w:szCs w:val="26"/>
          <w:lang w:val="nl-NL"/>
        </w:rPr>
      </w:pPr>
      <w:r w:rsidRPr="00953AD5">
        <w:rPr>
          <w:rFonts w:asciiTheme="majorHAnsi" w:hAnsiTheme="majorHAnsi" w:cstheme="majorHAnsi"/>
          <w:b/>
          <w:iCs/>
          <w:color w:val="000000" w:themeColor="text1"/>
          <w:sz w:val="26"/>
          <w:szCs w:val="26"/>
          <w:lang w:val="nl-NL"/>
        </w:rPr>
        <w:tab/>
        <w:t>5.</w:t>
      </w:r>
      <w:r w:rsidRPr="00953AD5">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7A9D0CA3" w14:textId="77777777" w:rsidTr="00944CCD">
        <w:trPr>
          <w:trHeight w:val="1016"/>
        </w:trPr>
        <w:tc>
          <w:tcPr>
            <w:tcW w:w="3402" w:type="dxa"/>
            <w:vMerge w:val="restart"/>
            <w:vAlign w:val="center"/>
          </w:tcPr>
          <w:p w14:paraId="06571846"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6784CB90" w14:textId="77777777" w:rsidTr="00944CCD">
        <w:tc>
          <w:tcPr>
            <w:tcW w:w="3402" w:type="dxa"/>
            <w:vMerge/>
            <w:vAlign w:val="center"/>
          </w:tcPr>
          <w:p w14:paraId="75FAB170"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340D93DA" w14:textId="77777777" w:rsidTr="00944CCD">
        <w:trPr>
          <w:trHeight w:val="944"/>
        </w:trPr>
        <w:tc>
          <w:tcPr>
            <w:tcW w:w="3402" w:type="dxa"/>
            <w:vMerge w:val="restart"/>
            <w:vAlign w:val="center"/>
          </w:tcPr>
          <w:p w14:paraId="6C825011"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6195B0C5" w14:textId="77777777" w:rsidTr="00944CCD">
        <w:tc>
          <w:tcPr>
            <w:tcW w:w="3402" w:type="dxa"/>
            <w:vMerge/>
            <w:vAlign w:val="center"/>
          </w:tcPr>
          <w:p w14:paraId="07EDE67E"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2F4354D6" w14:textId="77777777" w:rsidTr="00944CCD">
        <w:trPr>
          <w:trHeight w:val="521"/>
        </w:trPr>
        <w:tc>
          <w:tcPr>
            <w:tcW w:w="3402" w:type="dxa"/>
            <w:vMerge w:val="restart"/>
            <w:vAlign w:val="center"/>
          </w:tcPr>
          <w:p w14:paraId="46AB5FBD" w14:textId="77777777" w:rsidR="00713673" w:rsidRPr="00953AD5"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53AD5">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953AD5">
              <w:rPr>
                <w:rFonts w:asciiTheme="majorHAnsi" w:hAnsiTheme="majorHAnsi" w:cstheme="majorHAnsi"/>
                <w:color w:val="000000" w:themeColor="text1"/>
                <w:spacing w:val="-4"/>
                <w:sz w:val="26"/>
                <w:szCs w:val="26"/>
                <w:lang w:val="es-ES"/>
              </w:rPr>
              <w:t>có</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kèm</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theo</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Quyết</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định</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công</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nhận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khả</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năng</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thực</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hiện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các</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phép</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thử</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của</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cơ</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quan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có</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thẩm</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quyền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còn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hiệu</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lực</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của</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đơn</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vị</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thí</w:t>
            </w:r>
            <w:proofErr w:type="spellEnd"/>
            <w:r w:rsidRPr="00953AD5">
              <w:rPr>
                <w:rFonts w:asciiTheme="majorHAnsi" w:hAnsiTheme="majorHAnsi" w:cstheme="majorHAnsi"/>
                <w:color w:val="000000" w:themeColor="text1"/>
                <w:spacing w:val="-4"/>
                <w:sz w:val="26"/>
                <w:szCs w:val="26"/>
                <w:lang w:val="es-ES"/>
              </w:rPr>
              <w:t xml:space="preserve"> </w:t>
            </w:r>
            <w:proofErr w:type="spellStart"/>
            <w:r w:rsidRPr="00953AD5">
              <w:rPr>
                <w:rFonts w:asciiTheme="majorHAnsi" w:hAnsiTheme="majorHAnsi" w:cstheme="majorHAnsi"/>
                <w:color w:val="000000" w:themeColor="text1"/>
                <w:spacing w:val="-4"/>
                <w:sz w:val="26"/>
                <w:szCs w:val="26"/>
                <w:lang w:val="es-ES"/>
              </w:rPr>
              <w:t>nghiệm</w:t>
            </w:r>
            <w:proofErr w:type="spellEnd"/>
            <w:r w:rsidRPr="00953AD5">
              <w:rPr>
                <w:rFonts w:asciiTheme="majorHAnsi" w:hAnsiTheme="majorHAnsi" w:cstheme="majorHAnsi"/>
                <w:color w:val="000000" w:themeColor="text1"/>
                <w:spacing w:val="-4"/>
                <w:sz w:val="26"/>
                <w:szCs w:val="26"/>
                <w:lang w:val="es-ES"/>
              </w:rPr>
              <w:t>)</w:t>
            </w:r>
            <w:r w:rsidRPr="00953AD5">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bCs/>
                <w:color w:val="000000" w:themeColor="text1"/>
                <w:sz w:val="26"/>
                <w:szCs w:val="26"/>
                <w:lang w:val="nl-NL"/>
              </w:rPr>
              <w:t>Đạt</w:t>
            </w:r>
          </w:p>
        </w:tc>
      </w:tr>
      <w:tr w:rsidR="00953AD5" w:rsidRPr="00953AD5" w14:paraId="5170AA94" w14:textId="77777777" w:rsidTr="00944CCD">
        <w:trPr>
          <w:trHeight w:val="521"/>
        </w:trPr>
        <w:tc>
          <w:tcPr>
            <w:tcW w:w="3402" w:type="dxa"/>
            <w:vMerge/>
            <w:vAlign w:val="center"/>
          </w:tcPr>
          <w:p w14:paraId="451A6132" w14:textId="77777777" w:rsidR="00713673" w:rsidRPr="00953AD5"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 Không có hợp đồng nguyên tắc </w:t>
            </w:r>
            <w:r w:rsidRPr="00953AD5">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bCs/>
                <w:color w:val="000000" w:themeColor="text1"/>
                <w:sz w:val="26"/>
                <w:szCs w:val="26"/>
                <w:lang w:val="nl-NL"/>
              </w:rPr>
              <w:t>Không đạt</w:t>
            </w:r>
          </w:p>
        </w:tc>
      </w:tr>
      <w:tr w:rsidR="00953AD5" w:rsidRPr="00953AD5" w14:paraId="09489E65" w14:textId="77777777" w:rsidTr="00944CCD">
        <w:trPr>
          <w:trHeight w:val="383"/>
        </w:trPr>
        <w:tc>
          <w:tcPr>
            <w:tcW w:w="3402" w:type="dxa"/>
            <w:vMerge w:val="restart"/>
            <w:vAlign w:val="center"/>
          </w:tcPr>
          <w:p w14:paraId="6A4CD37E" w14:textId="77777777" w:rsidR="00713673" w:rsidRPr="00953AD5"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1908B5F9" w14:textId="77777777" w:rsidTr="00944CCD">
        <w:trPr>
          <w:trHeight w:val="275"/>
        </w:trPr>
        <w:tc>
          <w:tcPr>
            <w:tcW w:w="3402" w:type="dxa"/>
            <w:vMerge/>
            <w:vAlign w:val="center"/>
          </w:tcPr>
          <w:p w14:paraId="41F14FF3" w14:textId="77777777" w:rsidR="00713673" w:rsidRPr="00953AD5"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7E39D437" w14:textId="77777777" w:rsidR="00713673" w:rsidRPr="00953AD5" w:rsidRDefault="00713673" w:rsidP="00713673">
      <w:pPr>
        <w:widowControl w:val="0"/>
        <w:spacing w:line="276" w:lineRule="auto"/>
        <w:rPr>
          <w:rFonts w:asciiTheme="majorHAnsi" w:hAnsiTheme="majorHAnsi" w:cstheme="majorHAnsi"/>
          <w:b/>
          <w:iCs/>
          <w:color w:val="000000" w:themeColor="text1"/>
          <w:sz w:val="26"/>
          <w:szCs w:val="26"/>
          <w:lang w:val="nl-NL"/>
        </w:rPr>
      </w:pPr>
      <w:r w:rsidRPr="00953AD5">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556F41D5" w14:textId="77777777" w:rsidTr="00944CCD">
        <w:tc>
          <w:tcPr>
            <w:tcW w:w="7797" w:type="dxa"/>
            <w:gridSpan w:val="2"/>
          </w:tcPr>
          <w:p w14:paraId="0DD2B1E1" w14:textId="77777777" w:rsidR="00713673" w:rsidRPr="00953AD5"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953AD5"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953AD5" w:rsidRPr="00953AD5" w14:paraId="2CD0A6B7" w14:textId="77777777" w:rsidTr="00944CCD">
        <w:trPr>
          <w:trHeight w:val="70"/>
        </w:trPr>
        <w:tc>
          <w:tcPr>
            <w:tcW w:w="3402" w:type="dxa"/>
            <w:vMerge w:val="restart"/>
            <w:vAlign w:val="center"/>
          </w:tcPr>
          <w:p w14:paraId="283D6824"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Biện pháp an toàn lao động hợp lý, khả thi phù hợp với đề xuất về biện pháp tổ chức thi </w:t>
            </w:r>
            <w:r w:rsidRPr="00953AD5">
              <w:rPr>
                <w:rFonts w:asciiTheme="majorHAnsi" w:hAnsiTheme="majorHAnsi" w:cstheme="majorHAnsi"/>
                <w:color w:val="000000" w:themeColor="text1"/>
                <w:sz w:val="26"/>
                <w:szCs w:val="26"/>
                <w:lang w:val="nl-NL"/>
              </w:rPr>
              <w:lastRenderedPageBreak/>
              <w:t>công</w:t>
            </w:r>
          </w:p>
        </w:tc>
        <w:tc>
          <w:tcPr>
            <w:tcW w:w="4395" w:type="dxa"/>
          </w:tcPr>
          <w:p w14:paraId="56D0E5CC"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lastRenderedPageBreak/>
              <w:t>Có biện an toàn lao động hợp lý, khả thi phù hợp với đề xuất về biện pháp tổ chức thi công</w:t>
            </w:r>
          </w:p>
        </w:tc>
        <w:tc>
          <w:tcPr>
            <w:tcW w:w="1701" w:type="dxa"/>
            <w:vAlign w:val="center"/>
          </w:tcPr>
          <w:p w14:paraId="270CB035"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561EE0EC" w14:textId="77777777" w:rsidTr="00944CCD">
        <w:trPr>
          <w:trHeight w:val="1074"/>
        </w:trPr>
        <w:tc>
          <w:tcPr>
            <w:tcW w:w="3402" w:type="dxa"/>
            <w:vMerge/>
          </w:tcPr>
          <w:p w14:paraId="5B987C91"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1424335E" w14:textId="77777777" w:rsidTr="00944CCD">
        <w:tc>
          <w:tcPr>
            <w:tcW w:w="7797" w:type="dxa"/>
            <w:gridSpan w:val="2"/>
          </w:tcPr>
          <w:p w14:paraId="79A7B3AB" w14:textId="77777777" w:rsidR="00713673" w:rsidRPr="00953AD5"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953AD5"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953AD5" w:rsidRPr="00953AD5" w14:paraId="6DBD96E4" w14:textId="77777777" w:rsidTr="00944CCD">
        <w:tc>
          <w:tcPr>
            <w:tcW w:w="3402" w:type="dxa"/>
            <w:vMerge w:val="restart"/>
            <w:vAlign w:val="center"/>
          </w:tcPr>
          <w:p w14:paraId="4BD36561" w14:textId="77777777" w:rsidR="00713673" w:rsidRPr="00953AD5"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61B00053" w14:textId="77777777" w:rsidTr="00944CCD">
        <w:tc>
          <w:tcPr>
            <w:tcW w:w="3402" w:type="dxa"/>
            <w:vMerge/>
          </w:tcPr>
          <w:p w14:paraId="1D528A9D"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749E32AF" w14:textId="77777777" w:rsidTr="00944CCD">
        <w:trPr>
          <w:trHeight w:val="525"/>
        </w:trPr>
        <w:tc>
          <w:tcPr>
            <w:tcW w:w="3402" w:type="dxa"/>
          </w:tcPr>
          <w:p w14:paraId="38095DA0"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953AD5" w:rsidRPr="00953AD5" w14:paraId="3DDCE4EE" w14:textId="77777777" w:rsidTr="00944CCD">
        <w:trPr>
          <w:trHeight w:val="857"/>
        </w:trPr>
        <w:tc>
          <w:tcPr>
            <w:tcW w:w="3402" w:type="dxa"/>
            <w:vMerge w:val="restart"/>
            <w:vAlign w:val="center"/>
          </w:tcPr>
          <w:p w14:paraId="740B53BD"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18405BF7" w14:textId="77777777" w:rsidTr="00944CCD">
        <w:tc>
          <w:tcPr>
            <w:tcW w:w="3402" w:type="dxa"/>
            <w:vMerge/>
          </w:tcPr>
          <w:p w14:paraId="5E476629"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69E8B45E" w14:textId="77777777" w:rsidTr="00944CCD">
        <w:tc>
          <w:tcPr>
            <w:tcW w:w="3402" w:type="dxa"/>
            <w:vMerge w:val="restart"/>
            <w:vAlign w:val="center"/>
          </w:tcPr>
          <w:p w14:paraId="7814D2B7"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73EEDBD1" w14:textId="77777777" w:rsidTr="00944CCD">
        <w:trPr>
          <w:trHeight w:val="711"/>
        </w:trPr>
        <w:tc>
          <w:tcPr>
            <w:tcW w:w="3402" w:type="dxa"/>
            <w:vMerge/>
            <w:vAlign w:val="center"/>
          </w:tcPr>
          <w:p w14:paraId="1F5C5B7C"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2D73CC26" w14:textId="77777777" w:rsidR="00713673" w:rsidRPr="00953AD5"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53AD5">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953AD5" w:rsidRPr="00953AD5"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953AD5"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Mức độ đáp ứng</w:t>
            </w:r>
          </w:p>
        </w:tc>
      </w:tr>
      <w:tr w:rsidR="00953AD5" w:rsidRPr="00953AD5" w14:paraId="2EE7EC34" w14:textId="77777777" w:rsidTr="00944CCD">
        <w:tc>
          <w:tcPr>
            <w:tcW w:w="7797" w:type="dxa"/>
            <w:gridSpan w:val="2"/>
          </w:tcPr>
          <w:p w14:paraId="6B842285" w14:textId="77777777" w:rsidR="00713673" w:rsidRPr="00953AD5"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953AD5"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953AD5" w:rsidRPr="00953AD5" w14:paraId="0CC83E80" w14:textId="77777777" w:rsidTr="00944CCD">
        <w:tc>
          <w:tcPr>
            <w:tcW w:w="3402" w:type="dxa"/>
            <w:vMerge w:val="restart"/>
            <w:vAlign w:val="center"/>
          </w:tcPr>
          <w:p w14:paraId="125D51AC"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953AD5">
              <w:rPr>
                <w:rFonts w:asciiTheme="majorHAnsi" w:hAnsiTheme="majorHAnsi" w:cstheme="majorHAnsi"/>
                <w:color w:val="000000" w:themeColor="text1"/>
                <w:sz w:val="26"/>
                <w:szCs w:val="26"/>
              </w:rPr>
              <w:t>Thời</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gian</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bảo</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hành</w:t>
            </w:r>
            <w:proofErr w:type="spellEnd"/>
            <w:r w:rsidRPr="00953AD5">
              <w:rPr>
                <w:rFonts w:asciiTheme="majorHAnsi" w:hAnsiTheme="majorHAnsi" w:cstheme="majorHAnsi"/>
                <w:color w:val="000000" w:themeColor="text1"/>
                <w:sz w:val="26"/>
                <w:szCs w:val="26"/>
              </w:rPr>
              <w:t xml:space="preserve"> 12 </w:t>
            </w:r>
            <w:proofErr w:type="spellStart"/>
            <w:r w:rsidRPr="00953AD5">
              <w:rPr>
                <w:rFonts w:asciiTheme="majorHAnsi" w:hAnsiTheme="majorHAnsi" w:cstheme="majorHAnsi"/>
                <w:color w:val="000000" w:themeColor="text1"/>
                <w:sz w:val="26"/>
                <w:szCs w:val="26"/>
              </w:rPr>
              <w:t>tháng</w:t>
            </w:r>
            <w:proofErr w:type="spellEnd"/>
            <w:r w:rsidRPr="00953AD5">
              <w:rPr>
                <w:rFonts w:asciiTheme="majorHAnsi" w:hAnsiTheme="majorHAnsi" w:cstheme="majorHAnsi"/>
                <w:color w:val="000000" w:themeColor="text1"/>
                <w:sz w:val="26"/>
                <w:szCs w:val="26"/>
              </w:rPr>
              <w:t>.</w:t>
            </w:r>
          </w:p>
        </w:tc>
        <w:tc>
          <w:tcPr>
            <w:tcW w:w="4395" w:type="dxa"/>
          </w:tcPr>
          <w:p w14:paraId="2112F19A"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953AD5">
              <w:rPr>
                <w:rFonts w:asciiTheme="majorHAnsi" w:hAnsiTheme="majorHAnsi" w:cstheme="majorHAnsi"/>
                <w:color w:val="000000" w:themeColor="text1"/>
                <w:sz w:val="26"/>
                <w:szCs w:val="26"/>
              </w:rPr>
              <w:t>Có</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đề</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xuất</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thời</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gian</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bảo</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hành</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lớn</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hơn</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hoặc</w:t>
            </w:r>
            <w:proofErr w:type="spellEnd"/>
            <w:r w:rsidRPr="00953AD5">
              <w:rPr>
                <w:rFonts w:asciiTheme="majorHAnsi" w:hAnsiTheme="majorHAnsi" w:cstheme="majorHAnsi"/>
                <w:color w:val="000000" w:themeColor="text1"/>
                <w:sz w:val="26"/>
                <w:szCs w:val="26"/>
              </w:rPr>
              <w:t xml:space="preserve"> </w:t>
            </w:r>
            <w:proofErr w:type="spellStart"/>
            <w:r w:rsidRPr="00953AD5">
              <w:rPr>
                <w:rFonts w:asciiTheme="majorHAnsi" w:hAnsiTheme="majorHAnsi" w:cstheme="majorHAnsi"/>
                <w:color w:val="000000" w:themeColor="text1"/>
                <w:sz w:val="26"/>
                <w:szCs w:val="26"/>
              </w:rPr>
              <w:t>bằng</w:t>
            </w:r>
            <w:proofErr w:type="spellEnd"/>
            <w:r w:rsidRPr="00953AD5">
              <w:rPr>
                <w:rFonts w:asciiTheme="majorHAnsi" w:hAnsiTheme="majorHAnsi" w:cstheme="majorHAnsi"/>
                <w:color w:val="000000" w:themeColor="text1"/>
                <w:sz w:val="26"/>
                <w:szCs w:val="26"/>
              </w:rPr>
              <w:t xml:space="preserve"> 12 </w:t>
            </w:r>
            <w:proofErr w:type="spellStart"/>
            <w:r w:rsidRPr="00953AD5">
              <w:rPr>
                <w:rFonts w:asciiTheme="majorHAnsi" w:hAnsiTheme="majorHAnsi" w:cstheme="majorHAnsi"/>
                <w:color w:val="000000" w:themeColor="text1"/>
                <w:sz w:val="26"/>
                <w:szCs w:val="26"/>
              </w:rPr>
              <w:t>tháng</w:t>
            </w:r>
            <w:proofErr w:type="spellEnd"/>
            <w:r w:rsidRPr="00953AD5">
              <w:rPr>
                <w:rFonts w:asciiTheme="majorHAnsi" w:hAnsiTheme="majorHAnsi" w:cstheme="majorHAnsi"/>
                <w:color w:val="000000" w:themeColor="text1"/>
                <w:sz w:val="26"/>
                <w:szCs w:val="26"/>
              </w:rPr>
              <w:t>.</w:t>
            </w:r>
          </w:p>
        </w:tc>
        <w:tc>
          <w:tcPr>
            <w:tcW w:w="1701" w:type="dxa"/>
          </w:tcPr>
          <w:p w14:paraId="6ECB6AAC"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10F61C26" w14:textId="77777777" w:rsidTr="00944CCD">
        <w:tc>
          <w:tcPr>
            <w:tcW w:w="3402" w:type="dxa"/>
            <w:vMerge/>
          </w:tcPr>
          <w:p w14:paraId="79126B45"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64CF0531" w14:textId="77777777" w:rsidTr="00944CCD">
        <w:tc>
          <w:tcPr>
            <w:tcW w:w="7797" w:type="dxa"/>
            <w:gridSpan w:val="2"/>
          </w:tcPr>
          <w:p w14:paraId="4CA29FD1"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953AD5" w:rsidRPr="00953AD5" w14:paraId="5DE2361C" w14:textId="77777777" w:rsidTr="00944CCD">
        <w:tc>
          <w:tcPr>
            <w:tcW w:w="3402" w:type="dxa"/>
            <w:vMerge w:val="restart"/>
          </w:tcPr>
          <w:p w14:paraId="75071957"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Uy tín của nhà thầu </w:t>
            </w:r>
          </w:p>
        </w:tc>
        <w:tc>
          <w:tcPr>
            <w:tcW w:w="4395" w:type="dxa"/>
          </w:tcPr>
          <w:p w14:paraId="2C641811" w14:textId="4619718A"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Nhà thầu cam kết </w:t>
            </w:r>
            <w:r w:rsidR="00BE65F9" w:rsidRPr="00953AD5">
              <w:rPr>
                <w:rFonts w:asciiTheme="majorHAnsi" w:hAnsiTheme="majorHAnsi" w:cstheme="majorHAnsi"/>
                <w:color w:val="000000" w:themeColor="text1"/>
                <w:sz w:val="26"/>
                <w:szCs w:val="26"/>
                <w:lang w:val="nl-NL"/>
              </w:rPr>
              <w:t>uy tín</w:t>
            </w:r>
            <w:r w:rsidRPr="00953AD5">
              <w:rPr>
                <w:rFonts w:asciiTheme="majorHAnsi" w:hAnsiTheme="majorHAnsi" w:cstheme="majorHAnsi"/>
                <w:color w:val="000000" w:themeColor="text1"/>
                <w:sz w:val="26"/>
                <w:szCs w:val="26"/>
                <w:lang w:val="nl-NL"/>
              </w:rPr>
              <w:t xml:space="preserve"> của nhà thầu </w:t>
            </w:r>
            <w:r w:rsidR="00BE65F9" w:rsidRPr="00953AD5">
              <w:rPr>
                <w:rFonts w:asciiTheme="majorHAnsi" w:hAnsiTheme="majorHAnsi" w:cstheme="majorHAnsi"/>
                <w:color w:val="000000" w:themeColor="text1"/>
                <w:sz w:val="26"/>
                <w:szCs w:val="26"/>
                <w:lang w:val="nl-NL"/>
              </w:rPr>
              <w:t xml:space="preserve">không bị </w:t>
            </w:r>
            <w:r w:rsidRPr="00953AD5">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5347EF8A" w14:textId="77777777" w:rsidTr="00944CCD">
        <w:tc>
          <w:tcPr>
            <w:tcW w:w="3402" w:type="dxa"/>
            <w:vMerge/>
          </w:tcPr>
          <w:p w14:paraId="4A42C549"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953AD5"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53AD5">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r w:rsidR="00953AD5" w:rsidRPr="00953AD5" w14:paraId="4149C408" w14:textId="77777777" w:rsidTr="00944CCD">
        <w:tc>
          <w:tcPr>
            <w:tcW w:w="3402" w:type="dxa"/>
            <w:vMerge w:val="restart"/>
            <w:vAlign w:val="center"/>
          </w:tcPr>
          <w:p w14:paraId="09BD6A56"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53AD5">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953AD5"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Đạt</w:t>
            </w:r>
          </w:p>
        </w:tc>
      </w:tr>
      <w:tr w:rsidR="00953AD5" w:rsidRPr="00953AD5" w14:paraId="0E98F439" w14:textId="77777777" w:rsidTr="00944CCD">
        <w:tc>
          <w:tcPr>
            <w:tcW w:w="3402" w:type="dxa"/>
            <w:vMerge/>
            <w:vAlign w:val="center"/>
          </w:tcPr>
          <w:p w14:paraId="45F239A1" w14:textId="77777777" w:rsidR="00713673" w:rsidRPr="00953AD5"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953AD5"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53AD5">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953AD5"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53AD5">
              <w:rPr>
                <w:rFonts w:asciiTheme="majorHAnsi" w:hAnsiTheme="majorHAnsi" w:cstheme="majorHAnsi"/>
                <w:b/>
                <w:color w:val="000000" w:themeColor="text1"/>
                <w:sz w:val="26"/>
                <w:szCs w:val="26"/>
                <w:lang w:val="nl-NL"/>
              </w:rPr>
              <w:t>Không đạt</w:t>
            </w:r>
          </w:p>
        </w:tc>
      </w:tr>
    </w:tbl>
    <w:p w14:paraId="1CDDD752" w14:textId="77777777" w:rsidR="00A54C5D" w:rsidRPr="00953AD5" w:rsidRDefault="00A54C5D">
      <w:pPr>
        <w:rPr>
          <w:rFonts w:asciiTheme="majorHAnsi" w:hAnsiTheme="majorHAnsi" w:cstheme="majorHAnsi"/>
          <w:color w:val="000000" w:themeColor="text1"/>
          <w:sz w:val="26"/>
          <w:szCs w:val="26"/>
        </w:rPr>
      </w:pPr>
    </w:p>
    <w:sectPr w:rsidR="00A54C5D" w:rsidRPr="00953AD5" w:rsidSect="00F35099">
      <w:pgSz w:w="11906" w:h="16838"/>
      <w:pgMar w:top="851"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CF38" w14:textId="77777777" w:rsidR="001905AE" w:rsidRDefault="001905AE" w:rsidP="00713673">
      <w:r>
        <w:separator/>
      </w:r>
    </w:p>
  </w:endnote>
  <w:endnote w:type="continuationSeparator" w:id="0">
    <w:p w14:paraId="36EA8A56" w14:textId="77777777" w:rsidR="001905AE" w:rsidRDefault="001905AE"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A118" w14:textId="77777777" w:rsidR="001905AE" w:rsidRDefault="001905AE" w:rsidP="00713673">
      <w:r>
        <w:separator/>
      </w:r>
    </w:p>
  </w:footnote>
  <w:footnote w:type="continuationSeparator" w:id="0">
    <w:p w14:paraId="20AEC6DF" w14:textId="77777777" w:rsidR="001905AE" w:rsidRDefault="001905AE"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40A01"/>
    <w:rsid w:val="00155F31"/>
    <w:rsid w:val="001600EE"/>
    <w:rsid w:val="001905AE"/>
    <w:rsid w:val="0021561A"/>
    <w:rsid w:val="00241C49"/>
    <w:rsid w:val="002927AA"/>
    <w:rsid w:val="003D0F43"/>
    <w:rsid w:val="003E7AF4"/>
    <w:rsid w:val="00477278"/>
    <w:rsid w:val="00492747"/>
    <w:rsid w:val="004E4842"/>
    <w:rsid w:val="0059595A"/>
    <w:rsid w:val="006479A4"/>
    <w:rsid w:val="00682B4A"/>
    <w:rsid w:val="00683A70"/>
    <w:rsid w:val="006B0974"/>
    <w:rsid w:val="00713673"/>
    <w:rsid w:val="00786E41"/>
    <w:rsid w:val="00834178"/>
    <w:rsid w:val="00944CCD"/>
    <w:rsid w:val="00953AD5"/>
    <w:rsid w:val="009F1E4F"/>
    <w:rsid w:val="00A54C5D"/>
    <w:rsid w:val="00B52F71"/>
    <w:rsid w:val="00B7356D"/>
    <w:rsid w:val="00BE65F9"/>
    <w:rsid w:val="00C364E2"/>
    <w:rsid w:val="00C44907"/>
    <w:rsid w:val="00C72142"/>
    <w:rsid w:val="00D4502A"/>
    <w:rsid w:val="00E2734B"/>
    <w:rsid w:val="00E64806"/>
    <w:rsid w:val="00E94F14"/>
    <w:rsid w:val="00EF4901"/>
    <w:rsid w:val="00F24FF1"/>
    <w:rsid w:val="00F270A4"/>
    <w:rsid w:val="00F35099"/>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23</cp:revision>
  <dcterms:created xsi:type="dcterms:W3CDTF">2025-10-15T08:42:00Z</dcterms:created>
  <dcterms:modified xsi:type="dcterms:W3CDTF">2026-01-07T03:23:00Z</dcterms:modified>
</cp:coreProperties>
</file>