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0F" w:rsidRPr="00656A58" w:rsidRDefault="00C3140F" w:rsidP="00C3140F">
      <w:pPr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8"/>
          <w:lang w:val="vi-VN"/>
        </w:rPr>
      </w:pPr>
      <w:bookmarkStart w:id="0" w:name="_GoBack"/>
      <w:bookmarkEnd w:id="0"/>
      <w:r w:rsidRPr="00656A58">
        <w:rPr>
          <w:rFonts w:asciiTheme="majorHAnsi" w:hAnsiTheme="majorHAnsi" w:cstheme="majorHAnsi"/>
          <w:b/>
          <w:bCs/>
          <w:sz w:val="28"/>
          <w:lang w:val="vi-VN"/>
        </w:rPr>
        <w:t>Mục 3. Tiêu chuẩn đánh giá về kỹ thuật</w:t>
      </w:r>
    </w:p>
    <w:p w:rsidR="0021076A" w:rsidRPr="00656A58" w:rsidRDefault="0021076A" w:rsidP="0021076A">
      <w:pPr>
        <w:pStyle w:val="Footer"/>
        <w:widowControl w:val="0"/>
        <w:tabs>
          <w:tab w:val="clear" w:pos="4320"/>
        </w:tabs>
        <w:spacing w:line="264" w:lineRule="auto"/>
        <w:ind w:firstLine="567"/>
        <w:jc w:val="both"/>
        <w:rPr>
          <w:rFonts w:asciiTheme="majorHAnsi" w:hAnsiTheme="majorHAnsi" w:cstheme="majorHAnsi"/>
          <w:spacing w:val="-10"/>
          <w:szCs w:val="24"/>
          <w:lang w:val="es-ES"/>
        </w:rPr>
      </w:pPr>
      <w:r w:rsidRPr="00656A58">
        <w:rPr>
          <w:rFonts w:asciiTheme="majorHAnsi" w:hAnsiTheme="majorHAnsi" w:cstheme="majorHAnsi"/>
          <w:spacing w:val="-10"/>
          <w:szCs w:val="24"/>
          <w:lang w:val="es-ES"/>
        </w:rPr>
        <w:t xml:space="preserve">Tiêu chuẩn đánh giá về kỹ thuật theo tiêu chí </w:t>
      </w:r>
      <w:proofErr w:type="gramStart"/>
      <w:r w:rsidRPr="00656A58">
        <w:rPr>
          <w:rFonts w:asciiTheme="majorHAnsi" w:hAnsiTheme="majorHAnsi" w:cstheme="majorHAnsi"/>
          <w:spacing w:val="-10"/>
          <w:szCs w:val="24"/>
          <w:lang w:val="es-ES"/>
        </w:rPr>
        <w:t>“ đạt</w:t>
      </w:r>
      <w:proofErr w:type="gramEnd"/>
      <w:r w:rsidRPr="00656A58">
        <w:rPr>
          <w:rFonts w:asciiTheme="majorHAnsi" w:hAnsiTheme="majorHAnsi" w:cstheme="majorHAnsi"/>
          <w:spacing w:val="-10"/>
          <w:szCs w:val="24"/>
          <w:lang w:val="es-ES"/>
        </w:rPr>
        <w:t>”, “ không đạt”  bảng đánh giá sau.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0"/>
        <w:gridCol w:w="1588"/>
      </w:tblGrid>
      <w:tr w:rsidR="00943342" w:rsidRPr="00656A58" w:rsidTr="00C24839">
        <w:trPr>
          <w:cantSplit/>
          <w:trHeight w:val="266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42" w:rsidRPr="00656A58" w:rsidRDefault="00943342" w:rsidP="00412A46">
            <w:pPr>
              <w:pStyle w:val="Heading2"/>
              <w:spacing w:before="0" w:after="0"/>
              <w:ind w:firstLine="142"/>
              <w:jc w:val="center"/>
              <w:rPr>
                <w:rFonts w:asciiTheme="majorHAnsi" w:hAnsiTheme="majorHAnsi" w:cstheme="majorHAnsi"/>
                <w:b/>
                <w:i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/>
                <w:i w:val="0"/>
                <w:sz w:val="25"/>
                <w:szCs w:val="25"/>
              </w:rPr>
              <w:t>Nội dung yêu cầu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42" w:rsidRPr="00656A58" w:rsidRDefault="00943342" w:rsidP="00412A46">
            <w:pPr>
              <w:pStyle w:val="Heading3"/>
              <w:rPr>
                <w:rFonts w:asciiTheme="majorHAnsi" w:hAnsiTheme="majorHAnsi" w:cstheme="majorHAnsi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sz w:val="25"/>
                <w:szCs w:val="25"/>
              </w:rPr>
              <w:t>Mức độ đáp ứng</w:t>
            </w:r>
          </w:p>
        </w:tc>
      </w:tr>
      <w:tr w:rsidR="00943342" w:rsidRPr="00656A58" w:rsidTr="00C24839">
        <w:trPr>
          <w:cantSplit/>
          <w:trHeight w:val="63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42" w:rsidRPr="00656A58" w:rsidRDefault="002E5C9F" w:rsidP="002E31E1">
            <w:pPr>
              <w:rPr>
                <w:rFonts w:asciiTheme="majorHAnsi" w:hAnsiTheme="majorHAnsi" w:cstheme="majorHAnsi"/>
                <w:bCs/>
                <w:sz w:val="25"/>
                <w:szCs w:val="25"/>
                <w:lang w:val="vi-VN"/>
              </w:rPr>
            </w:pPr>
            <w:r w:rsidRPr="00656A58">
              <w:rPr>
                <w:rFonts w:asciiTheme="majorHAnsi" w:hAnsiTheme="majorHAnsi" w:cstheme="majorHAnsi"/>
                <w:sz w:val="25"/>
                <w:szCs w:val="25"/>
              </w:rPr>
              <w:t xml:space="preserve">1.Tính </w:t>
            </w:r>
            <w:r w:rsidR="002E31E1" w:rsidRPr="00656A58">
              <w:rPr>
                <w:rFonts w:asciiTheme="majorHAnsi" w:hAnsiTheme="majorHAnsi" w:cstheme="majorHAnsi"/>
                <w:sz w:val="25"/>
                <w:szCs w:val="25"/>
              </w:rPr>
              <w:t xml:space="preserve">pháp lý về </w:t>
            </w:r>
            <w:r w:rsidRPr="00656A58">
              <w:rPr>
                <w:rFonts w:asciiTheme="majorHAnsi" w:hAnsiTheme="majorHAnsi" w:cstheme="majorHAnsi"/>
                <w:sz w:val="25"/>
                <w:szCs w:val="25"/>
              </w:rPr>
              <w:t>cung cấp dịch vụ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42" w:rsidRPr="00656A58" w:rsidRDefault="00943342" w:rsidP="00284702">
            <w:pPr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 xml:space="preserve">Có </w:t>
            </w:r>
            <w:r w:rsidR="002E31E1" w:rsidRPr="00656A58">
              <w:rPr>
                <w:rStyle w:val="fontstyle01"/>
                <w:rFonts w:asciiTheme="majorHAnsi" w:hAnsiTheme="majorHAnsi" w:cstheme="majorHAnsi"/>
              </w:rPr>
              <w:t xml:space="preserve">đủ giấy chứng nhận </w:t>
            </w:r>
            <w:r w:rsidR="00305286" w:rsidRPr="00656A58">
              <w:rPr>
                <w:rStyle w:val="fontstyle01"/>
                <w:rFonts w:asciiTheme="majorHAnsi" w:hAnsiTheme="majorHAnsi" w:cstheme="majorHAnsi"/>
              </w:rPr>
              <w:t xml:space="preserve">đáp ứng </w:t>
            </w:r>
            <w:r w:rsidR="002E31E1" w:rsidRPr="00656A58">
              <w:rPr>
                <w:rStyle w:val="fontstyle01"/>
                <w:rFonts w:asciiTheme="majorHAnsi" w:hAnsiTheme="majorHAnsi" w:cstheme="majorHAnsi"/>
              </w:rPr>
              <w:t xml:space="preserve">yêu cầu nêu tại </w:t>
            </w:r>
            <w:r w:rsidR="00284702" w:rsidRPr="00656A58">
              <w:rPr>
                <w:rStyle w:val="fontstyle01"/>
                <w:rFonts w:asciiTheme="majorHAnsi" w:hAnsiTheme="majorHAnsi" w:cstheme="majorHAnsi"/>
              </w:rPr>
              <w:t>khoản</w:t>
            </w:r>
            <w:r w:rsidR="002E31E1" w:rsidRPr="00656A58">
              <w:rPr>
                <w:rStyle w:val="fontstyle01"/>
                <w:rFonts w:asciiTheme="majorHAnsi" w:hAnsiTheme="majorHAnsi" w:cstheme="majorHAnsi"/>
              </w:rPr>
              <w:t xml:space="preserve"> </w:t>
            </w:r>
            <w:r w:rsidR="00284702" w:rsidRPr="00656A58">
              <w:rPr>
                <w:rStyle w:val="fontstyle01"/>
                <w:rFonts w:asciiTheme="majorHAnsi" w:hAnsiTheme="majorHAnsi" w:cstheme="majorHAnsi"/>
              </w:rPr>
              <w:t>4</w:t>
            </w:r>
            <w:r w:rsidR="002E31E1" w:rsidRPr="00656A58">
              <w:rPr>
                <w:rStyle w:val="fontstyle01"/>
                <w:rFonts w:asciiTheme="majorHAnsi" w:hAnsiTheme="majorHAnsi" w:cstheme="majorHAnsi"/>
              </w:rPr>
              <w:t xml:space="preserve"> mục 2 chương V của E HSMT</w:t>
            </w:r>
            <w:r w:rsidR="002E31E1" w:rsidRPr="00656A58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42" w:rsidRPr="00656A58" w:rsidRDefault="00943342" w:rsidP="00412A46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 xml:space="preserve">Đạt </w:t>
            </w:r>
          </w:p>
        </w:tc>
      </w:tr>
      <w:tr w:rsidR="00943342" w:rsidRPr="00656A58" w:rsidTr="00C24839">
        <w:trPr>
          <w:cantSplit/>
          <w:trHeight w:val="4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42" w:rsidRPr="00656A58" w:rsidRDefault="00943342" w:rsidP="00412A46">
            <w:pPr>
              <w:rPr>
                <w:rFonts w:asciiTheme="majorHAnsi" w:hAnsiTheme="majorHAnsi" w:cstheme="majorHAnsi"/>
                <w:bCs/>
                <w:sz w:val="25"/>
                <w:szCs w:val="2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42" w:rsidRPr="00656A58" w:rsidRDefault="00943342" w:rsidP="002E5C9F">
            <w:pPr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 xml:space="preserve">Không </w:t>
            </w:r>
            <w:r w:rsidR="002E5C9F" w:rsidRPr="00656A58">
              <w:rPr>
                <w:rStyle w:val="fontstyle01"/>
                <w:rFonts w:asciiTheme="majorHAnsi" w:hAnsiTheme="majorHAnsi" w:cstheme="majorHAnsi"/>
              </w:rPr>
              <w:t>đạt yêu cầu trên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42" w:rsidRPr="00656A58" w:rsidRDefault="00943342" w:rsidP="00412A46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 xml:space="preserve">Không đạt </w:t>
            </w:r>
          </w:p>
        </w:tc>
      </w:tr>
      <w:tr w:rsidR="00EC479B" w:rsidRPr="00656A58" w:rsidTr="00C24839">
        <w:trPr>
          <w:cantSplit/>
          <w:trHeight w:val="83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79B" w:rsidRPr="00656A58" w:rsidRDefault="00DB1763" w:rsidP="002E5C9F">
            <w:pPr>
              <w:pStyle w:val="Heading5"/>
              <w:spacing w:before="0" w:after="0" w:line="340" w:lineRule="exact"/>
              <w:ind w:left="-17" w:firstLine="91"/>
              <w:rPr>
                <w:rFonts w:asciiTheme="majorHAnsi" w:hAnsiTheme="majorHAnsi" w:cstheme="majorHAnsi"/>
                <w:b w:val="0"/>
                <w:i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 w:val="0"/>
                <w:i w:val="0"/>
                <w:sz w:val="25"/>
                <w:szCs w:val="25"/>
              </w:rPr>
              <w:t>2</w:t>
            </w:r>
            <w:r w:rsidR="00EC479B" w:rsidRPr="00656A58">
              <w:rPr>
                <w:rFonts w:asciiTheme="majorHAnsi" w:hAnsiTheme="majorHAnsi" w:cstheme="majorHAnsi"/>
                <w:b w:val="0"/>
                <w:i w:val="0"/>
                <w:sz w:val="25"/>
                <w:szCs w:val="25"/>
                <w:lang w:val="vi-VN"/>
              </w:rPr>
              <w:t xml:space="preserve">. </w:t>
            </w:r>
            <w:r w:rsidR="002E5C9F" w:rsidRPr="00656A58">
              <w:rPr>
                <w:rFonts w:asciiTheme="majorHAnsi" w:hAnsiTheme="majorHAnsi" w:cstheme="majorHAnsi"/>
                <w:b w:val="0"/>
                <w:i w:val="0"/>
                <w:sz w:val="25"/>
                <w:szCs w:val="25"/>
              </w:rPr>
              <w:t xml:space="preserve"> </w:t>
            </w:r>
            <w:r w:rsidR="002E5C9F" w:rsidRPr="00656A58">
              <w:rPr>
                <w:rStyle w:val="fontstyle01"/>
                <w:rFonts w:asciiTheme="majorHAnsi" w:hAnsiTheme="majorHAnsi" w:cstheme="majorHAnsi"/>
                <w:b w:val="0"/>
                <w:i w:val="0"/>
              </w:rPr>
              <w:t>Hiểu biết về tính chất và mục đích công việc của gói thầu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B" w:rsidRPr="00656A58" w:rsidRDefault="002E5C9F" w:rsidP="00010299">
            <w:pPr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 xml:space="preserve">Hiểu rõ về mục đích gói thầu </w:t>
            </w:r>
            <w:r w:rsidR="00010299" w:rsidRPr="00656A58">
              <w:rPr>
                <w:rStyle w:val="fontstyle01"/>
                <w:rFonts w:asciiTheme="majorHAnsi" w:hAnsiTheme="majorHAnsi" w:cstheme="majorHAnsi"/>
              </w:rPr>
              <w:t>có</w:t>
            </w:r>
            <w:r w:rsidRPr="00656A58">
              <w:rPr>
                <w:rStyle w:val="fontstyle01"/>
                <w:rFonts w:asciiTheme="majorHAnsi" w:hAnsiTheme="majorHAnsi" w:cstheme="majorHAnsi"/>
              </w:rPr>
              <w:t xml:space="preserve"> </w:t>
            </w:r>
            <w:r w:rsidR="004E23F1" w:rsidRPr="00656A58">
              <w:rPr>
                <w:rStyle w:val="fontstyle01"/>
                <w:rFonts w:asciiTheme="majorHAnsi" w:hAnsiTheme="majorHAnsi" w:cstheme="majorHAnsi"/>
              </w:rPr>
              <w:t xml:space="preserve">giải pháp và phương pháp luận </w:t>
            </w:r>
            <w:r w:rsidRPr="00656A58">
              <w:rPr>
                <w:rStyle w:val="fontstyle01"/>
                <w:rFonts w:asciiTheme="majorHAnsi" w:hAnsiTheme="majorHAnsi" w:cstheme="majorHAnsi"/>
              </w:rPr>
              <w:t>thực hiện gói thầu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B" w:rsidRPr="00656A58" w:rsidRDefault="00EC479B" w:rsidP="00412A46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 xml:space="preserve">Đạt </w:t>
            </w:r>
          </w:p>
        </w:tc>
      </w:tr>
      <w:tr w:rsidR="00EC479B" w:rsidRPr="00656A58" w:rsidTr="00C24839">
        <w:trPr>
          <w:cantSplit/>
          <w:trHeight w:val="49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79B" w:rsidRPr="00656A58" w:rsidRDefault="00EC479B" w:rsidP="00412A46">
            <w:pPr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B" w:rsidRPr="00656A58" w:rsidRDefault="00B57A93" w:rsidP="002E5C9F">
            <w:pPr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>Không đáp ứng yêu cầu trên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B" w:rsidRPr="00656A58" w:rsidRDefault="00EC479B" w:rsidP="00412A46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 xml:space="preserve">Không đạt </w:t>
            </w:r>
          </w:p>
        </w:tc>
      </w:tr>
      <w:tr w:rsidR="002E31E1" w:rsidRPr="00656A58" w:rsidTr="00C24839">
        <w:trPr>
          <w:cantSplit/>
          <w:trHeight w:val="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E1" w:rsidRPr="00656A58" w:rsidRDefault="004E23F1" w:rsidP="002E31E1">
            <w:pPr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  <w:t>3</w:t>
            </w:r>
            <w:r w:rsidR="002E31E1" w:rsidRPr="00656A58"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  <w:t xml:space="preserve">. Biện pháp bảo đảm an toàn lao động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1" w:rsidRPr="00656A58" w:rsidRDefault="002E31E1" w:rsidP="00722453">
            <w:pPr>
              <w:rPr>
                <w:rStyle w:val="fontstyle01"/>
                <w:rFonts w:asciiTheme="majorHAnsi" w:hAnsiTheme="majorHAnsi" w:cstheme="majorHAnsi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 xml:space="preserve">Có nêu biện pháp bảo đảm an toàn lao động theo yêu cầu nêu tại </w:t>
            </w:r>
            <w:r w:rsidR="00722453" w:rsidRPr="00656A58">
              <w:rPr>
                <w:rStyle w:val="fontstyle01"/>
                <w:rFonts w:asciiTheme="majorHAnsi" w:hAnsiTheme="majorHAnsi" w:cstheme="majorHAnsi"/>
              </w:rPr>
              <w:t>khoản 2</w:t>
            </w:r>
            <w:r w:rsidRPr="00656A58">
              <w:rPr>
                <w:rStyle w:val="fontstyle01"/>
                <w:rFonts w:asciiTheme="majorHAnsi" w:hAnsiTheme="majorHAnsi" w:cstheme="majorHAnsi"/>
              </w:rPr>
              <w:t xml:space="preserve"> mục 2 chương V của E HSMT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1" w:rsidRPr="00656A58" w:rsidRDefault="002E31E1" w:rsidP="00412A46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>Đạt</w:t>
            </w:r>
          </w:p>
        </w:tc>
      </w:tr>
      <w:tr w:rsidR="002E31E1" w:rsidRPr="00656A58" w:rsidTr="00C24839">
        <w:trPr>
          <w:cantSplit/>
          <w:trHeight w:val="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1" w:rsidRPr="00656A58" w:rsidRDefault="002E31E1" w:rsidP="00412A46">
            <w:pPr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1" w:rsidRPr="00656A58" w:rsidRDefault="002E31E1" w:rsidP="002E31E1">
            <w:pPr>
              <w:rPr>
                <w:rStyle w:val="fontstyle01"/>
                <w:rFonts w:asciiTheme="majorHAnsi" w:hAnsiTheme="majorHAnsi" w:cstheme="majorHAnsi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 xml:space="preserve">Không có biện pháp hoặc có nhưng không đáp ứng yêu cầu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1" w:rsidRPr="00656A58" w:rsidRDefault="002E31E1" w:rsidP="00412A46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proofErr w:type="gramStart"/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>không</w:t>
            </w:r>
            <w:proofErr w:type="gramEnd"/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 xml:space="preserve"> đạt</w:t>
            </w:r>
          </w:p>
        </w:tc>
      </w:tr>
      <w:tr w:rsidR="004E23F1" w:rsidRPr="00656A58" w:rsidTr="00C24839">
        <w:trPr>
          <w:cantSplit/>
          <w:trHeight w:val="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3F1" w:rsidRPr="00656A58" w:rsidRDefault="004E23F1" w:rsidP="00412A46">
            <w:pPr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  <w:t>4. Tiến độ thực hiện hợp dồng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1" w:rsidRPr="00656A58" w:rsidRDefault="004E23F1" w:rsidP="00A2009E">
            <w:pPr>
              <w:rPr>
                <w:rStyle w:val="fontstyle01"/>
                <w:rFonts w:asciiTheme="majorHAnsi" w:hAnsiTheme="majorHAnsi" w:cstheme="majorHAnsi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 xml:space="preserve">Có bảng tiến độ thực hiện đáp ứng yêu cầu nêu tại </w:t>
            </w:r>
            <w:r w:rsidR="00A2009E" w:rsidRPr="00F03F2B">
              <w:rPr>
                <w:rStyle w:val="fontstyle01"/>
                <w:rFonts w:asciiTheme="majorHAnsi" w:hAnsiTheme="majorHAnsi" w:cstheme="majorHAnsi"/>
                <w:color w:val="auto"/>
              </w:rPr>
              <w:t>khoản</w:t>
            </w:r>
            <w:r w:rsidRPr="00656A58">
              <w:rPr>
                <w:rStyle w:val="fontstyle01"/>
                <w:rFonts w:asciiTheme="majorHAnsi" w:hAnsiTheme="majorHAnsi" w:cstheme="majorHAnsi"/>
              </w:rPr>
              <w:t xml:space="preserve"> 3 mục 2 chương V của E HSMT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1" w:rsidRPr="00656A58" w:rsidRDefault="004E23F1" w:rsidP="005A562D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>Đạt</w:t>
            </w:r>
          </w:p>
        </w:tc>
      </w:tr>
      <w:tr w:rsidR="004E23F1" w:rsidRPr="00656A58" w:rsidTr="00C24839">
        <w:trPr>
          <w:cantSplit/>
          <w:trHeight w:val="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3F1" w:rsidRPr="00656A58" w:rsidRDefault="004E23F1" w:rsidP="00412A46">
            <w:pPr>
              <w:rPr>
                <w:rFonts w:asciiTheme="majorHAnsi" w:hAnsiTheme="majorHAnsi" w:cstheme="majorHAnsi"/>
                <w:bCs/>
                <w:iCs/>
                <w:sz w:val="25"/>
                <w:szCs w:val="2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1" w:rsidRPr="00656A58" w:rsidRDefault="004E23F1" w:rsidP="002563CE">
            <w:pPr>
              <w:rPr>
                <w:rStyle w:val="fontstyle01"/>
                <w:rFonts w:asciiTheme="majorHAnsi" w:hAnsiTheme="majorHAnsi" w:cstheme="majorHAnsi"/>
              </w:rPr>
            </w:pPr>
            <w:r w:rsidRPr="00656A58">
              <w:rPr>
                <w:rStyle w:val="fontstyle01"/>
                <w:rFonts w:asciiTheme="majorHAnsi" w:hAnsiTheme="majorHAnsi" w:cstheme="majorHAnsi"/>
              </w:rPr>
              <w:t>Không đáp ứng yêu cầu trên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1" w:rsidRPr="00656A58" w:rsidRDefault="004E23F1" w:rsidP="005A562D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  <w:proofErr w:type="gramStart"/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>không</w:t>
            </w:r>
            <w:proofErr w:type="gramEnd"/>
            <w:r w:rsidRPr="00656A58">
              <w:rPr>
                <w:rFonts w:asciiTheme="majorHAnsi" w:hAnsiTheme="majorHAnsi" w:cstheme="majorHAnsi"/>
                <w:b w:val="0"/>
                <w:sz w:val="25"/>
                <w:szCs w:val="25"/>
              </w:rPr>
              <w:t xml:space="preserve"> đạt</w:t>
            </w:r>
          </w:p>
        </w:tc>
      </w:tr>
      <w:tr w:rsidR="002E31E1" w:rsidRPr="00656A58" w:rsidTr="00C24839">
        <w:trPr>
          <w:cantSplit/>
          <w:trHeight w:val="54"/>
        </w:trPr>
        <w:tc>
          <w:tcPr>
            <w:tcW w:w="7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E1" w:rsidRPr="00656A58" w:rsidRDefault="002E31E1" w:rsidP="00412A46">
            <w:pPr>
              <w:ind w:left="32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656A58">
              <w:rPr>
                <w:rFonts w:asciiTheme="majorHAnsi" w:hAnsiTheme="majorHAnsi" w:cstheme="majorHAnsi"/>
                <w:b/>
                <w:bCs/>
                <w:iCs/>
                <w:sz w:val="25"/>
                <w:szCs w:val="25"/>
              </w:rPr>
              <w:t>Kết luận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1" w:rsidRPr="00656A58" w:rsidRDefault="002E31E1" w:rsidP="00412A46">
            <w:pPr>
              <w:pStyle w:val="Heading3"/>
              <w:tabs>
                <w:tab w:val="left" w:pos="720"/>
              </w:tabs>
              <w:ind w:left="0"/>
              <w:rPr>
                <w:rFonts w:asciiTheme="majorHAnsi" w:hAnsiTheme="majorHAnsi" w:cstheme="majorHAnsi"/>
                <w:b w:val="0"/>
                <w:sz w:val="25"/>
                <w:szCs w:val="25"/>
              </w:rPr>
            </w:pPr>
          </w:p>
        </w:tc>
      </w:tr>
    </w:tbl>
    <w:p w:rsidR="00943342" w:rsidRPr="00656A58" w:rsidRDefault="00943342" w:rsidP="0021076A">
      <w:pPr>
        <w:pStyle w:val="Footer"/>
        <w:widowControl w:val="0"/>
        <w:tabs>
          <w:tab w:val="clear" w:pos="4320"/>
        </w:tabs>
        <w:spacing w:line="264" w:lineRule="auto"/>
        <w:ind w:firstLine="567"/>
        <w:jc w:val="both"/>
        <w:rPr>
          <w:rFonts w:asciiTheme="majorHAnsi" w:hAnsiTheme="majorHAnsi" w:cstheme="majorHAnsi"/>
          <w:spacing w:val="-10"/>
          <w:szCs w:val="24"/>
          <w:lang w:val="es-ES"/>
        </w:rPr>
      </w:pPr>
    </w:p>
    <w:sectPr w:rsidR="00943342" w:rsidRPr="00656A58" w:rsidSect="00B46A90">
      <w:headerReference w:type="default" r:id="rId7"/>
      <w:footerReference w:type="even" r:id="rId8"/>
      <w:footerReference w:type="default" r:id="rId9"/>
      <w:pgSz w:w="11920" w:h="16840"/>
      <w:pgMar w:top="1134" w:right="1005" w:bottom="993" w:left="1800" w:header="720" w:footer="243" w:gutter="0"/>
      <w:cols w:space="720" w:equalWidth="0">
        <w:col w:w="911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54B" w:rsidRDefault="00B8754B">
      <w:r>
        <w:separator/>
      </w:r>
    </w:p>
  </w:endnote>
  <w:endnote w:type="continuationSeparator" w:id="0">
    <w:p w:rsidR="00B8754B" w:rsidRDefault="00B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BF" w:rsidRPr="00F446DB" w:rsidRDefault="008403BF">
    <w:pPr>
      <w:pStyle w:val="Footer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0" w:rsidRDefault="005F6E90">
    <w:pPr>
      <w:pStyle w:val="Footer"/>
      <w:jc w:val="right"/>
    </w:pPr>
  </w:p>
  <w:p w:rsidR="008403BF" w:rsidRPr="00F446DB" w:rsidRDefault="008403BF" w:rsidP="008403BF">
    <w:pPr>
      <w:pStyle w:val="Footer"/>
      <w:tabs>
        <w:tab w:val="clear" w:pos="8640"/>
      </w:tabs>
      <w:ind w:right="-22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54B" w:rsidRDefault="00B8754B">
      <w:r>
        <w:separator/>
      </w:r>
    </w:p>
  </w:footnote>
  <w:footnote w:type="continuationSeparator" w:id="0">
    <w:p w:rsidR="00B8754B" w:rsidRDefault="00B8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BF" w:rsidRPr="00F446DB" w:rsidRDefault="008403BF">
    <w:pPr>
      <w:pStyle w:val="Header"/>
      <w:jc w:val="right"/>
      <w:rPr>
        <w:rFonts w:ascii=".VnArialH" w:hAnsi=".VnArialH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E4108"/>
    <w:multiLevelType w:val="hybridMultilevel"/>
    <w:tmpl w:val="DEA8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2E"/>
    <w:rsid w:val="000064AF"/>
    <w:rsid w:val="00010299"/>
    <w:rsid w:val="000224E3"/>
    <w:rsid w:val="00045AA0"/>
    <w:rsid w:val="000742FC"/>
    <w:rsid w:val="00091A67"/>
    <w:rsid w:val="000A02F8"/>
    <w:rsid w:val="000A5EFE"/>
    <w:rsid w:val="000B6E82"/>
    <w:rsid w:val="000D5A9C"/>
    <w:rsid w:val="00127915"/>
    <w:rsid w:val="001A593E"/>
    <w:rsid w:val="001B5D80"/>
    <w:rsid w:val="001C5F65"/>
    <w:rsid w:val="001E492F"/>
    <w:rsid w:val="001F187A"/>
    <w:rsid w:val="0021076A"/>
    <w:rsid w:val="00232087"/>
    <w:rsid w:val="002563CE"/>
    <w:rsid w:val="002675B0"/>
    <w:rsid w:val="00267671"/>
    <w:rsid w:val="00270F59"/>
    <w:rsid w:val="0027102D"/>
    <w:rsid w:val="0027664D"/>
    <w:rsid w:val="00284702"/>
    <w:rsid w:val="00284713"/>
    <w:rsid w:val="002909DE"/>
    <w:rsid w:val="002B6021"/>
    <w:rsid w:val="002C50D0"/>
    <w:rsid w:val="002E06E1"/>
    <w:rsid w:val="002E31E1"/>
    <w:rsid w:val="002E5C9F"/>
    <w:rsid w:val="002E6121"/>
    <w:rsid w:val="002F7922"/>
    <w:rsid w:val="00302998"/>
    <w:rsid w:val="00305286"/>
    <w:rsid w:val="0031056E"/>
    <w:rsid w:val="003107F3"/>
    <w:rsid w:val="00326B3D"/>
    <w:rsid w:val="00340DFA"/>
    <w:rsid w:val="0034508E"/>
    <w:rsid w:val="003503F1"/>
    <w:rsid w:val="00364D1C"/>
    <w:rsid w:val="00367D51"/>
    <w:rsid w:val="003C3533"/>
    <w:rsid w:val="003D1759"/>
    <w:rsid w:val="003D1AEA"/>
    <w:rsid w:val="00440E57"/>
    <w:rsid w:val="00446FF4"/>
    <w:rsid w:val="004577C8"/>
    <w:rsid w:val="00482A4E"/>
    <w:rsid w:val="00491530"/>
    <w:rsid w:val="004932D5"/>
    <w:rsid w:val="004D17D7"/>
    <w:rsid w:val="004E23F1"/>
    <w:rsid w:val="00540B4F"/>
    <w:rsid w:val="005474E9"/>
    <w:rsid w:val="005757D9"/>
    <w:rsid w:val="005A0302"/>
    <w:rsid w:val="005A3C11"/>
    <w:rsid w:val="005E4A60"/>
    <w:rsid w:val="005E5B28"/>
    <w:rsid w:val="005F13CB"/>
    <w:rsid w:val="005F6E90"/>
    <w:rsid w:val="00635E0C"/>
    <w:rsid w:val="0064657B"/>
    <w:rsid w:val="00656A58"/>
    <w:rsid w:val="00694DA5"/>
    <w:rsid w:val="006B4FAE"/>
    <w:rsid w:val="006D45F5"/>
    <w:rsid w:val="006E3E69"/>
    <w:rsid w:val="006F502E"/>
    <w:rsid w:val="00700419"/>
    <w:rsid w:val="00722453"/>
    <w:rsid w:val="00734707"/>
    <w:rsid w:val="007353CF"/>
    <w:rsid w:val="007724B3"/>
    <w:rsid w:val="007763EE"/>
    <w:rsid w:val="00795BF9"/>
    <w:rsid w:val="007B3775"/>
    <w:rsid w:val="007E07B9"/>
    <w:rsid w:val="00821A97"/>
    <w:rsid w:val="008359C2"/>
    <w:rsid w:val="00836599"/>
    <w:rsid w:val="008403BF"/>
    <w:rsid w:val="008B3074"/>
    <w:rsid w:val="008D0037"/>
    <w:rsid w:val="008E5493"/>
    <w:rsid w:val="008E63EB"/>
    <w:rsid w:val="00907C71"/>
    <w:rsid w:val="00912D64"/>
    <w:rsid w:val="00925B6E"/>
    <w:rsid w:val="00940F33"/>
    <w:rsid w:val="00943342"/>
    <w:rsid w:val="0098718A"/>
    <w:rsid w:val="009C344D"/>
    <w:rsid w:val="009E5443"/>
    <w:rsid w:val="009E55AE"/>
    <w:rsid w:val="00A0065D"/>
    <w:rsid w:val="00A2009E"/>
    <w:rsid w:val="00A45E12"/>
    <w:rsid w:val="00A508DB"/>
    <w:rsid w:val="00A63A9B"/>
    <w:rsid w:val="00A66C71"/>
    <w:rsid w:val="00A74D40"/>
    <w:rsid w:val="00A919BC"/>
    <w:rsid w:val="00AA24F5"/>
    <w:rsid w:val="00AA304A"/>
    <w:rsid w:val="00AB2B56"/>
    <w:rsid w:val="00B116B2"/>
    <w:rsid w:val="00B46A90"/>
    <w:rsid w:val="00B57A93"/>
    <w:rsid w:val="00B8754B"/>
    <w:rsid w:val="00BD1BCE"/>
    <w:rsid w:val="00BD25D4"/>
    <w:rsid w:val="00BF2E19"/>
    <w:rsid w:val="00BF4C47"/>
    <w:rsid w:val="00C019F7"/>
    <w:rsid w:val="00C24839"/>
    <w:rsid w:val="00C3140F"/>
    <w:rsid w:val="00C46263"/>
    <w:rsid w:val="00CC54EB"/>
    <w:rsid w:val="00CD1F2A"/>
    <w:rsid w:val="00CF73E1"/>
    <w:rsid w:val="00D16B30"/>
    <w:rsid w:val="00D211F6"/>
    <w:rsid w:val="00D21957"/>
    <w:rsid w:val="00D236C2"/>
    <w:rsid w:val="00D24252"/>
    <w:rsid w:val="00D46071"/>
    <w:rsid w:val="00D87DA2"/>
    <w:rsid w:val="00D93A78"/>
    <w:rsid w:val="00D94A15"/>
    <w:rsid w:val="00D952B7"/>
    <w:rsid w:val="00DA3499"/>
    <w:rsid w:val="00DB1763"/>
    <w:rsid w:val="00E0559A"/>
    <w:rsid w:val="00EA680F"/>
    <w:rsid w:val="00EB21C8"/>
    <w:rsid w:val="00EC20ED"/>
    <w:rsid w:val="00EC479B"/>
    <w:rsid w:val="00ED62ED"/>
    <w:rsid w:val="00EE0A39"/>
    <w:rsid w:val="00EF6C3C"/>
    <w:rsid w:val="00F00A8C"/>
    <w:rsid w:val="00F03F2B"/>
    <w:rsid w:val="00F15DEA"/>
    <w:rsid w:val="00F64A39"/>
    <w:rsid w:val="00F73621"/>
    <w:rsid w:val="00F91D58"/>
    <w:rsid w:val="00FD534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1C052FB4-14D8-4724-AC17-6D84A12E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aliases w:val="BVI2,Heading 2-BVI,RepHead2,Title Header2,Clause_No&amp;Name,Section-Title,h2,Avsnitt,Tieu de 2,Tieude2 Char"/>
    <w:basedOn w:val="Normal"/>
    <w:next w:val="Normal"/>
    <w:link w:val="Heading2Char"/>
    <w:qFormat/>
    <w:rsid w:val="00943342"/>
    <w:pPr>
      <w:keepNext/>
      <w:spacing w:before="60" w:after="60"/>
      <w:ind w:firstLine="720"/>
      <w:outlineLvl w:val="1"/>
    </w:pPr>
    <w:rPr>
      <w:rFonts w:ascii=".VnTime" w:hAnsi=".VnTime"/>
      <w:i/>
      <w:sz w:val="28"/>
      <w:szCs w:val="20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"/>
    <w:qFormat/>
    <w:rsid w:val="00943342"/>
    <w:pPr>
      <w:keepNext/>
      <w:widowControl w:val="0"/>
      <w:tabs>
        <w:tab w:val="left" w:pos="851"/>
      </w:tabs>
      <w:ind w:left="851"/>
      <w:jc w:val="center"/>
      <w:outlineLvl w:val="2"/>
    </w:pPr>
    <w:rPr>
      <w:rFonts w:ascii=".VnTimeH" w:hAnsi=".VnTimeH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943342"/>
    <w:pPr>
      <w:spacing w:before="240" w:after="60"/>
      <w:outlineLvl w:val="4"/>
    </w:pPr>
    <w:rPr>
      <w:rFonts w:ascii="VNTime" w:hAnsi="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0D5A9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FootnoteText">
    <w:name w:val="footnote text"/>
    <w:basedOn w:val="Normal"/>
    <w:semiHidden/>
    <w:rsid w:val="00A919B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919BC"/>
    <w:rPr>
      <w:vertAlign w:val="superscript"/>
    </w:rPr>
  </w:style>
  <w:style w:type="paragraph" w:styleId="Footer">
    <w:name w:val="footer"/>
    <w:aliases w:val="Footer-Even"/>
    <w:basedOn w:val="Normal"/>
    <w:link w:val="FooterChar"/>
    <w:uiPriority w:val="99"/>
    <w:rsid w:val="0021076A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FooterChar">
    <w:name w:val="Footer Char"/>
    <w:aliases w:val="Footer-Even Char"/>
    <w:basedOn w:val="DefaultParagraphFont"/>
    <w:link w:val="Footer"/>
    <w:uiPriority w:val="99"/>
    <w:rsid w:val="0021076A"/>
    <w:rPr>
      <w:rFonts w:ascii=".VnTime" w:hAnsi=".VnTime"/>
      <w:sz w:val="28"/>
      <w:lang w:val="en-US" w:eastAsia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8403BF"/>
    <w:pPr>
      <w:spacing w:before="60" w:after="60"/>
      <w:ind w:left="720" w:hanging="72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8403BF"/>
    <w:rPr>
      <w:rFonts w:ascii=".VnTime" w:hAnsi=".VnTime"/>
      <w:sz w:val="28"/>
      <w:lang w:val="en-US" w:eastAsia="en-US"/>
    </w:rPr>
  </w:style>
  <w:style w:type="character" w:styleId="PageNumber">
    <w:name w:val="page number"/>
    <w:basedOn w:val="DefaultParagraphFont"/>
    <w:rsid w:val="008403BF"/>
  </w:style>
  <w:style w:type="paragraph" w:styleId="Header">
    <w:name w:val="header"/>
    <w:basedOn w:val="Normal"/>
    <w:link w:val="HeaderChar"/>
    <w:uiPriority w:val="99"/>
    <w:rsid w:val="008403BF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03BF"/>
    <w:rPr>
      <w:rFonts w:ascii=".VnTime" w:hAnsi=".VnTime"/>
      <w:sz w:val="28"/>
      <w:lang w:val="en-US" w:eastAsia="en-US"/>
    </w:rPr>
  </w:style>
  <w:style w:type="character" w:customStyle="1" w:styleId="fontstyle01">
    <w:name w:val="fontstyle01"/>
    <w:basedOn w:val="DefaultParagraphFont"/>
    <w:rsid w:val="00284713"/>
    <w:rPr>
      <w:rFonts w:ascii="CIDFont+F6" w:hAnsi="CIDFont+F6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284713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D7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74A9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aliases w:val="BVI2 Char,Heading 2-BVI Char,RepHead2 Char,Title Header2 Char,Clause_No&amp;Name Char,Section-Title Char,h2 Char,Avsnitt Char,Tieu de 2 Char,Tieude2 Char Char"/>
    <w:basedOn w:val="DefaultParagraphFont"/>
    <w:link w:val="Heading2"/>
    <w:rsid w:val="00943342"/>
    <w:rPr>
      <w:rFonts w:ascii=".VnTime" w:hAnsi=".VnTime"/>
      <w:i/>
      <w:sz w:val="28"/>
      <w:lang w:val="en-US" w:eastAsia="en-US"/>
    </w:rPr>
  </w:style>
  <w:style w:type="character" w:customStyle="1" w:styleId="Heading3Char">
    <w:name w:val="Heading 3 Char"/>
    <w:aliases w:val="Section Header3 Char,ClauseSub_No&amp;Name Char,Section Header3 Char Char Char,Sub-Clause Paragraph Char"/>
    <w:basedOn w:val="DefaultParagraphFont"/>
    <w:link w:val="Heading3"/>
    <w:rsid w:val="00943342"/>
    <w:rPr>
      <w:rFonts w:ascii=".VnTimeH" w:hAnsi=".VnTimeH"/>
      <w:b/>
      <w:sz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43342"/>
    <w:rPr>
      <w:rFonts w:ascii="VNTime" w:hAnsi="VNTime"/>
      <w:b/>
      <w:bCs/>
      <w:i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94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280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5801">
                  <w:marLeft w:val="0"/>
                  <w:marRight w:val="0"/>
                  <w:marTop w:val="0"/>
                  <w:marBottom w:val="0"/>
                  <w:divBdr>
                    <w:top w:val="single" w:sz="6" w:space="4" w:color="589DDA"/>
                    <w:left w:val="single" w:sz="6" w:space="4" w:color="589DDA"/>
                    <w:bottom w:val="single" w:sz="6" w:space="4" w:color="589DDA"/>
                    <w:right w:val="single" w:sz="6" w:space="4" w:color="589DDA"/>
                  </w:divBdr>
                  <w:divsChild>
                    <w:div w:id="1860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768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033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1525">
                  <w:marLeft w:val="0"/>
                  <w:marRight w:val="0"/>
                  <w:marTop w:val="0"/>
                  <w:marBottom w:val="0"/>
                  <w:divBdr>
                    <w:top w:val="single" w:sz="6" w:space="4" w:color="589DDA"/>
                    <w:left w:val="single" w:sz="6" w:space="4" w:color="589DDA"/>
                    <w:bottom w:val="single" w:sz="6" w:space="4" w:color="589DDA"/>
                    <w:right w:val="single" w:sz="6" w:space="4" w:color="589DDA"/>
                  </w:divBdr>
                  <w:divsChild>
                    <w:div w:id="14767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252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VĂN BẢN QUY PHẠM PHÁP LUẬT</vt:lpstr>
    </vt:vector>
  </TitlesOfParts>
  <Company>HOME</Company>
  <LinksUpToDate>false</LinksUpToDate>
  <CharactersWithSpaces>884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http://muasamcong.mpi.gov.vn/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VĂN BẢN QUY PHẠM PHÁP LUẬT</dc:title>
  <dc:creator>User</dc:creator>
  <dc:description>Document was created by {applicationname}, version: {version}</dc:description>
  <cp:lastModifiedBy>H110</cp:lastModifiedBy>
  <cp:revision>5</cp:revision>
  <cp:lastPrinted>2025-12-05T09:01:00Z</cp:lastPrinted>
  <dcterms:created xsi:type="dcterms:W3CDTF">2024-11-22T02:53:00Z</dcterms:created>
  <dcterms:modified xsi:type="dcterms:W3CDTF">2025-12-05T09:26:00Z</dcterms:modified>
</cp:coreProperties>
</file>