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630A21" w:rsidRDefault="00847464" w:rsidP="00373E8F">
      <w:pPr>
        <w:pStyle w:val="TOC1"/>
        <w:tabs>
          <w:tab w:val="clear" w:pos="9062"/>
          <w:tab w:val="left" w:pos="2180"/>
        </w:tabs>
        <w:spacing w:line="264" w:lineRule="auto"/>
        <w:ind w:firstLine="0"/>
      </w:pPr>
      <w:r w:rsidRPr="00630A21">
        <w:t xml:space="preserve">Mục </w:t>
      </w:r>
      <w:r w:rsidRPr="00630A21">
        <w:rPr>
          <w:lang w:val="pl-PL"/>
        </w:rPr>
        <w:t>3</w:t>
      </w:r>
      <w:r w:rsidRPr="00630A21">
        <w:t>. Tiêu chuẩn đánh giá về kỹ thuật</w:t>
      </w:r>
    </w:p>
    <w:p w14:paraId="072AE455" w14:textId="77777777" w:rsidR="00041EEC" w:rsidRPr="00630A21" w:rsidRDefault="00041EEC" w:rsidP="00041EEC">
      <w:pPr>
        <w:spacing w:before="80" w:after="80" w:line="264" w:lineRule="auto"/>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 xml:space="preserve">Sử dụng tiêu chí </w:t>
      </w:r>
      <w:r w:rsidRPr="00630A21">
        <w:rPr>
          <w:rFonts w:asciiTheme="majorHAnsi" w:hAnsiTheme="majorHAnsi" w:cstheme="majorHAnsi"/>
          <w:b/>
          <w:bCs/>
          <w:color w:val="000000" w:themeColor="text1"/>
          <w:sz w:val="28"/>
          <w:szCs w:val="28"/>
          <w:lang w:val="vi-VN"/>
        </w:rPr>
        <w:t>đạt/không đạt</w:t>
      </w:r>
      <w:r w:rsidRPr="00630A21">
        <w:rPr>
          <w:rFonts w:asciiTheme="majorHAnsi" w:hAnsiTheme="majorHAnsi" w:cstheme="majorHAnsi"/>
          <w:color w:val="000000" w:themeColor="text1"/>
          <w:sz w:val="28"/>
          <w:szCs w:val="28"/>
          <w:lang w:val="vi-VN"/>
        </w:rPr>
        <w:t xml:space="preserve"> </w:t>
      </w:r>
    </w:p>
    <w:p w14:paraId="138642C9" w14:textId="77777777" w:rsidR="00041EEC" w:rsidRPr="00630A21" w:rsidRDefault="00041EEC" w:rsidP="00041EEC">
      <w:pPr>
        <w:spacing w:before="120" w:line="20" w:lineRule="atLeast"/>
        <w:ind w:right="43"/>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630A21" w:rsidRDefault="00FA13EC" w:rsidP="00FA13EC">
      <w:pPr>
        <w:spacing w:before="60" w:after="60"/>
        <w:rPr>
          <w:rFonts w:asciiTheme="majorHAnsi" w:hAnsiTheme="majorHAnsi" w:cstheme="majorHAnsi"/>
          <w:b/>
          <w:bCs/>
          <w:szCs w:val="28"/>
          <w:lang w:val="vi-VN"/>
        </w:rPr>
      </w:pPr>
      <w:r w:rsidRPr="00630A21">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630A21"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Sử dụng tiêu chí đạt, không đạt</w:t>
            </w:r>
          </w:p>
        </w:tc>
      </w:tr>
      <w:tr w:rsidR="004E43BE" w:rsidRPr="00630A21"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4E43BE" w:rsidRPr="00630A21"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630A21"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EA70F81"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630A21" w:rsidRDefault="00FA13EC" w:rsidP="00FA13EC">
      <w:pPr>
        <w:spacing w:before="60" w:after="60"/>
        <w:rPr>
          <w:rFonts w:asciiTheme="majorHAnsi" w:hAnsiTheme="majorHAnsi" w:cstheme="majorHAnsi"/>
          <w:b/>
          <w:bCs/>
          <w:szCs w:val="28"/>
        </w:rPr>
      </w:pPr>
      <w:r w:rsidRPr="00630A21">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351F02" w:rsidRPr="00630A21"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351F02" w:rsidRPr="00630A21" w:rsidRDefault="00351F02" w:rsidP="00351F02">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630A21">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73CFF5A2"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lastRenderedPageBreak/>
              <w:t>Nhà thầu chào thầu đáp ứng hoặc tốt hơn</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351F02" w:rsidRPr="00630A21"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351F02" w:rsidRPr="00630A21" w:rsidRDefault="00351F02" w:rsidP="00351F02">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3D30022B"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Nhà thầu chào thầu không đáp ứng hoặc có chào thầu nhưng không đầy đủ</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F84CAF0"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630A21" w:rsidRDefault="00FA13EC" w:rsidP="00FA13EC">
      <w:pPr>
        <w:spacing w:before="60" w:after="60"/>
        <w:rPr>
          <w:rFonts w:asciiTheme="majorHAnsi" w:hAnsiTheme="majorHAnsi" w:cstheme="majorHAnsi"/>
          <w:b/>
          <w:bCs/>
          <w:sz w:val="28"/>
          <w:szCs w:val="28"/>
        </w:rPr>
      </w:pPr>
      <w:r w:rsidRPr="00630A21">
        <w:rPr>
          <w:rFonts w:asciiTheme="majorHAnsi" w:hAnsiTheme="majorHAnsi" w:cstheme="majorHAnsi"/>
          <w:b/>
          <w:bCs/>
          <w:sz w:val="28"/>
          <w:szCs w:val="28"/>
        </w:rPr>
        <w:t>3. Tiến độ cung cấp hàng hóa</w:t>
      </w:r>
      <w:r w:rsidR="005D1C8F" w:rsidRPr="00630A21">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F13899" w:rsidRPr="00630A21"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06650848" w:rsidR="00F13899" w:rsidRPr="00630A21" w:rsidRDefault="00F13899" w:rsidP="00F13899">
            <w:pPr>
              <w:spacing w:before="60" w:after="60"/>
              <w:rPr>
                <w:rFonts w:asciiTheme="majorHAnsi" w:hAnsiTheme="majorHAnsi" w:cstheme="majorHAnsi"/>
                <w:szCs w:val="28"/>
              </w:rPr>
            </w:pPr>
            <w:r w:rsidRPr="00F13899">
              <w:rPr>
                <w:rFonts w:asciiTheme="majorHAnsi" w:hAnsiTheme="majorHAnsi" w:cstheme="majorHAnsi"/>
                <w:sz w:val="28"/>
                <w:szCs w:val="28"/>
              </w:rPr>
              <w:t xml:space="preserve">Có tiến độ cung cấp hàng hóa (thời gian giao hàng) đáp ứng ≤ </w:t>
            </w:r>
            <w:r>
              <w:rPr>
                <w:rFonts w:asciiTheme="majorHAnsi" w:hAnsiTheme="majorHAnsi" w:cstheme="majorHAnsi"/>
                <w:sz w:val="28"/>
                <w:szCs w:val="28"/>
              </w:rPr>
              <w:t>45</w:t>
            </w:r>
            <w:r w:rsidRPr="00F13899">
              <w:rPr>
                <w:rFonts w:asciiTheme="majorHAnsi" w:hAnsiTheme="majorHAnsi" w:cstheme="majorHAnsi"/>
                <w:sz w:val="28"/>
                <w:szCs w:val="28"/>
              </w:rPr>
              <w:t xml:space="preserve">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5ACA6C25"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có tiến độ cung cấp hàng hóa đáp ứng ≤ </w:t>
            </w:r>
            <w:r w:rsidR="00AB2AE3">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Đạt</w:t>
            </w:r>
          </w:p>
        </w:tc>
      </w:tr>
      <w:tr w:rsidR="00F13899" w:rsidRPr="00630A21"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F13899" w:rsidRPr="00630A21" w:rsidRDefault="00F13899" w:rsidP="00F13899">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239FE14F"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không chào thầu hoặc có chào thầu tiến độ cung cấp hàng hóa &gt; </w:t>
            </w:r>
            <w:r w:rsidR="00AB2AE3">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Không đạt</w:t>
            </w:r>
          </w:p>
        </w:tc>
      </w:tr>
    </w:tbl>
    <w:p w14:paraId="206D5145" w14:textId="77777777" w:rsidR="004E43BE" w:rsidRPr="00630A21"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630A21" w:rsidRDefault="004E43BE" w:rsidP="00041EEC">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630A21"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630A21" w14:paraId="1ABC040E" w14:textId="77777777" w:rsidTr="00050311">
        <w:trPr>
          <w:trHeight w:val="20"/>
        </w:trPr>
        <w:tc>
          <w:tcPr>
            <w:tcW w:w="2286" w:type="pct"/>
            <w:vAlign w:val="center"/>
          </w:tcPr>
          <w:p w14:paraId="1704FA9D" w14:textId="2577291B" w:rsidR="006515F9" w:rsidRPr="00630A21" w:rsidRDefault="006515F9" w:rsidP="006515F9">
            <w:pPr>
              <w:spacing w:before="60" w:after="60"/>
              <w:jc w:val="center"/>
              <w:rPr>
                <w:rFonts w:asciiTheme="majorHAnsi" w:hAnsiTheme="majorHAnsi" w:cstheme="majorHAnsi"/>
                <w:sz w:val="28"/>
                <w:szCs w:val="28"/>
                <w:lang w:val="en-GB"/>
              </w:rPr>
            </w:pPr>
            <w:r w:rsidRPr="00630A21">
              <w:rPr>
                <w:rFonts w:asciiTheme="majorHAnsi" w:hAnsiTheme="majorHAnsi" w:cstheme="majorHAnsi"/>
                <w:b/>
                <w:bCs/>
                <w:sz w:val="28"/>
                <w:szCs w:val="28"/>
              </w:rPr>
              <w:t>Nội dung yêu cầu</w:t>
            </w:r>
          </w:p>
        </w:tc>
        <w:tc>
          <w:tcPr>
            <w:tcW w:w="1930" w:type="pct"/>
            <w:vAlign w:val="center"/>
          </w:tcPr>
          <w:p w14:paraId="350F1ECB" w14:textId="6770C733" w:rsidR="006515F9" w:rsidRPr="00630A21" w:rsidRDefault="006515F9" w:rsidP="006515F9">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vAlign w:val="center"/>
          </w:tcPr>
          <w:p w14:paraId="201D2FB5" w14:textId="6C96D9EC" w:rsidR="006515F9" w:rsidRPr="00630A21" w:rsidRDefault="006515F9" w:rsidP="006515F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351F02" w:rsidRPr="00630A21" w14:paraId="0325B8FF" w14:textId="77777777" w:rsidTr="00050311">
        <w:trPr>
          <w:trHeight w:val="20"/>
        </w:trPr>
        <w:tc>
          <w:tcPr>
            <w:tcW w:w="2286" w:type="pct"/>
            <w:vMerge w:val="restart"/>
            <w:vAlign w:val="center"/>
            <w:hideMark/>
          </w:tcPr>
          <w:p w14:paraId="0DBF6D5B" w14:textId="4FA20612" w:rsidR="00351F02" w:rsidRPr="00630A21" w:rsidRDefault="00351F02" w:rsidP="00351F02">
            <w:pPr>
              <w:spacing w:before="60" w:after="60"/>
              <w:rPr>
                <w:rFonts w:asciiTheme="majorHAnsi" w:hAnsiTheme="majorHAnsi" w:cstheme="majorHAnsi"/>
                <w:szCs w:val="28"/>
              </w:rPr>
            </w:pPr>
            <w:bookmarkStart w:id="0" w:name="_Hlk116477927"/>
            <w:r w:rsidRPr="00630A21">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217859FD" w14:textId="77777777" w:rsidR="00351F02" w:rsidRPr="004D55DA" w:rsidRDefault="00351F02" w:rsidP="00351F02">
            <w:pPr>
              <w:pStyle w:val="ListParagraph"/>
              <w:numPr>
                <w:ilvl w:val="0"/>
                <w:numId w:val="32"/>
              </w:numPr>
              <w:spacing w:before="60" w:after="60"/>
              <w:ind w:left="34" w:firstLine="326"/>
              <w:rPr>
                <w:rFonts w:asciiTheme="majorHAnsi" w:hAnsiTheme="majorHAnsi" w:cstheme="majorHAnsi"/>
                <w:szCs w:val="28"/>
              </w:rPr>
            </w:pPr>
            <w:r w:rsidRPr="004D55DA">
              <w:rPr>
                <w:rFonts w:asciiTheme="majorHAnsi" w:hAnsiTheme="majorHAnsi" w:cstheme="majorHAnsi"/>
                <w:sz w:val="28"/>
                <w:szCs w:val="28"/>
              </w:rPr>
              <w:t xml:space="preserve">Nhà thầu </w:t>
            </w:r>
            <w:r w:rsidRPr="004D55DA">
              <w:rPr>
                <w:rFonts w:asciiTheme="majorHAnsi" w:hAnsiTheme="majorHAnsi" w:cstheme="majorHAnsi"/>
                <w:b/>
                <w:bCs/>
                <w:sz w:val="28"/>
                <w:szCs w:val="28"/>
              </w:rPr>
              <w:t xml:space="preserve">có &lt; 02 hợp đồng </w:t>
            </w:r>
            <w:r w:rsidRPr="004D55DA">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4D55DA">
              <w:rPr>
                <w:rFonts w:asciiTheme="majorHAnsi" w:hAnsiTheme="majorHAnsi" w:cstheme="majorHAnsi"/>
                <w:sz w:val="28"/>
                <w:szCs w:val="28"/>
              </w:rPr>
              <w:t xml:space="preserve">được công khai kết quả thực hiện hợp đồng trên Hệ thống mạng đấu thầu quốc gia trong thời hạn 01 năm (tính từ </w:t>
            </w:r>
            <w:r w:rsidRPr="004D55DA">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21210D96"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0C1302B2"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505B19EA"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51FE0923" w14:textId="77777777" w:rsidR="00351F02" w:rsidRPr="00630A21" w:rsidRDefault="00351F02" w:rsidP="00351F02">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6F24C870" w14:textId="19B16978" w:rsidR="00351F02" w:rsidRPr="00630A21" w:rsidRDefault="00351F02" w:rsidP="00351F02">
            <w:pPr>
              <w:pStyle w:val="ListParagraph"/>
              <w:numPr>
                <w:ilvl w:val="0"/>
                <w:numId w:val="32"/>
              </w:numPr>
              <w:spacing w:before="60" w:after="60"/>
              <w:ind w:left="34" w:firstLine="326"/>
              <w:rPr>
                <w:rFonts w:asciiTheme="majorHAnsi" w:hAnsiTheme="majorHAnsi" w:cstheme="majorHAnsi"/>
                <w:sz w:val="28"/>
                <w:szCs w:val="28"/>
              </w:rPr>
            </w:pPr>
            <w:r>
              <w:rPr>
                <w:rFonts w:asciiTheme="majorHAnsi" w:hAnsiTheme="majorHAnsi" w:cstheme="majorHAnsi"/>
                <w:sz w:val="28"/>
                <w:szCs w:val="28"/>
              </w:rPr>
              <w:t>Và n</w:t>
            </w:r>
            <w:r w:rsidRPr="00630A21">
              <w:rPr>
                <w:rFonts w:asciiTheme="majorHAnsi" w:hAnsiTheme="majorHAnsi" w:cstheme="majorHAnsi"/>
                <w:sz w:val="28"/>
                <w:szCs w:val="28"/>
              </w:rPr>
              <w:t xml:space="preserve">hà thầu được </w:t>
            </w:r>
            <w:r w:rsidRPr="00630A21">
              <w:rPr>
                <w:rFonts w:asciiTheme="majorHAnsi" w:hAnsiTheme="majorHAnsi" w:cstheme="majorHAnsi"/>
                <w:b/>
                <w:bCs/>
                <w:sz w:val="28"/>
                <w:szCs w:val="28"/>
              </w:rPr>
              <w:t>đánh giá là đạt</w:t>
            </w:r>
            <w:r w:rsidRPr="00630A21">
              <w:rPr>
                <w:rFonts w:asciiTheme="majorHAnsi" w:hAnsiTheme="majorHAnsi" w:cstheme="majorHAnsi"/>
                <w:sz w:val="28"/>
                <w:szCs w:val="28"/>
              </w:rPr>
              <w:t xml:space="preserve"> nếu theo kết quả đánh giá kết quả thực hiện hợp đồng do các đơn vị trong Tập đoan Điện lực Việt Nam phê duyệt va được công khai kết quả trên </w:t>
            </w:r>
            <w:r w:rsidRPr="00351F02">
              <w:rPr>
                <w:rFonts w:asciiTheme="majorHAnsi" w:hAnsiTheme="majorHAnsi" w:cstheme="majorHAnsi"/>
                <w:sz w:val="28"/>
                <w:szCs w:val="28"/>
                <w:lang w:val="vi-VN"/>
              </w:rPr>
              <w:t>HTMĐTQG</w:t>
            </w:r>
            <w:r w:rsidRPr="00630A21">
              <w:rPr>
                <w:rFonts w:asciiTheme="majorHAnsi" w:hAnsiTheme="majorHAnsi" w:cstheme="majorHAnsi"/>
                <w:sz w:val="28"/>
                <w:szCs w:val="28"/>
              </w:rPr>
              <w:t xml:space="preserve">,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không 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712A69B2"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Đạt</w:t>
            </w:r>
          </w:p>
        </w:tc>
      </w:tr>
      <w:tr w:rsidR="00351F02" w:rsidRPr="00630A21" w14:paraId="329F054F" w14:textId="77777777" w:rsidTr="00050311">
        <w:trPr>
          <w:trHeight w:val="20"/>
        </w:trPr>
        <w:tc>
          <w:tcPr>
            <w:tcW w:w="0" w:type="auto"/>
            <w:vMerge/>
            <w:vAlign w:val="center"/>
            <w:hideMark/>
          </w:tcPr>
          <w:p w14:paraId="5936AE55" w14:textId="77777777" w:rsidR="00351F02" w:rsidRPr="00630A21" w:rsidRDefault="00351F02" w:rsidP="00351F02">
            <w:pPr>
              <w:spacing w:before="60" w:after="60"/>
              <w:rPr>
                <w:rFonts w:asciiTheme="majorHAnsi" w:hAnsiTheme="majorHAnsi" w:cstheme="majorHAnsi"/>
                <w:szCs w:val="28"/>
              </w:rPr>
            </w:pPr>
          </w:p>
        </w:tc>
        <w:tc>
          <w:tcPr>
            <w:tcW w:w="1930" w:type="pct"/>
            <w:vAlign w:val="center"/>
            <w:hideMark/>
          </w:tcPr>
          <w:p w14:paraId="04D69BFC" w14:textId="77777777" w:rsidR="00351F02" w:rsidRPr="00630A21" w:rsidRDefault="00351F02" w:rsidP="00351F02">
            <w:pPr>
              <w:pStyle w:val="ListParagraph"/>
              <w:numPr>
                <w:ilvl w:val="0"/>
                <w:numId w:val="32"/>
              </w:numPr>
              <w:spacing w:before="60" w:after="60"/>
              <w:ind w:left="34" w:firstLine="326"/>
              <w:rPr>
                <w:rFonts w:asciiTheme="majorHAnsi" w:hAnsiTheme="majorHAnsi" w:cstheme="majorHAnsi"/>
                <w:szCs w:val="28"/>
              </w:rPr>
            </w:pPr>
            <w:r w:rsidRPr="00630A21">
              <w:rPr>
                <w:rFonts w:asciiTheme="majorHAnsi" w:hAnsiTheme="majorHAnsi" w:cstheme="majorHAnsi"/>
                <w:sz w:val="28"/>
                <w:szCs w:val="28"/>
              </w:rPr>
              <w:t>Nhà thầu</w:t>
            </w:r>
            <w:r w:rsidRPr="00630A21">
              <w:rPr>
                <w:rFonts w:asciiTheme="majorHAnsi" w:hAnsiTheme="majorHAnsi" w:cstheme="majorHAnsi"/>
                <w:b/>
                <w:bCs/>
                <w:sz w:val="28"/>
                <w:szCs w:val="28"/>
              </w:rPr>
              <w:t xml:space="preserve"> có ≥ 02 hợp đồng </w:t>
            </w:r>
            <w:r w:rsidRPr="00630A21">
              <w:rPr>
                <w:rFonts w:asciiTheme="majorHAnsi" w:hAnsiTheme="majorHAnsi" w:cstheme="majorHAnsi"/>
                <w:sz w:val="28"/>
                <w:szCs w:val="28"/>
                <w:lang w:val="vi-VN"/>
              </w:rPr>
              <w:t xml:space="preserve">đối với gói thầu cung cấp </w:t>
            </w:r>
            <w:r w:rsidRPr="00913630">
              <w:rPr>
                <w:rFonts w:asciiTheme="majorHAnsi" w:hAnsiTheme="majorHAnsi" w:cstheme="majorHAnsi"/>
                <w:sz w:val="28"/>
                <w:szCs w:val="28"/>
              </w:rPr>
              <w:t>hàng</w:t>
            </w:r>
            <w:r w:rsidRPr="00630A21">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630A21">
              <w:rPr>
                <w:rFonts w:asciiTheme="majorHAnsi" w:hAnsiTheme="majorHAnsi" w:cstheme="majorHAnsi"/>
                <w:sz w:val="28"/>
                <w:szCs w:val="28"/>
              </w:rPr>
              <w:t xml:space="preserve"> được công khai kết quả thực hiện hợp đồng trên Hệ thống mạng đấu thầu quốc gia trong thời hạn 01 năm (tính từ thời điểm đăng tải kết quả thực hiện hợp đồng </w:t>
            </w:r>
            <w:r w:rsidRPr="00630A21">
              <w:rPr>
                <w:rFonts w:asciiTheme="majorHAnsi" w:hAnsiTheme="majorHAnsi" w:cstheme="majorHAnsi"/>
                <w:sz w:val="28"/>
                <w:szCs w:val="28"/>
              </w:rPr>
              <w:lastRenderedPageBreak/>
              <w:t>đến thời điểm đóng thầu) thuộc một trong các trường hợp sau:</w:t>
            </w:r>
          </w:p>
          <w:p w14:paraId="382ACF9D"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5D6B954C"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034B6798" w14:textId="77777777" w:rsidR="00351F02" w:rsidRPr="00630A21" w:rsidRDefault="00351F02" w:rsidP="00351F02">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7ED1E3AB" w14:textId="77777777" w:rsidR="00351F02" w:rsidRPr="00630A21" w:rsidRDefault="00351F02" w:rsidP="00351F02">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436304AC" w14:textId="551812D4" w:rsidR="00351F02" w:rsidRPr="00630A21" w:rsidRDefault="00351F02" w:rsidP="00351F02">
            <w:pPr>
              <w:pStyle w:val="ListParagraph"/>
              <w:numPr>
                <w:ilvl w:val="0"/>
                <w:numId w:val="32"/>
              </w:numPr>
              <w:spacing w:before="60" w:after="60"/>
              <w:ind w:left="34" w:firstLine="326"/>
              <w:rPr>
                <w:rFonts w:asciiTheme="majorHAnsi" w:hAnsiTheme="majorHAnsi" w:cstheme="majorHAnsi"/>
                <w:bCs/>
                <w:szCs w:val="28"/>
              </w:rPr>
            </w:pPr>
            <w:r>
              <w:rPr>
                <w:rFonts w:asciiTheme="majorHAnsi" w:hAnsiTheme="majorHAnsi" w:cstheme="majorHAnsi"/>
                <w:sz w:val="28"/>
                <w:szCs w:val="28"/>
              </w:rPr>
              <w:t>Hoặc n</w:t>
            </w:r>
            <w:r w:rsidRPr="00630A21">
              <w:rPr>
                <w:rFonts w:asciiTheme="majorHAnsi" w:hAnsiTheme="majorHAnsi" w:cstheme="majorHAnsi"/>
                <w:sz w:val="28"/>
                <w:szCs w:val="28"/>
              </w:rPr>
              <w:t xml:space="preserve">hà thầu được đánh giá là </w:t>
            </w:r>
            <w:r w:rsidRPr="00630A21">
              <w:rPr>
                <w:rFonts w:asciiTheme="majorHAnsi" w:hAnsiTheme="majorHAnsi" w:cstheme="majorHAnsi"/>
                <w:b/>
                <w:bCs/>
                <w:sz w:val="28"/>
                <w:szCs w:val="28"/>
              </w:rPr>
              <w:t>không đạt</w:t>
            </w:r>
            <w:r w:rsidRPr="00630A21">
              <w:rPr>
                <w:rFonts w:asciiTheme="majorHAnsi" w:hAnsiTheme="majorHAnsi" w:cstheme="majorHAnsi"/>
                <w:sz w:val="28"/>
                <w:szCs w:val="28"/>
              </w:rPr>
              <w:t xml:space="preserve"> nếu theo kết quả đánh giá kết quả thực hiện hợp đồng do các đơn vị </w:t>
            </w:r>
            <w:r w:rsidRPr="00351F02">
              <w:rPr>
                <w:rFonts w:asciiTheme="majorHAnsi" w:hAnsiTheme="majorHAnsi" w:cstheme="majorHAnsi"/>
                <w:sz w:val="28"/>
                <w:szCs w:val="28"/>
                <w:lang w:val="vi-VN"/>
              </w:rPr>
              <w:t>trong</w:t>
            </w:r>
            <w:r w:rsidRPr="00630A21">
              <w:rPr>
                <w:rFonts w:asciiTheme="majorHAnsi" w:hAnsiTheme="majorHAnsi" w:cstheme="majorHAnsi"/>
                <w:sz w:val="28"/>
                <w:szCs w:val="28"/>
              </w:rPr>
              <w:t xml:space="preserve">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48B7149F" w14:textId="77777777" w:rsidR="00351F02" w:rsidRPr="00630A21" w:rsidRDefault="00351F02" w:rsidP="00351F02">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Không đạt</w:t>
            </w:r>
          </w:p>
        </w:tc>
      </w:tr>
    </w:tbl>
    <w:bookmarkEnd w:id="0"/>
    <w:p w14:paraId="3D30DB54" w14:textId="33FD02BC" w:rsidR="006A35FD" w:rsidRPr="00630A21" w:rsidRDefault="006A35FD" w:rsidP="006A35FD">
      <w:pPr>
        <w:spacing w:before="100" w:beforeAutospacing="1" w:after="120"/>
        <w:ind w:right="43"/>
        <w:rPr>
          <w:rFonts w:asciiTheme="majorHAnsi" w:hAnsiTheme="majorHAnsi" w:cstheme="majorHAnsi"/>
          <w:i/>
          <w:iCs/>
          <w:sz w:val="28"/>
          <w:szCs w:val="28"/>
        </w:rPr>
      </w:pPr>
      <w:r w:rsidRPr="00630A21">
        <w:rPr>
          <w:rFonts w:asciiTheme="majorHAnsi" w:hAnsiTheme="majorHAnsi" w:cstheme="majorHAnsi"/>
          <w:i/>
          <w:iCs/>
          <w:sz w:val="28"/>
          <w:szCs w:val="28"/>
        </w:rPr>
        <w:t>Ghi chú:</w:t>
      </w:r>
    </w:p>
    <w:p w14:paraId="2A9DB05B" w14:textId="46121AB8" w:rsidR="00FA13EC" w:rsidRPr="00630A21" w:rsidRDefault="00FA13EC">
      <w:pPr>
        <w:numPr>
          <w:ilvl w:val="0"/>
          <w:numId w:val="16"/>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2A2992ED" w:rsidR="006A35FD" w:rsidRPr="00630A21" w:rsidRDefault="006A35FD">
      <w:pPr>
        <w:numPr>
          <w:ilvl w:val="0"/>
          <w:numId w:val="16"/>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color w:val="0000CC"/>
          <w:sz w:val="28"/>
          <w:szCs w:val="28"/>
        </w:rPr>
        <w:t xml:space="preserve"> </w:t>
      </w:r>
      <w:bookmarkStart w:id="1" w:name="_Hlk143240129"/>
      <w:r w:rsidRPr="00630A21">
        <w:rPr>
          <w:rFonts w:asciiTheme="majorHAnsi" w:hAnsiTheme="majorHAnsi" w:cstheme="majorHAnsi"/>
          <w:i/>
          <w:iCs/>
          <w:color w:val="0000CC"/>
          <w:spacing w:val="3"/>
          <w:sz w:val="28"/>
          <w:szCs w:val="28"/>
          <w:shd w:val="clear" w:color="auto" w:fill="FFFFFF"/>
        </w:rPr>
        <w:t xml:space="preserve">Mức thuế suất giá trị gia tăng </w:t>
      </w:r>
      <w:r w:rsidR="00EF06C1">
        <w:rPr>
          <w:rFonts w:asciiTheme="majorHAnsi" w:hAnsiTheme="majorHAnsi" w:cstheme="majorHAnsi"/>
          <w:i/>
          <w:iCs/>
          <w:color w:val="0000CC"/>
          <w:spacing w:val="3"/>
          <w:sz w:val="28"/>
          <w:szCs w:val="28"/>
          <w:shd w:val="clear" w:color="auto" w:fill="FFFFFF"/>
        </w:rPr>
        <w:t>chủ đầu tư</w:t>
      </w:r>
      <w:r w:rsidRPr="00630A21">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0E8E8109" w14:textId="77777777" w:rsidR="008B7B91" w:rsidRDefault="008B7B91" w:rsidP="008B7B91">
      <w:pPr>
        <w:spacing w:before="80" w:after="80" w:line="264" w:lineRule="auto"/>
        <w:ind w:firstLine="709"/>
        <w:rPr>
          <w:rFonts w:asciiTheme="majorHAnsi" w:hAnsiTheme="majorHAnsi" w:cstheme="majorHAnsi"/>
          <w:sz w:val="28"/>
          <w:szCs w:val="28"/>
          <w:lang w:val="vi-VN"/>
        </w:rPr>
      </w:pPr>
    </w:p>
    <w:p w14:paraId="60B9DF02" w14:textId="6B1DA272" w:rsidR="00A33153" w:rsidRPr="00630A21" w:rsidRDefault="008B7B91" w:rsidP="008B7B91">
      <w:pPr>
        <w:tabs>
          <w:tab w:val="left" w:pos="4320"/>
        </w:tabs>
        <w:spacing w:before="80" w:after="80" w:line="264" w:lineRule="auto"/>
        <w:ind w:firstLine="709"/>
        <w:rPr>
          <w:rFonts w:asciiTheme="majorHAnsi" w:hAnsiTheme="majorHAnsi" w:cstheme="majorHAnsi"/>
          <w:vanish/>
          <w:sz w:val="28"/>
          <w:szCs w:val="28"/>
          <w:lang w:val="vi-VN"/>
        </w:rPr>
      </w:pPr>
      <w:r>
        <w:rPr>
          <w:rFonts w:asciiTheme="majorHAnsi" w:hAnsiTheme="majorHAnsi" w:cstheme="majorHAnsi"/>
          <w:sz w:val="28"/>
          <w:szCs w:val="28"/>
          <w:lang w:val="vi-VN"/>
        </w:rPr>
        <w:tab/>
      </w:r>
    </w:p>
    <w:sectPr w:rsidR="00A33153" w:rsidRPr="00630A21" w:rsidSect="008B7B91">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5EEA" w14:textId="77777777" w:rsidR="00702E09" w:rsidRDefault="00702E09" w:rsidP="0005772F">
      <w:r>
        <w:separator/>
      </w:r>
    </w:p>
  </w:endnote>
  <w:endnote w:type="continuationSeparator" w:id="0">
    <w:p w14:paraId="0A8280BF" w14:textId="77777777" w:rsidR="00702E09" w:rsidRDefault="00702E0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DB9" w14:textId="77777777" w:rsidR="006638CF" w:rsidRPr="00D51027" w:rsidRDefault="006638CF" w:rsidP="00D5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1559" w14:textId="77777777" w:rsidR="00702E09" w:rsidRDefault="00702E09" w:rsidP="0005772F">
      <w:r>
        <w:separator/>
      </w:r>
    </w:p>
  </w:footnote>
  <w:footnote w:type="continuationSeparator" w:id="0">
    <w:p w14:paraId="10826542" w14:textId="77777777" w:rsidR="00702E09" w:rsidRDefault="00702E0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3"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4"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5"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22"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5"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6"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7"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28"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9"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DB25CD1"/>
    <w:multiLevelType w:val="hybridMultilevel"/>
    <w:tmpl w:val="29DC63E0"/>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67309406">
    <w:abstractNumId w:val="10"/>
  </w:num>
  <w:num w:numId="2" w16cid:durableId="713848803">
    <w:abstractNumId w:val="2"/>
  </w:num>
  <w:num w:numId="3" w16cid:durableId="891959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
  </w:num>
  <w:num w:numId="5" w16cid:durableId="1736854483">
    <w:abstractNumId w:val="3"/>
  </w:num>
  <w:num w:numId="6" w16cid:durableId="1210530539">
    <w:abstractNumId w:val="30"/>
  </w:num>
  <w:num w:numId="7" w16cid:durableId="1961256333">
    <w:abstractNumId w:val="8"/>
  </w:num>
  <w:num w:numId="8" w16cid:durableId="771778223">
    <w:abstractNumId w:val="15"/>
  </w:num>
  <w:num w:numId="9" w16cid:durableId="84570258">
    <w:abstractNumId w:val="22"/>
  </w:num>
  <w:num w:numId="10" w16cid:durableId="709038006">
    <w:abstractNumId w:val="17"/>
  </w:num>
  <w:num w:numId="11" w16cid:durableId="1956791881">
    <w:abstractNumId w:val="29"/>
  </w:num>
  <w:num w:numId="12" w16cid:durableId="346255291">
    <w:abstractNumId w:val="25"/>
  </w:num>
  <w:num w:numId="13" w16cid:durableId="404912873">
    <w:abstractNumId w:val="4"/>
  </w:num>
  <w:num w:numId="14" w16cid:durableId="1478961889">
    <w:abstractNumId w:val="20"/>
  </w:num>
  <w:num w:numId="15" w16cid:durableId="348534427">
    <w:abstractNumId w:val="11"/>
  </w:num>
  <w:num w:numId="16" w16cid:durableId="212694720">
    <w:abstractNumId w:val="7"/>
  </w:num>
  <w:num w:numId="17" w16cid:durableId="1268343159">
    <w:abstractNumId w:val="18"/>
  </w:num>
  <w:num w:numId="18" w16cid:durableId="1249778489">
    <w:abstractNumId w:val="21"/>
  </w:num>
  <w:num w:numId="19" w16cid:durableId="136918861">
    <w:abstractNumId w:val="19"/>
  </w:num>
  <w:num w:numId="20" w16cid:durableId="877200689">
    <w:abstractNumId w:val="26"/>
  </w:num>
  <w:num w:numId="21" w16cid:durableId="396242368">
    <w:abstractNumId w:val="24"/>
  </w:num>
  <w:num w:numId="22" w16cid:durableId="1374423638">
    <w:abstractNumId w:val="28"/>
  </w:num>
  <w:num w:numId="23" w16cid:durableId="1363288984">
    <w:abstractNumId w:val="5"/>
  </w:num>
  <w:num w:numId="24" w16cid:durableId="1882472824">
    <w:abstractNumId w:val="27"/>
  </w:num>
  <w:num w:numId="25" w16cid:durableId="1363550924">
    <w:abstractNumId w:val="12"/>
  </w:num>
  <w:num w:numId="26" w16cid:durableId="357855115">
    <w:abstractNumId w:val="14"/>
  </w:num>
  <w:num w:numId="27" w16cid:durableId="14159044">
    <w:abstractNumId w:val="13"/>
  </w:num>
  <w:num w:numId="28" w16cid:durableId="1977291395">
    <w:abstractNumId w:val="0"/>
  </w:num>
  <w:num w:numId="29" w16cid:durableId="1873954033">
    <w:abstractNumId w:val="1"/>
  </w:num>
  <w:num w:numId="30" w16cid:durableId="319508066">
    <w:abstractNumId w:val="23"/>
  </w:num>
  <w:num w:numId="31" w16cid:durableId="867718202">
    <w:abstractNumId w:val="31"/>
  </w:num>
  <w:num w:numId="32" w16cid:durableId="300236378">
    <w:abstractNumId w:val="16"/>
  </w:num>
  <w:num w:numId="33" w16cid:durableId="6704707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4F31"/>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4ABD"/>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4EA6"/>
    <w:rsid w:val="0006511D"/>
    <w:rsid w:val="00065399"/>
    <w:rsid w:val="00065CCF"/>
    <w:rsid w:val="00065D65"/>
    <w:rsid w:val="000675F3"/>
    <w:rsid w:val="00067B50"/>
    <w:rsid w:val="00067E56"/>
    <w:rsid w:val="00071314"/>
    <w:rsid w:val="0007209B"/>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4CC8"/>
    <w:rsid w:val="000B52C1"/>
    <w:rsid w:val="000B53DB"/>
    <w:rsid w:val="000B5539"/>
    <w:rsid w:val="000B5DDC"/>
    <w:rsid w:val="000B70CB"/>
    <w:rsid w:val="000B7B0F"/>
    <w:rsid w:val="000B7E31"/>
    <w:rsid w:val="000C16D2"/>
    <w:rsid w:val="000C170A"/>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3F51"/>
    <w:rsid w:val="000D48B9"/>
    <w:rsid w:val="000D4C5A"/>
    <w:rsid w:val="000D6C2B"/>
    <w:rsid w:val="000D74EA"/>
    <w:rsid w:val="000D76A0"/>
    <w:rsid w:val="000D7881"/>
    <w:rsid w:val="000E034D"/>
    <w:rsid w:val="000E107D"/>
    <w:rsid w:val="000E1593"/>
    <w:rsid w:val="000E1A47"/>
    <w:rsid w:val="000E1E78"/>
    <w:rsid w:val="000E367B"/>
    <w:rsid w:val="000E38DF"/>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12BF"/>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99"/>
    <w:rsid w:val="001622A5"/>
    <w:rsid w:val="00162897"/>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01EA"/>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94B"/>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9C1"/>
    <w:rsid w:val="001E4D46"/>
    <w:rsid w:val="001E4F9C"/>
    <w:rsid w:val="001E576A"/>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02F"/>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541"/>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CD2"/>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460"/>
    <w:rsid w:val="00274EE6"/>
    <w:rsid w:val="00275F8D"/>
    <w:rsid w:val="0027688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027"/>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B7B52"/>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D99"/>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2A7A"/>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1F02"/>
    <w:rsid w:val="00352308"/>
    <w:rsid w:val="003525A1"/>
    <w:rsid w:val="00352918"/>
    <w:rsid w:val="00352FCE"/>
    <w:rsid w:val="00353372"/>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2F2"/>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571"/>
    <w:rsid w:val="003B56C0"/>
    <w:rsid w:val="003B5FFF"/>
    <w:rsid w:val="003B6417"/>
    <w:rsid w:val="003B6D70"/>
    <w:rsid w:val="003B78C7"/>
    <w:rsid w:val="003B7C42"/>
    <w:rsid w:val="003B7E1C"/>
    <w:rsid w:val="003C014C"/>
    <w:rsid w:val="003C1D27"/>
    <w:rsid w:val="003C1DBE"/>
    <w:rsid w:val="003C2FF9"/>
    <w:rsid w:val="003C32EB"/>
    <w:rsid w:val="003C3366"/>
    <w:rsid w:val="003C42E7"/>
    <w:rsid w:val="003C4E53"/>
    <w:rsid w:val="003C53C4"/>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661"/>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810"/>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06B"/>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A51"/>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89D"/>
    <w:rsid w:val="004B496B"/>
    <w:rsid w:val="004B5118"/>
    <w:rsid w:val="004B549B"/>
    <w:rsid w:val="004B55FD"/>
    <w:rsid w:val="004B69F3"/>
    <w:rsid w:val="004B6EFE"/>
    <w:rsid w:val="004B73A7"/>
    <w:rsid w:val="004B7F08"/>
    <w:rsid w:val="004C0AB6"/>
    <w:rsid w:val="004C0BC3"/>
    <w:rsid w:val="004C0EC1"/>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41D"/>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09EE"/>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6813"/>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2DC4"/>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5CF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97E31"/>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27F03"/>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5EEF"/>
    <w:rsid w:val="00656236"/>
    <w:rsid w:val="006564F6"/>
    <w:rsid w:val="00656F95"/>
    <w:rsid w:val="00657610"/>
    <w:rsid w:val="00657705"/>
    <w:rsid w:val="00660885"/>
    <w:rsid w:val="00661E25"/>
    <w:rsid w:val="00662F5F"/>
    <w:rsid w:val="0066301B"/>
    <w:rsid w:val="006631E1"/>
    <w:rsid w:val="006638CF"/>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2E09"/>
    <w:rsid w:val="0070326A"/>
    <w:rsid w:val="0070349A"/>
    <w:rsid w:val="00704241"/>
    <w:rsid w:val="007052D0"/>
    <w:rsid w:val="00706195"/>
    <w:rsid w:val="00706738"/>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013"/>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16C"/>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1FF5"/>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5D5"/>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155"/>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AD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B7B91"/>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251B"/>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887"/>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2C59"/>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87B"/>
    <w:rsid w:val="009F0BE5"/>
    <w:rsid w:val="009F123E"/>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132"/>
    <w:rsid w:val="00A16D1B"/>
    <w:rsid w:val="00A16F0F"/>
    <w:rsid w:val="00A20259"/>
    <w:rsid w:val="00A206DE"/>
    <w:rsid w:val="00A2089A"/>
    <w:rsid w:val="00A20BFB"/>
    <w:rsid w:val="00A20C53"/>
    <w:rsid w:val="00A2259D"/>
    <w:rsid w:val="00A229C8"/>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1FE2"/>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4F8"/>
    <w:rsid w:val="00A71C23"/>
    <w:rsid w:val="00A721AE"/>
    <w:rsid w:val="00A73059"/>
    <w:rsid w:val="00A731E9"/>
    <w:rsid w:val="00A73265"/>
    <w:rsid w:val="00A7354E"/>
    <w:rsid w:val="00A74302"/>
    <w:rsid w:val="00A7499B"/>
    <w:rsid w:val="00A74DAF"/>
    <w:rsid w:val="00A75585"/>
    <w:rsid w:val="00A7562F"/>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6F40"/>
    <w:rsid w:val="00AD7384"/>
    <w:rsid w:val="00AD7414"/>
    <w:rsid w:val="00AE0902"/>
    <w:rsid w:val="00AE10D6"/>
    <w:rsid w:val="00AE1FD4"/>
    <w:rsid w:val="00AE2F62"/>
    <w:rsid w:val="00AE3EA0"/>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36B"/>
    <w:rsid w:val="00B016B7"/>
    <w:rsid w:val="00B01DC0"/>
    <w:rsid w:val="00B0293A"/>
    <w:rsid w:val="00B0322D"/>
    <w:rsid w:val="00B0329A"/>
    <w:rsid w:val="00B0384C"/>
    <w:rsid w:val="00B03934"/>
    <w:rsid w:val="00B03D9C"/>
    <w:rsid w:val="00B0439C"/>
    <w:rsid w:val="00B043DF"/>
    <w:rsid w:val="00B04755"/>
    <w:rsid w:val="00B0492E"/>
    <w:rsid w:val="00B04987"/>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B9C"/>
    <w:rsid w:val="00B14DD4"/>
    <w:rsid w:val="00B153E7"/>
    <w:rsid w:val="00B15A5E"/>
    <w:rsid w:val="00B1675A"/>
    <w:rsid w:val="00B171F8"/>
    <w:rsid w:val="00B17A8A"/>
    <w:rsid w:val="00B17C79"/>
    <w:rsid w:val="00B200E6"/>
    <w:rsid w:val="00B203E5"/>
    <w:rsid w:val="00B21914"/>
    <w:rsid w:val="00B226BD"/>
    <w:rsid w:val="00B22D58"/>
    <w:rsid w:val="00B22E9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C6E"/>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5F11"/>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4B4"/>
    <w:rsid w:val="00C0260B"/>
    <w:rsid w:val="00C02698"/>
    <w:rsid w:val="00C02F0B"/>
    <w:rsid w:val="00C02F2C"/>
    <w:rsid w:val="00C032C5"/>
    <w:rsid w:val="00C03AF3"/>
    <w:rsid w:val="00C04339"/>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58B"/>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4FB"/>
    <w:rsid w:val="00C60C6E"/>
    <w:rsid w:val="00C6111E"/>
    <w:rsid w:val="00C61C8E"/>
    <w:rsid w:val="00C620E6"/>
    <w:rsid w:val="00C62A4B"/>
    <w:rsid w:val="00C64C33"/>
    <w:rsid w:val="00C64E54"/>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62"/>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408"/>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5A5A"/>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9B5"/>
    <w:rsid w:val="00D05A6A"/>
    <w:rsid w:val="00D05ADC"/>
    <w:rsid w:val="00D05F85"/>
    <w:rsid w:val="00D069F2"/>
    <w:rsid w:val="00D07311"/>
    <w:rsid w:val="00D07994"/>
    <w:rsid w:val="00D10119"/>
    <w:rsid w:val="00D11292"/>
    <w:rsid w:val="00D11F2E"/>
    <w:rsid w:val="00D126C7"/>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48E9"/>
    <w:rsid w:val="00D251D5"/>
    <w:rsid w:val="00D256E4"/>
    <w:rsid w:val="00D26ADC"/>
    <w:rsid w:val="00D26CAA"/>
    <w:rsid w:val="00D3063B"/>
    <w:rsid w:val="00D30D2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001B"/>
    <w:rsid w:val="00D81133"/>
    <w:rsid w:val="00D828A3"/>
    <w:rsid w:val="00D843B3"/>
    <w:rsid w:val="00D84D07"/>
    <w:rsid w:val="00D8502A"/>
    <w:rsid w:val="00D85829"/>
    <w:rsid w:val="00D85945"/>
    <w:rsid w:val="00D869A5"/>
    <w:rsid w:val="00D86EA9"/>
    <w:rsid w:val="00D87015"/>
    <w:rsid w:val="00D903EC"/>
    <w:rsid w:val="00D90BEA"/>
    <w:rsid w:val="00D9113E"/>
    <w:rsid w:val="00D91E73"/>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6B04"/>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53"/>
    <w:rsid w:val="00DE6B74"/>
    <w:rsid w:val="00DE6BD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C2F"/>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115"/>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25F0"/>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6C1"/>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DB2"/>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40A"/>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520"/>
    <w:rsid w:val="00F8597E"/>
    <w:rsid w:val="00F86B84"/>
    <w:rsid w:val="00F8749A"/>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AA"/>
    <w:rsid w:val="00FB75FE"/>
    <w:rsid w:val="00FC136A"/>
    <w:rsid w:val="00FC17D6"/>
    <w:rsid w:val="00FC2A54"/>
    <w:rsid w:val="00FC2C94"/>
    <w:rsid w:val="00FC2DF2"/>
    <w:rsid w:val="00FC36C1"/>
    <w:rsid w:val="00FC374D"/>
    <w:rsid w:val="00FC3E8B"/>
    <w:rsid w:val="00FC4518"/>
    <w:rsid w:val="00FC481C"/>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0C3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2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8"/>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rsid w:val="005703FF"/>
    <w:pPr>
      <w:topLinePunct/>
      <w:spacing w:before="160" w:after="160" w:line="240" w:lineRule="exact"/>
      <w:ind w:left="1701"/>
      <w:jc w:val="left"/>
    </w:pPr>
    <w:rPr>
      <w:rFonts w:cs="Arial"/>
      <w:kern w:val="2"/>
      <w:szCs w:val="24"/>
      <w:lang w:val="vi-VN"/>
    </w:rPr>
  </w:style>
  <w:style w:type="paragraph" w:customStyle="1" w:styleId="CharCharCharCharCharCharCharCharChar6">
    <w:name w:val="Char Char Char Char Char Char Char Char Char"/>
    <w:basedOn w:val="Normal"/>
    <w:rsid w:val="004C0EC1"/>
    <w:pPr>
      <w:spacing w:after="160" w:line="240" w:lineRule="exact"/>
      <w:jc w:val="left"/>
    </w:pPr>
    <w:rPr>
      <w:rFonts w:ascii="Tahoma" w:eastAsia="PMingLiU" w:hAnsi="Tahoma"/>
      <w:sz w:val="20"/>
      <w:lang w:val="vi-VN"/>
    </w:rPr>
  </w:style>
  <w:style w:type="paragraph" w:customStyle="1" w:styleId="CharCharChar1CharCharChar1Char4">
    <w:name w:val="Char Char Char1 Char Char Char1 Char"/>
    <w:basedOn w:val="Normal"/>
    <w:rsid w:val="004C0EC1"/>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4">
    <w:name w:val="Char Char2"/>
    <w:basedOn w:val="Normal"/>
    <w:rsid w:val="004C0EC1"/>
    <w:pPr>
      <w:spacing w:after="160" w:line="240" w:lineRule="exact"/>
      <w:jc w:val="left"/>
    </w:pPr>
    <w:rPr>
      <w:rFonts w:ascii="Tahoma" w:eastAsia="PMingLiU" w:hAnsi="Tahoma"/>
      <w:sz w:val="20"/>
      <w:lang w:val="vi-VN"/>
    </w:rPr>
  </w:style>
  <w:style w:type="paragraph" w:customStyle="1" w:styleId="CharChar35">
    <w:name w:val="Char Char3"/>
    <w:basedOn w:val="Normal"/>
    <w:rsid w:val="004C0EC1"/>
    <w:pPr>
      <w:spacing w:after="160" w:line="240" w:lineRule="exact"/>
      <w:jc w:val="left"/>
    </w:pPr>
    <w:rPr>
      <w:rFonts w:ascii="Tahoma" w:eastAsia="PMingLiU" w:hAnsi="Tahoma"/>
      <w:sz w:val="20"/>
      <w:lang w:val="vi-VN"/>
    </w:rPr>
  </w:style>
  <w:style w:type="paragraph" w:customStyle="1" w:styleId="Char5">
    <w:name w:val="Char"/>
    <w:basedOn w:val="Normal"/>
    <w:rsid w:val="004C0EC1"/>
    <w:pPr>
      <w:spacing w:after="160" w:line="240" w:lineRule="exact"/>
      <w:jc w:val="left"/>
    </w:pPr>
    <w:rPr>
      <w:rFonts w:ascii="Tahoma" w:eastAsia="PMingLiU" w:hAnsi="Tahoma"/>
      <w:sz w:val="20"/>
      <w:lang w:val="vi-VN"/>
    </w:rPr>
  </w:style>
  <w:style w:type="character" w:customStyle="1" w:styleId="CharChar105">
    <w:name w:val="Char Char10"/>
    <w:rsid w:val="004C0EC1"/>
    <w:rPr>
      <w:rFonts w:ascii=".VnTimeH" w:hAnsi=".VnTimeH"/>
      <w:b/>
      <w:sz w:val="28"/>
    </w:rPr>
  </w:style>
  <w:style w:type="paragraph" w:customStyle="1" w:styleId="CharCharCharChar5">
    <w:name w:val="Char Char Char Char"/>
    <w:basedOn w:val="Normal"/>
    <w:rsid w:val="004C0EC1"/>
    <w:pPr>
      <w:spacing w:after="160" w:line="240" w:lineRule="exact"/>
      <w:jc w:val="left"/>
    </w:pPr>
    <w:rPr>
      <w:rFonts w:ascii="Tahoma" w:eastAsia="PMingLiU" w:hAnsi="Tahoma"/>
      <w:sz w:val="20"/>
      <w:lang w:val="vi-VN"/>
    </w:rPr>
  </w:style>
  <w:style w:type="paragraph" w:customStyle="1" w:styleId="CharChar10CharChar4">
    <w:name w:val="Char Char10 Char Char"/>
    <w:basedOn w:val="Normal"/>
    <w:rsid w:val="004C0EC1"/>
    <w:pPr>
      <w:spacing w:after="160" w:line="240" w:lineRule="exact"/>
      <w:jc w:val="left"/>
    </w:pPr>
    <w:rPr>
      <w:rFonts w:ascii="Tahoma" w:eastAsia="PMingLiU" w:hAnsi="Tahoma"/>
      <w:sz w:val="20"/>
      <w:lang w:val="vi-VN"/>
    </w:rPr>
  </w:style>
  <w:style w:type="paragraph" w:customStyle="1" w:styleId="CharCharCharCharCharCharCharCharChar1Char4">
    <w:name w:val="Char Char Char Char Char Char Char Char Char1 Char"/>
    <w:basedOn w:val="Normal"/>
    <w:next w:val="Normal"/>
    <w:autoRedefine/>
    <w:rsid w:val="004C0EC1"/>
    <w:pPr>
      <w:spacing w:before="120" w:after="120" w:line="312" w:lineRule="auto"/>
      <w:jc w:val="left"/>
    </w:pPr>
    <w:rPr>
      <w:sz w:val="28"/>
      <w:szCs w:val="22"/>
      <w:lang w:val="vi-VN"/>
    </w:rPr>
  </w:style>
  <w:style w:type="paragraph" w:customStyle="1" w:styleId="CharChar1CharChar4">
    <w:name w:val="Char Char1 Char Char"/>
    <w:basedOn w:val="Normal"/>
    <w:next w:val="Normal"/>
    <w:rsid w:val="004C0EC1"/>
    <w:pPr>
      <w:topLinePunct/>
      <w:spacing w:before="160" w:after="160" w:line="240" w:lineRule="exact"/>
      <w:ind w:left="1701"/>
      <w:jc w:val="left"/>
    </w:pPr>
    <w:rPr>
      <w:rFonts w:cs="Arial"/>
      <w:kern w:val="2"/>
      <w:szCs w:val="24"/>
      <w:lang w:val="vi-VN"/>
    </w:rPr>
  </w:style>
  <w:style w:type="paragraph" w:customStyle="1" w:styleId="CharCharCharCharCharCharCharCharChar7">
    <w:name w:val="Char Char Char Char Char Char Char Char Char"/>
    <w:basedOn w:val="Normal"/>
    <w:rsid w:val="00400810"/>
    <w:pPr>
      <w:spacing w:after="160" w:line="240" w:lineRule="exact"/>
      <w:jc w:val="left"/>
    </w:pPr>
    <w:rPr>
      <w:rFonts w:ascii="Tahoma" w:eastAsia="PMingLiU" w:hAnsi="Tahoma"/>
      <w:sz w:val="20"/>
      <w:lang w:val="vi-VN"/>
    </w:rPr>
  </w:style>
  <w:style w:type="paragraph" w:customStyle="1" w:styleId="CharCharChar1CharCharChar1Char5">
    <w:name w:val="Char Char Char1 Char Char Char1 Char"/>
    <w:basedOn w:val="Normal"/>
    <w:semiHidden/>
    <w:rsid w:val="0040081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5">
    <w:name w:val="Char Char2"/>
    <w:basedOn w:val="Normal"/>
    <w:rsid w:val="00400810"/>
    <w:pPr>
      <w:spacing w:after="160" w:line="240" w:lineRule="exact"/>
      <w:jc w:val="left"/>
    </w:pPr>
    <w:rPr>
      <w:rFonts w:ascii="Tahoma" w:eastAsia="PMingLiU" w:hAnsi="Tahoma"/>
      <w:sz w:val="20"/>
      <w:lang w:val="vi-VN"/>
    </w:rPr>
  </w:style>
  <w:style w:type="paragraph" w:customStyle="1" w:styleId="CharChar36">
    <w:name w:val="Char Char3"/>
    <w:basedOn w:val="Normal"/>
    <w:rsid w:val="00400810"/>
    <w:pPr>
      <w:spacing w:after="160" w:line="240" w:lineRule="exact"/>
      <w:jc w:val="left"/>
    </w:pPr>
    <w:rPr>
      <w:rFonts w:ascii="Tahoma" w:eastAsia="PMingLiU" w:hAnsi="Tahoma"/>
      <w:sz w:val="20"/>
      <w:lang w:val="vi-VN"/>
    </w:rPr>
  </w:style>
  <w:style w:type="paragraph" w:customStyle="1" w:styleId="Char6">
    <w:name w:val="Char"/>
    <w:basedOn w:val="Normal"/>
    <w:rsid w:val="00400810"/>
    <w:pPr>
      <w:spacing w:after="160" w:line="240" w:lineRule="exact"/>
      <w:jc w:val="left"/>
    </w:pPr>
    <w:rPr>
      <w:rFonts w:ascii="Tahoma" w:eastAsia="PMingLiU" w:hAnsi="Tahoma"/>
      <w:sz w:val="20"/>
      <w:lang w:val="vi-VN"/>
    </w:rPr>
  </w:style>
  <w:style w:type="character" w:customStyle="1" w:styleId="CharChar106">
    <w:name w:val="Char Char10"/>
    <w:rsid w:val="00400810"/>
    <w:rPr>
      <w:rFonts w:ascii=".VnTimeH" w:hAnsi=".VnTimeH"/>
      <w:b/>
      <w:sz w:val="28"/>
    </w:rPr>
  </w:style>
  <w:style w:type="paragraph" w:customStyle="1" w:styleId="CharCharCharChar6">
    <w:name w:val="Char Char Char Char"/>
    <w:basedOn w:val="Normal"/>
    <w:rsid w:val="00400810"/>
    <w:pPr>
      <w:spacing w:after="160" w:line="240" w:lineRule="exact"/>
      <w:jc w:val="left"/>
    </w:pPr>
    <w:rPr>
      <w:rFonts w:ascii="Tahoma" w:eastAsia="PMingLiU" w:hAnsi="Tahoma"/>
      <w:sz w:val="20"/>
      <w:lang w:val="vi-VN"/>
    </w:rPr>
  </w:style>
  <w:style w:type="paragraph" w:customStyle="1" w:styleId="CharChar10CharChar5">
    <w:name w:val="Char Char10 Char Char"/>
    <w:basedOn w:val="Normal"/>
    <w:rsid w:val="00400810"/>
    <w:pPr>
      <w:spacing w:after="160" w:line="240" w:lineRule="exact"/>
      <w:jc w:val="left"/>
    </w:pPr>
    <w:rPr>
      <w:rFonts w:ascii="Tahoma" w:eastAsia="PMingLiU" w:hAnsi="Tahoma"/>
      <w:sz w:val="20"/>
      <w:lang w:val="vi-VN"/>
    </w:rPr>
  </w:style>
  <w:style w:type="paragraph" w:customStyle="1" w:styleId="CharCharCharCharCharCharCharCharChar1Char5">
    <w:name w:val="Char Char Char Char Char Char Char Char Char1 Char"/>
    <w:basedOn w:val="Normal"/>
    <w:next w:val="Normal"/>
    <w:autoRedefine/>
    <w:semiHidden/>
    <w:rsid w:val="00400810"/>
    <w:pPr>
      <w:spacing w:before="120" w:after="120" w:line="312" w:lineRule="auto"/>
      <w:jc w:val="left"/>
    </w:pPr>
    <w:rPr>
      <w:sz w:val="28"/>
      <w:szCs w:val="22"/>
      <w:lang w:val="vi-VN"/>
    </w:rPr>
  </w:style>
  <w:style w:type="paragraph" w:customStyle="1" w:styleId="CharChar1CharChar5">
    <w:name w:val="Char Char1 Char Char"/>
    <w:basedOn w:val="Normal"/>
    <w:next w:val="Normal"/>
    <w:semiHidden/>
    <w:rsid w:val="00400810"/>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515</cp:revision>
  <cp:lastPrinted>2025-12-31T01:23:00Z</cp:lastPrinted>
  <dcterms:created xsi:type="dcterms:W3CDTF">2025-07-15T08:35:00Z</dcterms:created>
  <dcterms:modified xsi:type="dcterms:W3CDTF">2026-01-09T03:04:00Z</dcterms:modified>
</cp:coreProperties>
</file>