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630A21" w:rsidRDefault="00661E25" w:rsidP="004E2616">
      <w:pPr>
        <w:jc w:val="center"/>
        <w:outlineLvl w:val="0"/>
        <w:rPr>
          <w:rFonts w:asciiTheme="majorHAnsi" w:hAnsiTheme="majorHAnsi" w:cstheme="majorHAnsi"/>
          <w:b/>
          <w:sz w:val="28"/>
          <w:szCs w:val="28"/>
          <w:lang w:val="nl-NL"/>
        </w:rPr>
      </w:pPr>
      <w:r w:rsidRPr="00630A21">
        <w:rPr>
          <w:rFonts w:asciiTheme="majorHAnsi" w:hAnsiTheme="majorHAnsi" w:cstheme="majorHAnsi"/>
          <w:b/>
          <w:sz w:val="28"/>
          <w:szCs w:val="28"/>
          <w:lang w:val="nl-NL"/>
        </w:rPr>
        <w:t xml:space="preserve">Phần 2. YÊU CẦU VỀ </w:t>
      </w:r>
      <w:r w:rsidR="00275F8D" w:rsidRPr="00630A21">
        <w:rPr>
          <w:rFonts w:asciiTheme="majorHAnsi" w:hAnsiTheme="majorHAnsi" w:cstheme="majorHAnsi"/>
          <w:b/>
          <w:sz w:val="28"/>
          <w:szCs w:val="28"/>
          <w:lang w:val="nl-NL"/>
        </w:rPr>
        <w:t>KỸ THUẬT</w:t>
      </w:r>
    </w:p>
    <w:p w14:paraId="024DB4EC" w14:textId="01CF1607" w:rsidR="00661E25" w:rsidRPr="00630A21" w:rsidRDefault="00661E25" w:rsidP="004E2616">
      <w:pPr>
        <w:widowControl w:val="0"/>
        <w:spacing w:before="120" w:after="120" w:line="264" w:lineRule="auto"/>
        <w:jc w:val="center"/>
        <w:outlineLvl w:val="1"/>
        <w:rPr>
          <w:rFonts w:asciiTheme="majorHAnsi" w:hAnsiTheme="majorHAnsi" w:cstheme="majorHAnsi"/>
          <w:sz w:val="28"/>
          <w:szCs w:val="28"/>
          <w:lang w:val="nl-NL"/>
        </w:rPr>
      </w:pPr>
      <w:r w:rsidRPr="00630A21">
        <w:rPr>
          <w:rFonts w:asciiTheme="majorHAnsi" w:hAnsiTheme="majorHAnsi" w:cstheme="majorHAnsi"/>
          <w:b/>
          <w:sz w:val="28"/>
          <w:szCs w:val="28"/>
          <w:lang w:val="nl-NL"/>
        </w:rPr>
        <w:t xml:space="preserve">Chương V. </w:t>
      </w:r>
      <w:r w:rsidR="00275F8D" w:rsidRPr="00630A21">
        <w:rPr>
          <w:rFonts w:asciiTheme="majorHAnsi" w:hAnsiTheme="majorHAnsi" w:cstheme="majorHAnsi"/>
          <w:b/>
          <w:sz w:val="28"/>
          <w:szCs w:val="28"/>
          <w:lang w:val="nl-NL"/>
        </w:rPr>
        <w:t>YÊU CẦU VỀ KỸ THUẬT</w:t>
      </w:r>
    </w:p>
    <w:p w14:paraId="7A2261BA" w14:textId="77777777" w:rsidR="00661E25" w:rsidRPr="00630A21" w:rsidRDefault="00661E25" w:rsidP="004E2616">
      <w:pPr>
        <w:pStyle w:val="Subtitle"/>
        <w:rPr>
          <w:rFonts w:asciiTheme="majorHAnsi" w:hAnsiTheme="majorHAnsi" w:cstheme="majorHAnsi"/>
          <w:sz w:val="20"/>
          <w:szCs w:val="32"/>
          <w:lang w:val="nl-NL"/>
        </w:rPr>
      </w:pPr>
    </w:p>
    <w:p w14:paraId="21A196CB" w14:textId="5EB380D8" w:rsidR="00661E25" w:rsidRPr="00630A21" w:rsidRDefault="00661E25" w:rsidP="004E2616">
      <w:pPr>
        <w:pStyle w:val="SectionVIHeader0"/>
        <w:widowControl w:val="0"/>
        <w:spacing w:after="120" w:line="264" w:lineRule="auto"/>
        <w:ind w:firstLine="709"/>
        <w:jc w:val="both"/>
        <w:rPr>
          <w:rFonts w:asciiTheme="majorHAnsi" w:hAnsiTheme="majorHAnsi" w:cstheme="majorHAnsi"/>
          <w:sz w:val="28"/>
          <w:szCs w:val="28"/>
          <w:lang w:val="nl-NL"/>
        </w:rPr>
      </w:pPr>
      <w:r w:rsidRPr="00630A21">
        <w:rPr>
          <w:rFonts w:asciiTheme="majorHAnsi" w:hAnsiTheme="majorHAnsi" w:cstheme="majorHAnsi"/>
          <w:sz w:val="28"/>
          <w:szCs w:val="28"/>
          <w:lang w:val="nl-NL"/>
        </w:rPr>
        <w:t xml:space="preserve">Mục </w:t>
      </w:r>
      <w:r w:rsidR="00275F8D" w:rsidRPr="00630A21">
        <w:rPr>
          <w:rFonts w:asciiTheme="majorHAnsi" w:hAnsiTheme="majorHAnsi" w:cstheme="majorHAnsi"/>
          <w:sz w:val="28"/>
          <w:szCs w:val="28"/>
          <w:lang w:val="nl-NL"/>
        </w:rPr>
        <w:t>1</w:t>
      </w:r>
      <w:r w:rsidRPr="00630A21">
        <w:rPr>
          <w:rFonts w:asciiTheme="majorHAnsi" w:hAnsiTheme="majorHAnsi" w:cstheme="majorHAnsi"/>
          <w:sz w:val="28"/>
          <w:szCs w:val="28"/>
          <w:lang w:val="nl-NL"/>
        </w:rPr>
        <w:t>. Yêu cầu về kỹ thuật</w:t>
      </w:r>
    </w:p>
    <w:p w14:paraId="0FE589A2" w14:textId="464CB993" w:rsidR="00661E25" w:rsidRPr="00630A21" w:rsidRDefault="00275F8D" w:rsidP="004E2616">
      <w:pPr>
        <w:widowControl w:val="0"/>
        <w:spacing w:before="120" w:after="120" w:line="264" w:lineRule="auto"/>
        <w:ind w:firstLine="709"/>
        <w:rPr>
          <w:rFonts w:asciiTheme="majorHAnsi" w:hAnsiTheme="majorHAnsi" w:cstheme="majorHAnsi"/>
          <w:b/>
          <w:i/>
          <w:sz w:val="28"/>
          <w:szCs w:val="28"/>
          <w:lang w:val="nl-NL"/>
        </w:rPr>
      </w:pPr>
      <w:r w:rsidRPr="00630A21">
        <w:rPr>
          <w:rFonts w:asciiTheme="majorHAnsi" w:hAnsiTheme="majorHAnsi" w:cstheme="majorHAnsi"/>
          <w:b/>
          <w:i/>
          <w:sz w:val="28"/>
          <w:szCs w:val="28"/>
          <w:lang w:val="nl-NL"/>
        </w:rPr>
        <w:t>1</w:t>
      </w:r>
      <w:r w:rsidR="00661E25" w:rsidRPr="00630A21">
        <w:rPr>
          <w:rFonts w:asciiTheme="majorHAnsi" w:hAnsiTheme="majorHAnsi" w:cstheme="majorHAnsi"/>
          <w:b/>
          <w:i/>
          <w:sz w:val="28"/>
          <w:szCs w:val="28"/>
          <w:lang w:val="nl-NL"/>
        </w:rPr>
        <w:t>.1. Giới thiệu chung về dự án</w:t>
      </w:r>
      <w:r w:rsidR="00046C60" w:rsidRPr="00630A21">
        <w:rPr>
          <w:rFonts w:asciiTheme="majorHAnsi" w:hAnsiTheme="majorHAnsi" w:cstheme="majorHAnsi"/>
          <w:b/>
          <w:i/>
          <w:sz w:val="28"/>
          <w:szCs w:val="28"/>
          <w:lang w:val="nl-NL"/>
        </w:rPr>
        <w:t>/dự toán mua sắm</w:t>
      </w:r>
      <w:r w:rsidR="00661E25" w:rsidRPr="00630A21">
        <w:rPr>
          <w:rFonts w:asciiTheme="majorHAnsi" w:hAnsiTheme="majorHAnsi" w:cstheme="majorHAnsi"/>
          <w:b/>
          <w:i/>
          <w:sz w:val="28"/>
          <w:szCs w:val="28"/>
          <w:lang w:val="nl-NL"/>
        </w:rPr>
        <w:t>, gói thầu</w:t>
      </w:r>
    </w:p>
    <w:p w14:paraId="499EAC86" w14:textId="50F45F5E" w:rsidR="002B77D7" w:rsidRPr="004B16A4" w:rsidRDefault="002B77D7">
      <w:pPr>
        <w:numPr>
          <w:ilvl w:val="0"/>
          <w:numId w:val="5"/>
        </w:numPr>
        <w:tabs>
          <w:tab w:val="left" w:pos="1134"/>
        </w:tabs>
        <w:spacing w:before="60" w:after="60"/>
        <w:ind w:left="142" w:firstLine="709"/>
        <w:rPr>
          <w:rFonts w:asciiTheme="majorHAnsi" w:hAnsiTheme="majorHAnsi" w:cstheme="majorHAnsi"/>
          <w:spacing w:val="-4"/>
          <w:sz w:val="28"/>
          <w:szCs w:val="28"/>
          <w:lang w:val="nl-NL"/>
        </w:rPr>
      </w:pPr>
      <w:r w:rsidRPr="004B16A4">
        <w:rPr>
          <w:rFonts w:asciiTheme="majorHAnsi" w:hAnsiTheme="majorHAnsi" w:cstheme="majorHAnsi"/>
          <w:spacing w:val="-4"/>
          <w:sz w:val="28"/>
          <w:szCs w:val="28"/>
          <w:lang w:val="nl-NL"/>
        </w:rPr>
        <w:t xml:space="preserve">Thông tin về </w:t>
      </w:r>
      <w:r w:rsidR="00DC35EA" w:rsidRPr="004B16A4">
        <w:rPr>
          <w:rFonts w:asciiTheme="majorHAnsi" w:hAnsiTheme="majorHAnsi" w:cstheme="majorHAnsi"/>
          <w:spacing w:val="-4"/>
          <w:sz w:val="28"/>
          <w:szCs w:val="28"/>
          <w:lang w:val="nl-NL"/>
        </w:rPr>
        <w:t>Dự toán: Mua sắm vật tư thiết bị, phụ kiện phục vụ công tác SXKD tại Công ty đợt 1 năm 2026</w:t>
      </w:r>
      <w:r w:rsidRPr="004B16A4">
        <w:rPr>
          <w:rFonts w:asciiTheme="majorHAnsi" w:hAnsiTheme="majorHAnsi" w:cstheme="majorHAnsi"/>
          <w:sz w:val="28"/>
          <w:szCs w:val="28"/>
          <w:lang w:val="nl-NL"/>
        </w:rPr>
        <w:t>.</w:t>
      </w:r>
    </w:p>
    <w:p w14:paraId="71DD2DBC" w14:textId="0949AEC2" w:rsidR="0095733D" w:rsidRPr="00627F03" w:rsidRDefault="002B77D7">
      <w:pPr>
        <w:numPr>
          <w:ilvl w:val="0"/>
          <w:numId w:val="5"/>
        </w:numPr>
        <w:tabs>
          <w:tab w:val="left" w:pos="1134"/>
        </w:tabs>
        <w:spacing w:before="60" w:after="60"/>
        <w:ind w:left="142" w:firstLine="709"/>
        <w:rPr>
          <w:rFonts w:asciiTheme="majorHAnsi" w:hAnsiTheme="majorHAnsi" w:cstheme="majorHAnsi"/>
          <w:color w:val="FF0000"/>
          <w:spacing w:val="-4"/>
          <w:sz w:val="28"/>
          <w:szCs w:val="28"/>
          <w:lang w:val="nl-NL"/>
        </w:rPr>
      </w:pPr>
      <w:r w:rsidRPr="00630A21">
        <w:rPr>
          <w:rFonts w:asciiTheme="majorHAnsi" w:hAnsiTheme="majorHAnsi" w:cstheme="majorHAnsi"/>
          <w:spacing w:val="-4"/>
          <w:sz w:val="28"/>
          <w:szCs w:val="28"/>
          <w:lang w:val="nl-NL"/>
        </w:rPr>
        <w:t xml:space="preserve">Thời gian thực hiện gói thầu: Trong vòng </w:t>
      </w:r>
      <w:r w:rsidR="0052106B">
        <w:rPr>
          <w:rFonts w:asciiTheme="majorHAnsi" w:hAnsiTheme="majorHAnsi" w:cstheme="majorHAnsi"/>
          <w:color w:val="EE0000"/>
          <w:spacing w:val="-4"/>
          <w:sz w:val="28"/>
          <w:szCs w:val="28"/>
          <w:lang w:val="nl-NL"/>
        </w:rPr>
        <w:t>75</w:t>
      </w:r>
      <w:r w:rsidRPr="004B16A4">
        <w:rPr>
          <w:rFonts w:asciiTheme="majorHAnsi" w:hAnsiTheme="majorHAnsi" w:cstheme="majorHAnsi"/>
          <w:color w:val="EE0000"/>
          <w:spacing w:val="-4"/>
          <w:sz w:val="28"/>
          <w:szCs w:val="28"/>
          <w:lang w:val="nl-NL"/>
        </w:rPr>
        <w:t xml:space="preserve"> ngày </w:t>
      </w:r>
      <w:r w:rsidRPr="00630A21">
        <w:rPr>
          <w:rFonts w:asciiTheme="majorHAnsi" w:hAnsiTheme="majorHAnsi" w:cstheme="majorHAnsi"/>
          <w:spacing w:val="-4"/>
          <w:sz w:val="28"/>
          <w:szCs w:val="28"/>
          <w:lang w:val="nl-NL"/>
        </w:rPr>
        <w:t>kể từ ngày hợp đồng có hiệu lực</w:t>
      </w:r>
      <w:r w:rsidR="006564F6" w:rsidRPr="006564F6">
        <w:rPr>
          <w:rFonts w:asciiTheme="majorHAnsi" w:hAnsiTheme="majorHAnsi" w:cstheme="majorHAnsi"/>
          <w:spacing w:val="-4"/>
          <w:sz w:val="28"/>
          <w:szCs w:val="28"/>
          <w:lang w:val="nl-NL"/>
        </w:rPr>
        <w:t xml:space="preserve">, </w:t>
      </w:r>
      <w:r w:rsidR="006564F6" w:rsidRPr="006564F6">
        <w:rPr>
          <w:rFonts w:asciiTheme="majorHAnsi" w:hAnsiTheme="majorHAnsi" w:cstheme="majorHAnsi"/>
          <w:color w:val="EE0000"/>
          <w:spacing w:val="-4"/>
          <w:sz w:val="28"/>
          <w:szCs w:val="28"/>
          <w:lang w:val="nl-NL"/>
        </w:rPr>
        <w:t>trong đó thời gian giao hàng là 45 ngày kể từ ngày hợp đồng có hiệu lực.</w:t>
      </w:r>
    </w:p>
    <w:p w14:paraId="222FA8A4" w14:textId="1BD24275" w:rsidR="002B77D7" w:rsidRPr="00630A21" w:rsidRDefault="002B77D7">
      <w:pPr>
        <w:widowControl w:val="0"/>
        <w:numPr>
          <w:ilvl w:val="0"/>
          <w:numId w:val="5"/>
        </w:numPr>
        <w:tabs>
          <w:tab w:val="left" w:pos="1134"/>
        </w:tabs>
        <w:spacing w:before="120" w:after="120" w:line="264" w:lineRule="auto"/>
        <w:ind w:left="142" w:firstLine="709"/>
        <w:rPr>
          <w:rFonts w:asciiTheme="majorHAnsi" w:hAnsiTheme="majorHAnsi" w:cstheme="majorHAnsi"/>
          <w:b/>
          <w:bCs/>
          <w:i/>
          <w:iCs/>
          <w:color w:val="000000" w:themeColor="text1"/>
          <w:spacing w:val="-4"/>
          <w:sz w:val="28"/>
          <w:szCs w:val="28"/>
          <w:lang w:val="nl-NL"/>
        </w:rPr>
      </w:pPr>
      <w:r w:rsidRPr="00630A21">
        <w:rPr>
          <w:rFonts w:asciiTheme="majorHAnsi" w:hAnsiTheme="majorHAnsi" w:cstheme="majorHAnsi"/>
          <w:bCs/>
          <w:color w:val="000000"/>
          <w:sz w:val="28"/>
          <w:szCs w:val="28"/>
          <w:lang w:val="nl-NL"/>
        </w:rPr>
        <w:t xml:space="preserve">Địa điểm giao hàng: Hàng hóa sẽ giao tại </w:t>
      </w:r>
      <w:r w:rsidRPr="00630A21">
        <w:rPr>
          <w:rFonts w:asciiTheme="majorHAnsi" w:hAnsiTheme="majorHAnsi" w:cstheme="majorHAnsi"/>
          <w:bCs/>
          <w:color w:val="0000CC"/>
          <w:sz w:val="28"/>
          <w:szCs w:val="28"/>
          <w:lang w:val="nl-NL"/>
        </w:rPr>
        <w:t xml:space="preserve">kho Công ty Điện lực Đồng Nai </w:t>
      </w:r>
      <w:r w:rsidRPr="00630A21">
        <w:rPr>
          <w:rFonts w:asciiTheme="majorHAnsi" w:hAnsiTheme="majorHAnsi" w:cstheme="majorHAnsi"/>
          <w:bCs/>
          <w:color w:val="0000CC"/>
          <w:szCs w:val="28"/>
          <w:lang w:val="nl-NL"/>
        </w:rPr>
        <w:t xml:space="preserve">-  </w:t>
      </w:r>
      <w:r w:rsidRPr="00630A21">
        <w:rPr>
          <w:rFonts w:asciiTheme="majorHAnsi" w:hAnsiTheme="majorHAnsi" w:cstheme="majorHAnsi"/>
          <w:bCs/>
          <w:color w:val="0000CC"/>
          <w:sz w:val="28"/>
          <w:szCs w:val="28"/>
          <w:lang w:val="nl-NL"/>
        </w:rPr>
        <w:t>Số 1, KP1, đường Nguyễn Ái Quốc, P. T</w:t>
      </w:r>
      <w:r w:rsidR="00050311" w:rsidRPr="00630A21">
        <w:rPr>
          <w:rFonts w:asciiTheme="majorHAnsi" w:hAnsiTheme="majorHAnsi" w:cstheme="majorHAnsi"/>
          <w:bCs/>
          <w:color w:val="0000CC"/>
          <w:sz w:val="28"/>
          <w:szCs w:val="28"/>
          <w:lang w:val="nl-NL"/>
        </w:rPr>
        <w:t>am Hiệp</w:t>
      </w:r>
      <w:r w:rsidRPr="00630A21">
        <w:rPr>
          <w:rFonts w:asciiTheme="majorHAnsi" w:hAnsiTheme="majorHAnsi" w:cstheme="majorHAnsi"/>
          <w:bCs/>
          <w:color w:val="0000CC"/>
          <w:sz w:val="28"/>
          <w:szCs w:val="28"/>
          <w:lang w:val="nl-NL"/>
        </w:rPr>
        <w:t>, tỉnh Đồng Nai.</w:t>
      </w:r>
    </w:p>
    <w:p w14:paraId="196572DF" w14:textId="77777777" w:rsidR="002B77D7" w:rsidRPr="00630A21" w:rsidRDefault="002B77D7">
      <w:pPr>
        <w:widowControl w:val="0"/>
        <w:numPr>
          <w:ilvl w:val="0"/>
          <w:numId w:val="5"/>
        </w:numPr>
        <w:tabs>
          <w:tab w:val="left" w:pos="1134"/>
        </w:tabs>
        <w:spacing w:before="120" w:after="120" w:line="264" w:lineRule="auto"/>
        <w:ind w:left="142" w:firstLine="709"/>
        <w:rPr>
          <w:rFonts w:asciiTheme="majorHAnsi" w:hAnsiTheme="majorHAnsi" w:cstheme="majorHAnsi"/>
          <w:color w:val="000000" w:themeColor="text1"/>
          <w:spacing w:val="-4"/>
          <w:sz w:val="28"/>
          <w:szCs w:val="28"/>
          <w:lang w:val="nl-NL"/>
        </w:rPr>
      </w:pPr>
      <w:r w:rsidRPr="00630A21">
        <w:rPr>
          <w:rFonts w:asciiTheme="majorHAnsi" w:hAnsiTheme="majorHAnsi" w:cstheme="majorHAnsi"/>
          <w:color w:val="000000" w:themeColor="text1"/>
          <w:spacing w:val="-4"/>
          <w:sz w:val="28"/>
          <w:szCs w:val="28"/>
          <w:lang w:val="nl-NL"/>
        </w:rPr>
        <w:t>Thời gian bảo hành của hàng hóa chào thầu: 12 tháng kể từ ngày đưa hàng hóa vào vận hành nhưng không quá 18 tháng kể từ ngày hàng hóa được nghiệm thu bàn giao đưa vào sử dụng. Trường hợp sửa chữa, thay thế hàng hóa trong thời gian bảo hành thì thời gian bảo hành cho thiết bị (bộ phận) được sửa chữa hoặc thay thế sẽ được tính là 12 tháng kể từ ngày đưa thiết bị (bộ phận) vào vận hành nhưng không quá 18 tháng kể từ ngày hàng hóa được nghiệm thu bàn giao đưa vào sử dụng. Toàn bộ chi phí liên quan đến việc sửa chữa thay thế do bên bán chịu.</w:t>
      </w:r>
    </w:p>
    <w:p w14:paraId="63F49FF0" w14:textId="6BC6D927" w:rsidR="002B77D7" w:rsidRPr="00630A21" w:rsidRDefault="002B77D7">
      <w:pPr>
        <w:pStyle w:val="BodyText"/>
        <w:numPr>
          <w:ilvl w:val="0"/>
          <w:numId w:val="5"/>
        </w:numPr>
        <w:tabs>
          <w:tab w:val="left" w:pos="1134"/>
        </w:tabs>
        <w:suppressAutoHyphens w:val="0"/>
        <w:spacing w:before="40"/>
        <w:ind w:left="142" w:right="0" w:firstLine="709"/>
        <w:rPr>
          <w:rFonts w:asciiTheme="majorHAnsi" w:hAnsiTheme="majorHAnsi" w:cstheme="majorHAnsi"/>
          <w:color w:val="EE0000"/>
          <w:sz w:val="28"/>
          <w:szCs w:val="28"/>
          <w:lang w:val="nl-NL"/>
        </w:rPr>
      </w:pPr>
      <w:r w:rsidRPr="00630A21">
        <w:rPr>
          <w:rFonts w:asciiTheme="majorHAnsi" w:hAnsiTheme="majorHAnsi" w:cstheme="majorHAnsi"/>
          <w:color w:val="EE0000"/>
          <w:spacing w:val="3"/>
          <w:sz w:val="28"/>
          <w:szCs w:val="28"/>
          <w:shd w:val="clear" w:color="auto" w:fill="FFFFFF"/>
          <w:lang w:val="nl-NL"/>
        </w:rPr>
        <w:t xml:space="preserve">Mức thuế suất giá trị gia tăng </w:t>
      </w:r>
      <w:r w:rsidR="00EF06C1">
        <w:rPr>
          <w:rFonts w:asciiTheme="majorHAnsi" w:hAnsiTheme="majorHAnsi" w:cstheme="majorHAnsi"/>
          <w:color w:val="EE0000"/>
          <w:spacing w:val="3"/>
          <w:sz w:val="28"/>
          <w:szCs w:val="28"/>
          <w:shd w:val="clear" w:color="auto" w:fill="FFFFFF"/>
          <w:lang w:val="nl-NL"/>
        </w:rPr>
        <w:t>chủ đầu tư</w:t>
      </w:r>
      <w:r w:rsidRPr="00630A21">
        <w:rPr>
          <w:rFonts w:asciiTheme="majorHAnsi" w:hAnsiTheme="majorHAnsi" w:cstheme="majorHAnsi"/>
          <w:color w:val="EE0000"/>
          <w:spacing w:val="3"/>
          <w:sz w:val="28"/>
          <w:szCs w:val="28"/>
          <w:shd w:val="clear" w:color="auto" w:fill="FFFFFF"/>
          <w:lang w:val="nl-NL"/>
        </w:rPr>
        <w:t xml:space="preserve">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p>
    <w:p w14:paraId="3AA8AC9B" w14:textId="77777777" w:rsidR="002B77D7" w:rsidRPr="00630A21" w:rsidRDefault="002B77D7">
      <w:pPr>
        <w:pStyle w:val="BodyText"/>
        <w:numPr>
          <w:ilvl w:val="0"/>
          <w:numId w:val="5"/>
        </w:numPr>
        <w:tabs>
          <w:tab w:val="left" w:pos="1134"/>
        </w:tabs>
        <w:suppressAutoHyphens w:val="0"/>
        <w:spacing w:before="40"/>
        <w:ind w:left="142" w:right="0" w:firstLine="709"/>
        <w:rPr>
          <w:rFonts w:asciiTheme="majorHAnsi" w:hAnsiTheme="majorHAnsi" w:cstheme="majorHAnsi"/>
          <w:sz w:val="28"/>
          <w:szCs w:val="28"/>
          <w:lang w:val="nl-NL"/>
        </w:rPr>
      </w:pPr>
      <w:r w:rsidRPr="00630A21">
        <w:rPr>
          <w:rFonts w:asciiTheme="majorHAnsi" w:hAnsiTheme="majorHAnsi" w:cstheme="majorHAnsi"/>
          <w:sz w:val="28"/>
          <w:szCs w:val="28"/>
          <w:lang w:val="nl-NL"/>
        </w:rPr>
        <w:t xml:space="preserve">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 </w:t>
      </w:r>
      <w:r w:rsidRPr="00630A21">
        <w:rPr>
          <w:rFonts w:asciiTheme="majorHAnsi" w:hAnsiTheme="majorHAnsi" w:cstheme="majorHAnsi"/>
          <w:i/>
          <w:iCs/>
          <w:sz w:val="28"/>
          <w:szCs w:val="28"/>
          <w:lang w:val="nl-NL"/>
        </w:rPr>
        <w:t>(Theo VB 7748/EVN-QLĐT ngày 17/12/2021).</w:t>
      </w:r>
    </w:p>
    <w:p w14:paraId="73F277CB" w14:textId="77777777" w:rsidR="002B77D7" w:rsidRPr="00630A21" w:rsidRDefault="002B77D7">
      <w:pPr>
        <w:pStyle w:val="BodyText"/>
        <w:numPr>
          <w:ilvl w:val="0"/>
          <w:numId w:val="5"/>
        </w:numPr>
        <w:tabs>
          <w:tab w:val="left" w:pos="990"/>
        </w:tabs>
        <w:suppressAutoHyphens w:val="0"/>
        <w:spacing w:before="40"/>
        <w:ind w:left="142" w:right="0" w:firstLine="578"/>
        <w:rPr>
          <w:rFonts w:asciiTheme="majorHAnsi" w:hAnsiTheme="majorHAnsi" w:cstheme="majorHAnsi"/>
          <w:color w:val="FF0000"/>
          <w:sz w:val="28"/>
          <w:szCs w:val="28"/>
          <w:lang w:val="nl-NL"/>
        </w:rPr>
      </w:pPr>
      <w:r w:rsidRPr="00630A21">
        <w:rPr>
          <w:rFonts w:asciiTheme="majorHAnsi" w:hAnsiTheme="majorHAnsi" w:cstheme="majorHAnsi"/>
          <w:color w:val="FF0000"/>
          <w:sz w:val="28"/>
          <w:szCs w:val="28"/>
          <w:lang w:val="nl-NL"/>
        </w:rPr>
        <w:t>Nhà thầu có trách nhiệm trao đổi, làm việc với nhà sản xuất để tìm hiểu kỹ về hàng hóa chào thầu. Trong trường hợp trúng thầu, nhà thầu phải cung cấp đầy đủ hàng hóa theo yêu cầu của E-HSMT và hợp đồng. Nếu nhà thầu không cung cấp được hàng hóa hoặc cung cấp không đầy đủ hàng hóa theo yêu cầu của E-HSMT và hợp đồng với lý do nhà sản xuất hoặc đại lý phân phối không bán hàng cho nhà thầu dẫn đến nhà thầu không thể cấp được hàng cho Chủ đầu tư (Bên mua hàng) thì đây không được xem xét là sự kiện bất khả kháng và nhà thầu sẽ bị xử lý theo quy định.</w:t>
      </w:r>
    </w:p>
    <w:p w14:paraId="059C74ED" w14:textId="43B4FF66" w:rsidR="00C64E54" w:rsidRPr="000D6778" w:rsidRDefault="00C64E54">
      <w:pPr>
        <w:pStyle w:val="BodyText"/>
        <w:numPr>
          <w:ilvl w:val="0"/>
          <w:numId w:val="5"/>
        </w:numPr>
        <w:tabs>
          <w:tab w:val="left" w:pos="990"/>
        </w:tabs>
        <w:suppressAutoHyphens w:val="0"/>
        <w:spacing w:before="40"/>
        <w:ind w:left="142" w:right="0" w:firstLine="578"/>
        <w:rPr>
          <w:rFonts w:asciiTheme="majorHAnsi" w:hAnsiTheme="majorHAnsi" w:cstheme="majorHAnsi"/>
          <w:sz w:val="28"/>
          <w:szCs w:val="28"/>
          <w:lang w:val="nl-NL"/>
        </w:rPr>
      </w:pPr>
      <w:r w:rsidRPr="000D6778">
        <w:rPr>
          <w:rFonts w:asciiTheme="majorHAnsi" w:hAnsiTheme="majorHAnsi" w:cstheme="majorHAnsi"/>
          <w:sz w:val="28"/>
          <w:szCs w:val="28"/>
          <w:lang w:val="nl-NL"/>
        </w:rPr>
        <w:t xml:space="preserve">Giá gói thầu đã bao gồm 5% chi phí dự phòng cho khối lượng phát sinh là   </w:t>
      </w:r>
      <w:r w:rsidR="00CA1159" w:rsidRPr="00CA1159">
        <w:rPr>
          <w:rFonts w:asciiTheme="majorHAnsi" w:hAnsiTheme="majorHAnsi" w:cstheme="majorHAnsi"/>
          <w:color w:val="EE0000"/>
          <w:sz w:val="28"/>
          <w:szCs w:val="28"/>
          <w:lang w:val="nl-NL"/>
        </w:rPr>
        <w:t>1.863.708.000</w:t>
      </w:r>
      <w:r w:rsidR="00CA1159">
        <w:rPr>
          <w:rFonts w:asciiTheme="majorHAnsi" w:hAnsiTheme="majorHAnsi" w:cstheme="majorHAnsi"/>
          <w:color w:val="EE0000"/>
          <w:sz w:val="28"/>
          <w:szCs w:val="28"/>
          <w:lang w:val="nl-NL"/>
        </w:rPr>
        <w:t xml:space="preserve"> </w:t>
      </w:r>
      <w:r w:rsidRPr="000D6778">
        <w:rPr>
          <w:rFonts w:asciiTheme="majorHAnsi" w:hAnsiTheme="majorHAnsi" w:cstheme="majorHAnsi"/>
          <w:color w:val="EE0000"/>
          <w:sz w:val="28"/>
          <w:szCs w:val="28"/>
          <w:lang w:val="nl-NL"/>
        </w:rPr>
        <w:t>VNĐ.</w:t>
      </w:r>
    </w:p>
    <w:p w14:paraId="740AE2A9" w14:textId="023CE4AE" w:rsidR="00C64E54" w:rsidRPr="00C64E54" w:rsidRDefault="00C64E54">
      <w:pPr>
        <w:pStyle w:val="BodyText"/>
        <w:widowControl w:val="0"/>
        <w:numPr>
          <w:ilvl w:val="0"/>
          <w:numId w:val="5"/>
        </w:numPr>
        <w:tabs>
          <w:tab w:val="left" w:pos="990"/>
        </w:tabs>
        <w:suppressAutoHyphens w:val="0"/>
        <w:spacing w:before="120" w:after="120" w:line="264" w:lineRule="auto"/>
        <w:ind w:left="142" w:right="0" w:firstLine="709"/>
        <w:rPr>
          <w:rFonts w:asciiTheme="majorHAnsi" w:hAnsiTheme="majorHAnsi" w:cstheme="majorHAnsi"/>
          <w:b/>
          <w:i/>
          <w:sz w:val="28"/>
          <w:szCs w:val="28"/>
          <w:lang w:val="nl-NL"/>
        </w:rPr>
        <w:sectPr w:rsidR="00C64E54" w:rsidRPr="00C64E54" w:rsidSect="00220DE2">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pPr>
      <w:r w:rsidRPr="00C64E54">
        <w:rPr>
          <w:rFonts w:asciiTheme="majorHAnsi" w:hAnsiTheme="majorHAnsi" w:cstheme="majorHAnsi"/>
          <w:sz w:val="28"/>
          <w:szCs w:val="28"/>
          <w:lang w:val="nl-NL"/>
        </w:rPr>
        <w:t xml:space="preserve">Giá dự thầu của nhà thầu phải bao gồm 5% chi phí dự phòng cho khối lượng phát sinh và </w:t>
      </w:r>
      <w:r w:rsidRPr="00C64E54">
        <w:rPr>
          <w:rFonts w:asciiTheme="majorHAnsi" w:hAnsiTheme="majorHAnsi" w:cstheme="majorHAnsi"/>
          <w:color w:val="EE0000"/>
          <w:sz w:val="28"/>
          <w:szCs w:val="28"/>
          <w:lang w:val="nl-NL"/>
        </w:rPr>
        <w:t>không được vượt giá gói thầu.</w:t>
      </w:r>
    </w:p>
    <w:p w14:paraId="47B260A5" w14:textId="77777777" w:rsidR="002B77D7" w:rsidRPr="00630A21" w:rsidRDefault="002B77D7" w:rsidP="002B77D7">
      <w:pPr>
        <w:widowControl w:val="0"/>
        <w:spacing w:before="120" w:after="120" w:line="264" w:lineRule="auto"/>
        <w:ind w:firstLine="630"/>
        <w:rPr>
          <w:rFonts w:asciiTheme="majorHAnsi" w:hAnsiTheme="majorHAnsi" w:cstheme="majorHAnsi"/>
          <w:b/>
          <w:i/>
          <w:iCs/>
          <w:color w:val="000000" w:themeColor="text1"/>
          <w:sz w:val="26"/>
          <w:szCs w:val="26"/>
          <w:lang w:val="nl-NL"/>
        </w:rPr>
      </w:pPr>
      <w:r w:rsidRPr="00630A21">
        <w:rPr>
          <w:rFonts w:asciiTheme="majorHAnsi" w:hAnsiTheme="majorHAnsi" w:cstheme="majorHAnsi"/>
          <w:b/>
          <w:i/>
          <w:iCs/>
          <w:color w:val="000000" w:themeColor="text1"/>
          <w:sz w:val="26"/>
          <w:szCs w:val="26"/>
          <w:lang w:val="nl-NL"/>
        </w:rPr>
        <w:lastRenderedPageBreak/>
        <w:t>1.2. Bảng giá dự thầu:</w:t>
      </w:r>
    </w:p>
    <w:p w14:paraId="213277C1" w14:textId="77777777" w:rsidR="002B77D7" w:rsidRPr="00630A21" w:rsidRDefault="002B77D7" w:rsidP="002B77D7">
      <w:pPr>
        <w:widowControl w:val="0"/>
        <w:spacing w:before="120" w:after="120" w:line="264" w:lineRule="auto"/>
        <w:ind w:firstLine="630"/>
        <w:rPr>
          <w:rFonts w:asciiTheme="majorHAnsi" w:hAnsiTheme="majorHAnsi" w:cstheme="majorHAnsi"/>
          <w:b/>
          <w:i/>
          <w:color w:val="000000" w:themeColor="text1"/>
          <w:sz w:val="26"/>
          <w:szCs w:val="26"/>
          <w:lang w:val="nl-NL"/>
        </w:rPr>
      </w:pPr>
      <w:bookmarkStart w:id="0" w:name="_Hlk117515268"/>
      <w:r w:rsidRPr="00630A21">
        <w:rPr>
          <w:rFonts w:asciiTheme="majorHAnsi" w:hAnsiTheme="majorHAnsi" w:cstheme="majorHAnsi"/>
          <w:b/>
          <w:i/>
          <w:color w:val="000000" w:themeColor="text1"/>
          <w:sz w:val="26"/>
          <w:szCs w:val="26"/>
          <w:lang w:val="nl-NL"/>
        </w:rPr>
        <w:t xml:space="preserve"> 1.2.1. Đơn giá chi tiết đối với vật tư thiết bị sản xuất trong nước:</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385"/>
        <w:gridCol w:w="3116"/>
        <w:gridCol w:w="1608"/>
        <w:gridCol w:w="2434"/>
      </w:tblGrid>
      <w:tr w:rsidR="002B77D7" w:rsidRPr="00630A21" w14:paraId="1B0D31BD" w14:textId="77777777" w:rsidTr="00CF7B7D">
        <w:tc>
          <w:tcPr>
            <w:tcW w:w="3438" w:type="dxa"/>
            <w:vAlign w:val="center"/>
          </w:tcPr>
          <w:p w14:paraId="2828EA7A"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Đơn giá xuất xưởng trước thuế</w:t>
            </w:r>
          </w:p>
        </w:tc>
        <w:tc>
          <w:tcPr>
            <w:tcW w:w="3420" w:type="dxa"/>
            <w:vAlign w:val="center"/>
          </w:tcPr>
          <w:p w14:paraId="44B8091C"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Chi phí vận chyển, bảo hiểm vận chuyển trước thuế</w:t>
            </w:r>
          </w:p>
        </w:tc>
        <w:tc>
          <w:tcPr>
            <w:tcW w:w="3150" w:type="dxa"/>
            <w:vAlign w:val="center"/>
          </w:tcPr>
          <w:p w14:paraId="63425940"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Các chi phí khác trước thuế</w:t>
            </w:r>
          </w:p>
        </w:tc>
        <w:tc>
          <w:tcPr>
            <w:tcW w:w="1620" w:type="dxa"/>
            <w:vAlign w:val="center"/>
          </w:tcPr>
          <w:p w14:paraId="0366E38A"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Thuế VAT</w:t>
            </w:r>
          </w:p>
          <w:p w14:paraId="1D33DF34"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10%</w:t>
            </w:r>
          </w:p>
        </w:tc>
        <w:tc>
          <w:tcPr>
            <w:tcW w:w="2317" w:type="dxa"/>
            <w:vAlign w:val="center"/>
          </w:tcPr>
          <w:p w14:paraId="6A069EF6"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Đơn giá tổng cộng</w:t>
            </w:r>
          </w:p>
        </w:tc>
      </w:tr>
      <w:tr w:rsidR="002B77D7" w:rsidRPr="00630A21" w14:paraId="1C949CBF" w14:textId="77777777" w:rsidTr="00CF7B7D">
        <w:tc>
          <w:tcPr>
            <w:tcW w:w="3438" w:type="dxa"/>
          </w:tcPr>
          <w:p w14:paraId="6439E87D"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(1)</w:t>
            </w:r>
          </w:p>
        </w:tc>
        <w:tc>
          <w:tcPr>
            <w:tcW w:w="3420" w:type="dxa"/>
          </w:tcPr>
          <w:p w14:paraId="1C98F288"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 w:val="26"/>
                <w:szCs w:val="26"/>
                <w:lang w:val="nl-NL"/>
              </w:rPr>
              <w:t>(2)</w:t>
            </w:r>
          </w:p>
        </w:tc>
        <w:tc>
          <w:tcPr>
            <w:tcW w:w="3150" w:type="dxa"/>
          </w:tcPr>
          <w:p w14:paraId="329D0D32"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(3)</w:t>
            </w:r>
          </w:p>
        </w:tc>
        <w:tc>
          <w:tcPr>
            <w:tcW w:w="1620" w:type="dxa"/>
          </w:tcPr>
          <w:p w14:paraId="4E0FFD12"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(4)</w:t>
            </w:r>
          </w:p>
        </w:tc>
        <w:tc>
          <w:tcPr>
            <w:tcW w:w="2317" w:type="dxa"/>
          </w:tcPr>
          <w:p w14:paraId="566C876F"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(5)=(1)+(2)+(3)+(4)</w:t>
            </w:r>
          </w:p>
        </w:tc>
      </w:tr>
      <w:tr w:rsidR="002B77D7" w:rsidRPr="00630A21" w14:paraId="4C5087D5" w14:textId="77777777" w:rsidTr="00CF7B7D">
        <w:tc>
          <w:tcPr>
            <w:tcW w:w="3438" w:type="dxa"/>
          </w:tcPr>
          <w:p w14:paraId="0C4E02B0"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3420" w:type="dxa"/>
          </w:tcPr>
          <w:p w14:paraId="27C9CF5D"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3150" w:type="dxa"/>
          </w:tcPr>
          <w:p w14:paraId="0424E9D2"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1620" w:type="dxa"/>
          </w:tcPr>
          <w:p w14:paraId="172AD843"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2317" w:type="dxa"/>
          </w:tcPr>
          <w:p w14:paraId="61B733F1"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r>
    </w:tbl>
    <w:p w14:paraId="4877C3B4" w14:textId="77777777" w:rsidR="002B77D7" w:rsidRPr="00630A21" w:rsidRDefault="002B77D7" w:rsidP="002B77D7">
      <w:pPr>
        <w:pStyle w:val="NormalWeb"/>
        <w:spacing w:before="0" w:beforeAutospacing="0" w:after="0" w:afterAutospacing="0"/>
        <w:ind w:firstLine="720"/>
        <w:rPr>
          <w:rFonts w:asciiTheme="majorHAnsi" w:hAnsiTheme="majorHAnsi" w:cstheme="majorHAnsi"/>
          <w:b/>
          <w:i/>
          <w:color w:val="000000" w:themeColor="text1"/>
          <w:sz w:val="26"/>
          <w:szCs w:val="26"/>
        </w:rPr>
      </w:pPr>
      <w:r w:rsidRPr="00630A21">
        <w:rPr>
          <w:rFonts w:asciiTheme="majorHAnsi" w:hAnsiTheme="majorHAnsi" w:cstheme="majorHAnsi"/>
          <w:b/>
          <w:i/>
          <w:color w:val="000000" w:themeColor="text1"/>
          <w:sz w:val="26"/>
          <w:szCs w:val="26"/>
        </w:rPr>
        <w:t>Ghi chú:</w:t>
      </w:r>
    </w:p>
    <w:p w14:paraId="359BBB9D"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1. Theo điều kiện giao hàng quy định tại HSMT để vận dụng linh hoạt các cột yêu cầu.</w:t>
      </w:r>
    </w:p>
    <w:p w14:paraId="32794D1A"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2. Trường hợp giao hàng tại xưởng sản xuất thì bỏ cột (2); trường hợp không phát sinh chi phí khác trước thuế thì bỏ cột (3).</w:t>
      </w:r>
    </w:p>
    <w:p w14:paraId="728FBAD4"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3. Yêu cầu nhà thầu phải điền đầy đủ tất cả các cột, không được bỏ trống.</w:t>
      </w:r>
    </w:p>
    <w:p w14:paraId="0EFF55CC" w14:textId="77777777" w:rsidR="002B77D7" w:rsidRPr="00630A21" w:rsidRDefault="002B77D7" w:rsidP="002B77D7">
      <w:pPr>
        <w:tabs>
          <w:tab w:val="left" w:pos="705"/>
          <w:tab w:val="left" w:pos="15137"/>
        </w:tabs>
        <w:rPr>
          <w:rFonts w:asciiTheme="majorHAnsi" w:hAnsiTheme="majorHAnsi" w:cstheme="majorHAnsi"/>
          <w:b/>
          <w:color w:val="000000" w:themeColor="text1"/>
          <w:sz w:val="26"/>
          <w:szCs w:val="26"/>
          <w:lang w:val="nl-NL"/>
        </w:rPr>
      </w:pPr>
    </w:p>
    <w:p w14:paraId="748B3378"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r w:rsidRPr="00630A21">
        <w:rPr>
          <w:rFonts w:asciiTheme="majorHAnsi" w:hAnsiTheme="majorHAnsi" w:cstheme="majorHAnsi"/>
          <w:b/>
          <w:i/>
          <w:color w:val="000000" w:themeColor="text1"/>
          <w:sz w:val="26"/>
          <w:szCs w:val="26"/>
          <w:lang w:val="nl-NL"/>
        </w:rPr>
        <w:t xml:space="preserve">       </w:t>
      </w:r>
    </w:p>
    <w:p w14:paraId="1B4283EC"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1CBBBFD"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FF7CF25"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40D2B068"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DC66A2F"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FE47632"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2A975660"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0AD95E3F"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001414C"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B32D31B"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47D98C1F"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7FE16EE1"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0667A3FB"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10A7992"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19E6C862"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759E03C7" w14:textId="77777777" w:rsidR="002B77D7" w:rsidRPr="00630A21" w:rsidRDefault="002B77D7" w:rsidP="002B77D7">
      <w:pPr>
        <w:tabs>
          <w:tab w:val="left" w:pos="705"/>
          <w:tab w:val="left" w:pos="15137"/>
        </w:tabs>
        <w:rPr>
          <w:rFonts w:asciiTheme="majorHAnsi" w:hAnsiTheme="majorHAnsi" w:cstheme="majorHAnsi"/>
          <w:i/>
          <w:iCs/>
          <w:color w:val="000000" w:themeColor="text1"/>
          <w:sz w:val="26"/>
          <w:szCs w:val="26"/>
          <w:highlight w:val="yellow"/>
          <w:lang w:val="nl-NL"/>
        </w:rPr>
      </w:pPr>
      <w:r w:rsidRPr="00630A21">
        <w:rPr>
          <w:rFonts w:asciiTheme="majorHAnsi" w:hAnsiTheme="majorHAnsi" w:cstheme="majorHAnsi"/>
          <w:b/>
          <w:i/>
          <w:color w:val="000000" w:themeColor="text1"/>
          <w:sz w:val="26"/>
          <w:szCs w:val="26"/>
          <w:lang w:val="nl-NL"/>
        </w:rPr>
        <w:lastRenderedPageBreak/>
        <w:t xml:space="preserve">   1.2.2. Đơn giá chi tiết đối với vật tư thiết bị nhập khẩu từ nước ngoài:</w:t>
      </w:r>
    </w:p>
    <w:p w14:paraId="4A03E54D" w14:textId="77777777" w:rsidR="002B77D7" w:rsidRPr="00630A21" w:rsidRDefault="002B77D7" w:rsidP="002B77D7">
      <w:pPr>
        <w:tabs>
          <w:tab w:val="left" w:pos="15137"/>
        </w:tabs>
        <w:jc w:val="center"/>
        <w:rPr>
          <w:rFonts w:asciiTheme="majorHAnsi" w:hAnsiTheme="majorHAnsi" w:cstheme="majorHAnsi"/>
          <w:color w:val="000000" w:themeColor="text1"/>
          <w:sz w:val="26"/>
          <w:szCs w:val="26"/>
          <w:highlight w:val="yellow"/>
          <w:lang w:val="nl-NL"/>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708"/>
        <w:gridCol w:w="2295"/>
        <w:gridCol w:w="1936"/>
        <w:gridCol w:w="2458"/>
        <w:gridCol w:w="1171"/>
        <w:gridCol w:w="1091"/>
        <w:gridCol w:w="1755"/>
      </w:tblGrid>
      <w:tr w:rsidR="002B77D7" w:rsidRPr="00630A21" w14:paraId="4C682D9D" w14:textId="77777777" w:rsidTr="00CF7B7D">
        <w:tc>
          <w:tcPr>
            <w:tcW w:w="5700" w:type="dxa"/>
            <w:gridSpan w:val="3"/>
            <w:vAlign w:val="center"/>
          </w:tcPr>
          <w:p w14:paraId="12808621"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Đơn giá hàng hóa nhập khẩu</w:t>
            </w:r>
          </w:p>
        </w:tc>
        <w:tc>
          <w:tcPr>
            <w:tcW w:w="1977" w:type="dxa"/>
            <w:vMerge w:val="restart"/>
            <w:vAlign w:val="center"/>
          </w:tcPr>
          <w:p w14:paraId="67A65A95"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Thuế, phí, lệ phí liên quan đến nhập khẩu</w:t>
            </w:r>
          </w:p>
        </w:tc>
        <w:tc>
          <w:tcPr>
            <w:tcW w:w="2517" w:type="dxa"/>
            <w:vMerge w:val="restart"/>
            <w:vAlign w:val="center"/>
          </w:tcPr>
          <w:p w14:paraId="73EDE19D"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Chi phí vận chuyển nội địa và dịch vụ nội địa khác có liên quan</w:t>
            </w:r>
          </w:p>
        </w:tc>
        <w:tc>
          <w:tcPr>
            <w:tcW w:w="1186" w:type="dxa"/>
            <w:vMerge w:val="restart"/>
            <w:vAlign w:val="center"/>
          </w:tcPr>
          <w:p w14:paraId="07F53BED"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Chi phí khác trước VAT</w:t>
            </w:r>
          </w:p>
        </w:tc>
        <w:tc>
          <w:tcPr>
            <w:tcW w:w="1104" w:type="dxa"/>
            <w:vMerge w:val="restart"/>
            <w:vAlign w:val="center"/>
          </w:tcPr>
          <w:p w14:paraId="6608982F"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Thuế VAT</w:t>
            </w:r>
          </w:p>
          <w:p w14:paraId="72C33FE7"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10%</w:t>
            </w:r>
          </w:p>
        </w:tc>
        <w:tc>
          <w:tcPr>
            <w:tcW w:w="1551" w:type="dxa"/>
            <w:vMerge w:val="restart"/>
            <w:vAlign w:val="center"/>
          </w:tcPr>
          <w:p w14:paraId="47777249"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Đơn giá tổng cộng</w:t>
            </w:r>
          </w:p>
        </w:tc>
      </w:tr>
      <w:tr w:rsidR="002B77D7" w:rsidRPr="00630A21" w14:paraId="41C4A2D0" w14:textId="77777777" w:rsidTr="00CF7B7D">
        <w:tc>
          <w:tcPr>
            <w:tcW w:w="1638" w:type="dxa"/>
          </w:tcPr>
          <w:p w14:paraId="53AACABB"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Đơn giá hàng hóa</w:t>
            </w:r>
          </w:p>
        </w:tc>
        <w:tc>
          <w:tcPr>
            <w:tcW w:w="1729" w:type="dxa"/>
          </w:tcPr>
          <w:p w14:paraId="5A305AF2"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Vận chuyển quốc tế</w:t>
            </w:r>
          </w:p>
        </w:tc>
        <w:tc>
          <w:tcPr>
            <w:tcW w:w="2333" w:type="dxa"/>
          </w:tcPr>
          <w:p w14:paraId="0C1DEF27"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Bảo hiểm hàng hóa</w:t>
            </w:r>
          </w:p>
        </w:tc>
        <w:tc>
          <w:tcPr>
            <w:tcW w:w="1977" w:type="dxa"/>
            <w:vMerge/>
          </w:tcPr>
          <w:p w14:paraId="736C5A98"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2517" w:type="dxa"/>
            <w:vMerge/>
          </w:tcPr>
          <w:p w14:paraId="1EDC7899"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1186" w:type="dxa"/>
            <w:vMerge/>
          </w:tcPr>
          <w:p w14:paraId="0B0B5755"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1104" w:type="dxa"/>
            <w:vMerge/>
          </w:tcPr>
          <w:p w14:paraId="4D2211DF"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1551" w:type="dxa"/>
            <w:vMerge/>
          </w:tcPr>
          <w:p w14:paraId="2F14887B"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r>
      <w:tr w:rsidR="002B77D7" w:rsidRPr="00630A21" w14:paraId="1EA7BEE4" w14:textId="77777777" w:rsidTr="00CF7B7D">
        <w:tc>
          <w:tcPr>
            <w:tcW w:w="1638" w:type="dxa"/>
          </w:tcPr>
          <w:p w14:paraId="2FA6CE05"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(1)</w:t>
            </w:r>
          </w:p>
        </w:tc>
        <w:tc>
          <w:tcPr>
            <w:tcW w:w="1729" w:type="dxa"/>
          </w:tcPr>
          <w:p w14:paraId="2D3A6218"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(2)</w:t>
            </w:r>
          </w:p>
        </w:tc>
        <w:tc>
          <w:tcPr>
            <w:tcW w:w="2333" w:type="dxa"/>
          </w:tcPr>
          <w:p w14:paraId="33D2091D"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(3)</w:t>
            </w:r>
          </w:p>
        </w:tc>
        <w:tc>
          <w:tcPr>
            <w:tcW w:w="1977" w:type="dxa"/>
          </w:tcPr>
          <w:p w14:paraId="1BB46193"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(4)</w:t>
            </w:r>
          </w:p>
        </w:tc>
        <w:tc>
          <w:tcPr>
            <w:tcW w:w="2517" w:type="dxa"/>
          </w:tcPr>
          <w:p w14:paraId="720FF52E"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(5)</w:t>
            </w:r>
          </w:p>
        </w:tc>
        <w:tc>
          <w:tcPr>
            <w:tcW w:w="1186" w:type="dxa"/>
          </w:tcPr>
          <w:p w14:paraId="693DC910"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(6)</w:t>
            </w:r>
          </w:p>
        </w:tc>
        <w:tc>
          <w:tcPr>
            <w:tcW w:w="1104" w:type="dxa"/>
          </w:tcPr>
          <w:p w14:paraId="025765A0"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(7)</w:t>
            </w:r>
          </w:p>
        </w:tc>
        <w:tc>
          <w:tcPr>
            <w:tcW w:w="1551" w:type="dxa"/>
          </w:tcPr>
          <w:p w14:paraId="6DE2536F"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w:t>
            </w:r>
            <w:proofErr w:type="gramStart"/>
            <w:r w:rsidRPr="00630A21">
              <w:rPr>
                <w:rFonts w:asciiTheme="majorHAnsi" w:hAnsiTheme="majorHAnsi" w:cstheme="majorHAnsi"/>
                <w:i/>
                <w:color w:val="000000" w:themeColor="text1"/>
                <w:szCs w:val="24"/>
              </w:rPr>
              <w:t>8)=</w:t>
            </w:r>
            <w:proofErr w:type="gramEnd"/>
            <w:r w:rsidRPr="00630A21">
              <w:rPr>
                <w:rFonts w:asciiTheme="majorHAnsi" w:hAnsiTheme="majorHAnsi" w:cstheme="majorHAnsi"/>
                <w:i/>
                <w:color w:val="000000" w:themeColor="text1"/>
                <w:szCs w:val="24"/>
              </w:rPr>
              <w:t>(</w:t>
            </w:r>
            <w:proofErr w:type="gramStart"/>
            <w:r w:rsidRPr="00630A21">
              <w:rPr>
                <w:rFonts w:asciiTheme="majorHAnsi" w:hAnsiTheme="majorHAnsi" w:cstheme="majorHAnsi"/>
                <w:i/>
                <w:color w:val="000000" w:themeColor="text1"/>
                <w:szCs w:val="24"/>
              </w:rPr>
              <w:t>1)+</w:t>
            </w:r>
            <w:proofErr w:type="gramEnd"/>
            <w:r w:rsidRPr="00630A21">
              <w:rPr>
                <w:rFonts w:asciiTheme="majorHAnsi" w:hAnsiTheme="majorHAnsi" w:cstheme="majorHAnsi"/>
                <w:i/>
                <w:color w:val="000000" w:themeColor="text1"/>
                <w:szCs w:val="24"/>
              </w:rPr>
              <w:t>…+(7)</w:t>
            </w:r>
          </w:p>
        </w:tc>
      </w:tr>
      <w:tr w:rsidR="002B77D7" w:rsidRPr="00630A21" w14:paraId="77F4D84E" w14:textId="77777777" w:rsidTr="00CF7B7D">
        <w:tc>
          <w:tcPr>
            <w:tcW w:w="1638" w:type="dxa"/>
          </w:tcPr>
          <w:p w14:paraId="2452FB16"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[Ghi đơn giá FOB theo Incoterms phiên bản áp dụng cụ thể]</w:t>
            </w:r>
          </w:p>
        </w:tc>
        <w:tc>
          <w:tcPr>
            <w:tcW w:w="1729" w:type="dxa"/>
          </w:tcPr>
          <w:p w14:paraId="1E772EB2"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 xml:space="preserve">[Ghi đơn giá vận chuyển quốc tế (Freight) theo Incoterms phiên bản áp dụng cụ thể] </w:t>
            </w:r>
          </w:p>
        </w:tc>
        <w:tc>
          <w:tcPr>
            <w:tcW w:w="2333" w:type="dxa"/>
          </w:tcPr>
          <w:p w14:paraId="5D4722E0"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[Ghi đơn giá Bảo hiểm hàng hóa trong quá trình vận chuyển quốc tế (Insurance) Incoterms phiên bản áp dụng cụ thể]</w:t>
            </w:r>
          </w:p>
        </w:tc>
        <w:tc>
          <w:tcPr>
            <w:tcW w:w="1977" w:type="dxa"/>
          </w:tcPr>
          <w:p w14:paraId="0D11DEC5"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r w:rsidRPr="00630A21">
              <w:rPr>
                <w:rFonts w:asciiTheme="majorHAnsi" w:hAnsiTheme="majorHAnsi" w:cstheme="majorHAnsi"/>
                <w:i/>
                <w:color w:val="000000" w:themeColor="text1"/>
                <w:szCs w:val="24"/>
              </w:rPr>
              <w:t>[Thuế nhập khẩu được tính trên giá trị tính thuế là giá hàng hóa + Giá vận chuyển + Bảo hiểm hàng hóa (nếu có)]</w:t>
            </w:r>
          </w:p>
        </w:tc>
        <w:tc>
          <w:tcPr>
            <w:tcW w:w="2517" w:type="dxa"/>
          </w:tcPr>
          <w:p w14:paraId="019BD48E"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[Ghi đơn giá vận chuyển nội địa và dịch vụ nội địa có liên quân (như bảo hiểm trong quá trình vận chuyển nội địa, chi phí bốc, dỡ hàng hóa, …) tính đến địa điểm giao hàng]</w:t>
            </w:r>
          </w:p>
        </w:tc>
        <w:tc>
          <w:tcPr>
            <w:tcW w:w="1186" w:type="dxa"/>
          </w:tcPr>
          <w:p w14:paraId="52360CC6"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p>
        </w:tc>
        <w:tc>
          <w:tcPr>
            <w:tcW w:w="1104" w:type="dxa"/>
          </w:tcPr>
          <w:p w14:paraId="7E94E2D1"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p>
        </w:tc>
        <w:tc>
          <w:tcPr>
            <w:tcW w:w="1551" w:type="dxa"/>
          </w:tcPr>
          <w:p w14:paraId="30CE5DE5"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p>
        </w:tc>
      </w:tr>
    </w:tbl>
    <w:bookmarkEnd w:id="0"/>
    <w:p w14:paraId="071B186F" w14:textId="77777777" w:rsidR="002B77D7" w:rsidRPr="00630A21" w:rsidRDefault="002B77D7" w:rsidP="002B77D7">
      <w:pPr>
        <w:pStyle w:val="NormalWeb"/>
        <w:spacing w:before="0" w:beforeAutospacing="0" w:after="0" w:afterAutospacing="0"/>
        <w:ind w:firstLine="720"/>
        <w:rPr>
          <w:rFonts w:asciiTheme="majorHAnsi" w:hAnsiTheme="majorHAnsi" w:cstheme="majorHAnsi"/>
          <w:b/>
          <w:i/>
          <w:color w:val="000000" w:themeColor="text1"/>
          <w:sz w:val="26"/>
          <w:szCs w:val="26"/>
        </w:rPr>
      </w:pPr>
      <w:r w:rsidRPr="00630A21">
        <w:rPr>
          <w:rFonts w:asciiTheme="majorHAnsi" w:hAnsiTheme="majorHAnsi" w:cstheme="majorHAnsi"/>
          <w:b/>
          <w:i/>
          <w:color w:val="000000" w:themeColor="text1"/>
          <w:sz w:val="26"/>
          <w:szCs w:val="26"/>
        </w:rPr>
        <w:t>Ghi chú:</w:t>
      </w:r>
    </w:p>
    <w:p w14:paraId="3585039C"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1. Theo điều kiện giao hàng quy định tại HSMT để vận dụng linh hoạt các cột yêu cầu.</w:t>
      </w:r>
    </w:p>
    <w:p w14:paraId="4AE854BC"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2. Áp dụng cụ thể trong một số điều kiện giao hàng phổ biến theo Incoterms 2010 như sau:</w:t>
      </w:r>
    </w:p>
    <w:p w14:paraId="4E077AB3"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CIF: Bỏ cột (5).</w:t>
      </w:r>
    </w:p>
    <w:p w14:paraId="0FFB0D08"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CFR: Bỏ cột (3); cột (5).</w:t>
      </w:r>
    </w:p>
    <w:p w14:paraId="2D2FA3E1"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DAP, DDP: Sử dụng tất cả các cột.</w:t>
      </w:r>
    </w:p>
    <w:p w14:paraId="17AEBC84" w14:textId="77777777" w:rsidR="002B77D7" w:rsidRPr="00630A21" w:rsidRDefault="002B77D7" w:rsidP="002B77D7">
      <w:pPr>
        <w:pStyle w:val="NormalWeb"/>
        <w:spacing w:before="0" w:beforeAutospacing="0" w:after="0" w:afterAutospacing="0"/>
        <w:ind w:firstLine="720"/>
        <w:jc w:val="both"/>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Lưu ý: Đối với CIF; CFR; DAP: Nếu Bên Mua thực hiện thông quan hàng hóa và thực hiện nộp "Thuế, phí, lệ phí liên quan đến nhập khẩu - Cột (4)" và "VAT nhập khẩu - Cột (7)" thì cần ghi chú cụ thể trong Giá hợp đồng (nhà thầu vẫn được yêu cầu chào tất cả các cột về thuế, phí, lệ phí theo quy định).</w:t>
      </w:r>
    </w:p>
    <w:p w14:paraId="2582DC43" w14:textId="77777777" w:rsidR="002B77D7" w:rsidRPr="00630A21" w:rsidRDefault="002B77D7" w:rsidP="002B77D7">
      <w:pPr>
        <w:pStyle w:val="NormalWeb"/>
        <w:spacing w:before="0" w:beforeAutospacing="0" w:after="0" w:afterAutospacing="0"/>
        <w:ind w:firstLine="720"/>
        <w:jc w:val="both"/>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3. Yêu cầu nhà thầu phải điền đầy đủ tất cả các cột, không được bỏ trống.</w:t>
      </w:r>
    </w:p>
    <w:p w14:paraId="2848B4AF" w14:textId="0FB25A33" w:rsidR="002B77D7" w:rsidRPr="00630A21" w:rsidRDefault="002B77D7">
      <w:pPr>
        <w:pStyle w:val="NormalWeb"/>
        <w:numPr>
          <w:ilvl w:val="0"/>
          <w:numId w:val="6"/>
        </w:numPr>
        <w:spacing w:before="0" w:beforeAutospacing="0" w:after="0" w:afterAutospacing="0"/>
        <w:ind w:left="90" w:firstLine="270"/>
        <w:jc w:val="both"/>
        <w:rPr>
          <w:rFonts w:asciiTheme="majorHAnsi" w:hAnsiTheme="majorHAnsi" w:cstheme="majorHAnsi"/>
          <w:i/>
          <w:color w:val="0000CC"/>
          <w:sz w:val="26"/>
          <w:szCs w:val="26"/>
        </w:rPr>
      </w:pPr>
      <w:r w:rsidRPr="00630A21">
        <w:rPr>
          <w:rFonts w:asciiTheme="majorHAnsi" w:hAnsiTheme="majorHAnsi" w:cstheme="majorHAnsi"/>
          <w:color w:val="0000CC"/>
          <w:sz w:val="26"/>
          <w:szCs w:val="26"/>
          <w:shd w:val="clear" w:color="auto" w:fill="FFFFFF"/>
        </w:rPr>
        <w:t xml:space="preserve">Đơn giá tổng cộng nhà thầu kê khai tại Mục 1.2.1 hoặc Mục 1.2.2 này phải bằng đơn giá dự thầu trên webform, trường hợp có sự sai lệch giữa đơn giá tổng cộng này và đơn giá dự thầu trên webform thì lấy đơn giá dự thầu trên webform làm căn cứ để đánh giá E-HSDT và nhà thầu phải có trách nhiệm điều chỉnh lại đơn giá tổng cộng nhà thầu kê khai tại Mục 1.2.1 hoặc Mục 1.2.2 cho phù hợp với đơn giá dự thầu trên webform khi có văn bản làm rõ của </w:t>
      </w:r>
      <w:r w:rsidR="00EF06C1">
        <w:rPr>
          <w:rFonts w:asciiTheme="majorHAnsi" w:hAnsiTheme="majorHAnsi" w:cstheme="majorHAnsi"/>
          <w:color w:val="0000CC"/>
          <w:sz w:val="26"/>
          <w:szCs w:val="26"/>
          <w:shd w:val="clear" w:color="auto" w:fill="FFFFFF"/>
        </w:rPr>
        <w:t>Chủ đầu tư</w:t>
      </w:r>
      <w:r w:rsidRPr="00630A21">
        <w:rPr>
          <w:rFonts w:asciiTheme="majorHAnsi" w:hAnsiTheme="majorHAnsi" w:cstheme="majorHAnsi"/>
          <w:color w:val="0000CC"/>
          <w:sz w:val="26"/>
          <w:szCs w:val="26"/>
          <w:shd w:val="clear" w:color="auto" w:fill="FFFFFF"/>
        </w:rPr>
        <w:t>.</w:t>
      </w:r>
    </w:p>
    <w:p w14:paraId="60A6571E" w14:textId="77777777" w:rsidR="002B77D7" w:rsidRPr="00630A21" w:rsidRDefault="002B77D7" w:rsidP="004E2616">
      <w:pPr>
        <w:widowControl w:val="0"/>
        <w:spacing w:before="120" w:after="120" w:line="264" w:lineRule="auto"/>
        <w:ind w:firstLine="709"/>
        <w:rPr>
          <w:rFonts w:asciiTheme="majorHAnsi" w:hAnsiTheme="majorHAnsi" w:cstheme="majorHAnsi"/>
          <w:b/>
          <w:i/>
          <w:sz w:val="28"/>
          <w:szCs w:val="28"/>
        </w:rPr>
        <w:sectPr w:rsidR="002B77D7" w:rsidRPr="00630A21" w:rsidSect="002B77D7">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251A9D8F" w14:textId="77777777" w:rsidR="002B77D7" w:rsidRPr="00630A21" w:rsidRDefault="002B77D7" w:rsidP="00CD6B41">
      <w:pPr>
        <w:pStyle w:val="SectionVIHeader0"/>
        <w:widowControl w:val="0"/>
        <w:spacing w:after="120" w:line="264" w:lineRule="auto"/>
        <w:jc w:val="left"/>
        <w:rPr>
          <w:rFonts w:asciiTheme="majorHAnsi" w:hAnsiTheme="majorHAnsi" w:cstheme="majorHAnsi"/>
          <w:b w:val="0"/>
          <w:sz w:val="28"/>
          <w:szCs w:val="28"/>
          <w:lang w:val="nl-NL"/>
        </w:rPr>
      </w:pPr>
      <w:r w:rsidRPr="00630A21">
        <w:rPr>
          <w:rFonts w:asciiTheme="majorHAnsi" w:hAnsiTheme="majorHAnsi" w:cstheme="majorHAnsi"/>
          <w:sz w:val="28"/>
          <w:szCs w:val="28"/>
          <w:lang w:val="nl-NL"/>
        </w:rPr>
        <w:lastRenderedPageBreak/>
        <w:t xml:space="preserve">Mục 2. Yêu </w:t>
      </w:r>
      <w:r w:rsidRPr="00630A21">
        <w:rPr>
          <w:rFonts w:asciiTheme="majorHAnsi" w:hAnsiTheme="majorHAnsi" w:cstheme="majorHAnsi"/>
          <w:sz w:val="28"/>
        </w:rPr>
        <w:t>cầu</w:t>
      </w:r>
      <w:r w:rsidRPr="00630A21">
        <w:rPr>
          <w:rFonts w:asciiTheme="majorHAnsi" w:hAnsiTheme="majorHAnsi" w:cstheme="majorHAnsi"/>
          <w:sz w:val="28"/>
          <w:szCs w:val="28"/>
          <w:lang w:val="nl-NL"/>
        </w:rPr>
        <w:t xml:space="preserve"> về kỹ thuật và tiêu chuẩn đánh giá kỹ thuật:</w:t>
      </w:r>
    </w:p>
    <w:p w14:paraId="648B2C27" w14:textId="77777777" w:rsidR="002B77D7" w:rsidRDefault="002B77D7" w:rsidP="00CD6B41">
      <w:pPr>
        <w:pStyle w:val="SectionVIHeader0"/>
        <w:widowControl w:val="0"/>
        <w:spacing w:after="120" w:line="264" w:lineRule="auto"/>
        <w:jc w:val="left"/>
        <w:rPr>
          <w:rFonts w:asciiTheme="majorHAnsi" w:hAnsiTheme="majorHAnsi" w:cstheme="majorHAnsi"/>
          <w:sz w:val="28"/>
          <w:szCs w:val="28"/>
          <w:lang w:val="nl-NL"/>
        </w:rPr>
      </w:pPr>
      <w:r w:rsidRPr="00630A21">
        <w:rPr>
          <w:rFonts w:asciiTheme="majorHAnsi" w:hAnsiTheme="majorHAnsi" w:cstheme="majorHAnsi"/>
          <w:sz w:val="28"/>
          <w:szCs w:val="28"/>
          <w:lang w:val="nl-NL"/>
        </w:rPr>
        <w:t xml:space="preserve">A. Yêu </w:t>
      </w:r>
      <w:r w:rsidRPr="00630A21">
        <w:rPr>
          <w:rFonts w:asciiTheme="majorHAnsi" w:hAnsiTheme="majorHAnsi" w:cstheme="majorHAnsi"/>
          <w:sz w:val="28"/>
          <w:lang w:val="nl-NL"/>
        </w:rPr>
        <w:t>cầu</w:t>
      </w:r>
      <w:r w:rsidRPr="00630A21">
        <w:rPr>
          <w:rFonts w:asciiTheme="majorHAnsi" w:hAnsiTheme="majorHAnsi" w:cstheme="majorHAnsi"/>
          <w:sz w:val="28"/>
          <w:szCs w:val="28"/>
          <w:lang w:val="nl-NL"/>
        </w:rPr>
        <w:t xml:space="preserve"> về kỹ thuật: </w:t>
      </w:r>
    </w:p>
    <w:p w14:paraId="566EED0B" w14:textId="14B179BD" w:rsidR="00C2358B" w:rsidRPr="003E0825" w:rsidRDefault="00722662" w:rsidP="00C2358B">
      <w:pPr>
        <w:pStyle w:val="1nho"/>
        <w:spacing w:before="80" w:after="80"/>
        <w:ind w:firstLine="0"/>
        <w:rPr>
          <w:lang w:val="vi-VN"/>
        </w:rPr>
      </w:pPr>
      <w:r>
        <w:rPr>
          <w:rFonts w:asciiTheme="majorHAnsi" w:hAnsiTheme="majorHAnsi" w:cstheme="majorHAnsi"/>
          <w:sz w:val="28"/>
          <w:lang w:val="nl-NL"/>
        </w:rPr>
        <w:t>1</w:t>
      </w:r>
      <w:r w:rsidR="00C2358B" w:rsidRPr="00722662">
        <w:rPr>
          <w:rFonts w:asciiTheme="majorHAnsi" w:hAnsiTheme="majorHAnsi" w:cstheme="majorHAnsi"/>
          <w:sz w:val="28"/>
          <w:lang w:val="nl-NL"/>
        </w:rPr>
        <w:t xml:space="preserve">. </w:t>
      </w:r>
      <w:r w:rsidR="00C2358B" w:rsidRPr="00C2358B">
        <w:rPr>
          <w:lang w:val="vi-VN"/>
        </w:rPr>
        <w:t>Y</w:t>
      </w:r>
      <w:r w:rsidR="00C2358B" w:rsidRPr="003E0825">
        <w:rPr>
          <w:lang w:val="vi-VN"/>
        </w:rPr>
        <w:t>êu cầu kỹ thuật của Kẹp nối bọc cách điện IPC 95/35 mm2 (1 boulon); Kẹp nối bọc cách điện IPC 95/70 mm2 (1 boulon); Kẹp nối bọc cách điện IPC 95/25mm2 (2 boulon); Kẹp nối bọc cách điện IPC 95-35 mm2 (2 boulon); Kẹp nối bọc cách điện IPC 95-95 mm2 (2 boulon); Kẹp nối bọc cách điện IPC 120/35mm2 (2 boulon); Kẹp nối bọc cách điện IPC 120/35-120 mm2 (2 boulon); Kẹp nối bọc cách điện IPC 120-120 mm2 (2 Boulon).</w:t>
      </w:r>
    </w:p>
    <w:p w14:paraId="7888A293" w14:textId="77777777" w:rsidR="00C2358B" w:rsidRPr="003E0825" w:rsidRDefault="00C2358B" w:rsidP="00C2358B">
      <w:pPr>
        <w:pStyle w:val="Ilama"/>
        <w:rPr>
          <w:lang w:val="vi-VN"/>
        </w:rPr>
      </w:pPr>
      <w:r w:rsidRPr="003E0825">
        <w:rPr>
          <w:lang w:val="vi-VN"/>
        </w:rPr>
        <w:t>I. Phạm</w:t>
      </w:r>
      <w:r w:rsidRPr="003E0825">
        <w:rPr>
          <w:spacing w:val="-2"/>
          <w:lang w:val="vi-VN"/>
        </w:rPr>
        <w:t xml:space="preserve"> </w:t>
      </w:r>
      <w:r w:rsidRPr="003E0825">
        <w:rPr>
          <w:lang w:val="vi-VN"/>
        </w:rPr>
        <w:t>vi</w:t>
      </w:r>
      <w:r w:rsidRPr="003E0825">
        <w:rPr>
          <w:spacing w:val="-3"/>
          <w:lang w:val="vi-VN"/>
        </w:rPr>
        <w:t xml:space="preserve"> </w:t>
      </w:r>
      <w:r w:rsidRPr="003E0825">
        <w:rPr>
          <w:lang w:val="vi-VN"/>
        </w:rPr>
        <w:t>áp</w:t>
      </w:r>
      <w:r w:rsidRPr="003E0825">
        <w:rPr>
          <w:spacing w:val="-1"/>
          <w:lang w:val="vi-VN"/>
        </w:rPr>
        <w:t xml:space="preserve"> </w:t>
      </w:r>
      <w:r w:rsidRPr="003E0825">
        <w:rPr>
          <w:spacing w:val="-2"/>
          <w:lang w:val="vi-VN"/>
        </w:rPr>
        <w:t>dụng:</w:t>
      </w:r>
    </w:p>
    <w:p w14:paraId="2CD1CA9A" w14:textId="77777777" w:rsidR="00C2358B" w:rsidRPr="003E0825" w:rsidRDefault="00C2358B" w:rsidP="00C2358B">
      <w:pPr>
        <w:pStyle w:val="Bt0"/>
      </w:pPr>
      <w:r w:rsidRPr="003E0825">
        <w:t>Đặc</w:t>
      </w:r>
      <w:r w:rsidRPr="003E0825">
        <w:rPr>
          <w:spacing w:val="-11"/>
        </w:rPr>
        <w:t xml:space="preserve"> </w:t>
      </w:r>
      <w:r w:rsidRPr="003E0825">
        <w:t>tính</w:t>
      </w:r>
      <w:r w:rsidRPr="003E0825">
        <w:rPr>
          <w:spacing w:val="-11"/>
        </w:rPr>
        <w:t xml:space="preserve"> </w:t>
      </w:r>
      <w:r w:rsidRPr="003E0825">
        <w:t>kỹ</w:t>
      </w:r>
      <w:r w:rsidRPr="003E0825">
        <w:rPr>
          <w:spacing w:val="-10"/>
        </w:rPr>
        <w:t xml:space="preserve"> </w:t>
      </w:r>
      <w:r w:rsidRPr="003E0825">
        <w:t>thuật</w:t>
      </w:r>
      <w:r w:rsidRPr="003E0825">
        <w:rPr>
          <w:spacing w:val="-10"/>
        </w:rPr>
        <w:t xml:space="preserve"> </w:t>
      </w:r>
      <w:r w:rsidRPr="003E0825">
        <w:t>này</w:t>
      </w:r>
      <w:r w:rsidRPr="003E0825">
        <w:rPr>
          <w:spacing w:val="-11"/>
        </w:rPr>
        <w:t xml:space="preserve"> </w:t>
      </w:r>
      <w:r w:rsidRPr="003E0825">
        <w:t>áp</w:t>
      </w:r>
      <w:r w:rsidRPr="003E0825">
        <w:rPr>
          <w:spacing w:val="-10"/>
        </w:rPr>
        <w:t xml:space="preserve"> </w:t>
      </w:r>
      <w:r w:rsidRPr="003E0825">
        <w:t>dụng</w:t>
      </w:r>
      <w:r w:rsidRPr="003E0825">
        <w:rPr>
          <w:spacing w:val="-8"/>
        </w:rPr>
        <w:t xml:space="preserve"> </w:t>
      </w:r>
      <w:r w:rsidRPr="003E0825">
        <w:t>cho</w:t>
      </w:r>
      <w:r w:rsidRPr="003E0825">
        <w:rPr>
          <w:spacing w:val="-10"/>
        </w:rPr>
        <w:t xml:space="preserve"> </w:t>
      </w:r>
      <w:r w:rsidRPr="003E0825">
        <w:t>kẹp</w:t>
      </w:r>
      <w:r w:rsidRPr="003E0825">
        <w:rPr>
          <w:spacing w:val="-10"/>
        </w:rPr>
        <w:t xml:space="preserve"> </w:t>
      </w:r>
      <w:r w:rsidRPr="003E0825">
        <w:t>nối</w:t>
      </w:r>
      <w:r w:rsidRPr="003E0825">
        <w:rPr>
          <w:spacing w:val="-10"/>
        </w:rPr>
        <w:t xml:space="preserve"> </w:t>
      </w:r>
      <w:r w:rsidRPr="003E0825">
        <w:t>bọc</w:t>
      </w:r>
      <w:r w:rsidRPr="003E0825">
        <w:rPr>
          <w:spacing w:val="-9"/>
        </w:rPr>
        <w:t xml:space="preserve"> </w:t>
      </w:r>
      <w:r w:rsidRPr="003E0825">
        <w:t>cách</w:t>
      </w:r>
      <w:r w:rsidRPr="003E0825">
        <w:rPr>
          <w:spacing w:val="-10"/>
        </w:rPr>
        <w:t xml:space="preserve"> </w:t>
      </w:r>
      <w:r w:rsidRPr="003E0825">
        <w:t>điện</w:t>
      </w:r>
      <w:r w:rsidRPr="003E0825">
        <w:rPr>
          <w:spacing w:val="-8"/>
        </w:rPr>
        <w:t xml:space="preserve"> </w:t>
      </w:r>
      <w:r w:rsidRPr="003E0825">
        <w:t>(IPC)</w:t>
      </w:r>
      <w:r w:rsidRPr="003E0825">
        <w:rPr>
          <w:spacing w:val="-11"/>
        </w:rPr>
        <w:t xml:space="preserve"> </w:t>
      </w:r>
      <w:r w:rsidRPr="003E0825">
        <w:t>dùng</w:t>
      </w:r>
      <w:r w:rsidRPr="003E0825">
        <w:rPr>
          <w:spacing w:val="-10"/>
        </w:rPr>
        <w:t xml:space="preserve"> </w:t>
      </w:r>
      <w:r w:rsidRPr="003E0825">
        <w:t>để</w:t>
      </w:r>
      <w:r w:rsidRPr="003E0825">
        <w:rPr>
          <w:spacing w:val="-11"/>
        </w:rPr>
        <w:t xml:space="preserve"> </w:t>
      </w:r>
      <w:r w:rsidRPr="003E0825">
        <w:t>đấu</w:t>
      </w:r>
      <w:r w:rsidRPr="003E0825">
        <w:rPr>
          <w:spacing w:val="-11"/>
        </w:rPr>
        <w:t xml:space="preserve"> </w:t>
      </w:r>
      <w:r w:rsidRPr="003E0825">
        <w:t>nối từ cáp nhôm bọc cách điện PVC 0,6/1kV (AV) hoặc cáp ABC 0,6/1kV đến nhánh rẽ cáp đồng bọc</w:t>
      </w:r>
      <w:r w:rsidRPr="003E0825">
        <w:rPr>
          <w:spacing w:val="-1"/>
        </w:rPr>
        <w:t xml:space="preserve"> </w:t>
      </w:r>
      <w:r w:rsidRPr="003E0825">
        <w:t>cách điện PVC</w:t>
      </w:r>
      <w:r w:rsidRPr="003E0825">
        <w:rPr>
          <w:spacing w:val="-1"/>
        </w:rPr>
        <w:t xml:space="preserve"> </w:t>
      </w:r>
      <w:r w:rsidRPr="003E0825">
        <w:t>0,6/1kV (CV) hoặc các</w:t>
      </w:r>
      <w:r w:rsidRPr="003E0825">
        <w:rPr>
          <w:spacing w:val="-1"/>
        </w:rPr>
        <w:t xml:space="preserve"> </w:t>
      </w:r>
      <w:r w:rsidRPr="003E0825">
        <w:t>loại cáp</w:t>
      </w:r>
      <w:r w:rsidRPr="003E0825">
        <w:rPr>
          <w:spacing w:val="-2"/>
        </w:rPr>
        <w:t xml:space="preserve"> </w:t>
      </w:r>
      <w:r w:rsidRPr="003E0825">
        <w:t>hạ</w:t>
      </w:r>
      <w:r w:rsidRPr="003E0825">
        <w:rPr>
          <w:spacing w:val="-1"/>
        </w:rPr>
        <w:t xml:space="preserve"> </w:t>
      </w:r>
      <w:r w:rsidRPr="003E0825">
        <w:t>thế khác tại các nhánh rẽ đường dây phân phối hạ thế trên không.</w:t>
      </w:r>
    </w:p>
    <w:p w14:paraId="075650B0" w14:textId="77777777" w:rsidR="00C2358B" w:rsidRPr="003E0825" w:rsidRDefault="00C2358B" w:rsidP="00C2358B">
      <w:pPr>
        <w:pStyle w:val="Ilama"/>
      </w:pPr>
      <w:r w:rsidRPr="003E0825">
        <w:t>II. Tiêu chuẩn áp dụng;</w:t>
      </w:r>
    </w:p>
    <w:p w14:paraId="15622224" w14:textId="77777777" w:rsidR="00C2358B" w:rsidRPr="003E0825" w:rsidRDefault="00C2358B" w:rsidP="00C2358B">
      <w:pPr>
        <w:pStyle w:val="Bt0"/>
      </w:pPr>
      <w:r w:rsidRPr="003E0825">
        <w:t>Việc</w:t>
      </w:r>
      <w:r w:rsidRPr="003E0825">
        <w:rPr>
          <w:spacing w:val="-7"/>
        </w:rPr>
        <w:t xml:space="preserve"> </w:t>
      </w:r>
      <w:r w:rsidRPr="003E0825">
        <w:t>sản</w:t>
      </w:r>
      <w:r w:rsidRPr="003E0825">
        <w:rPr>
          <w:spacing w:val="-9"/>
        </w:rPr>
        <w:t xml:space="preserve"> </w:t>
      </w:r>
      <w:r w:rsidRPr="003E0825">
        <w:t>xuất</w:t>
      </w:r>
      <w:r w:rsidRPr="003E0825">
        <w:rPr>
          <w:spacing w:val="-7"/>
        </w:rPr>
        <w:t xml:space="preserve"> </w:t>
      </w:r>
      <w:r w:rsidRPr="003E0825">
        <w:t>và</w:t>
      </w:r>
      <w:r w:rsidRPr="003E0825">
        <w:rPr>
          <w:spacing w:val="-8"/>
        </w:rPr>
        <w:t xml:space="preserve"> </w:t>
      </w:r>
      <w:r w:rsidRPr="003E0825">
        <w:t>thử</w:t>
      </w:r>
      <w:r w:rsidRPr="003E0825">
        <w:rPr>
          <w:spacing w:val="-9"/>
        </w:rPr>
        <w:t xml:space="preserve"> </w:t>
      </w:r>
      <w:r w:rsidRPr="003E0825">
        <w:t>nghiệm</w:t>
      </w:r>
      <w:r w:rsidRPr="003E0825">
        <w:rPr>
          <w:spacing w:val="-10"/>
        </w:rPr>
        <w:t xml:space="preserve"> </w:t>
      </w:r>
      <w:r w:rsidRPr="003E0825">
        <w:t>kẹp</w:t>
      </w:r>
      <w:r w:rsidRPr="003E0825">
        <w:rPr>
          <w:spacing w:val="-7"/>
        </w:rPr>
        <w:t xml:space="preserve"> </w:t>
      </w:r>
      <w:r w:rsidRPr="003E0825">
        <w:t>IPC</w:t>
      </w:r>
      <w:r w:rsidRPr="003E0825">
        <w:rPr>
          <w:spacing w:val="-8"/>
        </w:rPr>
        <w:t xml:space="preserve"> </w:t>
      </w:r>
      <w:r w:rsidRPr="003E0825">
        <w:t>phải</w:t>
      </w:r>
      <w:r w:rsidRPr="003E0825">
        <w:rPr>
          <w:spacing w:val="-7"/>
        </w:rPr>
        <w:t xml:space="preserve"> </w:t>
      </w:r>
      <w:r w:rsidRPr="003E0825">
        <w:t>được</w:t>
      </w:r>
      <w:r w:rsidRPr="003E0825">
        <w:rPr>
          <w:spacing w:val="-7"/>
        </w:rPr>
        <w:t xml:space="preserve"> </w:t>
      </w:r>
      <w:r w:rsidRPr="003E0825">
        <w:t>thực</w:t>
      </w:r>
      <w:r w:rsidRPr="003E0825">
        <w:rPr>
          <w:spacing w:val="-8"/>
        </w:rPr>
        <w:t xml:space="preserve"> </w:t>
      </w:r>
      <w:r w:rsidRPr="003E0825">
        <w:t>hiện</w:t>
      </w:r>
      <w:r w:rsidRPr="003E0825">
        <w:rPr>
          <w:spacing w:val="-7"/>
        </w:rPr>
        <w:t xml:space="preserve"> </w:t>
      </w:r>
      <w:r w:rsidRPr="003E0825">
        <w:t>đáp</w:t>
      </w:r>
      <w:r w:rsidRPr="003E0825">
        <w:rPr>
          <w:spacing w:val="-7"/>
        </w:rPr>
        <w:t xml:space="preserve"> </w:t>
      </w:r>
      <w:r w:rsidRPr="003E0825">
        <w:t>ứng</w:t>
      </w:r>
      <w:r w:rsidRPr="003E0825">
        <w:rPr>
          <w:spacing w:val="-9"/>
        </w:rPr>
        <w:t xml:space="preserve"> </w:t>
      </w:r>
      <w:r w:rsidRPr="003E0825">
        <w:t>yêu</w:t>
      </w:r>
      <w:r w:rsidRPr="003E0825">
        <w:rPr>
          <w:spacing w:val="-7"/>
        </w:rPr>
        <w:t xml:space="preserve"> </w:t>
      </w:r>
      <w:r w:rsidRPr="003E0825">
        <w:t>cầu</w:t>
      </w:r>
      <w:r w:rsidRPr="003E0825">
        <w:rPr>
          <w:spacing w:val="-7"/>
        </w:rPr>
        <w:t xml:space="preserve"> </w:t>
      </w:r>
      <w:r w:rsidRPr="003E0825">
        <w:t>của các tiêu chuẩn được liệt kê dưới đây hoặc tương đương:</w:t>
      </w:r>
    </w:p>
    <w:tbl>
      <w:tblPr>
        <w:tblW w:w="0" w:type="auto"/>
        <w:tblInd w:w="817" w:type="dxa"/>
        <w:tblLook w:val="04A0" w:firstRow="1" w:lastRow="0" w:firstColumn="1" w:lastColumn="0" w:noHBand="0" w:noVBand="1"/>
      </w:tblPr>
      <w:tblGrid>
        <w:gridCol w:w="2495"/>
        <w:gridCol w:w="11258"/>
      </w:tblGrid>
      <w:tr w:rsidR="00C2358B" w:rsidRPr="003E0825" w14:paraId="5D0F6939" w14:textId="77777777" w:rsidTr="001D0B2C">
        <w:tc>
          <w:tcPr>
            <w:tcW w:w="2552" w:type="dxa"/>
          </w:tcPr>
          <w:p w14:paraId="70C48D60" w14:textId="77777777" w:rsidR="00C2358B" w:rsidRPr="003E0825" w:rsidRDefault="00C2358B" w:rsidP="001D0B2C">
            <w:pPr>
              <w:pStyle w:val="Bt0"/>
              <w:ind w:firstLine="0"/>
            </w:pPr>
            <w:r w:rsidRPr="003E0825">
              <w:rPr>
                <w:i/>
              </w:rPr>
              <w:t>HN 33-S-63</w:t>
            </w:r>
          </w:p>
        </w:tc>
        <w:tc>
          <w:tcPr>
            <w:tcW w:w="11717" w:type="dxa"/>
          </w:tcPr>
          <w:p w14:paraId="3F7094F6" w14:textId="77777777" w:rsidR="00C2358B" w:rsidRPr="003E0825" w:rsidRDefault="00C2358B" w:rsidP="001D0B2C">
            <w:pPr>
              <w:pStyle w:val="Bt0"/>
              <w:ind w:firstLine="0"/>
            </w:pPr>
            <w:r w:rsidRPr="003E0825">
              <w:rPr>
                <w:i/>
              </w:rPr>
              <w:t>Insulation</w:t>
            </w:r>
            <w:r w:rsidRPr="003E0825">
              <w:rPr>
                <w:i/>
                <w:spacing w:val="-6"/>
              </w:rPr>
              <w:t xml:space="preserve"> </w:t>
            </w:r>
            <w:r w:rsidRPr="003E0825">
              <w:rPr>
                <w:i/>
              </w:rPr>
              <w:t>piercing</w:t>
            </w:r>
            <w:r w:rsidRPr="003E0825">
              <w:rPr>
                <w:i/>
                <w:spacing w:val="-6"/>
              </w:rPr>
              <w:t xml:space="preserve"> </w:t>
            </w:r>
            <w:r w:rsidRPr="003E0825">
              <w:rPr>
                <w:i/>
              </w:rPr>
              <w:t>connectors</w:t>
            </w:r>
            <w:r w:rsidRPr="003E0825">
              <w:rPr>
                <w:i/>
                <w:spacing w:val="-6"/>
              </w:rPr>
              <w:t xml:space="preserve"> </w:t>
            </w:r>
            <w:r w:rsidRPr="003E0825">
              <w:rPr>
                <w:i/>
              </w:rPr>
              <w:t>for</w:t>
            </w:r>
            <w:r w:rsidRPr="003E0825">
              <w:rPr>
                <w:i/>
                <w:spacing w:val="-6"/>
              </w:rPr>
              <w:t xml:space="preserve"> </w:t>
            </w:r>
            <w:r w:rsidRPr="003E0825">
              <w:rPr>
                <w:i/>
              </w:rPr>
              <w:t>low</w:t>
            </w:r>
            <w:r w:rsidRPr="003E0825">
              <w:rPr>
                <w:i/>
                <w:spacing w:val="-7"/>
              </w:rPr>
              <w:t xml:space="preserve"> </w:t>
            </w:r>
            <w:r w:rsidRPr="003E0825">
              <w:rPr>
                <w:i/>
              </w:rPr>
              <w:t>voltage</w:t>
            </w:r>
            <w:r w:rsidRPr="003E0825">
              <w:rPr>
                <w:i/>
                <w:spacing w:val="-10"/>
              </w:rPr>
              <w:t xml:space="preserve"> </w:t>
            </w:r>
            <w:r w:rsidRPr="003E0825">
              <w:rPr>
                <w:i/>
              </w:rPr>
              <w:t>overhead networks with insulated conductors</w:t>
            </w:r>
          </w:p>
        </w:tc>
      </w:tr>
      <w:tr w:rsidR="00C2358B" w:rsidRPr="003E0825" w14:paraId="30DFDAF9" w14:textId="77777777" w:rsidTr="001D0B2C">
        <w:tc>
          <w:tcPr>
            <w:tcW w:w="2552" w:type="dxa"/>
          </w:tcPr>
          <w:p w14:paraId="334490F7" w14:textId="77777777" w:rsidR="00C2358B" w:rsidRPr="003E0825" w:rsidRDefault="00C2358B" w:rsidP="001D0B2C">
            <w:pPr>
              <w:pStyle w:val="Bt0"/>
              <w:ind w:firstLine="0"/>
            </w:pPr>
            <w:r w:rsidRPr="003E0825">
              <w:rPr>
                <w:i/>
              </w:rPr>
              <w:t>AS/NZS</w:t>
            </w:r>
            <w:r w:rsidRPr="003E0825">
              <w:rPr>
                <w:i/>
                <w:spacing w:val="-7"/>
              </w:rPr>
              <w:t xml:space="preserve"> </w:t>
            </w:r>
            <w:r w:rsidRPr="003E0825">
              <w:rPr>
                <w:i/>
              </w:rPr>
              <w:t>4396:1999</w:t>
            </w:r>
            <w:r w:rsidRPr="003E0825">
              <w:rPr>
                <w:i/>
                <w:spacing w:val="48"/>
              </w:rPr>
              <w:t xml:space="preserve">  </w:t>
            </w:r>
          </w:p>
        </w:tc>
        <w:tc>
          <w:tcPr>
            <w:tcW w:w="11717" w:type="dxa"/>
          </w:tcPr>
          <w:p w14:paraId="687A24BA" w14:textId="77777777" w:rsidR="00C2358B" w:rsidRPr="003E0825" w:rsidRDefault="00C2358B" w:rsidP="001D0B2C">
            <w:pPr>
              <w:pStyle w:val="Bt0"/>
              <w:ind w:firstLine="0"/>
              <w:rPr>
                <w:i/>
              </w:rPr>
            </w:pPr>
            <w:r w:rsidRPr="003E0825">
              <w:rPr>
                <w:i/>
              </w:rPr>
              <w:t>Insulation</w:t>
            </w:r>
            <w:r w:rsidRPr="003E0825">
              <w:rPr>
                <w:i/>
                <w:spacing w:val="-5"/>
              </w:rPr>
              <w:t xml:space="preserve"> </w:t>
            </w:r>
            <w:r w:rsidRPr="003E0825">
              <w:rPr>
                <w:i/>
              </w:rPr>
              <w:t>piercing connectors</w:t>
            </w:r>
            <w:r w:rsidRPr="003E0825">
              <w:rPr>
                <w:i/>
                <w:spacing w:val="-5"/>
              </w:rPr>
              <w:t xml:space="preserve"> </w:t>
            </w:r>
            <w:r w:rsidRPr="003E0825">
              <w:rPr>
                <w:i/>
              </w:rPr>
              <w:t>for ABC</w:t>
            </w:r>
            <w:r w:rsidRPr="003E0825">
              <w:rPr>
                <w:i/>
                <w:spacing w:val="-5"/>
              </w:rPr>
              <w:t xml:space="preserve"> </w:t>
            </w:r>
            <w:r w:rsidRPr="003E0825">
              <w:rPr>
                <w:i/>
                <w:spacing w:val="-2"/>
              </w:rPr>
              <w:t>cables</w:t>
            </w:r>
          </w:p>
        </w:tc>
      </w:tr>
      <w:tr w:rsidR="00C2358B" w:rsidRPr="003E0825" w14:paraId="3185FB5A" w14:textId="77777777" w:rsidTr="001D0B2C">
        <w:tc>
          <w:tcPr>
            <w:tcW w:w="2552" w:type="dxa"/>
          </w:tcPr>
          <w:p w14:paraId="16E04F69" w14:textId="77777777" w:rsidR="00C2358B" w:rsidRPr="003E0825" w:rsidRDefault="00C2358B" w:rsidP="001D0B2C">
            <w:pPr>
              <w:pStyle w:val="Bt0"/>
              <w:ind w:firstLine="0"/>
            </w:pPr>
            <w:r w:rsidRPr="003E0825">
              <w:rPr>
                <w:i/>
              </w:rPr>
              <w:t>IEC 61284</w:t>
            </w:r>
          </w:p>
        </w:tc>
        <w:tc>
          <w:tcPr>
            <w:tcW w:w="11717" w:type="dxa"/>
          </w:tcPr>
          <w:p w14:paraId="36533787" w14:textId="77777777" w:rsidR="00C2358B" w:rsidRPr="003E0825" w:rsidRDefault="00C2358B" w:rsidP="001D0B2C">
            <w:pPr>
              <w:pStyle w:val="Bt0"/>
              <w:ind w:firstLine="0"/>
              <w:rPr>
                <w:i/>
              </w:rPr>
            </w:pPr>
            <w:r w:rsidRPr="003E0825">
              <w:rPr>
                <w:i/>
              </w:rPr>
              <w:t>Overhead lines – Requirements and Tests for fittings</w:t>
            </w:r>
          </w:p>
        </w:tc>
      </w:tr>
      <w:tr w:rsidR="00C2358B" w:rsidRPr="003E0825" w14:paraId="31CC4388" w14:textId="77777777" w:rsidTr="001D0B2C">
        <w:tc>
          <w:tcPr>
            <w:tcW w:w="2552" w:type="dxa"/>
          </w:tcPr>
          <w:p w14:paraId="7C088635" w14:textId="77777777" w:rsidR="00C2358B" w:rsidRPr="003E0825" w:rsidRDefault="00C2358B" w:rsidP="001D0B2C">
            <w:pPr>
              <w:pStyle w:val="Bt0"/>
              <w:ind w:firstLine="0"/>
              <w:rPr>
                <w:i/>
                <w:lang w:val="en-US"/>
              </w:rPr>
            </w:pPr>
            <w:r w:rsidRPr="003E0825">
              <w:rPr>
                <w:i/>
              </w:rPr>
              <w:t>NFC</w:t>
            </w:r>
            <w:r w:rsidRPr="003E0825">
              <w:rPr>
                <w:i/>
                <w:spacing w:val="-10"/>
              </w:rPr>
              <w:t xml:space="preserve"> </w:t>
            </w:r>
            <w:r w:rsidRPr="003E0825">
              <w:rPr>
                <w:i/>
              </w:rPr>
              <w:t>33-020:2013:</w:t>
            </w:r>
            <w:r w:rsidRPr="003E0825">
              <w:rPr>
                <w:i/>
                <w:spacing w:val="47"/>
              </w:rPr>
              <w:t xml:space="preserve">  </w:t>
            </w:r>
          </w:p>
        </w:tc>
        <w:tc>
          <w:tcPr>
            <w:tcW w:w="11717" w:type="dxa"/>
          </w:tcPr>
          <w:p w14:paraId="6E118946" w14:textId="77777777" w:rsidR="00C2358B" w:rsidRPr="003E0825" w:rsidRDefault="00C2358B" w:rsidP="001D0B2C">
            <w:pPr>
              <w:pStyle w:val="Bt0"/>
              <w:ind w:firstLine="0"/>
              <w:rPr>
                <w:i/>
              </w:rPr>
            </w:pPr>
            <w:r w:rsidRPr="003E0825">
              <w:rPr>
                <w:i/>
              </w:rPr>
              <w:t>Insulated</w:t>
            </w:r>
            <w:r w:rsidRPr="003E0825">
              <w:rPr>
                <w:i/>
                <w:spacing w:val="-6"/>
              </w:rPr>
              <w:t xml:space="preserve"> </w:t>
            </w:r>
            <w:r w:rsidRPr="003E0825">
              <w:rPr>
                <w:i/>
              </w:rPr>
              <w:t>cables</w:t>
            </w:r>
            <w:r w:rsidRPr="003E0825">
              <w:rPr>
                <w:i/>
                <w:spacing w:val="-8"/>
              </w:rPr>
              <w:t xml:space="preserve"> </w:t>
            </w:r>
            <w:r w:rsidRPr="003E0825">
              <w:rPr>
                <w:i/>
              </w:rPr>
              <w:t>and</w:t>
            </w:r>
            <w:r w:rsidRPr="003E0825">
              <w:rPr>
                <w:i/>
                <w:spacing w:val="-9"/>
              </w:rPr>
              <w:t xml:space="preserve"> </w:t>
            </w:r>
            <w:r w:rsidRPr="003E0825">
              <w:rPr>
                <w:i/>
              </w:rPr>
              <w:t>their</w:t>
            </w:r>
            <w:r w:rsidRPr="003E0825">
              <w:rPr>
                <w:i/>
                <w:spacing w:val="-8"/>
              </w:rPr>
              <w:t xml:space="preserve"> </w:t>
            </w:r>
            <w:r w:rsidRPr="003E0825">
              <w:rPr>
                <w:i/>
              </w:rPr>
              <w:t>accessories</w:t>
            </w:r>
            <w:r w:rsidRPr="003E0825">
              <w:rPr>
                <w:i/>
                <w:spacing w:val="-8"/>
              </w:rPr>
              <w:t xml:space="preserve"> </w:t>
            </w:r>
            <w:r w:rsidRPr="003E0825">
              <w:rPr>
                <w:i/>
              </w:rPr>
              <w:t>for</w:t>
            </w:r>
            <w:r w:rsidRPr="003E0825">
              <w:rPr>
                <w:i/>
                <w:spacing w:val="-9"/>
              </w:rPr>
              <w:t xml:space="preserve"> </w:t>
            </w:r>
            <w:r w:rsidRPr="003E0825">
              <w:rPr>
                <w:i/>
              </w:rPr>
              <w:t>power</w:t>
            </w:r>
            <w:r w:rsidRPr="003E0825">
              <w:rPr>
                <w:i/>
                <w:spacing w:val="-9"/>
              </w:rPr>
              <w:t xml:space="preserve"> </w:t>
            </w:r>
            <w:r w:rsidRPr="003E0825">
              <w:rPr>
                <w:i/>
                <w:spacing w:val="-2"/>
              </w:rPr>
              <w:t>systems-</w:t>
            </w:r>
            <w:r w:rsidRPr="003E0825">
              <w:rPr>
                <w:i/>
              </w:rPr>
              <w:t>Insulation</w:t>
            </w:r>
            <w:r w:rsidRPr="003E0825">
              <w:rPr>
                <w:i/>
                <w:spacing w:val="21"/>
              </w:rPr>
              <w:t xml:space="preserve">  </w:t>
            </w:r>
            <w:r w:rsidRPr="003E0825">
              <w:rPr>
                <w:i/>
              </w:rPr>
              <w:t>piercing</w:t>
            </w:r>
            <w:r w:rsidRPr="003E0825">
              <w:rPr>
                <w:i/>
                <w:spacing w:val="24"/>
              </w:rPr>
              <w:t xml:space="preserve">  </w:t>
            </w:r>
            <w:r w:rsidRPr="003E0825">
              <w:rPr>
                <w:i/>
              </w:rPr>
              <w:t>branch</w:t>
            </w:r>
            <w:r w:rsidRPr="003E0825">
              <w:rPr>
                <w:i/>
                <w:spacing w:val="24"/>
              </w:rPr>
              <w:t xml:space="preserve">  </w:t>
            </w:r>
            <w:r w:rsidRPr="003E0825">
              <w:rPr>
                <w:i/>
              </w:rPr>
              <w:t>connectors</w:t>
            </w:r>
            <w:r w:rsidRPr="003E0825">
              <w:rPr>
                <w:i/>
                <w:spacing w:val="24"/>
              </w:rPr>
              <w:t xml:space="preserve">  </w:t>
            </w:r>
            <w:r w:rsidRPr="003E0825">
              <w:rPr>
                <w:i/>
              </w:rPr>
              <w:t>for</w:t>
            </w:r>
            <w:r w:rsidRPr="003E0825">
              <w:rPr>
                <w:i/>
                <w:spacing w:val="24"/>
              </w:rPr>
              <w:t xml:space="preserve">  </w:t>
            </w:r>
            <w:r w:rsidRPr="003E0825">
              <w:rPr>
                <w:i/>
                <w:spacing w:val="-2"/>
              </w:rPr>
              <w:t xml:space="preserve">overhead </w:t>
            </w:r>
            <w:r w:rsidRPr="003E0825">
              <w:rPr>
                <w:i/>
              </w:rPr>
              <w:t>distributions</w:t>
            </w:r>
            <w:r w:rsidRPr="003E0825">
              <w:rPr>
                <w:i/>
                <w:spacing w:val="-3"/>
              </w:rPr>
              <w:t xml:space="preserve"> </w:t>
            </w:r>
            <w:r w:rsidRPr="003E0825">
              <w:rPr>
                <w:i/>
              </w:rPr>
              <w:t>and</w:t>
            </w:r>
            <w:r w:rsidRPr="003E0825">
              <w:rPr>
                <w:i/>
                <w:spacing w:val="-3"/>
              </w:rPr>
              <w:t xml:space="preserve"> </w:t>
            </w:r>
            <w:r w:rsidRPr="003E0825">
              <w:rPr>
                <w:i/>
              </w:rPr>
              <w:t>services</w:t>
            </w:r>
            <w:r w:rsidRPr="003E0825">
              <w:rPr>
                <w:i/>
                <w:spacing w:val="-3"/>
              </w:rPr>
              <w:t xml:space="preserve"> </w:t>
            </w:r>
            <w:r w:rsidRPr="003E0825">
              <w:rPr>
                <w:i/>
              </w:rPr>
              <w:t>with bundle assembled</w:t>
            </w:r>
            <w:r w:rsidRPr="003E0825">
              <w:rPr>
                <w:i/>
                <w:spacing w:val="-3"/>
              </w:rPr>
              <w:t xml:space="preserve"> </w:t>
            </w:r>
            <w:r w:rsidRPr="003E0825">
              <w:rPr>
                <w:i/>
              </w:rPr>
              <w:t>core,</w:t>
            </w:r>
            <w:r w:rsidRPr="003E0825">
              <w:rPr>
                <w:i/>
                <w:spacing w:val="-6"/>
              </w:rPr>
              <w:t xml:space="preserve"> </w:t>
            </w:r>
            <w:r w:rsidRPr="003E0825">
              <w:rPr>
                <w:i/>
              </w:rPr>
              <w:t>of rate voltage 0,6/1kV.</w:t>
            </w:r>
          </w:p>
        </w:tc>
      </w:tr>
      <w:tr w:rsidR="00C2358B" w:rsidRPr="003E0825" w14:paraId="7C994516" w14:textId="77777777" w:rsidTr="001D0B2C">
        <w:tc>
          <w:tcPr>
            <w:tcW w:w="2552" w:type="dxa"/>
          </w:tcPr>
          <w:p w14:paraId="0447910D" w14:textId="77777777" w:rsidR="00C2358B" w:rsidRPr="003E0825" w:rsidRDefault="00C2358B" w:rsidP="001D0B2C">
            <w:pPr>
              <w:pStyle w:val="Bt0"/>
              <w:ind w:firstLine="0"/>
            </w:pPr>
            <w:r w:rsidRPr="003E0825">
              <w:rPr>
                <w:i/>
              </w:rPr>
              <w:t>EN 50483:</w:t>
            </w:r>
          </w:p>
        </w:tc>
        <w:tc>
          <w:tcPr>
            <w:tcW w:w="11717" w:type="dxa"/>
          </w:tcPr>
          <w:p w14:paraId="48944EA1" w14:textId="77777777" w:rsidR="00C2358B" w:rsidRPr="003E0825" w:rsidRDefault="00C2358B" w:rsidP="001D0B2C">
            <w:pPr>
              <w:pStyle w:val="Bt0"/>
              <w:ind w:firstLine="0"/>
            </w:pPr>
            <w:r w:rsidRPr="003E0825">
              <w:rPr>
                <w:i/>
              </w:rPr>
              <w:t>Test</w:t>
            </w:r>
            <w:r w:rsidRPr="003E0825">
              <w:rPr>
                <w:i/>
                <w:spacing w:val="33"/>
              </w:rPr>
              <w:t xml:space="preserve"> </w:t>
            </w:r>
            <w:r w:rsidRPr="003E0825">
              <w:rPr>
                <w:i/>
              </w:rPr>
              <w:t>requirements</w:t>
            </w:r>
            <w:r w:rsidRPr="003E0825">
              <w:rPr>
                <w:i/>
                <w:spacing w:val="33"/>
              </w:rPr>
              <w:t xml:space="preserve"> </w:t>
            </w:r>
            <w:r w:rsidRPr="003E0825">
              <w:rPr>
                <w:i/>
              </w:rPr>
              <w:t>for</w:t>
            </w:r>
            <w:r w:rsidRPr="003E0825">
              <w:rPr>
                <w:i/>
                <w:spacing w:val="33"/>
              </w:rPr>
              <w:t xml:space="preserve"> </w:t>
            </w:r>
            <w:r w:rsidRPr="003E0825">
              <w:rPr>
                <w:i/>
              </w:rPr>
              <w:t>low voltage aerial bundled</w:t>
            </w:r>
            <w:r w:rsidRPr="003E0825">
              <w:rPr>
                <w:i/>
                <w:spacing w:val="33"/>
              </w:rPr>
              <w:t xml:space="preserve"> </w:t>
            </w:r>
            <w:r w:rsidRPr="003E0825">
              <w:rPr>
                <w:i/>
              </w:rPr>
              <w:t xml:space="preserve">cable </w:t>
            </w:r>
            <w:r w:rsidRPr="003E0825">
              <w:rPr>
                <w:i/>
                <w:spacing w:val="-2"/>
              </w:rPr>
              <w:t>accessories</w:t>
            </w:r>
          </w:p>
        </w:tc>
      </w:tr>
    </w:tbl>
    <w:p w14:paraId="1EFC4B97" w14:textId="77777777" w:rsidR="00C2358B" w:rsidRPr="003E0825" w:rsidRDefault="00C2358B" w:rsidP="00C2358B">
      <w:pPr>
        <w:pStyle w:val="1nho"/>
        <w:rPr>
          <w:lang w:val="vi-VN"/>
        </w:rPr>
      </w:pPr>
      <w:r w:rsidRPr="003E0825">
        <w:rPr>
          <w:lang w:val="vi-VN"/>
        </w:rPr>
        <w:t>Quy</w:t>
      </w:r>
      <w:r w:rsidRPr="003E0825">
        <w:rPr>
          <w:spacing w:val="-6"/>
          <w:lang w:val="vi-VN"/>
        </w:rPr>
        <w:t xml:space="preserve"> </w:t>
      </w:r>
      <w:r w:rsidRPr="003E0825">
        <w:rPr>
          <w:lang w:val="vi-VN"/>
        </w:rPr>
        <w:t>định</w:t>
      </w:r>
      <w:r w:rsidRPr="003E0825">
        <w:rPr>
          <w:spacing w:val="-3"/>
          <w:lang w:val="vi-VN"/>
        </w:rPr>
        <w:t xml:space="preserve"> </w:t>
      </w:r>
      <w:r w:rsidRPr="003E0825">
        <w:rPr>
          <w:lang w:val="vi-VN"/>
        </w:rPr>
        <w:t>về</w:t>
      </w:r>
      <w:r w:rsidRPr="003E0825">
        <w:rPr>
          <w:spacing w:val="-3"/>
          <w:lang w:val="vi-VN"/>
        </w:rPr>
        <w:t xml:space="preserve"> </w:t>
      </w:r>
      <w:r w:rsidRPr="003E0825">
        <w:rPr>
          <w:lang w:val="vi-VN"/>
        </w:rPr>
        <w:t>tiêu</w:t>
      </w:r>
      <w:r w:rsidRPr="003E0825">
        <w:rPr>
          <w:spacing w:val="-3"/>
          <w:lang w:val="vi-VN"/>
        </w:rPr>
        <w:t xml:space="preserve"> </w:t>
      </w:r>
      <w:r w:rsidRPr="003E0825">
        <w:rPr>
          <w:lang w:val="vi-VN"/>
        </w:rPr>
        <w:t>chuẩn</w:t>
      </w:r>
      <w:r w:rsidRPr="003E0825">
        <w:rPr>
          <w:spacing w:val="-3"/>
          <w:lang w:val="vi-VN"/>
        </w:rPr>
        <w:t xml:space="preserve"> </w:t>
      </w:r>
      <w:r w:rsidRPr="003E0825">
        <w:rPr>
          <w:lang w:val="vi-VN"/>
        </w:rPr>
        <w:t>tương</w:t>
      </w:r>
      <w:r w:rsidRPr="003E0825">
        <w:rPr>
          <w:spacing w:val="-2"/>
          <w:lang w:val="vi-VN"/>
        </w:rPr>
        <w:t xml:space="preserve"> đương:</w:t>
      </w:r>
    </w:p>
    <w:p w14:paraId="4FEC973A" w14:textId="77777777" w:rsidR="00C2358B" w:rsidRPr="003E0825" w:rsidRDefault="00C2358B" w:rsidP="00C2358B">
      <w:pPr>
        <w:pStyle w:val="Bt0"/>
      </w:pPr>
      <w:r w:rsidRPr="003E0825">
        <w:t>Các</w:t>
      </w:r>
      <w:r w:rsidRPr="003E0825">
        <w:rPr>
          <w:spacing w:val="-15"/>
        </w:rPr>
        <w:t xml:space="preserve"> </w:t>
      </w:r>
      <w:r w:rsidRPr="003E0825">
        <w:t>tiêu</w:t>
      </w:r>
      <w:r w:rsidRPr="003E0825">
        <w:rPr>
          <w:spacing w:val="-14"/>
        </w:rPr>
        <w:t xml:space="preserve"> </w:t>
      </w:r>
      <w:r w:rsidRPr="003E0825">
        <w:t>chuẩn</w:t>
      </w:r>
      <w:r w:rsidRPr="003E0825">
        <w:rPr>
          <w:spacing w:val="-14"/>
        </w:rPr>
        <w:t xml:space="preserve"> </w:t>
      </w:r>
      <w:r w:rsidRPr="003E0825">
        <w:t>khác</w:t>
      </w:r>
      <w:r w:rsidRPr="003E0825">
        <w:rPr>
          <w:spacing w:val="-15"/>
        </w:rPr>
        <w:t xml:space="preserve"> </w:t>
      </w:r>
      <w:r w:rsidRPr="003E0825">
        <w:t>như</w:t>
      </w:r>
      <w:r w:rsidRPr="003E0825">
        <w:rPr>
          <w:spacing w:val="-16"/>
        </w:rPr>
        <w:t xml:space="preserve"> </w:t>
      </w:r>
      <w:r w:rsidRPr="003E0825">
        <w:t>tiêu</w:t>
      </w:r>
      <w:r w:rsidRPr="003E0825">
        <w:rPr>
          <w:spacing w:val="-14"/>
        </w:rPr>
        <w:t xml:space="preserve"> </w:t>
      </w:r>
      <w:r w:rsidRPr="003E0825">
        <w:t>chuẩn</w:t>
      </w:r>
      <w:r w:rsidRPr="003E0825">
        <w:rPr>
          <w:spacing w:val="-14"/>
        </w:rPr>
        <w:t xml:space="preserve"> </w:t>
      </w:r>
      <w:r w:rsidRPr="003E0825">
        <w:t>quốc</w:t>
      </w:r>
      <w:r w:rsidRPr="003E0825">
        <w:rPr>
          <w:spacing w:val="-15"/>
        </w:rPr>
        <w:t xml:space="preserve"> </w:t>
      </w:r>
      <w:r w:rsidRPr="003E0825">
        <w:t>gia/khu</w:t>
      </w:r>
      <w:r w:rsidRPr="003E0825">
        <w:rPr>
          <w:spacing w:val="-14"/>
        </w:rPr>
        <w:t xml:space="preserve"> </w:t>
      </w:r>
      <w:r w:rsidRPr="003E0825">
        <w:t>vực</w:t>
      </w:r>
      <w:r w:rsidRPr="003E0825">
        <w:rPr>
          <w:spacing w:val="-15"/>
        </w:rPr>
        <w:t xml:space="preserve"> </w:t>
      </w:r>
      <w:r w:rsidRPr="003E0825">
        <w:t>hoặc</w:t>
      </w:r>
      <w:r w:rsidRPr="003E0825">
        <w:rPr>
          <w:spacing w:val="-15"/>
        </w:rPr>
        <w:t xml:space="preserve"> </w:t>
      </w:r>
      <w:r w:rsidRPr="003E0825">
        <w:t>tiêu</w:t>
      </w:r>
      <w:r w:rsidRPr="003E0825">
        <w:rPr>
          <w:spacing w:val="-14"/>
        </w:rPr>
        <w:t xml:space="preserve"> </w:t>
      </w:r>
      <w:r w:rsidRPr="003E0825">
        <w:t>chuẩn</w:t>
      </w:r>
      <w:r w:rsidRPr="003E0825">
        <w:rPr>
          <w:spacing w:val="-14"/>
        </w:rPr>
        <w:t xml:space="preserve"> </w:t>
      </w:r>
      <w:r w:rsidRPr="003E0825">
        <w:t>riêng</w:t>
      </w:r>
      <w:r w:rsidRPr="003E0825">
        <w:rPr>
          <w:spacing w:val="-14"/>
        </w:rPr>
        <w:t xml:space="preserve"> </w:t>
      </w:r>
      <w:r w:rsidRPr="003E0825">
        <w:t>của nhà sản xuất có thể được chấp nhận với điều kiện các tiêu chuẩn đó đảm bảo được tính</w:t>
      </w:r>
      <w:r w:rsidRPr="003E0825">
        <w:rPr>
          <w:spacing w:val="-1"/>
        </w:rPr>
        <w:t xml:space="preserve"> </w:t>
      </w:r>
      <w:r w:rsidRPr="003E0825">
        <w:t>tương</w:t>
      </w:r>
      <w:r w:rsidRPr="003E0825">
        <w:rPr>
          <w:spacing w:val="-1"/>
        </w:rPr>
        <w:t xml:space="preserve"> </w:t>
      </w:r>
      <w:r w:rsidRPr="003E0825">
        <w:t>đương</w:t>
      </w:r>
      <w:r w:rsidRPr="003E0825">
        <w:rPr>
          <w:spacing w:val="-1"/>
        </w:rPr>
        <w:t xml:space="preserve"> </w:t>
      </w:r>
      <w:r w:rsidRPr="003E0825">
        <w:t>hoặc</w:t>
      </w:r>
      <w:r w:rsidRPr="003E0825">
        <w:rPr>
          <w:spacing w:val="-2"/>
        </w:rPr>
        <w:t xml:space="preserve"> </w:t>
      </w:r>
      <w:r w:rsidRPr="003E0825">
        <w:t>cao</w:t>
      </w:r>
      <w:r w:rsidRPr="003E0825">
        <w:rPr>
          <w:spacing w:val="-2"/>
        </w:rPr>
        <w:t xml:space="preserve"> </w:t>
      </w:r>
      <w:r w:rsidRPr="003E0825">
        <w:t>hơn</w:t>
      </w:r>
      <w:r w:rsidRPr="003E0825">
        <w:rPr>
          <w:spacing w:val="-1"/>
        </w:rPr>
        <w:t xml:space="preserve"> </w:t>
      </w:r>
      <w:r w:rsidRPr="003E0825">
        <w:t>tiêu</w:t>
      </w:r>
      <w:r w:rsidRPr="003E0825">
        <w:rPr>
          <w:spacing w:val="-1"/>
        </w:rPr>
        <w:t xml:space="preserve"> </w:t>
      </w:r>
      <w:r w:rsidRPr="003E0825">
        <w:t>chuẩn</w:t>
      </w:r>
      <w:r w:rsidRPr="003E0825">
        <w:rPr>
          <w:spacing w:val="-1"/>
        </w:rPr>
        <w:t xml:space="preserve"> </w:t>
      </w:r>
      <w:r w:rsidRPr="003E0825">
        <w:t>quốc</w:t>
      </w:r>
      <w:r w:rsidRPr="003E0825">
        <w:rPr>
          <w:spacing w:val="-2"/>
        </w:rPr>
        <w:t xml:space="preserve"> </w:t>
      </w:r>
      <w:r w:rsidRPr="003E0825">
        <w:t>tế</w:t>
      </w:r>
      <w:r w:rsidRPr="003E0825">
        <w:rPr>
          <w:spacing w:val="-2"/>
        </w:rPr>
        <w:t xml:space="preserve"> </w:t>
      </w:r>
      <w:r w:rsidRPr="003E0825">
        <w:t>nêu</w:t>
      </w:r>
      <w:r w:rsidRPr="003E0825">
        <w:rPr>
          <w:spacing w:val="-1"/>
        </w:rPr>
        <w:t xml:space="preserve"> </w:t>
      </w:r>
      <w:r w:rsidRPr="003E0825">
        <w:t>trên.</w:t>
      </w:r>
      <w:r w:rsidRPr="003E0825">
        <w:rPr>
          <w:spacing w:val="-3"/>
        </w:rPr>
        <w:t xml:space="preserve"> </w:t>
      </w:r>
      <w:r w:rsidRPr="003E0825">
        <w:t>Chi</w:t>
      </w:r>
      <w:r w:rsidRPr="003E0825">
        <w:rPr>
          <w:spacing w:val="-1"/>
        </w:rPr>
        <w:t xml:space="preserve"> </w:t>
      </w:r>
      <w:r w:rsidRPr="003E0825">
        <w:t>tiết</w:t>
      </w:r>
      <w:r w:rsidRPr="003E0825">
        <w:rPr>
          <w:spacing w:val="-1"/>
        </w:rPr>
        <w:t xml:space="preserve"> </w:t>
      </w:r>
      <w:r w:rsidRPr="003E0825">
        <w:t>về</w:t>
      </w:r>
      <w:r w:rsidRPr="003E0825">
        <w:rPr>
          <w:spacing w:val="-2"/>
        </w:rPr>
        <w:t xml:space="preserve"> </w:t>
      </w:r>
      <w:r w:rsidRPr="003E0825">
        <w:t>sự</w:t>
      </w:r>
      <w:r w:rsidRPr="003E0825">
        <w:rPr>
          <w:spacing w:val="-3"/>
        </w:rPr>
        <w:t xml:space="preserve"> </w:t>
      </w:r>
      <w:r w:rsidRPr="003E0825">
        <w:t>khác</w:t>
      </w:r>
      <w:r w:rsidRPr="003E0825">
        <w:rPr>
          <w:spacing w:val="-2"/>
        </w:rPr>
        <w:t xml:space="preserve"> </w:t>
      </w:r>
      <w:r w:rsidRPr="003E0825">
        <w:t>biệt tiêu</w:t>
      </w:r>
      <w:r w:rsidRPr="003E0825">
        <w:rPr>
          <w:spacing w:val="-9"/>
        </w:rPr>
        <w:t xml:space="preserve"> </w:t>
      </w:r>
      <w:r w:rsidRPr="003E0825">
        <w:t>chuẩn</w:t>
      </w:r>
      <w:r w:rsidRPr="003E0825">
        <w:rPr>
          <w:spacing w:val="-9"/>
        </w:rPr>
        <w:t xml:space="preserve"> </w:t>
      </w:r>
      <w:r w:rsidRPr="003E0825">
        <w:t>ảnh</w:t>
      </w:r>
      <w:r w:rsidRPr="003E0825">
        <w:rPr>
          <w:spacing w:val="-7"/>
        </w:rPr>
        <w:t xml:space="preserve"> </w:t>
      </w:r>
      <w:r w:rsidRPr="003E0825">
        <w:t>hưởng</w:t>
      </w:r>
      <w:r w:rsidRPr="003E0825">
        <w:rPr>
          <w:spacing w:val="-11"/>
        </w:rPr>
        <w:t xml:space="preserve"> </w:t>
      </w:r>
      <w:r w:rsidRPr="003E0825">
        <w:t>đến</w:t>
      </w:r>
      <w:r w:rsidRPr="003E0825">
        <w:rPr>
          <w:spacing w:val="-9"/>
        </w:rPr>
        <w:t xml:space="preserve"> </w:t>
      </w:r>
      <w:r w:rsidRPr="003E0825">
        <w:t>thiết</w:t>
      </w:r>
      <w:r w:rsidRPr="003E0825">
        <w:rPr>
          <w:spacing w:val="-9"/>
        </w:rPr>
        <w:t xml:space="preserve"> </w:t>
      </w:r>
      <w:r w:rsidRPr="003E0825">
        <w:t>kế</w:t>
      </w:r>
      <w:r w:rsidRPr="003E0825">
        <w:rPr>
          <w:spacing w:val="-12"/>
        </w:rPr>
        <w:t xml:space="preserve"> </w:t>
      </w:r>
      <w:r w:rsidRPr="003E0825">
        <w:t>hoặc</w:t>
      </w:r>
      <w:r w:rsidRPr="003E0825">
        <w:rPr>
          <w:spacing w:val="-10"/>
        </w:rPr>
        <w:t xml:space="preserve"> </w:t>
      </w:r>
      <w:r w:rsidRPr="003E0825">
        <w:t>hiệu</w:t>
      </w:r>
      <w:r w:rsidRPr="003E0825">
        <w:rPr>
          <w:spacing w:val="-9"/>
        </w:rPr>
        <w:t xml:space="preserve"> </w:t>
      </w:r>
      <w:r w:rsidRPr="003E0825">
        <w:t>suất</w:t>
      </w:r>
      <w:r w:rsidRPr="003E0825">
        <w:rPr>
          <w:spacing w:val="-9"/>
        </w:rPr>
        <w:t xml:space="preserve"> </w:t>
      </w:r>
      <w:r w:rsidRPr="003E0825">
        <w:t>của</w:t>
      </w:r>
      <w:r w:rsidRPr="003E0825">
        <w:rPr>
          <w:spacing w:val="-10"/>
        </w:rPr>
        <w:t xml:space="preserve"> </w:t>
      </w:r>
      <w:r w:rsidRPr="003E0825">
        <w:t>thiết</w:t>
      </w:r>
      <w:r w:rsidRPr="003E0825">
        <w:rPr>
          <w:spacing w:val="-9"/>
        </w:rPr>
        <w:t xml:space="preserve"> </w:t>
      </w:r>
      <w:r w:rsidRPr="003E0825">
        <w:t>bị</w:t>
      </w:r>
      <w:r w:rsidRPr="003E0825">
        <w:rPr>
          <w:spacing w:val="-9"/>
        </w:rPr>
        <w:t xml:space="preserve"> </w:t>
      </w:r>
      <w:r w:rsidRPr="003E0825">
        <w:t>phải</w:t>
      </w:r>
      <w:r w:rsidRPr="003E0825">
        <w:rPr>
          <w:spacing w:val="-9"/>
        </w:rPr>
        <w:t xml:space="preserve"> </w:t>
      </w:r>
      <w:r w:rsidRPr="003E0825">
        <w:t>được</w:t>
      </w:r>
      <w:r w:rsidRPr="003E0825">
        <w:rPr>
          <w:spacing w:val="-10"/>
        </w:rPr>
        <w:t xml:space="preserve"> </w:t>
      </w:r>
      <w:r w:rsidRPr="003E0825">
        <w:t>nêu</w:t>
      </w:r>
      <w:r w:rsidRPr="003E0825">
        <w:rPr>
          <w:spacing w:val="-9"/>
        </w:rPr>
        <w:t xml:space="preserve"> </w:t>
      </w:r>
      <w:r w:rsidRPr="003E0825">
        <w:t>trong</w:t>
      </w:r>
      <w:r w:rsidRPr="003E0825">
        <w:rPr>
          <w:spacing w:val="-9"/>
        </w:rPr>
        <w:t xml:space="preserve"> </w:t>
      </w:r>
      <w:r w:rsidRPr="003E0825">
        <w:t>hồ sơ dự</w:t>
      </w:r>
      <w:r w:rsidRPr="003E0825">
        <w:rPr>
          <w:spacing w:val="-5"/>
        </w:rPr>
        <w:t xml:space="preserve"> </w:t>
      </w:r>
      <w:r w:rsidRPr="003E0825">
        <w:t>thầu</w:t>
      </w:r>
      <w:r w:rsidRPr="003E0825">
        <w:rPr>
          <w:spacing w:val="-3"/>
        </w:rPr>
        <w:t xml:space="preserve"> </w:t>
      </w:r>
      <w:r w:rsidRPr="003E0825">
        <w:t>và Nhà thầu phải</w:t>
      </w:r>
      <w:r w:rsidRPr="003E0825">
        <w:rPr>
          <w:spacing w:val="-3"/>
        </w:rPr>
        <w:t xml:space="preserve"> </w:t>
      </w:r>
      <w:r w:rsidRPr="003E0825">
        <w:t>kèm theo</w:t>
      </w:r>
      <w:r w:rsidRPr="003E0825">
        <w:rPr>
          <w:spacing w:val="-3"/>
        </w:rPr>
        <w:t xml:space="preserve"> </w:t>
      </w:r>
      <w:r w:rsidRPr="003E0825">
        <w:t>biên bản thử</w:t>
      </w:r>
      <w:r w:rsidRPr="003E0825">
        <w:rPr>
          <w:spacing w:val="-5"/>
        </w:rPr>
        <w:t xml:space="preserve"> </w:t>
      </w:r>
      <w:r w:rsidRPr="003E0825">
        <w:t>nghiệm điển hình do một</w:t>
      </w:r>
      <w:r w:rsidRPr="003E0825">
        <w:rPr>
          <w:spacing w:val="-3"/>
        </w:rPr>
        <w:t xml:space="preserve"> </w:t>
      </w:r>
      <w:r w:rsidRPr="003E0825">
        <w:t>phòng thử nghiệm độc lập để chứng minh khả năng làm việc của thiết bị. Ngoài ra, nhà thầu phải nộp một bản sao của các tiêu chuẩn liên quan này bằng tiếng Anh.</w:t>
      </w:r>
    </w:p>
    <w:p w14:paraId="42726ED3" w14:textId="77777777" w:rsidR="00C2358B" w:rsidRPr="003E0825" w:rsidRDefault="00C2358B" w:rsidP="00C2358B">
      <w:pPr>
        <w:pStyle w:val="Ilama"/>
      </w:pPr>
      <w:r w:rsidRPr="003E0825">
        <w:t>III. Kiểm tra và thử nghiệm:</w:t>
      </w:r>
    </w:p>
    <w:p w14:paraId="3B127DED" w14:textId="77777777" w:rsidR="00C2358B" w:rsidRPr="003E0825" w:rsidRDefault="00C2358B" w:rsidP="00C2358B">
      <w:pPr>
        <w:pStyle w:val="1nho"/>
      </w:pPr>
      <w:r w:rsidRPr="003E0825">
        <w:t>1. Thử nghiệm xuất xưởng:</w:t>
      </w:r>
    </w:p>
    <w:p w14:paraId="4F75CECE" w14:textId="77777777" w:rsidR="00C2358B" w:rsidRPr="003E0825" w:rsidRDefault="00C2358B" w:rsidP="00C2358B">
      <w:pPr>
        <w:pStyle w:val="Bt0"/>
      </w:pPr>
      <w:r w:rsidRPr="003E0825">
        <w:lastRenderedPageBreak/>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HN 33-S-63, AS/NZS 4396: 1999, NFC 33-020: 2013, EN 50483, IEC 61284 hoặc tiêu chuẩn tương đương, bao gồm các hạng mục:</w:t>
      </w:r>
    </w:p>
    <w:p w14:paraId="758B8947" w14:textId="77777777" w:rsidR="00C2358B" w:rsidRPr="003E0825" w:rsidRDefault="00C2358B">
      <w:pPr>
        <w:pStyle w:val="Bt0"/>
        <w:numPr>
          <w:ilvl w:val="0"/>
          <w:numId w:val="22"/>
        </w:numPr>
      </w:pPr>
      <w:r w:rsidRPr="003E0825">
        <w:t>Kiểm tra</w:t>
      </w:r>
      <w:r w:rsidRPr="003E0825">
        <w:rPr>
          <w:spacing w:val="-3"/>
        </w:rPr>
        <w:t xml:space="preserve"> </w:t>
      </w:r>
      <w:r w:rsidRPr="003E0825">
        <w:t>ngoại</w:t>
      </w:r>
      <w:r w:rsidRPr="003E0825">
        <w:rPr>
          <w:spacing w:val="-5"/>
        </w:rPr>
        <w:t xml:space="preserve"> </w:t>
      </w:r>
      <w:r w:rsidRPr="003E0825">
        <w:t>quan</w:t>
      </w:r>
      <w:r w:rsidRPr="003E0825">
        <w:rPr>
          <w:spacing w:val="-5"/>
        </w:rPr>
        <w:t xml:space="preserve"> </w:t>
      </w:r>
      <w:r w:rsidRPr="003E0825">
        <w:t>(trơn</w:t>
      </w:r>
      <w:r w:rsidRPr="003E0825">
        <w:rPr>
          <w:spacing w:val="-2"/>
        </w:rPr>
        <w:t xml:space="preserve"> </w:t>
      </w:r>
      <w:r w:rsidRPr="003E0825">
        <w:t>nhẵn</w:t>
      </w:r>
      <w:r w:rsidRPr="003E0825">
        <w:rPr>
          <w:spacing w:val="-2"/>
        </w:rPr>
        <w:t xml:space="preserve"> </w:t>
      </w:r>
      <w:r w:rsidRPr="003E0825">
        <w:t>và</w:t>
      </w:r>
      <w:r w:rsidRPr="003E0825">
        <w:rPr>
          <w:spacing w:val="-3"/>
        </w:rPr>
        <w:t xml:space="preserve"> </w:t>
      </w:r>
      <w:r w:rsidRPr="003E0825">
        <w:t>không</w:t>
      </w:r>
      <w:r w:rsidRPr="003E0825">
        <w:rPr>
          <w:spacing w:val="-6"/>
        </w:rPr>
        <w:t xml:space="preserve"> </w:t>
      </w:r>
      <w:r w:rsidRPr="003E0825">
        <w:t>có</w:t>
      </w:r>
      <w:r w:rsidRPr="003E0825">
        <w:rPr>
          <w:spacing w:val="-2"/>
        </w:rPr>
        <w:t xml:space="preserve"> </w:t>
      </w:r>
      <w:r w:rsidRPr="003E0825">
        <w:t>khuyết</w:t>
      </w:r>
      <w:r w:rsidRPr="003E0825">
        <w:rPr>
          <w:spacing w:val="-5"/>
        </w:rPr>
        <w:t xml:space="preserve"> </w:t>
      </w:r>
      <w:r w:rsidRPr="003E0825">
        <w:t>tật)</w:t>
      </w:r>
    </w:p>
    <w:p w14:paraId="051E5DD6" w14:textId="77777777" w:rsidR="00C2358B" w:rsidRPr="003E0825" w:rsidRDefault="00C2358B">
      <w:pPr>
        <w:pStyle w:val="Bt0"/>
        <w:numPr>
          <w:ilvl w:val="0"/>
          <w:numId w:val="22"/>
        </w:numPr>
      </w:pPr>
      <w:r w:rsidRPr="003E0825">
        <w:t>Đo kích</w:t>
      </w:r>
      <w:r w:rsidRPr="003E0825">
        <w:rPr>
          <w:spacing w:val="-3"/>
        </w:rPr>
        <w:t xml:space="preserve"> </w:t>
      </w:r>
      <w:r w:rsidRPr="003E0825">
        <w:rPr>
          <w:spacing w:val="-2"/>
        </w:rPr>
        <w:t>thước</w:t>
      </w:r>
    </w:p>
    <w:p w14:paraId="790283BA" w14:textId="77777777" w:rsidR="00C2358B" w:rsidRPr="003E0825" w:rsidRDefault="00C2358B">
      <w:pPr>
        <w:pStyle w:val="Bt0"/>
        <w:numPr>
          <w:ilvl w:val="0"/>
          <w:numId w:val="22"/>
        </w:numPr>
      </w:pPr>
      <w:r w:rsidRPr="003E0825">
        <w:t>Độ</w:t>
      </w:r>
      <w:r w:rsidRPr="003E0825">
        <w:rPr>
          <w:spacing w:val="15"/>
        </w:rPr>
        <w:t xml:space="preserve"> </w:t>
      </w:r>
      <w:r w:rsidRPr="003E0825">
        <w:t>bền</w:t>
      </w:r>
      <w:r w:rsidRPr="003E0825">
        <w:rPr>
          <w:spacing w:val="16"/>
        </w:rPr>
        <w:t xml:space="preserve"> </w:t>
      </w:r>
      <w:r w:rsidRPr="003E0825">
        <w:t>điện</w:t>
      </w:r>
      <w:r w:rsidRPr="003E0825">
        <w:rPr>
          <w:spacing w:val="18"/>
        </w:rPr>
        <w:t xml:space="preserve"> </w:t>
      </w:r>
      <w:r w:rsidRPr="003E0825">
        <w:t>môi</w:t>
      </w:r>
      <w:r w:rsidRPr="003E0825">
        <w:rPr>
          <w:spacing w:val="18"/>
        </w:rPr>
        <w:t xml:space="preserve"> </w:t>
      </w:r>
      <w:r w:rsidRPr="003E0825">
        <w:t>và</w:t>
      </w:r>
      <w:r w:rsidRPr="003E0825">
        <w:rPr>
          <w:spacing w:val="14"/>
        </w:rPr>
        <w:t xml:space="preserve"> </w:t>
      </w:r>
      <w:r w:rsidRPr="003E0825">
        <w:t>thử</w:t>
      </w:r>
      <w:r w:rsidRPr="003E0825">
        <w:rPr>
          <w:spacing w:val="16"/>
        </w:rPr>
        <w:t xml:space="preserve"> </w:t>
      </w:r>
      <w:r w:rsidRPr="003E0825">
        <w:t>nghiệm</w:t>
      </w:r>
      <w:r w:rsidRPr="003E0825">
        <w:rPr>
          <w:spacing w:val="18"/>
        </w:rPr>
        <w:t xml:space="preserve"> </w:t>
      </w:r>
      <w:r w:rsidRPr="003E0825">
        <w:t>chống</w:t>
      </w:r>
      <w:r w:rsidRPr="003E0825">
        <w:rPr>
          <w:spacing w:val="18"/>
        </w:rPr>
        <w:t xml:space="preserve"> </w:t>
      </w:r>
      <w:r w:rsidRPr="003E0825">
        <w:t>thấm</w:t>
      </w:r>
      <w:r w:rsidRPr="003E0825">
        <w:rPr>
          <w:spacing w:val="17"/>
        </w:rPr>
        <w:t xml:space="preserve"> </w:t>
      </w:r>
      <w:r w:rsidRPr="003E0825">
        <w:t>nước</w:t>
      </w:r>
      <w:r w:rsidRPr="003E0825">
        <w:rPr>
          <w:spacing w:val="18"/>
        </w:rPr>
        <w:t xml:space="preserve"> </w:t>
      </w:r>
      <w:r w:rsidRPr="003E0825">
        <w:t>(dielectric</w:t>
      </w:r>
      <w:r w:rsidRPr="003E0825">
        <w:rPr>
          <w:spacing w:val="15"/>
        </w:rPr>
        <w:t xml:space="preserve"> </w:t>
      </w:r>
      <w:r w:rsidRPr="003E0825">
        <w:t>strength</w:t>
      </w:r>
      <w:r w:rsidRPr="003E0825">
        <w:rPr>
          <w:spacing w:val="18"/>
        </w:rPr>
        <w:t xml:space="preserve"> </w:t>
      </w:r>
      <w:r w:rsidRPr="003E0825">
        <w:rPr>
          <w:spacing w:val="-5"/>
        </w:rPr>
        <w:t xml:space="preserve">and </w:t>
      </w:r>
      <w:r w:rsidRPr="003E0825">
        <w:t>watertightness</w:t>
      </w:r>
      <w:r w:rsidRPr="003E0825">
        <w:rPr>
          <w:spacing w:val="-13"/>
        </w:rPr>
        <w:t xml:space="preserve"> </w:t>
      </w:r>
      <w:r w:rsidRPr="003E0825">
        <w:t>test)</w:t>
      </w:r>
    </w:p>
    <w:p w14:paraId="70845E1E" w14:textId="77777777" w:rsidR="00C2358B" w:rsidRPr="003E0825" w:rsidRDefault="00C2358B" w:rsidP="00C2358B">
      <w:pPr>
        <w:pStyle w:val="1nho"/>
      </w:pPr>
      <w:r w:rsidRPr="003E0825">
        <w:t>2. Thử nghiệm điển hình</w:t>
      </w:r>
    </w:p>
    <w:p w14:paraId="211BA64D" w14:textId="77777777" w:rsidR="00C2358B" w:rsidRPr="003E0825" w:rsidRDefault="00C2358B" w:rsidP="00C2358B">
      <w:pPr>
        <w:pStyle w:val="Bt0"/>
      </w:pPr>
      <w:r w:rsidRPr="003E0825">
        <w:t>Nhà</w:t>
      </w:r>
      <w:r w:rsidRPr="003E0825">
        <w:rPr>
          <w:spacing w:val="-11"/>
        </w:rPr>
        <w:t xml:space="preserve"> </w:t>
      </w:r>
      <w:r w:rsidRPr="003E0825">
        <w:t>thầu</w:t>
      </w:r>
      <w:r w:rsidRPr="003E0825">
        <w:rPr>
          <w:spacing w:val="-13"/>
        </w:rPr>
        <w:t xml:space="preserve"> </w:t>
      </w:r>
      <w:r w:rsidRPr="003E0825">
        <w:t>phải</w:t>
      </w:r>
      <w:r w:rsidRPr="003E0825">
        <w:rPr>
          <w:spacing w:val="-11"/>
        </w:rPr>
        <w:t xml:space="preserve"> </w:t>
      </w:r>
      <w:r w:rsidRPr="003E0825">
        <w:t>xuất</w:t>
      </w:r>
      <w:r w:rsidRPr="003E0825">
        <w:rPr>
          <w:spacing w:val="-11"/>
        </w:rPr>
        <w:t xml:space="preserve"> </w:t>
      </w:r>
      <w:r w:rsidRPr="003E0825">
        <w:t>trình</w:t>
      </w:r>
      <w:r w:rsidRPr="003E0825">
        <w:rPr>
          <w:spacing w:val="-11"/>
        </w:rPr>
        <w:t xml:space="preserve"> </w:t>
      </w:r>
      <w:r w:rsidRPr="003E0825">
        <w:t>theo</w:t>
      </w:r>
      <w:r w:rsidRPr="003E0825">
        <w:rPr>
          <w:spacing w:val="-11"/>
        </w:rPr>
        <w:t xml:space="preserve"> </w:t>
      </w:r>
      <w:r w:rsidRPr="003E0825">
        <w:t>hồ</w:t>
      </w:r>
      <w:r w:rsidRPr="003E0825">
        <w:rPr>
          <w:spacing w:val="-11"/>
        </w:rPr>
        <w:t xml:space="preserve"> </w:t>
      </w:r>
      <w:r w:rsidRPr="003E0825">
        <w:t>sơ</w:t>
      </w:r>
      <w:r w:rsidRPr="003E0825">
        <w:rPr>
          <w:spacing w:val="-14"/>
        </w:rPr>
        <w:t xml:space="preserve"> </w:t>
      </w:r>
      <w:r w:rsidRPr="003E0825">
        <w:t>dự</w:t>
      </w:r>
      <w:r w:rsidRPr="003E0825">
        <w:rPr>
          <w:spacing w:val="-13"/>
        </w:rPr>
        <w:t xml:space="preserve"> </w:t>
      </w:r>
      <w:r w:rsidRPr="003E0825">
        <w:t>thầu</w:t>
      </w:r>
      <w:r w:rsidRPr="003E0825">
        <w:rPr>
          <w:spacing w:val="-13"/>
        </w:rPr>
        <w:t xml:space="preserve"> </w:t>
      </w:r>
      <w:r w:rsidRPr="003E0825">
        <w:t>biên</w:t>
      </w:r>
      <w:r w:rsidRPr="003E0825">
        <w:rPr>
          <w:spacing w:val="-11"/>
        </w:rPr>
        <w:t xml:space="preserve"> </w:t>
      </w:r>
      <w:r w:rsidRPr="003E0825">
        <w:t>bản</w:t>
      </w:r>
      <w:r w:rsidRPr="003E0825">
        <w:rPr>
          <w:spacing w:val="-10"/>
        </w:rPr>
        <w:t xml:space="preserve"> </w:t>
      </w:r>
      <w:r w:rsidRPr="003E0825">
        <w:t>thử</w:t>
      </w:r>
      <w:r w:rsidRPr="003E0825">
        <w:rPr>
          <w:spacing w:val="-13"/>
        </w:rPr>
        <w:t xml:space="preserve"> </w:t>
      </w:r>
      <w:r w:rsidRPr="003E0825">
        <w:t>nghiệm</w:t>
      </w:r>
      <w:r w:rsidRPr="003E0825">
        <w:rPr>
          <w:spacing w:val="-14"/>
        </w:rPr>
        <w:t xml:space="preserve"> </w:t>
      </w:r>
      <w:r w:rsidRPr="003E0825">
        <w:t>điển</w:t>
      </w:r>
      <w:r w:rsidRPr="003E0825">
        <w:rPr>
          <w:spacing w:val="-11"/>
        </w:rPr>
        <w:t xml:space="preserve"> </w:t>
      </w:r>
      <w:r w:rsidRPr="003E0825">
        <w:t>hình</w:t>
      </w:r>
      <w:r w:rsidRPr="003E0825">
        <w:rPr>
          <w:spacing w:val="-11"/>
        </w:rPr>
        <w:t xml:space="preserve"> </w:t>
      </w:r>
      <w:r w:rsidRPr="003E0825">
        <w:t>thực hiện bởi phòng thử nghiệm độc lập (đạt chứng chỉ ISO/IEC 17025) trên sản phẩm tương</w:t>
      </w:r>
      <w:r w:rsidRPr="003E0825">
        <w:rPr>
          <w:spacing w:val="-13"/>
        </w:rPr>
        <w:t xml:space="preserve"> </w:t>
      </w:r>
      <w:r w:rsidRPr="003E0825">
        <w:t>tự</w:t>
      </w:r>
      <w:r w:rsidRPr="003E0825">
        <w:rPr>
          <w:spacing w:val="-15"/>
        </w:rPr>
        <w:t xml:space="preserve"> </w:t>
      </w:r>
      <w:r w:rsidRPr="003E0825">
        <w:t>sản</w:t>
      </w:r>
      <w:r w:rsidRPr="003E0825">
        <w:rPr>
          <w:spacing w:val="-13"/>
        </w:rPr>
        <w:t xml:space="preserve"> </w:t>
      </w:r>
      <w:r w:rsidRPr="003E0825">
        <w:t>phẩm</w:t>
      </w:r>
      <w:r w:rsidRPr="003E0825">
        <w:rPr>
          <w:spacing w:val="-14"/>
        </w:rPr>
        <w:t xml:space="preserve"> </w:t>
      </w:r>
      <w:r w:rsidRPr="003E0825">
        <w:t>chào</w:t>
      </w:r>
      <w:r w:rsidRPr="003E0825">
        <w:rPr>
          <w:spacing w:val="-13"/>
        </w:rPr>
        <w:t xml:space="preserve"> </w:t>
      </w:r>
      <w:r w:rsidRPr="003E0825">
        <w:t>để</w:t>
      </w:r>
      <w:r w:rsidRPr="003E0825">
        <w:rPr>
          <w:spacing w:val="-14"/>
        </w:rPr>
        <w:t xml:space="preserve"> </w:t>
      </w:r>
      <w:r w:rsidRPr="003E0825">
        <w:t>chứng</w:t>
      </w:r>
      <w:r w:rsidRPr="003E0825">
        <w:rPr>
          <w:spacing w:val="-13"/>
        </w:rPr>
        <w:t xml:space="preserve"> </w:t>
      </w:r>
      <w:r w:rsidRPr="003E0825">
        <w:t>minh</w:t>
      </w:r>
      <w:r w:rsidRPr="003E0825">
        <w:rPr>
          <w:spacing w:val="-13"/>
        </w:rPr>
        <w:t xml:space="preserve"> </w:t>
      </w:r>
      <w:r w:rsidRPr="003E0825">
        <w:t>sản</w:t>
      </w:r>
      <w:r w:rsidRPr="003E0825">
        <w:rPr>
          <w:spacing w:val="-15"/>
        </w:rPr>
        <w:t xml:space="preserve"> </w:t>
      </w:r>
      <w:r w:rsidRPr="003E0825">
        <w:t>phẩm</w:t>
      </w:r>
      <w:r w:rsidRPr="003E0825">
        <w:rPr>
          <w:spacing w:val="-14"/>
        </w:rPr>
        <w:t xml:space="preserve"> </w:t>
      </w:r>
      <w:r w:rsidRPr="003E0825">
        <w:t>chào</w:t>
      </w:r>
      <w:r w:rsidRPr="003E0825">
        <w:rPr>
          <w:spacing w:val="-13"/>
        </w:rPr>
        <w:t xml:space="preserve"> </w:t>
      </w:r>
      <w:r w:rsidRPr="003E0825">
        <w:t>phù</w:t>
      </w:r>
      <w:r w:rsidRPr="003E0825">
        <w:rPr>
          <w:spacing w:val="-13"/>
        </w:rPr>
        <w:t xml:space="preserve"> </w:t>
      </w:r>
      <w:r w:rsidRPr="003E0825">
        <w:t>hợp</w:t>
      </w:r>
      <w:r w:rsidRPr="003E0825">
        <w:rPr>
          <w:spacing w:val="-13"/>
        </w:rPr>
        <w:t xml:space="preserve"> </w:t>
      </w:r>
      <w:r w:rsidRPr="003E0825">
        <w:t>với</w:t>
      </w:r>
      <w:r w:rsidRPr="003E0825">
        <w:rPr>
          <w:spacing w:val="-13"/>
        </w:rPr>
        <w:t xml:space="preserve"> </w:t>
      </w:r>
      <w:r w:rsidRPr="003E0825">
        <w:t>đặc</w:t>
      </w:r>
      <w:r w:rsidRPr="003E0825">
        <w:rPr>
          <w:spacing w:val="-16"/>
        </w:rPr>
        <w:t xml:space="preserve"> </w:t>
      </w:r>
      <w:r w:rsidRPr="003E0825">
        <w:t>tính</w:t>
      </w:r>
      <w:r w:rsidRPr="003E0825">
        <w:rPr>
          <w:spacing w:val="-15"/>
        </w:rPr>
        <w:t xml:space="preserve"> </w:t>
      </w:r>
      <w:r w:rsidRPr="003E0825">
        <w:t>kỹ</w:t>
      </w:r>
      <w:r w:rsidRPr="003E0825">
        <w:rPr>
          <w:spacing w:val="-13"/>
        </w:rPr>
        <w:t xml:space="preserve"> </w:t>
      </w:r>
      <w:r w:rsidRPr="003E0825">
        <w:t>thuật của hồ sơ mời thầu. Biên bản này thực hiện theo tiêu chuẩn HN 33-S-63, AS/NZS 4396: 1999, NFC 33-020:2013, EN 50483, IEC 61284</w:t>
      </w:r>
      <w:r w:rsidRPr="003E0825">
        <w:rPr>
          <w:spacing w:val="40"/>
        </w:rPr>
        <w:t xml:space="preserve"> </w:t>
      </w:r>
      <w:r w:rsidRPr="003E0825">
        <w:t>hoặc tiêu chuẩn tương đương, bao gồm các hạng mục:</w:t>
      </w:r>
    </w:p>
    <w:p w14:paraId="3CC7A620" w14:textId="77777777" w:rsidR="00C2358B" w:rsidRPr="003E0825" w:rsidRDefault="00C2358B" w:rsidP="00C2358B">
      <w:pPr>
        <w:pStyle w:val="Bt0"/>
      </w:pPr>
      <w:r w:rsidRPr="003E0825">
        <w:t>1) Thử</w:t>
      </w:r>
      <w:r w:rsidRPr="003E0825">
        <w:rPr>
          <w:spacing w:val="-9"/>
        </w:rPr>
        <w:t xml:space="preserve"> </w:t>
      </w:r>
      <w:r w:rsidRPr="003E0825">
        <w:t>nghiệm</w:t>
      </w:r>
      <w:r w:rsidRPr="003E0825">
        <w:rPr>
          <w:spacing w:val="-7"/>
        </w:rPr>
        <w:t xml:space="preserve"> </w:t>
      </w:r>
      <w:r w:rsidRPr="003E0825">
        <w:t>độ</w:t>
      </w:r>
      <w:r w:rsidRPr="003E0825">
        <w:rPr>
          <w:spacing w:val="-6"/>
        </w:rPr>
        <w:t xml:space="preserve"> </w:t>
      </w:r>
      <w:r w:rsidRPr="003E0825">
        <w:t>bền</w:t>
      </w:r>
      <w:r w:rsidRPr="003E0825">
        <w:rPr>
          <w:spacing w:val="-2"/>
        </w:rPr>
        <w:t xml:space="preserve"> </w:t>
      </w:r>
      <w:r w:rsidRPr="003E0825">
        <w:t>cơ</w:t>
      </w:r>
      <w:r w:rsidRPr="003E0825">
        <w:rPr>
          <w:spacing w:val="-3"/>
        </w:rPr>
        <w:t xml:space="preserve"> </w:t>
      </w:r>
      <w:r w:rsidRPr="003E0825">
        <w:t>(mechanical</w:t>
      </w:r>
      <w:r w:rsidRPr="003E0825">
        <w:rPr>
          <w:spacing w:val="-2"/>
        </w:rPr>
        <w:t xml:space="preserve"> </w:t>
      </w:r>
      <w:r w:rsidRPr="003E0825">
        <w:t>test), bao</w:t>
      </w:r>
      <w:r w:rsidRPr="003E0825">
        <w:rPr>
          <w:spacing w:val="-2"/>
        </w:rPr>
        <w:t xml:space="preserve"> </w:t>
      </w:r>
      <w:r w:rsidRPr="003E0825">
        <w:t>gồm:</w:t>
      </w:r>
    </w:p>
    <w:p w14:paraId="523CDE69" w14:textId="77777777" w:rsidR="00C2358B" w:rsidRPr="003E0825" w:rsidRDefault="00C2358B" w:rsidP="00C2358B">
      <w:pPr>
        <w:pStyle w:val="Bt0"/>
        <w:ind w:left="1560" w:hanging="284"/>
      </w:pPr>
      <w:r w:rsidRPr="003E0825">
        <w:t>a) Thử</w:t>
      </w:r>
      <w:r w:rsidRPr="003E0825">
        <w:rPr>
          <w:spacing w:val="-3"/>
        </w:rPr>
        <w:t xml:space="preserve"> </w:t>
      </w:r>
      <w:r w:rsidRPr="003E0825">
        <w:t>nghiệm</w:t>
      </w:r>
      <w:r w:rsidRPr="003E0825">
        <w:rPr>
          <w:spacing w:val="-3"/>
        </w:rPr>
        <w:t xml:space="preserve"> </w:t>
      </w:r>
      <w:r w:rsidRPr="003E0825">
        <w:t>siết</w:t>
      </w:r>
      <w:r w:rsidRPr="003E0825">
        <w:rPr>
          <w:spacing w:val="-1"/>
        </w:rPr>
        <w:t xml:space="preserve"> </w:t>
      </w:r>
      <w:r w:rsidRPr="003E0825">
        <w:t>bu-lông</w:t>
      </w:r>
      <w:r w:rsidRPr="003E0825">
        <w:rPr>
          <w:spacing w:val="-1"/>
        </w:rPr>
        <w:t xml:space="preserve"> </w:t>
      </w:r>
      <w:r w:rsidRPr="003E0825">
        <w:t>và</w:t>
      </w:r>
      <w:r w:rsidRPr="003E0825">
        <w:rPr>
          <w:spacing w:val="-2"/>
        </w:rPr>
        <w:t xml:space="preserve"> </w:t>
      </w:r>
      <w:r w:rsidRPr="003E0825">
        <w:t>chức</w:t>
      </w:r>
      <w:r w:rsidRPr="003E0825">
        <w:rPr>
          <w:spacing w:val="-2"/>
        </w:rPr>
        <w:t xml:space="preserve"> </w:t>
      </w:r>
      <w:r w:rsidRPr="003E0825">
        <w:t>năng</w:t>
      </w:r>
      <w:r w:rsidRPr="003E0825">
        <w:rPr>
          <w:spacing w:val="-1"/>
        </w:rPr>
        <w:t xml:space="preserve"> </w:t>
      </w:r>
      <w:r w:rsidRPr="003E0825">
        <w:t>siết</w:t>
      </w:r>
      <w:r w:rsidRPr="003E0825">
        <w:rPr>
          <w:spacing w:val="-2"/>
        </w:rPr>
        <w:t xml:space="preserve"> </w:t>
      </w:r>
      <w:r w:rsidRPr="003E0825">
        <w:t>bứt</w:t>
      </w:r>
      <w:r w:rsidRPr="003E0825">
        <w:rPr>
          <w:spacing w:val="-2"/>
        </w:rPr>
        <w:t xml:space="preserve"> </w:t>
      </w:r>
      <w:r w:rsidRPr="003E0825">
        <w:t>đầu</w:t>
      </w:r>
      <w:r w:rsidRPr="003E0825">
        <w:rPr>
          <w:spacing w:val="-1"/>
        </w:rPr>
        <w:t xml:space="preserve"> </w:t>
      </w:r>
      <w:r w:rsidRPr="003E0825">
        <w:t>bu-lông</w:t>
      </w:r>
      <w:r w:rsidRPr="003E0825">
        <w:rPr>
          <w:spacing w:val="-2"/>
        </w:rPr>
        <w:t xml:space="preserve"> </w:t>
      </w:r>
      <w:r w:rsidRPr="003E0825">
        <w:t>(Shear</w:t>
      </w:r>
      <w:r w:rsidRPr="003E0825">
        <w:rPr>
          <w:spacing w:val="-1"/>
        </w:rPr>
        <w:t xml:space="preserve"> </w:t>
      </w:r>
      <w:r w:rsidRPr="003E0825">
        <w:t>head function's test and connector bolt tightening test);</w:t>
      </w:r>
    </w:p>
    <w:p w14:paraId="042D323F" w14:textId="77777777" w:rsidR="00C2358B" w:rsidRPr="003E0825" w:rsidRDefault="00C2358B" w:rsidP="00C2358B">
      <w:pPr>
        <w:pStyle w:val="Bt0"/>
        <w:ind w:left="1560" w:hanging="284"/>
      </w:pPr>
      <w:r w:rsidRPr="003E0825">
        <w:t>b) Thử nghiệm cơ khí đối với cáp trục chính (Test for mechanical damage to the main conductor);</w:t>
      </w:r>
    </w:p>
    <w:p w14:paraId="54ED5508" w14:textId="77777777" w:rsidR="00C2358B" w:rsidRPr="003E0825" w:rsidRDefault="00C2358B" w:rsidP="00C2358B">
      <w:pPr>
        <w:pStyle w:val="Bt0"/>
        <w:ind w:left="1560" w:hanging="284"/>
      </w:pPr>
      <w:r w:rsidRPr="003E0825">
        <w:t>c) Thử nghiệm kéo đối với cáp nhánh rẽ (Branch cable pull-out test).</w:t>
      </w:r>
    </w:p>
    <w:p w14:paraId="2FE3EBF3" w14:textId="77777777" w:rsidR="00C2358B" w:rsidRPr="003E0825" w:rsidRDefault="00C2358B" w:rsidP="00C2358B">
      <w:pPr>
        <w:pStyle w:val="Bt0"/>
      </w:pPr>
      <w:r w:rsidRPr="003E0825">
        <w:t>2) Độ</w:t>
      </w:r>
      <w:r w:rsidRPr="003E0825">
        <w:rPr>
          <w:spacing w:val="8"/>
        </w:rPr>
        <w:t xml:space="preserve"> </w:t>
      </w:r>
      <w:r w:rsidRPr="003E0825">
        <w:t>bền</w:t>
      </w:r>
      <w:r w:rsidRPr="003E0825">
        <w:rPr>
          <w:spacing w:val="10"/>
        </w:rPr>
        <w:t xml:space="preserve"> </w:t>
      </w:r>
      <w:r w:rsidRPr="003E0825">
        <w:t>điện</w:t>
      </w:r>
      <w:r w:rsidRPr="003E0825">
        <w:rPr>
          <w:spacing w:val="10"/>
        </w:rPr>
        <w:t xml:space="preserve"> </w:t>
      </w:r>
      <w:r w:rsidRPr="003E0825">
        <w:t>môi</w:t>
      </w:r>
      <w:r w:rsidRPr="003E0825">
        <w:rPr>
          <w:spacing w:val="10"/>
        </w:rPr>
        <w:t xml:space="preserve"> </w:t>
      </w:r>
      <w:r w:rsidRPr="003E0825">
        <w:t>và</w:t>
      </w:r>
      <w:r w:rsidRPr="003E0825">
        <w:rPr>
          <w:spacing w:val="10"/>
        </w:rPr>
        <w:t xml:space="preserve"> </w:t>
      </w:r>
      <w:r w:rsidRPr="003E0825">
        <w:t>thử</w:t>
      </w:r>
      <w:r w:rsidRPr="003E0825">
        <w:rPr>
          <w:spacing w:val="11"/>
        </w:rPr>
        <w:t xml:space="preserve"> </w:t>
      </w:r>
      <w:r w:rsidRPr="003E0825">
        <w:t>nghiệm</w:t>
      </w:r>
      <w:r w:rsidRPr="003E0825">
        <w:rPr>
          <w:spacing w:val="11"/>
        </w:rPr>
        <w:t xml:space="preserve"> </w:t>
      </w:r>
      <w:r w:rsidRPr="003E0825">
        <w:t>chống</w:t>
      </w:r>
      <w:r w:rsidRPr="003E0825">
        <w:rPr>
          <w:spacing w:val="13"/>
        </w:rPr>
        <w:t xml:space="preserve"> </w:t>
      </w:r>
      <w:r w:rsidRPr="003E0825">
        <w:t>thấm</w:t>
      </w:r>
      <w:r w:rsidRPr="003E0825">
        <w:rPr>
          <w:spacing w:val="11"/>
        </w:rPr>
        <w:t xml:space="preserve"> </w:t>
      </w:r>
      <w:r w:rsidRPr="003E0825">
        <w:t>nước</w:t>
      </w:r>
      <w:r w:rsidRPr="003E0825">
        <w:rPr>
          <w:spacing w:val="10"/>
        </w:rPr>
        <w:t xml:space="preserve"> </w:t>
      </w:r>
      <w:r w:rsidRPr="003E0825">
        <w:t>(dielectric</w:t>
      </w:r>
      <w:r w:rsidRPr="003E0825">
        <w:rPr>
          <w:spacing w:val="12"/>
        </w:rPr>
        <w:t xml:space="preserve"> </w:t>
      </w:r>
      <w:r w:rsidRPr="003E0825">
        <w:t>strength</w:t>
      </w:r>
      <w:r w:rsidRPr="003E0825">
        <w:rPr>
          <w:spacing w:val="13"/>
        </w:rPr>
        <w:t xml:space="preserve"> </w:t>
      </w:r>
      <w:r w:rsidRPr="003E0825">
        <w:rPr>
          <w:spacing w:val="-5"/>
        </w:rPr>
        <w:t xml:space="preserve">and </w:t>
      </w:r>
      <w:r w:rsidRPr="003E0825">
        <w:t>watertightness</w:t>
      </w:r>
      <w:r w:rsidRPr="003E0825">
        <w:rPr>
          <w:spacing w:val="-13"/>
        </w:rPr>
        <w:t xml:space="preserve"> </w:t>
      </w:r>
      <w:r w:rsidRPr="003E0825">
        <w:t>test)</w:t>
      </w:r>
    </w:p>
    <w:p w14:paraId="55DF8D29" w14:textId="77777777" w:rsidR="00C2358B" w:rsidRPr="003E0825" w:rsidRDefault="00C2358B" w:rsidP="00C2358B">
      <w:pPr>
        <w:pStyle w:val="Bt0"/>
      </w:pPr>
      <w:r w:rsidRPr="003E0825">
        <w:t>3) Thử</w:t>
      </w:r>
      <w:r w:rsidRPr="003E0825">
        <w:rPr>
          <w:spacing w:val="-8"/>
        </w:rPr>
        <w:t xml:space="preserve"> </w:t>
      </w:r>
      <w:r w:rsidRPr="003E0825">
        <w:t>lão</w:t>
      </w:r>
      <w:r w:rsidRPr="003E0825">
        <w:rPr>
          <w:spacing w:val="-5"/>
        </w:rPr>
        <w:t xml:space="preserve"> </w:t>
      </w:r>
      <w:r w:rsidRPr="003E0825">
        <w:t>hóa</w:t>
      </w:r>
      <w:r w:rsidRPr="003E0825">
        <w:rPr>
          <w:spacing w:val="-3"/>
        </w:rPr>
        <w:t xml:space="preserve"> </w:t>
      </w:r>
      <w:r w:rsidRPr="003E0825">
        <w:t>khí</w:t>
      </w:r>
      <w:r w:rsidRPr="003E0825">
        <w:rPr>
          <w:spacing w:val="-2"/>
        </w:rPr>
        <w:t xml:space="preserve"> </w:t>
      </w:r>
      <w:r w:rsidRPr="003E0825">
        <w:t>hậu</w:t>
      </w:r>
      <w:r w:rsidRPr="003E0825">
        <w:rPr>
          <w:spacing w:val="-3"/>
        </w:rPr>
        <w:t xml:space="preserve"> </w:t>
      </w:r>
      <w:r w:rsidRPr="003E0825">
        <w:t>(climatic</w:t>
      </w:r>
      <w:r w:rsidRPr="003E0825">
        <w:rPr>
          <w:spacing w:val="-3"/>
        </w:rPr>
        <w:t xml:space="preserve"> </w:t>
      </w:r>
      <w:r w:rsidRPr="003E0825">
        <w:t>ageing</w:t>
      </w:r>
      <w:r w:rsidRPr="003E0825">
        <w:rPr>
          <w:spacing w:val="-2"/>
        </w:rPr>
        <w:t xml:space="preserve"> </w:t>
      </w:r>
      <w:r w:rsidRPr="003E0825">
        <w:t>test)</w:t>
      </w:r>
    </w:p>
    <w:p w14:paraId="7C374D76" w14:textId="77777777" w:rsidR="00C2358B" w:rsidRPr="003E0825" w:rsidRDefault="00C2358B" w:rsidP="00C2358B">
      <w:pPr>
        <w:pStyle w:val="Bt0"/>
      </w:pPr>
      <w:r w:rsidRPr="003E0825">
        <w:t>4) Thử</w:t>
      </w:r>
      <w:r w:rsidRPr="003E0825">
        <w:rPr>
          <w:spacing w:val="-6"/>
        </w:rPr>
        <w:t xml:space="preserve"> </w:t>
      </w:r>
      <w:r w:rsidRPr="003E0825">
        <w:t>chống</w:t>
      </w:r>
      <w:r w:rsidRPr="003E0825">
        <w:rPr>
          <w:spacing w:val="-3"/>
        </w:rPr>
        <w:t xml:space="preserve"> </w:t>
      </w:r>
      <w:r w:rsidRPr="003E0825">
        <w:t>ăn mòn</w:t>
      </w:r>
      <w:r w:rsidRPr="003E0825">
        <w:rPr>
          <w:spacing w:val="-3"/>
        </w:rPr>
        <w:t xml:space="preserve"> </w:t>
      </w:r>
      <w:r w:rsidRPr="003E0825">
        <w:t>(corrosion</w:t>
      </w:r>
      <w:r w:rsidRPr="003E0825">
        <w:rPr>
          <w:spacing w:val="-7"/>
        </w:rPr>
        <w:t xml:space="preserve"> </w:t>
      </w:r>
      <w:r w:rsidRPr="003E0825">
        <w:t>test)</w:t>
      </w:r>
    </w:p>
    <w:p w14:paraId="70A39376" w14:textId="77777777" w:rsidR="00C2358B" w:rsidRPr="003E0825" w:rsidRDefault="00C2358B" w:rsidP="00C2358B">
      <w:pPr>
        <w:pStyle w:val="Bt0"/>
      </w:pPr>
      <w:r w:rsidRPr="003E0825">
        <w:t>5) Thử lão hóa về</w:t>
      </w:r>
      <w:r w:rsidRPr="003E0825">
        <w:rPr>
          <w:spacing w:val="-1"/>
        </w:rPr>
        <w:t xml:space="preserve"> </w:t>
      </w:r>
      <w:r w:rsidRPr="003E0825">
        <w:t>điện (electrical ageing test)</w:t>
      </w:r>
      <w:r w:rsidRPr="003E0825">
        <w:rPr>
          <w:spacing w:val="-1"/>
        </w:rPr>
        <w:t xml:space="preserve"> </w:t>
      </w:r>
      <w:r w:rsidRPr="003E0825">
        <w:t>hoặc thử chu kỳ nhiệt với dòng điện (Electrical heat cycle tests)</w:t>
      </w:r>
    </w:p>
    <w:p w14:paraId="4E5D0FC6" w14:textId="77777777" w:rsidR="00C2358B" w:rsidRPr="003E0825" w:rsidRDefault="00C2358B" w:rsidP="00C2358B">
      <w:pPr>
        <w:pStyle w:val="Bt0"/>
      </w:pPr>
      <w:r w:rsidRPr="003E0825">
        <w:t>6) Đo</w:t>
      </w:r>
      <w:r w:rsidRPr="003E0825">
        <w:rPr>
          <w:spacing w:val="-6"/>
        </w:rPr>
        <w:t xml:space="preserve"> </w:t>
      </w:r>
      <w:r w:rsidRPr="003E0825">
        <w:t>điện trở</w:t>
      </w:r>
      <w:r w:rsidRPr="003E0825">
        <w:rPr>
          <w:spacing w:val="-2"/>
        </w:rPr>
        <w:t xml:space="preserve"> </w:t>
      </w:r>
      <w:r w:rsidRPr="003E0825">
        <w:t>mối</w:t>
      </w:r>
      <w:r w:rsidRPr="003E0825">
        <w:rPr>
          <w:spacing w:val="-1"/>
        </w:rPr>
        <w:t xml:space="preserve"> </w:t>
      </w:r>
      <w:r w:rsidRPr="003E0825">
        <w:t>nối sau</w:t>
      </w:r>
      <w:r w:rsidRPr="003E0825">
        <w:rPr>
          <w:spacing w:val="-1"/>
        </w:rPr>
        <w:t xml:space="preserve"> </w:t>
      </w:r>
      <w:r w:rsidRPr="003E0825">
        <w:t>khi</w:t>
      </w:r>
      <w:r w:rsidRPr="003E0825">
        <w:rPr>
          <w:spacing w:val="-1"/>
        </w:rPr>
        <w:t xml:space="preserve"> </w:t>
      </w:r>
      <w:r w:rsidRPr="003E0825">
        <w:t>kẹp;</w:t>
      </w:r>
    </w:p>
    <w:p w14:paraId="63330D26" w14:textId="77777777" w:rsidR="00C2358B" w:rsidRPr="003E0825" w:rsidRDefault="00C2358B" w:rsidP="00C2358B">
      <w:pPr>
        <w:pStyle w:val="Bt0"/>
      </w:pPr>
      <w:r w:rsidRPr="003E0825">
        <w:t>7) Độ</w:t>
      </w:r>
      <w:r w:rsidRPr="003E0825">
        <w:rPr>
          <w:spacing w:val="-9"/>
        </w:rPr>
        <w:t xml:space="preserve"> </w:t>
      </w:r>
      <w:r w:rsidRPr="003E0825">
        <w:t>tăng</w:t>
      </w:r>
      <w:r w:rsidRPr="003E0825">
        <w:rPr>
          <w:spacing w:val="-7"/>
        </w:rPr>
        <w:t xml:space="preserve"> </w:t>
      </w:r>
      <w:r w:rsidRPr="003E0825">
        <w:t>nhiệt</w:t>
      </w:r>
      <w:r w:rsidRPr="003E0825">
        <w:rPr>
          <w:spacing w:val="-3"/>
        </w:rPr>
        <w:t xml:space="preserve"> </w:t>
      </w:r>
      <w:r w:rsidRPr="003E0825">
        <w:t>khi</w:t>
      </w:r>
      <w:r w:rsidRPr="003E0825">
        <w:rPr>
          <w:spacing w:val="-3"/>
        </w:rPr>
        <w:t xml:space="preserve"> </w:t>
      </w:r>
      <w:r w:rsidRPr="003E0825">
        <w:t>mang</w:t>
      </w:r>
      <w:r w:rsidRPr="003E0825">
        <w:rPr>
          <w:spacing w:val="-7"/>
        </w:rPr>
        <w:t xml:space="preserve"> </w:t>
      </w:r>
      <w:r w:rsidRPr="003E0825">
        <w:t>dòng</w:t>
      </w:r>
      <w:r w:rsidRPr="003E0825">
        <w:rPr>
          <w:spacing w:val="-3"/>
        </w:rPr>
        <w:t xml:space="preserve"> </w:t>
      </w:r>
      <w:r w:rsidRPr="003E0825">
        <w:t>định</w:t>
      </w:r>
      <w:r w:rsidRPr="003E0825">
        <w:rPr>
          <w:spacing w:val="-3"/>
        </w:rPr>
        <w:t xml:space="preserve"> </w:t>
      </w:r>
      <w:r w:rsidRPr="003E0825">
        <w:t>mức (Temperature</w:t>
      </w:r>
      <w:r w:rsidRPr="003E0825">
        <w:rPr>
          <w:spacing w:val="-3"/>
        </w:rPr>
        <w:t xml:space="preserve"> </w:t>
      </w:r>
      <w:r w:rsidRPr="003E0825">
        <w:rPr>
          <w:spacing w:val="-2"/>
        </w:rPr>
        <w:t>rise)</w:t>
      </w:r>
    </w:p>
    <w:p w14:paraId="388C4C10" w14:textId="77777777" w:rsidR="00C2358B" w:rsidRPr="003E0825" w:rsidRDefault="00C2358B" w:rsidP="00C2358B">
      <w:pPr>
        <w:pStyle w:val="Bt0"/>
      </w:pPr>
      <w:r w:rsidRPr="003E0825">
        <w:t>8) Thử</w:t>
      </w:r>
      <w:r w:rsidRPr="003E0825">
        <w:rPr>
          <w:spacing w:val="-5"/>
        </w:rPr>
        <w:t xml:space="preserve"> </w:t>
      </w:r>
      <w:r w:rsidRPr="003E0825">
        <w:t>chống</w:t>
      </w:r>
      <w:r w:rsidRPr="003E0825">
        <w:rPr>
          <w:spacing w:val="-3"/>
        </w:rPr>
        <w:t xml:space="preserve"> </w:t>
      </w:r>
      <w:r w:rsidRPr="003E0825">
        <w:t>cháy</w:t>
      </w:r>
      <w:r w:rsidRPr="003E0825">
        <w:rPr>
          <w:spacing w:val="-5"/>
        </w:rPr>
        <w:t xml:space="preserve"> </w:t>
      </w:r>
      <w:r w:rsidRPr="003E0825">
        <w:t>vật</w:t>
      </w:r>
      <w:r w:rsidRPr="003E0825">
        <w:rPr>
          <w:spacing w:val="-3"/>
        </w:rPr>
        <w:t xml:space="preserve"> </w:t>
      </w:r>
      <w:r w:rsidRPr="003E0825">
        <w:t>liệu</w:t>
      </w:r>
      <w:r w:rsidRPr="003E0825">
        <w:rPr>
          <w:spacing w:val="-3"/>
        </w:rPr>
        <w:t xml:space="preserve"> </w:t>
      </w:r>
      <w:r w:rsidRPr="003E0825">
        <w:t>thân</w:t>
      </w:r>
      <w:r w:rsidRPr="003E0825">
        <w:rPr>
          <w:spacing w:val="-2"/>
        </w:rPr>
        <w:t xml:space="preserve"> </w:t>
      </w:r>
      <w:r w:rsidRPr="003E0825">
        <w:t>kẹp.</w:t>
      </w:r>
    </w:p>
    <w:p w14:paraId="794ED2CF" w14:textId="77777777" w:rsidR="00C2358B" w:rsidRPr="003E0825" w:rsidRDefault="00C2358B" w:rsidP="00C2358B">
      <w:pPr>
        <w:pStyle w:val="Bt0"/>
        <w:rPr>
          <w:i/>
        </w:rPr>
      </w:pPr>
      <w:r w:rsidRPr="003E0825">
        <w:rPr>
          <w:b/>
          <w:bCs/>
          <w:i/>
          <w:u w:val="single"/>
        </w:rPr>
        <w:t>Ghi chú:</w:t>
      </w:r>
      <w:r w:rsidRPr="003E0825">
        <w:rPr>
          <w:i/>
        </w:rPr>
        <w:t xml:space="preserve"> Trong trường hợp thử nghiệm điển hình được thực hiện bởi phòng thí nghiệm của chính</w:t>
      </w:r>
      <w:r w:rsidRPr="003E0825">
        <w:rPr>
          <w:i/>
          <w:spacing w:val="-6"/>
        </w:rPr>
        <w:t xml:space="preserve"> </w:t>
      </w:r>
      <w:r w:rsidRPr="003E0825">
        <w:rPr>
          <w:i/>
        </w:rPr>
        <w:t>nhà sản xuất,</w:t>
      </w:r>
      <w:r w:rsidRPr="003E0825">
        <w:rPr>
          <w:i/>
          <w:spacing w:val="-5"/>
        </w:rPr>
        <w:t xml:space="preserve"> </w:t>
      </w:r>
      <w:r w:rsidRPr="003E0825">
        <w:rPr>
          <w:i/>
        </w:rPr>
        <w:t>kết</w:t>
      </w:r>
      <w:r w:rsidRPr="003E0825">
        <w:rPr>
          <w:i/>
          <w:spacing w:val="-3"/>
        </w:rPr>
        <w:t xml:space="preserve"> </w:t>
      </w:r>
      <w:r w:rsidRPr="003E0825">
        <w:rPr>
          <w:i/>
        </w:rPr>
        <w:t>quả thử nghiệm có</w:t>
      </w:r>
      <w:r w:rsidRPr="003E0825">
        <w:rPr>
          <w:i/>
          <w:spacing w:val="-6"/>
        </w:rPr>
        <w:t xml:space="preserve"> </w:t>
      </w:r>
      <w:r w:rsidRPr="003E0825">
        <w:rPr>
          <w:i/>
        </w:rPr>
        <w:t>thể</w:t>
      </w:r>
      <w:r w:rsidRPr="003E0825">
        <w:rPr>
          <w:i/>
          <w:spacing w:val="-7"/>
        </w:rPr>
        <w:t xml:space="preserve"> </w:t>
      </w:r>
      <w:r w:rsidRPr="003E0825">
        <w:rPr>
          <w:i/>
        </w:rPr>
        <w:t>được</w:t>
      </w:r>
      <w:r w:rsidRPr="003E0825">
        <w:rPr>
          <w:i/>
          <w:spacing w:val="-7"/>
        </w:rPr>
        <w:t xml:space="preserve"> </w:t>
      </w:r>
      <w:r w:rsidRPr="003E0825">
        <w:rPr>
          <w:i/>
        </w:rPr>
        <w:t>chấp nhận với</w:t>
      </w:r>
      <w:r w:rsidRPr="003E0825">
        <w:rPr>
          <w:i/>
          <w:spacing w:val="-3"/>
        </w:rPr>
        <w:t xml:space="preserve"> </w:t>
      </w:r>
      <w:r w:rsidRPr="003E0825">
        <w:rPr>
          <w:i/>
        </w:rPr>
        <w:t>điều kiện thử nghiệm được</w:t>
      </w:r>
      <w:r w:rsidRPr="003E0825">
        <w:rPr>
          <w:i/>
          <w:spacing w:val="-7"/>
        </w:rPr>
        <w:t xml:space="preserve"> </w:t>
      </w:r>
      <w:r w:rsidRPr="003E0825">
        <w:rPr>
          <w:i/>
        </w:rPr>
        <w:t>chứng kiến hoặc chứng nhận bởi</w:t>
      </w:r>
      <w:r w:rsidRPr="003E0825">
        <w:rPr>
          <w:i/>
          <w:spacing w:val="-3"/>
        </w:rPr>
        <w:t xml:space="preserve"> </w:t>
      </w:r>
      <w:r w:rsidRPr="003E0825">
        <w:rPr>
          <w:i/>
        </w:rPr>
        <w:t>một</w:t>
      </w:r>
      <w:r w:rsidRPr="003E0825">
        <w:rPr>
          <w:i/>
          <w:spacing w:val="-3"/>
        </w:rPr>
        <w:t xml:space="preserve"> </w:t>
      </w:r>
      <w:r w:rsidRPr="003E0825">
        <w:rPr>
          <w:i/>
        </w:rPr>
        <w:t>đại</w:t>
      </w:r>
      <w:r w:rsidRPr="003E0825">
        <w:rPr>
          <w:i/>
          <w:spacing w:val="-6"/>
        </w:rPr>
        <w:t xml:space="preserve"> </w:t>
      </w:r>
      <w:r w:rsidRPr="003E0825">
        <w:rPr>
          <w:i/>
        </w:rPr>
        <w:t>diện được</w:t>
      </w:r>
      <w:r w:rsidRPr="003E0825">
        <w:rPr>
          <w:i/>
          <w:spacing w:val="-5"/>
        </w:rPr>
        <w:t xml:space="preserve"> </w:t>
      </w:r>
      <w:r w:rsidRPr="003E0825">
        <w:rPr>
          <w:i/>
        </w:rPr>
        <w:t>ủy quyền từ các phòng thử nghiệm độc lập quốc tế hoặc cơ quan quản lý chất lượng (ví dụ như</w:t>
      </w:r>
      <w:r w:rsidRPr="003E0825">
        <w:rPr>
          <w:i/>
          <w:spacing w:val="-11"/>
        </w:rPr>
        <w:t xml:space="preserve"> </w:t>
      </w:r>
      <w:r w:rsidRPr="003E0825">
        <w:rPr>
          <w:i/>
        </w:rPr>
        <w:t>KEMA,</w:t>
      </w:r>
      <w:r w:rsidRPr="003E0825">
        <w:rPr>
          <w:i/>
          <w:spacing w:val="-12"/>
        </w:rPr>
        <w:t xml:space="preserve"> </w:t>
      </w:r>
      <w:r w:rsidRPr="003E0825">
        <w:rPr>
          <w:i/>
        </w:rPr>
        <w:t>CESI,</w:t>
      </w:r>
      <w:r w:rsidRPr="003E0825">
        <w:rPr>
          <w:i/>
          <w:spacing w:val="-12"/>
        </w:rPr>
        <w:t xml:space="preserve"> </w:t>
      </w:r>
      <w:r w:rsidRPr="003E0825">
        <w:rPr>
          <w:i/>
        </w:rPr>
        <w:t>SGS,</w:t>
      </w:r>
      <w:r w:rsidRPr="003E0825">
        <w:rPr>
          <w:i/>
          <w:spacing w:val="-12"/>
        </w:rPr>
        <w:t xml:space="preserve"> </w:t>
      </w:r>
      <w:r w:rsidRPr="003E0825">
        <w:rPr>
          <w:i/>
        </w:rPr>
        <w:t>vv...)</w:t>
      </w:r>
      <w:r w:rsidRPr="003E0825">
        <w:rPr>
          <w:i/>
          <w:spacing w:val="-12"/>
        </w:rPr>
        <w:t xml:space="preserve"> </w:t>
      </w:r>
      <w:r w:rsidRPr="003E0825">
        <w:rPr>
          <w:i/>
        </w:rPr>
        <w:t>hoặc</w:t>
      </w:r>
      <w:r w:rsidRPr="003E0825">
        <w:rPr>
          <w:i/>
          <w:spacing w:val="-11"/>
        </w:rPr>
        <w:t xml:space="preserve"> </w:t>
      </w:r>
      <w:r w:rsidRPr="003E0825">
        <w:rPr>
          <w:i/>
        </w:rPr>
        <w:t>phòng</w:t>
      </w:r>
      <w:r w:rsidRPr="003E0825">
        <w:rPr>
          <w:i/>
          <w:spacing w:val="-11"/>
        </w:rPr>
        <w:t xml:space="preserve"> </w:t>
      </w:r>
      <w:r w:rsidRPr="003E0825">
        <w:rPr>
          <w:i/>
        </w:rPr>
        <w:t>thử</w:t>
      </w:r>
      <w:r w:rsidRPr="003E0825">
        <w:rPr>
          <w:i/>
          <w:spacing w:val="-11"/>
        </w:rPr>
        <w:t xml:space="preserve"> </w:t>
      </w:r>
      <w:r w:rsidRPr="003E0825">
        <w:rPr>
          <w:i/>
        </w:rPr>
        <w:t>nghiệm</w:t>
      </w:r>
      <w:r w:rsidRPr="003E0825">
        <w:rPr>
          <w:i/>
          <w:spacing w:val="-11"/>
        </w:rPr>
        <w:t xml:space="preserve"> </w:t>
      </w:r>
      <w:r w:rsidRPr="003E0825">
        <w:rPr>
          <w:i/>
        </w:rPr>
        <w:t>của</w:t>
      </w:r>
      <w:r w:rsidRPr="003E0825">
        <w:rPr>
          <w:i/>
          <w:spacing w:val="-11"/>
        </w:rPr>
        <w:t xml:space="preserve"> </w:t>
      </w:r>
      <w:r w:rsidRPr="003E0825">
        <w:rPr>
          <w:i/>
        </w:rPr>
        <w:t>nhà</w:t>
      </w:r>
      <w:r w:rsidRPr="003E0825">
        <w:rPr>
          <w:i/>
          <w:spacing w:val="-11"/>
        </w:rPr>
        <w:t xml:space="preserve"> </w:t>
      </w:r>
      <w:r w:rsidRPr="003E0825">
        <w:rPr>
          <w:i/>
        </w:rPr>
        <w:t>sản</w:t>
      </w:r>
      <w:r w:rsidRPr="003E0825">
        <w:rPr>
          <w:i/>
          <w:spacing w:val="-11"/>
        </w:rPr>
        <w:t xml:space="preserve"> </w:t>
      </w:r>
      <w:r w:rsidRPr="003E0825">
        <w:rPr>
          <w:i/>
        </w:rPr>
        <w:t>xuất</w:t>
      </w:r>
      <w:r w:rsidRPr="003E0825">
        <w:rPr>
          <w:i/>
          <w:spacing w:val="-11"/>
        </w:rPr>
        <w:t xml:space="preserve"> </w:t>
      </w:r>
      <w:r w:rsidRPr="003E0825">
        <w:rPr>
          <w:i/>
        </w:rPr>
        <w:t>đã</w:t>
      </w:r>
      <w:r w:rsidRPr="003E0825">
        <w:rPr>
          <w:i/>
          <w:spacing w:val="-11"/>
        </w:rPr>
        <w:t xml:space="preserve"> </w:t>
      </w:r>
      <w:r w:rsidRPr="003E0825">
        <w:rPr>
          <w:i/>
        </w:rPr>
        <w:t>được</w:t>
      </w:r>
      <w:r w:rsidRPr="003E0825">
        <w:rPr>
          <w:i/>
          <w:spacing w:val="-12"/>
        </w:rPr>
        <w:t xml:space="preserve"> </w:t>
      </w:r>
      <w:r w:rsidRPr="003E0825">
        <w:rPr>
          <w:i/>
        </w:rPr>
        <w:t>một cơ</w:t>
      </w:r>
      <w:r w:rsidRPr="003E0825">
        <w:rPr>
          <w:i/>
          <w:spacing w:val="-3"/>
        </w:rPr>
        <w:t xml:space="preserve"> </w:t>
      </w:r>
      <w:r w:rsidRPr="003E0825">
        <w:rPr>
          <w:i/>
        </w:rPr>
        <w:t>quan</w:t>
      </w:r>
      <w:r w:rsidRPr="003E0825">
        <w:rPr>
          <w:i/>
          <w:spacing w:val="-1"/>
        </w:rPr>
        <w:t xml:space="preserve"> </w:t>
      </w:r>
      <w:r w:rsidRPr="003E0825">
        <w:rPr>
          <w:i/>
        </w:rPr>
        <w:t>công</w:t>
      </w:r>
      <w:r w:rsidRPr="003E0825">
        <w:rPr>
          <w:i/>
          <w:spacing w:val="-5"/>
        </w:rPr>
        <w:t xml:space="preserve"> </w:t>
      </w:r>
      <w:r w:rsidRPr="003E0825">
        <w:rPr>
          <w:i/>
        </w:rPr>
        <w:t>nhận</w:t>
      </w:r>
      <w:r w:rsidRPr="003E0825">
        <w:rPr>
          <w:i/>
          <w:spacing w:val="-5"/>
        </w:rPr>
        <w:t xml:space="preserve"> </w:t>
      </w:r>
      <w:r w:rsidRPr="003E0825">
        <w:rPr>
          <w:i/>
        </w:rPr>
        <w:t>quốc</w:t>
      </w:r>
      <w:r w:rsidRPr="003E0825">
        <w:rPr>
          <w:i/>
          <w:spacing w:val="-2"/>
        </w:rPr>
        <w:t xml:space="preserve"> </w:t>
      </w:r>
      <w:r w:rsidRPr="003E0825">
        <w:rPr>
          <w:i/>
        </w:rPr>
        <w:t>tế công</w:t>
      </w:r>
      <w:r w:rsidRPr="003E0825">
        <w:rPr>
          <w:i/>
          <w:spacing w:val="-5"/>
        </w:rPr>
        <w:t xml:space="preserve"> </w:t>
      </w:r>
      <w:r w:rsidRPr="003E0825">
        <w:rPr>
          <w:i/>
        </w:rPr>
        <w:t>nhận</w:t>
      </w:r>
      <w:r w:rsidRPr="003E0825">
        <w:rPr>
          <w:i/>
          <w:spacing w:val="-1"/>
        </w:rPr>
        <w:t xml:space="preserve"> </w:t>
      </w:r>
      <w:r w:rsidRPr="003E0825">
        <w:rPr>
          <w:i/>
        </w:rPr>
        <w:t>là</w:t>
      </w:r>
      <w:r w:rsidRPr="003E0825">
        <w:rPr>
          <w:i/>
          <w:spacing w:val="-5"/>
        </w:rPr>
        <w:t xml:space="preserve"> </w:t>
      </w:r>
      <w:r w:rsidRPr="003E0825">
        <w:rPr>
          <w:i/>
        </w:rPr>
        <w:t>hợp</w:t>
      </w:r>
      <w:r w:rsidRPr="003E0825">
        <w:rPr>
          <w:i/>
          <w:spacing w:val="-1"/>
        </w:rPr>
        <w:t xml:space="preserve"> </w:t>
      </w:r>
      <w:r w:rsidRPr="003E0825">
        <w:rPr>
          <w:i/>
        </w:rPr>
        <w:t>lệ và phù</w:t>
      </w:r>
      <w:r w:rsidRPr="003E0825">
        <w:rPr>
          <w:i/>
          <w:spacing w:val="-1"/>
        </w:rPr>
        <w:t xml:space="preserve"> </w:t>
      </w:r>
      <w:r w:rsidRPr="003E0825">
        <w:rPr>
          <w:i/>
        </w:rPr>
        <w:t>hợp</w:t>
      </w:r>
      <w:r w:rsidRPr="003E0825">
        <w:rPr>
          <w:i/>
          <w:spacing w:val="-1"/>
        </w:rPr>
        <w:t xml:space="preserve"> </w:t>
      </w:r>
      <w:r w:rsidRPr="003E0825">
        <w:rPr>
          <w:i/>
        </w:rPr>
        <w:t>với</w:t>
      </w:r>
      <w:r w:rsidRPr="003E0825">
        <w:rPr>
          <w:i/>
          <w:spacing w:val="-3"/>
        </w:rPr>
        <w:t xml:space="preserve"> </w:t>
      </w:r>
      <w:r w:rsidRPr="003E0825">
        <w:rPr>
          <w:i/>
        </w:rPr>
        <w:t>tiêu</w:t>
      </w:r>
      <w:r w:rsidRPr="003E0825">
        <w:rPr>
          <w:i/>
          <w:spacing w:val="-3"/>
        </w:rPr>
        <w:t xml:space="preserve"> </w:t>
      </w:r>
      <w:r w:rsidRPr="003E0825">
        <w:rPr>
          <w:i/>
        </w:rPr>
        <w:t>chuẩn</w:t>
      </w:r>
      <w:r w:rsidRPr="003E0825">
        <w:rPr>
          <w:i/>
          <w:spacing w:val="-3"/>
        </w:rPr>
        <w:t xml:space="preserve"> </w:t>
      </w:r>
      <w:r w:rsidRPr="003E0825">
        <w:rPr>
          <w:i/>
        </w:rPr>
        <w:t>ISO/IEC 17025</w:t>
      </w:r>
      <w:r w:rsidRPr="003E0825">
        <w:rPr>
          <w:i/>
          <w:spacing w:val="-18"/>
        </w:rPr>
        <w:t xml:space="preserve"> </w:t>
      </w:r>
      <w:r w:rsidRPr="003E0825">
        <w:rPr>
          <w:i/>
        </w:rPr>
        <w:t>(Yêu</w:t>
      </w:r>
      <w:r w:rsidRPr="003E0825">
        <w:rPr>
          <w:i/>
          <w:spacing w:val="-17"/>
        </w:rPr>
        <w:t xml:space="preserve"> </w:t>
      </w:r>
      <w:r w:rsidRPr="003E0825">
        <w:rPr>
          <w:i/>
        </w:rPr>
        <w:t>cầu</w:t>
      </w:r>
      <w:r w:rsidRPr="003E0825">
        <w:rPr>
          <w:i/>
          <w:spacing w:val="-18"/>
        </w:rPr>
        <w:t xml:space="preserve"> </w:t>
      </w:r>
      <w:r w:rsidRPr="003E0825">
        <w:rPr>
          <w:i/>
        </w:rPr>
        <w:t>chung</w:t>
      </w:r>
      <w:r w:rsidRPr="003E0825">
        <w:rPr>
          <w:i/>
          <w:spacing w:val="-17"/>
        </w:rPr>
        <w:t xml:space="preserve"> </w:t>
      </w:r>
      <w:r w:rsidRPr="003E0825">
        <w:rPr>
          <w:i/>
        </w:rPr>
        <w:t>về</w:t>
      </w:r>
      <w:r w:rsidRPr="003E0825">
        <w:rPr>
          <w:i/>
          <w:spacing w:val="-18"/>
        </w:rPr>
        <w:t xml:space="preserve"> </w:t>
      </w:r>
      <w:r w:rsidRPr="003E0825">
        <w:rPr>
          <w:i/>
        </w:rPr>
        <w:t>năng</w:t>
      </w:r>
      <w:r w:rsidRPr="003E0825">
        <w:rPr>
          <w:i/>
          <w:spacing w:val="-17"/>
        </w:rPr>
        <w:t xml:space="preserve"> </w:t>
      </w:r>
      <w:r w:rsidRPr="003E0825">
        <w:rPr>
          <w:i/>
        </w:rPr>
        <w:t>lực</w:t>
      </w:r>
      <w:r w:rsidRPr="003E0825">
        <w:rPr>
          <w:i/>
          <w:spacing w:val="-18"/>
        </w:rPr>
        <w:t xml:space="preserve"> </w:t>
      </w:r>
      <w:r w:rsidRPr="003E0825">
        <w:rPr>
          <w:i/>
        </w:rPr>
        <w:t>của</w:t>
      </w:r>
      <w:r w:rsidRPr="003E0825">
        <w:rPr>
          <w:i/>
          <w:spacing w:val="-17"/>
        </w:rPr>
        <w:t xml:space="preserve"> </w:t>
      </w:r>
      <w:r w:rsidRPr="003E0825">
        <w:rPr>
          <w:i/>
        </w:rPr>
        <w:t>các</w:t>
      </w:r>
      <w:r w:rsidRPr="003E0825">
        <w:rPr>
          <w:i/>
          <w:spacing w:val="-18"/>
        </w:rPr>
        <w:t xml:space="preserve"> </w:t>
      </w:r>
      <w:r w:rsidRPr="003E0825">
        <w:rPr>
          <w:i/>
        </w:rPr>
        <w:t>phòng</w:t>
      </w:r>
      <w:r w:rsidRPr="003E0825">
        <w:rPr>
          <w:i/>
          <w:spacing w:val="-17"/>
        </w:rPr>
        <w:t xml:space="preserve"> </w:t>
      </w:r>
      <w:r w:rsidRPr="003E0825">
        <w:rPr>
          <w:i/>
        </w:rPr>
        <w:t>thử</w:t>
      </w:r>
      <w:r w:rsidRPr="003E0825">
        <w:rPr>
          <w:i/>
          <w:spacing w:val="-18"/>
        </w:rPr>
        <w:t xml:space="preserve"> </w:t>
      </w:r>
      <w:r w:rsidRPr="003E0825">
        <w:rPr>
          <w:i/>
        </w:rPr>
        <w:t>nghiệm</w:t>
      </w:r>
      <w:r w:rsidRPr="003E0825">
        <w:rPr>
          <w:i/>
          <w:spacing w:val="-17"/>
        </w:rPr>
        <w:t xml:space="preserve"> </w:t>
      </w:r>
      <w:r w:rsidRPr="003E0825">
        <w:rPr>
          <w:i/>
        </w:rPr>
        <w:t>và</w:t>
      </w:r>
      <w:r w:rsidRPr="003E0825">
        <w:rPr>
          <w:i/>
          <w:spacing w:val="-18"/>
        </w:rPr>
        <w:t xml:space="preserve"> </w:t>
      </w:r>
      <w:r w:rsidRPr="003E0825">
        <w:rPr>
          <w:i/>
        </w:rPr>
        <w:t>hiệu</w:t>
      </w:r>
      <w:r w:rsidRPr="003E0825">
        <w:rPr>
          <w:i/>
          <w:spacing w:val="-17"/>
        </w:rPr>
        <w:t xml:space="preserve"> </w:t>
      </w:r>
      <w:r w:rsidRPr="003E0825">
        <w:rPr>
          <w:i/>
        </w:rPr>
        <w:t>chuẩn-General requirement for the competence of testing and calibration laboratories).</w:t>
      </w:r>
    </w:p>
    <w:p w14:paraId="5FFA3699" w14:textId="77777777" w:rsidR="00C2358B" w:rsidRPr="003E0825" w:rsidRDefault="00C2358B" w:rsidP="00C2358B">
      <w:pPr>
        <w:pStyle w:val="1nho"/>
      </w:pPr>
      <w:r w:rsidRPr="003E0825">
        <w:t>3. Thử nghiệm nghiệm thu</w:t>
      </w:r>
    </w:p>
    <w:p w14:paraId="1D0D7EE6" w14:textId="77777777" w:rsidR="00C2358B" w:rsidRPr="003E0825" w:rsidRDefault="00C2358B" w:rsidP="00C2358B">
      <w:pPr>
        <w:pStyle w:val="Bt0"/>
      </w:pPr>
      <w:r w:rsidRPr="003E0825">
        <w:lastRenderedPageBreak/>
        <w:t>Khi tiếp nhận hàng hoá, Bên Mua và Bên Bán sẽ tiến hành lấy mẫu để thử nghiệm tại một Đơn vị thử nghiệm độc lập (Quatest, TNĐMN,…) dưới sự chấp thuận của Bên Mua để chứng minh hàng giao đáp ứng yêu cầu kỹ thuật của hợp đồng. Bên Mua có quyền yêu cầu trực tiếp chứng kiến công tác thử nghiệm này.</w:t>
      </w:r>
    </w:p>
    <w:p w14:paraId="29CA05F0" w14:textId="77777777" w:rsidR="00C2358B" w:rsidRPr="003E0825" w:rsidRDefault="00C2358B" w:rsidP="00C2358B">
      <w:pPr>
        <w:pStyle w:val="Bt0"/>
      </w:pPr>
      <w:r w:rsidRPr="003E0825">
        <w:t>Số</w:t>
      </w:r>
      <w:r w:rsidRPr="003E0825">
        <w:rPr>
          <w:spacing w:val="-2"/>
        </w:rPr>
        <w:t xml:space="preserve"> </w:t>
      </w:r>
      <w:r w:rsidRPr="003E0825">
        <w:t>lượng</w:t>
      </w:r>
      <w:r w:rsidRPr="003E0825">
        <w:rPr>
          <w:spacing w:val="-1"/>
        </w:rPr>
        <w:t xml:space="preserve"> </w:t>
      </w:r>
      <w:r w:rsidRPr="003E0825">
        <w:t>mẫu</w:t>
      </w:r>
      <w:r w:rsidRPr="003E0825">
        <w:rPr>
          <w:spacing w:val="-2"/>
        </w:rPr>
        <w:t xml:space="preserve"> </w:t>
      </w:r>
      <w:r w:rsidRPr="003E0825">
        <w:t>thử</w:t>
      </w:r>
      <w:r w:rsidRPr="003E0825">
        <w:rPr>
          <w:spacing w:val="-3"/>
        </w:rPr>
        <w:t xml:space="preserve"> </w:t>
      </w:r>
      <w:r w:rsidRPr="003E0825">
        <w:t>như</w:t>
      </w:r>
      <w:r w:rsidRPr="003E0825">
        <w:rPr>
          <w:spacing w:val="-3"/>
        </w:rPr>
        <w:t xml:space="preserve"> </w:t>
      </w:r>
      <w:r w:rsidRPr="003E0825">
        <w:t>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3260"/>
        <w:gridCol w:w="2836"/>
      </w:tblGrid>
      <w:tr w:rsidR="00C2358B" w:rsidRPr="003E0825" w14:paraId="1C77062E" w14:textId="77777777" w:rsidTr="001D0B2C">
        <w:trPr>
          <w:trHeight w:val="20"/>
          <w:jc w:val="center"/>
        </w:trPr>
        <w:tc>
          <w:tcPr>
            <w:tcW w:w="3121" w:type="dxa"/>
          </w:tcPr>
          <w:p w14:paraId="46528D7F" w14:textId="77777777" w:rsidR="00C2358B" w:rsidRPr="003E0825" w:rsidRDefault="00C2358B" w:rsidP="001D0B2C">
            <w:pPr>
              <w:pStyle w:val="Bt0"/>
              <w:spacing w:before="0" w:after="0"/>
              <w:ind w:firstLine="0"/>
              <w:jc w:val="center"/>
              <w:rPr>
                <w:b/>
                <w:bCs/>
              </w:rPr>
            </w:pPr>
            <w:r w:rsidRPr="003E0825">
              <w:rPr>
                <w:b/>
                <w:bCs/>
              </w:rPr>
              <w:t>Số lượng mẫu thử (p)</w:t>
            </w:r>
          </w:p>
        </w:tc>
        <w:tc>
          <w:tcPr>
            <w:tcW w:w="3260" w:type="dxa"/>
          </w:tcPr>
          <w:p w14:paraId="680B1BA6" w14:textId="77777777" w:rsidR="00C2358B" w:rsidRPr="003E0825" w:rsidRDefault="00C2358B" w:rsidP="001D0B2C">
            <w:pPr>
              <w:pStyle w:val="Bt0"/>
              <w:spacing w:before="0" w:after="0"/>
              <w:ind w:firstLine="0"/>
              <w:jc w:val="center"/>
              <w:rPr>
                <w:b/>
                <w:bCs/>
              </w:rPr>
            </w:pPr>
            <w:r w:rsidRPr="003E0825">
              <w:rPr>
                <w:b/>
                <w:bCs/>
              </w:rPr>
              <w:t>Số lượng của một lô (n)</w:t>
            </w:r>
          </w:p>
        </w:tc>
        <w:tc>
          <w:tcPr>
            <w:tcW w:w="2836" w:type="dxa"/>
          </w:tcPr>
          <w:p w14:paraId="0D309955" w14:textId="77777777" w:rsidR="00C2358B" w:rsidRPr="003E0825" w:rsidRDefault="00C2358B" w:rsidP="001D0B2C">
            <w:pPr>
              <w:pStyle w:val="Bt0"/>
              <w:spacing w:before="0" w:after="0"/>
              <w:ind w:firstLine="0"/>
              <w:jc w:val="center"/>
              <w:rPr>
                <w:b/>
                <w:bCs/>
              </w:rPr>
            </w:pPr>
            <w:r w:rsidRPr="003E0825">
              <w:rPr>
                <w:b/>
                <w:bCs/>
              </w:rPr>
              <w:t>Hạng mục thử</w:t>
            </w:r>
          </w:p>
        </w:tc>
      </w:tr>
      <w:tr w:rsidR="00C2358B" w:rsidRPr="003E0825" w14:paraId="6A708C0C" w14:textId="77777777" w:rsidTr="001D0B2C">
        <w:trPr>
          <w:trHeight w:val="20"/>
          <w:jc w:val="center"/>
        </w:trPr>
        <w:tc>
          <w:tcPr>
            <w:tcW w:w="3121" w:type="dxa"/>
          </w:tcPr>
          <w:p w14:paraId="1D34E44F" w14:textId="77777777" w:rsidR="00C2358B" w:rsidRPr="003E0825" w:rsidRDefault="00C2358B" w:rsidP="001D0B2C">
            <w:pPr>
              <w:pStyle w:val="Bt0"/>
              <w:spacing w:before="0" w:after="0"/>
              <w:ind w:firstLine="0"/>
              <w:jc w:val="center"/>
            </w:pPr>
            <w:r w:rsidRPr="003E0825">
              <w:t>p = 1</w:t>
            </w:r>
          </w:p>
        </w:tc>
        <w:tc>
          <w:tcPr>
            <w:tcW w:w="3260" w:type="dxa"/>
          </w:tcPr>
          <w:p w14:paraId="11277D20" w14:textId="77777777" w:rsidR="00C2358B" w:rsidRPr="003E0825" w:rsidRDefault="00C2358B" w:rsidP="001D0B2C">
            <w:pPr>
              <w:pStyle w:val="Bt0"/>
              <w:spacing w:before="0" w:after="0"/>
              <w:ind w:firstLine="0"/>
              <w:jc w:val="center"/>
            </w:pPr>
            <w:r w:rsidRPr="003E0825">
              <w:t>n &lt; 100</w:t>
            </w:r>
          </w:p>
        </w:tc>
        <w:tc>
          <w:tcPr>
            <w:tcW w:w="2836" w:type="dxa"/>
          </w:tcPr>
          <w:p w14:paraId="32F7E09C" w14:textId="77777777" w:rsidR="00C2358B" w:rsidRPr="003E0825" w:rsidRDefault="00C2358B" w:rsidP="001D0B2C">
            <w:pPr>
              <w:pStyle w:val="Bt0"/>
              <w:spacing w:before="0" w:after="0"/>
              <w:ind w:firstLine="0"/>
              <w:jc w:val="center"/>
            </w:pPr>
            <w:r w:rsidRPr="003E0825">
              <w:t>i</w:t>
            </w:r>
          </w:p>
        </w:tc>
      </w:tr>
      <w:tr w:rsidR="00C2358B" w:rsidRPr="003E0825" w14:paraId="2F0ACA6F" w14:textId="77777777" w:rsidTr="001D0B2C">
        <w:trPr>
          <w:trHeight w:val="20"/>
          <w:jc w:val="center"/>
        </w:trPr>
        <w:tc>
          <w:tcPr>
            <w:tcW w:w="3121" w:type="dxa"/>
          </w:tcPr>
          <w:p w14:paraId="7AB99E38" w14:textId="77777777" w:rsidR="00C2358B" w:rsidRPr="003E0825" w:rsidRDefault="00C2358B" w:rsidP="001D0B2C">
            <w:pPr>
              <w:pStyle w:val="Bt0"/>
              <w:spacing w:before="0" w:after="0"/>
              <w:ind w:firstLine="0"/>
              <w:jc w:val="center"/>
            </w:pPr>
            <w:r w:rsidRPr="003E0825">
              <w:t>p = 1</w:t>
            </w:r>
          </w:p>
        </w:tc>
        <w:tc>
          <w:tcPr>
            <w:tcW w:w="3260" w:type="dxa"/>
          </w:tcPr>
          <w:p w14:paraId="3DF7BFD5" w14:textId="77777777" w:rsidR="00C2358B" w:rsidRPr="003E0825" w:rsidRDefault="00C2358B" w:rsidP="001D0B2C">
            <w:pPr>
              <w:pStyle w:val="Bt0"/>
              <w:spacing w:before="0" w:after="0"/>
              <w:ind w:firstLine="0"/>
              <w:jc w:val="center"/>
            </w:pPr>
            <w:r w:rsidRPr="003E0825">
              <w:t>100 ≤ n &lt; 500</w:t>
            </w:r>
          </w:p>
        </w:tc>
        <w:tc>
          <w:tcPr>
            <w:tcW w:w="2836" w:type="dxa"/>
          </w:tcPr>
          <w:p w14:paraId="64872106" w14:textId="77777777" w:rsidR="00C2358B" w:rsidRPr="003E0825" w:rsidRDefault="00C2358B" w:rsidP="001D0B2C">
            <w:pPr>
              <w:pStyle w:val="Bt0"/>
              <w:spacing w:before="0" w:after="0"/>
              <w:ind w:firstLine="0"/>
              <w:jc w:val="center"/>
            </w:pPr>
            <w:r w:rsidRPr="003E0825">
              <w:t>i, ii, iii</w:t>
            </w:r>
          </w:p>
        </w:tc>
      </w:tr>
      <w:tr w:rsidR="00C2358B" w:rsidRPr="003E0825" w14:paraId="17BC39E8" w14:textId="77777777" w:rsidTr="001D0B2C">
        <w:trPr>
          <w:trHeight w:val="20"/>
          <w:jc w:val="center"/>
        </w:trPr>
        <w:tc>
          <w:tcPr>
            <w:tcW w:w="3121" w:type="dxa"/>
          </w:tcPr>
          <w:p w14:paraId="4C04C357" w14:textId="77777777" w:rsidR="00C2358B" w:rsidRPr="003E0825" w:rsidRDefault="00C2358B" w:rsidP="001D0B2C">
            <w:pPr>
              <w:pStyle w:val="Bt0"/>
              <w:spacing w:before="0" w:after="0"/>
              <w:ind w:firstLine="0"/>
              <w:jc w:val="center"/>
            </w:pPr>
            <w:r w:rsidRPr="003E0825">
              <w:t>p = 2</w:t>
            </w:r>
          </w:p>
        </w:tc>
        <w:tc>
          <w:tcPr>
            <w:tcW w:w="3260" w:type="dxa"/>
          </w:tcPr>
          <w:p w14:paraId="6DC6B13A" w14:textId="77777777" w:rsidR="00C2358B" w:rsidRPr="003E0825" w:rsidRDefault="00C2358B" w:rsidP="001D0B2C">
            <w:pPr>
              <w:pStyle w:val="Bt0"/>
              <w:spacing w:before="0" w:after="0"/>
              <w:ind w:firstLine="0"/>
              <w:jc w:val="center"/>
            </w:pPr>
            <w:r w:rsidRPr="003E0825">
              <w:t>500 ≤ n &lt; 1000</w:t>
            </w:r>
          </w:p>
        </w:tc>
        <w:tc>
          <w:tcPr>
            <w:tcW w:w="2836" w:type="dxa"/>
          </w:tcPr>
          <w:p w14:paraId="7A89E8FD" w14:textId="77777777" w:rsidR="00C2358B" w:rsidRPr="003E0825" w:rsidRDefault="00C2358B" w:rsidP="001D0B2C">
            <w:pPr>
              <w:pStyle w:val="Bt0"/>
              <w:spacing w:before="0" w:after="0"/>
              <w:ind w:firstLine="0"/>
              <w:jc w:val="center"/>
            </w:pPr>
            <w:r w:rsidRPr="003E0825">
              <w:t>i, ii, iii</w:t>
            </w:r>
          </w:p>
        </w:tc>
      </w:tr>
      <w:tr w:rsidR="00C2358B" w:rsidRPr="003E0825" w14:paraId="77E6B1F3" w14:textId="77777777" w:rsidTr="001D0B2C">
        <w:trPr>
          <w:trHeight w:val="20"/>
          <w:jc w:val="center"/>
        </w:trPr>
        <w:tc>
          <w:tcPr>
            <w:tcW w:w="3121" w:type="dxa"/>
          </w:tcPr>
          <w:p w14:paraId="2B0646D5" w14:textId="77777777" w:rsidR="00C2358B" w:rsidRPr="003E0825" w:rsidRDefault="00C2358B" w:rsidP="001D0B2C">
            <w:pPr>
              <w:pStyle w:val="Bt0"/>
              <w:spacing w:before="0" w:after="0"/>
              <w:ind w:firstLine="0"/>
              <w:jc w:val="center"/>
            </w:pPr>
            <w:r w:rsidRPr="003E0825">
              <w:t>p = 2 + n/1000</w:t>
            </w:r>
          </w:p>
        </w:tc>
        <w:tc>
          <w:tcPr>
            <w:tcW w:w="3260" w:type="dxa"/>
          </w:tcPr>
          <w:p w14:paraId="2AD83325" w14:textId="77777777" w:rsidR="00C2358B" w:rsidRPr="003E0825" w:rsidRDefault="00C2358B" w:rsidP="001D0B2C">
            <w:pPr>
              <w:pStyle w:val="Bt0"/>
              <w:spacing w:before="0" w:after="0"/>
              <w:ind w:firstLine="0"/>
              <w:jc w:val="center"/>
            </w:pPr>
            <w:r w:rsidRPr="003E0825">
              <w:t>1000 ≤ n ≤ 5000</w:t>
            </w:r>
          </w:p>
        </w:tc>
        <w:tc>
          <w:tcPr>
            <w:tcW w:w="2836" w:type="dxa"/>
          </w:tcPr>
          <w:p w14:paraId="432EDD25" w14:textId="77777777" w:rsidR="00C2358B" w:rsidRPr="003E0825" w:rsidRDefault="00C2358B" w:rsidP="001D0B2C">
            <w:pPr>
              <w:pStyle w:val="Bt0"/>
              <w:spacing w:before="0" w:after="0"/>
              <w:ind w:firstLine="0"/>
              <w:jc w:val="center"/>
            </w:pPr>
            <w:r w:rsidRPr="003E0825">
              <w:t>i, ii, iii</w:t>
            </w:r>
          </w:p>
        </w:tc>
      </w:tr>
      <w:tr w:rsidR="00C2358B" w:rsidRPr="003E0825" w14:paraId="33D73274" w14:textId="77777777" w:rsidTr="001D0B2C">
        <w:trPr>
          <w:trHeight w:val="20"/>
          <w:jc w:val="center"/>
        </w:trPr>
        <w:tc>
          <w:tcPr>
            <w:tcW w:w="3121" w:type="dxa"/>
          </w:tcPr>
          <w:p w14:paraId="6845AB7D" w14:textId="77777777" w:rsidR="00C2358B" w:rsidRPr="003E0825" w:rsidRDefault="00C2358B" w:rsidP="001D0B2C">
            <w:pPr>
              <w:pStyle w:val="Bt0"/>
              <w:spacing w:before="0" w:after="0"/>
              <w:ind w:firstLine="0"/>
              <w:jc w:val="center"/>
            </w:pPr>
            <w:r w:rsidRPr="003E0825">
              <w:t>p = 7 + 0,5n/1000</w:t>
            </w:r>
          </w:p>
        </w:tc>
        <w:tc>
          <w:tcPr>
            <w:tcW w:w="3260" w:type="dxa"/>
          </w:tcPr>
          <w:p w14:paraId="53D0D01F" w14:textId="77777777" w:rsidR="00C2358B" w:rsidRPr="003E0825" w:rsidRDefault="00C2358B" w:rsidP="001D0B2C">
            <w:pPr>
              <w:pStyle w:val="Bt0"/>
              <w:spacing w:before="0" w:after="0"/>
              <w:ind w:firstLine="0"/>
              <w:jc w:val="center"/>
            </w:pPr>
            <w:r w:rsidRPr="003E0825">
              <w:t>n &gt; 5000</w:t>
            </w:r>
          </w:p>
        </w:tc>
        <w:tc>
          <w:tcPr>
            <w:tcW w:w="2836" w:type="dxa"/>
          </w:tcPr>
          <w:p w14:paraId="0CCD1CD1" w14:textId="77777777" w:rsidR="00C2358B" w:rsidRPr="003E0825" w:rsidRDefault="00C2358B" w:rsidP="001D0B2C">
            <w:pPr>
              <w:pStyle w:val="Bt0"/>
              <w:spacing w:before="0" w:after="0"/>
              <w:ind w:firstLine="0"/>
              <w:jc w:val="center"/>
            </w:pPr>
            <w:r w:rsidRPr="003E0825">
              <w:t>i, ii, iii</w:t>
            </w:r>
          </w:p>
        </w:tc>
      </w:tr>
    </w:tbl>
    <w:p w14:paraId="61B74C47" w14:textId="77777777" w:rsidR="00C2358B" w:rsidRPr="003E0825" w:rsidRDefault="00C2358B" w:rsidP="00C2358B">
      <w:pPr>
        <w:pStyle w:val="Bt0"/>
      </w:pPr>
      <w:r w:rsidRPr="003E0825">
        <w:t>Tất cả</w:t>
      </w:r>
      <w:r w:rsidRPr="003E0825">
        <w:rPr>
          <w:spacing w:val="-3"/>
        </w:rPr>
        <w:t xml:space="preserve"> </w:t>
      </w:r>
      <w:r w:rsidRPr="003E0825">
        <w:t>các</w:t>
      </w:r>
      <w:r w:rsidRPr="003E0825">
        <w:rPr>
          <w:spacing w:val="-2"/>
        </w:rPr>
        <w:t xml:space="preserve"> </w:t>
      </w:r>
      <w:r w:rsidRPr="003E0825">
        <w:t>chi</w:t>
      </w:r>
      <w:r w:rsidRPr="003E0825">
        <w:rPr>
          <w:spacing w:val="-2"/>
        </w:rPr>
        <w:t xml:space="preserve"> </w:t>
      </w:r>
      <w:r w:rsidRPr="003E0825">
        <w:t>phí kiểm</w:t>
      </w:r>
      <w:r w:rsidRPr="003E0825">
        <w:rPr>
          <w:spacing w:val="-2"/>
        </w:rPr>
        <w:t xml:space="preserve"> </w:t>
      </w:r>
      <w:r w:rsidRPr="003E0825">
        <w:t>tra</w:t>
      </w:r>
      <w:r w:rsidRPr="003E0825">
        <w:rPr>
          <w:spacing w:val="-5"/>
        </w:rPr>
        <w:t xml:space="preserve"> </w:t>
      </w:r>
      <w:r w:rsidRPr="003E0825">
        <w:t>và</w:t>
      </w:r>
      <w:r w:rsidRPr="003E0825">
        <w:rPr>
          <w:spacing w:val="-2"/>
        </w:rPr>
        <w:t xml:space="preserve"> </w:t>
      </w:r>
      <w:r w:rsidRPr="003E0825">
        <w:t>thử</w:t>
      </w:r>
      <w:r w:rsidRPr="003E0825">
        <w:rPr>
          <w:spacing w:val="-3"/>
        </w:rPr>
        <w:t xml:space="preserve"> </w:t>
      </w:r>
      <w:r w:rsidRPr="003E0825">
        <w:t>nghiệm</w:t>
      </w:r>
      <w:r w:rsidRPr="003E0825">
        <w:rPr>
          <w:spacing w:val="-5"/>
        </w:rPr>
        <w:t xml:space="preserve"> </w:t>
      </w:r>
      <w:r w:rsidRPr="003E0825">
        <w:t>bao</w:t>
      </w:r>
      <w:r w:rsidRPr="003E0825">
        <w:rPr>
          <w:spacing w:val="-2"/>
        </w:rPr>
        <w:t xml:space="preserve"> </w:t>
      </w:r>
      <w:r w:rsidRPr="003E0825">
        <w:t>gồm</w:t>
      </w:r>
      <w:r w:rsidRPr="003E0825">
        <w:rPr>
          <w:spacing w:val="-2"/>
        </w:rPr>
        <w:t xml:space="preserve"> </w:t>
      </w:r>
      <w:r w:rsidRPr="003E0825">
        <w:t>trong</w:t>
      </w:r>
      <w:r w:rsidRPr="003E0825">
        <w:rPr>
          <w:spacing w:val="-5"/>
        </w:rPr>
        <w:t xml:space="preserve"> </w:t>
      </w:r>
      <w:r w:rsidRPr="003E0825">
        <w:t>giá</w:t>
      </w:r>
      <w:r w:rsidRPr="003E0825">
        <w:rPr>
          <w:spacing w:val="-2"/>
        </w:rPr>
        <w:t xml:space="preserve"> chào.</w:t>
      </w:r>
    </w:p>
    <w:p w14:paraId="4FF62C37" w14:textId="77777777" w:rsidR="00C2358B" w:rsidRPr="003E0825" w:rsidRDefault="00C2358B" w:rsidP="00C2358B">
      <w:pPr>
        <w:pStyle w:val="Bt0"/>
      </w:pPr>
      <w:r w:rsidRPr="003E0825">
        <w:t>Số</w:t>
      </w:r>
      <w:r w:rsidRPr="003E0825">
        <w:rPr>
          <w:spacing w:val="-9"/>
        </w:rPr>
        <w:t xml:space="preserve"> </w:t>
      </w:r>
      <w:r w:rsidRPr="003E0825">
        <w:t>lượng</w:t>
      </w:r>
      <w:r w:rsidRPr="003E0825">
        <w:rPr>
          <w:spacing w:val="-9"/>
        </w:rPr>
        <w:t xml:space="preserve"> </w:t>
      </w:r>
      <w:r w:rsidRPr="003E0825">
        <w:t>Kẹp</w:t>
      </w:r>
      <w:r w:rsidRPr="003E0825">
        <w:rPr>
          <w:spacing w:val="-11"/>
        </w:rPr>
        <w:t xml:space="preserve"> </w:t>
      </w:r>
      <w:r w:rsidRPr="003E0825">
        <w:t>dùng</w:t>
      </w:r>
      <w:r w:rsidRPr="003E0825">
        <w:rPr>
          <w:spacing w:val="-9"/>
        </w:rPr>
        <w:t xml:space="preserve"> </w:t>
      </w:r>
      <w:r w:rsidRPr="003E0825">
        <w:t>cho</w:t>
      </w:r>
      <w:r w:rsidRPr="003E0825">
        <w:rPr>
          <w:spacing w:val="-9"/>
        </w:rPr>
        <w:t xml:space="preserve"> </w:t>
      </w:r>
      <w:r w:rsidRPr="003E0825">
        <w:t>thử</w:t>
      </w:r>
      <w:r w:rsidRPr="003E0825">
        <w:rPr>
          <w:spacing w:val="-11"/>
        </w:rPr>
        <w:t xml:space="preserve"> </w:t>
      </w:r>
      <w:r w:rsidRPr="003E0825">
        <w:t>nghiệm</w:t>
      </w:r>
      <w:r w:rsidRPr="003E0825">
        <w:rPr>
          <w:spacing w:val="-12"/>
        </w:rPr>
        <w:t xml:space="preserve"> </w:t>
      </w:r>
      <w:r w:rsidRPr="003E0825">
        <w:t>nghiệm</w:t>
      </w:r>
      <w:r w:rsidRPr="003E0825">
        <w:rPr>
          <w:spacing w:val="-10"/>
        </w:rPr>
        <w:t xml:space="preserve"> </w:t>
      </w:r>
      <w:r w:rsidRPr="003E0825">
        <w:t>thu</w:t>
      </w:r>
      <w:r w:rsidRPr="003E0825">
        <w:rPr>
          <w:spacing w:val="-9"/>
        </w:rPr>
        <w:t xml:space="preserve"> </w:t>
      </w:r>
      <w:r w:rsidRPr="003E0825">
        <w:t>không</w:t>
      </w:r>
      <w:r w:rsidRPr="003E0825">
        <w:rPr>
          <w:spacing w:val="-12"/>
        </w:rPr>
        <w:t xml:space="preserve"> </w:t>
      </w:r>
      <w:r w:rsidRPr="003E0825">
        <w:t>bao</w:t>
      </w:r>
      <w:r w:rsidRPr="003E0825">
        <w:rPr>
          <w:spacing w:val="-9"/>
        </w:rPr>
        <w:t xml:space="preserve"> </w:t>
      </w:r>
      <w:r w:rsidRPr="003E0825">
        <w:t>gồm</w:t>
      </w:r>
      <w:r w:rsidRPr="003E0825">
        <w:rPr>
          <w:spacing w:val="-13"/>
        </w:rPr>
        <w:t xml:space="preserve"> </w:t>
      </w:r>
      <w:r w:rsidRPr="003E0825">
        <w:t>trong</w:t>
      </w:r>
      <w:r w:rsidRPr="003E0825">
        <w:rPr>
          <w:spacing w:val="-9"/>
        </w:rPr>
        <w:t xml:space="preserve"> </w:t>
      </w:r>
      <w:r w:rsidRPr="003E0825">
        <w:t>số</w:t>
      </w:r>
      <w:r w:rsidRPr="003E0825">
        <w:rPr>
          <w:spacing w:val="-9"/>
        </w:rPr>
        <w:t xml:space="preserve"> </w:t>
      </w:r>
      <w:r w:rsidRPr="003E0825">
        <w:t>lượng Kẹp được cung cấp trong bảng phạm vi cung cấp của hồ sơ mời thầu/hợp đồng.</w:t>
      </w:r>
    </w:p>
    <w:p w14:paraId="320B0D74" w14:textId="77777777" w:rsidR="00C2358B" w:rsidRPr="003E0825" w:rsidRDefault="00C2358B" w:rsidP="00C2358B">
      <w:pPr>
        <w:pStyle w:val="Bt0"/>
      </w:pPr>
      <w:r w:rsidRPr="003E0825">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6D0FDBF4" w14:textId="77777777" w:rsidR="00C2358B" w:rsidRPr="003E0825" w:rsidRDefault="00C2358B" w:rsidP="00C2358B">
      <w:pPr>
        <w:pStyle w:val="Bt0"/>
      </w:pPr>
      <w:r w:rsidRPr="003E0825">
        <w:t>Nếu chỉ một mẫu thử không đạt yêu cầu, thì việc lấy mẫu thử nghiệm lại sẽ được</w:t>
      </w:r>
      <w:r w:rsidRPr="003E0825">
        <w:rPr>
          <w:spacing w:val="-5"/>
        </w:rPr>
        <w:t xml:space="preserve"> </w:t>
      </w:r>
      <w:r w:rsidRPr="003E0825">
        <w:t>thực</w:t>
      </w:r>
      <w:r w:rsidRPr="003E0825">
        <w:rPr>
          <w:spacing w:val="-2"/>
        </w:rPr>
        <w:t xml:space="preserve"> </w:t>
      </w:r>
      <w:r w:rsidRPr="003E0825">
        <w:t>hiện</w:t>
      </w:r>
      <w:r w:rsidRPr="003E0825">
        <w:rPr>
          <w:spacing w:val="-2"/>
        </w:rPr>
        <w:t xml:space="preserve"> </w:t>
      </w:r>
      <w:r w:rsidRPr="003E0825">
        <w:t>lại trên</w:t>
      </w:r>
      <w:r w:rsidRPr="003E0825">
        <w:rPr>
          <w:spacing w:val="-2"/>
        </w:rPr>
        <w:t xml:space="preserve"> </w:t>
      </w:r>
      <w:r w:rsidRPr="003E0825">
        <w:t>các</w:t>
      </w:r>
      <w:r w:rsidRPr="003E0825">
        <w:rPr>
          <w:spacing w:val="-2"/>
        </w:rPr>
        <w:t xml:space="preserve"> </w:t>
      </w:r>
      <w:r w:rsidRPr="003E0825">
        <w:t>mẫu</w:t>
      </w:r>
      <w:r w:rsidRPr="003E0825">
        <w:rPr>
          <w:spacing w:val="-2"/>
        </w:rPr>
        <w:t xml:space="preserve"> </w:t>
      </w:r>
      <w:r w:rsidRPr="003E0825">
        <w:t>mới với số lượng</w:t>
      </w:r>
      <w:r w:rsidRPr="003E0825">
        <w:rPr>
          <w:spacing w:val="-1"/>
        </w:rPr>
        <w:t xml:space="preserve"> </w:t>
      </w:r>
      <w:r w:rsidRPr="003E0825">
        <w:t>gấp</w:t>
      </w:r>
      <w:r w:rsidRPr="003E0825">
        <w:rPr>
          <w:spacing w:val="-5"/>
        </w:rPr>
        <w:t xml:space="preserve"> </w:t>
      </w:r>
      <w:r w:rsidRPr="003E0825">
        <w:t>đôi</w:t>
      </w:r>
      <w:r w:rsidRPr="003E0825">
        <w:rPr>
          <w:spacing w:val="-1"/>
        </w:rPr>
        <w:t xml:space="preserve"> </w:t>
      </w:r>
      <w:r w:rsidRPr="003E0825">
        <w:t>số</w:t>
      </w:r>
      <w:r w:rsidRPr="003E0825">
        <w:rPr>
          <w:spacing w:val="-2"/>
        </w:rPr>
        <w:t xml:space="preserve"> </w:t>
      </w:r>
      <w:r w:rsidRPr="003E0825">
        <w:t>lượng</w:t>
      </w:r>
      <w:r w:rsidRPr="003E0825">
        <w:rPr>
          <w:spacing w:val="-5"/>
        </w:rPr>
        <w:t xml:space="preserve"> </w:t>
      </w:r>
      <w:r w:rsidRPr="003E0825">
        <w:t>lần</w:t>
      </w:r>
      <w:r w:rsidRPr="003E0825">
        <w:rPr>
          <w:spacing w:val="-2"/>
        </w:rPr>
        <w:t xml:space="preserve"> </w:t>
      </w:r>
      <w:r w:rsidRPr="003E0825">
        <w:t>lấy</w:t>
      </w:r>
      <w:r w:rsidRPr="003E0825">
        <w:rPr>
          <w:spacing w:val="-1"/>
        </w:rPr>
        <w:t xml:space="preserve"> </w:t>
      </w:r>
      <w:r w:rsidRPr="003E0825">
        <w:t xml:space="preserve">đầu </w:t>
      </w:r>
      <w:r w:rsidRPr="003E0825">
        <w:rPr>
          <w:spacing w:val="-2"/>
        </w:rPr>
        <w:t>tiên.</w:t>
      </w:r>
    </w:p>
    <w:p w14:paraId="1475FE0E" w14:textId="77777777" w:rsidR="00C2358B" w:rsidRPr="003E0825" w:rsidRDefault="00C2358B" w:rsidP="00C2358B">
      <w:pPr>
        <w:pStyle w:val="Bt0"/>
      </w:pPr>
      <w:r w:rsidRPr="003E0825">
        <w:t>Nếu</w:t>
      </w:r>
      <w:r w:rsidRPr="003E0825">
        <w:rPr>
          <w:spacing w:val="-18"/>
        </w:rPr>
        <w:t xml:space="preserve"> </w:t>
      </w:r>
      <w:r w:rsidRPr="003E0825">
        <w:t>có</w:t>
      </w:r>
      <w:r w:rsidRPr="003E0825">
        <w:rPr>
          <w:spacing w:val="-17"/>
        </w:rPr>
        <w:t xml:space="preserve"> </w:t>
      </w:r>
      <w:r w:rsidRPr="003E0825">
        <w:t>một</w:t>
      </w:r>
      <w:r w:rsidRPr="003E0825">
        <w:rPr>
          <w:spacing w:val="-18"/>
        </w:rPr>
        <w:t xml:space="preserve"> </w:t>
      </w:r>
      <w:r w:rsidRPr="003E0825">
        <w:t>hoặc</w:t>
      </w:r>
      <w:r w:rsidRPr="003E0825">
        <w:rPr>
          <w:spacing w:val="-17"/>
        </w:rPr>
        <w:t xml:space="preserve"> </w:t>
      </w:r>
      <w:r w:rsidRPr="003E0825">
        <w:t>hơn</w:t>
      </w:r>
      <w:r w:rsidRPr="003E0825">
        <w:rPr>
          <w:spacing w:val="-18"/>
        </w:rPr>
        <w:t xml:space="preserve"> </w:t>
      </w:r>
      <w:r w:rsidRPr="003E0825">
        <w:t>một</w:t>
      </w:r>
      <w:r w:rsidRPr="003E0825">
        <w:rPr>
          <w:spacing w:val="-17"/>
        </w:rPr>
        <w:t xml:space="preserve"> </w:t>
      </w:r>
      <w:r w:rsidRPr="003E0825">
        <w:t>mẫu</w:t>
      </w:r>
      <w:r w:rsidRPr="003E0825">
        <w:rPr>
          <w:spacing w:val="-18"/>
        </w:rPr>
        <w:t xml:space="preserve"> </w:t>
      </w:r>
      <w:r w:rsidRPr="003E0825">
        <w:t>thử</w:t>
      </w:r>
      <w:r w:rsidRPr="003E0825">
        <w:rPr>
          <w:spacing w:val="-17"/>
        </w:rPr>
        <w:t xml:space="preserve"> </w:t>
      </w:r>
      <w:r w:rsidRPr="003E0825">
        <w:t>nào</w:t>
      </w:r>
      <w:r w:rsidRPr="003E0825">
        <w:rPr>
          <w:spacing w:val="-18"/>
        </w:rPr>
        <w:t xml:space="preserve"> </w:t>
      </w:r>
      <w:r w:rsidRPr="003E0825">
        <w:t>đó</w:t>
      </w:r>
      <w:r w:rsidRPr="003E0825">
        <w:rPr>
          <w:spacing w:val="-17"/>
        </w:rPr>
        <w:t xml:space="preserve"> </w:t>
      </w:r>
      <w:r w:rsidRPr="003E0825">
        <w:t>không</w:t>
      </w:r>
      <w:r w:rsidRPr="003E0825">
        <w:rPr>
          <w:spacing w:val="-18"/>
        </w:rPr>
        <w:t xml:space="preserve"> </w:t>
      </w:r>
      <w:r w:rsidRPr="003E0825">
        <w:t>đạt</w:t>
      </w:r>
      <w:r w:rsidRPr="003E0825">
        <w:rPr>
          <w:spacing w:val="-17"/>
        </w:rPr>
        <w:t xml:space="preserve"> </w:t>
      </w:r>
      <w:r w:rsidRPr="003E0825">
        <w:t>yêu</w:t>
      </w:r>
      <w:r w:rsidRPr="003E0825">
        <w:rPr>
          <w:spacing w:val="-18"/>
        </w:rPr>
        <w:t xml:space="preserve"> </w:t>
      </w:r>
      <w:r w:rsidRPr="003E0825">
        <w:t>cầu</w:t>
      </w:r>
      <w:r w:rsidRPr="003E0825">
        <w:rPr>
          <w:spacing w:val="-17"/>
        </w:rPr>
        <w:t xml:space="preserve"> </w:t>
      </w:r>
      <w:r w:rsidRPr="003E0825">
        <w:t>sau</w:t>
      </w:r>
      <w:r w:rsidRPr="003E0825">
        <w:rPr>
          <w:spacing w:val="-18"/>
        </w:rPr>
        <w:t xml:space="preserve"> </w:t>
      </w:r>
      <w:r w:rsidRPr="003E0825">
        <w:t>lần</w:t>
      </w:r>
      <w:r w:rsidRPr="003E0825">
        <w:rPr>
          <w:spacing w:val="-17"/>
        </w:rPr>
        <w:t xml:space="preserve"> </w:t>
      </w:r>
      <w:r w:rsidRPr="003E0825">
        <w:t>thử</w:t>
      </w:r>
      <w:r w:rsidRPr="003E0825">
        <w:rPr>
          <w:spacing w:val="-18"/>
        </w:rPr>
        <w:t xml:space="preserve"> </w:t>
      </w:r>
      <w:r w:rsidRPr="003E0825">
        <w:t>nghiệm lại thì coi như lô hàng không đáp ứng yêu cầu kỹ thuật của hợp đồng.</w:t>
      </w:r>
    </w:p>
    <w:p w14:paraId="0DA00D78" w14:textId="77777777" w:rsidR="00C2358B" w:rsidRPr="003E0825" w:rsidRDefault="00C2358B" w:rsidP="00C2358B">
      <w:pPr>
        <w:pStyle w:val="Bt0"/>
      </w:pPr>
      <w:r w:rsidRPr="003E0825">
        <w:t>Các</w:t>
      </w:r>
      <w:r w:rsidRPr="003E0825">
        <w:rPr>
          <w:spacing w:val="-3"/>
        </w:rPr>
        <w:t xml:space="preserve"> </w:t>
      </w:r>
      <w:r w:rsidRPr="003E0825">
        <w:t>hạng</w:t>
      </w:r>
      <w:r w:rsidRPr="003E0825">
        <w:rPr>
          <w:spacing w:val="-1"/>
        </w:rPr>
        <w:t xml:space="preserve"> </w:t>
      </w:r>
      <w:r w:rsidRPr="003E0825">
        <w:t>mục</w:t>
      </w:r>
      <w:r w:rsidRPr="003E0825">
        <w:rPr>
          <w:spacing w:val="-3"/>
        </w:rPr>
        <w:t xml:space="preserve"> </w:t>
      </w:r>
      <w:r w:rsidRPr="003E0825">
        <w:t>thử</w:t>
      </w:r>
      <w:r w:rsidRPr="003E0825">
        <w:rPr>
          <w:spacing w:val="-3"/>
        </w:rPr>
        <w:t xml:space="preserve"> </w:t>
      </w:r>
      <w:r w:rsidRPr="003E0825">
        <w:t>nghiệm</w:t>
      </w:r>
      <w:r w:rsidRPr="003E0825">
        <w:rPr>
          <w:spacing w:val="-3"/>
        </w:rPr>
        <w:t xml:space="preserve"> </w:t>
      </w:r>
      <w:r w:rsidRPr="003E0825">
        <w:t>bao</w:t>
      </w:r>
      <w:r w:rsidRPr="003E0825">
        <w:rPr>
          <w:spacing w:val="-5"/>
        </w:rPr>
        <w:t xml:space="preserve"> </w:t>
      </w:r>
      <w:r w:rsidRPr="003E0825">
        <w:t>gồm</w:t>
      </w:r>
      <w:r w:rsidRPr="003E0825">
        <w:rPr>
          <w:spacing w:val="-5"/>
        </w:rPr>
        <w:t xml:space="preserve"> </w:t>
      </w:r>
      <w:r w:rsidRPr="003E0825">
        <w:t>như</w:t>
      </w:r>
      <w:r w:rsidRPr="003E0825">
        <w:rPr>
          <w:spacing w:val="-3"/>
        </w:rPr>
        <w:t xml:space="preserve"> </w:t>
      </w:r>
      <w:r w:rsidRPr="003E0825">
        <w:t>sau:</w:t>
      </w:r>
    </w:p>
    <w:p w14:paraId="503178C7" w14:textId="77777777" w:rsidR="00C2358B" w:rsidRPr="003E0825" w:rsidRDefault="00C2358B" w:rsidP="00C2358B">
      <w:pPr>
        <w:pStyle w:val="Bt0"/>
      </w:pPr>
      <w:r w:rsidRPr="003E0825">
        <w:t>i.</w:t>
      </w:r>
      <w:r w:rsidRPr="003E0825">
        <w:tab/>
        <w:t>Kiểm</w:t>
      </w:r>
      <w:r w:rsidRPr="003E0825">
        <w:rPr>
          <w:spacing w:val="-11"/>
        </w:rPr>
        <w:t xml:space="preserve"> </w:t>
      </w:r>
      <w:r w:rsidRPr="003E0825">
        <w:t>tra</w:t>
      </w:r>
      <w:r w:rsidRPr="003E0825">
        <w:rPr>
          <w:spacing w:val="-10"/>
        </w:rPr>
        <w:t xml:space="preserve"> </w:t>
      </w:r>
      <w:r w:rsidRPr="003E0825">
        <w:t>ngoại</w:t>
      </w:r>
      <w:r w:rsidRPr="003E0825">
        <w:rPr>
          <w:spacing w:val="-12"/>
        </w:rPr>
        <w:t xml:space="preserve"> </w:t>
      </w:r>
      <w:r w:rsidRPr="003E0825">
        <w:t>quan,</w:t>
      </w:r>
      <w:r w:rsidRPr="003E0825">
        <w:rPr>
          <w:spacing w:val="-11"/>
        </w:rPr>
        <w:t xml:space="preserve"> </w:t>
      </w:r>
      <w:r w:rsidRPr="003E0825">
        <w:t>kích</w:t>
      </w:r>
      <w:r w:rsidRPr="003E0825">
        <w:rPr>
          <w:spacing w:val="-9"/>
        </w:rPr>
        <w:t xml:space="preserve"> </w:t>
      </w:r>
      <w:r w:rsidRPr="003E0825">
        <w:t>thước,</w:t>
      </w:r>
      <w:r w:rsidRPr="003E0825">
        <w:rPr>
          <w:spacing w:val="-10"/>
        </w:rPr>
        <w:t xml:space="preserve"> </w:t>
      </w:r>
      <w:r w:rsidRPr="003E0825">
        <w:t>so</w:t>
      </w:r>
      <w:r w:rsidRPr="003E0825">
        <w:rPr>
          <w:spacing w:val="-9"/>
        </w:rPr>
        <w:t xml:space="preserve"> </w:t>
      </w:r>
      <w:r w:rsidRPr="003E0825">
        <w:t>sánh</w:t>
      </w:r>
      <w:r w:rsidRPr="003E0825">
        <w:rPr>
          <w:spacing w:val="-10"/>
        </w:rPr>
        <w:t xml:space="preserve"> </w:t>
      </w:r>
      <w:r w:rsidRPr="003E0825">
        <w:t>với</w:t>
      </w:r>
      <w:r w:rsidRPr="003E0825">
        <w:rPr>
          <w:spacing w:val="-9"/>
        </w:rPr>
        <w:t xml:space="preserve"> </w:t>
      </w:r>
      <w:r w:rsidRPr="003E0825">
        <w:t>mẫu</w:t>
      </w:r>
      <w:r w:rsidRPr="003E0825">
        <w:rPr>
          <w:spacing w:val="-12"/>
        </w:rPr>
        <w:t xml:space="preserve"> </w:t>
      </w:r>
      <w:r w:rsidRPr="003E0825">
        <w:t>kẹp</w:t>
      </w:r>
      <w:r w:rsidRPr="003E0825">
        <w:rPr>
          <w:spacing w:val="-11"/>
        </w:rPr>
        <w:t xml:space="preserve"> </w:t>
      </w:r>
      <w:r w:rsidRPr="003E0825">
        <w:t>nộp</w:t>
      </w:r>
      <w:r w:rsidRPr="003E0825">
        <w:rPr>
          <w:spacing w:val="-9"/>
        </w:rPr>
        <w:t xml:space="preserve"> </w:t>
      </w:r>
      <w:r w:rsidRPr="003E0825">
        <w:t>theo</w:t>
      </w:r>
      <w:r w:rsidRPr="003E0825">
        <w:rPr>
          <w:spacing w:val="-11"/>
        </w:rPr>
        <w:t xml:space="preserve"> </w:t>
      </w:r>
      <w:r w:rsidRPr="003E0825">
        <w:t>hợp</w:t>
      </w:r>
      <w:r w:rsidRPr="003E0825">
        <w:rPr>
          <w:spacing w:val="-9"/>
        </w:rPr>
        <w:t xml:space="preserve"> </w:t>
      </w:r>
      <w:r w:rsidRPr="003E0825">
        <w:rPr>
          <w:spacing w:val="-2"/>
        </w:rPr>
        <w:t>đồng.</w:t>
      </w:r>
    </w:p>
    <w:p w14:paraId="14F34F60" w14:textId="77777777" w:rsidR="00C2358B" w:rsidRPr="003E0825" w:rsidRDefault="00C2358B" w:rsidP="00C2358B">
      <w:pPr>
        <w:pStyle w:val="Bt0"/>
      </w:pPr>
      <w:r w:rsidRPr="003E0825">
        <w:t>ii.</w:t>
      </w:r>
      <w:r w:rsidRPr="003E0825">
        <w:tab/>
        <w:t>Độ</w:t>
      </w:r>
      <w:r w:rsidRPr="003E0825">
        <w:rPr>
          <w:spacing w:val="-6"/>
        </w:rPr>
        <w:t xml:space="preserve"> </w:t>
      </w:r>
      <w:r w:rsidRPr="003E0825">
        <w:t>bền</w:t>
      </w:r>
      <w:r w:rsidRPr="003E0825">
        <w:rPr>
          <w:spacing w:val="-6"/>
        </w:rPr>
        <w:t xml:space="preserve"> </w:t>
      </w:r>
      <w:r w:rsidRPr="003E0825">
        <w:t>điện</w:t>
      </w:r>
      <w:r w:rsidRPr="003E0825">
        <w:rPr>
          <w:spacing w:val="-3"/>
        </w:rPr>
        <w:t xml:space="preserve"> </w:t>
      </w:r>
      <w:r w:rsidRPr="003E0825">
        <w:t>môi</w:t>
      </w:r>
      <w:r w:rsidRPr="003E0825">
        <w:rPr>
          <w:spacing w:val="-6"/>
        </w:rPr>
        <w:t xml:space="preserve"> </w:t>
      </w:r>
      <w:r w:rsidRPr="003E0825">
        <w:t>và</w:t>
      </w:r>
      <w:r w:rsidRPr="003E0825">
        <w:rPr>
          <w:spacing w:val="-5"/>
        </w:rPr>
        <w:t xml:space="preserve"> </w:t>
      </w:r>
      <w:r w:rsidRPr="003E0825">
        <w:t>thử</w:t>
      </w:r>
      <w:r w:rsidRPr="003E0825">
        <w:rPr>
          <w:spacing w:val="-5"/>
        </w:rPr>
        <w:t xml:space="preserve"> </w:t>
      </w:r>
      <w:r w:rsidRPr="003E0825">
        <w:t>nghiệm</w:t>
      </w:r>
      <w:r w:rsidRPr="003E0825">
        <w:rPr>
          <w:spacing w:val="-5"/>
        </w:rPr>
        <w:t xml:space="preserve"> </w:t>
      </w:r>
      <w:r w:rsidRPr="003E0825">
        <w:t>chống</w:t>
      </w:r>
      <w:r w:rsidRPr="003E0825">
        <w:rPr>
          <w:spacing w:val="-7"/>
        </w:rPr>
        <w:t xml:space="preserve"> </w:t>
      </w:r>
      <w:r w:rsidRPr="003E0825">
        <w:t>thấm</w:t>
      </w:r>
      <w:r w:rsidRPr="003E0825">
        <w:rPr>
          <w:spacing w:val="-5"/>
        </w:rPr>
        <w:t xml:space="preserve"> </w:t>
      </w:r>
      <w:r w:rsidRPr="003E0825">
        <w:t>nước</w:t>
      </w:r>
      <w:r w:rsidRPr="003E0825">
        <w:rPr>
          <w:spacing w:val="-7"/>
        </w:rPr>
        <w:t xml:space="preserve"> </w:t>
      </w:r>
      <w:r w:rsidRPr="003E0825">
        <w:t>(dielectric</w:t>
      </w:r>
      <w:r w:rsidRPr="003E0825">
        <w:rPr>
          <w:spacing w:val="-8"/>
        </w:rPr>
        <w:t xml:space="preserve"> </w:t>
      </w:r>
      <w:r w:rsidRPr="003E0825">
        <w:t>strength</w:t>
      </w:r>
      <w:r w:rsidRPr="003E0825">
        <w:rPr>
          <w:spacing w:val="-3"/>
        </w:rPr>
        <w:t xml:space="preserve"> </w:t>
      </w:r>
      <w:r w:rsidRPr="003E0825">
        <w:rPr>
          <w:spacing w:val="-5"/>
        </w:rPr>
        <w:t xml:space="preserve">and </w:t>
      </w:r>
      <w:r w:rsidRPr="003E0825">
        <w:t>watertightness</w:t>
      </w:r>
      <w:r w:rsidRPr="003E0825">
        <w:rPr>
          <w:spacing w:val="-13"/>
        </w:rPr>
        <w:t xml:space="preserve"> </w:t>
      </w:r>
      <w:r w:rsidRPr="003E0825">
        <w:rPr>
          <w:spacing w:val="-2"/>
        </w:rPr>
        <w:t>test).</w:t>
      </w:r>
    </w:p>
    <w:p w14:paraId="5538CAA0" w14:textId="77777777" w:rsidR="00C2358B" w:rsidRPr="003E0825" w:rsidRDefault="00C2358B" w:rsidP="00C2358B">
      <w:pPr>
        <w:pStyle w:val="Bt0"/>
        <w:ind w:left="1418" w:hanging="710"/>
      </w:pPr>
      <w:r w:rsidRPr="003E0825">
        <w:t>iii.</w:t>
      </w:r>
      <w:r w:rsidRPr="003E0825">
        <w:tab/>
        <w:t>Thử</w:t>
      </w:r>
      <w:r w:rsidRPr="003E0825">
        <w:rPr>
          <w:spacing w:val="-6"/>
        </w:rPr>
        <w:t xml:space="preserve"> </w:t>
      </w:r>
      <w:r w:rsidRPr="003E0825">
        <w:t>phát nóng</w:t>
      </w:r>
      <w:r w:rsidRPr="003E0825">
        <w:rPr>
          <w:spacing w:val="-5"/>
        </w:rPr>
        <w:t xml:space="preserve"> </w:t>
      </w:r>
      <w:r w:rsidRPr="003E0825">
        <w:t>bằng</w:t>
      </w:r>
      <w:r w:rsidRPr="003E0825">
        <w:rPr>
          <w:spacing w:val="-5"/>
        </w:rPr>
        <w:t xml:space="preserve"> </w:t>
      </w:r>
      <w:r w:rsidRPr="003E0825">
        <w:t>dòng</w:t>
      </w:r>
      <w:r w:rsidRPr="003E0825">
        <w:rPr>
          <w:spacing w:val="-5"/>
        </w:rPr>
        <w:t xml:space="preserve"> </w:t>
      </w:r>
      <w:r w:rsidRPr="003E0825">
        <w:t>điện danh</w:t>
      </w:r>
      <w:r w:rsidRPr="003E0825">
        <w:rPr>
          <w:spacing w:val="-5"/>
        </w:rPr>
        <w:t xml:space="preserve"> </w:t>
      </w:r>
      <w:r w:rsidRPr="003E0825">
        <w:t>định</w:t>
      </w:r>
      <w:r w:rsidRPr="003E0825">
        <w:rPr>
          <w:spacing w:val="-5"/>
        </w:rPr>
        <w:t xml:space="preserve"> </w:t>
      </w:r>
      <w:r w:rsidRPr="003E0825">
        <w:t>(dòng</w:t>
      </w:r>
      <w:r w:rsidRPr="003E0825">
        <w:rPr>
          <w:spacing w:val="-5"/>
        </w:rPr>
        <w:t xml:space="preserve"> </w:t>
      </w:r>
      <w:r w:rsidRPr="003E0825">
        <w:t>điện danh</w:t>
      </w:r>
      <w:r w:rsidRPr="003E0825">
        <w:rPr>
          <w:spacing w:val="-5"/>
        </w:rPr>
        <w:t xml:space="preserve"> </w:t>
      </w:r>
      <w:r w:rsidRPr="003E0825">
        <w:t>định</w:t>
      </w:r>
      <w:r w:rsidRPr="003E0825">
        <w:rPr>
          <w:spacing w:val="-7"/>
        </w:rPr>
        <w:t xml:space="preserve"> </w:t>
      </w:r>
      <w:r w:rsidRPr="003E0825">
        <w:t>của</w:t>
      </w:r>
      <w:r w:rsidRPr="003E0825">
        <w:rPr>
          <w:spacing w:val="-5"/>
        </w:rPr>
        <w:t xml:space="preserve"> </w:t>
      </w:r>
      <w:r w:rsidRPr="003E0825">
        <w:t>kẹp ≥ dòng điện danh định của cáp nhôm vặn xoắn hạ thế cách điện XLPE 0,6/1kV tương ứng).</w:t>
      </w:r>
    </w:p>
    <w:p w14:paraId="7EC2312A" w14:textId="77777777" w:rsidR="00C2358B" w:rsidRPr="003E0825" w:rsidRDefault="00C2358B" w:rsidP="00C2358B">
      <w:pPr>
        <w:pStyle w:val="Bt0"/>
        <w:rPr>
          <w:b/>
          <w:bCs/>
          <w:i/>
        </w:rPr>
      </w:pPr>
      <w:r w:rsidRPr="003E0825">
        <w:rPr>
          <w:b/>
          <w:bCs/>
          <w:i/>
          <w:u w:val="single"/>
        </w:rPr>
        <w:t>Ghi</w:t>
      </w:r>
      <w:r w:rsidRPr="003E0825">
        <w:rPr>
          <w:b/>
          <w:bCs/>
          <w:i/>
          <w:spacing w:val="1"/>
          <w:u w:val="single"/>
        </w:rPr>
        <w:t xml:space="preserve"> </w:t>
      </w:r>
      <w:r w:rsidRPr="003E0825">
        <w:rPr>
          <w:b/>
          <w:bCs/>
          <w:i/>
          <w:u w:val="single"/>
        </w:rPr>
        <w:t>chú:</w:t>
      </w:r>
    </w:p>
    <w:p w14:paraId="7AE51EAD" w14:textId="77777777" w:rsidR="00C2358B" w:rsidRPr="003E0825" w:rsidRDefault="00C2358B" w:rsidP="00C2358B">
      <w:pPr>
        <w:pStyle w:val="Bt0"/>
        <w:rPr>
          <w:i/>
        </w:rPr>
      </w:pPr>
      <w:r w:rsidRPr="003E0825">
        <w:rPr>
          <w:i/>
        </w:rPr>
        <w:t>Nhằm kiểm soát được chất lượng công tác thí nghiệm và tiết giảm chi phí, trên cơ sở năng lực tự có, Bên Mua có quyền tự thực hiện toàn bộ hoặc một phần các</w:t>
      </w:r>
      <w:r w:rsidRPr="003E0825">
        <w:rPr>
          <w:i/>
          <w:spacing w:val="-12"/>
        </w:rPr>
        <w:t xml:space="preserve"> </w:t>
      </w:r>
      <w:r w:rsidRPr="003E0825">
        <w:rPr>
          <w:i/>
        </w:rPr>
        <w:t>hạng</w:t>
      </w:r>
      <w:r w:rsidRPr="003E0825">
        <w:rPr>
          <w:i/>
          <w:spacing w:val="-14"/>
        </w:rPr>
        <w:t xml:space="preserve"> </w:t>
      </w:r>
      <w:r w:rsidRPr="003E0825">
        <w:rPr>
          <w:i/>
        </w:rPr>
        <w:t>mục</w:t>
      </w:r>
      <w:r w:rsidRPr="003E0825">
        <w:rPr>
          <w:i/>
          <w:spacing w:val="-12"/>
        </w:rPr>
        <w:t xml:space="preserve"> </w:t>
      </w:r>
      <w:r w:rsidRPr="003E0825">
        <w:rPr>
          <w:i/>
        </w:rPr>
        <w:t>thử</w:t>
      </w:r>
      <w:r w:rsidRPr="003E0825">
        <w:rPr>
          <w:i/>
          <w:spacing w:val="-12"/>
        </w:rPr>
        <w:t xml:space="preserve"> </w:t>
      </w:r>
      <w:r w:rsidRPr="003E0825">
        <w:rPr>
          <w:i/>
        </w:rPr>
        <w:t>nghiệm</w:t>
      </w:r>
      <w:r w:rsidRPr="003E0825">
        <w:rPr>
          <w:i/>
          <w:spacing w:val="-12"/>
        </w:rPr>
        <w:t xml:space="preserve"> </w:t>
      </w:r>
      <w:r w:rsidRPr="003E0825">
        <w:rPr>
          <w:i/>
        </w:rPr>
        <w:t>nghiệm</w:t>
      </w:r>
      <w:r w:rsidRPr="003E0825">
        <w:rPr>
          <w:i/>
          <w:spacing w:val="-12"/>
        </w:rPr>
        <w:t xml:space="preserve"> </w:t>
      </w:r>
      <w:r w:rsidRPr="003E0825">
        <w:rPr>
          <w:i/>
        </w:rPr>
        <w:t>thu</w:t>
      </w:r>
      <w:r w:rsidRPr="003E0825">
        <w:rPr>
          <w:i/>
          <w:spacing w:val="-12"/>
        </w:rPr>
        <w:t xml:space="preserve"> </w:t>
      </w:r>
      <w:r w:rsidRPr="003E0825">
        <w:rPr>
          <w:i/>
        </w:rPr>
        <w:t>nêu</w:t>
      </w:r>
      <w:r w:rsidRPr="003E0825">
        <w:rPr>
          <w:i/>
          <w:spacing w:val="-14"/>
        </w:rPr>
        <w:t xml:space="preserve"> </w:t>
      </w:r>
      <w:r w:rsidRPr="003E0825">
        <w:rPr>
          <w:i/>
        </w:rPr>
        <w:t>trên</w:t>
      </w:r>
      <w:r w:rsidRPr="003E0825">
        <w:rPr>
          <w:i/>
          <w:spacing w:val="-11"/>
        </w:rPr>
        <w:t xml:space="preserve"> </w:t>
      </w:r>
      <w:r w:rsidRPr="003E0825">
        <w:rPr>
          <w:i/>
        </w:rPr>
        <w:t>dưới</w:t>
      </w:r>
      <w:r w:rsidRPr="003E0825">
        <w:rPr>
          <w:i/>
          <w:spacing w:val="-12"/>
        </w:rPr>
        <w:t xml:space="preserve"> </w:t>
      </w:r>
      <w:r w:rsidRPr="003E0825">
        <w:rPr>
          <w:i/>
        </w:rPr>
        <w:t>sự</w:t>
      </w:r>
      <w:r w:rsidRPr="003E0825">
        <w:rPr>
          <w:i/>
          <w:spacing w:val="-12"/>
        </w:rPr>
        <w:t xml:space="preserve"> </w:t>
      </w:r>
      <w:r w:rsidRPr="003E0825">
        <w:rPr>
          <w:i/>
        </w:rPr>
        <w:t>chứng</w:t>
      </w:r>
      <w:r w:rsidRPr="003E0825">
        <w:rPr>
          <w:i/>
          <w:spacing w:val="-12"/>
        </w:rPr>
        <w:t xml:space="preserve"> </w:t>
      </w:r>
      <w:r w:rsidRPr="003E0825">
        <w:rPr>
          <w:i/>
        </w:rPr>
        <w:t>kiến</w:t>
      </w:r>
      <w:r w:rsidRPr="003E0825">
        <w:rPr>
          <w:i/>
          <w:spacing w:val="-14"/>
        </w:rPr>
        <w:t xml:space="preserve"> </w:t>
      </w:r>
      <w:r w:rsidRPr="003E0825">
        <w:rPr>
          <w:i/>
        </w:rPr>
        <w:t>của</w:t>
      </w:r>
      <w:r w:rsidRPr="003E0825">
        <w:rPr>
          <w:i/>
          <w:spacing w:val="-12"/>
        </w:rPr>
        <w:t xml:space="preserve"> </w:t>
      </w:r>
      <w:r w:rsidRPr="003E0825">
        <w:rPr>
          <w:i/>
        </w:rPr>
        <w:t>Bên</w:t>
      </w:r>
      <w:r w:rsidRPr="003E0825">
        <w:rPr>
          <w:i/>
          <w:spacing w:val="-14"/>
        </w:rPr>
        <w:t xml:space="preserve"> </w:t>
      </w:r>
      <w:r w:rsidRPr="003E0825">
        <w:rPr>
          <w:i/>
        </w:rPr>
        <w:t>bán.</w:t>
      </w:r>
      <w:r w:rsidRPr="003E0825">
        <w:rPr>
          <w:i/>
          <w:spacing w:val="-13"/>
        </w:rPr>
        <w:t xml:space="preserve"> </w:t>
      </w:r>
      <w:r w:rsidRPr="003E0825">
        <w:rPr>
          <w:i/>
        </w:rPr>
        <w:t>Các hạng</w:t>
      </w:r>
      <w:r w:rsidRPr="003E0825">
        <w:rPr>
          <w:i/>
          <w:spacing w:val="-1"/>
        </w:rPr>
        <w:t xml:space="preserve"> </w:t>
      </w:r>
      <w:r w:rsidRPr="003E0825">
        <w:rPr>
          <w:i/>
        </w:rPr>
        <w:t>mục</w:t>
      </w:r>
      <w:r w:rsidRPr="003E0825">
        <w:rPr>
          <w:i/>
          <w:spacing w:val="-1"/>
        </w:rPr>
        <w:t xml:space="preserve"> </w:t>
      </w:r>
      <w:r w:rsidRPr="003E0825">
        <w:rPr>
          <w:i/>
        </w:rPr>
        <w:t>thử</w:t>
      </w:r>
      <w:r w:rsidRPr="003E0825">
        <w:rPr>
          <w:i/>
          <w:spacing w:val="-3"/>
        </w:rPr>
        <w:t xml:space="preserve"> </w:t>
      </w:r>
      <w:r w:rsidRPr="003E0825">
        <w:rPr>
          <w:i/>
        </w:rPr>
        <w:t>nghiệm</w:t>
      </w:r>
      <w:r w:rsidRPr="003E0825">
        <w:rPr>
          <w:i/>
          <w:spacing w:val="-2"/>
        </w:rPr>
        <w:t xml:space="preserve"> </w:t>
      </w:r>
      <w:r w:rsidRPr="003E0825">
        <w:rPr>
          <w:i/>
        </w:rPr>
        <w:t>Bên mua</w:t>
      </w:r>
      <w:r w:rsidRPr="003E0825">
        <w:rPr>
          <w:i/>
          <w:spacing w:val="-2"/>
        </w:rPr>
        <w:t xml:space="preserve"> </w:t>
      </w:r>
      <w:r w:rsidRPr="003E0825">
        <w:rPr>
          <w:i/>
        </w:rPr>
        <w:t>tự</w:t>
      </w:r>
      <w:r w:rsidRPr="003E0825">
        <w:rPr>
          <w:i/>
          <w:spacing w:val="-3"/>
        </w:rPr>
        <w:t xml:space="preserve"> </w:t>
      </w:r>
      <w:r w:rsidRPr="003E0825">
        <w:rPr>
          <w:i/>
        </w:rPr>
        <w:t>thực</w:t>
      </w:r>
      <w:r w:rsidRPr="003E0825">
        <w:rPr>
          <w:i/>
          <w:spacing w:val="-2"/>
        </w:rPr>
        <w:t xml:space="preserve"> </w:t>
      </w:r>
      <w:r w:rsidRPr="003E0825">
        <w:rPr>
          <w:i/>
        </w:rPr>
        <w:t>hiện</w:t>
      </w:r>
      <w:r w:rsidRPr="003E0825">
        <w:rPr>
          <w:i/>
          <w:spacing w:val="-1"/>
        </w:rPr>
        <w:t xml:space="preserve"> </w:t>
      </w:r>
      <w:r w:rsidRPr="003E0825">
        <w:rPr>
          <w:i/>
        </w:rPr>
        <w:t>phải được</w:t>
      </w:r>
      <w:r w:rsidRPr="003E0825">
        <w:rPr>
          <w:i/>
          <w:spacing w:val="-3"/>
        </w:rPr>
        <w:t xml:space="preserve"> </w:t>
      </w:r>
      <w:r w:rsidRPr="003E0825">
        <w:rPr>
          <w:i/>
        </w:rPr>
        <w:t>nêu</w:t>
      </w:r>
      <w:r w:rsidRPr="003E0825">
        <w:rPr>
          <w:i/>
          <w:spacing w:val="-1"/>
        </w:rPr>
        <w:t xml:space="preserve"> </w:t>
      </w:r>
      <w:r w:rsidRPr="003E0825">
        <w:rPr>
          <w:i/>
        </w:rPr>
        <w:t>rõ</w:t>
      </w:r>
      <w:r w:rsidRPr="003E0825">
        <w:rPr>
          <w:i/>
          <w:spacing w:val="-1"/>
        </w:rPr>
        <w:t xml:space="preserve"> </w:t>
      </w:r>
      <w:r w:rsidRPr="003E0825">
        <w:rPr>
          <w:i/>
        </w:rPr>
        <w:t>trong</w:t>
      </w:r>
      <w:r w:rsidRPr="003E0825">
        <w:rPr>
          <w:i/>
          <w:spacing w:val="-1"/>
        </w:rPr>
        <w:t xml:space="preserve"> </w:t>
      </w:r>
      <w:r w:rsidRPr="003E0825">
        <w:rPr>
          <w:i/>
        </w:rPr>
        <w:t>hồ sơ mời thầu (phần thương mại) và trong hợp đồng.</w:t>
      </w:r>
    </w:p>
    <w:p w14:paraId="42D6CDF4" w14:textId="77777777" w:rsidR="00C2358B" w:rsidRPr="003E0825" w:rsidRDefault="00C2358B" w:rsidP="00C2358B">
      <w:pPr>
        <w:pStyle w:val="Ilama"/>
        <w:rPr>
          <w:i/>
        </w:rPr>
      </w:pPr>
      <w:r w:rsidRPr="003E0825">
        <w:t>IV. Bảng yêu cầu về đặc tính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6176"/>
        <w:gridCol w:w="6176"/>
        <w:gridCol w:w="1409"/>
      </w:tblGrid>
      <w:tr w:rsidR="00C2358B" w:rsidRPr="003E0825" w14:paraId="0C87F5C6" w14:textId="77777777" w:rsidTr="001D0B2C">
        <w:trPr>
          <w:trHeight w:val="506"/>
        </w:trPr>
        <w:tc>
          <w:tcPr>
            <w:tcW w:w="274" w:type="pct"/>
            <w:vMerge w:val="restart"/>
            <w:vAlign w:val="center"/>
            <w:hideMark/>
          </w:tcPr>
          <w:p w14:paraId="45A7F443" w14:textId="77777777" w:rsidR="00C2358B" w:rsidRPr="003E0825" w:rsidRDefault="00C2358B" w:rsidP="001D0B2C">
            <w:pPr>
              <w:jc w:val="center"/>
              <w:rPr>
                <w:b/>
                <w:bCs/>
                <w:sz w:val="26"/>
                <w:szCs w:val="26"/>
                <w:lang w:eastAsia="vi-VN"/>
              </w:rPr>
            </w:pPr>
            <w:bookmarkStart w:id="1" w:name="RANGE!C16:F17"/>
            <w:r w:rsidRPr="003E0825">
              <w:rPr>
                <w:b/>
                <w:bCs/>
                <w:sz w:val="26"/>
                <w:szCs w:val="26"/>
                <w:lang w:eastAsia="vi-VN"/>
              </w:rPr>
              <w:lastRenderedPageBreak/>
              <w:t>TT</w:t>
            </w:r>
            <w:bookmarkEnd w:id="1"/>
          </w:p>
        </w:tc>
        <w:tc>
          <w:tcPr>
            <w:tcW w:w="2121" w:type="pct"/>
            <w:vMerge w:val="restart"/>
            <w:vAlign w:val="center"/>
            <w:hideMark/>
          </w:tcPr>
          <w:p w14:paraId="57529A63" w14:textId="77777777" w:rsidR="00C2358B" w:rsidRPr="003E0825" w:rsidRDefault="00C2358B" w:rsidP="001D0B2C">
            <w:pPr>
              <w:jc w:val="center"/>
              <w:rPr>
                <w:b/>
                <w:bCs/>
                <w:sz w:val="26"/>
                <w:szCs w:val="26"/>
                <w:lang w:eastAsia="vi-VN"/>
              </w:rPr>
            </w:pPr>
            <w:r w:rsidRPr="003E0825">
              <w:rPr>
                <w:b/>
                <w:bCs/>
                <w:sz w:val="26"/>
                <w:szCs w:val="26"/>
                <w:lang w:eastAsia="vi-VN"/>
              </w:rPr>
              <w:t>Mô tả</w:t>
            </w:r>
          </w:p>
        </w:tc>
        <w:tc>
          <w:tcPr>
            <w:tcW w:w="2121" w:type="pct"/>
            <w:vMerge w:val="restart"/>
            <w:vAlign w:val="center"/>
            <w:hideMark/>
          </w:tcPr>
          <w:p w14:paraId="16F99EF6" w14:textId="77777777" w:rsidR="00C2358B" w:rsidRPr="003E0825" w:rsidRDefault="00C2358B" w:rsidP="001D0B2C">
            <w:pPr>
              <w:jc w:val="center"/>
              <w:rPr>
                <w:b/>
                <w:bCs/>
                <w:sz w:val="26"/>
                <w:szCs w:val="26"/>
                <w:lang w:eastAsia="vi-VN"/>
              </w:rPr>
            </w:pPr>
            <w:r w:rsidRPr="003E0825">
              <w:rPr>
                <w:b/>
                <w:bCs/>
                <w:sz w:val="26"/>
                <w:szCs w:val="26"/>
                <w:lang w:eastAsia="vi-VN"/>
              </w:rPr>
              <w:t xml:space="preserve">Yêu cầu </w:t>
            </w:r>
          </w:p>
        </w:tc>
        <w:tc>
          <w:tcPr>
            <w:tcW w:w="484" w:type="pct"/>
            <w:vMerge w:val="restart"/>
            <w:vAlign w:val="center"/>
            <w:hideMark/>
          </w:tcPr>
          <w:p w14:paraId="0153F26D" w14:textId="77777777" w:rsidR="00C2358B" w:rsidRPr="003E0825" w:rsidRDefault="00C2358B" w:rsidP="001D0B2C">
            <w:pPr>
              <w:jc w:val="center"/>
              <w:rPr>
                <w:b/>
                <w:bCs/>
                <w:sz w:val="26"/>
                <w:szCs w:val="26"/>
                <w:lang w:eastAsia="vi-VN"/>
              </w:rPr>
            </w:pPr>
            <w:r w:rsidRPr="003E0825">
              <w:rPr>
                <w:b/>
                <w:bCs/>
                <w:sz w:val="26"/>
                <w:szCs w:val="26"/>
                <w:lang w:eastAsia="vi-VN"/>
              </w:rPr>
              <w:t>Chào thầu</w:t>
            </w:r>
          </w:p>
        </w:tc>
      </w:tr>
      <w:tr w:rsidR="00C2358B" w:rsidRPr="003E0825" w14:paraId="776AA65E" w14:textId="77777777" w:rsidTr="001D0B2C">
        <w:trPr>
          <w:trHeight w:val="506"/>
        </w:trPr>
        <w:tc>
          <w:tcPr>
            <w:tcW w:w="274" w:type="pct"/>
            <w:vMerge/>
            <w:vAlign w:val="center"/>
            <w:hideMark/>
          </w:tcPr>
          <w:p w14:paraId="56EC6CEB" w14:textId="77777777" w:rsidR="00C2358B" w:rsidRPr="003E0825" w:rsidRDefault="00C2358B" w:rsidP="001D0B2C">
            <w:pPr>
              <w:rPr>
                <w:b/>
                <w:bCs/>
                <w:sz w:val="26"/>
                <w:szCs w:val="26"/>
                <w:lang w:eastAsia="vi-VN"/>
              </w:rPr>
            </w:pPr>
          </w:p>
        </w:tc>
        <w:tc>
          <w:tcPr>
            <w:tcW w:w="2121" w:type="pct"/>
            <w:vMerge/>
            <w:vAlign w:val="center"/>
            <w:hideMark/>
          </w:tcPr>
          <w:p w14:paraId="471B5D5B" w14:textId="77777777" w:rsidR="00C2358B" w:rsidRPr="003E0825" w:rsidRDefault="00C2358B" w:rsidP="001D0B2C">
            <w:pPr>
              <w:rPr>
                <w:b/>
                <w:bCs/>
                <w:sz w:val="26"/>
                <w:szCs w:val="26"/>
                <w:lang w:eastAsia="vi-VN"/>
              </w:rPr>
            </w:pPr>
          </w:p>
        </w:tc>
        <w:tc>
          <w:tcPr>
            <w:tcW w:w="2121" w:type="pct"/>
            <w:vMerge/>
            <w:vAlign w:val="center"/>
            <w:hideMark/>
          </w:tcPr>
          <w:p w14:paraId="7FD95674" w14:textId="77777777" w:rsidR="00C2358B" w:rsidRPr="003E0825" w:rsidRDefault="00C2358B" w:rsidP="001D0B2C">
            <w:pPr>
              <w:rPr>
                <w:b/>
                <w:bCs/>
                <w:sz w:val="26"/>
                <w:szCs w:val="26"/>
                <w:lang w:eastAsia="vi-VN"/>
              </w:rPr>
            </w:pPr>
          </w:p>
        </w:tc>
        <w:tc>
          <w:tcPr>
            <w:tcW w:w="484" w:type="pct"/>
            <w:vMerge/>
            <w:vAlign w:val="center"/>
            <w:hideMark/>
          </w:tcPr>
          <w:p w14:paraId="4FD69DA5" w14:textId="77777777" w:rsidR="00C2358B" w:rsidRPr="003E0825" w:rsidRDefault="00C2358B" w:rsidP="001D0B2C">
            <w:pPr>
              <w:rPr>
                <w:b/>
                <w:bCs/>
                <w:sz w:val="26"/>
                <w:szCs w:val="26"/>
                <w:lang w:eastAsia="vi-VN"/>
              </w:rPr>
            </w:pPr>
          </w:p>
        </w:tc>
      </w:tr>
      <w:tr w:rsidR="00C2358B" w:rsidRPr="003E0825" w14:paraId="47DC0E97" w14:textId="77777777" w:rsidTr="001D0B2C">
        <w:trPr>
          <w:trHeight w:val="20"/>
        </w:trPr>
        <w:tc>
          <w:tcPr>
            <w:tcW w:w="274" w:type="pct"/>
            <w:vAlign w:val="center"/>
            <w:hideMark/>
          </w:tcPr>
          <w:p w14:paraId="517D65C6" w14:textId="77777777" w:rsidR="00C2358B" w:rsidRPr="003E0825" w:rsidRDefault="00C2358B" w:rsidP="001D0B2C">
            <w:pPr>
              <w:jc w:val="center"/>
              <w:rPr>
                <w:sz w:val="26"/>
                <w:szCs w:val="26"/>
                <w:lang w:eastAsia="vi-VN"/>
              </w:rPr>
            </w:pPr>
            <w:r w:rsidRPr="003E0825">
              <w:rPr>
                <w:spacing w:val="-10"/>
                <w:sz w:val="26"/>
                <w:szCs w:val="26"/>
                <w:lang w:eastAsia="vi-VN"/>
              </w:rPr>
              <w:t>1</w:t>
            </w:r>
          </w:p>
        </w:tc>
        <w:tc>
          <w:tcPr>
            <w:tcW w:w="2121" w:type="pct"/>
            <w:vAlign w:val="center"/>
            <w:hideMark/>
          </w:tcPr>
          <w:p w14:paraId="52B6400F" w14:textId="77777777" w:rsidR="00C2358B" w:rsidRPr="003E0825" w:rsidRDefault="00C2358B" w:rsidP="001D0B2C">
            <w:pPr>
              <w:rPr>
                <w:sz w:val="26"/>
                <w:szCs w:val="26"/>
                <w:lang w:eastAsia="vi-VN"/>
              </w:rPr>
            </w:pPr>
            <w:r w:rsidRPr="003E0825">
              <w:rPr>
                <w:sz w:val="26"/>
                <w:szCs w:val="26"/>
                <w:lang w:eastAsia="vi-VN"/>
              </w:rPr>
              <w:t>Nhà sản xuất</w:t>
            </w:r>
          </w:p>
        </w:tc>
        <w:tc>
          <w:tcPr>
            <w:tcW w:w="2121" w:type="pct"/>
            <w:vAlign w:val="center"/>
            <w:hideMark/>
          </w:tcPr>
          <w:p w14:paraId="34C46534" w14:textId="77777777" w:rsidR="00C2358B" w:rsidRPr="003E0825" w:rsidRDefault="00C2358B" w:rsidP="001D0B2C">
            <w:pPr>
              <w:jc w:val="center"/>
              <w:rPr>
                <w:sz w:val="26"/>
                <w:szCs w:val="26"/>
                <w:lang w:eastAsia="vi-VN"/>
              </w:rPr>
            </w:pPr>
            <w:r w:rsidRPr="003E0825">
              <w:rPr>
                <w:sz w:val="26"/>
                <w:szCs w:val="26"/>
                <w:lang w:eastAsia="vi-VN"/>
              </w:rPr>
              <w:t>Nêu cụ thể</w:t>
            </w:r>
          </w:p>
        </w:tc>
        <w:tc>
          <w:tcPr>
            <w:tcW w:w="484" w:type="pct"/>
            <w:vAlign w:val="center"/>
            <w:hideMark/>
          </w:tcPr>
          <w:p w14:paraId="6D6B48FD"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6355BD3F" w14:textId="77777777" w:rsidTr="001D0B2C">
        <w:trPr>
          <w:trHeight w:val="20"/>
        </w:trPr>
        <w:tc>
          <w:tcPr>
            <w:tcW w:w="274" w:type="pct"/>
            <w:vAlign w:val="center"/>
            <w:hideMark/>
          </w:tcPr>
          <w:p w14:paraId="60289A49" w14:textId="77777777" w:rsidR="00C2358B" w:rsidRPr="003E0825" w:rsidRDefault="00C2358B" w:rsidP="001D0B2C">
            <w:pPr>
              <w:jc w:val="center"/>
              <w:rPr>
                <w:sz w:val="26"/>
                <w:szCs w:val="26"/>
                <w:lang w:eastAsia="vi-VN"/>
              </w:rPr>
            </w:pPr>
            <w:r w:rsidRPr="003E0825">
              <w:rPr>
                <w:spacing w:val="-10"/>
                <w:sz w:val="26"/>
                <w:szCs w:val="26"/>
                <w:lang w:eastAsia="vi-VN"/>
              </w:rPr>
              <w:t>2</w:t>
            </w:r>
          </w:p>
        </w:tc>
        <w:tc>
          <w:tcPr>
            <w:tcW w:w="2121" w:type="pct"/>
            <w:vAlign w:val="center"/>
            <w:hideMark/>
          </w:tcPr>
          <w:p w14:paraId="10B3BDC9" w14:textId="77777777" w:rsidR="00C2358B" w:rsidRPr="003E0825" w:rsidRDefault="00C2358B" w:rsidP="001D0B2C">
            <w:pPr>
              <w:rPr>
                <w:sz w:val="26"/>
                <w:szCs w:val="26"/>
                <w:lang w:eastAsia="vi-VN"/>
              </w:rPr>
            </w:pPr>
            <w:r w:rsidRPr="003E0825">
              <w:rPr>
                <w:sz w:val="26"/>
                <w:szCs w:val="26"/>
                <w:lang w:eastAsia="vi-VN"/>
              </w:rPr>
              <w:t>Nước sản xuất</w:t>
            </w:r>
          </w:p>
        </w:tc>
        <w:tc>
          <w:tcPr>
            <w:tcW w:w="2121" w:type="pct"/>
            <w:vAlign w:val="center"/>
            <w:hideMark/>
          </w:tcPr>
          <w:p w14:paraId="5A8484A3" w14:textId="77777777" w:rsidR="00C2358B" w:rsidRPr="003E0825" w:rsidRDefault="00C2358B" w:rsidP="001D0B2C">
            <w:pPr>
              <w:jc w:val="center"/>
              <w:rPr>
                <w:sz w:val="26"/>
                <w:szCs w:val="26"/>
                <w:lang w:eastAsia="vi-VN"/>
              </w:rPr>
            </w:pPr>
            <w:r w:rsidRPr="003E0825">
              <w:rPr>
                <w:sz w:val="26"/>
                <w:szCs w:val="26"/>
                <w:lang w:eastAsia="vi-VN"/>
              </w:rPr>
              <w:t>Nêu cụ thể</w:t>
            </w:r>
          </w:p>
        </w:tc>
        <w:tc>
          <w:tcPr>
            <w:tcW w:w="484" w:type="pct"/>
            <w:vAlign w:val="center"/>
            <w:hideMark/>
          </w:tcPr>
          <w:p w14:paraId="28E13908"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73295255" w14:textId="77777777" w:rsidTr="001D0B2C">
        <w:trPr>
          <w:trHeight w:val="20"/>
        </w:trPr>
        <w:tc>
          <w:tcPr>
            <w:tcW w:w="274" w:type="pct"/>
            <w:vAlign w:val="center"/>
            <w:hideMark/>
          </w:tcPr>
          <w:p w14:paraId="6B4A15D1" w14:textId="77777777" w:rsidR="00C2358B" w:rsidRPr="003E0825" w:rsidRDefault="00C2358B" w:rsidP="001D0B2C">
            <w:pPr>
              <w:jc w:val="center"/>
              <w:rPr>
                <w:sz w:val="26"/>
                <w:szCs w:val="26"/>
                <w:lang w:eastAsia="vi-VN"/>
              </w:rPr>
            </w:pPr>
            <w:r w:rsidRPr="003E0825">
              <w:rPr>
                <w:spacing w:val="-10"/>
                <w:sz w:val="26"/>
                <w:szCs w:val="26"/>
                <w:lang w:eastAsia="vi-VN"/>
              </w:rPr>
              <w:t>3</w:t>
            </w:r>
          </w:p>
        </w:tc>
        <w:tc>
          <w:tcPr>
            <w:tcW w:w="2121" w:type="pct"/>
            <w:vAlign w:val="center"/>
            <w:hideMark/>
          </w:tcPr>
          <w:p w14:paraId="1433DD67" w14:textId="77777777" w:rsidR="00C2358B" w:rsidRPr="003E0825" w:rsidRDefault="00C2358B" w:rsidP="001D0B2C">
            <w:pPr>
              <w:rPr>
                <w:sz w:val="26"/>
                <w:szCs w:val="26"/>
                <w:lang w:eastAsia="vi-VN"/>
              </w:rPr>
            </w:pPr>
            <w:r w:rsidRPr="003E0825">
              <w:rPr>
                <w:sz w:val="26"/>
                <w:szCs w:val="26"/>
                <w:lang w:eastAsia="vi-VN"/>
              </w:rPr>
              <w:t>Tiêu chuẩn quản lý chất lượng</w:t>
            </w:r>
          </w:p>
        </w:tc>
        <w:tc>
          <w:tcPr>
            <w:tcW w:w="2121" w:type="pct"/>
            <w:vAlign w:val="center"/>
            <w:hideMark/>
          </w:tcPr>
          <w:p w14:paraId="24C1703E" w14:textId="77777777" w:rsidR="00C2358B" w:rsidRPr="003E0825" w:rsidRDefault="00C2358B" w:rsidP="001D0B2C">
            <w:pPr>
              <w:jc w:val="center"/>
              <w:rPr>
                <w:sz w:val="26"/>
                <w:szCs w:val="26"/>
                <w:lang w:eastAsia="vi-VN"/>
              </w:rPr>
            </w:pPr>
            <w:r w:rsidRPr="003E0825">
              <w:rPr>
                <w:sz w:val="26"/>
                <w:szCs w:val="26"/>
                <w:lang w:eastAsia="vi-VN"/>
              </w:rPr>
              <w:t>ISO 9001 hoặc tương đương</w:t>
            </w:r>
          </w:p>
        </w:tc>
        <w:tc>
          <w:tcPr>
            <w:tcW w:w="484" w:type="pct"/>
            <w:vAlign w:val="center"/>
            <w:hideMark/>
          </w:tcPr>
          <w:p w14:paraId="2BFBBA5D"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35BF8023" w14:textId="77777777" w:rsidTr="001D0B2C">
        <w:trPr>
          <w:trHeight w:val="20"/>
        </w:trPr>
        <w:tc>
          <w:tcPr>
            <w:tcW w:w="274" w:type="pct"/>
            <w:vAlign w:val="center"/>
            <w:hideMark/>
          </w:tcPr>
          <w:p w14:paraId="13486AD6" w14:textId="77777777" w:rsidR="00C2358B" w:rsidRPr="003E0825" w:rsidRDefault="00C2358B" w:rsidP="001D0B2C">
            <w:pPr>
              <w:jc w:val="center"/>
              <w:rPr>
                <w:sz w:val="26"/>
                <w:szCs w:val="26"/>
                <w:lang w:eastAsia="vi-VN"/>
              </w:rPr>
            </w:pPr>
            <w:r w:rsidRPr="003E0825">
              <w:rPr>
                <w:spacing w:val="-10"/>
                <w:sz w:val="26"/>
                <w:szCs w:val="26"/>
                <w:lang w:eastAsia="vi-VN"/>
              </w:rPr>
              <w:t>4</w:t>
            </w:r>
          </w:p>
        </w:tc>
        <w:tc>
          <w:tcPr>
            <w:tcW w:w="2121" w:type="pct"/>
            <w:vAlign w:val="center"/>
            <w:hideMark/>
          </w:tcPr>
          <w:p w14:paraId="5C375334" w14:textId="77777777" w:rsidR="00C2358B" w:rsidRPr="003E0825" w:rsidRDefault="00C2358B" w:rsidP="001D0B2C">
            <w:pPr>
              <w:rPr>
                <w:sz w:val="26"/>
                <w:szCs w:val="26"/>
                <w:lang w:eastAsia="vi-VN"/>
              </w:rPr>
            </w:pPr>
            <w:r w:rsidRPr="003E0825">
              <w:rPr>
                <w:sz w:val="26"/>
                <w:szCs w:val="26"/>
                <w:lang w:eastAsia="vi-VN"/>
              </w:rPr>
              <w:t>Tiêu chuẩn áp dụng</w:t>
            </w:r>
          </w:p>
        </w:tc>
        <w:tc>
          <w:tcPr>
            <w:tcW w:w="2121" w:type="pct"/>
            <w:vAlign w:val="center"/>
            <w:hideMark/>
          </w:tcPr>
          <w:p w14:paraId="517FEC53" w14:textId="77777777" w:rsidR="00C2358B" w:rsidRPr="003E0825" w:rsidRDefault="00C2358B" w:rsidP="001D0B2C">
            <w:pPr>
              <w:jc w:val="center"/>
              <w:rPr>
                <w:sz w:val="26"/>
                <w:szCs w:val="26"/>
                <w:lang w:eastAsia="vi-VN"/>
              </w:rPr>
            </w:pPr>
            <w:r w:rsidRPr="003E0825">
              <w:rPr>
                <w:sz w:val="26"/>
                <w:szCs w:val="26"/>
                <w:lang w:eastAsia="vi-VN"/>
              </w:rPr>
              <w:t>HN 33-S-63, AS/NZS 4396:1999, IEC 61284; NFC 33-020, EN 50483 hoặc tương đương</w:t>
            </w:r>
          </w:p>
        </w:tc>
        <w:tc>
          <w:tcPr>
            <w:tcW w:w="484" w:type="pct"/>
            <w:vAlign w:val="center"/>
            <w:hideMark/>
          </w:tcPr>
          <w:p w14:paraId="3399FE5A"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556D6E4B" w14:textId="77777777" w:rsidTr="001D0B2C">
        <w:trPr>
          <w:trHeight w:val="20"/>
        </w:trPr>
        <w:tc>
          <w:tcPr>
            <w:tcW w:w="274" w:type="pct"/>
            <w:vAlign w:val="center"/>
            <w:hideMark/>
          </w:tcPr>
          <w:p w14:paraId="0EA39676" w14:textId="77777777" w:rsidR="00C2358B" w:rsidRPr="003E0825" w:rsidRDefault="00C2358B" w:rsidP="001D0B2C">
            <w:pPr>
              <w:jc w:val="center"/>
              <w:rPr>
                <w:sz w:val="26"/>
                <w:szCs w:val="26"/>
                <w:lang w:eastAsia="vi-VN"/>
              </w:rPr>
            </w:pPr>
            <w:r w:rsidRPr="003E0825">
              <w:rPr>
                <w:spacing w:val="-10"/>
                <w:sz w:val="26"/>
                <w:szCs w:val="26"/>
                <w:lang w:eastAsia="vi-VN"/>
              </w:rPr>
              <w:t>5</w:t>
            </w:r>
          </w:p>
        </w:tc>
        <w:tc>
          <w:tcPr>
            <w:tcW w:w="2121" w:type="pct"/>
            <w:vAlign w:val="center"/>
            <w:hideMark/>
          </w:tcPr>
          <w:p w14:paraId="34CFD4E1" w14:textId="77777777" w:rsidR="00C2358B" w:rsidRPr="003E0825" w:rsidRDefault="00C2358B" w:rsidP="001D0B2C">
            <w:pPr>
              <w:rPr>
                <w:sz w:val="26"/>
                <w:szCs w:val="26"/>
                <w:lang w:eastAsia="vi-VN"/>
              </w:rPr>
            </w:pPr>
            <w:r w:rsidRPr="003E0825">
              <w:rPr>
                <w:sz w:val="26"/>
                <w:szCs w:val="26"/>
                <w:lang w:eastAsia="vi-VN"/>
              </w:rPr>
              <w:t>Mã hiệu kẹp (theo tiết diện cáp đấu nối)</w:t>
            </w:r>
          </w:p>
        </w:tc>
        <w:tc>
          <w:tcPr>
            <w:tcW w:w="2121" w:type="pct"/>
            <w:vAlign w:val="center"/>
            <w:hideMark/>
          </w:tcPr>
          <w:p w14:paraId="2426956E" w14:textId="77777777" w:rsidR="00C2358B" w:rsidRPr="003E0825" w:rsidRDefault="00C2358B" w:rsidP="001D0B2C">
            <w:pPr>
              <w:jc w:val="center"/>
              <w:rPr>
                <w:sz w:val="26"/>
                <w:szCs w:val="26"/>
                <w:lang w:eastAsia="vi-VN"/>
              </w:rPr>
            </w:pPr>
            <w:r w:rsidRPr="003E0825">
              <w:rPr>
                <w:sz w:val="26"/>
                <w:szCs w:val="26"/>
                <w:lang w:eastAsia="vi-VN"/>
              </w:rPr>
              <w:t> </w:t>
            </w:r>
          </w:p>
        </w:tc>
        <w:tc>
          <w:tcPr>
            <w:tcW w:w="484" w:type="pct"/>
            <w:vAlign w:val="center"/>
            <w:hideMark/>
          </w:tcPr>
          <w:p w14:paraId="773F60B1"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27C77BF1" w14:textId="77777777" w:rsidTr="001D0B2C">
        <w:trPr>
          <w:trHeight w:val="20"/>
        </w:trPr>
        <w:tc>
          <w:tcPr>
            <w:tcW w:w="274" w:type="pct"/>
            <w:vAlign w:val="center"/>
            <w:hideMark/>
          </w:tcPr>
          <w:p w14:paraId="622D2729"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794429A8" w14:textId="77777777" w:rsidR="00C2358B" w:rsidRPr="003E0825" w:rsidRDefault="00C2358B" w:rsidP="001D0B2C">
            <w:pPr>
              <w:rPr>
                <w:sz w:val="26"/>
                <w:szCs w:val="26"/>
                <w:lang w:eastAsia="vi-VN"/>
              </w:rPr>
            </w:pPr>
            <w:r w:rsidRPr="003E0825">
              <w:rPr>
                <w:sz w:val="26"/>
                <w:szCs w:val="26"/>
                <w:lang w:eastAsia="vi-VN"/>
              </w:rPr>
              <w:t>Kẹp nối bọc cách điện IPC 95/35 mm2 (1 boulon)</w:t>
            </w:r>
          </w:p>
        </w:tc>
        <w:tc>
          <w:tcPr>
            <w:tcW w:w="2121" w:type="pct"/>
            <w:vAlign w:val="center"/>
            <w:hideMark/>
          </w:tcPr>
          <w:p w14:paraId="46FF0319" w14:textId="77777777" w:rsidR="00C2358B" w:rsidRPr="003E0825" w:rsidRDefault="00C2358B" w:rsidP="001D0B2C">
            <w:pPr>
              <w:jc w:val="center"/>
              <w:rPr>
                <w:sz w:val="26"/>
                <w:szCs w:val="26"/>
                <w:lang w:eastAsia="vi-VN"/>
              </w:rPr>
            </w:pPr>
            <w:r w:rsidRPr="003E0825">
              <w:rPr>
                <w:sz w:val="26"/>
                <w:szCs w:val="26"/>
                <w:lang w:eastAsia="vi-VN"/>
              </w:rPr>
              <w:t>Nêu cụ thể</w:t>
            </w:r>
          </w:p>
        </w:tc>
        <w:tc>
          <w:tcPr>
            <w:tcW w:w="484" w:type="pct"/>
            <w:vAlign w:val="center"/>
            <w:hideMark/>
          </w:tcPr>
          <w:p w14:paraId="4026B3AB"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5E337E04" w14:textId="77777777" w:rsidTr="001D0B2C">
        <w:trPr>
          <w:trHeight w:val="20"/>
        </w:trPr>
        <w:tc>
          <w:tcPr>
            <w:tcW w:w="274" w:type="pct"/>
            <w:vAlign w:val="center"/>
            <w:hideMark/>
          </w:tcPr>
          <w:p w14:paraId="2AEA97B5"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04CAB55A" w14:textId="77777777" w:rsidR="00C2358B" w:rsidRPr="003E0825" w:rsidRDefault="00C2358B" w:rsidP="001D0B2C">
            <w:pPr>
              <w:rPr>
                <w:sz w:val="26"/>
                <w:szCs w:val="26"/>
                <w:lang w:eastAsia="vi-VN"/>
              </w:rPr>
            </w:pPr>
            <w:r w:rsidRPr="003E0825">
              <w:rPr>
                <w:sz w:val="26"/>
                <w:szCs w:val="26"/>
                <w:lang w:eastAsia="vi-VN"/>
              </w:rPr>
              <w:t>Kẹp nối bọc cách điện IPC 95/70 mm2 (1 boulon)</w:t>
            </w:r>
          </w:p>
        </w:tc>
        <w:tc>
          <w:tcPr>
            <w:tcW w:w="2121" w:type="pct"/>
            <w:vAlign w:val="center"/>
            <w:hideMark/>
          </w:tcPr>
          <w:p w14:paraId="6F9BF2D1" w14:textId="77777777" w:rsidR="00C2358B" w:rsidRPr="003E0825" w:rsidRDefault="00C2358B" w:rsidP="001D0B2C">
            <w:pPr>
              <w:jc w:val="center"/>
              <w:rPr>
                <w:sz w:val="26"/>
                <w:szCs w:val="26"/>
                <w:lang w:eastAsia="vi-VN"/>
              </w:rPr>
            </w:pPr>
            <w:r w:rsidRPr="003E0825">
              <w:rPr>
                <w:sz w:val="26"/>
                <w:szCs w:val="26"/>
                <w:lang w:eastAsia="vi-VN"/>
              </w:rPr>
              <w:t>Nêu cụ thể</w:t>
            </w:r>
          </w:p>
        </w:tc>
        <w:tc>
          <w:tcPr>
            <w:tcW w:w="484" w:type="pct"/>
            <w:vAlign w:val="center"/>
            <w:hideMark/>
          </w:tcPr>
          <w:p w14:paraId="4CBF33D0"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24C6D037" w14:textId="77777777" w:rsidTr="001D0B2C">
        <w:trPr>
          <w:trHeight w:val="20"/>
        </w:trPr>
        <w:tc>
          <w:tcPr>
            <w:tcW w:w="274" w:type="pct"/>
            <w:vAlign w:val="center"/>
            <w:hideMark/>
          </w:tcPr>
          <w:p w14:paraId="787635EB"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69FF69BC" w14:textId="77777777" w:rsidR="00C2358B" w:rsidRPr="003E0825" w:rsidRDefault="00C2358B" w:rsidP="001D0B2C">
            <w:pPr>
              <w:rPr>
                <w:sz w:val="26"/>
                <w:szCs w:val="26"/>
                <w:lang w:eastAsia="vi-VN"/>
              </w:rPr>
            </w:pPr>
            <w:r w:rsidRPr="003E0825">
              <w:rPr>
                <w:sz w:val="26"/>
                <w:szCs w:val="26"/>
                <w:lang w:eastAsia="vi-VN"/>
              </w:rPr>
              <w:t>Kẹp nối bọc cách điện IPC 95/25mm2 (2 boulon)</w:t>
            </w:r>
          </w:p>
        </w:tc>
        <w:tc>
          <w:tcPr>
            <w:tcW w:w="2121" w:type="pct"/>
            <w:vAlign w:val="center"/>
            <w:hideMark/>
          </w:tcPr>
          <w:p w14:paraId="06884AC2" w14:textId="77777777" w:rsidR="00C2358B" w:rsidRPr="003E0825" w:rsidRDefault="00C2358B" w:rsidP="001D0B2C">
            <w:pPr>
              <w:jc w:val="center"/>
              <w:rPr>
                <w:sz w:val="26"/>
                <w:szCs w:val="26"/>
                <w:lang w:eastAsia="vi-VN"/>
              </w:rPr>
            </w:pPr>
            <w:r w:rsidRPr="003E0825">
              <w:rPr>
                <w:sz w:val="26"/>
                <w:szCs w:val="26"/>
                <w:lang w:eastAsia="vi-VN"/>
              </w:rPr>
              <w:t>Nêu cụ thể</w:t>
            </w:r>
          </w:p>
        </w:tc>
        <w:tc>
          <w:tcPr>
            <w:tcW w:w="484" w:type="pct"/>
            <w:vAlign w:val="center"/>
            <w:hideMark/>
          </w:tcPr>
          <w:p w14:paraId="35A8B8D0"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3F08FBB8" w14:textId="77777777" w:rsidTr="001D0B2C">
        <w:trPr>
          <w:trHeight w:val="20"/>
        </w:trPr>
        <w:tc>
          <w:tcPr>
            <w:tcW w:w="274" w:type="pct"/>
            <w:vAlign w:val="center"/>
            <w:hideMark/>
          </w:tcPr>
          <w:p w14:paraId="7A2EA0D9"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69DDA0FC" w14:textId="77777777" w:rsidR="00C2358B" w:rsidRPr="003E0825" w:rsidRDefault="00C2358B" w:rsidP="001D0B2C">
            <w:pPr>
              <w:rPr>
                <w:sz w:val="26"/>
                <w:szCs w:val="26"/>
                <w:lang w:eastAsia="vi-VN"/>
              </w:rPr>
            </w:pPr>
            <w:r w:rsidRPr="003E0825">
              <w:rPr>
                <w:sz w:val="26"/>
                <w:szCs w:val="26"/>
                <w:lang w:eastAsia="vi-VN"/>
              </w:rPr>
              <w:t>Kẹp nối bọc cách điện IPC 95-35 mm2 (2 boulon)</w:t>
            </w:r>
          </w:p>
        </w:tc>
        <w:tc>
          <w:tcPr>
            <w:tcW w:w="2121" w:type="pct"/>
            <w:vAlign w:val="center"/>
            <w:hideMark/>
          </w:tcPr>
          <w:p w14:paraId="7675E2FF" w14:textId="77777777" w:rsidR="00C2358B" w:rsidRPr="003E0825" w:rsidRDefault="00C2358B" w:rsidP="001D0B2C">
            <w:pPr>
              <w:jc w:val="center"/>
              <w:rPr>
                <w:sz w:val="26"/>
                <w:szCs w:val="26"/>
                <w:lang w:eastAsia="vi-VN"/>
              </w:rPr>
            </w:pPr>
            <w:r w:rsidRPr="003E0825">
              <w:rPr>
                <w:sz w:val="26"/>
                <w:szCs w:val="26"/>
                <w:lang w:eastAsia="vi-VN"/>
              </w:rPr>
              <w:t>Nêu cụ thể</w:t>
            </w:r>
          </w:p>
        </w:tc>
        <w:tc>
          <w:tcPr>
            <w:tcW w:w="484" w:type="pct"/>
            <w:vAlign w:val="center"/>
            <w:hideMark/>
          </w:tcPr>
          <w:p w14:paraId="23924FB8"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24475AED" w14:textId="77777777" w:rsidTr="001D0B2C">
        <w:trPr>
          <w:trHeight w:val="20"/>
        </w:trPr>
        <w:tc>
          <w:tcPr>
            <w:tcW w:w="274" w:type="pct"/>
            <w:vAlign w:val="center"/>
            <w:hideMark/>
          </w:tcPr>
          <w:p w14:paraId="56AD8C52"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5AED14C2" w14:textId="77777777" w:rsidR="00C2358B" w:rsidRPr="003E0825" w:rsidRDefault="00C2358B" w:rsidP="001D0B2C">
            <w:pPr>
              <w:rPr>
                <w:sz w:val="26"/>
                <w:szCs w:val="26"/>
                <w:lang w:eastAsia="vi-VN"/>
              </w:rPr>
            </w:pPr>
            <w:r w:rsidRPr="003E0825">
              <w:rPr>
                <w:sz w:val="26"/>
                <w:szCs w:val="26"/>
                <w:lang w:eastAsia="vi-VN"/>
              </w:rPr>
              <w:t>Kẹp nối bọc cách điện IPC 95-95 mm2 (2 boulon)</w:t>
            </w:r>
          </w:p>
        </w:tc>
        <w:tc>
          <w:tcPr>
            <w:tcW w:w="2121" w:type="pct"/>
            <w:vAlign w:val="center"/>
            <w:hideMark/>
          </w:tcPr>
          <w:p w14:paraId="544230B0" w14:textId="77777777" w:rsidR="00C2358B" w:rsidRPr="003E0825" w:rsidRDefault="00C2358B" w:rsidP="001D0B2C">
            <w:pPr>
              <w:jc w:val="center"/>
              <w:rPr>
                <w:sz w:val="26"/>
                <w:szCs w:val="26"/>
                <w:lang w:eastAsia="vi-VN"/>
              </w:rPr>
            </w:pPr>
            <w:r w:rsidRPr="003E0825">
              <w:rPr>
                <w:sz w:val="26"/>
                <w:szCs w:val="26"/>
                <w:lang w:eastAsia="vi-VN"/>
              </w:rPr>
              <w:t>Nêu cụ thể</w:t>
            </w:r>
          </w:p>
        </w:tc>
        <w:tc>
          <w:tcPr>
            <w:tcW w:w="484" w:type="pct"/>
            <w:vAlign w:val="center"/>
            <w:hideMark/>
          </w:tcPr>
          <w:p w14:paraId="0A52C474"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49186389" w14:textId="77777777" w:rsidTr="001D0B2C">
        <w:trPr>
          <w:trHeight w:val="20"/>
        </w:trPr>
        <w:tc>
          <w:tcPr>
            <w:tcW w:w="274" w:type="pct"/>
            <w:vAlign w:val="center"/>
            <w:hideMark/>
          </w:tcPr>
          <w:p w14:paraId="60780632"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77928CAB" w14:textId="77777777" w:rsidR="00C2358B" w:rsidRPr="003E0825" w:rsidRDefault="00C2358B" w:rsidP="001D0B2C">
            <w:pPr>
              <w:rPr>
                <w:sz w:val="26"/>
                <w:szCs w:val="26"/>
                <w:lang w:eastAsia="vi-VN"/>
              </w:rPr>
            </w:pPr>
            <w:r w:rsidRPr="003E0825">
              <w:rPr>
                <w:sz w:val="26"/>
                <w:szCs w:val="26"/>
                <w:lang w:eastAsia="vi-VN"/>
              </w:rPr>
              <w:t>Kẹp nối bọc cách điện IPC 120/35mm2 (2 boulon)</w:t>
            </w:r>
          </w:p>
        </w:tc>
        <w:tc>
          <w:tcPr>
            <w:tcW w:w="2121" w:type="pct"/>
            <w:vAlign w:val="center"/>
            <w:hideMark/>
          </w:tcPr>
          <w:p w14:paraId="4C2B7A86" w14:textId="77777777" w:rsidR="00C2358B" w:rsidRPr="003E0825" w:rsidRDefault="00C2358B" w:rsidP="001D0B2C">
            <w:pPr>
              <w:jc w:val="center"/>
              <w:rPr>
                <w:sz w:val="26"/>
                <w:szCs w:val="26"/>
                <w:lang w:eastAsia="vi-VN"/>
              </w:rPr>
            </w:pPr>
            <w:r w:rsidRPr="003E0825">
              <w:rPr>
                <w:sz w:val="26"/>
                <w:szCs w:val="26"/>
                <w:lang w:eastAsia="vi-VN"/>
              </w:rPr>
              <w:t>Nêu cụ thể</w:t>
            </w:r>
          </w:p>
        </w:tc>
        <w:tc>
          <w:tcPr>
            <w:tcW w:w="484" w:type="pct"/>
            <w:vAlign w:val="center"/>
            <w:hideMark/>
          </w:tcPr>
          <w:p w14:paraId="3B085101"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6AFB8736" w14:textId="77777777" w:rsidTr="001D0B2C">
        <w:trPr>
          <w:trHeight w:val="20"/>
        </w:trPr>
        <w:tc>
          <w:tcPr>
            <w:tcW w:w="274" w:type="pct"/>
            <w:vAlign w:val="center"/>
            <w:hideMark/>
          </w:tcPr>
          <w:p w14:paraId="47AF663F"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2EF252CF" w14:textId="77777777" w:rsidR="00C2358B" w:rsidRPr="003E0825" w:rsidRDefault="00C2358B" w:rsidP="001D0B2C">
            <w:pPr>
              <w:rPr>
                <w:sz w:val="26"/>
                <w:szCs w:val="26"/>
                <w:lang w:eastAsia="vi-VN"/>
              </w:rPr>
            </w:pPr>
            <w:r w:rsidRPr="003E0825">
              <w:rPr>
                <w:sz w:val="26"/>
                <w:szCs w:val="26"/>
                <w:lang w:eastAsia="vi-VN"/>
              </w:rPr>
              <w:t>Kẹp nối bọc cách điện IPC 120/35-120 mm2 (2 boulon)</w:t>
            </w:r>
          </w:p>
        </w:tc>
        <w:tc>
          <w:tcPr>
            <w:tcW w:w="2121" w:type="pct"/>
            <w:vAlign w:val="center"/>
            <w:hideMark/>
          </w:tcPr>
          <w:p w14:paraId="215F9376" w14:textId="77777777" w:rsidR="00C2358B" w:rsidRPr="003E0825" w:rsidRDefault="00C2358B" w:rsidP="001D0B2C">
            <w:pPr>
              <w:jc w:val="center"/>
              <w:rPr>
                <w:sz w:val="26"/>
                <w:szCs w:val="26"/>
                <w:lang w:eastAsia="vi-VN"/>
              </w:rPr>
            </w:pPr>
            <w:r w:rsidRPr="003E0825">
              <w:rPr>
                <w:sz w:val="26"/>
                <w:szCs w:val="26"/>
                <w:lang w:eastAsia="vi-VN"/>
              </w:rPr>
              <w:t>Nêu cụ thể</w:t>
            </w:r>
          </w:p>
        </w:tc>
        <w:tc>
          <w:tcPr>
            <w:tcW w:w="484" w:type="pct"/>
            <w:vAlign w:val="center"/>
            <w:hideMark/>
          </w:tcPr>
          <w:p w14:paraId="6AA8DB8C"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49565730" w14:textId="77777777" w:rsidTr="001D0B2C">
        <w:trPr>
          <w:trHeight w:val="20"/>
        </w:trPr>
        <w:tc>
          <w:tcPr>
            <w:tcW w:w="274" w:type="pct"/>
            <w:vAlign w:val="center"/>
            <w:hideMark/>
          </w:tcPr>
          <w:p w14:paraId="4E7F1E66"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7DBE0B96" w14:textId="77777777" w:rsidR="00C2358B" w:rsidRPr="003E0825" w:rsidRDefault="00C2358B" w:rsidP="001D0B2C">
            <w:pPr>
              <w:rPr>
                <w:sz w:val="26"/>
                <w:szCs w:val="26"/>
                <w:lang w:eastAsia="vi-VN"/>
              </w:rPr>
            </w:pPr>
            <w:r w:rsidRPr="003E0825">
              <w:rPr>
                <w:sz w:val="26"/>
                <w:szCs w:val="26"/>
                <w:lang w:eastAsia="vi-VN"/>
              </w:rPr>
              <w:t>Kẹp nối bọc cách điện IPC 120-120 mm2 (2 Boulon)</w:t>
            </w:r>
          </w:p>
        </w:tc>
        <w:tc>
          <w:tcPr>
            <w:tcW w:w="2121" w:type="pct"/>
            <w:vAlign w:val="center"/>
            <w:hideMark/>
          </w:tcPr>
          <w:p w14:paraId="7ECF8634" w14:textId="77777777" w:rsidR="00C2358B" w:rsidRPr="003E0825" w:rsidRDefault="00C2358B" w:rsidP="001D0B2C">
            <w:pPr>
              <w:jc w:val="center"/>
              <w:rPr>
                <w:sz w:val="26"/>
                <w:szCs w:val="26"/>
                <w:lang w:eastAsia="vi-VN"/>
              </w:rPr>
            </w:pPr>
            <w:r w:rsidRPr="003E0825">
              <w:rPr>
                <w:sz w:val="26"/>
                <w:szCs w:val="26"/>
                <w:lang w:eastAsia="vi-VN"/>
              </w:rPr>
              <w:t>Nêu cụ thể</w:t>
            </w:r>
          </w:p>
        </w:tc>
        <w:tc>
          <w:tcPr>
            <w:tcW w:w="484" w:type="pct"/>
            <w:vAlign w:val="center"/>
            <w:hideMark/>
          </w:tcPr>
          <w:p w14:paraId="7A5C7DE3"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5EED7FC0" w14:textId="77777777" w:rsidTr="001D0B2C">
        <w:trPr>
          <w:trHeight w:val="20"/>
        </w:trPr>
        <w:tc>
          <w:tcPr>
            <w:tcW w:w="274" w:type="pct"/>
            <w:vAlign w:val="center"/>
            <w:hideMark/>
          </w:tcPr>
          <w:p w14:paraId="105BB1AB" w14:textId="77777777" w:rsidR="00C2358B" w:rsidRPr="003E0825" w:rsidRDefault="00C2358B" w:rsidP="001D0B2C">
            <w:pPr>
              <w:jc w:val="center"/>
              <w:rPr>
                <w:sz w:val="26"/>
                <w:szCs w:val="26"/>
                <w:lang w:eastAsia="vi-VN"/>
              </w:rPr>
            </w:pPr>
            <w:r w:rsidRPr="003E0825">
              <w:rPr>
                <w:spacing w:val="-10"/>
                <w:sz w:val="26"/>
                <w:szCs w:val="26"/>
                <w:lang w:eastAsia="vi-VN"/>
              </w:rPr>
              <w:t>6</w:t>
            </w:r>
          </w:p>
        </w:tc>
        <w:tc>
          <w:tcPr>
            <w:tcW w:w="2121" w:type="pct"/>
            <w:vAlign w:val="center"/>
            <w:hideMark/>
          </w:tcPr>
          <w:p w14:paraId="28BBAFCF" w14:textId="77777777" w:rsidR="00C2358B" w:rsidRPr="003E0825" w:rsidRDefault="00C2358B" w:rsidP="001D0B2C">
            <w:pPr>
              <w:rPr>
                <w:sz w:val="26"/>
                <w:szCs w:val="26"/>
                <w:lang w:eastAsia="vi-VN"/>
              </w:rPr>
            </w:pPr>
            <w:r w:rsidRPr="003E0825">
              <w:rPr>
                <w:spacing w:val="-4"/>
                <w:sz w:val="26"/>
                <w:szCs w:val="26"/>
                <w:lang w:eastAsia="vi-VN"/>
              </w:rPr>
              <w:t>Loại</w:t>
            </w:r>
          </w:p>
        </w:tc>
        <w:tc>
          <w:tcPr>
            <w:tcW w:w="2121" w:type="pct"/>
            <w:vAlign w:val="center"/>
            <w:hideMark/>
          </w:tcPr>
          <w:p w14:paraId="6DDA3FBB" w14:textId="121E4932" w:rsidR="00353372" w:rsidRPr="00353372" w:rsidRDefault="00353372" w:rsidP="00353372">
            <w:pPr>
              <w:ind w:firstLine="565"/>
              <w:rPr>
                <w:sz w:val="26"/>
                <w:szCs w:val="26"/>
                <w:lang w:eastAsia="vi-VN"/>
              </w:rPr>
            </w:pPr>
            <w:r w:rsidRPr="00353372">
              <w:rPr>
                <w:sz w:val="26"/>
                <w:szCs w:val="26"/>
                <w:lang w:eastAsia="vi-VN"/>
              </w:rPr>
              <w:t>+ Kẹp nối bọc cách điện IPC 95/35 mm2 (1 boulon); Kẹp nối bọc cách điện IPC 95/70 mm2 (1 boulon)</w:t>
            </w:r>
            <w:r w:rsidR="009F087B">
              <w:rPr>
                <w:sz w:val="26"/>
                <w:szCs w:val="26"/>
                <w:lang w:eastAsia="vi-VN"/>
              </w:rPr>
              <w:t>:</w:t>
            </w:r>
            <w:r w:rsidRPr="00353372">
              <w:rPr>
                <w:sz w:val="26"/>
                <w:szCs w:val="26"/>
                <w:lang w:eastAsia="vi-VN"/>
              </w:rPr>
              <w:t xml:space="preserve"> là loại kẹp 1 bulông, bọc cách điện, chống thấm nước, dùng để đấu nối từ cáp CV hoặc các loại cáp hạ thế khác đến cáp AV hoặc ABC 0,6/1kV bằng mối nối lưỡng kim, vận hành tốt ở vùng nhiệt đới, vùng biển, vùng ô nhiễm công nghiệp…</w:t>
            </w:r>
          </w:p>
          <w:p w14:paraId="43546500" w14:textId="2EEABE49" w:rsidR="00C2358B" w:rsidRPr="003E0825" w:rsidRDefault="00353372" w:rsidP="00353372">
            <w:pPr>
              <w:ind w:firstLine="707"/>
              <w:rPr>
                <w:sz w:val="26"/>
                <w:szCs w:val="26"/>
                <w:lang w:eastAsia="vi-VN"/>
              </w:rPr>
            </w:pPr>
            <w:r w:rsidRPr="00353372">
              <w:rPr>
                <w:sz w:val="26"/>
                <w:szCs w:val="26"/>
                <w:lang w:eastAsia="vi-VN"/>
              </w:rPr>
              <w:t>+ Kẹp nối bọc cách điện IPC 95/25mm2 (2 boulon); Kẹp nối bọc cách điện IPC 95-35 mm2 (2 boulon); Kẹp nối bọc cách điện IPC 95-95 mm2 (2 boulon); Kẹp nối bọc cách điện IPC 120/35mm2 (2 boulon); Kẹp nối bọc cách điện IPC 120/35-120 mm2 (2 boulon); Kẹp nối bọc cách điện IPC 120-120 mm2 (2 Boulon)</w:t>
            </w:r>
            <w:r w:rsidR="009F087B">
              <w:rPr>
                <w:sz w:val="26"/>
                <w:szCs w:val="26"/>
                <w:lang w:eastAsia="vi-VN"/>
              </w:rPr>
              <w:t>:</w:t>
            </w:r>
            <w:r w:rsidRPr="00353372">
              <w:rPr>
                <w:sz w:val="26"/>
                <w:szCs w:val="26"/>
                <w:lang w:eastAsia="vi-VN"/>
              </w:rPr>
              <w:t xml:space="preserve"> là loại kẹp 2 bulông, bọc cách điện, chống thấm nước, dùng để đấu nối từ cáp CV hoặc các loại cáp hạ thế khác đến cáp AV hoặc ABC 0,6/1kV bằng mối nối lưỡng </w:t>
            </w:r>
            <w:r w:rsidRPr="00353372">
              <w:rPr>
                <w:sz w:val="26"/>
                <w:szCs w:val="26"/>
                <w:lang w:eastAsia="vi-VN"/>
              </w:rPr>
              <w:lastRenderedPageBreak/>
              <w:t>kim, vận hành tốt ở vùng nhiệt đới, vùng biển, vùng ô nhiễm công nghiệp…</w:t>
            </w:r>
          </w:p>
        </w:tc>
        <w:tc>
          <w:tcPr>
            <w:tcW w:w="484" w:type="pct"/>
            <w:vAlign w:val="center"/>
            <w:hideMark/>
          </w:tcPr>
          <w:p w14:paraId="17B391CF" w14:textId="77777777" w:rsidR="00C2358B" w:rsidRPr="003E0825" w:rsidRDefault="00C2358B" w:rsidP="001D0B2C">
            <w:pPr>
              <w:rPr>
                <w:sz w:val="26"/>
                <w:szCs w:val="26"/>
                <w:lang w:eastAsia="vi-VN"/>
              </w:rPr>
            </w:pPr>
            <w:r w:rsidRPr="003E0825">
              <w:rPr>
                <w:sz w:val="26"/>
                <w:szCs w:val="26"/>
                <w:lang w:eastAsia="vi-VN"/>
              </w:rPr>
              <w:lastRenderedPageBreak/>
              <w:t> </w:t>
            </w:r>
          </w:p>
        </w:tc>
      </w:tr>
      <w:tr w:rsidR="00C2358B" w:rsidRPr="003E0825" w14:paraId="0967159C" w14:textId="77777777" w:rsidTr="001D0B2C">
        <w:trPr>
          <w:trHeight w:val="20"/>
        </w:trPr>
        <w:tc>
          <w:tcPr>
            <w:tcW w:w="274" w:type="pct"/>
            <w:vAlign w:val="center"/>
            <w:hideMark/>
          </w:tcPr>
          <w:p w14:paraId="584AC283" w14:textId="77777777" w:rsidR="00C2358B" w:rsidRPr="003E0825" w:rsidRDefault="00C2358B" w:rsidP="001D0B2C">
            <w:pPr>
              <w:jc w:val="center"/>
              <w:rPr>
                <w:sz w:val="26"/>
                <w:szCs w:val="26"/>
                <w:lang w:eastAsia="vi-VN"/>
              </w:rPr>
            </w:pPr>
            <w:r w:rsidRPr="003E0825">
              <w:rPr>
                <w:spacing w:val="-10"/>
                <w:sz w:val="26"/>
                <w:szCs w:val="26"/>
                <w:lang w:eastAsia="vi-VN"/>
              </w:rPr>
              <w:t>7</w:t>
            </w:r>
          </w:p>
        </w:tc>
        <w:tc>
          <w:tcPr>
            <w:tcW w:w="2121" w:type="pct"/>
            <w:vAlign w:val="center"/>
            <w:hideMark/>
          </w:tcPr>
          <w:p w14:paraId="47150CA8" w14:textId="77777777" w:rsidR="00C2358B" w:rsidRPr="003E0825" w:rsidRDefault="00C2358B" w:rsidP="001D0B2C">
            <w:pPr>
              <w:rPr>
                <w:sz w:val="26"/>
                <w:szCs w:val="26"/>
                <w:lang w:eastAsia="vi-VN"/>
              </w:rPr>
            </w:pPr>
            <w:r w:rsidRPr="003E0825">
              <w:rPr>
                <w:sz w:val="26"/>
                <w:szCs w:val="26"/>
                <w:lang w:eastAsia="vi-VN"/>
              </w:rPr>
              <w:t>Thân kẹp</w:t>
            </w:r>
          </w:p>
        </w:tc>
        <w:tc>
          <w:tcPr>
            <w:tcW w:w="2121" w:type="pct"/>
            <w:vAlign w:val="center"/>
            <w:hideMark/>
          </w:tcPr>
          <w:p w14:paraId="0D93668C" w14:textId="77777777" w:rsidR="00C2358B" w:rsidRPr="003E0825" w:rsidRDefault="00C2358B" w:rsidP="001D0B2C">
            <w:pPr>
              <w:rPr>
                <w:sz w:val="26"/>
                <w:szCs w:val="26"/>
                <w:lang w:eastAsia="vi-VN"/>
              </w:rPr>
            </w:pPr>
            <w:r w:rsidRPr="003E0825">
              <w:rPr>
                <w:sz w:val="26"/>
                <w:szCs w:val="26"/>
                <w:lang w:eastAsia="vi-VN"/>
              </w:rPr>
              <w:t>Làm bằng nhựa có tăng cường sợi thủy tinh, có độ bền cơ học và thời tiết cao, bền với tia tử ngoại, chống rạn nứt, lão hóa và ăn mòn, không bị biến dạng khi siết kẹp. Trên thân kẹp có tên nhà sản xuất được đúc nổi hoặc đúc chìm</w:t>
            </w:r>
          </w:p>
        </w:tc>
        <w:tc>
          <w:tcPr>
            <w:tcW w:w="484" w:type="pct"/>
            <w:vAlign w:val="center"/>
            <w:hideMark/>
          </w:tcPr>
          <w:p w14:paraId="6AD1B058"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044EC28B" w14:textId="77777777" w:rsidTr="001D0B2C">
        <w:trPr>
          <w:trHeight w:val="20"/>
        </w:trPr>
        <w:tc>
          <w:tcPr>
            <w:tcW w:w="274" w:type="pct"/>
            <w:vAlign w:val="center"/>
            <w:hideMark/>
          </w:tcPr>
          <w:p w14:paraId="52B4BC0A" w14:textId="77777777" w:rsidR="00C2358B" w:rsidRPr="003E0825" w:rsidRDefault="00C2358B" w:rsidP="001D0B2C">
            <w:pPr>
              <w:jc w:val="center"/>
              <w:rPr>
                <w:sz w:val="26"/>
                <w:szCs w:val="26"/>
                <w:lang w:eastAsia="vi-VN"/>
              </w:rPr>
            </w:pPr>
            <w:r w:rsidRPr="003E0825">
              <w:rPr>
                <w:spacing w:val="-10"/>
                <w:sz w:val="26"/>
                <w:szCs w:val="26"/>
                <w:lang w:eastAsia="vi-VN"/>
              </w:rPr>
              <w:t>8</w:t>
            </w:r>
          </w:p>
        </w:tc>
        <w:tc>
          <w:tcPr>
            <w:tcW w:w="2121" w:type="pct"/>
            <w:vAlign w:val="center"/>
            <w:hideMark/>
          </w:tcPr>
          <w:p w14:paraId="7A9EB893" w14:textId="77777777" w:rsidR="00C2358B" w:rsidRPr="003E0825" w:rsidRDefault="00C2358B" w:rsidP="001D0B2C">
            <w:pPr>
              <w:rPr>
                <w:sz w:val="26"/>
                <w:szCs w:val="26"/>
                <w:lang w:eastAsia="vi-VN"/>
              </w:rPr>
            </w:pPr>
            <w:r w:rsidRPr="003E0825">
              <w:rPr>
                <w:spacing w:val="-2"/>
                <w:sz w:val="26"/>
                <w:szCs w:val="26"/>
                <w:lang w:eastAsia="vi-VN"/>
              </w:rPr>
              <w:t>Bulông</w:t>
            </w:r>
          </w:p>
        </w:tc>
        <w:tc>
          <w:tcPr>
            <w:tcW w:w="2121" w:type="pct"/>
            <w:vAlign w:val="center"/>
            <w:hideMark/>
          </w:tcPr>
          <w:p w14:paraId="361BE3A7" w14:textId="77777777" w:rsidR="00C2358B" w:rsidRPr="003E0825" w:rsidRDefault="00C2358B" w:rsidP="001D0B2C">
            <w:pPr>
              <w:rPr>
                <w:sz w:val="26"/>
                <w:szCs w:val="26"/>
                <w:lang w:eastAsia="vi-VN"/>
              </w:rPr>
            </w:pPr>
            <w:r w:rsidRPr="003E0825">
              <w:rPr>
                <w:sz w:val="26"/>
                <w:szCs w:val="26"/>
                <w:lang w:eastAsia="vi-VN"/>
              </w:rPr>
              <w:t>Bulông mạ kẽm, vòng đệm làm bằng vật liệu chống ăn mòn hoặc thép mạ kẽm nhúng nóng kèm đai ốc siết bứt đầu làm bằng vật liệu chống ăn mòn đảm bảo lưỡi ngàm kẹp chặt vào dây dẫn bọc cách điện mà không làm tróc lớp bọc cách điện cũng như không làm hư hỏng các tao dây trong ruột dẫn điện.</w:t>
            </w:r>
          </w:p>
        </w:tc>
        <w:tc>
          <w:tcPr>
            <w:tcW w:w="484" w:type="pct"/>
            <w:vAlign w:val="center"/>
            <w:hideMark/>
          </w:tcPr>
          <w:p w14:paraId="66F94812"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551D941F" w14:textId="77777777" w:rsidTr="001D0B2C">
        <w:trPr>
          <w:trHeight w:val="20"/>
        </w:trPr>
        <w:tc>
          <w:tcPr>
            <w:tcW w:w="274" w:type="pct"/>
            <w:vAlign w:val="center"/>
            <w:hideMark/>
          </w:tcPr>
          <w:p w14:paraId="5C8A0677" w14:textId="77777777" w:rsidR="00C2358B" w:rsidRPr="003E0825" w:rsidRDefault="00C2358B" w:rsidP="001D0B2C">
            <w:pPr>
              <w:jc w:val="center"/>
              <w:rPr>
                <w:sz w:val="26"/>
                <w:szCs w:val="26"/>
                <w:lang w:eastAsia="vi-VN"/>
              </w:rPr>
            </w:pPr>
            <w:r w:rsidRPr="003E0825">
              <w:rPr>
                <w:spacing w:val="-10"/>
                <w:sz w:val="26"/>
                <w:szCs w:val="26"/>
                <w:lang w:eastAsia="vi-VN"/>
              </w:rPr>
              <w:t>9</w:t>
            </w:r>
          </w:p>
        </w:tc>
        <w:tc>
          <w:tcPr>
            <w:tcW w:w="2121" w:type="pct"/>
            <w:vAlign w:val="center"/>
            <w:hideMark/>
          </w:tcPr>
          <w:p w14:paraId="3626F75F" w14:textId="77777777" w:rsidR="00C2358B" w:rsidRPr="003E0825" w:rsidRDefault="00C2358B" w:rsidP="001D0B2C">
            <w:pPr>
              <w:rPr>
                <w:sz w:val="26"/>
                <w:szCs w:val="26"/>
                <w:lang w:eastAsia="vi-VN"/>
              </w:rPr>
            </w:pPr>
            <w:r w:rsidRPr="003E0825">
              <w:rPr>
                <w:sz w:val="26"/>
                <w:szCs w:val="26"/>
                <w:lang w:eastAsia="vi-VN"/>
              </w:rPr>
              <w:t>Lưỡi ngàm</w:t>
            </w:r>
          </w:p>
        </w:tc>
        <w:tc>
          <w:tcPr>
            <w:tcW w:w="2121" w:type="pct"/>
            <w:vAlign w:val="center"/>
            <w:hideMark/>
          </w:tcPr>
          <w:p w14:paraId="0FECBFD2" w14:textId="77777777" w:rsidR="00C2358B" w:rsidRPr="003E0825" w:rsidRDefault="00C2358B" w:rsidP="001D0B2C">
            <w:pPr>
              <w:rPr>
                <w:sz w:val="26"/>
                <w:szCs w:val="26"/>
                <w:lang w:eastAsia="vi-VN"/>
              </w:rPr>
            </w:pPr>
            <w:r w:rsidRPr="003E0825">
              <w:rPr>
                <w:sz w:val="26"/>
                <w:szCs w:val="26"/>
                <w:lang w:eastAsia="vi-VN"/>
              </w:rPr>
              <w:t>Làm bằng hợp kim đồng dẫn điện cao, được mạ thiếc, bao bọc bởi 1 lớp Polymer đàn hồi ôm chặt vào lưỡi ngàm và mỡ silicon chuyên dùng chống thấm nước và chống ăn mòn, không bị biến dạng khi siết kẹp.</w:t>
            </w:r>
          </w:p>
        </w:tc>
        <w:tc>
          <w:tcPr>
            <w:tcW w:w="484" w:type="pct"/>
            <w:vAlign w:val="center"/>
            <w:hideMark/>
          </w:tcPr>
          <w:p w14:paraId="088799A2"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25EA79AD" w14:textId="77777777" w:rsidTr="001D0B2C">
        <w:trPr>
          <w:trHeight w:val="20"/>
        </w:trPr>
        <w:tc>
          <w:tcPr>
            <w:tcW w:w="274" w:type="pct"/>
            <w:vAlign w:val="center"/>
            <w:hideMark/>
          </w:tcPr>
          <w:p w14:paraId="6AC852E9" w14:textId="77777777" w:rsidR="00C2358B" w:rsidRPr="003E0825" w:rsidRDefault="00C2358B" w:rsidP="001D0B2C">
            <w:pPr>
              <w:jc w:val="center"/>
              <w:rPr>
                <w:sz w:val="26"/>
                <w:szCs w:val="26"/>
                <w:lang w:eastAsia="vi-VN"/>
              </w:rPr>
            </w:pPr>
            <w:r w:rsidRPr="003E0825">
              <w:rPr>
                <w:spacing w:val="-5"/>
                <w:sz w:val="26"/>
                <w:szCs w:val="26"/>
                <w:lang w:eastAsia="vi-VN"/>
              </w:rPr>
              <w:t>10</w:t>
            </w:r>
          </w:p>
        </w:tc>
        <w:tc>
          <w:tcPr>
            <w:tcW w:w="2121" w:type="pct"/>
            <w:vAlign w:val="center"/>
            <w:hideMark/>
          </w:tcPr>
          <w:p w14:paraId="222192D5" w14:textId="77777777" w:rsidR="00C2358B" w:rsidRPr="003E0825" w:rsidRDefault="00C2358B" w:rsidP="001D0B2C">
            <w:pPr>
              <w:rPr>
                <w:sz w:val="26"/>
                <w:szCs w:val="26"/>
                <w:lang w:eastAsia="vi-VN"/>
              </w:rPr>
            </w:pPr>
            <w:r w:rsidRPr="003E0825">
              <w:rPr>
                <w:sz w:val="26"/>
                <w:szCs w:val="26"/>
                <w:lang w:eastAsia="vi-VN"/>
              </w:rPr>
              <w:t>Lực siết đứt đầu bu lông (Nm)</w:t>
            </w:r>
          </w:p>
        </w:tc>
        <w:tc>
          <w:tcPr>
            <w:tcW w:w="2121" w:type="pct"/>
            <w:vAlign w:val="center"/>
            <w:hideMark/>
          </w:tcPr>
          <w:p w14:paraId="7D0AB54A" w14:textId="77777777" w:rsidR="00C2358B" w:rsidRPr="003E0825" w:rsidRDefault="00C2358B" w:rsidP="001D0B2C">
            <w:pPr>
              <w:jc w:val="center"/>
              <w:rPr>
                <w:sz w:val="26"/>
                <w:szCs w:val="26"/>
                <w:lang w:eastAsia="vi-VN"/>
              </w:rPr>
            </w:pPr>
            <w:r w:rsidRPr="003E0825">
              <w:rPr>
                <w:sz w:val="26"/>
                <w:szCs w:val="26"/>
                <w:lang w:eastAsia="vi-VN"/>
              </w:rPr>
              <w:t>Nêu cụ thể theo chủng loại kẹp (đảm bảo khi bứt đầu Bu lông, lưỡi ngàm được kẹp chặt và tiếp xúc tốt với với lõi dây dây bọc cũng như không làm hư hỏng các tao dây)</w:t>
            </w:r>
          </w:p>
        </w:tc>
        <w:tc>
          <w:tcPr>
            <w:tcW w:w="484" w:type="pct"/>
            <w:vAlign w:val="center"/>
            <w:hideMark/>
          </w:tcPr>
          <w:p w14:paraId="1ED9D5C4"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1295BD9C" w14:textId="77777777" w:rsidTr="001D0B2C">
        <w:trPr>
          <w:trHeight w:val="20"/>
        </w:trPr>
        <w:tc>
          <w:tcPr>
            <w:tcW w:w="274" w:type="pct"/>
            <w:vAlign w:val="center"/>
            <w:hideMark/>
          </w:tcPr>
          <w:p w14:paraId="2F4AA18A"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5D23EDBE" w14:textId="77777777" w:rsidR="00C2358B" w:rsidRPr="003E0825" w:rsidRDefault="00C2358B" w:rsidP="001D0B2C">
            <w:pPr>
              <w:rPr>
                <w:sz w:val="26"/>
                <w:szCs w:val="26"/>
                <w:lang w:eastAsia="vi-VN"/>
              </w:rPr>
            </w:pPr>
            <w:r w:rsidRPr="003E0825">
              <w:rPr>
                <w:sz w:val="26"/>
                <w:szCs w:val="26"/>
                <w:lang w:eastAsia="vi-VN"/>
              </w:rPr>
              <w:t>Kẹp nối bọc cách điện IPC 95/35 mm2 (1 boulon)</w:t>
            </w:r>
          </w:p>
        </w:tc>
        <w:tc>
          <w:tcPr>
            <w:tcW w:w="2121" w:type="pct"/>
            <w:vAlign w:val="center"/>
            <w:hideMark/>
          </w:tcPr>
          <w:p w14:paraId="46647E38" w14:textId="77777777" w:rsidR="00C2358B" w:rsidRPr="003E0825" w:rsidRDefault="00C2358B" w:rsidP="001D0B2C">
            <w:pPr>
              <w:jc w:val="center"/>
              <w:rPr>
                <w:sz w:val="26"/>
                <w:szCs w:val="26"/>
                <w:lang w:eastAsia="vi-VN"/>
              </w:rPr>
            </w:pPr>
            <w:r w:rsidRPr="003E0825">
              <w:rPr>
                <w:sz w:val="26"/>
                <w:szCs w:val="26"/>
                <w:lang w:eastAsia="vi-VN"/>
              </w:rPr>
              <w:t>Nêu cụ thể theo chủng loại kẹp</w:t>
            </w:r>
          </w:p>
        </w:tc>
        <w:tc>
          <w:tcPr>
            <w:tcW w:w="484" w:type="pct"/>
            <w:vAlign w:val="center"/>
            <w:hideMark/>
          </w:tcPr>
          <w:p w14:paraId="184B0F46"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46F997A4" w14:textId="77777777" w:rsidTr="001D0B2C">
        <w:trPr>
          <w:trHeight w:val="20"/>
        </w:trPr>
        <w:tc>
          <w:tcPr>
            <w:tcW w:w="274" w:type="pct"/>
            <w:vAlign w:val="center"/>
            <w:hideMark/>
          </w:tcPr>
          <w:p w14:paraId="1597C099"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79C46686" w14:textId="77777777" w:rsidR="00C2358B" w:rsidRPr="003E0825" w:rsidRDefault="00C2358B" w:rsidP="001D0B2C">
            <w:pPr>
              <w:rPr>
                <w:sz w:val="26"/>
                <w:szCs w:val="26"/>
                <w:lang w:eastAsia="vi-VN"/>
              </w:rPr>
            </w:pPr>
            <w:r w:rsidRPr="003E0825">
              <w:rPr>
                <w:sz w:val="26"/>
                <w:szCs w:val="26"/>
                <w:lang w:eastAsia="vi-VN"/>
              </w:rPr>
              <w:t>Kẹp nối bọc cách điện IPC 95/70 mm2 (1 boulon)</w:t>
            </w:r>
          </w:p>
        </w:tc>
        <w:tc>
          <w:tcPr>
            <w:tcW w:w="2121" w:type="pct"/>
            <w:vAlign w:val="center"/>
            <w:hideMark/>
          </w:tcPr>
          <w:p w14:paraId="7E9E24AD" w14:textId="77777777" w:rsidR="00C2358B" w:rsidRPr="003E0825" w:rsidRDefault="00C2358B" w:rsidP="001D0B2C">
            <w:pPr>
              <w:jc w:val="center"/>
              <w:rPr>
                <w:sz w:val="26"/>
                <w:szCs w:val="26"/>
                <w:lang w:eastAsia="vi-VN"/>
              </w:rPr>
            </w:pPr>
            <w:r w:rsidRPr="003E0825">
              <w:rPr>
                <w:sz w:val="26"/>
                <w:szCs w:val="26"/>
                <w:lang w:eastAsia="vi-VN"/>
              </w:rPr>
              <w:t>Nêu cụ thể theo chủng loại kẹp</w:t>
            </w:r>
          </w:p>
        </w:tc>
        <w:tc>
          <w:tcPr>
            <w:tcW w:w="484" w:type="pct"/>
            <w:vAlign w:val="center"/>
            <w:hideMark/>
          </w:tcPr>
          <w:p w14:paraId="13F206BF"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67E66B0C" w14:textId="77777777" w:rsidTr="001D0B2C">
        <w:trPr>
          <w:trHeight w:val="20"/>
        </w:trPr>
        <w:tc>
          <w:tcPr>
            <w:tcW w:w="274" w:type="pct"/>
            <w:vAlign w:val="center"/>
            <w:hideMark/>
          </w:tcPr>
          <w:p w14:paraId="703B48A4"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2D5EA228" w14:textId="77777777" w:rsidR="00C2358B" w:rsidRPr="003E0825" w:rsidRDefault="00C2358B" w:rsidP="001D0B2C">
            <w:pPr>
              <w:rPr>
                <w:sz w:val="26"/>
                <w:szCs w:val="26"/>
                <w:lang w:eastAsia="vi-VN"/>
              </w:rPr>
            </w:pPr>
            <w:r w:rsidRPr="003E0825">
              <w:rPr>
                <w:sz w:val="26"/>
                <w:szCs w:val="26"/>
                <w:lang w:eastAsia="vi-VN"/>
              </w:rPr>
              <w:t>Kẹp nối bọc cách điện IPC 95/25mm2 (2 boulon)</w:t>
            </w:r>
          </w:p>
        </w:tc>
        <w:tc>
          <w:tcPr>
            <w:tcW w:w="2121" w:type="pct"/>
            <w:vAlign w:val="center"/>
            <w:hideMark/>
          </w:tcPr>
          <w:p w14:paraId="227FA5A2" w14:textId="77777777" w:rsidR="00C2358B" w:rsidRPr="003E0825" w:rsidRDefault="00C2358B" w:rsidP="001D0B2C">
            <w:pPr>
              <w:jc w:val="center"/>
              <w:rPr>
                <w:sz w:val="26"/>
                <w:szCs w:val="26"/>
                <w:lang w:eastAsia="vi-VN"/>
              </w:rPr>
            </w:pPr>
            <w:r w:rsidRPr="003E0825">
              <w:rPr>
                <w:sz w:val="26"/>
                <w:szCs w:val="26"/>
                <w:lang w:eastAsia="vi-VN"/>
              </w:rPr>
              <w:t>Nêu cụ thể theo chủng loại kẹp</w:t>
            </w:r>
          </w:p>
        </w:tc>
        <w:tc>
          <w:tcPr>
            <w:tcW w:w="484" w:type="pct"/>
            <w:vAlign w:val="center"/>
            <w:hideMark/>
          </w:tcPr>
          <w:p w14:paraId="16020E2C"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248C4B46" w14:textId="77777777" w:rsidTr="001D0B2C">
        <w:trPr>
          <w:trHeight w:val="20"/>
        </w:trPr>
        <w:tc>
          <w:tcPr>
            <w:tcW w:w="274" w:type="pct"/>
            <w:vAlign w:val="center"/>
            <w:hideMark/>
          </w:tcPr>
          <w:p w14:paraId="0DA5ACFD"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27EA2287" w14:textId="77777777" w:rsidR="00C2358B" w:rsidRPr="003E0825" w:rsidRDefault="00C2358B" w:rsidP="001D0B2C">
            <w:pPr>
              <w:rPr>
                <w:sz w:val="26"/>
                <w:szCs w:val="26"/>
                <w:lang w:eastAsia="vi-VN"/>
              </w:rPr>
            </w:pPr>
            <w:r w:rsidRPr="003E0825">
              <w:rPr>
                <w:sz w:val="26"/>
                <w:szCs w:val="26"/>
                <w:lang w:eastAsia="vi-VN"/>
              </w:rPr>
              <w:t>Kẹp nối bọc cách điện IPC 95-35 mm2 (2 boulon)</w:t>
            </w:r>
          </w:p>
        </w:tc>
        <w:tc>
          <w:tcPr>
            <w:tcW w:w="2121" w:type="pct"/>
            <w:vAlign w:val="center"/>
            <w:hideMark/>
          </w:tcPr>
          <w:p w14:paraId="5C3B6CDC" w14:textId="77777777" w:rsidR="00C2358B" w:rsidRPr="003E0825" w:rsidRDefault="00C2358B" w:rsidP="001D0B2C">
            <w:pPr>
              <w:jc w:val="center"/>
              <w:rPr>
                <w:sz w:val="26"/>
                <w:szCs w:val="26"/>
                <w:lang w:eastAsia="vi-VN"/>
              </w:rPr>
            </w:pPr>
            <w:r w:rsidRPr="003E0825">
              <w:rPr>
                <w:sz w:val="26"/>
                <w:szCs w:val="26"/>
                <w:lang w:eastAsia="vi-VN"/>
              </w:rPr>
              <w:t>Nêu cụ thể theo chủng loại kẹp</w:t>
            </w:r>
          </w:p>
        </w:tc>
        <w:tc>
          <w:tcPr>
            <w:tcW w:w="484" w:type="pct"/>
            <w:vAlign w:val="center"/>
            <w:hideMark/>
          </w:tcPr>
          <w:p w14:paraId="6ECC0943"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07A275C3" w14:textId="77777777" w:rsidTr="001D0B2C">
        <w:trPr>
          <w:trHeight w:val="20"/>
        </w:trPr>
        <w:tc>
          <w:tcPr>
            <w:tcW w:w="274" w:type="pct"/>
            <w:vAlign w:val="center"/>
            <w:hideMark/>
          </w:tcPr>
          <w:p w14:paraId="353080B1"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20C5CBFC" w14:textId="77777777" w:rsidR="00C2358B" w:rsidRPr="003E0825" w:rsidRDefault="00C2358B" w:rsidP="001D0B2C">
            <w:pPr>
              <w:rPr>
                <w:sz w:val="26"/>
                <w:szCs w:val="26"/>
                <w:lang w:eastAsia="vi-VN"/>
              </w:rPr>
            </w:pPr>
            <w:r w:rsidRPr="003E0825">
              <w:rPr>
                <w:sz w:val="26"/>
                <w:szCs w:val="26"/>
                <w:lang w:eastAsia="vi-VN"/>
              </w:rPr>
              <w:t>Kẹp nối bọc cách điện IPC 95-95 mm2 (2 boulon)</w:t>
            </w:r>
          </w:p>
        </w:tc>
        <w:tc>
          <w:tcPr>
            <w:tcW w:w="2121" w:type="pct"/>
            <w:vAlign w:val="center"/>
            <w:hideMark/>
          </w:tcPr>
          <w:p w14:paraId="5F2F5989" w14:textId="77777777" w:rsidR="00C2358B" w:rsidRPr="003E0825" w:rsidRDefault="00C2358B" w:rsidP="001D0B2C">
            <w:pPr>
              <w:jc w:val="center"/>
              <w:rPr>
                <w:sz w:val="26"/>
                <w:szCs w:val="26"/>
                <w:lang w:eastAsia="vi-VN"/>
              </w:rPr>
            </w:pPr>
            <w:r w:rsidRPr="003E0825">
              <w:rPr>
                <w:sz w:val="26"/>
                <w:szCs w:val="26"/>
                <w:lang w:eastAsia="vi-VN"/>
              </w:rPr>
              <w:t>Nêu cụ thể theo chủng loại kẹp</w:t>
            </w:r>
          </w:p>
        </w:tc>
        <w:tc>
          <w:tcPr>
            <w:tcW w:w="484" w:type="pct"/>
            <w:vAlign w:val="center"/>
            <w:hideMark/>
          </w:tcPr>
          <w:p w14:paraId="368AD88D"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1CCAED4A" w14:textId="77777777" w:rsidTr="001D0B2C">
        <w:trPr>
          <w:trHeight w:val="20"/>
        </w:trPr>
        <w:tc>
          <w:tcPr>
            <w:tcW w:w="274" w:type="pct"/>
            <w:vAlign w:val="center"/>
            <w:hideMark/>
          </w:tcPr>
          <w:p w14:paraId="7E8C79D3"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6E2A987F" w14:textId="77777777" w:rsidR="00C2358B" w:rsidRPr="003E0825" w:rsidRDefault="00C2358B" w:rsidP="001D0B2C">
            <w:pPr>
              <w:rPr>
                <w:sz w:val="26"/>
                <w:szCs w:val="26"/>
                <w:lang w:eastAsia="vi-VN"/>
              </w:rPr>
            </w:pPr>
            <w:r w:rsidRPr="003E0825">
              <w:rPr>
                <w:sz w:val="26"/>
                <w:szCs w:val="26"/>
                <w:lang w:eastAsia="vi-VN"/>
              </w:rPr>
              <w:t>Kẹp nối bọc cách điện IPC 120/35mm2 (2 boulon)</w:t>
            </w:r>
          </w:p>
        </w:tc>
        <w:tc>
          <w:tcPr>
            <w:tcW w:w="2121" w:type="pct"/>
            <w:vAlign w:val="center"/>
            <w:hideMark/>
          </w:tcPr>
          <w:p w14:paraId="73294249" w14:textId="77777777" w:rsidR="00C2358B" w:rsidRPr="003E0825" w:rsidRDefault="00C2358B" w:rsidP="001D0B2C">
            <w:pPr>
              <w:jc w:val="center"/>
              <w:rPr>
                <w:sz w:val="26"/>
                <w:szCs w:val="26"/>
                <w:lang w:eastAsia="vi-VN"/>
              </w:rPr>
            </w:pPr>
            <w:r w:rsidRPr="003E0825">
              <w:rPr>
                <w:sz w:val="26"/>
                <w:szCs w:val="26"/>
                <w:lang w:eastAsia="vi-VN"/>
              </w:rPr>
              <w:t>Nêu cụ thể theo chủng loại kẹp</w:t>
            </w:r>
          </w:p>
        </w:tc>
        <w:tc>
          <w:tcPr>
            <w:tcW w:w="484" w:type="pct"/>
            <w:vAlign w:val="center"/>
            <w:hideMark/>
          </w:tcPr>
          <w:p w14:paraId="10E0D7FE"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04BFE0AF" w14:textId="77777777" w:rsidTr="001D0B2C">
        <w:trPr>
          <w:trHeight w:val="20"/>
        </w:trPr>
        <w:tc>
          <w:tcPr>
            <w:tcW w:w="274" w:type="pct"/>
            <w:vAlign w:val="center"/>
            <w:hideMark/>
          </w:tcPr>
          <w:p w14:paraId="2FFDE455"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3A2D706A" w14:textId="77777777" w:rsidR="00C2358B" w:rsidRPr="003E0825" w:rsidRDefault="00C2358B" w:rsidP="001D0B2C">
            <w:pPr>
              <w:rPr>
                <w:sz w:val="26"/>
                <w:szCs w:val="26"/>
                <w:lang w:eastAsia="vi-VN"/>
              </w:rPr>
            </w:pPr>
            <w:r w:rsidRPr="003E0825">
              <w:rPr>
                <w:sz w:val="26"/>
                <w:szCs w:val="26"/>
                <w:lang w:eastAsia="vi-VN"/>
              </w:rPr>
              <w:t>Kẹp nối bọc cách điện IPC 120/35-120 mm2 (2 boulon)</w:t>
            </w:r>
          </w:p>
        </w:tc>
        <w:tc>
          <w:tcPr>
            <w:tcW w:w="2121" w:type="pct"/>
            <w:vAlign w:val="center"/>
            <w:hideMark/>
          </w:tcPr>
          <w:p w14:paraId="7C3E5CAF" w14:textId="77777777" w:rsidR="00C2358B" w:rsidRPr="003E0825" w:rsidRDefault="00C2358B" w:rsidP="001D0B2C">
            <w:pPr>
              <w:jc w:val="center"/>
              <w:rPr>
                <w:sz w:val="26"/>
                <w:szCs w:val="26"/>
                <w:lang w:eastAsia="vi-VN"/>
              </w:rPr>
            </w:pPr>
            <w:r w:rsidRPr="003E0825">
              <w:rPr>
                <w:sz w:val="26"/>
                <w:szCs w:val="26"/>
                <w:lang w:eastAsia="vi-VN"/>
              </w:rPr>
              <w:t>Nêu cụ thể theo chủng loại kẹp</w:t>
            </w:r>
          </w:p>
        </w:tc>
        <w:tc>
          <w:tcPr>
            <w:tcW w:w="484" w:type="pct"/>
            <w:vAlign w:val="center"/>
            <w:hideMark/>
          </w:tcPr>
          <w:p w14:paraId="7F769F08"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4339750E" w14:textId="77777777" w:rsidTr="001D0B2C">
        <w:trPr>
          <w:trHeight w:val="20"/>
        </w:trPr>
        <w:tc>
          <w:tcPr>
            <w:tcW w:w="274" w:type="pct"/>
            <w:vAlign w:val="center"/>
            <w:hideMark/>
          </w:tcPr>
          <w:p w14:paraId="501B46E8"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417C0800" w14:textId="77777777" w:rsidR="00C2358B" w:rsidRPr="003E0825" w:rsidRDefault="00C2358B" w:rsidP="001D0B2C">
            <w:pPr>
              <w:rPr>
                <w:sz w:val="26"/>
                <w:szCs w:val="26"/>
                <w:lang w:eastAsia="vi-VN"/>
              </w:rPr>
            </w:pPr>
            <w:r w:rsidRPr="003E0825">
              <w:rPr>
                <w:sz w:val="26"/>
                <w:szCs w:val="26"/>
                <w:lang w:eastAsia="vi-VN"/>
              </w:rPr>
              <w:t>Kẹp nối bọc cách điện IPC 120-120 mm2 (2 Boulon)</w:t>
            </w:r>
          </w:p>
        </w:tc>
        <w:tc>
          <w:tcPr>
            <w:tcW w:w="2121" w:type="pct"/>
            <w:vAlign w:val="center"/>
            <w:hideMark/>
          </w:tcPr>
          <w:p w14:paraId="4E4BBA0C" w14:textId="77777777" w:rsidR="00C2358B" w:rsidRPr="003E0825" w:rsidRDefault="00C2358B" w:rsidP="001D0B2C">
            <w:pPr>
              <w:jc w:val="center"/>
              <w:rPr>
                <w:sz w:val="26"/>
                <w:szCs w:val="26"/>
                <w:lang w:eastAsia="vi-VN"/>
              </w:rPr>
            </w:pPr>
            <w:r w:rsidRPr="003E0825">
              <w:rPr>
                <w:sz w:val="26"/>
                <w:szCs w:val="26"/>
                <w:lang w:eastAsia="vi-VN"/>
              </w:rPr>
              <w:t>Nêu cụ thể theo chủng loại kẹp</w:t>
            </w:r>
          </w:p>
        </w:tc>
        <w:tc>
          <w:tcPr>
            <w:tcW w:w="484" w:type="pct"/>
            <w:vAlign w:val="center"/>
            <w:hideMark/>
          </w:tcPr>
          <w:p w14:paraId="4A2D343A"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031A2D0B" w14:textId="77777777" w:rsidTr="001D0B2C">
        <w:trPr>
          <w:trHeight w:val="20"/>
        </w:trPr>
        <w:tc>
          <w:tcPr>
            <w:tcW w:w="274" w:type="pct"/>
            <w:vAlign w:val="center"/>
            <w:hideMark/>
          </w:tcPr>
          <w:p w14:paraId="0E4C67B7" w14:textId="77777777" w:rsidR="00C2358B" w:rsidRPr="003E0825" w:rsidRDefault="00C2358B" w:rsidP="001D0B2C">
            <w:pPr>
              <w:jc w:val="center"/>
              <w:rPr>
                <w:sz w:val="26"/>
                <w:szCs w:val="26"/>
                <w:lang w:eastAsia="vi-VN"/>
              </w:rPr>
            </w:pPr>
            <w:r w:rsidRPr="003E0825">
              <w:rPr>
                <w:spacing w:val="-5"/>
                <w:sz w:val="26"/>
                <w:szCs w:val="26"/>
                <w:lang w:eastAsia="vi-VN"/>
              </w:rPr>
              <w:t>11</w:t>
            </w:r>
          </w:p>
        </w:tc>
        <w:tc>
          <w:tcPr>
            <w:tcW w:w="2121" w:type="pct"/>
            <w:vAlign w:val="center"/>
            <w:hideMark/>
          </w:tcPr>
          <w:p w14:paraId="243391DA" w14:textId="77777777" w:rsidR="00C2358B" w:rsidRPr="003E0825" w:rsidRDefault="00C2358B" w:rsidP="001D0B2C">
            <w:pPr>
              <w:rPr>
                <w:sz w:val="26"/>
                <w:szCs w:val="26"/>
                <w:lang w:eastAsia="vi-VN"/>
              </w:rPr>
            </w:pPr>
            <w:r w:rsidRPr="003E0825">
              <w:rPr>
                <w:sz w:val="26"/>
                <w:szCs w:val="26"/>
                <w:lang w:eastAsia="vi-VN"/>
              </w:rPr>
              <w:t>Tiết diện danh định của dây dẫn đấu nối (mm2)</w:t>
            </w:r>
          </w:p>
        </w:tc>
        <w:tc>
          <w:tcPr>
            <w:tcW w:w="2121" w:type="pct"/>
            <w:vAlign w:val="center"/>
            <w:hideMark/>
          </w:tcPr>
          <w:p w14:paraId="696F1EC7" w14:textId="77777777" w:rsidR="00C2358B" w:rsidRPr="003E0825" w:rsidRDefault="00C2358B" w:rsidP="001D0B2C">
            <w:pPr>
              <w:jc w:val="center"/>
              <w:rPr>
                <w:sz w:val="26"/>
                <w:szCs w:val="26"/>
                <w:lang w:eastAsia="vi-VN"/>
              </w:rPr>
            </w:pPr>
            <w:r w:rsidRPr="003E0825">
              <w:rPr>
                <w:sz w:val="26"/>
                <w:szCs w:val="26"/>
                <w:lang w:eastAsia="vi-VN"/>
              </w:rPr>
              <w:t>Dây chính /Dây rẽ</w:t>
            </w:r>
          </w:p>
        </w:tc>
        <w:tc>
          <w:tcPr>
            <w:tcW w:w="484" w:type="pct"/>
            <w:vAlign w:val="center"/>
            <w:hideMark/>
          </w:tcPr>
          <w:p w14:paraId="66FC962D"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29B47258" w14:textId="77777777" w:rsidTr="001D0B2C">
        <w:trPr>
          <w:trHeight w:val="20"/>
        </w:trPr>
        <w:tc>
          <w:tcPr>
            <w:tcW w:w="274" w:type="pct"/>
            <w:vAlign w:val="center"/>
            <w:hideMark/>
          </w:tcPr>
          <w:p w14:paraId="1E3EB9AB"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67659137" w14:textId="77777777" w:rsidR="00C2358B" w:rsidRPr="003E0825" w:rsidRDefault="00C2358B" w:rsidP="001D0B2C">
            <w:pPr>
              <w:rPr>
                <w:sz w:val="26"/>
                <w:szCs w:val="26"/>
                <w:lang w:eastAsia="vi-VN"/>
              </w:rPr>
            </w:pPr>
            <w:r w:rsidRPr="003E0825">
              <w:rPr>
                <w:sz w:val="26"/>
                <w:szCs w:val="26"/>
                <w:lang w:eastAsia="vi-VN"/>
              </w:rPr>
              <w:t>Kẹp nối bọc cách điện IPC 95/35 mm2 (1 boulon)</w:t>
            </w:r>
          </w:p>
        </w:tc>
        <w:tc>
          <w:tcPr>
            <w:tcW w:w="2121" w:type="pct"/>
            <w:vAlign w:val="center"/>
            <w:hideMark/>
          </w:tcPr>
          <w:p w14:paraId="3E80CF63" w14:textId="77777777" w:rsidR="00C2358B" w:rsidRPr="003E0825" w:rsidRDefault="00C2358B" w:rsidP="001D0B2C">
            <w:pPr>
              <w:jc w:val="center"/>
              <w:rPr>
                <w:sz w:val="26"/>
                <w:szCs w:val="26"/>
                <w:lang w:eastAsia="vi-VN"/>
              </w:rPr>
            </w:pPr>
            <w:r w:rsidRPr="003E0825">
              <w:rPr>
                <w:sz w:val="26"/>
                <w:szCs w:val="26"/>
                <w:lang w:eastAsia="vi-VN"/>
              </w:rPr>
              <w:t xml:space="preserve">Nêu cụ thể </w:t>
            </w:r>
          </w:p>
        </w:tc>
        <w:tc>
          <w:tcPr>
            <w:tcW w:w="484" w:type="pct"/>
            <w:vAlign w:val="center"/>
            <w:hideMark/>
          </w:tcPr>
          <w:p w14:paraId="6EA0CBB9"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27210D88" w14:textId="77777777" w:rsidTr="001D0B2C">
        <w:trPr>
          <w:trHeight w:val="20"/>
        </w:trPr>
        <w:tc>
          <w:tcPr>
            <w:tcW w:w="274" w:type="pct"/>
            <w:vAlign w:val="center"/>
            <w:hideMark/>
          </w:tcPr>
          <w:p w14:paraId="0A935072"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5081DAEA" w14:textId="77777777" w:rsidR="00C2358B" w:rsidRPr="003E0825" w:rsidRDefault="00C2358B" w:rsidP="001D0B2C">
            <w:pPr>
              <w:rPr>
                <w:sz w:val="26"/>
                <w:szCs w:val="26"/>
                <w:lang w:eastAsia="vi-VN"/>
              </w:rPr>
            </w:pPr>
            <w:r w:rsidRPr="003E0825">
              <w:rPr>
                <w:sz w:val="26"/>
                <w:szCs w:val="26"/>
                <w:lang w:eastAsia="vi-VN"/>
              </w:rPr>
              <w:t>Kẹp nối bọc cách điện IPC 95/70 mm2 (1 boulon)</w:t>
            </w:r>
          </w:p>
        </w:tc>
        <w:tc>
          <w:tcPr>
            <w:tcW w:w="2121" w:type="pct"/>
            <w:vAlign w:val="center"/>
            <w:hideMark/>
          </w:tcPr>
          <w:p w14:paraId="20B81103" w14:textId="77777777" w:rsidR="00C2358B" w:rsidRPr="003E0825" w:rsidRDefault="00C2358B" w:rsidP="001D0B2C">
            <w:pPr>
              <w:jc w:val="center"/>
              <w:rPr>
                <w:sz w:val="26"/>
                <w:szCs w:val="26"/>
                <w:lang w:eastAsia="vi-VN"/>
              </w:rPr>
            </w:pPr>
            <w:r w:rsidRPr="003E0825">
              <w:rPr>
                <w:sz w:val="26"/>
                <w:szCs w:val="26"/>
                <w:lang w:eastAsia="vi-VN"/>
              </w:rPr>
              <w:t xml:space="preserve">Nêu cụ thể </w:t>
            </w:r>
          </w:p>
        </w:tc>
        <w:tc>
          <w:tcPr>
            <w:tcW w:w="484" w:type="pct"/>
            <w:vAlign w:val="center"/>
            <w:hideMark/>
          </w:tcPr>
          <w:p w14:paraId="507156F0"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33C4C85B" w14:textId="77777777" w:rsidTr="001D0B2C">
        <w:trPr>
          <w:trHeight w:val="20"/>
        </w:trPr>
        <w:tc>
          <w:tcPr>
            <w:tcW w:w="274" w:type="pct"/>
            <w:vAlign w:val="center"/>
            <w:hideMark/>
          </w:tcPr>
          <w:p w14:paraId="3A10D3CD"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329A3E8F" w14:textId="77777777" w:rsidR="00C2358B" w:rsidRPr="003E0825" w:rsidRDefault="00C2358B" w:rsidP="001D0B2C">
            <w:pPr>
              <w:rPr>
                <w:sz w:val="26"/>
                <w:szCs w:val="26"/>
                <w:lang w:eastAsia="vi-VN"/>
              </w:rPr>
            </w:pPr>
            <w:r w:rsidRPr="003E0825">
              <w:rPr>
                <w:sz w:val="26"/>
                <w:szCs w:val="26"/>
                <w:lang w:eastAsia="vi-VN"/>
              </w:rPr>
              <w:t>Kẹp nối bọc cách điện IPC 95/25mm2 (2 boulon)</w:t>
            </w:r>
          </w:p>
        </w:tc>
        <w:tc>
          <w:tcPr>
            <w:tcW w:w="2121" w:type="pct"/>
            <w:vAlign w:val="center"/>
            <w:hideMark/>
          </w:tcPr>
          <w:p w14:paraId="625EBAAE" w14:textId="77777777" w:rsidR="00C2358B" w:rsidRPr="003E0825" w:rsidRDefault="00C2358B" w:rsidP="001D0B2C">
            <w:pPr>
              <w:jc w:val="center"/>
              <w:rPr>
                <w:sz w:val="26"/>
                <w:szCs w:val="26"/>
                <w:lang w:eastAsia="vi-VN"/>
              </w:rPr>
            </w:pPr>
            <w:r w:rsidRPr="003E0825">
              <w:rPr>
                <w:sz w:val="26"/>
                <w:szCs w:val="26"/>
                <w:lang w:eastAsia="vi-VN"/>
              </w:rPr>
              <w:t xml:space="preserve">Nêu cụ thể </w:t>
            </w:r>
          </w:p>
        </w:tc>
        <w:tc>
          <w:tcPr>
            <w:tcW w:w="484" w:type="pct"/>
            <w:vAlign w:val="center"/>
            <w:hideMark/>
          </w:tcPr>
          <w:p w14:paraId="672C9108"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279B2596" w14:textId="77777777" w:rsidTr="001D0B2C">
        <w:trPr>
          <w:trHeight w:val="20"/>
        </w:trPr>
        <w:tc>
          <w:tcPr>
            <w:tcW w:w="274" w:type="pct"/>
            <w:vAlign w:val="center"/>
            <w:hideMark/>
          </w:tcPr>
          <w:p w14:paraId="1F472CD8"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08900F86" w14:textId="77777777" w:rsidR="00C2358B" w:rsidRPr="003E0825" w:rsidRDefault="00C2358B" w:rsidP="001D0B2C">
            <w:pPr>
              <w:rPr>
                <w:sz w:val="26"/>
                <w:szCs w:val="26"/>
                <w:lang w:eastAsia="vi-VN"/>
              </w:rPr>
            </w:pPr>
            <w:r w:rsidRPr="003E0825">
              <w:rPr>
                <w:sz w:val="26"/>
                <w:szCs w:val="26"/>
                <w:lang w:eastAsia="vi-VN"/>
              </w:rPr>
              <w:t>Kẹp nối bọc cách điện IPC 95-35 mm2 (2 boulon)</w:t>
            </w:r>
          </w:p>
        </w:tc>
        <w:tc>
          <w:tcPr>
            <w:tcW w:w="2121" w:type="pct"/>
            <w:vAlign w:val="center"/>
            <w:hideMark/>
          </w:tcPr>
          <w:p w14:paraId="19B02BDF" w14:textId="77777777" w:rsidR="00C2358B" w:rsidRPr="003E0825" w:rsidRDefault="00C2358B" w:rsidP="001D0B2C">
            <w:pPr>
              <w:jc w:val="center"/>
              <w:rPr>
                <w:sz w:val="26"/>
                <w:szCs w:val="26"/>
                <w:lang w:eastAsia="vi-VN"/>
              </w:rPr>
            </w:pPr>
            <w:r w:rsidRPr="003E0825">
              <w:rPr>
                <w:sz w:val="26"/>
                <w:szCs w:val="26"/>
                <w:lang w:eastAsia="vi-VN"/>
              </w:rPr>
              <w:t xml:space="preserve">Nêu cụ thể </w:t>
            </w:r>
          </w:p>
        </w:tc>
        <w:tc>
          <w:tcPr>
            <w:tcW w:w="484" w:type="pct"/>
            <w:vAlign w:val="center"/>
            <w:hideMark/>
          </w:tcPr>
          <w:p w14:paraId="168FD997"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032E531F" w14:textId="77777777" w:rsidTr="001D0B2C">
        <w:trPr>
          <w:trHeight w:val="20"/>
        </w:trPr>
        <w:tc>
          <w:tcPr>
            <w:tcW w:w="274" w:type="pct"/>
            <w:vAlign w:val="center"/>
            <w:hideMark/>
          </w:tcPr>
          <w:p w14:paraId="05FDBA05"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71D61314" w14:textId="77777777" w:rsidR="00C2358B" w:rsidRPr="003E0825" w:rsidRDefault="00C2358B" w:rsidP="001D0B2C">
            <w:pPr>
              <w:rPr>
                <w:sz w:val="26"/>
                <w:szCs w:val="26"/>
                <w:lang w:eastAsia="vi-VN"/>
              </w:rPr>
            </w:pPr>
            <w:r w:rsidRPr="003E0825">
              <w:rPr>
                <w:sz w:val="26"/>
                <w:szCs w:val="26"/>
                <w:lang w:eastAsia="vi-VN"/>
              </w:rPr>
              <w:t>Kẹp nối bọc cách điện IPC 95-95 mm2 (2 boulon)</w:t>
            </w:r>
          </w:p>
        </w:tc>
        <w:tc>
          <w:tcPr>
            <w:tcW w:w="2121" w:type="pct"/>
            <w:vAlign w:val="center"/>
            <w:hideMark/>
          </w:tcPr>
          <w:p w14:paraId="3CA6C81F" w14:textId="77777777" w:rsidR="00C2358B" w:rsidRPr="003E0825" w:rsidRDefault="00C2358B" w:rsidP="001D0B2C">
            <w:pPr>
              <w:jc w:val="center"/>
              <w:rPr>
                <w:sz w:val="26"/>
                <w:szCs w:val="26"/>
                <w:lang w:eastAsia="vi-VN"/>
              </w:rPr>
            </w:pPr>
            <w:r w:rsidRPr="003E0825">
              <w:rPr>
                <w:sz w:val="26"/>
                <w:szCs w:val="26"/>
                <w:lang w:eastAsia="vi-VN"/>
              </w:rPr>
              <w:t xml:space="preserve">Nêu cụ thể </w:t>
            </w:r>
          </w:p>
        </w:tc>
        <w:tc>
          <w:tcPr>
            <w:tcW w:w="484" w:type="pct"/>
            <w:vAlign w:val="center"/>
            <w:hideMark/>
          </w:tcPr>
          <w:p w14:paraId="65582FCA"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3D8E0823" w14:textId="77777777" w:rsidTr="001D0B2C">
        <w:trPr>
          <w:trHeight w:val="20"/>
        </w:trPr>
        <w:tc>
          <w:tcPr>
            <w:tcW w:w="274" w:type="pct"/>
            <w:vAlign w:val="center"/>
            <w:hideMark/>
          </w:tcPr>
          <w:p w14:paraId="23376D9B" w14:textId="77777777" w:rsidR="00C2358B" w:rsidRPr="003E0825" w:rsidRDefault="00C2358B" w:rsidP="001D0B2C">
            <w:pPr>
              <w:jc w:val="center"/>
              <w:rPr>
                <w:sz w:val="26"/>
                <w:szCs w:val="26"/>
                <w:lang w:eastAsia="vi-VN"/>
              </w:rPr>
            </w:pPr>
            <w:r w:rsidRPr="003E0825">
              <w:rPr>
                <w:sz w:val="26"/>
                <w:szCs w:val="26"/>
                <w:lang w:eastAsia="vi-VN"/>
              </w:rPr>
              <w:lastRenderedPageBreak/>
              <w:t> </w:t>
            </w:r>
          </w:p>
        </w:tc>
        <w:tc>
          <w:tcPr>
            <w:tcW w:w="2121" w:type="pct"/>
            <w:vAlign w:val="center"/>
            <w:hideMark/>
          </w:tcPr>
          <w:p w14:paraId="2074A6A2" w14:textId="77777777" w:rsidR="00C2358B" w:rsidRPr="003E0825" w:rsidRDefault="00C2358B" w:rsidP="001D0B2C">
            <w:pPr>
              <w:rPr>
                <w:sz w:val="26"/>
                <w:szCs w:val="26"/>
                <w:lang w:eastAsia="vi-VN"/>
              </w:rPr>
            </w:pPr>
            <w:r w:rsidRPr="003E0825">
              <w:rPr>
                <w:sz w:val="26"/>
                <w:szCs w:val="26"/>
                <w:lang w:eastAsia="vi-VN"/>
              </w:rPr>
              <w:t>Kẹp nối bọc cách điện IPC 120/35mm2 (2 boulon)</w:t>
            </w:r>
          </w:p>
        </w:tc>
        <w:tc>
          <w:tcPr>
            <w:tcW w:w="2121" w:type="pct"/>
            <w:vAlign w:val="center"/>
            <w:hideMark/>
          </w:tcPr>
          <w:p w14:paraId="36295EBB" w14:textId="77777777" w:rsidR="00C2358B" w:rsidRPr="003E0825" w:rsidRDefault="00C2358B" w:rsidP="001D0B2C">
            <w:pPr>
              <w:jc w:val="center"/>
              <w:rPr>
                <w:sz w:val="26"/>
                <w:szCs w:val="26"/>
                <w:lang w:eastAsia="vi-VN"/>
              </w:rPr>
            </w:pPr>
            <w:r w:rsidRPr="003E0825">
              <w:rPr>
                <w:sz w:val="26"/>
                <w:szCs w:val="26"/>
                <w:lang w:eastAsia="vi-VN"/>
              </w:rPr>
              <w:t xml:space="preserve">Nêu cụ thể </w:t>
            </w:r>
          </w:p>
        </w:tc>
        <w:tc>
          <w:tcPr>
            <w:tcW w:w="484" w:type="pct"/>
            <w:vAlign w:val="center"/>
            <w:hideMark/>
          </w:tcPr>
          <w:p w14:paraId="6C240984"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51F4004E" w14:textId="77777777" w:rsidTr="001D0B2C">
        <w:trPr>
          <w:trHeight w:val="20"/>
        </w:trPr>
        <w:tc>
          <w:tcPr>
            <w:tcW w:w="274" w:type="pct"/>
            <w:vAlign w:val="center"/>
            <w:hideMark/>
          </w:tcPr>
          <w:p w14:paraId="0CDAF1DF"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467DB29B" w14:textId="77777777" w:rsidR="00C2358B" w:rsidRPr="003E0825" w:rsidRDefault="00C2358B" w:rsidP="001D0B2C">
            <w:pPr>
              <w:rPr>
                <w:sz w:val="26"/>
                <w:szCs w:val="26"/>
                <w:lang w:eastAsia="vi-VN"/>
              </w:rPr>
            </w:pPr>
            <w:r w:rsidRPr="003E0825">
              <w:rPr>
                <w:sz w:val="26"/>
                <w:szCs w:val="26"/>
                <w:lang w:eastAsia="vi-VN"/>
              </w:rPr>
              <w:t>Kẹp nối bọc cách điện IPC 120/35-120 mm2 (2 boulon)</w:t>
            </w:r>
          </w:p>
        </w:tc>
        <w:tc>
          <w:tcPr>
            <w:tcW w:w="2121" w:type="pct"/>
            <w:vAlign w:val="center"/>
            <w:hideMark/>
          </w:tcPr>
          <w:p w14:paraId="5F39BFCB" w14:textId="77777777" w:rsidR="00C2358B" w:rsidRPr="003E0825" w:rsidRDefault="00C2358B" w:rsidP="001D0B2C">
            <w:pPr>
              <w:jc w:val="center"/>
              <w:rPr>
                <w:sz w:val="26"/>
                <w:szCs w:val="26"/>
                <w:lang w:eastAsia="vi-VN"/>
              </w:rPr>
            </w:pPr>
            <w:r w:rsidRPr="003E0825">
              <w:rPr>
                <w:sz w:val="26"/>
                <w:szCs w:val="26"/>
                <w:lang w:eastAsia="vi-VN"/>
              </w:rPr>
              <w:t xml:space="preserve">Nêu cụ thể </w:t>
            </w:r>
          </w:p>
        </w:tc>
        <w:tc>
          <w:tcPr>
            <w:tcW w:w="484" w:type="pct"/>
            <w:vAlign w:val="center"/>
            <w:hideMark/>
          </w:tcPr>
          <w:p w14:paraId="457FC6A2"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17B35CD6" w14:textId="77777777" w:rsidTr="001D0B2C">
        <w:trPr>
          <w:trHeight w:val="20"/>
        </w:trPr>
        <w:tc>
          <w:tcPr>
            <w:tcW w:w="274" w:type="pct"/>
            <w:vAlign w:val="center"/>
            <w:hideMark/>
          </w:tcPr>
          <w:p w14:paraId="18BC86CE"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138C57D8" w14:textId="77777777" w:rsidR="00C2358B" w:rsidRPr="003E0825" w:rsidRDefault="00C2358B" w:rsidP="001D0B2C">
            <w:pPr>
              <w:rPr>
                <w:sz w:val="26"/>
                <w:szCs w:val="26"/>
                <w:lang w:eastAsia="vi-VN"/>
              </w:rPr>
            </w:pPr>
            <w:r w:rsidRPr="003E0825">
              <w:rPr>
                <w:sz w:val="26"/>
                <w:szCs w:val="26"/>
                <w:lang w:eastAsia="vi-VN"/>
              </w:rPr>
              <w:t>Kẹp nối bọc cách điện IPC 120-120 mm2 (2 Boulon)</w:t>
            </w:r>
          </w:p>
        </w:tc>
        <w:tc>
          <w:tcPr>
            <w:tcW w:w="2121" w:type="pct"/>
            <w:vAlign w:val="center"/>
            <w:hideMark/>
          </w:tcPr>
          <w:p w14:paraId="0A12A621" w14:textId="77777777" w:rsidR="00C2358B" w:rsidRPr="003E0825" w:rsidRDefault="00C2358B" w:rsidP="001D0B2C">
            <w:pPr>
              <w:jc w:val="center"/>
              <w:rPr>
                <w:sz w:val="26"/>
                <w:szCs w:val="26"/>
                <w:lang w:eastAsia="vi-VN"/>
              </w:rPr>
            </w:pPr>
            <w:r w:rsidRPr="003E0825">
              <w:rPr>
                <w:sz w:val="26"/>
                <w:szCs w:val="26"/>
                <w:lang w:eastAsia="vi-VN"/>
              </w:rPr>
              <w:t xml:space="preserve">Nêu cụ thể </w:t>
            </w:r>
          </w:p>
        </w:tc>
        <w:tc>
          <w:tcPr>
            <w:tcW w:w="484" w:type="pct"/>
            <w:vAlign w:val="center"/>
            <w:hideMark/>
          </w:tcPr>
          <w:p w14:paraId="087BFD5C"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7D449340" w14:textId="77777777" w:rsidTr="001D0B2C">
        <w:trPr>
          <w:trHeight w:val="20"/>
        </w:trPr>
        <w:tc>
          <w:tcPr>
            <w:tcW w:w="274" w:type="pct"/>
            <w:vAlign w:val="center"/>
            <w:hideMark/>
          </w:tcPr>
          <w:p w14:paraId="56FD29E0" w14:textId="77777777" w:rsidR="00C2358B" w:rsidRPr="003E0825" w:rsidRDefault="00C2358B" w:rsidP="001D0B2C">
            <w:pPr>
              <w:jc w:val="center"/>
              <w:rPr>
                <w:sz w:val="26"/>
                <w:szCs w:val="26"/>
                <w:lang w:eastAsia="vi-VN"/>
              </w:rPr>
            </w:pPr>
            <w:r w:rsidRPr="003E0825">
              <w:rPr>
                <w:spacing w:val="-5"/>
                <w:sz w:val="26"/>
                <w:szCs w:val="26"/>
                <w:lang w:eastAsia="vi-VN"/>
              </w:rPr>
              <w:t>12</w:t>
            </w:r>
          </w:p>
        </w:tc>
        <w:tc>
          <w:tcPr>
            <w:tcW w:w="2121" w:type="pct"/>
            <w:vAlign w:val="center"/>
            <w:hideMark/>
          </w:tcPr>
          <w:p w14:paraId="493C4FB0" w14:textId="77777777" w:rsidR="00C2358B" w:rsidRPr="003E0825" w:rsidRDefault="00C2358B" w:rsidP="001D0B2C">
            <w:pPr>
              <w:rPr>
                <w:sz w:val="26"/>
                <w:szCs w:val="26"/>
                <w:lang w:eastAsia="vi-VN"/>
              </w:rPr>
            </w:pPr>
            <w:r w:rsidRPr="003E0825">
              <w:rPr>
                <w:sz w:val="26"/>
                <w:szCs w:val="26"/>
                <w:lang w:eastAsia="vi-VN"/>
              </w:rPr>
              <w:t>Dòng định mức liên tục của kẹp (A)</w:t>
            </w:r>
          </w:p>
        </w:tc>
        <w:tc>
          <w:tcPr>
            <w:tcW w:w="2121" w:type="pct"/>
            <w:vAlign w:val="center"/>
            <w:hideMark/>
          </w:tcPr>
          <w:p w14:paraId="29CA008F" w14:textId="77777777" w:rsidR="00C2358B" w:rsidRPr="003E0825" w:rsidRDefault="00C2358B" w:rsidP="001D0B2C">
            <w:pPr>
              <w:rPr>
                <w:sz w:val="26"/>
                <w:szCs w:val="26"/>
                <w:lang w:eastAsia="vi-VN"/>
              </w:rPr>
            </w:pPr>
            <w:r w:rsidRPr="003E0825">
              <w:rPr>
                <w:sz w:val="26"/>
                <w:szCs w:val="26"/>
                <w:lang w:eastAsia="vi-VN"/>
              </w:rPr>
              <w:t>Phải lớn hơn hoặc bằng dòng định mức của cáp hạ thế đấu nối tương ứng</w:t>
            </w:r>
          </w:p>
        </w:tc>
        <w:tc>
          <w:tcPr>
            <w:tcW w:w="484" w:type="pct"/>
            <w:vAlign w:val="center"/>
            <w:hideMark/>
          </w:tcPr>
          <w:p w14:paraId="45843DD3"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4242163F" w14:textId="77777777" w:rsidTr="001D0B2C">
        <w:trPr>
          <w:trHeight w:val="20"/>
        </w:trPr>
        <w:tc>
          <w:tcPr>
            <w:tcW w:w="274" w:type="pct"/>
            <w:vAlign w:val="center"/>
            <w:hideMark/>
          </w:tcPr>
          <w:p w14:paraId="4AD20904"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76B0C793" w14:textId="77777777" w:rsidR="00C2358B" w:rsidRPr="003E0825" w:rsidRDefault="00C2358B" w:rsidP="001D0B2C">
            <w:pPr>
              <w:rPr>
                <w:sz w:val="26"/>
                <w:szCs w:val="26"/>
                <w:lang w:eastAsia="vi-VN"/>
              </w:rPr>
            </w:pPr>
            <w:r w:rsidRPr="003E0825">
              <w:rPr>
                <w:sz w:val="26"/>
                <w:szCs w:val="26"/>
                <w:lang w:eastAsia="vi-VN"/>
              </w:rPr>
              <w:t>Kẹp nối bọc cách điện IPC 95/35 mm2 (1 boulon)</w:t>
            </w:r>
          </w:p>
        </w:tc>
        <w:tc>
          <w:tcPr>
            <w:tcW w:w="2121" w:type="pct"/>
            <w:vAlign w:val="center"/>
            <w:hideMark/>
          </w:tcPr>
          <w:p w14:paraId="76E54C88" w14:textId="77777777" w:rsidR="00C2358B" w:rsidRPr="003E0825" w:rsidRDefault="00C2358B" w:rsidP="001D0B2C">
            <w:pPr>
              <w:jc w:val="center"/>
              <w:rPr>
                <w:sz w:val="26"/>
                <w:szCs w:val="26"/>
                <w:lang w:eastAsia="vi-VN"/>
              </w:rPr>
            </w:pPr>
            <w:r w:rsidRPr="003E0825">
              <w:rPr>
                <w:sz w:val="26"/>
                <w:szCs w:val="26"/>
                <w:lang w:eastAsia="vi-VN"/>
              </w:rPr>
              <w:t xml:space="preserve">Nêu cụ thể </w:t>
            </w:r>
          </w:p>
        </w:tc>
        <w:tc>
          <w:tcPr>
            <w:tcW w:w="484" w:type="pct"/>
            <w:vAlign w:val="center"/>
            <w:hideMark/>
          </w:tcPr>
          <w:p w14:paraId="55B6009B"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6CA11F53" w14:textId="77777777" w:rsidTr="001D0B2C">
        <w:trPr>
          <w:trHeight w:val="20"/>
        </w:trPr>
        <w:tc>
          <w:tcPr>
            <w:tcW w:w="274" w:type="pct"/>
            <w:vAlign w:val="center"/>
            <w:hideMark/>
          </w:tcPr>
          <w:p w14:paraId="7C5C43DA"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7AA401A5" w14:textId="77777777" w:rsidR="00C2358B" w:rsidRPr="003E0825" w:rsidRDefault="00C2358B" w:rsidP="001D0B2C">
            <w:pPr>
              <w:rPr>
                <w:sz w:val="26"/>
                <w:szCs w:val="26"/>
                <w:lang w:eastAsia="vi-VN"/>
              </w:rPr>
            </w:pPr>
            <w:r w:rsidRPr="003E0825">
              <w:rPr>
                <w:sz w:val="26"/>
                <w:szCs w:val="26"/>
                <w:lang w:eastAsia="vi-VN"/>
              </w:rPr>
              <w:t>Kẹp nối bọc cách điện IPC 95/70 mm2 (1 boulon)</w:t>
            </w:r>
          </w:p>
        </w:tc>
        <w:tc>
          <w:tcPr>
            <w:tcW w:w="2121" w:type="pct"/>
            <w:vAlign w:val="center"/>
            <w:hideMark/>
          </w:tcPr>
          <w:p w14:paraId="00E01619" w14:textId="77777777" w:rsidR="00C2358B" w:rsidRPr="003E0825" w:rsidRDefault="00C2358B" w:rsidP="001D0B2C">
            <w:pPr>
              <w:jc w:val="center"/>
              <w:rPr>
                <w:sz w:val="26"/>
                <w:szCs w:val="26"/>
                <w:lang w:eastAsia="vi-VN"/>
              </w:rPr>
            </w:pPr>
            <w:r w:rsidRPr="003E0825">
              <w:rPr>
                <w:sz w:val="26"/>
                <w:szCs w:val="26"/>
                <w:lang w:eastAsia="vi-VN"/>
              </w:rPr>
              <w:t xml:space="preserve">Nêu cụ thể </w:t>
            </w:r>
          </w:p>
        </w:tc>
        <w:tc>
          <w:tcPr>
            <w:tcW w:w="484" w:type="pct"/>
            <w:vAlign w:val="center"/>
            <w:hideMark/>
          </w:tcPr>
          <w:p w14:paraId="2FBC7A00"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1FD9CF03" w14:textId="77777777" w:rsidTr="001D0B2C">
        <w:trPr>
          <w:trHeight w:val="20"/>
        </w:trPr>
        <w:tc>
          <w:tcPr>
            <w:tcW w:w="274" w:type="pct"/>
            <w:vAlign w:val="center"/>
            <w:hideMark/>
          </w:tcPr>
          <w:p w14:paraId="7C3BA9DF"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17F0DC35" w14:textId="77777777" w:rsidR="00C2358B" w:rsidRPr="003E0825" w:rsidRDefault="00C2358B" w:rsidP="001D0B2C">
            <w:pPr>
              <w:rPr>
                <w:sz w:val="26"/>
                <w:szCs w:val="26"/>
                <w:lang w:eastAsia="vi-VN"/>
              </w:rPr>
            </w:pPr>
            <w:r w:rsidRPr="003E0825">
              <w:rPr>
                <w:sz w:val="26"/>
                <w:szCs w:val="26"/>
                <w:lang w:eastAsia="vi-VN"/>
              </w:rPr>
              <w:t>Kẹp nối bọc cách điện IPC 95/25mm2 (2 boulon)</w:t>
            </w:r>
          </w:p>
        </w:tc>
        <w:tc>
          <w:tcPr>
            <w:tcW w:w="2121" w:type="pct"/>
            <w:vAlign w:val="center"/>
            <w:hideMark/>
          </w:tcPr>
          <w:p w14:paraId="0E3C8B0A" w14:textId="77777777" w:rsidR="00C2358B" w:rsidRPr="003E0825" w:rsidRDefault="00C2358B" w:rsidP="001D0B2C">
            <w:pPr>
              <w:jc w:val="center"/>
              <w:rPr>
                <w:sz w:val="26"/>
                <w:szCs w:val="26"/>
                <w:lang w:eastAsia="vi-VN"/>
              </w:rPr>
            </w:pPr>
            <w:r w:rsidRPr="003E0825">
              <w:rPr>
                <w:sz w:val="26"/>
                <w:szCs w:val="26"/>
                <w:lang w:eastAsia="vi-VN"/>
              </w:rPr>
              <w:t xml:space="preserve">Nêu cụ thể </w:t>
            </w:r>
          </w:p>
        </w:tc>
        <w:tc>
          <w:tcPr>
            <w:tcW w:w="484" w:type="pct"/>
            <w:vAlign w:val="center"/>
            <w:hideMark/>
          </w:tcPr>
          <w:p w14:paraId="43AEB16F"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40DCE3E3" w14:textId="77777777" w:rsidTr="001D0B2C">
        <w:trPr>
          <w:trHeight w:val="20"/>
        </w:trPr>
        <w:tc>
          <w:tcPr>
            <w:tcW w:w="274" w:type="pct"/>
            <w:vAlign w:val="center"/>
            <w:hideMark/>
          </w:tcPr>
          <w:p w14:paraId="01E757D9"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2321C453" w14:textId="77777777" w:rsidR="00C2358B" w:rsidRPr="003E0825" w:rsidRDefault="00C2358B" w:rsidP="001D0B2C">
            <w:pPr>
              <w:rPr>
                <w:sz w:val="26"/>
                <w:szCs w:val="26"/>
                <w:lang w:eastAsia="vi-VN"/>
              </w:rPr>
            </w:pPr>
            <w:r w:rsidRPr="003E0825">
              <w:rPr>
                <w:sz w:val="26"/>
                <w:szCs w:val="26"/>
                <w:lang w:eastAsia="vi-VN"/>
              </w:rPr>
              <w:t>Kẹp nối bọc cách điện IPC 95-35 mm2 (2 boulon)</w:t>
            </w:r>
          </w:p>
        </w:tc>
        <w:tc>
          <w:tcPr>
            <w:tcW w:w="2121" w:type="pct"/>
            <w:vAlign w:val="center"/>
            <w:hideMark/>
          </w:tcPr>
          <w:p w14:paraId="6175693D" w14:textId="77777777" w:rsidR="00C2358B" w:rsidRPr="003E0825" w:rsidRDefault="00C2358B" w:rsidP="001D0B2C">
            <w:pPr>
              <w:jc w:val="center"/>
              <w:rPr>
                <w:sz w:val="26"/>
                <w:szCs w:val="26"/>
                <w:lang w:eastAsia="vi-VN"/>
              </w:rPr>
            </w:pPr>
            <w:r w:rsidRPr="003E0825">
              <w:rPr>
                <w:sz w:val="26"/>
                <w:szCs w:val="26"/>
                <w:lang w:eastAsia="vi-VN"/>
              </w:rPr>
              <w:t xml:space="preserve">Nêu cụ thể </w:t>
            </w:r>
          </w:p>
        </w:tc>
        <w:tc>
          <w:tcPr>
            <w:tcW w:w="484" w:type="pct"/>
            <w:vAlign w:val="center"/>
            <w:hideMark/>
          </w:tcPr>
          <w:p w14:paraId="705325C5"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0C8EE41D" w14:textId="77777777" w:rsidTr="001D0B2C">
        <w:trPr>
          <w:trHeight w:val="20"/>
        </w:trPr>
        <w:tc>
          <w:tcPr>
            <w:tcW w:w="274" w:type="pct"/>
            <w:vAlign w:val="center"/>
            <w:hideMark/>
          </w:tcPr>
          <w:p w14:paraId="751F55E6"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4E2F61F9" w14:textId="77777777" w:rsidR="00C2358B" w:rsidRPr="003E0825" w:rsidRDefault="00C2358B" w:rsidP="001D0B2C">
            <w:pPr>
              <w:rPr>
                <w:sz w:val="26"/>
                <w:szCs w:val="26"/>
                <w:lang w:eastAsia="vi-VN"/>
              </w:rPr>
            </w:pPr>
            <w:r w:rsidRPr="003E0825">
              <w:rPr>
                <w:sz w:val="26"/>
                <w:szCs w:val="26"/>
                <w:lang w:eastAsia="vi-VN"/>
              </w:rPr>
              <w:t>Kẹp nối bọc cách điện IPC 95-95 mm2 (2 boulon)</w:t>
            </w:r>
          </w:p>
        </w:tc>
        <w:tc>
          <w:tcPr>
            <w:tcW w:w="2121" w:type="pct"/>
            <w:vAlign w:val="center"/>
            <w:hideMark/>
          </w:tcPr>
          <w:p w14:paraId="0ACE6C65" w14:textId="77777777" w:rsidR="00C2358B" w:rsidRPr="003E0825" w:rsidRDefault="00C2358B" w:rsidP="001D0B2C">
            <w:pPr>
              <w:jc w:val="center"/>
              <w:rPr>
                <w:sz w:val="26"/>
                <w:szCs w:val="26"/>
                <w:lang w:eastAsia="vi-VN"/>
              </w:rPr>
            </w:pPr>
            <w:r w:rsidRPr="003E0825">
              <w:rPr>
                <w:sz w:val="26"/>
                <w:szCs w:val="26"/>
                <w:lang w:eastAsia="vi-VN"/>
              </w:rPr>
              <w:t xml:space="preserve">Nêu cụ thể </w:t>
            </w:r>
          </w:p>
        </w:tc>
        <w:tc>
          <w:tcPr>
            <w:tcW w:w="484" w:type="pct"/>
            <w:vAlign w:val="center"/>
            <w:hideMark/>
          </w:tcPr>
          <w:p w14:paraId="2C21177D"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30EEC927" w14:textId="77777777" w:rsidTr="001D0B2C">
        <w:trPr>
          <w:trHeight w:val="20"/>
        </w:trPr>
        <w:tc>
          <w:tcPr>
            <w:tcW w:w="274" w:type="pct"/>
            <w:vAlign w:val="center"/>
            <w:hideMark/>
          </w:tcPr>
          <w:p w14:paraId="60D1EDDF"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709F6CD5" w14:textId="77777777" w:rsidR="00C2358B" w:rsidRPr="003E0825" w:rsidRDefault="00C2358B" w:rsidP="001D0B2C">
            <w:pPr>
              <w:rPr>
                <w:sz w:val="26"/>
                <w:szCs w:val="26"/>
                <w:lang w:eastAsia="vi-VN"/>
              </w:rPr>
            </w:pPr>
            <w:r w:rsidRPr="003E0825">
              <w:rPr>
                <w:sz w:val="26"/>
                <w:szCs w:val="26"/>
                <w:lang w:eastAsia="vi-VN"/>
              </w:rPr>
              <w:t>Kẹp nối bọc cách điện IPC 120/35mm2 (2 boulon)</w:t>
            </w:r>
          </w:p>
        </w:tc>
        <w:tc>
          <w:tcPr>
            <w:tcW w:w="2121" w:type="pct"/>
            <w:vAlign w:val="center"/>
            <w:hideMark/>
          </w:tcPr>
          <w:p w14:paraId="2F1F2C01" w14:textId="77777777" w:rsidR="00C2358B" w:rsidRPr="003E0825" w:rsidRDefault="00C2358B" w:rsidP="001D0B2C">
            <w:pPr>
              <w:jc w:val="center"/>
              <w:rPr>
                <w:sz w:val="26"/>
                <w:szCs w:val="26"/>
                <w:lang w:eastAsia="vi-VN"/>
              </w:rPr>
            </w:pPr>
            <w:r w:rsidRPr="003E0825">
              <w:rPr>
                <w:sz w:val="26"/>
                <w:szCs w:val="26"/>
                <w:lang w:eastAsia="vi-VN"/>
              </w:rPr>
              <w:t xml:space="preserve">Nêu cụ thể </w:t>
            </w:r>
          </w:p>
        </w:tc>
        <w:tc>
          <w:tcPr>
            <w:tcW w:w="484" w:type="pct"/>
            <w:vAlign w:val="center"/>
            <w:hideMark/>
          </w:tcPr>
          <w:p w14:paraId="59E7E952"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3EFBC267" w14:textId="77777777" w:rsidTr="001D0B2C">
        <w:trPr>
          <w:trHeight w:val="20"/>
        </w:trPr>
        <w:tc>
          <w:tcPr>
            <w:tcW w:w="274" w:type="pct"/>
            <w:vAlign w:val="center"/>
            <w:hideMark/>
          </w:tcPr>
          <w:p w14:paraId="53A7B941"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647AD584" w14:textId="77777777" w:rsidR="00C2358B" w:rsidRPr="003E0825" w:rsidRDefault="00C2358B" w:rsidP="001D0B2C">
            <w:pPr>
              <w:rPr>
                <w:sz w:val="26"/>
                <w:szCs w:val="26"/>
                <w:lang w:eastAsia="vi-VN"/>
              </w:rPr>
            </w:pPr>
            <w:r w:rsidRPr="003E0825">
              <w:rPr>
                <w:sz w:val="26"/>
                <w:szCs w:val="26"/>
                <w:lang w:eastAsia="vi-VN"/>
              </w:rPr>
              <w:t>Kẹp nối bọc cách điện IPC 120/35-120 mm2 (2 boulon)</w:t>
            </w:r>
          </w:p>
        </w:tc>
        <w:tc>
          <w:tcPr>
            <w:tcW w:w="2121" w:type="pct"/>
            <w:vAlign w:val="center"/>
            <w:hideMark/>
          </w:tcPr>
          <w:p w14:paraId="575E202A" w14:textId="77777777" w:rsidR="00C2358B" w:rsidRPr="003E0825" w:rsidRDefault="00C2358B" w:rsidP="001D0B2C">
            <w:pPr>
              <w:jc w:val="center"/>
              <w:rPr>
                <w:sz w:val="26"/>
                <w:szCs w:val="26"/>
                <w:lang w:eastAsia="vi-VN"/>
              </w:rPr>
            </w:pPr>
            <w:r w:rsidRPr="003E0825">
              <w:rPr>
                <w:sz w:val="26"/>
                <w:szCs w:val="26"/>
                <w:lang w:eastAsia="vi-VN"/>
              </w:rPr>
              <w:t xml:space="preserve">Nêu cụ thể </w:t>
            </w:r>
          </w:p>
        </w:tc>
        <w:tc>
          <w:tcPr>
            <w:tcW w:w="484" w:type="pct"/>
            <w:vAlign w:val="center"/>
            <w:hideMark/>
          </w:tcPr>
          <w:p w14:paraId="5104C4B9"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6003D6EA" w14:textId="77777777" w:rsidTr="001D0B2C">
        <w:trPr>
          <w:trHeight w:val="20"/>
        </w:trPr>
        <w:tc>
          <w:tcPr>
            <w:tcW w:w="274" w:type="pct"/>
            <w:vAlign w:val="center"/>
            <w:hideMark/>
          </w:tcPr>
          <w:p w14:paraId="5B5DB10C" w14:textId="77777777" w:rsidR="00C2358B" w:rsidRPr="003E0825" w:rsidRDefault="00C2358B" w:rsidP="001D0B2C">
            <w:pPr>
              <w:jc w:val="center"/>
              <w:rPr>
                <w:sz w:val="26"/>
                <w:szCs w:val="26"/>
                <w:lang w:eastAsia="vi-VN"/>
              </w:rPr>
            </w:pPr>
            <w:r w:rsidRPr="003E0825">
              <w:rPr>
                <w:sz w:val="26"/>
                <w:szCs w:val="26"/>
                <w:lang w:eastAsia="vi-VN"/>
              </w:rPr>
              <w:t> </w:t>
            </w:r>
          </w:p>
        </w:tc>
        <w:tc>
          <w:tcPr>
            <w:tcW w:w="2121" w:type="pct"/>
            <w:vAlign w:val="center"/>
            <w:hideMark/>
          </w:tcPr>
          <w:p w14:paraId="345E0C13" w14:textId="77777777" w:rsidR="00C2358B" w:rsidRPr="003E0825" w:rsidRDefault="00C2358B" w:rsidP="001D0B2C">
            <w:pPr>
              <w:rPr>
                <w:sz w:val="26"/>
                <w:szCs w:val="26"/>
                <w:lang w:eastAsia="vi-VN"/>
              </w:rPr>
            </w:pPr>
            <w:r w:rsidRPr="003E0825">
              <w:rPr>
                <w:sz w:val="26"/>
                <w:szCs w:val="26"/>
                <w:lang w:eastAsia="vi-VN"/>
              </w:rPr>
              <w:t>Kẹp nối bọc cách điện IPC 120-120 mm2 (2 Boulon)</w:t>
            </w:r>
          </w:p>
        </w:tc>
        <w:tc>
          <w:tcPr>
            <w:tcW w:w="2121" w:type="pct"/>
            <w:vAlign w:val="center"/>
            <w:hideMark/>
          </w:tcPr>
          <w:p w14:paraId="17021244" w14:textId="77777777" w:rsidR="00C2358B" w:rsidRPr="003E0825" w:rsidRDefault="00C2358B" w:rsidP="001D0B2C">
            <w:pPr>
              <w:jc w:val="center"/>
              <w:rPr>
                <w:sz w:val="26"/>
                <w:szCs w:val="26"/>
                <w:lang w:eastAsia="vi-VN"/>
              </w:rPr>
            </w:pPr>
            <w:r w:rsidRPr="003E0825">
              <w:rPr>
                <w:sz w:val="26"/>
                <w:szCs w:val="26"/>
                <w:lang w:eastAsia="vi-VN"/>
              </w:rPr>
              <w:t xml:space="preserve">Nêu cụ thể </w:t>
            </w:r>
          </w:p>
        </w:tc>
        <w:tc>
          <w:tcPr>
            <w:tcW w:w="484" w:type="pct"/>
            <w:vAlign w:val="center"/>
            <w:hideMark/>
          </w:tcPr>
          <w:p w14:paraId="45837A9E"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748BA43F" w14:textId="77777777" w:rsidTr="001D0B2C">
        <w:trPr>
          <w:trHeight w:val="20"/>
        </w:trPr>
        <w:tc>
          <w:tcPr>
            <w:tcW w:w="274" w:type="pct"/>
            <w:vAlign w:val="center"/>
            <w:hideMark/>
          </w:tcPr>
          <w:p w14:paraId="0E58AED8" w14:textId="77777777" w:rsidR="00C2358B" w:rsidRPr="003E0825" w:rsidRDefault="00C2358B" w:rsidP="001D0B2C">
            <w:pPr>
              <w:jc w:val="center"/>
              <w:rPr>
                <w:sz w:val="26"/>
                <w:szCs w:val="26"/>
                <w:lang w:eastAsia="vi-VN"/>
              </w:rPr>
            </w:pPr>
            <w:r w:rsidRPr="003E0825">
              <w:rPr>
                <w:spacing w:val="-5"/>
                <w:sz w:val="26"/>
                <w:szCs w:val="26"/>
                <w:lang w:eastAsia="vi-VN"/>
              </w:rPr>
              <w:t>13</w:t>
            </w:r>
          </w:p>
        </w:tc>
        <w:tc>
          <w:tcPr>
            <w:tcW w:w="2121" w:type="pct"/>
            <w:vAlign w:val="center"/>
            <w:hideMark/>
          </w:tcPr>
          <w:p w14:paraId="7B385428" w14:textId="77777777" w:rsidR="00C2358B" w:rsidRPr="003E0825" w:rsidRDefault="00C2358B" w:rsidP="001D0B2C">
            <w:pPr>
              <w:rPr>
                <w:sz w:val="26"/>
                <w:szCs w:val="26"/>
                <w:lang w:eastAsia="vi-VN"/>
              </w:rPr>
            </w:pPr>
            <w:r w:rsidRPr="003E0825">
              <w:rPr>
                <w:sz w:val="26"/>
                <w:szCs w:val="26"/>
                <w:lang w:eastAsia="vi-VN"/>
              </w:rPr>
              <w:t>Độ bền điện môi và chống thấm nước ở 50Hz trong 1 phút, trong nước (kẹp IPC phải được ngâm trong nước 30 phút trước khi thử nghiệm)</w:t>
            </w:r>
          </w:p>
        </w:tc>
        <w:tc>
          <w:tcPr>
            <w:tcW w:w="2121" w:type="pct"/>
            <w:vAlign w:val="center"/>
            <w:hideMark/>
          </w:tcPr>
          <w:p w14:paraId="3B016B82" w14:textId="77777777" w:rsidR="00C2358B" w:rsidRPr="003E0825" w:rsidRDefault="00C2358B" w:rsidP="001D0B2C">
            <w:pPr>
              <w:jc w:val="center"/>
              <w:rPr>
                <w:sz w:val="26"/>
                <w:szCs w:val="26"/>
                <w:lang w:eastAsia="vi-VN"/>
              </w:rPr>
            </w:pPr>
            <w:r w:rsidRPr="003E0825">
              <w:rPr>
                <w:sz w:val="26"/>
                <w:szCs w:val="26"/>
                <w:lang w:eastAsia="vi-VN"/>
              </w:rPr>
              <w:t>≥ 6 kV</w:t>
            </w:r>
          </w:p>
        </w:tc>
        <w:tc>
          <w:tcPr>
            <w:tcW w:w="484" w:type="pct"/>
            <w:vAlign w:val="center"/>
            <w:hideMark/>
          </w:tcPr>
          <w:p w14:paraId="40862023"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3BCD9506" w14:textId="77777777" w:rsidTr="001D0B2C">
        <w:trPr>
          <w:trHeight w:val="20"/>
        </w:trPr>
        <w:tc>
          <w:tcPr>
            <w:tcW w:w="274" w:type="pct"/>
            <w:vAlign w:val="center"/>
            <w:hideMark/>
          </w:tcPr>
          <w:p w14:paraId="2C28F44E" w14:textId="77777777" w:rsidR="00C2358B" w:rsidRPr="003E0825" w:rsidRDefault="00C2358B" w:rsidP="001D0B2C">
            <w:pPr>
              <w:jc w:val="center"/>
              <w:rPr>
                <w:sz w:val="26"/>
                <w:szCs w:val="26"/>
                <w:lang w:eastAsia="vi-VN"/>
              </w:rPr>
            </w:pPr>
            <w:r w:rsidRPr="003E0825">
              <w:rPr>
                <w:spacing w:val="-5"/>
                <w:sz w:val="26"/>
                <w:szCs w:val="26"/>
                <w:lang w:eastAsia="vi-VN"/>
              </w:rPr>
              <w:t>14</w:t>
            </w:r>
          </w:p>
        </w:tc>
        <w:tc>
          <w:tcPr>
            <w:tcW w:w="2121" w:type="pct"/>
            <w:vAlign w:val="center"/>
            <w:hideMark/>
          </w:tcPr>
          <w:p w14:paraId="3A313212" w14:textId="77777777" w:rsidR="00C2358B" w:rsidRPr="003E0825" w:rsidRDefault="00C2358B" w:rsidP="001D0B2C">
            <w:pPr>
              <w:rPr>
                <w:sz w:val="26"/>
                <w:szCs w:val="26"/>
                <w:lang w:eastAsia="vi-VN"/>
              </w:rPr>
            </w:pPr>
            <w:r w:rsidRPr="003E0825">
              <w:rPr>
                <w:sz w:val="26"/>
                <w:szCs w:val="26"/>
                <w:lang w:eastAsia="vi-VN"/>
              </w:rPr>
              <w:t>Nắp bịt đầu cáp</w:t>
            </w:r>
          </w:p>
        </w:tc>
        <w:tc>
          <w:tcPr>
            <w:tcW w:w="2121" w:type="pct"/>
            <w:vAlign w:val="center"/>
            <w:hideMark/>
          </w:tcPr>
          <w:p w14:paraId="0C5ABF4C" w14:textId="77777777" w:rsidR="00C2358B" w:rsidRPr="003E0825" w:rsidRDefault="00C2358B" w:rsidP="001D0B2C">
            <w:pPr>
              <w:rPr>
                <w:sz w:val="26"/>
                <w:szCs w:val="26"/>
                <w:lang w:eastAsia="vi-VN"/>
              </w:rPr>
            </w:pPr>
            <w:r w:rsidRPr="003E0825">
              <w:rPr>
                <w:sz w:val="26"/>
                <w:szCs w:val="26"/>
                <w:lang w:eastAsia="vi-VN"/>
              </w:rPr>
              <w:t>Làm bằng vật liệu cao su đàn hồi. Kẹp IPC kèm theo nắp bịt đầu cáp để bảo vệ cáp chống thấm nước. Các nắp bịt đầu cáp này không được rời khỏi thân của nối bọc cách điện ngay cả khi không sử dụng.</w:t>
            </w:r>
          </w:p>
        </w:tc>
        <w:tc>
          <w:tcPr>
            <w:tcW w:w="484" w:type="pct"/>
            <w:vAlign w:val="center"/>
            <w:hideMark/>
          </w:tcPr>
          <w:p w14:paraId="10698986"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79727435" w14:textId="77777777" w:rsidTr="001D0B2C">
        <w:trPr>
          <w:trHeight w:val="20"/>
        </w:trPr>
        <w:tc>
          <w:tcPr>
            <w:tcW w:w="274" w:type="pct"/>
            <w:vAlign w:val="center"/>
            <w:hideMark/>
          </w:tcPr>
          <w:p w14:paraId="58DADB9F" w14:textId="77777777" w:rsidR="00C2358B" w:rsidRPr="003E0825" w:rsidRDefault="00C2358B" w:rsidP="001D0B2C">
            <w:pPr>
              <w:jc w:val="center"/>
              <w:rPr>
                <w:sz w:val="26"/>
                <w:szCs w:val="26"/>
                <w:lang w:eastAsia="vi-VN"/>
              </w:rPr>
            </w:pPr>
            <w:r w:rsidRPr="003E0825">
              <w:rPr>
                <w:spacing w:val="-5"/>
                <w:sz w:val="26"/>
                <w:szCs w:val="26"/>
                <w:lang w:eastAsia="vi-VN"/>
              </w:rPr>
              <w:t>15</w:t>
            </w:r>
          </w:p>
        </w:tc>
        <w:tc>
          <w:tcPr>
            <w:tcW w:w="2121" w:type="pct"/>
            <w:vAlign w:val="center"/>
            <w:hideMark/>
          </w:tcPr>
          <w:p w14:paraId="5F2857CC" w14:textId="77777777" w:rsidR="00C2358B" w:rsidRPr="003E0825" w:rsidRDefault="00C2358B" w:rsidP="001D0B2C">
            <w:pPr>
              <w:rPr>
                <w:sz w:val="26"/>
                <w:szCs w:val="26"/>
                <w:lang w:eastAsia="vi-VN"/>
              </w:rPr>
            </w:pPr>
            <w:r w:rsidRPr="003E0825">
              <w:rPr>
                <w:sz w:val="26"/>
                <w:szCs w:val="26"/>
                <w:lang w:eastAsia="vi-VN"/>
              </w:rPr>
              <w:t>Nhiệt độ môi trường cực đại</w:t>
            </w:r>
          </w:p>
        </w:tc>
        <w:tc>
          <w:tcPr>
            <w:tcW w:w="2121" w:type="pct"/>
            <w:vAlign w:val="center"/>
            <w:hideMark/>
          </w:tcPr>
          <w:p w14:paraId="29BD22AC" w14:textId="77777777" w:rsidR="00C2358B" w:rsidRPr="003E0825" w:rsidRDefault="00C2358B" w:rsidP="001D0B2C">
            <w:pPr>
              <w:jc w:val="center"/>
              <w:rPr>
                <w:sz w:val="26"/>
                <w:szCs w:val="26"/>
                <w:lang w:eastAsia="vi-VN"/>
              </w:rPr>
            </w:pPr>
            <w:r w:rsidRPr="003E0825">
              <w:rPr>
                <w:spacing w:val="-4"/>
                <w:sz w:val="26"/>
                <w:szCs w:val="26"/>
                <w:lang w:eastAsia="vi-VN"/>
              </w:rPr>
              <w:t>45</w:t>
            </w:r>
            <w:r w:rsidRPr="003E0825">
              <w:rPr>
                <w:spacing w:val="-4"/>
                <w:sz w:val="26"/>
                <w:szCs w:val="26"/>
                <w:vertAlign w:val="superscript"/>
                <w:lang w:eastAsia="vi-VN"/>
              </w:rPr>
              <w:t>0</w:t>
            </w:r>
            <w:r w:rsidRPr="003E0825">
              <w:rPr>
                <w:spacing w:val="-4"/>
                <w:sz w:val="26"/>
                <w:szCs w:val="26"/>
                <w:lang w:eastAsia="vi-VN"/>
              </w:rPr>
              <w:t>C</w:t>
            </w:r>
          </w:p>
        </w:tc>
        <w:tc>
          <w:tcPr>
            <w:tcW w:w="484" w:type="pct"/>
            <w:vAlign w:val="center"/>
            <w:hideMark/>
          </w:tcPr>
          <w:p w14:paraId="57E7FA19"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035D0A0A" w14:textId="77777777" w:rsidTr="001D0B2C">
        <w:trPr>
          <w:trHeight w:val="20"/>
        </w:trPr>
        <w:tc>
          <w:tcPr>
            <w:tcW w:w="274" w:type="pct"/>
            <w:vAlign w:val="center"/>
            <w:hideMark/>
          </w:tcPr>
          <w:p w14:paraId="36E1215F" w14:textId="77777777" w:rsidR="00C2358B" w:rsidRPr="003E0825" w:rsidRDefault="00C2358B" w:rsidP="001D0B2C">
            <w:pPr>
              <w:jc w:val="center"/>
              <w:rPr>
                <w:sz w:val="26"/>
                <w:szCs w:val="26"/>
                <w:lang w:eastAsia="vi-VN"/>
              </w:rPr>
            </w:pPr>
            <w:r w:rsidRPr="003E0825">
              <w:rPr>
                <w:spacing w:val="-5"/>
                <w:sz w:val="26"/>
                <w:szCs w:val="26"/>
                <w:lang w:eastAsia="vi-VN"/>
              </w:rPr>
              <w:t>16</w:t>
            </w:r>
          </w:p>
        </w:tc>
        <w:tc>
          <w:tcPr>
            <w:tcW w:w="2121" w:type="pct"/>
            <w:vAlign w:val="center"/>
            <w:hideMark/>
          </w:tcPr>
          <w:p w14:paraId="75CA06C3" w14:textId="77777777" w:rsidR="00C2358B" w:rsidRPr="003E0825" w:rsidRDefault="00C2358B" w:rsidP="001D0B2C">
            <w:pPr>
              <w:rPr>
                <w:sz w:val="26"/>
                <w:szCs w:val="26"/>
                <w:lang w:eastAsia="vi-VN"/>
              </w:rPr>
            </w:pPr>
            <w:r w:rsidRPr="003E0825">
              <w:rPr>
                <w:sz w:val="26"/>
                <w:szCs w:val="26"/>
                <w:lang w:eastAsia="vi-VN"/>
              </w:rPr>
              <w:t>Độ ẩm môi trường tương đối cực đại</w:t>
            </w:r>
          </w:p>
        </w:tc>
        <w:tc>
          <w:tcPr>
            <w:tcW w:w="2121" w:type="pct"/>
            <w:vAlign w:val="center"/>
            <w:hideMark/>
          </w:tcPr>
          <w:p w14:paraId="62724B18" w14:textId="77777777" w:rsidR="00C2358B" w:rsidRPr="003E0825" w:rsidRDefault="00C2358B" w:rsidP="001D0B2C">
            <w:pPr>
              <w:jc w:val="center"/>
              <w:rPr>
                <w:sz w:val="26"/>
                <w:szCs w:val="26"/>
                <w:lang w:eastAsia="vi-VN"/>
              </w:rPr>
            </w:pPr>
            <w:r w:rsidRPr="003E0825">
              <w:rPr>
                <w:spacing w:val="-5"/>
                <w:sz w:val="26"/>
                <w:szCs w:val="26"/>
                <w:lang w:eastAsia="vi-VN"/>
              </w:rPr>
              <w:t>90%</w:t>
            </w:r>
          </w:p>
        </w:tc>
        <w:tc>
          <w:tcPr>
            <w:tcW w:w="484" w:type="pct"/>
            <w:vAlign w:val="center"/>
            <w:hideMark/>
          </w:tcPr>
          <w:p w14:paraId="55B7B30E"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1BF1924D" w14:textId="77777777" w:rsidTr="001D0B2C">
        <w:trPr>
          <w:trHeight w:val="20"/>
        </w:trPr>
        <w:tc>
          <w:tcPr>
            <w:tcW w:w="274" w:type="pct"/>
            <w:vAlign w:val="center"/>
            <w:hideMark/>
          </w:tcPr>
          <w:p w14:paraId="2356CEF7" w14:textId="77777777" w:rsidR="00C2358B" w:rsidRPr="003E0825" w:rsidRDefault="00C2358B" w:rsidP="001D0B2C">
            <w:pPr>
              <w:jc w:val="center"/>
              <w:rPr>
                <w:sz w:val="26"/>
                <w:szCs w:val="26"/>
                <w:lang w:eastAsia="vi-VN"/>
              </w:rPr>
            </w:pPr>
            <w:r w:rsidRPr="003E0825">
              <w:rPr>
                <w:spacing w:val="-5"/>
                <w:sz w:val="26"/>
                <w:szCs w:val="26"/>
                <w:lang w:eastAsia="vi-VN"/>
              </w:rPr>
              <w:t>17</w:t>
            </w:r>
          </w:p>
        </w:tc>
        <w:tc>
          <w:tcPr>
            <w:tcW w:w="2121" w:type="pct"/>
            <w:vAlign w:val="center"/>
            <w:hideMark/>
          </w:tcPr>
          <w:p w14:paraId="544EAF73" w14:textId="77777777" w:rsidR="00C2358B" w:rsidRPr="003E0825" w:rsidRDefault="00C2358B" w:rsidP="001D0B2C">
            <w:pPr>
              <w:rPr>
                <w:sz w:val="26"/>
                <w:szCs w:val="26"/>
                <w:lang w:eastAsia="vi-VN"/>
              </w:rPr>
            </w:pPr>
            <w:r w:rsidRPr="003E0825">
              <w:rPr>
                <w:sz w:val="26"/>
                <w:szCs w:val="26"/>
                <w:lang w:eastAsia="vi-VN"/>
              </w:rPr>
              <w:t>Ghi nhãn</w:t>
            </w:r>
          </w:p>
        </w:tc>
        <w:tc>
          <w:tcPr>
            <w:tcW w:w="2121" w:type="pct"/>
            <w:vAlign w:val="center"/>
            <w:hideMark/>
          </w:tcPr>
          <w:p w14:paraId="69ADA0D2" w14:textId="77777777" w:rsidR="00C2358B" w:rsidRPr="003E0825" w:rsidRDefault="00C2358B" w:rsidP="00C2358B">
            <w:pPr>
              <w:jc w:val="left"/>
              <w:rPr>
                <w:sz w:val="26"/>
                <w:szCs w:val="26"/>
                <w:lang w:eastAsia="vi-VN"/>
              </w:rPr>
            </w:pPr>
            <w:r w:rsidRPr="003E0825">
              <w:rPr>
                <w:sz w:val="26"/>
                <w:szCs w:val="26"/>
                <w:lang w:eastAsia="vi-VN"/>
              </w:rPr>
              <w:t>Kẹp phải được ghi nhãn với các nội dung sau:</w:t>
            </w:r>
            <w:r w:rsidRPr="003E0825">
              <w:rPr>
                <w:sz w:val="26"/>
                <w:szCs w:val="26"/>
                <w:lang w:eastAsia="vi-VN"/>
              </w:rPr>
              <w:br/>
              <w:t>- Tên/Logo nhà sản xuất</w:t>
            </w:r>
            <w:r w:rsidRPr="003E0825">
              <w:rPr>
                <w:sz w:val="26"/>
                <w:szCs w:val="26"/>
                <w:lang w:eastAsia="vi-VN"/>
              </w:rPr>
              <w:br/>
              <w:t>- Mã hiệu sản phẩm</w:t>
            </w:r>
            <w:r w:rsidRPr="003E0825">
              <w:rPr>
                <w:sz w:val="26"/>
                <w:szCs w:val="26"/>
                <w:lang w:eastAsia="vi-VN"/>
              </w:rPr>
              <w:br/>
              <w:t>- Tiết diện lớn nhất/nhỏ nhất của dây chính và dây rẽ đấu nối</w:t>
            </w:r>
            <w:r w:rsidRPr="003E0825">
              <w:rPr>
                <w:sz w:val="26"/>
                <w:szCs w:val="26"/>
                <w:lang w:eastAsia="vi-VN"/>
              </w:rPr>
              <w:br/>
              <w:t>Việc ghi nhãn phải in nổi hoặc in chìm đảm bảo rõ và bền</w:t>
            </w:r>
          </w:p>
        </w:tc>
        <w:tc>
          <w:tcPr>
            <w:tcW w:w="484" w:type="pct"/>
            <w:vAlign w:val="center"/>
            <w:hideMark/>
          </w:tcPr>
          <w:p w14:paraId="44FF9485" w14:textId="77777777" w:rsidR="00C2358B" w:rsidRPr="003E0825" w:rsidRDefault="00C2358B" w:rsidP="001D0B2C">
            <w:pPr>
              <w:rPr>
                <w:sz w:val="26"/>
                <w:szCs w:val="26"/>
                <w:lang w:eastAsia="vi-VN"/>
              </w:rPr>
            </w:pPr>
            <w:r w:rsidRPr="003E0825">
              <w:rPr>
                <w:sz w:val="26"/>
                <w:szCs w:val="26"/>
                <w:lang w:eastAsia="vi-VN"/>
              </w:rPr>
              <w:t> </w:t>
            </w:r>
          </w:p>
        </w:tc>
      </w:tr>
      <w:tr w:rsidR="00C2358B" w:rsidRPr="005542E4" w14:paraId="3AD9845D" w14:textId="77777777" w:rsidTr="001D0B2C">
        <w:trPr>
          <w:trHeight w:val="20"/>
        </w:trPr>
        <w:tc>
          <w:tcPr>
            <w:tcW w:w="274" w:type="pct"/>
            <w:vAlign w:val="center"/>
            <w:hideMark/>
          </w:tcPr>
          <w:p w14:paraId="1D86619A" w14:textId="77777777" w:rsidR="00C2358B" w:rsidRPr="003E0825" w:rsidRDefault="00C2358B" w:rsidP="001D0B2C">
            <w:pPr>
              <w:jc w:val="center"/>
              <w:rPr>
                <w:sz w:val="26"/>
                <w:szCs w:val="26"/>
                <w:lang w:eastAsia="vi-VN"/>
              </w:rPr>
            </w:pPr>
            <w:r w:rsidRPr="003E0825">
              <w:rPr>
                <w:spacing w:val="-5"/>
                <w:sz w:val="26"/>
                <w:szCs w:val="26"/>
                <w:lang w:eastAsia="vi-VN"/>
              </w:rPr>
              <w:t>18</w:t>
            </w:r>
          </w:p>
        </w:tc>
        <w:tc>
          <w:tcPr>
            <w:tcW w:w="2121" w:type="pct"/>
            <w:vAlign w:val="center"/>
            <w:hideMark/>
          </w:tcPr>
          <w:p w14:paraId="475B0B50" w14:textId="77777777" w:rsidR="00C2358B" w:rsidRPr="00162299" w:rsidRDefault="00C2358B" w:rsidP="001D0B2C">
            <w:pPr>
              <w:rPr>
                <w:sz w:val="26"/>
                <w:szCs w:val="26"/>
                <w:lang w:val="it-IT" w:eastAsia="vi-VN"/>
              </w:rPr>
            </w:pPr>
            <w:r w:rsidRPr="00162299">
              <w:rPr>
                <w:sz w:val="26"/>
                <w:szCs w:val="26"/>
                <w:lang w:val="it-IT" w:eastAsia="vi-VN"/>
              </w:rPr>
              <w:t>Kiểm tra và thử nghiệm</w:t>
            </w:r>
          </w:p>
        </w:tc>
        <w:tc>
          <w:tcPr>
            <w:tcW w:w="2121" w:type="pct"/>
            <w:vAlign w:val="center"/>
            <w:hideMark/>
          </w:tcPr>
          <w:p w14:paraId="0ACDE903" w14:textId="77777777" w:rsidR="00C2358B" w:rsidRPr="00162299" w:rsidRDefault="00C2358B" w:rsidP="001D0B2C">
            <w:pPr>
              <w:jc w:val="center"/>
              <w:rPr>
                <w:sz w:val="26"/>
                <w:szCs w:val="26"/>
                <w:lang w:val="it-IT" w:eastAsia="vi-VN"/>
              </w:rPr>
            </w:pPr>
            <w:r w:rsidRPr="00162299">
              <w:rPr>
                <w:sz w:val="26"/>
                <w:szCs w:val="26"/>
                <w:lang w:val="it-IT" w:eastAsia="vi-VN"/>
              </w:rPr>
              <w:t>Đáp ứng yêu cầu mục III - Yêu cầu kỹ thuật</w:t>
            </w:r>
          </w:p>
        </w:tc>
        <w:tc>
          <w:tcPr>
            <w:tcW w:w="484" w:type="pct"/>
            <w:vAlign w:val="center"/>
            <w:hideMark/>
          </w:tcPr>
          <w:p w14:paraId="1870CF9D" w14:textId="77777777" w:rsidR="00C2358B" w:rsidRPr="00162299" w:rsidRDefault="00C2358B" w:rsidP="001D0B2C">
            <w:pPr>
              <w:rPr>
                <w:sz w:val="26"/>
                <w:szCs w:val="26"/>
                <w:lang w:val="it-IT" w:eastAsia="vi-VN"/>
              </w:rPr>
            </w:pPr>
            <w:r w:rsidRPr="00162299">
              <w:rPr>
                <w:sz w:val="26"/>
                <w:szCs w:val="26"/>
                <w:lang w:val="it-IT" w:eastAsia="vi-VN"/>
              </w:rPr>
              <w:t> </w:t>
            </w:r>
          </w:p>
        </w:tc>
      </w:tr>
      <w:tr w:rsidR="00C2358B" w:rsidRPr="003E0825" w14:paraId="78F241BE" w14:textId="77777777" w:rsidTr="001D0B2C">
        <w:trPr>
          <w:trHeight w:val="20"/>
        </w:trPr>
        <w:tc>
          <w:tcPr>
            <w:tcW w:w="274" w:type="pct"/>
            <w:vAlign w:val="center"/>
            <w:hideMark/>
          </w:tcPr>
          <w:p w14:paraId="45B7C4D1" w14:textId="77777777" w:rsidR="00C2358B" w:rsidRPr="003E0825" w:rsidRDefault="00C2358B" w:rsidP="001D0B2C">
            <w:pPr>
              <w:jc w:val="center"/>
              <w:rPr>
                <w:sz w:val="26"/>
                <w:szCs w:val="26"/>
                <w:lang w:eastAsia="vi-VN"/>
              </w:rPr>
            </w:pPr>
            <w:r w:rsidRPr="003E0825">
              <w:rPr>
                <w:spacing w:val="-5"/>
                <w:sz w:val="26"/>
                <w:szCs w:val="26"/>
                <w:lang w:eastAsia="vi-VN"/>
              </w:rPr>
              <w:t>19</w:t>
            </w:r>
          </w:p>
        </w:tc>
        <w:tc>
          <w:tcPr>
            <w:tcW w:w="2121" w:type="pct"/>
            <w:vAlign w:val="center"/>
            <w:hideMark/>
          </w:tcPr>
          <w:p w14:paraId="36066862" w14:textId="77777777" w:rsidR="00C2358B" w:rsidRPr="003E0825" w:rsidRDefault="00C2358B" w:rsidP="001D0B2C">
            <w:pPr>
              <w:rPr>
                <w:sz w:val="26"/>
                <w:szCs w:val="26"/>
                <w:lang w:eastAsia="vi-VN"/>
              </w:rPr>
            </w:pPr>
            <w:r w:rsidRPr="003E0825">
              <w:rPr>
                <w:sz w:val="26"/>
                <w:szCs w:val="26"/>
                <w:lang w:eastAsia="vi-VN"/>
              </w:rPr>
              <w:t>Catalogue / Bản vẽ của nhà sản xuất thể hiện các kích thước và thông số kỹ thuật.</w:t>
            </w:r>
          </w:p>
        </w:tc>
        <w:tc>
          <w:tcPr>
            <w:tcW w:w="2121" w:type="pct"/>
            <w:vAlign w:val="center"/>
            <w:hideMark/>
          </w:tcPr>
          <w:p w14:paraId="2EDF4501" w14:textId="77777777" w:rsidR="00C2358B" w:rsidRPr="003E0825" w:rsidRDefault="00C2358B" w:rsidP="001D0B2C">
            <w:pPr>
              <w:jc w:val="center"/>
              <w:rPr>
                <w:sz w:val="26"/>
                <w:szCs w:val="26"/>
                <w:lang w:eastAsia="vi-VN"/>
              </w:rPr>
            </w:pPr>
            <w:r w:rsidRPr="003E0825">
              <w:rPr>
                <w:sz w:val="26"/>
                <w:szCs w:val="26"/>
                <w:lang w:eastAsia="vi-VN"/>
              </w:rPr>
              <w:t>Được nộp cùng với hồ sơ dự thầu</w:t>
            </w:r>
          </w:p>
        </w:tc>
        <w:tc>
          <w:tcPr>
            <w:tcW w:w="484" w:type="pct"/>
            <w:vAlign w:val="center"/>
            <w:hideMark/>
          </w:tcPr>
          <w:p w14:paraId="46670331" w14:textId="77777777" w:rsidR="00C2358B" w:rsidRPr="003E0825" w:rsidRDefault="00C2358B" w:rsidP="001D0B2C">
            <w:pPr>
              <w:rPr>
                <w:sz w:val="26"/>
                <w:szCs w:val="26"/>
                <w:lang w:eastAsia="vi-VN"/>
              </w:rPr>
            </w:pPr>
            <w:r w:rsidRPr="003E0825">
              <w:rPr>
                <w:sz w:val="26"/>
                <w:szCs w:val="26"/>
                <w:lang w:eastAsia="vi-VN"/>
              </w:rPr>
              <w:t> </w:t>
            </w:r>
          </w:p>
        </w:tc>
      </w:tr>
      <w:tr w:rsidR="00C2358B" w:rsidRPr="003E0825" w14:paraId="4A0CE5EE" w14:textId="77777777" w:rsidTr="001D0B2C">
        <w:trPr>
          <w:trHeight w:val="20"/>
        </w:trPr>
        <w:tc>
          <w:tcPr>
            <w:tcW w:w="274" w:type="pct"/>
            <w:vAlign w:val="center"/>
            <w:hideMark/>
          </w:tcPr>
          <w:p w14:paraId="00D11927" w14:textId="77777777" w:rsidR="00C2358B" w:rsidRPr="003E0825" w:rsidRDefault="00C2358B" w:rsidP="001D0B2C">
            <w:pPr>
              <w:jc w:val="center"/>
              <w:rPr>
                <w:sz w:val="26"/>
                <w:szCs w:val="26"/>
                <w:lang w:eastAsia="vi-VN"/>
              </w:rPr>
            </w:pPr>
            <w:r w:rsidRPr="003E0825">
              <w:rPr>
                <w:spacing w:val="-5"/>
                <w:sz w:val="26"/>
                <w:szCs w:val="26"/>
                <w:lang w:eastAsia="vi-VN"/>
              </w:rPr>
              <w:lastRenderedPageBreak/>
              <w:t>20</w:t>
            </w:r>
          </w:p>
        </w:tc>
        <w:tc>
          <w:tcPr>
            <w:tcW w:w="2121" w:type="pct"/>
            <w:vAlign w:val="center"/>
            <w:hideMark/>
          </w:tcPr>
          <w:p w14:paraId="70BE9BD8" w14:textId="77777777" w:rsidR="00C2358B" w:rsidRPr="003E0825" w:rsidRDefault="00C2358B" w:rsidP="001D0B2C">
            <w:pPr>
              <w:rPr>
                <w:sz w:val="26"/>
                <w:szCs w:val="26"/>
                <w:lang w:eastAsia="vi-VN"/>
              </w:rPr>
            </w:pPr>
            <w:r w:rsidRPr="003E0825">
              <w:rPr>
                <w:sz w:val="26"/>
                <w:szCs w:val="26"/>
                <w:lang w:eastAsia="vi-VN"/>
              </w:rPr>
              <w:t>Bao gói</w:t>
            </w:r>
          </w:p>
        </w:tc>
        <w:tc>
          <w:tcPr>
            <w:tcW w:w="2121" w:type="pct"/>
            <w:vAlign w:val="center"/>
            <w:hideMark/>
          </w:tcPr>
          <w:p w14:paraId="5B6DB3E4" w14:textId="77777777" w:rsidR="00C2358B" w:rsidRPr="003E0825" w:rsidRDefault="00C2358B" w:rsidP="001D0B2C">
            <w:pPr>
              <w:rPr>
                <w:sz w:val="26"/>
                <w:szCs w:val="26"/>
                <w:lang w:eastAsia="vi-VN"/>
              </w:rPr>
            </w:pPr>
            <w:r w:rsidRPr="003E0825">
              <w:rPr>
                <w:sz w:val="26"/>
                <w:szCs w:val="26"/>
                <w:lang w:eastAsia="vi-VN"/>
              </w:rPr>
              <w:t>Kẹp phải được đóng gói để dễ dàng và thuận tiện cho việc bảo quản trong kho cũng như vận chuyển</w:t>
            </w:r>
          </w:p>
        </w:tc>
        <w:tc>
          <w:tcPr>
            <w:tcW w:w="484" w:type="pct"/>
            <w:vAlign w:val="center"/>
            <w:hideMark/>
          </w:tcPr>
          <w:p w14:paraId="1A9B11F7" w14:textId="77777777" w:rsidR="00C2358B" w:rsidRPr="003E0825" w:rsidRDefault="00C2358B" w:rsidP="001D0B2C">
            <w:pPr>
              <w:rPr>
                <w:sz w:val="26"/>
                <w:szCs w:val="26"/>
                <w:lang w:eastAsia="vi-VN"/>
              </w:rPr>
            </w:pPr>
            <w:r w:rsidRPr="003E0825">
              <w:rPr>
                <w:sz w:val="26"/>
                <w:szCs w:val="26"/>
                <w:lang w:eastAsia="vi-VN"/>
              </w:rPr>
              <w:t> </w:t>
            </w:r>
          </w:p>
        </w:tc>
      </w:tr>
    </w:tbl>
    <w:p w14:paraId="4F344DEC" w14:textId="1C1D5814" w:rsidR="00206772" w:rsidRPr="0090251B" w:rsidRDefault="00206772" w:rsidP="00206772">
      <w:pPr>
        <w:spacing w:after="200" w:line="276" w:lineRule="auto"/>
        <w:rPr>
          <w:rFonts w:asciiTheme="majorHAnsi" w:hAnsiTheme="majorHAnsi" w:cstheme="majorHAnsi"/>
          <w:bCs/>
          <w:i/>
          <w:iCs/>
          <w:sz w:val="28"/>
          <w:lang w:val="nl-NL"/>
        </w:rPr>
      </w:pPr>
      <w:r w:rsidRPr="0090251B">
        <w:rPr>
          <w:rFonts w:asciiTheme="majorHAnsi" w:hAnsiTheme="majorHAnsi" w:cstheme="majorHAnsi"/>
          <w:b/>
          <w:bCs/>
          <w:sz w:val="28"/>
          <w:lang w:val="nl-NL"/>
        </w:rPr>
        <w:t>hi chú:</w:t>
      </w:r>
      <w:r w:rsidRPr="0090251B">
        <w:rPr>
          <w:rFonts w:asciiTheme="majorHAnsi" w:hAnsiTheme="majorHAnsi" w:cstheme="majorHAnsi"/>
          <w:sz w:val="28"/>
          <w:lang w:val="nl-NL"/>
        </w:rPr>
        <w:t xml:space="preserve"> </w:t>
      </w:r>
      <w:r w:rsidRPr="0090251B">
        <w:rPr>
          <w:rFonts w:asciiTheme="majorHAnsi" w:hAnsiTheme="majorHAnsi" w:cstheme="majorHAnsi"/>
          <w:bCs/>
          <w:i/>
          <w:iCs/>
          <w:sz w:val="28"/>
          <w:lang w:val="nl-NL"/>
        </w:rPr>
        <w:t>Nhà thầu phải cung cấp tài liệu hoặc catalogues của nhà sản xuất, biên bản thử nghiệm (đối với thông số kỹ thuật có yêu cầu thử nghiệm điển hình) để chứng minh thông số chào, trường hợp không cung cấp hoặc có cung cấp tài liệu của nhà sản xuất hoặc biên bản thử nghiệm (đối với hàng hóa có yêu cầu thử nghiệm) nhưng không chứng minh được thông số chào thầu thì hồ sơ dự thầu sẽ bị đánh giá là không đạt.</w:t>
      </w:r>
    </w:p>
    <w:p w14:paraId="5D26D414" w14:textId="77777777" w:rsidR="00D11688" w:rsidRDefault="00D11688" w:rsidP="00E277D8">
      <w:pPr>
        <w:pStyle w:val="SectionVIHeader0"/>
        <w:widowControl w:val="0"/>
        <w:spacing w:after="120" w:line="264" w:lineRule="auto"/>
        <w:jc w:val="left"/>
        <w:rPr>
          <w:rFonts w:asciiTheme="majorHAnsi" w:hAnsiTheme="majorHAnsi" w:cstheme="majorHAnsi"/>
          <w:sz w:val="28"/>
          <w:lang w:val="nl-NL"/>
        </w:rPr>
      </w:pPr>
    </w:p>
    <w:p w14:paraId="463C8D22" w14:textId="77777777" w:rsidR="00D11688" w:rsidRDefault="00D11688" w:rsidP="00E277D8">
      <w:pPr>
        <w:pStyle w:val="SectionVIHeader0"/>
        <w:widowControl w:val="0"/>
        <w:spacing w:after="120" w:line="264" w:lineRule="auto"/>
        <w:jc w:val="left"/>
        <w:rPr>
          <w:rFonts w:asciiTheme="majorHAnsi" w:hAnsiTheme="majorHAnsi" w:cstheme="majorHAnsi"/>
          <w:sz w:val="28"/>
          <w:lang w:val="nl-NL"/>
        </w:rPr>
      </w:pPr>
    </w:p>
    <w:p w14:paraId="26C70CDF" w14:textId="77777777" w:rsidR="00D11688" w:rsidRDefault="00D11688" w:rsidP="00E277D8">
      <w:pPr>
        <w:pStyle w:val="SectionVIHeader0"/>
        <w:widowControl w:val="0"/>
        <w:spacing w:after="120" w:line="264" w:lineRule="auto"/>
        <w:jc w:val="left"/>
        <w:rPr>
          <w:rFonts w:asciiTheme="majorHAnsi" w:hAnsiTheme="majorHAnsi" w:cstheme="majorHAnsi"/>
          <w:sz w:val="28"/>
          <w:lang w:val="nl-NL"/>
        </w:rPr>
      </w:pPr>
    </w:p>
    <w:p w14:paraId="3127B4AA" w14:textId="77777777" w:rsidR="00D11688" w:rsidRDefault="00D11688" w:rsidP="00E277D8">
      <w:pPr>
        <w:pStyle w:val="SectionVIHeader0"/>
        <w:widowControl w:val="0"/>
        <w:spacing w:after="120" w:line="264" w:lineRule="auto"/>
        <w:jc w:val="left"/>
        <w:rPr>
          <w:rFonts w:asciiTheme="majorHAnsi" w:hAnsiTheme="majorHAnsi" w:cstheme="majorHAnsi"/>
          <w:sz w:val="28"/>
          <w:lang w:val="nl-NL"/>
        </w:rPr>
      </w:pPr>
    </w:p>
    <w:p w14:paraId="5B080A8C" w14:textId="77777777" w:rsidR="00D11688" w:rsidRDefault="00D11688" w:rsidP="00E277D8">
      <w:pPr>
        <w:pStyle w:val="SectionVIHeader0"/>
        <w:widowControl w:val="0"/>
        <w:spacing w:after="120" w:line="264" w:lineRule="auto"/>
        <w:jc w:val="left"/>
        <w:rPr>
          <w:rFonts w:asciiTheme="majorHAnsi" w:hAnsiTheme="majorHAnsi" w:cstheme="majorHAnsi"/>
          <w:sz w:val="28"/>
          <w:lang w:val="nl-NL"/>
        </w:rPr>
      </w:pPr>
    </w:p>
    <w:p w14:paraId="5D9DE00A" w14:textId="77777777" w:rsidR="00D11688" w:rsidRDefault="00D11688" w:rsidP="00E277D8">
      <w:pPr>
        <w:pStyle w:val="SectionVIHeader0"/>
        <w:widowControl w:val="0"/>
        <w:spacing w:after="120" w:line="264" w:lineRule="auto"/>
        <w:jc w:val="left"/>
        <w:rPr>
          <w:rFonts w:asciiTheme="majorHAnsi" w:hAnsiTheme="majorHAnsi" w:cstheme="majorHAnsi"/>
          <w:sz w:val="28"/>
          <w:lang w:val="nl-NL"/>
        </w:rPr>
      </w:pPr>
    </w:p>
    <w:p w14:paraId="1E0E571C" w14:textId="5E898AC7" w:rsidR="00E636C9" w:rsidRPr="0090251B" w:rsidRDefault="00E636C9" w:rsidP="00E277D8">
      <w:pPr>
        <w:pStyle w:val="SectionVIHeader0"/>
        <w:widowControl w:val="0"/>
        <w:spacing w:after="120" w:line="264" w:lineRule="auto"/>
        <w:jc w:val="left"/>
        <w:rPr>
          <w:rFonts w:asciiTheme="majorHAnsi" w:hAnsiTheme="majorHAnsi" w:cstheme="majorHAnsi"/>
          <w:sz w:val="28"/>
          <w:lang w:val="nl-NL"/>
        </w:rPr>
      </w:pPr>
      <w:r w:rsidRPr="0090251B">
        <w:rPr>
          <w:rFonts w:asciiTheme="majorHAnsi" w:hAnsiTheme="majorHAnsi" w:cstheme="majorHAnsi"/>
          <w:sz w:val="28"/>
          <w:lang w:val="nl-NL"/>
        </w:rPr>
        <w:t>B. Tiêu chuẩn đánh giá kỹ thuật</w:t>
      </w:r>
    </w:p>
    <w:p w14:paraId="26B52AA5" w14:textId="418257A5" w:rsidR="00562DC4" w:rsidRPr="0090251B" w:rsidRDefault="00D11688" w:rsidP="00562DC4">
      <w:pPr>
        <w:pStyle w:val="1nho"/>
        <w:spacing w:before="80" w:after="80"/>
        <w:ind w:firstLine="0"/>
        <w:rPr>
          <w:lang w:val="vi-VN"/>
        </w:rPr>
      </w:pPr>
      <w:r>
        <w:rPr>
          <w:lang w:val="nl-NL"/>
        </w:rPr>
        <w:t>1</w:t>
      </w:r>
      <w:r w:rsidR="00562DC4" w:rsidRPr="0090251B">
        <w:rPr>
          <w:lang w:val="vi-VN"/>
        </w:rPr>
        <w:t>. Tiêu chuẩn đánh giá kỹ thuật của Kẹp nối bọc cách điện IPC 95/35 mm2 (1 boulon); Kẹp nối bọc cách điện IPC 95/70 mm2 (1 boulon); Kẹp nối bọc cách điện IPC 95/25mm2 (2 boulon); Kẹp nối bọc cách điện IPC 95-35 mm2 (2 boulon); Kẹp nối bọc cách điện IPC 95-95 mm2 (2 boulon); Kẹp nối bọc cách điện IPC 120/35mm2 (2 boulon); Kẹp nối bọc cách điện IPC 120/35-120 mm2 (2 boulon); Kẹp nối bọc cách điện IPC 120-120 mm2 (2 Boulon).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113"/>
        <w:gridCol w:w="5113"/>
        <w:gridCol w:w="1255"/>
        <w:gridCol w:w="1165"/>
        <w:gridCol w:w="1255"/>
      </w:tblGrid>
      <w:tr w:rsidR="00562DC4" w:rsidRPr="0090251B" w14:paraId="43A16B79" w14:textId="77777777" w:rsidTr="001D0B2C">
        <w:trPr>
          <w:trHeight w:val="20"/>
        </w:trPr>
        <w:tc>
          <w:tcPr>
            <w:tcW w:w="226" w:type="pct"/>
            <w:vMerge w:val="restart"/>
            <w:vAlign w:val="center"/>
            <w:hideMark/>
          </w:tcPr>
          <w:p w14:paraId="0F31D542" w14:textId="77777777" w:rsidR="00562DC4" w:rsidRPr="0090251B" w:rsidRDefault="00562DC4" w:rsidP="001D0B2C">
            <w:pPr>
              <w:jc w:val="center"/>
              <w:rPr>
                <w:b/>
                <w:bCs/>
                <w:sz w:val="26"/>
                <w:szCs w:val="26"/>
                <w:lang w:eastAsia="vi-VN"/>
              </w:rPr>
            </w:pPr>
            <w:r w:rsidRPr="0090251B">
              <w:rPr>
                <w:b/>
                <w:bCs/>
                <w:sz w:val="26"/>
                <w:szCs w:val="26"/>
                <w:lang w:eastAsia="vi-VN"/>
              </w:rPr>
              <w:t>TT</w:t>
            </w:r>
          </w:p>
        </w:tc>
        <w:tc>
          <w:tcPr>
            <w:tcW w:w="1756" w:type="pct"/>
            <w:vMerge w:val="restart"/>
            <w:vAlign w:val="center"/>
            <w:hideMark/>
          </w:tcPr>
          <w:p w14:paraId="05CF0C3D" w14:textId="77777777" w:rsidR="00562DC4" w:rsidRPr="0090251B" w:rsidRDefault="00562DC4" w:rsidP="001D0B2C">
            <w:pPr>
              <w:jc w:val="center"/>
              <w:rPr>
                <w:b/>
                <w:bCs/>
                <w:sz w:val="26"/>
                <w:szCs w:val="26"/>
                <w:lang w:eastAsia="vi-VN"/>
              </w:rPr>
            </w:pPr>
            <w:r w:rsidRPr="0090251B">
              <w:rPr>
                <w:b/>
                <w:bCs/>
                <w:sz w:val="26"/>
                <w:szCs w:val="26"/>
                <w:lang w:eastAsia="vi-VN"/>
              </w:rPr>
              <w:t>Mô tả</w:t>
            </w:r>
          </w:p>
        </w:tc>
        <w:tc>
          <w:tcPr>
            <w:tcW w:w="1756" w:type="pct"/>
            <w:vMerge w:val="restart"/>
            <w:vAlign w:val="center"/>
            <w:hideMark/>
          </w:tcPr>
          <w:p w14:paraId="731529AB" w14:textId="77777777" w:rsidR="00562DC4" w:rsidRPr="0090251B" w:rsidRDefault="00562DC4" w:rsidP="001D0B2C">
            <w:pPr>
              <w:jc w:val="center"/>
              <w:rPr>
                <w:b/>
                <w:bCs/>
                <w:sz w:val="26"/>
                <w:szCs w:val="26"/>
                <w:lang w:eastAsia="vi-VN"/>
              </w:rPr>
            </w:pPr>
            <w:r w:rsidRPr="0090251B">
              <w:rPr>
                <w:b/>
                <w:bCs/>
                <w:sz w:val="26"/>
                <w:szCs w:val="26"/>
                <w:lang w:eastAsia="vi-VN"/>
              </w:rPr>
              <w:t xml:space="preserve">Yêu cầu </w:t>
            </w:r>
          </w:p>
        </w:tc>
        <w:tc>
          <w:tcPr>
            <w:tcW w:w="1262" w:type="pct"/>
            <w:gridSpan w:val="3"/>
            <w:vAlign w:val="center"/>
            <w:hideMark/>
          </w:tcPr>
          <w:p w14:paraId="0DEC7717" w14:textId="77777777" w:rsidR="00562DC4" w:rsidRPr="0090251B" w:rsidRDefault="00562DC4" w:rsidP="001D0B2C">
            <w:pPr>
              <w:jc w:val="center"/>
              <w:rPr>
                <w:b/>
                <w:bCs/>
                <w:sz w:val="26"/>
                <w:szCs w:val="26"/>
                <w:lang w:eastAsia="vi-VN"/>
              </w:rPr>
            </w:pPr>
            <w:r w:rsidRPr="0090251B">
              <w:rPr>
                <w:b/>
                <w:bCs/>
                <w:sz w:val="26"/>
                <w:szCs w:val="26"/>
                <w:lang w:eastAsia="vi-VN"/>
              </w:rPr>
              <w:t>Đánh giá tính đáp ứng</w:t>
            </w:r>
          </w:p>
        </w:tc>
      </w:tr>
      <w:tr w:rsidR="00562DC4" w:rsidRPr="0090251B" w14:paraId="5D40C4F5" w14:textId="77777777" w:rsidTr="001D0B2C">
        <w:trPr>
          <w:trHeight w:val="20"/>
        </w:trPr>
        <w:tc>
          <w:tcPr>
            <w:tcW w:w="226" w:type="pct"/>
            <w:vMerge/>
            <w:vAlign w:val="center"/>
            <w:hideMark/>
          </w:tcPr>
          <w:p w14:paraId="22A4CAB0" w14:textId="77777777" w:rsidR="00562DC4" w:rsidRPr="0090251B" w:rsidRDefault="00562DC4" w:rsidP="001D0B2C">
            <w:pPr>
              <w:rPr>
                <w:b/>
                <w:bCs/>
                <w:sz w:val="26"/>
                <w:szCs w:val="26"/>
                <w:lang w:eastAsia="vi-VN"/>
              </w:rPr>
            </w:pPr>
          </w:p>
        </w:tc>
        <w:tc>
          <w:tcPr>
            <w:tcW w:w="1756" w:type="pct"/>
            <w:vMerge/>
            <w:vAlign w:val="center"/>
            <w:hideMark/>
          </w:tcPr>
          <w:p w14:paraId="27009197" w14:textId="77777777" w:rsidR="00562DC4" w:rsidRPr="0090251B" w:rsidRDefault="00562DC4" w:rsidP="001D0B2C">
            <w:pPr>
              <w:rPr>
                <w:b/>
                <w:bCs/>
                <w:sz w:val="26"/>
                <w:szCs w:val="26"/>
                <w:lang w:eastAsia="vi-VN"/>
              </w:rPr>
            </w:pPr>
          </w:p>
        </w:tc>
        <w:tc>
          <w:tcPr>
            <w:tcW w:w="1756" w:type="pct"/>
            <w:vMerge/>
            <w:vAlign w:val="center"/>
            <w:hideMark/>
          </w:tcPr>
          <w:p w14:paraId="5BDE048D" w14:textId="77777777" w:rsidR="00562DC4" w:rsidRPr="0090251B" w:rsidRDefault="00562DC4" w:rsidP="001D0B2C">
            <w:pPr>
              <w:rPr>
                <w:b/>
                <w:bCs/>
                <w:sz w:val="26"/>
                <w:szCs w:val="26"/>
                <w:lang w:eastAsia="vi-VN"/>
              </w:rPr>
            </w:pPr>
          </w:p>
        </w:tc>
        <w:tc>
          <w:tcPr>
            <w:tcW w:w="431" w:type="pct"/>
            <w:vAlign w:val="center"/>
            <w:hideMark/>
          </w:tcPr>
          <w:p w14:paraId="6F6185FD" w14:textId="77777777" w:rsidR="00562DC4" w:rsidRPr="0090251B" w:rsidRDefault="00562DC4" w:rsidP="001D0B2C">
            <w:pPr>
              <w:jc w:val="center"/>
              <w:rPr>
                <w:b/>
                <w:bCs/>
                <w:sz w:val="26"/>
                <w:szCs w:val="26"/>
                <w:lang w:eastAsia="vi-VN"/>
              </w:rPr>
            </w:pPr>
            <w:r w:rsidRPr="0090251B">
              <w:rPr>
                <w:b/>
                <w:bCs/>
                <w:sz w:val="26"/>
                <w:szCs w:val="26"/>
                <w:lang w:eastAsia="vi-VN"/>
              </w:rPr>
              <w:t>Đáp ứng</w:t>
            </w:r>
          </w:p>
        </w:tc>
        <w:tc>
          <w:tcPr>
            <w:tcW w:w="400" w:type="pct"/>
            <w:vAlign w:val="center"/>
            <w:hideMark/>
          </w:tcPr>
          <w:p w14:paraId="0B5E22EA" w14:textId="77777777" w:rsidR="00562DC4" w:rsidRPr="0090251B" w:rsidRDefault="00562DC4" w:rsidP="001D0B2C">
            <w:pPr>
              <w:jc w:val="center"/>
              <w:rPr>
                <w:b/>
                <w:bCs/>
                <w:sz w:val="26"/>
                <w:szCs w:val="26"/>
                <w:lang w:eastAsia="vi-VN"/>
              </w:rPr>
            </w:pPr>
            <w:r w:rsidRPr="0090251B">
              <w:rPr>
                <w:b/>
                <w:bCs/>
                <w:sz w:val="26"/>
                <w:szCs w:val="26"/>
                <w:lang w:eastAsia="vi-VN"/>
              </w:rPr>
              <w:t>Chấp nhận được</w:t>
            </w:r>
          </w:p>
        </w:tc>
        <w:tc>
          <w:tcPr>
            <w:tcW w:w="431" w:type="pct"/>
            <w:vAlign w:val="center"/>
            <w:hideMark/>
          </w:tcPr>
          <w:p w14:paraId="356E22FB" w14:textId="77777777" w:rsidR="00562DC4" w:rsidRPr="0090251B" w:rsidRDefault="00562DC4" w:rsidP="001D0B2C">
            <w:pPr>
              <w:jc w:val="center"/>
              <w:rPr>
                <w:b/>
                <w:bCs/>
                <w:sz w:val="26"/>
                <w:szCs w:val="26"/>
                <w:lang w:eastAsia="vi-VN"/>
              </w:rPr>
            </w:pPr>
            <w:r w:rsidRPr="0090251B">
              <w:rPr>
                <w:b/>
                <w:bCs/>
                <w:sz w:val="26"/>
                <w:szCs w:val="26"/>
                <w:lang w:eastAsia="vi-VN"/>
              </w:rPr>
              <w:t>Không đáp ứng</w:t>
            </w:r>
          </w:p>
        </w:tc>
      </w:tr>
      <w:tr w:rsidR="00562DC4" w:rsidRPr="0090251B" w14:paraId="44E66C47" w14:textId="77777777" w:rsidTr="001D0B2C">
        <w:trPr>
          <w:trHeight w:val="20"/>
        </w:trPr>
        <w:tc>
          <w:tcPr>
            <w:tcW w:w="226" w:type="pct"/>
            <w:vAlign w:val="center"/>
            <w:hideMark/>
          </w:tcPr>
          <w:p w14:paraId="18D0D9AD" w14:textId="77777777" w:rsidR="00562DC4" w:rsidRPr="0090251B" w:rsidRDefault="00562DC4" w:rsidP="001D0B2C">
            <w:pPr>
              <w:jc w:val="center"/>
              <w:rPr>
                <w:sz w:val="26"/>
                <w:szCs w:val="26"/>
                <w:lang w:eastAsia="vi-VN"/>
              </w:rPr>
            </w:pPr>
            <w:r w:rsidRPr="0090251B">
              <w:rPr>
                <w:sz w:val="26"/>
                <w:szCs w:val="26"/>
                <w:lang w:eastAsia="vi-VN"/>
              </w:rPr>
              <w:t>1</w:t>
            </w:r>
          </w:p>
        </w:tc>
        <w:tc>
          <w:tcPr>
            <w:tcW w:w="1756" w:type="pct"/>
            <w:vAlign w:val="center"/>
            <w:hideMark/>
          </w:tcPr>
          <w:p w14:paraId="1F3B8031" w14:textId="77777777" w:rsidR="00562DC4" w:rsidRPr="0090251B" w:rsidRDefault="00562DC4" w:rsidP="001D0B2C">
            <w:pPr>
              <w:rPr>
                <w:sz w:val="26"/>
                <w:szCs w:val="26"/>
                <w:lang w:eastAsia="vi-VN"/>
              </w:rPr>
            </w:pPr>
            <w:r w:rsidRPr="0090251B">
              <w:rPr>
                <w:sz w:val="26"/>
                <w:szCs w:val="26"/>
                <w:lang w:eastAsia="vi-VN"/>
              </w:rPr>
              <w:t>Nhà sản xuất</w:t>
            </w:r>
          </w:p>
        </w:tc>
        <w:tc>
          <w:tcPr>
            <w:tcW w:w="1756" w:type="pct"/>
            <w:vAlign w:val="center"/>
            <w:hideMark/>
          </w:tcPr>
          <w:p w14:paraId="48B19012" w14:textId="77777777" w:rsidR="00562DC4" w:rsidRPr="0090251B" w:rsidRDefault="00562DC4" w:rsidP="001D0B2C">
            <w:pPr>
              <w:jc w:val="center"/>
              <w:rPr>
                <w:sz w:val="26"/>
                <w:szCs w:val="26"/>
                <w:lang w:eastAsia="vi-VN"/>
              </w:rPr>
            </w:pPr>
            <w:r w:rsidRPr="0090251B">
              <w:rPr>
                <w:sz w:val="26"/>
                <w:szCs w:val="26"/>
                <w:lang w:eastAsia="vi-VN"/>
              </w:rPr>
              <w:t>Nêu cụ thể</w:t>
            </w:r>
          </w:p>
        </w:tc>
        <w:tc>
          <w:tcPr>
            <w:tcW w:w="431" w:type="pct"/>
            <w:vAlign w:val="center"/>
            <w:hideMark/>
          </w:tcPr>
          <w:p w14:paraId="5EF0EC30"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5BA1CB9F"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690D78F6"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6E881DEA" w14:textId="77777777" w:rsidTr="001D0B2C">
        <w:trPr>
          <w:trHeight w:val="20"/>
        </w:trPr>
        <w:tc>
          <w:tcPr>
            <w:tcW w:w="226" w:type="pct"/>
            <w:vAlign w:val="center"/>
            <w:hideMark/>
          </w:tcPr>
          <w:p w14:paraId="56D4C3BF" w14:textId="77777777" w:rsidR="00562DC4" w:rsidRPr="0090251B" w:rsidRDefault="00562DC4" w:rsidP="001D0B2C">
            <w:pPr>
              <w:jc w:val="center"/>
              <w:rPr>
                <w:sz w:val="26"/>
                <w:szCs w:val="26"/>
                <w:lang w:eastAsia="vi-VN"/>
              </w:rPr>
            </w:pPr>
            <w:r w:rsidRPr="0090251B">
              <w:rPr>
                <w:sz w:val="26"/>
                <w:szCs w:val="26"/>
                <w:lang w:eastAsia="vi-VN"/>
              </w:rPr>
              <w:t>2</w:t>
            </w:r>
          </w:p>
        </w:tc>
        <w:tc>
          <w:tcPr>
            <w:tcW w:w="1756" w:type="pct"/>
            <w:vAlign w:val="center"/>
            <w:hideMark/>
          </w:tcPr>
          <w:p w14:paraId="3B665C11" w14:textId="77777777" w:rsidR="00562DC4" w:rsidRPr="0090251B" w:rsidRDefault="00562DC4" w:rsidP="001D0B2C">
            <w:pPr>
              <w:rPr>
                <w:sz w:val="26"/>
                <w:szCs w:val="26"/>
                <w:lang w:eastAsia="vi-VN"/>
              </w:rPr>
            </w:pPr>
            <w:r w:rsidRPr="0090251B">
              <w:rPr>
                <w:sz w:val="26"/>
                <w:szCs w:val="26"/>
                <w:lang w:eastAsia="vi-VN"/>
              </w:rPr>
              <w:t>Nước sản xuất</w:t>
            </w:r>
          </w:p>
        </w:tc>
        <w:tc>
          <w:tcPr>
            <w:tcW w:w="1756" w:type="pct"/>
            <w:vAlign w:val="center"/>
            <w:hideMark/>
          </w:tcPr>
          <w:p w14:paraId="60E6BE4F" w14:textId="77777777" w:rsidR="00562DC4" w:rsidRPr="0090251B" w:rsidRDefault="00562DC4" w:rsidP="001D0B2C">
            <w:pPr>
              <w:jc w:val="center"/>
              <w:rPr>
                <w:sz w:val="26"/>
                <w:szCs w:val="26"/>
                <w:lang w:eastAsia="vi-VN"/>
              </w:rPr>
            </w:pPr>
            <w:r w:rsidRPr="0090251B">
              <w:rPr>
                <w:sz w:val="26"/>
                <w:szCs w:val="26"/>
                <w:lang w:eastAsia="vi-VN"/>
              </w:rPr>
              <w:t>Nêu cụ thể</w:t>
            </w:r>
          </w:p>
        </w:tc>
        <w:tc>
          <w:tcPr>
            <w:tcW w:w="431" w:type="pct"/>
            <w:vAlign w:val="center"/>
            <w:hideMark/>
          </w:tcPr>
          <w:p w14:paraId="0F1FB724"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4EC19CC5"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74A81059"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3B7C09C3" w14:textId="77777777" w:rsidTr="001D0B2C">
        <w:trPr>
          <w:trHeight w:val="20"/>
        </w:trPr>
        <w:tc>
          <w:tcPr>
            <w:tcW w:w="226" w:type="pct"/>
            <w:vAlign w:val="center"/>
            <w:hideMark/>
          </w:tcPr>
          <w:p w14:paraId="76F09650" w14:textId="77777777" w:rsidR="00562DC4" w:rsidRPr="0090251B" w:rsidRDefault="00562DC4" w:rsidP="001D0B2C">
            <w:pPr>
              <w:jc w:val="center"/>
              <w:rPr>
                <w:sz w:val="26"/>
                <w:szCs w:val="26"/>
                <w:lang w:eastAsia="vi-VN"/>
              </w:rPr>
            </w:pPr>
            <w:r w:rsidRPr="0090251B">
              <w:rPr>
                <w:sz w:val="26"/>
                <w:szCs w:val="26"/>
                <w:lang w:eastAsia="vi-VN"/>
              </w:rPr>
              <w:lastRenderedPageBreak/>
              <w:t>3</w:t>
            </w:r>
          </w:p>
        </w:tc>
        <w:tc>
          <w:tcPr>
            <w:tcW w:w="1756" w:type="pct"/>
            <w:vAlign w:val="center"/>
            <w:hideMark/>
          </w:tcPr>
          <w:p w14:paraId="06C36218" w14:textId="77777777" w:rsidR="00562DC4" w:rsidRPr="0090251B" w:rsidRDefault="00562DC4" w:rsidP="001D0B2C">
            <w:pPr>
              <w:rPr>
                <w:sz w:val="26"/>
                <w:szCs w:val="26"/>
                <w:lang w:eastAsia="vi-VN"/>
              </w:rPr>
            </w:pPr>
            <w:r w:rsidRPr="0090251B">
              <w:rPr>
                <w:sz w:val="26"/>
                <w:szCs w:val="26"/>
                <w:lang w:eastAsia="vi-VN"/>
              </w:rPr>
              <w:t>Tiêu chuẩn quản lý chất lượng</w:t>
            </w:r>
          </w:p>
        </w:tc>
        <w:tc>
          <w:tcPr>
            <w:tcW w:w="1756" w:type="pct"/>
            <w:vAlign w:val="center"/>
            <w:hideMark/>
          </w:tcPr>
          <w:p w14:paraId="1096DCE8" w14:textId="77777777" w:rsidR="00562DC4" w:rsidRPr="0090251B" w:rsidRDefault="00562DC4" w:rsidP="001D0B2C">
            <w:pPr>
              <w:jc w:val="center"/>
              <w:rPr>
                <w:sz w:val="26"/>
                <w:szCs w:val="26"/>
                <w:lang w:eastAsia="vi-VN"/>
              </w:rPr>
            </w:pPr>
            <w:r w:rsidRPr="0090251B">
              <w:rPr>
                <w:sz w:val="26"/>
                <w:szCs w:val="26"/>
                <w:lang w:eastAsia="vi-VN"/>
              </w:rPr>
              <w:t>ISO 9001 hoặc tương đương</w:t>
            </w:r>
          </w:p>
        </w:tc>
        <w:tc>
          <w:tcPr>
            <w:tcW w:w="431" w:type="pct"/>
            <w:vAlign w:val="center"/>
            <w:hideMark/>
          </w:tcPr>
          <w:p w14:paraId="06A56DE0" w14:textId="77777777" w:rsidR="00562DC4" w:rsidRPr="0090251B" w:rsidRDefault="00562DC4" w:rsidP="001D0B2C">
            <w:pPr>
              <w:jc w:val="center"/>
              <w:rPr>
                <w:sz w:val="26"/>
                <w:szCs w:val="26"/>
                <w:lang w:eastAsia="vi-VN"/>
              </w:rPr>
            </w:pPr>
            <w:r w:rsidRPr="0090251B">
              <w:rPr>
                <w:sz w:val="26"/>
                <w:szCs w:val="26"/>
                <w:lang w:eastAsia="vi-VN"/>
              </w:rPr>
              <w:t>Như yêu cầu</w:t>
            </w:r>
          </w:p>
        </w:tc>
        <w:tc>
          <w:tcPr>
            <w:tcW w:w="400" w:type="pct"/>
            <w:vAlign w:val="center"/>
            <w:hideMark/>
          </w:tcPr>
          <w:p w14:paraId="1374E9B1"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0735F170" w14:textId="77777777" w:rsidR="00562DC4" w:rsidRPr="0090251B" w:rsidRDefault="00562DC4" w:rsidP="001D0B2C">
            <w:pPr>
              <w:jc w:val="center"/>
              <w:rPr>
                <w:sz w:val="26"/>
                <w:szCs w:val="26"/>
                <w:lang w:eastAsia="vi-VN"/>
              </w:rPr>
            </w:pPr>
            <w:r w:rsidRPr="0090251B">
              <w:rPr>
                <w:sz w:val="26"/>
                <w:szCs w:val="26"/>
                <w:lang w:eastAsia="vi-VN"/>
              </w:rPr>
              <w:t>Không như yêu cầu</w:t>
            </w:r>
          </w:p>
        </w:tc>
      </w:tr>
      <w:tr w:rsidR="00562DC4" w:rsidRPr="0090251B" w14:paraId="29740AFB" w14:textId="77777777" w:rsidTr="001D0B2C">
        <w:trPr>
          <w:trHeight w:val="20"/>
        </w:trPr>
        <w:tc>
          <w:tcPr>
            <w:tcW w:w="226" w:type="pct"/>
            <w:vAlign w:val="center"/>
            <w:hideMark/>
          </w:tcPr>
          <w:p w14:paraId="208F60E6" w14:textId="77777777" w:rsidR="00562DC4" w:rsidRPr="0090251B" w:rsidRDefault="00562DC4" w:rsidP="001D0B2C">
            <w:pPr>
              <w:jc w:val="center"/>
              <w:rPr>
                <w:sz w:val="26"/>
                <w:szCs w:val="26"/>
                <w:lang w:eastAsia="vi-VN"/>
              </w:rPr>
            </w:pPr>
            <w:r w:rsidRPr="0090251B">
              <w:rPr>
                <w:sz w:val="26"/>
                <w:szCs w:val="26"/>
                <w:lang w:eastAsia="vi-VN"/>
              </w:rPr>
              <w:t>4</w:t>
            </w:r>
          </w:p>
        </w:tc>
        <w:tc>
          <w:tcPr>
            <w:tcW w:w="1756" w:type="pct"/>
            <w:vAlign w:val="center"/>
            <w:hideMark/>
          </w:tcPr>
          <w:p w14:paraId="37850FFA" w14:textId="77777777" w:rsidR="00562DC4" w:rsidRPr="0090251B" w:rsidRDefault="00562DC4" w:rsidP="001D0B2C">
            <w:pPr>
              <w:rPr>
                <w:sz w:val="26"/>
                <w:szCs w:val="26"/>
                <w:lang w:eastAsia="vi-VN"/>
              </w:rPr>
            </w:pPr>
            <w:r w:rsidRPr="0090251B">
              <w:rPr>
                <w:sz w:val="26"/>
                <w:szCs w:val="26"/>
                <w:lang w:eastAsia="vi-VN"/>
              </w:rPr>
              <w:t>Tiêu chuẩn áp dụng</w:t>
            </w:r>
          </w:p>
        </w:tc>
        <w:tc>
          <w:tcPr>
            <w:tcW w:w="1756" w:type="pct"/>
            <w:vAlign w:val="center"/>
            <w:hideMark/>
          </w:tcPr>
          <w:p w14:paraId="06C2BB0C" w14:textId="77777777" w:rsidR="00562DC4" w:rsidRPr="0090251B" w:rsidRDefault="00562DC4" w:rsidP="001D0B2C">
            <w:pPr>
              <w:jc w:val="center"/>
              <w:rPr>
                <w:sz w:val="26"/>
                <w:szCs w:val="26"/>
                <w:lang w:eastAsia="vi-VN"/>
              </w:rPr>
            </w:pPr>
            <w:r w:rsidRPr="0090251B">
              <w:rPr>
                <w:sz w:val="26"/>
                <w:szCs w:val="26"/>
                <w:lang w:eastAsia="vi-VN"/>
              </w:rPr>
              <w:t>HN 33-S-63, AS/NZS 4396:1999, IEC 61284; NFC 33-020, EN 50483 hoặc tương đương</w:t>
            </w:r>
          </w:p>
        </w:tc>
        <w:tc>
          <w:tcPr>
            <w:tcW w:w="431" w:type="pct"/>
            <w:vAlign w:val="center"/>
            <w:hideMark/>
          </w:tcPr>
          <w:p w14:paraId="778E6AF0" w14:textId="77777777" w:rsidR="00562DC4" w:rsidRPr="0090251B" w:rsidRDefault="00562DC4" w:rsidP="001D0B2C">
            <w:pPr>
              <w:jc w:val="center"/>
              <w:rPr>
                <w:sz w:val="26"/>
                <w:szCs w:val="26"/>
                <w:lang w:eastAsia="vi-VN"/>
              </w:rPr>
            </w:pPr>
            <w:r w:rsidRPr="0090251B">
              <w:rPr>
                <w:sz w:val="26"/>
                <w:szCs w:val="26"/>
                <w:lang w:eastAsia="vi-VN"/>
              </w:rPr>
              <w:t>Như yêu cầu</w:t>
            </w:r>
          </w:p>
        </w:tc>
        <w:tc>
          <w:tcPr>
            <w:tcW w:w="400" w:type="pct"/>
            <w:vAlign w:val="center"/>
            <w:hideMark/>
          </w:tcPr>
          <w:p w14:paraId="2DA96024"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55DA0EBB" w14:textId="77777777" w:rsidR="00562DC4" w:rsidRPr="0090251B" w:rsidRDefault="00562DC4" w:rsidP="001D0B2C">
            <w:pPr>
              <w:jc w:val="center"/>
              <w:rPr>
                <w:sz w:val="26"/>
                <w:szCs w:val="26"/>
                <w:lang w:eastAsia="vi-VN"/>
              </w:rPr>
            </w:pPr>
            <w:r w:rsidRPr="0090251B">
              <w:rPr>
                <w:sz w:val="26"/>
                <w:szCs w:val="26"/>
                <w:lang w:eastAsia="vi-VN"/>
              </w:rPr>
              <w:t>Không như yêu cầu</w:t>
            </w:r>
          </w:p>
        </w:tc>
      </w:tr>
      <w:tr w:rsidR="00562DC4" w:rsidRPr="0090251B" w14:paraId="1C9F99E4" w14:textId="77777777" w:rsidTr="001D0B2C">
        <w:trPr>
          <w:trHeight w:val="20"/>
        </w:trPr>
        <w:tc>
          <w:tcPr>
            <w:tcW w:w="226" w:type="pct"/>
            <w:vAlign w:val="center"/>
            <w:hideMark/>
          </w:tcPr>
          <w:p w14:paraId="63D5FA00" w14:textId="77777777" w:rsidR="00562DC4" w:rsidRPr="0090251B" w:rsidRDefault="00562DC4" w:rsidP="001D0B2C">
            <w:pPr>
              <w:jc w:val="center"/>
              <w:rPr>
                <w:sz w:val="26"/>
                <w:szCs w:val="26"/>
                <w:lang w:eastAsia="vi-VN"/>
              </w:rPr>
            </w:pPr>
            <w:r w:rsidRPr="0090251B">
              <w:rPr>
                <w:sz w:val="26"/>
                <w:szCs w:val="26"/>
                <w:lang w:eastAsia="vi-VN"/>
              </w:rPr>
              <w:t>5</w:t>
            </w:r>
          </w:p>
        </w:tc>
        <w:tc>
          <w:tcPr>
            <w:tcW w:w="1756" w:type="pct"/>
            <w:vAlign w:val="center"/>
            <w:hideMark/>
          </w:tcPr>
          <w:p w14:paraId="22E4C265" w14:textId="77777777" w:rsidR="00562DC4" w:rsidRPr="0090251B" w:rsidRDefault="00562DC4" w:rsidP="001D0B2C">
            <w:pPr>
              <w:rPr>
                <w:sz w:val="26"/>
                <w:szCs w:val="26"/>
                <w:lang w:eastAsia="vi-VN"/>
              </w:rPr>
            </w:pPr>
            <w:r w:rsidRPr="0090251B">
              <w:rPr>
                <w:sz w:val="26"/>
                <w:szCs w:val="26"/>
                <w:lang w:eastAsia="vi-VN"/>
              </w:rPr>
              <w:t>Mã hiệu kẹp (theo tiết diện cáp đấu nối)</w:t>
            </w:r>
          </w:p>
        </w:tc>
        <w:tc>
          <w:tcPr>
            <w:tcW w:w="1756" w:type="pct"/>
            <w:vAlign w:val="center"/>
            <w:hideMark/>
          </w:tcPr>
          <w:p w14:paraId="3D0261DA" w14:textId="77777777" w:rsidR="00562DC4" w:rsidRPr="0090251B" w:rsidRDefault="00562DC4" w:rsidP="001D0B2C">
            <w:pPr>
              <w:jc w:val="center"/>
              <w:rPr>
                <w:sz w:val="26"/>
                <w:szCs w:val="26"/>
                <w:lang w:eastAsia="vi-VN"/>
              </w:rPr>
            </w:pPr>
            <w:r w:rsidRPr="0090251B">
              <w:rPr>
                <w:sz w:val="26"/>
                <w:szCs w:val="26"/>
                <w:lang w:eastAsia="vi-VN"/>
              </w:rPr>
              <w:t> </w:t>
            </w:r>
          </w:p>
        </w:tc>
        <w:tc>
          <w:tcPr>
            <w:tcW w:w="431" w:type="pct"/>
            <w:vAlign w:val="center"/>
            <w:hideMark/>
          </w:tcPr>
          <w:p w14:paraId="1F70B4C6" w14:textId="77777777" w:rsidR="00562DC4" w:rsidRPr="0090251B" w:rsidRDefault="00562DC4" w:rsidP="001D0B2C">
            <w:pPr>
              <w:jc w:val="center"/>
              <w:rPr>
                <w:sz w:val="26"/>
                <w:szCs w:val="26"/>
                <w:lang w:eastAsia="vi-VN"/>
              </w:rPr>
            </w:pPr>
            <w:r w:rsidRPr="0090251B">
              <w:rPr>
                <w:sz w:val="26"/>
                <w:szCs w:val="26"/>
                <w:lang w:eastAsia="vi-VN"/>
              </w:rPr>
              <w:t> </w:t>
            </w:r>
          </w:p>
        </w:tc>
        <w:tc>
          <w:tcPr>
            <w:tcW w:w="400" w:type="pct"/>
            <w:vAlign w:val="center"/>
            <w:hideMark/>
          </w:tcPr>
          <w:p w14:paraId="41D3DBD5"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77A5544A" w14:textId="77777777" w:rsidR="00562DC4" w:rsidRPr="0090251B" w:rsidRDefault="00562DC4" w:rsidP="001D0B2C">
            <w:pPr>
              <w:jc w:val="center"/>
              <w:rPr>
                <w:sz w:val="26"/>
                <w:szCs w:val="26"/>
                <w:lang w:eastAsia="vi-VN"/>
              </w:rPr>
            </w:pPr>
            <w:r w:rsidRPr="0090251B">
              <w:rPr>
                <w:sz w:val="26"/>
                <w:szCs w:val="26"/>
                <w:lang w:eastAsia="vi-VN"/>
              </w:rPr>
              <w:t> </w:t>
            </w:r>
          </w:p>
        </w:tc>
      </w:tr>
      <w:tr w:rsidR="00562DC4" w:rsidRPr="0090251B" w14:paraId="4EFDA198" w14:textId="77777777" w:rsidTr="001D0B2C">
        <w:trPr>
          <w:trHeight w:val="20"/>
        </w:trPr>
        <w:tc>
          <w:tcPr>
            <w:tcW w:w="226" w:type="pct"/>
            <w:vAlign w:val="center"/>
            <w:hideMark/>
          </w:tcPr>
          <w:p w14:paraId="31DF6ECF"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63AAD0C4" w14:textId="77777777" w:rsidR="00562DC4" w:rsidRPr="0090251B" w:rsidRDefault="00562DC4" w:rsidP="001D0B2C">
            <w:pPr>
              <w:rPr>
                <w:sz w:val="26"/>
                <w:szCs w:val="26"/>
                <w:lang w:eastAsia="vi-VN"/>
              </w:rPr>
            </w:pPr>
            <w:r w:rsidRPr="0090251B">
              <w:rPr>
                <w:sz w:val="26"/>
                <w:szCs w:val="26"/>
                <w:lang w:eastAsia="vi-VN"/>
              </w:rPr>
              <w:t>Kẹp nối bọc cách điện IPC 95/35 mm2 (1 boulon)</w:t>
            </w:r>
          </w:p>
        </w:tc>
        <w:tc>
          <w:tcPr>
            <w:tcW w:w="1756" w:type="pct"/>
            <w:vAlign w:val="center"/>
            <w:hideMark/>
          </w:tcPr>
          <w:p w14:paraId="2B17D9AE" w14:textId="77777777" w:rsidR="00562DC4" w:rsidRPr="0090251B" w:rsidRDefault="00562DC4" w:rsidP="001D0B2C">
            <w:pPr>
              <w:jc w:val="center"/>
              <w:rPr>
                <w:sz w:val="26"/>
                <w:szCs w:val="26"/>
                <w:lang w:eastAsia="vi-VN"/>
              </w:rPr>
            </w:pPr>
            <w:r w:rsidRPr="0090251B">
              <w:rPr>
                <w:sz w:val="26"/>
                <w:szCs w:val="26"/>
                <w:lang w:eastAsia="vi-VN"/>
              </w:rPr>
              <w:t>Nêu cụ thể</w:t>
            </w:r>
          </w:p>
        </w:tc>
        <w:tc>
          <w:tcPr>
            <w:tcW w:w="431" w:type="pct"/>
            <w:vAlign w:val="center"/>
            <w:hideMark/>
          </w:tcPr>
          <w:p w14:paraId="4D069FF5"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1233593E"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56F34DD4"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3BB3BE9D" w14:textId="77777777" w:rsidTr="001D0B2C">
        <w:trPr>
          <w:trHeight w:val="20"/>
        </w:trPr>
        <w:tc>
          <w:tcPr>
            <w:tcW w:w="226" w:type="pct"/>
            <w:vAlign w:val="center"/>
            <w:hideMark/>
          </w:tcPr>
          <w:p w14:paraId="732D2D6A"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27343C9C" w14:textId="77777777" w:rsidR="00562DC4" w:rsidRPr="0090251B" w:rsidRDefault="00562DC4" w:rsidP="001D0B2C">
            <w:pPr>
              <w:rPr>
                <w:sz w:val="26"/>
                <w:szCs w:val="26"/>
                <w:lang w:eastAsia="vi-VN"/>
              </w:rPr>
            </w:pPr>
            <w:r w:rsidRPr="0090251B">
              <w:rPr>
                <w:sz w:val="26"/>
                <w:szCs w:val="26"/>
                <w:lang w:eastAsia="vi-VN"/>
              </w:rPr>
              <w:t>Kẹp nối bọc cách điện IPC 95/70 mm2 (1 boulon)</w:t>
            </w:r>
          </w:p>
        </w:tc>
        <w:tc>
          <w:tcPr>
            <w:tcW w:w="1756" w:type="pct"/>
            <w:vAlign w:val="center"/>
            <w:hideMark/>
          </w:tcPr>
          <w:p w14:paraId="1A060551" w14:textId="77777777" w:rsidR="00562DC4" w:rsidRPr="0090251B" w:rsidRDefault="00562DC4" w:rsidP="001D0B2C">
            <w:pPr>
              <w:jc w:val="center"/>
              <w:rPr>
                <w:sz w:val="26"/>
                <w:szCs w:val="26"/>
                <w:lang w:eastAsia="vi-VN"/>
              </w:rPr>
            </w:pPr>
            <w:r w:rsidRPr="0090251B">
              <w:rPr>
                <w:sz w:val="26"/>
                <w:szCs w:val="26"/>
                <w:lang w:eastAsia="vi-VN"/>
              </w:rPr>
              <w:t>Nêu cụ thể</w:t>
            </w:r>
          </w:p>
        </w:tc>
        <w:tc>
          <w:tcPr>
            <w:tcW w:w="431" w:type="pct"/>
            <w:vAlign w:val="center"/>
            <w:hideMark/>
          </w:tcPr>
          <w:p w14:paraId="7406A354"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3DB4C27B"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5A95B0FD"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6548CCBE" w14:textId="77777777" w:rsidTr="001D0B2C">
        <w:trPr>
          <w:trHeight w:val="20"/>
        </w:trPr>
        <w:tc>
          <w:tcPr>
            <w:tcW w:w="226" w:type="pct"/>
            <w:vAlign w:val="center"/>
            <w:hideMark/>
          </w:tcPr>
          <w:p w14:paraId="79A46BAB"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33C368C5" w14:textId="77777777" w:rsidR="00562DC4" w:rsidRPr="0090251B" w:rsidRDefault="00562DC4" w:rsidP="001D0B2C">
            <w:pPr>
              <w:rPr>
                <w:sz w:val="26"/>
                <w:szCs w:val="26"/>
                <w:lang w:eastAsia="vi-VN"/>
              </w:rPr>
            </w:pPr>
            <w:r w:rsidRPr="0090251B">
              <w:rPr>
                <w:sz w:val="26"/>
                <w:szCs w:val="26"/>
                <w:lang w:eastAsia="vi-VN"/>
              </w:rPr>
              <w:t>Kẹp nối bọc cách điện IPC 95/25mm2 (2 boulon)</w:t>
            </w:r>
          </w:p>
        </w:tc>
        <w:tc>
          <w:tcPr>
            <w:tcW w:w="1756" w:type="pct"/>
            <w:vAlign w:val="center"/>
            <w:hideMark/>
          </w:tcPr>
          <w:p w14:paraId="6A972BE6" w14:textId="77777777" w:rsidR="00562DC4" w:rsidRPr="0090251B" w:rsidRDefault="00562DC4" w:rsidP="001D0B2C">
            <w:pPr>
              <w:jc w:val="center"/>
              <w:rPr>
                <w:sz w:val="26"/>
                <w:szCs w:val="26"/>
                <w:lang w:eastAsia="vi-VN"/>
              </w:rPr>
            </w:pPr>
            <w:r w:rsidRPr="0090251B">
              <w:rPr>
                <w:sz w:val="26"/>
                <w:szCs w:val="26"/>
                <w:lang w:eastAsia="vi-VN"/>
              </w:rPr>
              <w:t>Nêu cụ thể</w:t>
            </w:r>
          </w:p>
        </w:tc>
        <w:tc>
          <w:tcPr>
            <w:tcW w:w="431" w:type="pct"/>
            <w:vAlign w:val="center"/>
            <w:hideMark/>
          </w:tcPr>
          <w:p w14:paraId="447C0AB2"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65B316F8"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22850CCD"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4707D7E2" w14:textId="77777777" w:rsidTr="001D0B2C">
        <w:trPr>
          <w:trHeight w:val="20"/>
        </w:trPr>
        <w:tc>
          <w:tcPr>
            <w:tcW w:w="226" w:type="pct"/>
            <w:vAlign w:val="center"/>
            <w:hideMark/>
          </w:tcPr>
          <w:p w14:paraId="34E37EAC"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167F6AAC" w14:textId="77777777" w:rsidR="00562DC4" w:rsidRPr="0090251B" w:rsidRDefault="00562DC4" w:rsidP="001D0B2C">
            <w:pPr>
              <w:rPr>
                <w:sz w:val="26"/>
                <w:szCs w:val="26"/>
                <w:lang w:eastAsia="vi-VN"/>
              </w:rPr>
            </w:pPr>
            <w:r w:rsidRPr="0090251B">
              <w:rPr>
                <w:sz w:val="26"/>
                <w:szCs w:val="26"/>
                <w:lang w:eastAsia="vi-VN"/>
              </w:rPr>
              <w:t>Kẹp nối bọc cách điện IPC 95-35 mm2 (2 boulon)</w:t>
            </w:r>
          </w:p>
        </w:tc>
        <w:tc>
          <w:tcPr>
            <w:tcW w:w="1756" w:type="pct"/>
            <w:vAlign w:val="center"/>
            <w:hideMark/>
          </w:tcPr>
          <w:p w14:paraId="312C0853" w14:textId="77777777" w:rsidR="00562DC4" w:rsidRPr="0090251B" w:rsidRDefault="00562DC4" w:rsidP="001D0B2C">
            <w:pPr>
              <w:jc w:val="center"/>
              <w:rPr>
                <w:sz w:val="26"/>
                <w:szCs w:val="26"/>
                <w:lang w:eastAsia="vi-VN"/>
              </w:rPr>
            </w:pPr>
            <w:r w:rsidRPr="0090251B">
              <w:rPr>
                <w:sz w:val="26"/>
                <w:szCs w:val="26"/>
                <w:lang w:eastAsia="vi-VN"/>
              </w:rPr>
              <w:t>Nêu cụ thể</w:t>
            </w:r>
          </w:p>
        </w:tc>
        <w:tc>
          <w:tcPr>
            <w:tcW w:w="431" w:type="pct"/>
            <w:vAlign w:val="center"/>
            <w:hideMark/>
          </w:tcPr>
          <w:p w14:paraId="014828B4"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484E3EFB"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7CD308DC"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0617E2A6" w14:textId="77777777" w:rsidTr="001D0B2C">
        <w:trPr>
          <w:trHeight w:val="20"/>
        </w:trPr>
        <w:tc>
          <w:tcPr>
            <w:tcW w:w="226" w:type="pct"/>
            <w:vAlign w:val="center"/>
            <w:hideMark/>
          </w:tcPr>
          <w:p w14:paraId="12F1CB9A"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611C85E5" w14:textId="77777777" w:rsidR="00562DC4" w:rsidRPr="0090251B" w:rsidRDefault="00562DC4" w:rsidP="001D0B2C">
            <w:pPr>
              <w:rPr>
                <w:sz w:val="26"/>
                <w:szCs w:val="26"/>
                <w:lang w:eastAsia="vi-VN"/>
              </w:rPr>
            </w:pPr>
            <w:r w:rsidRPr="0090251B">
              <w:rPr>
                <w:sz w:val="26"/>
                <w:szCs w:val="26"/>
                <w:lang w:eastAsia="vi-VN"/>
              </w:rPr>
              <w:t>Kẹp nối bọc cách điện IPC 95-95 mm2 (2 boulon)</w:t>
            </w:r>
          </w:p>
        </w:tc>
        <w:tc>
          <w:tcPr>
            <w:tcW w:w="1756" w:type="pct"/>
            <w:vAlign w:val="center"/>
            <w:hideMark/>
          </w:tcPr>
          <w:p w14:paraId="1E498FD0" w14:textId="77777777" w:rsidR="00562DC4" w:rsidRPr="0090251B" w:rsidRDefault="00562DC4" w:rsidP="001D0B2C">
            <w:pPr>
              <w:jc w:val="center"/>
              <w:rPr>
                <w:sz w:val="26"/>
                <w:szCs w:val="26"/>
                <w:lang w:eastAsia="vi-VN"/>
              </w:rPr>
            </w:pPr>
            <w:r w:rsidRPr="0090251B">
              <w:rPr>
                <w:sz w:val="26"/>
                <w:szCs w:val="26"/>
                <w:lang w:eastAsia="vi-VN"/>
              </w:rPr>
              <w:t>Nêu cụ thể</w:t>
            </w:r>
          </w:p>
        </w:tc>
        <w:tc>
          <w:tcPr>
            <w:tcW w:w="431" w:type="pct"/>
            <w:vAlign w:val="center"/>
            <w:hideMark/>
          </w:tcPr>
          <w:p w14:paraId="071EEE71"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48AE0A4A"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57CD9D49"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6E9BB443" w14:textId="77777777" w:rsidTr="001D0B2C">
        <w:trPr>
          <w:trHeight w:val="20"/>
        </w:trPr>
        <w:tc>
          <w:tcPr>
            <w:tcW w:w="226" w:type="pct"/>
            <w:vAlign w:val="center"/>
            <w:hideMark/>
          </w:tcPr>
          <w:p w14:paraId="5D5EA7B6"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1354CDCE" w14:textId="77777777" w:rsidR="00562DC4" w:rsidRPr="0090251B" w:rsidRDefault="00562DC4" w:rsidP="001D0B2C">
            <w:pPr>
              <w:rPr>
                <w:sz w:val="26"/>
                <w:szCs w:val="26"/>
                <w:lang w:eastAsia="vi-VN"/>
              </w:rPr>
            </w:pPr>
            <w:r w:rsidRPr="0090251B">
              <w:rPr>
                <w:sz w:val="26"/>
                <w:szCs w:val="26"/>
                <w:lang w:eastAsia="vi-VN"/>
              </w:rPr>
              <w:t>Kẹp nối bọc cách điện IPC 120/35mm2 (2 boulon)</w:t>
            </w:r>
          </w:p>
        </w:tc>
        <w:tc>
          <w:tcPr>
            <w:tcW w:w="1756" w:type="pct"/>
            <w:vAlign w:val="center"/>
            <w:hideMark/>
          </w:tcPr>
          <w:p w14:paraId="376825C3" w14:textId="77777777" w:rsidR="00562DC4" w:rsidRPr="0090251B" w:rsidRDefault="00562DC4" w:rsidP="001D0B2C">
            <w:pPr>
              <w:jc w:val="center"/>
              <w:rPr>
                <w:sz w:val="26"/>
                <w:szCs w:val="26"/>
                <w:lang w:eastAsia="vi-VN"/>
              </w:rPr>
            </w:pPr>
            <w:r w:rsidRPr="0090251B">
              <w:rPr>
                <w:sz w:val="26"/>
                <w:szCs w:val="26"/>
                <w:lang w:eastAsia="vi-VN"/>
              </w:rPr>
              <w:t>Nêu cụ thể</w:t>
            </w:r>
          </w:p>
        </w:tc>
        <w:tc>
          <w:tcPr>
            <w:tcW w:w="431" w:type="pct"/>
            <w:vAlign w:val="center"/>
            <w:hideMark/>
          </w:tcPr>
          <w:p w14:paraId="317D8015"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36A78217"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53368BBD"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4211141D" w14:textId="77777777" w:rsidTr="001D0B2C">
        <w:trPr>
          <w:trHeight w:val="20"/>
        </w:trPr>
        <w:tc>
          <w:tcPr>
            <w:tcW w:w="226" w:type="pct"/>
            <w:vAlign w:val="center"/>
            <w:hideMark/>
          </w:tcPr>
          <w:p w14:paraId="665F700A"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765A19A7" w14:textId="77777777" w:rsidR="00562DC4" w:rsidRPr="0090251B" w:rsidRDefault="00562DC4" w:rsidP="001D0B2C">
            <w:pPr>
              <w:rPr>
                <w:sz w:val="26"/>
                <w:szCs w:val="26"/>
                <w:lang w:eastAsia="vi-VN"/>
              </w:rPr>
            </w:pPr>
            <w:r w:rsidRPr="0090251B">
              <w:rPr>
                <w:sz w:val="26"/>
                <w:szCs w:val="26"/>
                <w:lang w:eastAsia="vi-VN"/>
              </w:rPr>
              <w:t>Kẹp nối bọc cách điện IPC 120/35-120 mm2 (2 boulon)</w:t>
            </w:r>
          </w:p>
        </w:tc>
        <w:tc>
          <w:tcPr>
            <w:tcW w:w="1756" w:type="pct"/>
            <w:vAlign w:val="center"/>
            <w:hideMark/>
          </w:tcPr>
          <w:p w14:paraId="79971CB1" w14:textId="77777777" w:rsidR="00562DC4" w:rsidRPr="0090251B" w:rsidRDefault="00562DC4" w:rsidP="001D0B2C">
            <w:pPr>
              <w:jc w:val="center"/>
              <w:rPr>
                <w:sz w:val="26"/>
                <w:szCs w:val="26"/>
                <w:lang w:eastAsia="vi-VN"/>
              </w:rPr>
            </w:pPr>
            <w:r w:rsidRPr="0090251B">
              <w:rPr>
                <w:sz w:val="26"/>
                <w:szCs w:val="26"/>
                <w:lang w:eastAsia="vi-VN"/>
              </w:rPr>
              <w:t>Nêu cụ thể</w:t>
            </w:r>
          </w:p>
        </w:tc>
        <w:tc>
          <w:tcPr>
            <w:tcW w:w="431" w:type="pct"/>
            <w:vAlign w:val="center"/>
            <w:hideMark/>
          </w:tcPr>
          <w:p w14:paraId="3534AA69"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407A5E94"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318B24D7"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027B3490" w14:textId="77777777" w:rsidTr="001D0B2C">
        <w:trPr>
          <w:trHeight w:val="20"/>
        </w:trPr>
        <w:tc>
          <w:tcPr>
            <w:tcW w:w="226" w:type="pct"/>
            <w:vAlign w:val="center"/>
            <w:hideMark/>
          </w:tcPr>
          <w:p w14:paraId="243D655E"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62668FE7" w14:textId="77777777" w:rsidR="00562DC4" w:rsidRPr="0090251B" w:rsidRDefault="00562DC4" w:rsidP="001D0B2C">
            <w:pPr>
              <w:rPr>
                <w:sz w:val="26"/>
                <w:szCs w:val="26"/>
                <w:lang w:eastAsia="vi-VN"/>
              </w:rPr>
            </w:pPr>
            <w:r w:rsidRPr="0090251B">
              <w:rPr>
                <w:sz w:val="26"/>
                <w:szCs w:val="26"/>
                <w:lang w:eastAsia="vi-VN"/>
              </w:rPr>
              <w:t>Kẹp nối bọc cách điện IPC 120-120 mm2 (2 Boulon)</w:t>
            </w:r>
          </w:p>
        </w:tc>
        <w:tc>
          <w:tcPr>
            <w:tcW w:w="1756" w:type="pct"/>
            <w:vAlign w:val="center"/>
            <w:hideMark/>
          </w:tcPr>
          <w:p w14:paraId="13AB7912" w14:textId="77777777" w:rsidR="00562DC4" w:rsidRPr="0090251B" w:rsidRDefault="00562DC4" w:rsidP="001D0B2C">
            <w:pPr>
              <w:jc w:val="center"/>
              <w:rPr>
                <w:sz w:val="26"/>
                <w:szCs w:val="26"/>
                <w:lang w:eastAsia="vi-VN"/>
              </w:rPr>
            </w:pPr>
            <w:r w:rsidRPr="0090251B">
              <w:rPr>
                <w:sz w:val="26"/>
                <w:szCs w:val="26"/>
                <w:lang w:eastAsia="vi-VN"/>
              </w:rPr>
              <w:t>Nêu cụ thể</w:t>
            </w:r>
          </w:p>
        </w:tc>
        <w:tc>
          <w:tcPr>
            <w:tcW w:w="431" w:type="pct"/>
            <w:vAlign w:val="center"/>
            <w:hideMark/>
          </w:tcPr>
          <w:p w14:paraId="34506D73"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0C839A50"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2FC3B81E"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1C973946" w14:textId="77777777" w:rsidTr="001D0B2C">
        <w:trPr>
          <w:trHeight w:val="20"/>
        </w:trPr>
        <w:tc>
          <w:tcPr>
            <w:tcW w:w="226" w:type="pct"/>
            <w:vAlign w:val="center"/>
            <w:hideMark/>
          </w:tcPr>
          <w:p w14:paraId="4B9C2DBC" w14:textId="77777777" w:rsidR="00562DC4" w:rsidRPr="0090251B" w:rsidRDefault="00562DC4" w:rsidP="001D0B2C">
            <w:pPr>
              <w:jc w:val="center"/>
              <w:rPr>
                <w:sz w:val="26"/>
                <w:szCs w:val="26"/>
                <w:lang w:eastAsia="vi-VN"/>
              </w:rPr>
            </w:pPr>
            <w:r w:rsidRPr="0090251B">
              <w:rPr>
                <w:sz w:val="26"/>
                <w:szCs w:val="26"/>
                <w:lang w:eastAsia="vi-VN"/>
              </w:rPr>
              <w:t>6</w:t>
            </w:r>
          </w:p>
        </w:tc>
        <w:tc>
          <w:tcPr>
            <w:tcW w:w="1756" w:type="pct"/>
            <w:vAlign w:val="center"/>
            <w:hideMark/>
          </w:tcPr>
          <w:p w14:paraId="419372B2" w14:textId="77777777" w:rsidR="00562DC4" w:rsidRPr="0090251B" w:rsidRDefault="00562DC4" w:rsidP="001D0B2C">
            <w:pPr>
              <w:rPr>
                <w:sz w:val="26"/>
                <w:szCs w:val="26"/>
                <w:lang w:eastAsia="vi-VN"/>
              </w:rPr>
            </w:pPr>
            <w:r w:rsidRPr="0090251B">
              <w:rPr>
                <w:sz w:val="26"/>
                <w:szCs w:val="26"/>
                <w:lang w:eastAsia="vi-VN"/>
              </w:rPr>
              <w:t>Loại</w:t>
            </w:r>
          </w:p>
        </w:tc>
        <w:tc>
          <w:tcPr>
            <w:tcW w:w="1756" w:type="pct"/>
            <w:vAlign w:val="center"/>
            <w:hideMark/>
          </w:tcPr>
          <w:p w14:paraId="27B2B506" w14:textId="77777777" w:rsidR="00064EA6" w:rsidRPr="0090251B" w:rsidRDefault="00064EA6" w:rsidP="00064EA6">
            <w:pPr>
              <w:ind w:firstLine="565"/>
              <w:rPr>
                <w:sz w:val="26"/>
                <w:szCs w:val="26"/>
                <w:lang w:eastAsia="vi-VN"/>
              </w:rPr>
            </w:pPr>
            <w:r w:rsidRPr="0090251B">
              <w:rPr>
                <w:sz w:val="26"/>
                <w:szCs w:val="26"/>
                <w:lang w:eastAsia="vi-VN"/>
              </w:rPr>
              <w:t>+ Kẹp nối bọc cách điện IPC 95/35 mm2 (1 boulon); Kẹp nối bọc cách điện IPC 95/70 mm2 (1 boulon): là loại kẹp 1 bulông, bọc cách điện, chống thấm nước, dùng để đấu nối từ cáp CV hoặc các loại cáp hạ thế khác đến cáp AV hoặc ABC 0,6/1kV bằng mối nối lưỡng kim, vận hành tốt ở vùng nhiệt đới, vùng biển, vùng ô nhiễm công nghiệp…</w:t>
            </w:r>
          </w:p>
          <w:p w14:paraId="50A3E8A3" w14:textId="0DD77F13" w:rsidR="00562DC4" w:rsidRPr="0090251B" w:rsidRDefault="00064EA6" w:rsidP="00064EA6">
            <w:pPr>
              <w:rPr>
                <w:sz w:val="26"/>
                <w:szCs w:val="26"/>
                <w:lang w:eastAsia="vi-VN"/>
              </w:rPr>
            </w:pPr>
            <w:r w:rsidRPr="0090251B">
              <w:rPr>
                <w:sz w:val="26"/>
                <w:szCs w:val="26"/>
                <w:lang w:eastAsia="vi-VN"/>
              </w:rPr>
              <w:t xml:space="preserve">+ Kẹp nối bọc cách điện IPC 95/25mm2 (2 boulon); Kẹp nối bọc cách điện IPC 95-35 mm2 </w:t>
            </w:r>
            <w:r w:rsidRPr="0090251B">
              <w:rPr>
                <w:sz w:val="26"/>
                <w:szCs w:val="26"/>
                <w:lang w:eastAsia="vi-VN"/>
              </w:rPr>
              <w:lastRenderedPageBreak/>
              <w:t>(2 boulon); Kẹp nối bọc cách điện IPC 95-95 mm2 (2 boulon); Kẹp nối bọc cách điện IPC 120/35mm2 (2 boulon); Kẹp nối bọc cách điện IPC 120/35-120 mm2 (2 boulon); Kẹp nối bọc cách điện IPC 120-120 mm2 (2 Boulon): là loại kẹp 2 bulông, bọc cách điện, chống thấm nước, dùng để đấu nối từ cáp CV hoặc các loại cáp hạ thế khác đến cáp AV hoặc ABC 0,6/1kV bằng mối nối lưỡng kim, vận hành tốt ở vùng nhiệt đới, vùng biển, vùng ô nhiễm công nghiệp…</w:t>
            </w:r>
          </w:p>
        </w:tc>
        <w:tc>
          <w:tcPr>
            <w:tcW w:w="431" w:type="pct"/>
            <w:vAlign w:val="center"/>
            <w:hideMark/>
          </w:tcPr>
          <w:p w14:paraId="3B20841D" w14:textId="77777777" w:rsidR="00562DC4" w:rsidRPr="0090251B" w:rsidRDefault="00562DC4" w:rsidP="001D0B2C">
            <w:pPr>
              <w:jc w:val="center"/>
              <w:rPr>
                <w:sz w:val="26"/>
                <w:szCs w:val="26"/>
                <w:lang w:eastAsia="vi-VN"/>
              </w:rPr>
            </w:pPr>
            <w:r w:rsidRPr="0090251B">
              <w:rPr>
                <w:sz w:val="26"/>
                <w:szCs w:val="26"/>
                <w:lang w:eastAsia="vi-VN"/>
              </w:rPr>
              <w:lastRenderedPageBreak/>
              <w:t>Như yêu cầu</w:t>
            </w:r>
          </w:p>
        </w:tc>
        <w:tc>
          <w:tcPr>
            <w:tcW w:w="400" w:type="pct"/>
            <w:vAlign w:val="center"/>
            <w:hideMark/>
          </w:tcPr>
          <w:p w14:paraId="697930A3"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694BD0D4" w14:textId="77777777" w:rsidR="00562DC4" w:rsidRPr="0090251B" w:rsidRDefault="00562DC4" w:rsidP="001D0B2C">
            <w:pPr>
              <w:jc w:val="center"/>
              <w:rPr>
                <w:sz w:val="26"/>
                <w:szCs w:val="26"/>
                <w:lang w:eastAsia="vi-VN"/>
              </w:rPr>
            </w:pPr>
            <w:r w:rsidRPr="0090251B">
              <w:rPr>
                <w:sz w:val="26"/>
                <w:szCs w:val="26"/>
                <w:lang w:eastAsia="vi-VN"/>
              </w:rPr>
              <w:t>Không như yêu cầu</w:t>
            </w:r>
          </w:p>
        </w:tc>
      </w:tr>
      <w:tr w:rsidR="00562DC4" w:rsidRPr="0090251B" w14:paraId="5A407B1D" w14:textId="77777777" w:rsidTr="001D0B2C">
        <w:trPr>
          <w:trHeight w:val="20"/>
        </w:trPr>
        <w:tc>
          <w:tcPr>
            <w:tcW w:w="226" w:type="pct"/>
            <w:vAlign w:val="center"/>
            <w:hideMark/>
          </w:tcPr>
          <w:p w14:paraId="707CE740" w14:textId="77777777" w:rsidR="00562DC4" w:rsidRPr="0090251B" w:rsidRDefault="00562DC4" w:rsidP="001D0B2C">
            <w:pPr>
              <w:jc w:val="center"/>
              <w:rPr>
                <w:sz w:val="26"/>
                <w:szCs w:val="26"/>
                <w:lang w:eastAsia="vi-VN"/>
              </w:rPr>
            </w:pPr>
            <w:r w:rsidRPr="0090251B">
              <w:rPr>
                <w:sz w:val="26"/>
                <w:szCs w:val="26"/>
                <w:lang w:eastAsia="vi-VN"/>
              </w:rPr>
              <w:t>7</w:t>
            </w:r>
          </w:p>
        </w:tc>
        <w:tc>
          <w:tcPr>
            <w:tcW w:w="1756" w:type="pct"/>
            <w:vAlign w:val="center"/>
            <w:hideMark/>
          </w:tcPr>
          <w:p w14:paraId="02C084A1" w14:textId="77777777" w:rsidR="00562DC4" w:rsidRPr="0090251B" w:rsidRDefault="00562DC4" w:rsidP="001D0B2C">
            <w:pPr>
              <w:rPr>
                <w:sz w:val="26"/>
                <w:szCs w:val="26"/>
                <w:lang w:eastAsia="vi-VN"/>
              </w:rPr>
            </w:pPr>
            <w:r w:rsidRPr="0090251B">
              <w:rPr>
                <w:sz w:val="26"/>
                <w:szCs w:val="26"/>
                <w:lang w:eastAsia="vi-VN"/>
              </w:rPr>
              <w:t>Thân kẹp</w:t>
            </w:r>
          </w:p>
        </w:tc>
        <w:tc>
          <w:tcPr>
            <w:tcW w:w="1756" w:type="pct"/>
            <w:vAlign w:val="center"/>
            <w:hideMark/>
          </w:tcPr>
          <w:p w14:paraId="2EACCA10" w14:textId="77777777" w:rsidR="00562DC4" w:rsidRPr="0090251B" w:rsidRDefault="00562DC4" w:rsidP="001D0B2C">
            <w:pPr>
              <w:rPr>
                <w:sz w:val="26"/>
                <w:szCs w:val="26"/>
                <w:lang w:eastAsia="vi-VN"/>
              </w:rPr>
            </w:pPr>
            <w:r w:rsidRPr="0090251B">
              <w:rPr>
                <w:sz w:val="26"/>
                <w:szCs w:val="26"/>
                <w:lang w:eastAsia="vi-VN"/>
              </w:rPr>
              <w:t>Làm bằng nhựa có tăng cường sợi thủy tinh, có độ bền cơ học và thời tiết cao, bền với tia tử ngoại, chống rạn nứt, lão hóa và ăn mòn, không bị biến dạng khi siết kẹp. Trên thân kẹp có tên nhà sản xuất được đúc nổi hoặc đúc chìm</w:t>
            </w:r>
          </w:p>
        </w:tc>
        <w:tc>
          <w:tcPr>
            <w:tcW w:w="431" w:type="pct"/>
            <w:vAlign w:val="center"/>
            <w:hideMark/>
          </w:tcPr>
          <w:p w14:paraId="35D09CC9" w14:textId="77777777" w:rsidR="00562DC4" w:rsidRPr="0090251B" w:rsidRDefault="00562DC4" w:rsidP="001D0B2C">
            <w:pPr>
              <w:jc w:val="center"/>
              <w:rPr>
                <w:sz w:val="26"/>
                <w:szCs w:val="26"/>
                <w:lang w:eastAsia="vi-VN"/>
              </w:rPr>
            </w:pPr>
            <w:r w:rsidRPr="0090251B">
              <w:rPr>
                <w:sz w:val="26"/>
                <w:szCs w:val="26"/>
                <w:lang w:eastAsia="vi-VN"/>
              </w:rPr>
              <w:t>Như yêu cầu</w:t>
            </w:r>
          </w:p>
        </w:tc>
        <w:tc>
          <w:tcPr>
            <w:tcW w:w="400" w:type="pct"/>
            <w:vAlign w:val="center"/>
            <w:hideMark/>
          </w:tcPr>
          <w:p w14:paraId="1F1B94C0"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00265967" w14:textId="77777777" w:rsidR="00562DC4" w:rsidRPr="0090251B" w:rsidRDefault="00562DC4" w:rsidP="001D0B2C">
            <w:pPr>
              <w:jc w:val="center"/>
              <w:rPr>
                <w:sz w:val="26"/>
                <w:szCs w:val="26"/>
                <w:lang w:eastAsia="vi-VN"/>
              </w:rPr>
            </w:pPr>
            <w:r w:rsidRPr="0090251B">
              <w:rPr>
                <w:sz w:val="26"/>
                <w:szCs w:val="26"/>
                <w:lang w:eastAsia="vi-VN"/>
              </w:rPr>
              <w:t>Không như yêu cầu</w:t>
            </w:r>
          </w:p>
        </w:tc>
      </w:tr>
      <w:tr w:rsidR="00562DC4" w:rsidRPr="0090251B" w14:paraId="2E10C7CB" w14:textId="77777777" w:rsidTr="001D0B2C">
        <w:trPr>
          <w:trHeight w:val="20"/>
        </w:trPr>
        <w:tc>
          <w:tcPr>
            <w:tcW w:w="226" w:type="pct"/>
            <w:vAlign w:val="center"/>
            <w:hideMark/>
          </w:tcPr>
          <w:p w14:paraId="76BFF84D" w14:textId="77777777" w:rsidR="00562DC4" w:rsidRPr="0090251B" w:rsidRDefault="00562DC4" w:rsidP="001D0B2C">
            <w:pPr>
              <w:jc w:val="center"/>
              <w:rPr>
                <w:sz w:val="26"/>
                <w:szCs w:val="26"/>
                <w:lang w:eastAsia="vi-VN"/>
              </w:rPr>
            </w:pPr>
            <w:r w:rsidRPr="0090251B">
              <w:rPr>
                <w:sz w:val="26"/>
                <w:szCs w:val="26"/>
                <w:lang w:eastAsia="vi-VN"/>
              </w:rPr>
              <w:t>8</w:t>
            </w:r>
          </w:p>
        </w:tc>
        <w:tc>
          <w:tcPr>
            <w:tcW w:w="1756" w:type="pct"/>
            <w:vAlign w:val="center"/>
            <w:hideMark/>
          </w:tcPr>
          <w:p w14:paraId="3DA5985C" w14:textId="77777777" w:rsidR="00562DC4" w:rsidRPr="0090251B" w:rsidRDefault="00562DC4" w:rsidP="001D0B2C">
            <w:pPr>
              <w:rPr>
                <w:sz w:val="26"/>
                <w:szCs w:val="26"/>
                <w:lang w:eastAsia="vi-VN"/>
              </w:rPr>
            </w:pPr>
            <w:r w:rsidRPr="0090251B">
              <w:rPr>
                <w:sz w:val="26"/>
                <w:szCs w:val="26"/>
                <w:lang w:eastAsia="vi-VN"/>
              </w:rPr>
              <w:t>Bulông</w:t>
            </w:r>
          </w:p>
        </w:tc>
        <w:tc>
          <w:tcPr>
            <w:tcW w:w="1756" w:type="pct"/>
            <w:vAlign w:val="center"/>
            <w:hideMark/>
          </w:tcPr>
          <w:p w14:paraId="14D2DAF7" w14:textId="77777777" w:rsidR="00562DC4" w:rsidRPr="0090251B" w:rsidRDefault="00562DC4" w:rsidP="001D0B2C">
            <w:pPr>
              <w:rPr>
                <w:sz w:val="26"/>
                <w:szCs w:val="26"/>
                <w:lang w:eastAsia="vi-VN"/>
              </w:rPr>
            </w:pPr>
            <w:r w:rsidRPr="0090251B">
              <w:rPr>
                <w:sz w:val="26"/>
                <w:szCs w:val="26"/>
                <w:lang w:eastAsia="vi-VN"/>
              </w:rPr>
              <w:t>Bulông mạ kẽm, vòng đệm làm bằng vật liệu chống ăn mòn hoặc thép mạ kẽm nhúng nóng kèm đai ốc siết bứt đầu làm bằng vật liệu chống ăn mòn đảm bảo lưỡi ngàm kẹp chặt vào dây dẫn bọc cách điện mà không làm tróc lớp bọc cách điện cũng như không làm hư hỏng các tao dây trong ruột dẫn điện.</w:t>
            </w:r>
          </w:p>
        </w:tc>
        <w:tc>
          <w:tcPr>
            <w:tcW w:w="431" w:type="pct"/>
            <w:vAlign w:val="center"/>
            <w:hideMark/>
          </w:tcPr>
          <w:p w14:paraId="7826EB87" w14:textId="77777777" w:rsidR="00562DC4" w:rsidRPr="0090251B" w:rsidRDefault="00562DC4" w:rsidP="001D0B2C">
            <w:pPr>
              <w:jc w:val="center"/>
              <w:rPr>
                <w:sz w:val="26"/>
                <w:szCs w:val="26"/>
                <w:lang w:eastAsia="vi-VN"/>
              </w:rPr>
            </w:pPr>
            <w:r w:rsidRPr="0090251B">
              <w:rPr>
                <w:sz w:val="26"/>
                <w:szCs w:val="26"/>
                <w:lang w:eastAsia="vi-VN"/>
              </w:rPr>
              <w:t>Như yêu cầu</w:t>
            </w:r>
          </w:p>
        </w:tc>
        <w:tc>
          <w:tcPr>
            <w:tcW w:w="400" w:type="pct"/>
            <w:vAlign w:val="center"/>
            <w:hideMark/>
          </w:tcPr>
          <w:p w14:paraId="082683EC"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489F9B2C" w14:textId="77777777" w:rsidR="00562DC4" w:rsidRPr="0090251B" w:rsidRDefault="00562DC4" w:rsidP="001D0B2C">
            <w:pPr>
              <w:jc w:val="center"/>
              <w:rPr>
                <w:sz w:val="26"/>
                <w:szCs w:val="26"/>
                <w:lang w:eastAsia="vi-VN"/>
              </w:rPr>
            </w:pPr>
            <w:r w:rsidRPr="0090251B">
              <w:rPr>
                <w:sz w:val="26"/>
                <w:szCs w:val="26"/>
                <w:lang w:eastAsia="vi-VN"/>
              </w:rPr>
              <w:t>Không như yêu cầu</w:t>
            </w:r>
          </w:p>
        </w:tc>
      </w:tr>
      <w:tr w:rsidR="00562DC4" w:rsidRPr="0090251B" w14:paraId="494F3DC4" w14:textId="77777777" w:rsidTr="001D0B2C">
        <w:trPr>
          <w:trHeight w:val="20"/>
        </w:trPr>
        <w:tc>
          <w:tcPr>
            <w:tcW w:w="226" w:type="pct"/>
            <w:vAlign w:val="center"/>
            <w:hideMark/>
          </w:tcPr>
          <w:p w14:paraId="54CD844C" w14:textId="77777777" w:rsidR="00562DC4" w:rsidRPr="0090251B" w:rsidRDefault="00562DC4" w:rsidP="001D0B2C">
            <w:pPr>
              <w:jc w:val="center"/>
              <w:rPr>
                <w:sz w:val="26"/>
                <w:szCs w:val="26"/>
                <w:lang w:eastAsia="vi-VN"/>
              </w:rPr>
            </w:pPr>
            <w:r w:rsidRPr="0090251B">
              <w:rPr>
                <w:sz w:val="26"/>
                <w:szCs w:val="26"/>
                <w:lang w:eastAsia="vi-VN"/>
              </w:rPr>
              <w:t>9</w:t>
            </w:r>
          </w:p>
        </w:tc>
        <w:tc>
          <w:tcPr>
            <w:tcW w:w="1756" w:type="pct"/>
            <w:vAlign w:val="center"/>
            <w:hideMark/>
          </w:tcPr>
          <w:p w14:paraId="6B59315F" w14:textId="77777777" w:rsidR="00562DC4" w:rsidRPr="0090251B" w:rsidRDefault="00562DC4" w:rsidP="001D0B2C">
            <w:pPr>
              <w:rPr>
                <w:sz w:val="26"/>
                <w:szCs w:val="26"/>
                <w:lang w:eastAsia="vi-VN"/>
              </w:rPr>
            </w:pPr>
            <w:r w:rsidRPr="0090251B">
              <w:rPr>
                <w:sz w:val="26"/>
                <w:szCs w:val="26"/>
                <w:lang w:eastAsia="vi-VN"/>
              </w:rPr>
              <w:t>Lưỡi ngàm</w:t>
            </w:r>
          </w:p>
        </w:tc>
        <w:tc>
          <w:tcPr>
            <w:tcW w:w="1756" w:type="pct"/>
            <w:vAlign w:val="center"/>
            <w:hideMark/>
          </w:tcPr>
          <w:p w14:paraId="57C7FA94" w14:textId="77777777" w:rsidR="00562DC4" w:rsidRPr="0090251B" w:rsidRDefault="00562DC4" w:rsidP="001D0B2C">
            <w:pPr>
              <w:rPr>
                <w:sz w:val="26"/>
                <w:szCs w:val="26"/>
                <w:lang w:eastAsia="vi-VN"/>
              </w:rPr>
            </w:pPr>
            <w:r w:rsidRPr="0090251B">
              <w:rPr>
                <w:sz w:val="26"/>
                <w:szCs w:val="26"/>
                <w:lang w:eastAsia="vi-VN"/>
              </w:rPr>
              <w:t>Làm bằng hợp kim đồng dẫn điện cao, được mạ thiếc, bao bọc bởi 1 lớp Polymer đàn hồi ôm chặt vào lưỡi ngàm và mỡ silicon chuyên dùng chống thấm nước và chống ăn mòn, không bị biến dạng khi siết kẹp.</w:t>
            </w:r>
          </w:p>
        </w:tc>
        <w:tc>
          <w:tcPr>
            <w:tcW w:w="431" w:type="pct"/>
            <w:vAlign w:val="center"/>
            <w:hideMark/>
          </w:tcPr>
          <w:p w14:paraId="2DE4DD5A" w14:textId="77777777" w:rsidR="00562DC4" w:rsidRPr="0090251B" w:rsidRDefault="00562DC4" w:rsidP="001D0B2C">
            <w:pPr>
              <w:jc w:val="center"/>
              <w:rPr>
                <w:sz w:val="26"/>
                <w:szCs w:val="26"/>
                <w:lang w:eastAsia="vi-VN"/>
              </w:rPr>
            </w:pPr>
            <w:r w:rsidRPr="0090251B">
              <w:rPr>
                <w:sz w:val="26"/>
                <w:szCs w:val="26"/>
                <w:lang w:eastAsia="vi-VN"/>
              </w:rPr>
              <w:t>Như yêu cầu</w:t>
            </w:r>
          </w:p>
        </w:tc>
        <w:tc>
          <w:tcPr>
            <w:tcW w:w="400" w:type="pct"/>
            <w:vAlign w:val="center"/>
            <w:hideMark/>
          </w:tcPr>
          <w:p w14:paraId="400C9A84"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3E90851B" w14:textId="77777777" w:rsidR="00562DC4" w:rsidRPr="0090251B" w:rsidRDefault="00562DC4" w:rsidP="001D0B2C">
            <w:pPr>
              <w:jc w:val="center"/>
              <w:rPr>
                <w:sz w:val="26"/>
                <w:szCs w:val="26"/>
                <w:lang w:eastAsia="vi-VN"/>
              </w:rPr>
            </w:pPr>
            <w:r w:rsidRPr="0090251B">
              <w:rPr>
                <w:sz w:val="26"/>
                <w:szCs w:val="26"/>
                <w:lang w:eastAsia="vi-VN"/>
              </w:rPr>
              <w:t>Không như yêu cầu</w:t>
            </w:r>
          </w:p>
        </w:tc>
      </w:tr>
      <w:tr w:rsidR="00562DC4" w:rsidRPr="0090251B" w14:paraId="7544043A" w14:textId="77777777" w:rsidTr="001D0B2C">
        <w:trPr>
          <w:trHeight w:val="20"/>
        </w:trPr>
        <w:tc>
          <w:tcPr>
            <w:tcW w:w="226" w:type="pct"/>
            <w:vAlign w:val="center"/>
            <w:hideMark/>
          </w:tcPr>
          <w:p w14:paraId="000163B2" w14:textId="77777777" w:rsidR="00562DC4" w:rsidRPr="0090251B" w:rsidRDefault="00562DC4" w:rsidP="001D0B2C">
            <w:pPr>
              <w:jc w:val="center"/>
              <w:rPr>
                <w:sz w:val="26"/>
                <w:szCs w:val="26"/>
                <w:lang w:eastAsia="vi-VN"/>
              </w:rPr>
            </w:pPr>
            <w:r w:rsidRPr="0090251B">
              <w:rPr>
                <w:sz w:val="26"/>
                <w:szCs w:val="26"/>
                <w:lang w:eastAsia="vi-VN"/>
              </w:rPr>
              <w:t>10</w:t>
            </w:r>
          </w:p>
        </w:tc>
        <w:tc>
          <w:tcPr>
            <w:tcW w:w="1756" w:type="pct"/>
            <w:vAlign w:val="center"/>
            <w:hideMark/>
          </w:tcPr>
          <w:p w14:paraId="505A4ED2" w14:textId="77777777" w:rsidR="00562DC4" w:rsidRPr="0090251B" w:rsidRDefault="00562DC4" w:rsidP="001D0B2C">
            <w:pPr>
              <w:rPr>
                <w:sz w:val="26"/>
                <w:szCs w:val="26"/>
                <w:lang w:eastAsia="vi-VN"/>
              </w:rPr>
            </w:pPr>
            <w:r w:rsidRPr="0090251B">
              <w:rPr>
                <w:sz w:val="26"/>
                <w:szCs w:val="26"/>
                <w:lang w:eastAsia="vi-VN"/>
              </w:rPr>
              <w:t>Lực siết đứt đầu bu lông (Nm)</w:t>
            </w:r>
          </w:p>
        </w:tc>
        <w:tc>
          <w:tcPr>
            <w:tcW w:w="1756" w:type="pct"/>
            <w:vAlign w:val="center"/>
            <w:hideMark/>
          </w:tcPr>
          <w:p w14:paraId="338EC01C" w14:textId="77777777" w:rsidR="00562DC4" w:rsidRPr="0090251B" w:rsidRDefault="00562DC4" w:rsidP="001D0B2C">
            <w:pPr>
              <w:jc w:val="center"/>
              <w:rPr>
                <w:sz w:val="26"/>
                <w:szCs w:val="26"/>
                <w:lang w:eastAsia="vi-VN"/>
              </w:rPr>
            </w:pPr>
            <w:r w:rsidRPr="0090251B">
              <w:rPr>
                <w:sz w:val="26"/>
                <w:szCs w:val="26"/>
                <w:lang w:eastAsia="vi-VN"/>
              </w:rPr>
              <w:t>Nêu cụ thể theo chủng loại kẹp (đảm bảo khi bứt đầu Bu lông, lưỡi ngàm được kẹp chặt và tiếp xúc tốt với với lõi dây dây bọc cũng như không làm hư hỏng các tao dây)</w:t>
            </w:r>
          </w:p>
        </w:tc>
        <w:tc>
          <w:tcPr>
            <w:tcW w:w="431" w:type="pct"/>
            <w:vAlign w:val="center"/>
            <w:hideMark/>
          </w:tcPr>
          <w:p w14:paraId="066CB024" w14:textId="77777777" w:rsidR="00562DC4" w:rsidRPr="0090251B" w:rsidRDefault="00562DC4" w:rsidP="001D0B2C">
            <w:pPr>
              <w:rPr>
                <w:sz w:val="26"/>
                <w:szCs w:val="26"/>
                <w:lang w:eastAsia="vi-VN"/>
              </w:rPr>
            </w:pPr>
            <w:r w:rsidRPr="0090251B">
              <w:rPr>
                <w:sz w:val="26"/>
                <w:szCs w:val="26"/>
                <w:lang w:eastAsia="vi-VN"/>
              </w:rPr>
              <w:t> </w:t>
            </w:r>
          </w:p>
        </w:tc>
        <w:tc>
          <w:tcPr>
            <w:tcW w:w="400" w:type="pct"/>
            <w:vAlign w:val="center"/>
            <w:hideMark/>
          </w:tcPr>
          <w:p w14:paraId="12AE10E0"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3ACA12E7" w14:textId="77777777" w:rsidR="00562DC4" w:rsidRPr="0090251B" w:rsidRDefault="00562DC4" w:rsidP="001D0B2C">
            <w:pPr>
              <w:rPr>
                <w:sz w:val="26"/>
                <w:szCs w:val="26"/>
                <w:lang w:eastAsia="vi-VN"/>
              </w:rPr>
            </w:pPr>
            <w:r w:rsidRPr="0090251B">
              <w:rPr>
                <w:sz w:val="26"/>
                <w:szCs w:val="26"/>
                <w:lang w:eastAsia="vi-VN"/>
              </w:rPr>
              <w:t> </w:t>
            </w:r>
          </w:p>
        </w:tc>
      </w:tr>
      <w:tr w:rsidR="00562DC4" w:rsidRPr="0090251B" w14:paraId="64135E18" w14:textId="77777777" w:rsidTr="001D0B2C">
        <w:trPr>
          <w:trHeight w:val="20"/>
        </w:trPr>
        <w:tc>
          <w:tcPr>
            <w:tcW w:w="226" w:type="pct"/>
            <w:vAlign w:val="center"/>
            <w:hideMark/>
          </w:tcPr>
          <w:p w14:paraId="4D631CE1" w14:textId="77777777" w:rsidR="00562DC4" w:rsidRPr="0090251B" w:rsidRDefault="00562DC4" w:rsidP="001D0B2C">
            <w:pPr>
              <w:jc w:val="center"/>
              <w:rPr>
                <w:sz w:val="26"/>
                <w:szCs w:val="26"/>
                <w:lang w:eastAsia="vi-VN"/>
              </w:rPr>
            </w:pPr>
            <w:r w:rsidRPr="0090251B">
              <w:rPr>
                <w:sz w:val="26"/>
                <w:szCs w:val="26"/>
                <w:lang w:eastAsia="vi-VN"/>
              </w:rPr>
              <w:lastRenderedPageBreak/>
              <w:t> </w:t>
            </w:r>
          </w:p>
        </w:tc>
        <w:tc>
          <w:tcPr>
            <w:tcW w:w="1756" w:type="pct"/>
            <w:vAlign w:val="center"/>
            <w:hideMark/>
          </w:tcPr>
          <w:p w14:paraId="6E57CEA9" w14:textId="77777777" w:rsidR="00562DC4" w:rsidRPr="0090251B" w:rsidRDefault="00562DC4" w:rsidP="001D0B2C">
            <w:pPr>
              <w:rPr>
                <w:sz w:val="26"/>
                <w:szCs w:val="26"/>
                <w:lang w:eastAsia="vi-VN"/>
              </w:rPr>
            </w:pPr>
            <w:r w:rsidRPr="0090251B">
              <w:rPr>
                <w:sz w:val="26"/>
                <w:szCs w:val="26"/>
                <w:lang w:eastAsia="vi-VN"/>
              </w:rPr>
              <w:t>Kẹp nối bọc cách điện IPC 95/35 mm2 (1 boulon)</w:t>
            </w:r>
          </w:p>
        </w:tc>
        <w:tc>
          <w:tcPr>
            <w:tcW w:w="1756" w:type="pct"/>
            <w:vAlign w:val="center"/>
            <w:hideMark/>
          </w:tcPr>
          <w:p w14:paraId="39A00AF4" w14:textId="77777777" w:rsidR="00562DC4" w:rsidRPr="0090251B" w:rsidRDefault="00562DC4" w:rsidP="001D0B2C">
            <w:pPr>
              <w:jc w:val="center"/>
              <w:rPr>
                <w:sz w:val="26"/>
                <w:szCs w:val="26"/>
                <w:lang w:eastAsia="vi-VN"/>
              </w:rPr>
            </w:pPr>
            <w:r w:rsidRPr="0090251B">
              <w:rPr>
                <w:sz w:val="26"/>
                <w:szCs w:val="26"/>
                <w:lang w:eastAsia="vi-VN"/>
              </w:rPr>
              <w:t>Nêu cụ thể theo chủng loại kẹp</w:t>
            </w:r>
          </w:p>
        </w:tc>
        <w:tc>
          <w:tcPr>
            <w:tcW w:w="431" w:type="pct"/>
            <w:vAlign w:val="center"/>
            <w:hideMark/>
          </w:tcPr>
          <w:p w14:paraId="4BD0F94C" w14:textId="77777777" w:rsidR="00562DC4" w:rsidRPr="0090251B" w:rsidRDefault="00562DC4" w:rsidP="001D0B2C">
            <w:pPr>
              <w:jc w:val="center"/>
              <w:rPr>
                <w:sz w:val="26"/>
                <w:szCs w:val="26"/>
                <w:lang w:eastAsia="vi-VN"/>
              </w:rPr>
            </w:pPr>
            <w:r w:rsidRPr="0090251B">
              <w:rPr>
                <w:sz w:val="26"/>
                <w:szCs w:val="26"/>
                <w:lang w:eastAsia="vi-VN"/>
              </w:rPr>
              <w:t>Nêu rõ và đáp ứng yêu cầu</w:t>
            </w:r>
          </w:p>
        </w:tc>
        <w:tc>
          <w:tcPr>
            <w:tcW w:w="400" w:type="pct"/>
            <w:vAlign w:val="center"/>
            <w:hideMark/>
          </w:tcPr>
          <w:p w14:paraId="2AF8BD77"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23894471" w14:textId="77777777" w:rsidR="00562DC4" w:rsidRPr="0090251B" w:rsidRDefault="00562DC4" w:rsidP="001D0B2C">
            <w:pPr>
              <w:jc w:val="center"/>
              <w:rPr>
                <w:sz w:val="26"/>
                <w:szCs w:val="26"/>
                <w:lang w:eastAsia="vi-VN"/>
              </w:rPr>
            </w:pPr>
            <w:r w:rsidRPr="0090251B">
              <w:rPr>
                <w:sz w:val="26"/>
                <w:szCs w:val="26"/>
                <w:lang w:eastAsia="vi-VN"/>
              </w:rPr>
              <w:t>Không nêu rõ hoặc không đáp yêu cầu</w:t>
            </w:r>
          </w:p>
        </w:tc>
      </w:tr>
      <w:tr w:rsidR="00562DC4" w:rsidRPr="0090251B" w14:paraId="06EC0897" w14:textId="77777777" w:rsidTr="001D0B2C">
        <w:trPr>
          <w:trHeight w:val="20"/>
        </w:trPr>
        <w:tc>
          <w:tcPr>
            <w:tcW w:w="226" w:type="pct"/>
            <w:vAlign w:val="center"/>
            <w:hideMark/>
          </w:tcPr>
          <w:p w14:paraId="560D9DA7"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6365EED3" w14:textId="77777777" w:rsidR="00562DC4" w:rsidRPr="0090251B" w:rsidRDefault="00562DC4" w:rsidP="001D0B2C">
            <w:pPr>
              <w:rPr>
                <w:sz w:val="26"/>
                <w:szCs w:val="26"/>
                <w:lang w:eastAsia="vi-VN"/>
              </w:rPr>
            </w:pPr>
            <w:r w:rsidRPr="0090251B">
              <w:rPr>
                <w:sz w:val="26"/>
                <w:szCs w:val="26"/>
                <w:lang w:eastAsia="vi-VN"/>
              </w:rPr>
              <w:t>Kẹp nối bọc cách điện IPC 95/70 mm2 (1 boulon)</w:t>
            </w:r>
          </w:p>
        </w:tc>
        <w:tc>
          <w:tcPr>
            <w:tcW w:w="1756" w:type="pct"/>
            <w:vAlign w:val="center"/>
            <w:hideMark/>
          </w:tcPr>
          <w:p w14:paraId="588808B7" w14:textId="77777777" w:rsidR="00562DC4" w:rsidRPr="0090251B" w:rsidRDefault="00562DC4" w:rsidP="001D0B2C">
            <w:pPr>
              <w:jc w:val="center"/>
              <w:rPr>
                <w:sz w:val="26"/>
                <w:szCs w:val="26"/>
                <w:lang w:eastAsia="vi-VN"/>
              </w:rPr>
            </w:pPr>
            <w:r w:rsidRPr="0090251B">
              <w:rPr>
                <w:sz w:val="26"/>
                <w:szCs w:val="26"/>
                <w:lang w:eastAsia="vi-VN"/>
              </w:rPr>
              <w:t>Nêu cụ thể theo chủng loại kẹp</w:t>
            </w:r>
          </w:p>
        </w:tc>
        <w:tc>
          <w:tcPr>
            <w:tcW w:w="431" w:type="pct"/>
            <w:vAlign w:val="center"/>
            <w:hideMark/>
          </w:tcPr>
          <w:p w14:paraId="75C33C2E" w14:textId="77777777" w:rsidR="00562DC4" w:rsidRPr="0090251B" w:rsidRDefault="00562DC4" w:rsidP="001D0B2C">
            <w:pPr>
              <w:jc w:val="center"/>
              <w:rPr>
                <w:sz w:val="26"/>
                <w:szCs w:val="26"/>
                <w:lang w:eastAsia="vi-VN"/>
              </w:rPr>
            </w:pPr>
            <w:r w:rsidRPr="0090251B">
              <w:rPr>
                <w:sz w:val="26"/>
                <w:szCs w:val="26"/>
                <w:lang w:eastAsia="vi-VN"/>
              </w:rPr>
              <w:t>Nêu rõ và đáp ứng yêu cầu</w:t>
            </w:r>
          </w:p>
        </w:tc>
        <w:tc>
          <w:tcPr>
            <w:tcW w:w="400" w:type="pct"/>
            <w:vAlign w:val="center"/>
            <w:hideMark/>
          </w:tcPr>
          <w:p w14:paraId="5DE89989"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3F56FB1B" w14:textId="77777777" w:rsidR="00562DC4" w:rsidRPr="0090251B" w:rsidRDefault="00562DC4" w:rsidP="001D0B2C">
            <w:pPr>
              <w:jc w:val="center"/>
              <w:rPr>
                <w:sz w:val="26"/>
                <w:szCs w:val="26"/>
                <w:lang w:eastAsia="vi-VN"/>
              </w:rPr>
            </w:pPr>
            <w:r w:rsidRPr="0090251B">
              <w:rPr>
                <w:sz w:val="26"/>
                <w:szCs w:val="26"/>
                <w:lang w:eastAsia="vi-VN"/>
              </w:rPr>
              <w:t>Không nêu rõ hoặc không đáp yêu cầu</w:t>
            </w:r>
          </w:p>
        </w:tc>
      </w:tr>
      <w:tr w:rsidR="00562DC4" w:rsidRPr="0090251B" w14:paraId="79D15866" w14:textId="77777777" w:rsidTr="001D0B2C">
        <w:trPr>
          <w:trHeight w:val="20"/>
        </w:trPr>
        <w:tc>
          <w:tcPr>
            <w:tcW w:w="226" w:type="pct"/>
            <w:vAlign w:val="center"/>
            <w:hideMark/>
          </w:tcPr>
          <w:p w14:paraId="28122ACD"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5C00B8D0" w14:textId="77777777" w:rsidR="00562DC4" w:rsidRPr="0090251B" w:rsidRDefault="00562DC4" w:rsidP="001D0B2C">
            <w:pPr>
              <w:rPr>
                <w:sz w:val="26"/>
                <w:szCs w:val="26"/>
                <w:lang w:eastAsia="vi-VN"/>
              </w:rPr>
            </w:pPr>
            <w:r w:rsidRPr="0090251B">
              <w:rPr>
                <w:sz w:val="26"/>
                <w:szCs w:val="26"/>
                <w:lang w:eastAsia="vi-VN"/>
              </w:rPr>
              <w:t>Kẹp nối bọc cách điện IPC 95/25mm2 (2 boulon)</w:t>
            </w:r>
          </w:p>
        </w:tc>
        <w:tc>
          <w:tcPr>
            <w:tcW w:w="1756" w:type="pct"/>
            <w:vAlign w:val="center"/>
            <w:hideMark/>
          </w:tcPr>
          <w:p w14:paraId="22BEE233" w14:textId="77777777" w:rsidR="00562DC4" w:rsidRPr="0090251B" w:rsidRDefault="00562DC4" w:rsidP="001D0B2C">
            <w:pPr>
              <w:jc w:val="center"/>
              <w:rPr>
                <w:sz w:val="26"/>
                <w:szCs w:val="26"/>
                <w:lang w:eastAsia="vi-VN"/>
              </w:rPr>
            </w:pPr>
            <w:r w:rsidRPr="0090251B">
              <w:rPr>
                <w:sz w:val="26"/>
                <w:szCs w:val="26"/>
                <w:lang w:eastAsia="vi-VN"/>
              </w:rPr>
              <w:t>Nêu cụ thể theo chủng loại kẹp</w:t>
            </w:r>
          </w:p>
        </w:tc>
        <w:tc>
          <w:tcPr>
            <w:tcW w:w="431" w:type="pct"/>
            <w:vAlign w:val="center"/>
            <w:hideMark/>
          </w:tcPr>
          <w:p w14:paraId="0FF881D1" w14:textId="77777777" w:rsidR="00562DC4" w:rsidRPr="0090251B" w:rsidRDefault="00562DC4" w:rsidP="001D0B2C">
            <w:pPr>
              <w:jc w:val="center"/>
              <w:rPr>
                <w:sz w:val="26"/>
                <w:szCs w:val="26"/>
                <w:lang w:eastAsia="vi-VN"/>
              </w:rPr>
            </w:pPr>
            <w:r w:rsidRPr="0090251B">
              <w:rPr>
                <w:sz w:val="26"/>
                <w:szCs w:val="26"/>
                <w:lang w:eastAsia="vi-VN"/>
              </w:rPr>
              <w:t>Nêu rõ và đáp ứng yêu cầu</w:t>
            </w:r>
          </w:p>
        </w:tc>
        <w:tc>
          <w:tcPr>
            <w:tcW w:w="400" w:type="pct"/>
            <w:vAlign w:val="center"/>
            <w:hideMark/>
          </w:tcPr>
          <w:p w14:paraId="4B98E6BF"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43D91397" w14:textId="77777777" w:rsidR="00562DC4" w:rsidRPr="0090251B" w:rsidRDefault="00562DC4" w:rsidP="001D0B2C">
            <w:pPr>
              <w:jc w:val="center"/>
              <w:rPr>
                <w:sz w:val="26"/>
                <w:szCs w:val="26"/>
                <w:lang w:eastAsia="vi-VN"/>
              </w:rPr>
            </w:pPr>
            <w:r w:rsidRPr="0090251B">
              <w:rPr>
                <w:sz w:val="26"/>
                <w:szCs w:val="26"/>
                <w:lang w:eastAsia="vi-VN"/>
              </w:rPr>
              <w:t>Không nêu rõ hoặc không đáp yêu cầu</w:t>
            </w:r>
          </w:p>
        </w:tc>
      </w:tr>
      <w:tr w:rsidR="00562DC4" w:rsidRPr="0090251B" w14:paraId="0C18B9BA" w14:textId="77777777" w:rsidTr="001D0B2C">
        <w:trPr>
          <w:trHeight w:val="20"/>
        </w:trPr>
        <w:tc>
          <w:tcPr>
            <w:tcW w:w="226" w:type="pct"/>
            <w:vAlign w:val="center"/>
            <w:hideMark/>
          </w:tcPr>
          <w:p w14:paraId="6F394B5F"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040D6158" w14:textId="77777777" w:rsidR="00562DC4" w:rsidRPr="0090251B" w:rsidRDefault="00562DC4" w:rsidP="001D0B2C">
            <w:pPr>
              <w:rPr>
                <w:sz w:val="26"/>
                <w:szCs w:val="26"/>
                <w:lang w:eastAsia="vi-VN"/>
              </w:rPr>
            </w:pPr>
            <w:r w:rsidRPr="0090251B">
              <w:rPr>
                <w:sz w:val="26"/>
                <w:szCs w:val="26"/>
                <w:lang w:eastAsia="vi-VN"/>
              </w:rPr>
              <w:t>Kẹp nối bọc cách điện IPC 95-35 mm2 (2 boulon)</w:t>
            </w:r>
          </w:p>
        </w:tc>
        <w:tc>
          <w:tcPr>
            <w:tcW w:w="1756" w:type="pct"/>
            <w:vAlign w:val="center"/>
            <w:hideMark/>
          </w:tcPr>
          <w:p w14:paraId="105C1AC1" w14:textId="77777777" w:rsidR="00562DC4" w:rsidRPr="0090251B" w:rsidRDefault="00562DC4" w:rsidP="001D0B2C">
            <w:pPr>
              <w:jc w:val="center"/>
              <w:rPr>
                <w:sz w:val="26"/>
                <w:szCs w:val="26"/>
                <w:lang w:eastAsia="vi-VN"/>
              </w:rPr>
            </w:pPr>
            <w:r w:rsidRPr="0090251B">
              <w:rPr>
                <w:sz w:val="26"/>
                <w:szCs w:val="26"/>
                <w:lang w:eastAsia="vi-VN"/>
              </w:rPr>
              <w:t>Nêu cụ thể theo chủng loại kẹp</w:t>
            </w:r>
          </w:p>
        </w:tc>
        <w:tc>
          <w:tcPr>
            <w:tcW w:w="431" w:type="pct"/>
            <w:vAlign w:val="center"/>
            <w:hideMark/>
          </w:tcPr>
          <w:p w14:paraId="387B10EA" w14:textId="77777777" w:rsidR="00562DC4" w:rsidRPr="0090251B" w:rsidRDefault="00562DC4" w:rsidP="001D0B2C">
            <w:pPr>
              <w:jc w:val="center"/>
              <w:rPr>
                <w:sz w:val="26"/>
                <w:szCs w:val="26"/>
                <w:lang w:eastAsia="vi-VN"/>
              </w:rPr>
            </w:pPr>
            <w:r w:rsidRPr="0090251B">
              <w:rPr>
                <w:sz w:val="26"/>
                <w:szCs w:val="26"/>
                <w:lang w:eastAsia="vi-VN"/>
              </w:rPr>
              <w:t>Nêu rõ và đáp ứng yêu cầu</w:t>
            </w:r>
          </w:p>
        </w:tc>
        <w:tc>
          <w:tcPr>
            <w:tcW w:w="400" w:type="pct"/>
            <w:vAlign w:val="center"/>
            <w:hideMark/>
          </w:tcPr>
          <w:p w14:paraId="6444C0B0"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3CA11E6B" w14:textId="77777777" w:rsidR="00562DC4" w:rsidRPr="0090251B" w:rsidRDefault="00562DC4" w:rsidP="001D0B2C">
            <w:pPr>
              <w:jc w:val="center"/>
              <w:rPr>
                <w:sz w:val="26"/>
                <w:szCs w:val="26"/>
                <w:lang w:eastAsia="vi-VN"/>
              </w:rPr>
            </w:pPr>
            <w:r w:rsidRPr="0090251B">
              <w:rPr>
                <w:sz w:val="26"/>
                <w:szCs w:val="26"/>
                <w:lang w:eastAsia="vi-VN"/>
              </w:rPr>
              <w:t>Không nêu rõ hoặc không đáp yêu cầu</w:t>
            </w:r>
          </w:p>
        </w:tc>
      </w:tr>
      <w:tr w:rsidR="00562DC4" w:rsidRPr="0090251B" w14:paraId="5AA9B5B7" w14:textId="77777777" w:rsidTr="001D0B2C">
        <w:trPr>
          <w:trHeight w:val="20"/>
        </w:trPr>
        <w:tc>
          <w:tcPr>
            <w:tcW w:w="226" w:type="pct"/>
            <w:vAlign w:val="center"/>
            <w:hideMark/>
          </w:tcPr>
          <w:p w14:paraId="2B99D9A8"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483FC7A4" w14:textId="77777777" w:rsidR="00562DC4" w:rsidRPr="0090251B" w:rsidRDefault="00562DC4" w:rsidP="001D0B2C">
            <w:pPr>
              <w:rPr>
                <w:sz w:val="26"/>
                <w:szCs w:val="26"/>
                <w:lang w:eastAsia="vi-VN"/>
              </w:rPr>
            </w:pPr>
            <w:r w:rsidRPr="0090251B">
              <w:rPr>
                <w:sz w:val="26"/>
                <w:szCs w:val="26"/>
                <w:lang w:eastAsia="vi-VN"/>
              </w:rPr>
              <w:t>Kẹp nối bọc cách điện IPC 95-95 mm2 (2 boulon)</w:t>
            </w:r>
          </w:p>
        </w:tc>
        <w:tc>
          <w:tcPr>
            <w:tcW w:w="1756" w:type="pct"/>
            <w:vAlign w:val="center"/>
            <w:hideMark/>
          </w:tcPr>
          <w:p w14:paraId="51DAAE9A" w14:textId="77777777" w:rsidR="00562DC4" w:rsidRPr="0090251B" w:rsidRDefault="00562DC4" w:rsidP="001D0B2C">
            <w:pPr>
              <w:jc w:val="center"/>
              <w:rPr>
                <w:sz w:val="26"/>
                <w:szCs w:val="26"/>
                <w:lang w:eastAsia="vi-VN"/>
              </w:rPr>
            </w:pPr>
            <w:r w:rsidRPr="0090251B">
              <w:rPr>
                <w:sz w:val="26"/>
                <w:szCs w:val="26"/>
                <w:lang w:eastAsia="vi-VN"/>
              </w:rPr>
              <w:t>Nêu cụ thể theo chủng loại kẹp</w:t>
            </w:r>
          </w:p>
        </w:tc>
        <w:tc>
          <w:tcPr>
            <w:tcW w:w="431" w:type="pct"/>
            <w:vAlign w:val="center"/>
            <w:hideMark/>
          </w:tcPr>
          <w:p w14:paraId="4D69237C" w14:textId="77777777" w:rsidR="00562DC4" w:rsidRPr="0090251B" w:rsidRDefault="00562DC4" w:rsidP="001D0B2C">
            <w:pPr>
              <w:jc w:val="center"/>
              <w:rPr>
                <w:sz w:val="26"/>
                <w:szCs w:val="26"/>
                <w:lang w:eastAsia="vi-VN"/>
              </w:rPr>
            </w:pPr>
            <w:r w:rsidRPr="0090251B">
              <w:rPr>
                <w:sz w:val="26"/>
                <w:szCs w:val="26"/>
                <w:lang w:eastAsia="vi-VN"/>
              </w:rPr>
              <w:t>Nêu rõ và đáp ứng yêu cầu</w:t>
            </w:r>
          </w:p>
        </w:tc>
        <w:tc>
          <w:tcPr>
            <w:tcW w:w="400" w:type="pct"/>
            <w:vAlign w:val="center"/>
            <w:hideMark/>
          </w:tcPr>
          <w:p w14:paraId="55832835"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23AA6321" w14:textId="77777777" w:rsidR="00562DC4" w:rsidRPr="0090251B" w:rsidRDefault="00562DC4" w:rsidP="001D0B2C">
            <w:pPr>
              <w:jc w:val="center"/>
              <w:rPr>
                <w:sz w:val="26"/>
                <w:szCs w:val="26"/>
                <w:lang w:eastAsia="vi-VN"/>
              </w:rPr>
            </w:pPr>
            <w:r w:rsidRPr="0090251B">
              <w:rPr>
                <w:sz w:val="26"/>
                <w:szCs w:val="26"/>
                <w:lang w:eastAsia="vi-VN"/>
              </w:rPr>
              <w:t>Không nêu rõ hoặc không đáp yêu cầu</w:t>
            </w:r>
          </w:p>
        </w:tc>
      </w:tr>
      <w:tr w:rsidR="00562DC4" w:rsidRPr="0090251B" w14:paraId="2CD81959" w14:textId="77777777" w:rsidTr="001D0B2C">
        <w:trPr>
          <w:trHeight w:val="20"/>
        </w:trPr>
        <w:tc>
          <w:tcPr>
            <w:tcW w:w="226" w:type="pct"/>
            <w:vAlign w:val="center"/>
            <w:hideMark/>
          </w:tcPr>
          <w:p w14:paraId="3BAD0752"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77FEA675" w14:textId="77777777" w:rsidR="00562DC4" w:rsidRPr="0090251B" w:rsidRDefault="00562DC4" w:rsidP="001D0B2C">
            <w:pPr>
              <w:rPr>
                <w:sz w:val="26"/>
                <w:szCs w:val="26"/>
                <w:lang w:eastAsia="vi-VN"/>
              </w:rPr>
            </w:pPr>
            <w:r w:rsidRPr="0090251B">
              <w:rPr>
                <w:sz w:val="26"/>
                <w:szCs w:val="26"/>
                <w:lang w:eastAsia="vi-VN"/>
              </w:rPr>
              <w:t>Kẹp nối bọc cách điện IPC 120/35mm2 (2 boulon)</w:t>
            </w:r>
          </w:p>
        </w:tc>
        <w:tc>
          <w:tcPr>
            <w:tcW w:w="1756" w:type="pct"/>
            <w:vAlign w:val="center"/>
            <w:hideMark/>
          </w:tcPr>
          <w:p w14:paraId="7F44D641" w14:textId="77777777" w:rsidR="00562DC4" w:rsidRPr="0090251B" w:rsidRDefault="00562DC4" w:rsidP="001D0B2C">
            <w:pPr>
              <w:jc w:val="center"/>
              <w:rPr>
                <w:sz w:val="26"/>
                <w:szCs w:val="26"/>
                <w:lang w:eastAsia="vi-VN"/>
              </w:rPr>
            </w:pPr>
            <w:r w:rsidRPr="0090251B">
              <w:rPr>
                <w:sz w:val="26"/>
                <w:szCs w:val="26"/>
                <w:lang w:eastAsia="vi-VN"/>
              </w:rPr>
              <w:t>Nêu cụ thể theo chủng loại kẹp</w:t>
            </w:r>
          </w:p>
        </w:tc>
        <w:tc>
          <w:tcPr>
            <w:tcW w:w="431" w:type="pct"/>
            <w:vAlign w:val="center"/>
            <w:hideMark/>
          </w:tcPr>
          <w:p w14:paraId="0EDC7048" w14:textId="77777777" w:rsidR="00562DC4" w:rsidRPr="0090251B" w:rsidRDefault="00562DC4" w:rsidP="001D0B2C">
            <w:pPr>
              <w:jc w:val="center"/>
              <w:rPr>
                <w:sz w:val="26"/>
                <w:szCs w:val="26"/>
                <w:lang w:eastAsia="vi-VN"/>
              </w:rPr>
            </w:pPr>
            <w:r w:rsidRPr="0090251B">
              <w:rPr>
                <w:sz w:val="26"/>
                <w:szCs w:val="26"/>
                <w:lang w:eastAsia="vi-VN"/>
              </w:rPr>
              <w:t>Nêu rõ và đáp ứng yêu cầu</w:t>
            </w:r>
          </w:p>
        </w:tc>
        <w:tc>
          <w:tcPr>
            <w:tcW w:w="400" w:type="pct"/>
            <w:vAlign w:val="center"/>
            <w:hideMark/>
          </w:tcPr>
          <w:p w14:paraId="39CC2697"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67F13DAE" w14:textId="77777777" w:rsidR="00562DC4" w:rsidRPr="0090251B" w:rsidRDefault="00562DC4" w:rsidP="001D0B2C">
            <w:pPr>
              <w:jc w:val="center"/>
              <w:rPr>
                <w:sz w:val="26"/>
                <w:szCs w:val="26"/>
                <w:lang w:eastAsia="vi-VN"/>
              </w:rPr>
            </w:pPr>
            <w:r w:rsidRPr="0090251B">
              <w:rPr>
                <w:sz w:val="26"/>
                <w:szCs w:val="26"/>
                <w:lang w:eastAsia="vi-VN"/>
              </w:rPr>
              <w:t xml:space="preserve">Không nêu rõ hoặc </w:t>
            </w:r>
            <w:r w:rsidRPr="0090251B">
              <w:rPr>
                <w:sz w:val="26"/>
                <w:szCs w:val="26"/>
                <w:lang w:eastAsia="vi-VN"/>
              </w:rPr>
              <w:lastRenderedPageBreak/>
              <w:t>không đáp yêu cầu</w:t>
            </w:r>
          </w:p>
        </w:tc>
      </w:tr>
      <w:tr w:rsidR="00562DC4" w:rsidRPr="0090251B" w14:paraId="3F4A8F75" w14:textId="77777777" w:rsidTr="001D0B2C">
        <w:trPr>
          <w:trHeight w:val="20"/>
        </w:trPr>
        <w:tc>
          <w:tcPr>
            <w:tcW w:w="226" w:type="pct"/>
            <w:vAlign w:val="center"/>
            <w:hideMark/>
          </w:tcPr>
          <w:p w14:paraId="79513CB3"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3C92A945" w14:textId="77777777" w:rsidR="00562DC4" w:rsidRPr="0090251B" w:rsidRDefault="00562DC4" w:rsidP="001D0B2C">
            <w:pPr>
              <w:rPr>
                <w:sz w:val="26"/>
                <w:szCs w:val="26"/>
                <w:lang w:eastAsia="vi-VN"/>
              </w:rPr>
            </w:pPr>
            <w:r w:rsidRPr="0090251B">
              <w:rPr>
                <w:sz w:val="26"/>
                <w:szCs w:val="26"/>
                <w:lang w:eastAsia="vi-VN"/>
              </w:rPr>
              <w:t>Kẹp nối bọc cách điện IPC 120/35-120 mm2 (2 boulon)</w:t>
            </w:r>
          </w:p>
        </w:tc>
        <w:tc>
          <w:tcPr>
            <w:tcW w:w="1756" w:type="pct"/>
            <w:vAlign w:val="center"/>
            <w:hideMark/>
          </w:tcPr>
          <w:p w14:paraId="61749AD9" w14:textId="77777777" w:rsidR="00562DC4" w:rsidRPr="0090251B" w:rsidRDefault="00562DC4" w:rsidP="001D0B2C">
            <w:pPr>
              <w:jc w:val="center"/>
              <w:rPr>
                <w:sz w:val="26"/>
                <w:szCs w:val="26"/>
                <w:lang w:eastAsia="vi-VN"/>
              </w:rPr>
            </w:pPr>
            <w:r w:rsidRPr="0090251B">
              <w:rPr>
                <w:sz w:val="26"/>
                <w:szCs w:val="26"/>
                <w:lang w:eastAsia="vi-VN"/>
              </w:rPr>
              <w:t>Nêu cụ thể theo chủng loại kẹp</w:t>
            </w:r>
          </w:p>
        </w:tc>
        <w:tc>
          <w:tcPr>
            <w:tcW w:w="431" w:type="pct"/>
            <w:vAlign w:val="center"/>
            <w:hideMark/>
          </w:tcPr>
          <w:p w14:paraId="51656E6B" w14:textId="77777777" w:rsidR="00562DC4" w:rsidRPr="0090251B" w:rsidRDefault="00562DC4" w:rsidP="001D0B2C">
            <w:pPr>
              <w:jc w:val="center"/>
              <w:rPr>
                <w:sz w:val="26"/>
                <w:szCs w:val="26"/>
                <w:lang w:eastAsia="vi-VN"/>
              </w:rPr>
            </w:pPr>
            <w:r w:rsidRPr="0090251B">
              <w:rPr>
                <w:sz w:val="26"/>
                <w:szCs w:val="26"/>
                <w:lang w:eastAsia="vi-VN"/>
              </w:rPr>
              <w:t>Nêu rõ và đáp ứng yêu cầu</w:t>
            </w:r>
          </w:p>
        </w:tc>
        <w:tc>
          <w:tcPr>
            <w:tcW w:w="400" w:type="pct"/>
            <w:vAlign w:val="center"/>
            <w:hideMark/>
          </w:tcPr>
          <w:p w14:paraId="3B49D4D1"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1A761684" w14:textId="77777777" w:rsidR="00562DC4" w:rsidRPr="0090251B" w:rsidRDefault="00562DC4" w:rsidP="001D0B2C">
            <w:pPr>
              <w:jc w:val="center"/>
              <w:rPr>
                <w:sz w:val="26"/>
                <w:szCs w:val="26"/>
                <w:lang w:eastAsia="vi-VN"/>
              </w:rPr>
            </w:pPr>
            <w:r w:rsidRPr="0090251B">
              <w:rPr>
                <w:sz w:val="26"/>
                <w:szCs w:val="26"/>
                <w:lang w:eastAsia="vi-VN"/>
              </w:rPr>
              <w:t>Không nêu rõ hoặc không đáp yêu cầu</w:t>
            </w:r>
          </w:p>
        </w:tc>
      </w:tr>
      <w:tr w:rsidR="00562DC4" w:rsidRPr="0090251B" w14:paraId="0F85ACD3" w14:textId="77777777" w:rsidTr="001D0B2C">
        <w:trPr>
          <w:trHeight w:val="20"/>
        </w:trPr>
        <w:tc>
          <w:tcPr>
            <w:tcW w:w="226" w:type="pct"/>
            <w:vAlign w:val="center"/>
            <w:hideMark/>
          </w:tcPr>
          <w:p w14:paraId="2A6E5C9D"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66E3B618" w14:textId="77777777" w:rsidR="00562DC4" w:rsidRPr="0090251B" w:rsidRDefault="00562DC4" w:rsidP="001D0B2C">
            <w:pPr>
              <w:rPr>
                <w:sz w:val="26"/>
                <w:szCs w:val="26"/>
                <w:lang w:eastAsia="vi-VN"/>
              </w:rPr>
            </w:pPr>
            <w:r w:rsidRPr="0090251B">
              <w:rPr>
                <w:sz w:val="26"/>
                <w:szCs w:val="26"/>
                <w:lang w:eastAsia="vi-VN"/>
              </w:rPr>
              <w:t>Kẹp nối bọc cách điện IPC 120-120 mm2 (2 Boulon)</w:t>
            </w:r>
          </w:p>
        </w:tc>
        <w:tc>
          <w:tcPr>
            <w:tcW w:w="1756" w:type="pct"/>
            <w:vAlign w:val="center"/>
            <w:hideMark/>
          </w:tcPr>
          <w:p w14:paraId="48CDA65D" w14:textId="77777777" w:rsidR="00562DC4" w:rsidRPr="0090251B" w:rsidRDefault="00562DC4" w:rsidP="001D0B2C">
            <w:pPr>
              <w:jc w:val="center"/>
              <w:rPr>
                <w:sz w:val="26"/>
                <w:szCs w:val="26"/>
                <w:lang w:eastAsia="vi-VN"/>
              </w:rPr>
            </w:pPr>
            <w:r w:rsidRPr="0090251B">
              <w:rPr>
                <w:sz w:val="26"/>
                <w:szCs w:val="26"/>
                <w:lang w:eastAsia="vi-VN"/>
              </w:rPr>
              <w:t>Nêu cụ thể theo chủng loại kẹp</w:t>
            </w:r>
          </w:p>
        </w:tc>
        <w:tc>
          <w:tcPr>
            <w:tcW w:w="431" w:type="pct"/>
            <w:vAlign w:val="center"/>
            <w:hideMark/>
          </w:tcPr>
          <w:p w14:paraId="147409FD" w14:textId="77777777" w:rsidR="00562DC4" w:rsidRPr="0090251B" w:rsidRDefault="00562DC4" w:rsidP="001D0B2C">
            <w:pPr>
              <w:jc w:val="center"/>
              <w:rPr>
                <w:sz w:val="26"/>
                <w:szCs w:val="26"/>
                <w:lang w:eastAsia="vi-VN"/>
              </w:rPr>
            </w:pPr>
            <w:r w:rsidRPr="0090251B">
              <w:rPr>
                <w:sz w:val="26"/>
                <w:szCs w:val="26"/>
                <w:lang w:eastAsia="vi-VN"/>
              </w:rPr>
              <w:t>Nêu rõ và đáp ứng yêu cầu</w:t>
            </w:r>
          </w:p>
        </w:tc>
        <w:tc>
          <w:tcPr>
            <w:tcW w:w="400" w:type="pct"/>
            <w:vAlign w:val="center"/>
            <w:hideMark/>
          </w:tcPr>
          <w:p w14:paraId="42AFFE56"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74BCF165" w14:textId="77777777" w:rsidR="00562DC4" w:rsidRPr="0090251B" w:rsidRDefault="00562DC4" w:rsidP="001D0B2C">
            <w:pPr>
              <w:jc w:val="center"/>
              <w:rPr>
                <w:sz w:val="26"/>
                <w:szCs w:val="26"/>
                <w:lang w:eastAsia="vi-VN"/>
              </w:rPr>
            </w:pPr>
            <w:r w:rsidRPr="0090251B">
              <w:rPr>
                <w:sz w:val="26"/>
                <w:szCs w:val="26"/>
                <w:lang w:eastAsia="vi-VN"/>
              </w:rPr>
              <w:t>Không nêu rõ hoặc không đáp yêu cầu</w:t>
            </w:r>
          </w:p>
        </w:tc>
      </w:tr>
      <w:tr w:rsidR="00562DC4" w:rsidRPr="0090251B" w14:paraId="7158F485" w14:textId="77777777" w:rsidTr="001D0B2C">
        <w:trPr>
          <w:trHeight w:val="20"/>
        </w:trPr>
        <w:tc>
          <w:tcPr>
            <w:tcW w:w="226" w:type="pct"/>
            <w:vAlign w:val="center"/>
            <w:hideMark/>
          </w:tcPr>
          <w:p w14:paraId="1643DB51" w14:textId="77777777" w:rsidR="00562DC4" w:rsidRPr="0090251B" w:rsidRDefault="00562DC4" w:rsidP="001D0B2C">
            <w:pPr>
              <w:jc w:val="center"/>
              <w:rPr>
                <w:sz w:val="26"/>
                <w:szCs w:val="26"/>
                <w:lang w:eastAsia="vi-VN"/>
              </w:rPr>
            </w:pPr>
            <w:r w:rsidRPr="0090251B">
              <w:rPr>
                <w:sz w:val="26"/>
                <w:szCs w:val="26"/>
                <w:lang w:eastAsia="vi-VN"/>
              </w:rPr>
              <w:t>11</w:t>
            </w:r>
          </w:p>
        </w:tc>
        <w:tc>
          <w:tcPr>
            <w:tcW w:w="1756" w:type="pct"/>
            <w:vAlign w:val="center"/>
            <w:hideMark/>
          </w:tcPr>
          <w:p w14:paraId="444182E6" w14:textId="77777777" w:rsidR="00562DC4" w:rsidRPr="0090251B" w:rsidRDefault="00562DC4" w:rsidP="001D0B2C">
            <w:pPr>
              <w:rPr>
                <w:sz w:val="26"/>
                <w:szCs w:val="26"/>
                <w:lang w:eastAsia="vi-VN"/>
              </w:rPr>
            </w:pPr>
            <w:r w:rsidRPr="0090251B">
              <w:rPr>
                <w:sz w:val="26"/>
                <w:szCs w:val="26"/>
                <w:lang w:eastAsia="vi-VN"/>
              </w:rPr>
              <w:t>Tiết diện danh định của dây dẫn đấu nối (mm2)</w:t>
            </w:r>
          </w:p>
        </w:tc>
        <w:tc>
          <w:tcPr>
            <w:tcW w:w="1756" w:type="pct"/>
            <w:vAlign w:val="center"/>
            <w:hideMark/>
          </w:tcPr>
          <w:p w14:paraId="20478E8B" w14:textId="77777777" w:rsidR="00562DC4" w:rsidRPr="0090251B" w:rsidRDefault="00562DC4" w:rsidP="001D0B2C">
            <w:pPr>
              <w:jc w:val="center"/>
              <w:rPr>
                <w:sz w:val="26"/>
                <w:szCs w:val="26"/>
                <w:lang w:eastAsia="vi-VN"/>
              </w:rPr>
            </w:pPr>
            <w:r w:rsidRPr="0090251B">
              <w:rPr>
                <w:sz w:val="26"/>
                <w:szCs w:val="26"/>
                <w:lang w:eastAsia="vi-VN"/>
              </w:rPr>
              <w:t>Dây chính /Dây rẽ</w:t>
            </w:r>
          </w:p>
        </w:tc>
        <w:tc>
          <w:tcPr>
            <w:tcW w:w="431" w:type="pct"/>
            <w:vAlign w:val="center"/>
            <w:hideMark/>
          </w:tcPr>
          <w:p w14:paraId="74342DEE" w14:textId="77777777" w:rsidR="00562DC4" w:rsidRPr="0090251B" w:rsidRDefault="00562DC4" w:rsidP="001D0B2C">
            <w:pPr>
              <w:rPr>
                <w:sz w:val="26"/>
                <w:szCs w:val="26"/>
                <w:lang w:eastAsia="vi-VN"/>
              </w:rPr>
            </w:pPr>
            <w:r w:rsidRPr="0090251B">
              <w:rPr>
                <w:sz w:val="26"/>
                <w:szCs w:val="26"/>
                <w:lang w:eastAsia="vi-VN"/>
              </w:rPr>
              <w:t> </w:t>
            </w:r>
          </w:p>
        </w:tc>
        <w:tc>
          <w:tcPr>
            <w:tcW w:w="400" w:type="pct"/>
            <w:vAlign w:val="center"/>
            <w:hideMark/>
          </w:tcPr>
          <w:p w14:paraId="10D2EF96"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073E052B" w14:textId="77777777" w:rsidR="00562DC4" w:rsidRPr="0090251B" w:rsidRDefault="00562DC4" w:rsidP="001D0B2C">
            <w:pPr>
              <w:rPr>
                <w:sz w:val="26"/>
                <w:szCs w:val="26"/>
                <w:lang w:eastAsia="vi-VN"/>
              </w:rPr>
            </w:pPr>
            <w:r w:rsidRPr="0090251B">
              <w:rPr>
                <w:sz w:val="26"/>
                <w:szCs w:val="26"/>
                <w:lang w:eastAsia="vi-VN"/>
              </w:rPr>
              <w:t> </w:t>
            </w:r>
          </w:p>
        </w:tc>
      </w:tr>
      <w:tr w:rsidR="00562DC4" w:rsidRPr="0090251B" w14:paraId="4E6EDF38" w14:textId="77777777" w:rsidTr="001D0B2C">
        <w:trPr>
          <w:trHeight w:val="20"/>
        </w:trPr>
        <w:tc>
          <w:tcPr>
            <w:tcW w:w="226" w:type="pct"/>
            <w:vAlign w:val="center"/>
            <w:hideMark/>
          </w:tcPr>
          <w:p w14:paraId="7CA99177"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103E8BE1" w14:textId="77777777" w:rsidR="00562DC4" w:rsidRPr="0090251B" w:rsidRDefault="00562DC4" w:rsidP="001D0B2C">
            <w:pPr>
              <w:rPr>
                <w:sz w:val="26"/>
                <w:szCs w:val="26"/>
                <w:lang w:eastAsia="vi-VN"/>
              </w:rPr>
            </w:pPr>
            <w:r w:rsidRPr="0090251B">
              <w:rPr>
                <w:sz w:val="26"/>
                <w:szCs w:val="26"/>
                <w:lang w:eastAsia="vi-VN"/>
              </w:rPr>
              <w:t>Kẹp nối bọc cách điện IPC 95/35 mm2 (1 boulon)</w:t>
            </w:r>
          </w:p>
        </w:tc>
        <w:tc>
          <w:tcPr>
            <w:tcW w:w="1756" w:type="pct"/>
            <w:vAlign w:val="center"/>
            <w:hideMark/>
          </w:tcPr>
          <w:p w14:paraId="4A88DDC7" w14:textId="77777777" w:rsidR="00562DC4" w:rsidRPr="0090251B" w:rsidRDefault="00562DC4" w:rsidP="001D0B2C">
            <w:pPr>
              <w:jc w:val="center"/>
              <w:rPr>
                <w:sz w:val="26"/>
                <w:szCs w:val="26"/>
                <w:lang w:eastAsia="vi-VN"/>
              </w:rPr>
            </w:pPr>
            <w:r w:rsidRPr="0090251B">
              <w:rPr>
                <w:sz w:val="26"/>
                <w:szCs w:val="26"/>
                <w:lang w:eastAsia="vi-VN"/>
              </w:rPr>
              <w:t xml:space="preserve">Nêu cụ thể </w:t>
            </w:r>
          </w:p>
        </w:tc>
        <w:tc>
          <w:tcPr>
            <w:tcW w:w="431" w:type="pct"/>
            <w:vAlign w:val="center"/>
            <w:hideMark/>
          </w:tcPr>
          <w:p w14:paraId="7FB0E71E"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409F6335"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3DADC517"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617ED136" w14:textId="77777777" w:rsidTr="001D0B2C">
        <w:trPr>
          <w:trHeight w:val="20"/>
        </w:trPr>
        <w:tc>
          <w:tcPr>
            <w:tcW w:w="226" w:type="pct"/>
            <w:vAlign w:val="center"/>
            <w:hideMark/>
          </w:tcPr>
          <w:p w14:paraId="0E763559"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67E94E2D" w14:textId="77777777" w:rsidR="00562DC4" w:rsidRPr="0090251B" w:rsidRDefault="00562DC4" w:rsidP="001D0B2C">
            <w:pPr>
              <w:rPr>
                <w:sz w:val="26"/>
                <w:szCs w:val="26"/>
                <w:lang w:eastAsia="vi-VN"/>
              </w:rPr>
            </w:pPr>
            <w:r w:rsidRPr="0090251B">
              <w:rPr>
                <w:sz w:val="26"/>
                <w:szCs w:val="26"/>
                <w:lang w:eastAsia="vi-VN"/>
              </w:rPr>
              <w:t>Kẹp nối bọc cách điện IPC 95/70 mm2 (1 boulon)</w:t>
            </w:r>
          </w:p>
        </w:tc>
        <w:tc>
          <w:tcPr>
            <w:tcW w:w="1756" w:type="pct"/>
            <w:vAlign w:val="center"/>
            <w:hideMark/>
          </w:tcPr>
          <w:p w14:paraId="7C69130C" w14:textId="77777777" w:rsidR="00562DC4" w:rsidRPr="0090251B" w:rsidRDefault="00562DC4" w:rsidP="001D0B2C">
            <w:pPr>
              <w:jc w:val="center"/>
              <w:rPr>
                <w:sz w:val="26"/>
                <w:szCs w:val="26"/>
                <w:lang w:eastAsia="vi-VN"/>
              </w:rPr>
            </w:pPr>
            <w:r w:rsidRPr="0090251B">
              <w:rPr>
                <w:sz w:val="26"/>
                <w:szCs w:val="26"/>
                <w:lang w:eastAsia="vi-VN"/>
              </w:rPr>
              <w:t xml:space="preserve">Nêu cụ thể </w:t>
            </w:r>
          </w:p>
        </w:tc>
        <w:tc>
          <w:tcPr>
            <w:tcW w:w="431" w:type="pct"/>
            <w:vAlign w:val="center"/>
            <w:hideMark/>
          </w:tcPr>
          <w:p w14:paraId="660CB97B"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113482EC"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268F460B"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345AB156" w14:textId="77777777" w:rsidTr="001D0B2C">
        <w:trPr>
          <w:trHeight w:val="20"/>
        </w:trPr>
        <w:tc>
          <w:tcPr>
            <w:tcW w:w="226" w:type="pct"/>
            <w:vAlign w:val="center"/>
            <w:hideMark/>
          </w:tcPr>
          <w:p w14:paraId="592CEDD1"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2BAC45AA" w14:textId="77777777" w:rsidR="00562DC4" w:rsidRPr="0090251B" w:rsidRDefault="00562DC4" w:rsidP="001D0B2C">
            <w:pPr>
              <w:rPr>
                <w:sz w:val="26"/>
                <w:szCs w:val="26"/>
                <w:lang w:eastAsia="vi-VN"/>
              </w:rPr>
            </w:pPr>
            <w:r w:rsidRPr="0090251B">
              <w:rPr>
                <w:sz w:val="26"/>
                <w:szCs w:val="26"/>
                <w:lang w:eastAsia="vi-VN"/>
              </w:rPr>
              <w:t>Kẹp nối bọc cách điện IPC 95/25mm2 (2 boulon)</w:t>
            </w:r>
          </w:p>
        </w:tc>
        <w:tc>
          <w:tcPr>
            <w:tcW w:w="1756" w:type="pct"/>
            <w:vAlign w:val="center"/>
            <w:hideMark/>
          </w:tcPr>
          <w:p w14:paraId="0AF96354" w14:textId="77777777" w:rsidR="00562DC4" w:rsidRPr="0090251B" w:rsidRDefault="00562DC4" w:rsidP="001D0B2C">
            <w:pPr>
              <w:jc w:val="center"/>
              <w:rPr>
                <w:sz w:val="26"/>
                <w:szCs w:val="26"/>
                <w:lang w:eastAsia="vi-VN"/>
              </w:rPr>
            </w:pPr>
            <w:r w:rsidRPr="0090251B">
              <w:rPr>
                <w:sz w:val="26"/>
                <w:szCs w:val="26"/>
                <w:lang w:eastAsia="vi-VN"/>
              </w:rPr>
              <w:t xml:space="preserve">Nêu cụ thể </w:t>
            </w:r>
          </w:p>
        </w:tc>
        <w:tc>
          <w:tcPr>
            <w:tcW w:w="431" w:type="pct"/>
            <w:vAlign w:val="center"/>
            <w:hideMark/>
          </w:tcPr>
          <w:p w14:paraId="1C643574"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4B6375DC"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41AD6724"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3F5F8212" w14:textId="77777777" w:rsidTr="001D0B2C">
        <w:trPr>
          <w:trHeight w:val="20"/>
        </w:trPr>
        <w:tc>
          <w:tcPr>
            <w:tcW w:w="226" w:type="pct"/>
            <w:vAlign w:val="center"/>
            <w:hideMark/>
          </w:tcPr>
          <w:p w14:paraId="1652013E"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6306688F" w14:textId="77777777" w:rsidR="00562DC4" w:rsidRPr="0090251B" w:rsidRDefault="00562DC4" w:rsidP="001D0B2C">
            <w:pPr>
              <w:rPr>
                <w:sz w:val="26"/>
                <w:szCs w:val="26"/>
                <w:lang w:eastAsia="vi-VN"/>
              </w:rPr>
            </w:pPr>
            <w:r w:rsidRPr="0090251B">
              <w:rPr>
                <w:sz w:val="26"/>
                <w:szCs w:val="26"/>
                <w:lang w:eastAsia="vi-VN"/>
              </w:rPr>
              <w:t>Kẹp nối bọc cách điện IPC 95-35 mm2 (2 boulon)</w:t>
            </w:r>
          </w:p>
        </w:tc>
        <w:tc>
          <w:tcPr>
            <w:tcW w:w="1756" w:type="pct"/>
            <w:vAlign w:val="center"/>
            <w:hideMark/>
          </w:tcPr>
          <w:p w14:paraId="07E62945" w14:textId="77777777" w:rsidR="00562DC4" w:rsidRPr="0090251B" w:rsidRDefault="00562DC4" w:rsidP="001D0B2C">
            <w:pPr>
              <w:jc w:val="center"/>
              <w:rPr>
                <w:sz w:val="26"/>
                <w:szCs w:val="26"/>
                <w:lang w:eastAsia="vi-VN"/>
              </w:rPr>
            </w:pPr>
            <w:r w:rsidRPr="0090251B">
              <w:rPr>
                <w:sz w:val="26"/>
                <w:szCs w:val="26"/>
                <w:lang w:eastAsia="vi-VN"/>
              </w:rPr>
              <w:t xml:space="preserve">Nêu cụ thể </w:t>
            </w:r>
          </w:p>
        </w:tc>
        <w:tc>
          <w:tcPr>
            <w:tcW w:w="431" w:type="pct"/>
            <w:vAlign w:val="center"/>
            <w:hideMark/>
          </w:tcPr>
          <w:p w14:paraId="23C9DE16"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1259B74E"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16D9DF7D"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67459678" w14:textId="77777777" w:rsidTr="001D0B2C">
        <w:trPr>
          <w:trHeight w:val="20"/>
        </w:trPr>
        <w:tc>
          <w:tcPr>
            <w:tcW w:w="226" w:type="pct"/>
            <w:vAlign w:val="center"/>
            <w:hideMark/>
          </w:tcPr>
          <w:p w14:paraId="4E0DC734"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019FE77E" w14:textId="77777777" w:rsidR="00562DC4" w:rsidRPr="0090251B" w:rsidRDefault="00562DC4" w:rsidP="001D0B2C">
            <w:pPr>
              <w:rPr>
                <w:sz w:val="26"/>
                <w:szCs w:val="26"/>
                <w:lang w:eastAsia="vi-VN"/>
              </w:rPr>
            </w:pPr>
            <w:r w:rsidRPr="0090251B">
              <w:rPr>
                <w:sz w:val="26"/>
                <w:szCs w:val="26"/>
                <w:lang w:eastAsia="vi-VN"/>
              </w:rPr>
              <w:t>Kẹp nối bọc cách điện IPC 95-95 mm2 (2 boulon)</w:t>
            </w:r>
          </w:p>
        </w:tc>
        <w:tc>
          <w:tcPr>
            <w:tcW w:w="1756" w:type="pct"/>
            <w:vAlign w:val="center"/>
            <w:hideMark/>
          </w:tcPr>
          <w:p w14:paraId="6E8078D4" w14:textId="77777777" w:rsidR="00562DC4" w:rsidRPr="0090251B" w:rsidRDefault="00562DC4" w:rsidP="001D0B2C">
            <w:pPr>
              <w:jc w:val="center"/>
              <w:rPr>
                <w:sz w:val="26"/>
                <w:szCs w:val="26"/>
                <w:lang w:eastAsia="vi-VN"/>
              </w:rPr>
            </w:pPr>
            <w:r w:rsidRPr="0090251B">
              <w:rPr>
                <w:sz w:val="26"/>
                <w:szCs w:val="26"/>
                <w:lang w:eastAsia="vi-VN"/>
              </w:rPr>
              <w:t xml:space="preserve">Nêu cụ thể </w:t>
            </w:r>
          </w:p>
        </w:tc>
        <w:tc>
          <w:tcPr>
            <w:tcW w:w="431" w:type="pct"/>
            <w:vAlign w:val="center"/>
            <w:hideMark/>
          </w:tcPr>
          <w:p w14:paraId="51A855BA"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41ED9790"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52DC44BB"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79148F3F" w14:textId="77777777" w:rsidTr="001D0B2C">
        <w:trPr>
          <w:trHeight w:val="20"/>
        </w:trPr>
        <w:tc>
          <w:tcPr>
            <w:tcW w:w="226" w:type="pct"/>
            <w:vAlign w:val="center"/>
            <w:hideMark/>
          </w:tcPr>
          <w:p w14:paraId="73AA5FF1"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6A2FA565" w14:textId="77777777" w:rsidR="00562DC4" w:rsidRPr="0090251B" w:rsidRDefault="00562DC4" w:rsidP="001D0B2C">
            <w:pPr>
              <w:rPr>
                <w:sz w:val="26"/>
                <w:szCs w:val="26"/>
                <w:lang w:eastAsia="vi-VN"/>
              </w:rPr>
            </w:pPr>
            <w:r w:rsidRPr="0090251B">
              <w:rPr>
                <w:sz w:val="26"/>
                <w:szCs w:val="26"/>
                <w:lang w:eastAsia="vi-VN"/>
              </w:rPr>
              <w:t>Kẹp nối bọc cách điện IPC 120/35mm2 (2 boulon)</w:t>
            </w:r>
          </w:p>
        </w:tc>
        <w:tc>
          <w:tcPr>
            <w:tcW w:w="1756" w:type="pct"/>
            <w:vAlign w:val="center"/>
            <w:hideMark/>
          </w:tcPr>
          <w:p w14:paraId="40E915D8" w14:textId="77777777" w:rsidR="00562DC4" w:rsidRPr="0090251B" w:rsidRDefault="00562DC4" w:rsidP="001D0B2C">
            <w:pPr>
              <w:jc w:val="center"/>
              <w:rPr>
                <w:sz w:val="26"/>
                <w:szCs w:val="26"/>
                <w:lang w:eastAsia="vi-VN"/>
              </w:rPr>
            </w:pPr>
            <w:r w:rsidRPr="0090251B">
              <w:rPr>
                <w:sz w:val="26"/>
                <w:szCs w:val="26"/>
                <w:lang w:eastAsia="vi-VN"/>
              </w:rPr>
              <w:t xml:space="preserve">Nêu cụ thể </w:t>
            </w:r>
          </w:p>
        </w:tc>
        <w:tc>
          <w:tcPr>
            <w:tcW w:w="431" w:type="pct"/>
            <w:vAlign w:val="center"/>
            <w:hideMark/>
          </w:tcPr>
          <w:p w14:paraId="48F7C680"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6486FDD4"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29C4AC59"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1E2124B3" w14:textId="77777777" w:rsidTr="001D0B2C">
        <w:trPr>
          <w:trHeight w:val="20"/>
        </w:trPr>
        <w:tc>
          <w:tcPr>
            <w:tcW w:w="226" w:type="pct"/>
            <w:vAlign w:val="center"/>
            <w:hideMark/>
          </w:tcPr>
          <w:p w14:paraId="24C85794"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34D48DA0" w14:textId="77777777" w:rsidR="00562DC4" w:rsidRPr="0090251B" w:rsidRDefault="00562DC4" w:rsidP="001D0B2C">
            <w:pPr>
              <w:rPr>
                <w:sz w:val="26"/>
                <w:szCs w:val="26"/>
                <w:lang w:eastAsia="vi-VN"/>
              </w:rPr>
            </w:pPr>
            <w:r w:rsidRPr="0090251B">
              <w:rPr>
                <w:sz w:val="26"/>
                <w:szCs w:val="26"/>
                <w:lang w:eastAsia="vi-VN"/>
              </w:rPr>
              <w:t>Kẹp nối bọc cách điện IPC 120/35-120 mm2 (2 boulon)</w:t>
            </w:r>
          </w:p>
        </w:tc>
        <w:tc>
          <w:tcPr>
            <w:tcW w:w="1756" w:type="pct"/>
            <w:vAlign w:val="center"/>
            <w:hideMark/>
          </w:tcPr>
          <w:p w14:paraId="594A0A31" w14:textId="77777777" w:rsidR="00562DC4" w:rsidRPr="0090251B" w:rsidRDefault="00562DC4" w:rsidP="001D0B2C">
            <w:pPr>
              <w:jc w:val="center"/>
              <w:rPr>
                <w:sz w:val="26"/>
                <w:szCs w:val="26"/>
                <w:lang w:eastAsia="vi-VN"/>
              </w:rPr>
            </w:pPr>
            <w:r w:rsidRPr="0090251B">
              <w:rPr>
                <w:sz w:val="26"/>
                <w:szCs w:val="26"/>
                <w:lang w:eastAsia="vi-VN"/>
              </w:rPr>
              <w:t xml:space="preserve">Nêu cụ thể </w:t>
            </w:r>
          </w:p>
        </w:tc>
        <w:tc>
          <w:tcPr>
            <w:tcW w:w="431" w:type="pct"/>
            <w:vAlign w:val="center"/>
            <w:hideMark/>
          </w:tcPr>
          <w:p w14:paraId="0875D631"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2BA6C7DB"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384DDCEC"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4710772E" w14:textId="77777777" w:rsidTr="001D0B2C">
        <w:trPr>
          <w:trHeight w:val="20"/>
        </w:trPr>
        <w:tc>
          <w:tcPr>
            <w:tcW w:w="226" w:type="pct"/>
            <w:vAlign w:val="center"/>
            <w:hideMark/>
          </w:tcPr>
          <w:p w14:paraId="7889AE22"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54EA36A7" w14:textId="77777777" w:rsidR="00562DC4" w:rsidRPr="0090251B" w:rsidRDefault="00562DC4" w:rsidP="001D0B2C">
            <w:pPr>
              <w:rPr>
                <w:sz w:val="26"/>
                <w:szCs w:val="26"/>
                <w:lang w:eastAsia="vi-VN"/>
              </w:rPr>
            </w:pPr>
            <w:r w:rsidRPr="0090251B">
              <w:rPr>
                <w:sz w:val="26"/>
                <w:szCs w:val="26"/>
                <w:lang w:eastAsia="vi-VN"/>
              </w:rPr>
              <w:t>Kẹp nối bọc cách điện IPC 120-120 mm2 (2 Boulon)</w:t>
            </w:r>
          </w:p>
        </w:tc>
        <w:tc>
          <w:tcPr>
            <w:tcW w:w="1756" w:type="pct"/>
            <w:vAlign w:val="center"/>
            <w:hideMark/>
          </w:tcPr>
          <w:p w14:paraId="383F7883" w14:textId="77777777" w:rsidR="00562DC4" w:rsidRPr="0090251B" w:rsidRDefault="00562DC4" w:rsidP="001D0B2C">
            <w:pPr>
              <w:jc w:val="center"/>
              <w:rPr>
                <w:sz w:val="26"/>
                <w:szCs w:val="26"/>
                <w:lang w:eastAsia="vi-VN"/>
              </w:rPr>
            </w:pPr>
            <w:r w:rsidRPr="0090251B">
              <w:rPr>
                <w:sz w:val="26"/>
                <w:szCs w:val="26"/>
                <w:lang w:eastAsia="vi-VN"/>
              </w:rPr>
              <w:t xml:space="preserve">Nêu cụ thể </w:t>
            </w:r>
          </w:p>
        </w:tc>
        <w:tc>
          <w:tcPr>
            <w:tcW w:w="431" w:type="pct"/>
            <w:vAlign w:val="center"/>
            <w:hideMark/>
          </w:tcPr>
          <w:p w14:paraId="75FF1D3E"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5711C3B1"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5F8D33FE"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34A71E8F" w14:textId="77777777" w:rsidTr="001D0B2C">
        <w:trPr>
          <w:trHeight w:val="20"/>
        </w:trPr>
        <w:tc>
          <w:tcPr>
            <w:tcW w:w="226" w:type="pct"/>
            <w:vAlign w:val="center"/>
            <w:hideMark/>
          </w:tcPr>
          <w:p w14:paraId="5DB90CBB" w14:textId="77777777" w:rsidR="00562DC4" w:rsidRPr="0090251B" w:rsidRDefault="00562DC4" w:rsidP="001D0B2C">
            <w:pPr>
              <w:jc w:val="center"/>
              <w:rPr>
                <w:sz w:val="26"/>
                <w:szCs w:val="26"/>
                <w:lang w:eastAsia="vi-VN"/>
              </w:rPr>
            </w:pPr>
            <w:r w:rsidRPr="0090251B">
              <w:rPr>
                <w:sz w:val="26"/>
                <w:szCs w:val="26"/>
                <w:lang w:eastAsia="vi-VN"/>
              </w:rPr>
              <w:lastRenderedPageBreak/>
              <w:t>12</w:t>
            </w:r>
          </w:p>
        </w:tc>
        <w:tc>
          <w:tcPr>
            <w:tcW w:w="1756" w:type="pct"/>
            <w:vAlign w:val="center"/>
            <w:hideMark/>
          </w:tcPr>
          <w:p w14:paraId="1F2A46CA" w14:textId="77777777" w:rsidR="00562DC4" w:rsidRPr="0090251B" w:rsidRDefault="00562DC4" w:rsidP="001D0B2C">
            <w:pPr>
              <w:rPr>
                <w:sz w:val="26"/>
                <w:szCs w:val="26"/>
                <w:lang w:eastAsia="vi-VN"/>
              </w:rPr>
            </w:pPr>
            <w:r w:rsidRPr="0090251B">
              <w:rPr>
                <w:sz w:val="26"/>
                <w:szCs w:val="26"/>
                <w:lang w:eastAsia="vi-VN"/>
              </w:rPr>
              <w:t>Dòng định mức liên tục của kẹp (A)</w:t>
            </w:r>
          </w:p>
        </w:tc>
        <w:tc>
          <w:tcPr>
            <w:tcW w:w="1756" w:type="pct"/>
            <w:vAlign w:val="center"/>
            <w:hideMark/>
          </w:tcPr>
          <w:p w14:paraId="33EA7997" w14:textId="77777777" w:rsidR="00562DC4" w:rsidRPr="0090251B" w:rsidRDefault="00562DC4" w:rsidP="001D0B2C">
            <w:pPr>
              <w:rPr>
                <w:sz w:val="26"/>
                <w:szCs w:val="26"/>
                <w:lang w:eastAsia="vi-VN"/>
              </w:rPr>
            </w:pPr>
            <w:r w:rsidRPr="0090251B">
              <w:rPr>
                <w:sz w:val="26"/>
                <w:szCs w:val="26"/>
                <w:lang w:eastAsia="vi-VN"/>
              </w:rPr>
              <w:t>Phải lớn hơn hoặc bằng dòng định mức của cáp hạ thế đấu nối tương ứng</w:t>
            </w:r>
          </w:p>
        </w:tc>
        <w:tc>
          <w:tcPr>
            <w:tcW w:w="431" w:type="pct"/>
            <w:vAlign w:val="center"/>
            <w:hideMark/>
          </w:tcPr>
          <w:p w14:paraId="45477743" w14:textId="77777777" w:rsidR="00562DC4" w:rsidRPr="0090251B" w:rsidRDefault="00562DC4" w:rsidP="001D0B2C">
            <w:pPr>
              <w:rPr>
                <w:sz w:val="26"/>
                <w:szCs w:val="26"/>
                <w:lang w:eastAsia="vi-VN"/>
              </w:rPr>
            </w:pPr>
            <w:r w:rsidRPr="0090251B">
              <w:rPr>
                <w:sz w:val="26"/>
                <w:szCs w:val="26"/>
                <w:lang w:eastAsia="vi-VN"/>
              </w:rPr>
              <w:t> </w:t>
            </w:r>
          </w:p>
        </w:tc>
        <w:tc>
          <w:tcPr>
            <w:tcW w:w="400" w:type="pct"/>
            <w:vAlign w:val="center"/>
            <w:hideMark/>
          </w:tcPr>
          <w:p w14:paraId="61B72446"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49F77097" w14:textId="77777777" w:rsidR="00562DC4" w:rsidRPr="0090251B" w:rsidRDefault="00562DC4" w:rsidP="001D0B2C">
            <w:pPr>
              <w:rPr>
                <w:sz w:val="26"/>
                <w:szCs w:val="26"/>
                <w:lang w:eastAsia="vi-VN"/>
              </w:rPr>
            </w:pPr>
            <w:r w:rsidRPr="0090251B">
              <w:rPr>
                <w:sz w:val="26"/>
                <w:szCs w:val="26"/>
                <w:lang w:eastAsia="vi-VN"/>
              </w:rPr>
              <w:t> </w:t>
            </w:r>
          </w:p>
        </w:tc>
      </w:tr>
      <w:tr w:rsidR="00562DC4" w:rsidRPr="0090251B" w14:paraId="1CE82E78" w14:textId="77777777" w:rsidTr="001D0B2C">
        <w:trPr>
          <w:trHeight w:val="20"/>
        </w:trPr>
        <w:tc>
          <w:tcPr>
            <w:tcW w:w="226" w:type="pct"/>
            <w:vAlign w:val="center"/>
            <w:hideMark/>
          </w:tcPr>
          <w:p w14:paraId="0A4C154A"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23D97A59" w14:textId="77777777" w:rsidR="00562DC4" w:rsidRPr="0090251B" w:rsidRDefault="00562DC4" w:rsidP="001D0B2C">
            <w:pPr>
              <w:rPr>
                <w:sz w:val="26"/>
                <w:szCs w:val="26"/>
                <w:lang w:eastAsia="vi-VN"/>
              </w:rPr>
            </w:pPr>
            <w:r w:rsidRPr="0090251B">
              <w:rPr>
                <w:sz w:val="26"/>
                <w:szCs w:val="26"/>
                <w:lang w:eastAsia="vi-VN"/>
              </w:rPr>
              <w:t>Kẹp nối bọc cách điện IPC 95/35 mm2 (1 boulon)</w:t>
            </w:r>
          </w:p>
        </w:tc>
        <w:tc>
          <w:tcPr>
            <w:tcW w:w="1756" w:type="pct"/>
            <w:vAlign w:val="center"/>
            <w:hideMark/>
          </w:tcPr>
          <w:p w14:paraId="6937603A" w14:textId="77777777" w:rsidR="00562DC4" w:rsidRPr="0090251B" w:rsidRDefault="00562DC4" w:rsidP="001D0B2C">
            <w:pPr>
              <w:jc w:val="center"/>
              <w:rPr>
                <w:sz w:val="26"/>
                <w:szCs w:val="26"/>
                <w:lang w:eastAsia="vi-VN"/>
              </w:rPr>
            </w:pPr>
            <w:r w:rsidRPr="0090251B">
              <w:rPr>
                <w:sz w:val="26"/>
                <w:szCs w:val="26"/>
                <w:lang w:eastAsia="vi-VN"/>
              </w:rPr>
              <w:t xml:space="preserve">Nêu cụ thể </w:t>
            </w:r>
          </w:p>
        </w:tc>
        <w:tc>
          <w:tcPr>
            <w:tcW w:w="431" w:type="pct"/>
            <w:vAlign w:val="center"/>
            <w:hideMark/>
          </w:tcPr>
          <w:p w14:paraId="0C737E3F"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45BEDCF3"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462F3A9B"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031FBD16" w14:textId="77777777" w:rsidTr="001D0B2C">
        <w:trPr>
          <w:trHeight w:val="20"/>
        </w:trPr>
        <w:tc>
          <w:tcPr>
            <w:tcW w:w="226" w:type="pct"/>
            <w:vAlign w:val="center"/>
            <w:hideMark/>
          </w:tcPr>
          <w:p w14:paraId="124B6320"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71267892" w14:textId="77777777" w:rsidR="00562DC4" w:rsidRPr="0090251B" w:rsidRDefault="00562DC4" w:rsidP="001D0B2C">
            <w:pPr>
              <w:rPr>
                <w:sz w:val="26"/>
                <w:szCs w:val="26"/>
                <w:lang w:eastAsia="vi-VN"/>
              </w:rPr>
            </w:pPr>
            <w:r w:rsidRPr="0090251B">
              <w:rPr>
                <w:sz w:val="26"/>
                <w:szCs w:val="26"/>
                <w:lang w:eastAsia="vi-VN"/>
              </w:rPr>
              <w:t>Kẹp nối bọc cách điện IPC 95/70 mm2 (1 boulon)</w:t>
            </w:r>
          </w:p>
        </w:tc>
        <w:tc>
          <w:tcPr>
            <w:tcW w:w="1756" w:type="pct"/>
            <w:vAlign w:val="center"/>
            <w:hideMark/>
          </w:tcPr>
          <w:p w14:paraId="6BEC70D9" w14:textId="77777777" w:rsidR="00562DC4" w:rsidRPr="0090251B" w:rsidRDefault="00562DC4" w:rsidP="001D0B2C">
            <w:pPr>
              <w:jc w:val="center"/>
              <w:rPr>
                <w:sz w:val="26"/>
                <w:szCs w:val="26"/>
                <w:lang w:eastAsia="vi-VN"/>
              </w:rPr>
            </w:pPr>
            <w:r w:rsidRPr="0090251B">
              <w:rPr>
                <w:sz w:val="26"/>
                <w:szCs w:val="26"/>
                <w:lang w:eastAsia="vi-VN"/>
              </w:rPr>
              <w:t xml:space="preserve">Nêu cụ thể </w:t>
            </w:r>
          </w:p>
        </w:tc>
        <w:tc>
          <w:tcPr>
            <w:tcW w:w="431" w:type="pct"/>
            <w:vAlign w:val="center"/>
            <w:hideMark/>
          </w:tcPr>
          <w:p w14:paraId="68B21FC1"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147910BF"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03843CDE"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7C31EB8A" w14:textId="77777777" w:rsidTr="001D0B2C">
        <w:trPr>
          <w:trHeight w:val="20"/>
        </w:trPr>
        <w:tc>
          <w:tcPr>
            <w:tcW w:w="226" w:type="pct"/>
            <w:vAlign w:val="center"/>
            <w:hideMark/>
          </w:tcPr>
          <w:p w14:paraId="73A59D73"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33964848" w14:textId="77777777" w:rsidR="00562DC4" w:rsidRPr="0090251B" w:rsidRDefault="00562DC4" w:rsidP="001D0B2C">
            <w:pPr>
              <w:rPr>
                <w:sz w:val="26"/>
                <w:szCs w:val="26"/>
                <w:lang w:eastAsia="vi-VN"/>
              </w:rPr>
            </w:pPr>
            <w:r w:rsidRPr="0090251B">
              <w:rPr>
                <w:sz w:val="26"/>
                <w:szCs w:val="26"/>
                <w:lang w:eastAsia="vi-VN"/>
              </w:rPr>
              <w:t>Kẹp nối bọc cách điện IPC 95/25mm2 (2 boulon)</w:t>
            </w:r>
          </w:p>
        </w:tc>
        <w:tc>
          <w:tcPr>
            <w:tcW w:w="1756" w:type="pct"/>
            <w:vAlign w:val="center"/>
            <w:hideMark/>
          </w:tcPr>
          <w:p w14:paraId="275FB42B" w14:textId="77777777" w:rsidR="00562DC4" w:rsidRPr="0090251B" w:rsidRDefault="00562DC4" w:rsidP="001D0B2C">
            <w:pPr>
              <w:jc w:val="center"/>
              <w:rPr>
                <w:sz w:val="26"/>
                <w:szCs w:val="26"/>
                <w:lang w:eastAsia="vi-VN"/>
              </w:rPr>
            </w:pPr>
            <w:r w:rsidRPr="0090251B">
              <w:rPr>
                <w:sz w:val="26"/>
                <w:szCs w:val="26"/>
                <w:lang w:eastAsia="vi-VN"/>
              </w:rPr>
              <w:t xml:space="preserve">Nêu cụ thể </w:t>
            </w:r>
          </w:p>
        </w:tc>
        <w:tc>
          <w:tcPr>
            <w:tcW w:w="431" w:type="pct"/>
            <w:vAlign w:val="center"/>
            <w:hideMark/>
          </w:tcPr>
          <w:p w14:paraId="1D8FB070"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2C7071DC"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70CCCF19"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2945DAC3" w14:textId="77777777" w:rsidTr="001D0B2C">
        <w:trPr>
          <w:trHeight w:val="20"/>
        </w:trPr>
        <w:tc>
          <w:tcPr>
            <w:tcW w:w="226" w:type="pct"/>
            <w:vAlign w:val="center"/>
            <w:hideMark/>
          </w:tcPr>
          <w:p w14:paraId="2225F7E8"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25A452FA" w14:textId="77777777" w:rsidR="00562DC4" w:rsidRPr="0090251B" w:rsidRDefault="00562DC4" w:rsidP="001D0B2C">
            <w:pPr>
              <w:rPr>
                <w:sz w:val="26"/>
                <w:szCs w:val="26"/>
                <w:lang w:eastAsia="vi-VN"/>
              </w:rPr>
            </w:pPr>
            <w:r w:rsidRPr="0090251B">
              <w:rPr>
                <w:sz w:val="26"/>
                <w:szCs w:val="26"/>
                <w:lang w:eastAsia="vi-VN"/>
              </w:rPr>
              <w:t>Kẹp nối bọc cách điện IPC 95-35 mm2 (2 boulon)</w:t>
            </w:r>
          </w:p>
        </w:tc>
        <w:tc>
          <w:tcPr>
            <w:tcW w:w="1756" w:type="pct"/>
            <w:vAlign w:val="center"/>
            <w:hideMark/>
          </w:tcPr>
          <w:p w14:paraId="2C10168A" w14:textId="77777777" w:rsidR="00562DC4" w:rsidRPr="0090251B" w:rsidRDefault="00562DC4" w:rsidP="001D0B2C">
            <w:pPr>
              <w:jc w:val="center"/>
              <w:rPr>
                <w:sz w:val="26"/>
                <w:szCs w:val="26"/>
                <w:lang w:eastAsia="vi-VN"/>
              </w:rPr>
            </w:pPr>
            <w:r w:rsidRPr="0090251B">
              <w:rPr>
                <w:sz w:val="26"/>
                <w:szCs w:val="26"/>
                <w:lang w:eastAsia="vi-VN"/>
              </w:rPr>
              <w:t xml:space="preserve">Nêu cụ thể </w:t>
            </w:r>
          </w:p>
        </w:tc>
        <w:tc>
          <w:tcPr>
            <w:tcW w:w="431" w:type="pct"/>
            <w:vAlign w:val="center"/>
            <w:hideMark/>
          </w:tcPr>
          <w:p w14:paraId="003D7E2F"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521E8094"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77378DBF"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5309D04D" w14:textId="77777777" w:rsidTr="001D0B2C">
        <w:trPr>
          <w:trHeight w:val="20"/>
        </w:trPr>
        <w:tc>
          <w:tcPr>
            <w:tcW w:w="226" w:type="pct"/>
            <w:vAlign w:val="center"/>
            <w:hideMark/>
          </w:tcPr>
          <w:p w14:paraId="77E646C6"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58361543" w14:textId="77777777" w:rsidR="00562DC4" w:rsidRPr="0090251B" w:rsidRDefault="00562DC4" w:rsidP="001D0B2C">
            <w:pPr>
              <w:rPr>
                <w:sz w:val="26"/>
                <w:szCs w:val="26"/>
                <w:lang w:eastAsia="vi-VN"/>
              </w:rPr>
            </w:pPr>
            <w:r w:rsidRPr="0090251B">
              <w:rPr>
                <w:sz w:val="26"/>
                <w:szCs w:val="26"/>
                <w:lang w:eastAsia="vi-VN"/>
              </w:rPr>
              <w:t>Kẹp nối bọc cách điện IPC 95-95 mm2 (2 boulon)</w:t>
            </w:r>
          </w:p>
        </w:tc>
        <w:tc>
          <w:tcPr>
            <w:tcW w:w="1756" w:type="pct"/>
            <w:vAlign w:val="center"/>
            <w:hideMark/>
          </w:tcPr>
          <w:p w14:paraId="2DDA8495" w14:textId="77777777" w:rsidR="00562DC4" w:rsidRPr="0090251B" w:rsidRDefault="00562DC4" w:rsidP="001D0B2C">
            <w:pPr>
              <w:jc w:val="center"/>
              <w:rPr>
                <w:sz w:val="26"/>
                <w:szCs w:val="26"/>
                <w:lang w:eastAsia="vi-VN"/>
              </w:rPr>
            </w:pPr>
            <w:r w:rsidRPr="0090251B">
              <w:rPr>
                <w:sz w:val="26"/>
                <w:szCs w:val="26"/>
                <w:lang w:eastAsia="vi-VN"/>
              </w:rPr>
              <w:t xml:space="preserve">Nêu cụ thể </w:t>
            </w:r>
          </w:p>
        </w:tc>
        <w:tc>
          <w:tcPr>
            <w:tcW w:w="431" w:type="pct"/>
            <w:vAlign w:val="center"/>
            <w:hideMark/>
          </w:tcPr>
          <w:p w14:paraId="331D086B"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7BD8C4DD"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460543E0"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36AF1276" w14:textId="77777777" w:rsidTr="001D0B2C">
        <w:trPr>
          <w:trHeight w:val="20"/>
        </w:trPr>
        <w:tc>
          <w:tcPr>
            <w:tcW w:w="226" w:type="pct"/>
            <w:vAlign w:val="center"/>
            <w:hideMark/>
          </w:tcPr>
          <w:p w14:paraId="3A88F157"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329F6881" w14:textId="77777777" w:rsidR="00562DC4" w:rsidRPr="0090251B" w:rsidRDefault="00562DC4" w:rsidP="001D0B2C">
            <w:pPr>
              <w:rPr>
                <w:sz w:val="26"/>
                <w:szCs w:val="26"/>
                <w:lang w:eastAsia="vi-VN"/>
              </w:rPr>
            </w:pPr>
            <w:r w:rsidRPr="0090251B">
              <w:rPr>
                <w:sz w:val="26"/>
                <w:szCs w:val="26"/>
                <w:lang w:eastAsia="vi-VN"/>
              </w:rPr>
              <w:t>Kẹp nối bọc cách điện IPC 120/35mm2 (2 boulon)</w:t>
            </w:r>
          </w:p>
        </w:tc>
        <w:tc>
          <w:tcPr>
            <w:tcW w:w="1756" w:type="pct"/>
            <w:vAlign w:val="center"/>
            <w:hideMark/>
          </w:tcPr>
          <w:p w14:paraId="2878E4CC" w14:textId="77777777" w:rsidR="00562DC4" w:rsidRPr="0090251B" w:rsidRDefault="00562DC4" w:rsidP="001D0B2C">
            <w:pPr>
              <w:jc w:val="center"/>
              <w:rPr>
                <w:sz w:val="26"/>
                <w:szCs w:val="26"/>
                <w:lang w:eastAsia="vi-VN"/>
              </w:rPr>
            </w:pPr>
            <w:r w:rsidRPr="0090251B">
              <w:rPr>
                <w:sz w:val="26"/>
                <w:szCs w:val="26"/>
                <w:lang w:eastAsia="vi-VN"/>
              </w:rPr>
              <w:t xml:space="preserve">Nêu cụ thể </w:t>
            </w:r>
          </w:p>
        </w:tc>
        <w:tc>
          <w:tcPr>
            <w:tcW w:w="431" w:type="pct"/>
            <w:vAlign w:val="center"/>
            <w:hideMark/>
          </w:tcPr>
          <w:p w14:paraId="40EE27F9"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0B804856"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5363CCA7"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5F699B47" w14:textId="77777777" w:rsidTr="001D0B2C">
        <w:trPr>
          <w:trHeight w:val="20"/>
        </w:trPr>
        <w:tc>
          <w:tcPr>
            <w:tcW w:w="226" w:type="pct"/>
            <w:vAlign w:val="center"/>
            <w:hideMark/>
          </w:tcPr>
          <w:p w14:paraId="75641301"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1B39FAE9" w14:textId="77777777" w:rsidR="00562DC4" w:rsidRPr="0090251B" w:rsidRDefault="00562DC4" w:rsidP="001D0B2C">
            <w:pPr>
              <w:rPr>
                <w:sz w:val="26"/>
                <w:szCs w:val="26"/>
                <w:lang w:eastAsia="vi-VN"/>
              </w:rPr>
            </w:pPr>
            <w:r w:rsidRPr="0090251B">
              <w:rPr>
                <w:sz w:val="26"/>
                <w:szCs w:val="26"/>
                <w:lang w:eastAsia="vi-VN"/>
              </w:rPr>
              <w:t>Kẹp nối bọc cách điện IPC 120/35-120 mm2 (2 boulon)</w:t>
            </w:r>
          </w:p>
        </w:tc>
        <w:tc>
          <w:tcPr>
            <w:tcW w:w="1756" w:type="pct"/>
            <w:vAlign w:val="center"/>
            <w:hideMark/>
          </w:tcPr>
          <w:p w14:paraId="1A5B85B4" w14:textId="77777777" w:rsidR="00562DC4" w:rsidRPr="0090251B" w:rsidRDefault="00562DC4" w:rsidP="001D0B2C">
            <w:pPr>
              <w:jc w:val="center"/>
              <w:rPr>
                <w:sz w:val="26"/>
                <w:szCs w:val="26"/>
                <w:lang w:eastAsia="vi-VN"/>
              </w:rPr>
            </w:pPr>
            <w:r w:rsidRPr="0090251B">
              <w:rPr>
                <w:sz w:val="26"/>
                <w:szCs w:val="26"/>
                <w:lang w:eastAsia="vi-VN"/>
              </w:rPr>
              <w:t xml:space="preserve">Nêu cụ thể </w:t>
            </w:r>
          </w:p>
        </w:tc>
        <w:tc>
          <w:tcPr>
            <w:tcW w:w="431" w:type="pct"/>
            <w:vAlign w:val="center"/>
            <w:hideMark/>
          </w:tcPr>
          <w:p w14:paraId="442501B0"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5ABE98B9"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5CF5DE9A"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33C107DA" w14:textId="77777777" w:rsidTr="001D0B2C">
        <w:trPr>
          <w:trHeight w:val="20"/>
        </w:trPr>
        <w:tc>
          <w:tcPr>
            <w:tcW w:w="226" w:type="pct"/>
            <w:vAlign w:val="center"/>
            <w:hideMark/>
          </w:tcPr>
          <w:p w14:paraId="7176CAC2" w14:textId="77777777" w:rsidR="00562DC4" w:rsidRPr="0090251B" w:rsidRDefault="00562DC4" w:rsidP="001D0B2C">
            <w:pPr>
              <w:jc w:val="center"/>
              <w:rPr>
                <w:sz w:val="26"/>
                <w:szCs w:val="26"/>
                <w:lang w:eastAsia="vi-VN"/>
              </w:rPr>
            </w:pPr>
            <w:r w:rsidRPr="0090251B">
              <w:rPr>
                <w:sz w:val="26"/>
                <w:szCs w:val="26"/>
                <w:lang w:eastAsia="vi-VN"/>
              </w:rPr>
              <w:t> </w:t>
            </w:r>
          </w:p>
        </w:tc>
        <w:tc>
          <w:tcPr>
            <w:tcW w:w="1756" w:type="pct"/>
            <w:vAlign w:val="center"/>
            <w:hideMark/>
          </w:tcPr>
          <w:p w14:paraId="754D57C1" w14:textId="77777777" w:rsidR="00562DC4" w:rsidRPr="0090251B" w:rsidRDefault="00562DC4" w:rsidP="001D0B2C">
            <w:pPr>
              <w:rPr>
                <w:sz w:val="26"/>
                <w:szCs w:val="26"/>
                <w:lang w:eastAsia="vi-VN"/>
              </w:rPr>
            </w:pPr>
            <w:r w:rsidRPr="0090251B">
              <w:rPr>
                <w:sz w:val="26"/>
                <w:szCs w:val="26"/>
                <w:lang w:eastAsia="vi-VN"/>
              </w:rPr>
              <w:t>Kẹp nối bọc cách điện IPC 120-120 mm2 (2 Boulon)</w:t>
            </w:r>
          </w:p>
        </w:tc>
        <w:tc>
          <w:tcPr>
            <w:tcW w:w="1756" w:type="pct"/>
            <w:vAlign w:val="center"/>
            <w:hideMark/>
          </w:tcPr>
          <w:p w14:paraId="332C7AE1" w14:textId="77777777" w:rsidR="00562DC4" w:rsidRPr="0090251B" w:rsidRDefault="00562DC4" w:rsidP="001D0B2C">
            <w:pPr>
              <w:jc w:val="center"/>
              <w:rPr>
                <w:sz w:val="26"/>
                <w:szCs w:val="26"/>
                <w:lang w:eastAsia="vi-VN"/>
              </w:rPr>
            </w:pPr>
            <w:r w:rsidRPr="0090251B">
              <w:rPr>
                <w:sz w:val="26"/>
                <w:szCs w:val="26"/>
                <w:lang w:eastAsia="vi-VN"/>
              </w:rPr>
              <w:t xml:space="preserve">Nêu cụ thể </w:t>
            </w:r>
          </w:p>
        </w:tc>
        <w:tc>
          <w:tcPr>
            <w:tcW w:w="431" w:type="pct"/>
            <w:vAlign w:val="center"/>
            <w:hideMark/>
          </w:tcPr>
          <w:p w14:paraId="4C72D5A4" w14:textId="77777777" w:rsidR="00562DC4" w:rsidRPr="0090251B" w:rsidRDefault="00562DC4" w:rsidP="001D0B2C">
            <w:pPr>
              <w:jc w:val="center"/>
              <w:rPr>
                <w:sz w:val="26"/>
                <w:szCs w:val="26"/>
                <w:lang w:eastAsia="vi-VN"/>
              </w:rPr>
            </w:pPr>
            <w:r w:rsidRPr="0090251B">
              <w:rPr>
                <w:sz w:val="26"/>
                <w:szCs w:val="26"/>
                <w:lang w:eastAsia="vi-VN"/>
              </w:rPr>
              <w:t>Nêu rõ</w:t>
            </w:r>
          </w:p>
        </w:tc>
        <w:tc>
          <w:tcPr>
            <w:tcW w:w="400" w:type="pct"/>
            <w:vAlign w:val="center"/>
            <w:hideMark/>
          </w:tcPr>
          <w:p w14:paraId="6C7ACE7D"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3E50906A" w14:textId="77777777" w:rsidR="00562DC4" w:rsidRPr="0090251B" w:rsidRDefault="00562DC4" w:rsidP="001D0B2C">
            <w:pPr>
              <w:jc w:val="center"/>
              <w:rPr>
                <w:sz w:val="26"/>
                <w:szCs w:val="26"/>
                <w:lang w:eastAsia="vi-VN"/>
              </w:rPr>
            </w:pPr>
            <w:r w:rsidRPr="0090251B">
              <w:rPr>
                <w:sz w:val="26"/>
                <w:szCs w:val="26"/>
                <w:lang w:eastAsia="vi-VN"/>
              </w:rPr>
              <w:t>Không nêu rõ</w:t>
            </w:r>
          </w:p>
        </w:tc>
      </w:tr>
      <w:tr w:rsidR="00562DC4" w:rsidRPr="0090251B" w14:paraId="01692053" w14:textId="77777777" w:rsidTr="001D0B2C">
        <w:trPr>
          <w:trHeight w:val="20"/>
        </w:trPr>
        <w:tc>
          <w:tcPr>
            <w:tcW w:w="226" w:type="pct"/>
            <w:vAlign w:val="center"/>
            <w:hideMark/>
          </w:tcPr>
          <w:p w14:paraId="0F570BC4" w14:textId="77777777" w:rsidR="00562DC4" w:rsidRPr="0090251B" w:rsidRDefault="00562DC4" w:rsidP="001D0B2C">
            <w:pPr>
              <w:jc w:val="center"/>
              <w:rPr>
                <w:sz w:val="26"/>
                <w:szCs w:val="26"/>
                <w:lang w:eastAsia="vi-VN"/>
              </w:rPr>
            </w:pPr>
            <w:r w:rsidRPr="0090251B">
              <w:rPr>
                <w:sz w:val="26"/>
                <w:szCs w:val="26"/>
                <w:lang w:eastAsia="vi-VN"/>
              </w:rPr>
              <w:t>13</w:t>
            </w:r>
          </w:p>
        </w:tc>
        <w:tc>
          <w:tcPr>
            <w:tcW w:w="1756" w:type="pct"/>
            <w:vAlign w:val="center"/>
            <w:hideMark/>
          </w:tcPr>
          <w:p w14:paraId="196B2251" w14:textId="77777777" w:rsidR="00562DC4" w:rsidRPr="0090251B" w:rsidRDefault="00562DC4" w:rsidP="001D0B2C">
            <w:pPr>
              <w:rPr>
                <w:sz w:val="26"/>
                <w:szCs w:val="26"/>
                <w:lang w:eastAsia="vi-VN"/>
              </w:rPr>
            </w:pPr>
            <w:r w:rsidRPr="0090251B">
              <w:rPr>
                <w:sz w:val="26"/>
                <w:szCs w:val="26"/>
                <w:lang w:eastAsia="vi-VN"/>
              </w:rPr>
              <w:t>Độ bền điện môi và chống thấm nước ở 50Hz trong 1 phút, trong nước (kẹp IPC phải được ngâm trong nước 30 phút trước khi thử nghiệm)</w:t>
            </w:r>
          </w:p>
        </w:tc>
        <w:tc>
          <w:tcPr>
            <w:tcW w:w="1756" w:type="pct"/>
            <w:vAlign w:val="center"/>
            <w:hideMark/>
          </w:tcPr>
          <w:p w14:paraId="3E10352C" w14:textId="77777777" w:rsidR="00562DC4" w:rsidRPr="0090251B" w:rsidRDefault="00562DC4" w:rsidP="001D0B2C">
            <w:pPr>
              <w:jc w:val="center"/>
              <w:rPr>
                <w:sz w:val="26"/>
                <w:szCs w:val="26"/>
                <w:lang w:eastAsia="vi-VN"/>
              </w:rPr>
            </w:pPr>
            <w:r w:rsidRPr="0090251B">
              <w:rPr>
                <w:sz w:val="26"/>
                <w:szCs w:val="26"/>
                <w:lang w:eastAsia="vi-VN"/>
              </w:rPr>
              <w:t>≥ 6 kV</w:t>
            </w:r>
          </w:p>
        </w:tc>
        <w:tc>
          <w:tcPr>
            <w:tcW w:w="431" w:type="pct"/>
            <w:vAlign w:val="center"/>
            <w:hideMark/>
          </w:tcPr>
          <w:p w14:paraId="0ED4B839" w14:textId="77777777" w:rsidR="00562DC4" w:rsidRPr="0090251B" w:rsidRDefault="00562DC4" w:rsidP="001D0B2C">
            <w:pPr>
              <w:jc w:val="center"/>
              <w:rPr>
                <w:sz w:val="26"/>
                <w:szCs w:val="26"/>
                <w:lang w:eastAsia="vi-VN"/>
              </w:rPr>
            </w:pPr>
            <w:r w:rsidRPr="0090251B">
              <w:rPr>
                <w:sz w:val="26"/>
                <w:szCs w:val="26"/>
                <w:lang w:eastAsia="vi-VN"/>
              </w:rPr>
              <w:t>≥ 6 kV</w:t>
            </w:r>
          </w:p>
        </w:tc>
        <w:tc>
          <w:tcPr>
            <w:tcW w:w="400" w:type="pct"/>
            <w:vAlign w:val="center"/>
            <w:hideMark/>
          </w:tcPr>
          <w:p w14:paraId="11AC1104"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111583AC" w14:textId="77777777" w:rsidR="00562DC4" w:rsidRPr="0090251B" w:rsidRDefault="00562DC4" w:rsidP="001D0B2C">
            <w:pPr>
              <w:jc w:val="center"/>
              <w:rPr>
                <w:sz w:val="26"/>
                <w:szCs w:val="26"/>
                <w:lang w:eastAsia="vi-VN"/>
              </w:rPr>
            </w:pPr>
            <w:r w:rsidRPr="0090251B">
              <w:rPr>
                <w:sz w:val="26"/>
                <w:szCs w:val="26"/>
                <w:lang w:eastAsia="vi-VN"/>
              </w:rPr>
              <w:t>&lt; 6 kV</w:t>
            </w:r>
          </w:p>
        </w:tc>
      </w:tr>
      <w:tr w:rsidR="00562DC4" w:rsidRPr="0090251B" w14:paraId="5678AC47" w14:textId="77777777" w:rsidTr="001D0B2C">
        <w:trPr>
          <w:trHeight w:val="20"/>
        </w:trPr>
        <w:tc>
          <w:tcPr>
            <w:tcW w:w="226" w:type="pct"/>
            <w:vAlign w:val="center"/>
            <w:hideMark/>
          </w:tcPr>
          <w:p w14:paraId="3909C487" w14:textId="77777777" w:rsidR="00562DC4" w:rsidRPr="0090251B" w:rsidRDefault="00562DC4" w:rsidP="001D0B2C">
            <w:pPr>
              <w:jc w:val="center"/>
              <w:rPr>
                <w:sz w:val="26"/>
                <w:szCs w:val="26"/>
                <w:lang w:eastAsia="vi-VN"/>
              </w:rPr>
            </w:pPr>
            <w:r w:rsidRPr="0090251B">
              <w:rPr>
                <w:sz w:val="26"/>
                <w:szCs w:val="26"/>
                <w:lang w:eastAsia="vi-VN"/>
              </w:rPr>
              <w:t>14</w:t>
            </w:r>
          </w:p>
        </w:tc>
        <w:tc>
          <w:tcPr>
            <w:tcW w:w="1756" w:type="pct"/>
            <w:vAlign w:val="center"/>
            <w:hideMark/>
          </w:tcPr>
          <w:p w14:paraId="46C5479C" w14:textId="77777777" w:rsidR="00562DC4" w:rsidRPr="0090251B" w:rsidRDefault="00562DC4" w:rsidP="001D0B2C">
            <w:pPr>
              <w:rPr>
                <w:sz w:val="26"/>
                <w:szCs w:val="26"/>
                <w:lang w:eastAsia="vi-VN"/>
              </w:rPr>
            </w:pPr>
            <w:r w:rsidRPr="0090251B">
              <w:rPr>
                <w:sz w:val="26"/>
                <w:szCs w:val="26"/>
                <w:lang w:eastAsia="vi-VN"/>
              </w:rPr>
              <w:t>Nắp bịt đầu cáp</w:t>
            </w:r>
          </w:p>
        </w:tc>
        <w:tc>
          <w:tcPr>
            <w:tcW w:w="1756" w:type="pct"/>
            <w:vAlign w:val="center"/>
            <w:hideMark/>
          </w:tcPr>
          <w:p w14:paraId="19590570" w14:textId="77777777" w:rsidR="00562DC4" w:rsidRPr="0090251B" w:rsidRDefault="00562DC4" w:rsidP="001D0B2C">
            <w:pPr>
              <w:rPr>
                <w:sz w:val="26"/>
                <w:szCs w:val="26"/>
                <w:lang w:eastAsia="vi-VN"/>
              </w:rPr>
            </w:pPr>
            <w:r w:rsidRPr="0090251B">
              <w:rPr>
                <w:sz w:val="26"/>
                <w:szCs w:val="26"/>
                <w:lang w:eastAsia="vi-VN"/>
              </w:rPr>
              <w:t>Làm bằng vật liệu cao su đàn hồi. Kẹp IPC kèm theo nắp bịt đầu cáp để bảo vệ cáp chống thấm nước. Các nắp bịt đầu cáp này không được rời khỏi thân của nối bọc cách điện ngay cả khi không sử dụng.</w:t>
            </w:r>
          </w:p>
        </w:tc>
        <w:tc>
          <w:tcPr>
            <w:tcW w:w="431" w:type="pct"/>
            <w:vAlign w:val="center"/>
            <w:hideMark/>
          </w:tcPr>
          <w:p w14:paraId="07326465" w14:textId="77777777" w:rsidR="00562DC4" w:rsidRPr="0090251B" w:rsidRDefault="00562DC4" w:rsidP="001D0B2C">
            <w:pPr>
              <w:jc w:val="center"/>
              <w:rPr>
                <w:sz w:val="26"/>
                <w:szCs w:val="26"/>
                <w:lang w:eastAsia="vi-VN"/>
              </w:rPr>
            </w:pPr>
            <w:r w:rsidRPr="0090251B">
              <w:rPr>
                <w:sz w:val="26"/>
                <w:szCs w:val="26"/>
                <w:lang w:eastAsia="vi-VN"/>
              </w:rPr>
              <w:t>Như yêu cầu</w:t>
            </w:r>
          </w:p>
        </w:tc>
        <w:tc>
          <w:tcPr>
            <w:tcW w:w="400" w:type="pct"/>
            <w:vAlign w:val="center"/>
            <w:hideMark/>
          </w:tcPr>
          <w:p w14:paraId="33422DD7"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0CE55EF6" w14:textId="77777777" w:rsidR="00562DC4" w:rsidRPr="0090251B" w:rsidRDefault="00562DC4" w:rsidP="001D0B2C">
            <w:pPr>
              <w:jc w:val="center"/>
              <w:rPr>
                <w:sz w:val="26"/>
                <w:szCs w:val="26"/>
                <w:lang w:eastAsia="vi-VN"/>
              </w:rPr>
            </w:pPr>
            <w:r w:rsidRPr="0090251B">
              <w:rPr>
                <w:sz w:val="26"/>
                <w:szCs w:val="26"/>
                <w:lang w:eastAsia="vi-VN"/>
              </w:rPr>
              <w:t>Không như yêu cầu</w:t>
            </w:r>
          </w:p>
        </w:tc>
      </w:tr>
      <w:tr w:rsidR="00562DC4" w:rsidRPr="0090251B" w14:paraId="5EA196F7" w14:textId="77777777" w:rsidTr="001D0B2C">
        <w:trPr>
          <w:trHeight w:val="20"/>
        </w:trPr>
        <w:tc>
          <w:tcPr>
            <w:tcW w:w="226" w:type="pct"/>
            <w:vAlign w:val="center"/>
            <w:hideMark/>
          </w:tcPr>
          <w:p w14:paraId="6E76005F" w14:textId="77777777" w:rsidR="00562DC4" w:rsidRPr="0090251B" w:rsidRDefault="00562DC4" w:rsidP="001D0B2C">
            <w:pPr>
              <w:jc w:val="center"/>
              <w:rPr>
                <w:sz w:val="26"/>
                <w:szCs w:val="26"/>
                <w:lang w:eastAsia="vi-VN"/>
              </w:rPr>
            </w:pPr>
            <w:r w:rsidRPr="0090251B">
              <w:rPr>
                <w:sz w:val="26"/>
                <w:szCs w:val="26"/>
                <w:lang w:eastAsia="vi-VN"/>
              </w:rPr>
              <w:t>15</w:t>
            </w:r>
          </w:p>
        </w:tc>
        <w:tc>
          <w:tcPr>
            <w:tcW w:w="1756" w:type="pct"/>
            <w:vAlign w:val="center"/>
            <w:hideMark/>
          </w:tcPr>
          <w:p w14:paraId="3FF941E2" w14:textId="77777777" w:rsidR="00562DC4" w:rsidRPr="0090251B" w:rsidRDefault="00562DC4" w:rsidP="001D0B2C">
            <w:pPr>
              <w:rPr>
                <w:sz w:val="26"/>
                <w:szCs w:val="26"/>
                <w:lang w:eastAsia="vi-VN"/>
              </w:rPr>
            </w:pPr>
            <w:r w:rsidRPr="0090251B">
              <w:rPr>
                <w:sz w:val="26"/>
                <w:szCs w:val="26"/>
                <w:lang w:eastAsia="vi-VN"/>
              </w:rPr>
              <w:t>Nhiệt độ môi trường cực đại</w:t>
            </w:r>
          </w:p>
        </w:tc>
        <w:tc>
          <w:tcPr>
            <w:tcW w:w="1756" w:type="pct"/>
            <w:vAlign w:val="center"/>
            <w:hideMark/>
          </w:tcPr>
          <w:p w14:paraId="5861613A" w14:textId="77777777" w:rsidR="00562DC4" w:rsidRPr="0090251B" w:rsidRDefault="00562DC4" w:rsidP="001D0B2C">
            <w:pPr>
              <w:jc w:val="center"/>
              <w:rPr>
                <w:sz w:val="26"/>
                <w:szCs w:val="26"/>
                <w:lang w:eastAsia="vi-VN"/>
              </w:rPr>
            </w:pPr>
            <w:r w:rsidRPr="0090251B">
              <w:rPr>
                <w:sz w:val="26"/>
                <w:szCs w:val="26"/>
                <w:lang w:eastAsia="vi-VN"/>
              </w:rPr>
              <w:t>45</w:t>
            </w:r>
            <w:r w:rsidRPr="0090251B">
              <w:rPr>
                <w:sz w:val="26"/>
                <w:szCs w:val="26"/>
                <w:vertAlign w:val="superscript"/>
                <w:lang w:eastAsia="vi-VN"/>
              </w:rPr>
              <w:t>0</w:t>
            </w:r>
            <w:r w:rsidRPr="0090251B">
              <w:rPr>
                <w:sz w:val="26"/>
                <w:szCs w:val="26"/>
                <w:lang w:eastAsia="vi-VN"/>
              </w:rPr>
              <w:t>C</w:t>
            </w:r>
          </w:p>
        </w:tc>
        <w:tc>
          <w:tcPr>
            <w:tcW w:w="431" w:type="pct"/>
            <w:vAlign w:val="center"/>
            <w:hideMark/>
          </w:tcPr>
          <w:p w14:paraId="2ADBDE04" w14:textId="77777777" w:rsidR="00562DC4" w:rsidRPr="0090251B" w:rsidRDefault="00562DC4" w:rsidP="001D0B2C">
            <w:pPr>
              <w:jc w:val="center"/>
              <w:rPr>
                <w:sz w:val="26"/>
                <w:szCs w:val="26"/>
                <w:lang w:eastAsia="vi-VN"/>
              </w:rPr>
            </w:pPr>
            <w:r w:rsidRPr="0090251B">
              <w:rPr>
                <w:sz w:val="26"/>
                <w:szCs w:val="26"/>
                <w:lang w:eastAsia="vi-VN"/>
              </w:rPr>
              <w:t>≥ 45</w:t>
            </w:r>
            <w:r w:rsidRPr="0090251B">
              <w:rPr>
                <w:sz w:val="26"/>
                <w:szCs w:val="26"/>
                <w:vertAlign w:val="superscript"/>
                <w:lang w:eastAsia="vi-VN"/>
              </w:rPr>
              <w:t>0</w:t>
            </w:r>
            <w:r w:rsidRPr="0090251B">
              <w:rPr>
                <w:sz w:val="26"/>
                <w:szCs w:val="26"/>
                <w:lang w:eastAsia="vi-VN"/>
              </w:rPr>
              <w:t>C</w:t>
            </w:r>
          </w:p>
        </w:tc>
        <w:tc>
          <w:tcPr>
            <w:tcW w:w="400" w:type="pct"/>
            <w:vAlign w:val="center"/>
            <w:hideMark/>
          </w:tcPr>
          <w:p w14:paraId="4FE1012A"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05F68D91" w14:textId="77777777" w:rsidR="00562DC4" w:rsidRPr="0090251B" w:rsidRDefault="00562DC4" w:rsidP="001D0B2C">
            <w:pPr>
              <w:jc w:val="center"/>
              <w:rPr>
                <w:sz w:val="26"/>
                <w:szCs w:val="26"/>
                <w:lang w:eastAsia="vi-VN"/>
              </w:rPr>
            </w:pPr>
            <w:r w:rsidRPr="0090251B">
              <w:rPr>
                <w:sz w:val="26"/>
                <w:szCs w:val="26"/>
                <w:lang w:eastAsia="vi-VN"/>
              </w:rPr>
              <w:t>&lt; 45</w:t>
            </w:r>
            <w:r w:rsidRPr="0090251B">
              <w:rPr>
                <w:sz w:val="26"/>
                <w:szCs w:val="26"/>
                <w:vertAlign w:val="superscript"/>
                <w:lang w:eastAsia="vi-VN"/>
              </w:rPr>
              <w:t>0</w:t>
            </w:r>
            <w:r w:rsidRPr="0090251B">
              <w:rPr>
                <w:sz w:val="26"/>
                <w:szCs w:val="26"/>
                <w:lang w:eastAsia="vi-VN"/>
              </w:rPr>
              <w:t>C</w:t>
            </w:r>
          </w:p>
        </w:tc>
      </w:tr>
      <w:tr w:rsidR="00562DC4" w:rsidRPr="0090251B" w14:paraId="03B1BC75" w14:textId="77777777" w:rsidTr="001D0B2C">
        <w:trPr>
          <w:trHeight w:val="20"/>
        </w:trPr>
        <w:tc>
          <w:tcPr>
            <w:tcW w:w="226" w:type="pct"/>
            <w:vAlign w:val="center"/>
            <w:hideMark/>
          </w:tcPr>
          <w:p w14:paraId="782970C5" w14:textId="77777777" w:rsidR="00562DC4" w:rsidRPr="0090251B" w:rsidRDefault="00562DC4" w:rsidP="001D0B2C">
            <w:pPr>
              <w:jc w:val="center"/>
              <w:rPr>
                <w:sz w:val="26"/>
                <w:szCs w:val="26"/>
                <w:lang w:eastAsia="vi-VN"/>
              </w:rPr>
            </w:pPr>
            <w:r w:rsidRPr="0090251B">
              <w:rPr>
                <w:sz w:val="26"/>
                <w:szCs w:val="26"/>
                <w:lang w:eastAsia="vi-VN"/>
              </w:rPr>
              <w:t>16</w:t>
            </w:r>
          </w:p>
        </w:tc>
        <w:tc>
          <w:tcPr>
            <w:tcW w:w="1756" w:type="pct"/>
            <w:vAlign w:val="center"/>
            <w:hideMark/>
          </w:tcPr>
          <w:p w14:paraId="68D83D1C" w14:textId="77777777" w:rsidR="00562DC4" w:rsidRPr="0090251B" w:rsidRDefault="00562DC4" w:rsidP="001D0B2C">
            <w:pPr>
              <w:rPr>
                <w:sz w:val="26"/>
                <w:szCs w:val="26"/>
                <w:lang w:eastAsia="vi-VN"/>
              </w:rPr>
            </w:pPr>
            <w:r w:rsidRPr="0090251B">
              <w:rPr>
                <w:sz w:val="26"/>
                <w:szCs w:val="26"/>
                <w:lang w:eastAsia="vi-VN"/>
              </w:rPr>
              <w:t>Độ ẩm môi trường tương đối cực đại</w:t>
            </w:r>
          </w:p>
        </w:tc>
        <w:tc>
          <w:tcPr>
            <w:tcW w:w="1756" w:type="pct"/>
            <w:vAlign w:val="center"/>
            <w:hideMark/>
          </w:tcPr>
          <w:p w14:paraId="4AAD4BA4" w14:textId="77777777" w:rsidR="00562DC4" w:rsidRPr="0090251B" w:rsidRDefault="00562DC4" w:rsidP="001D0B2C">
            <w:pPr>
              <w:jc w:val="center"/>
              <w:rPr>
                <w:sz w:val="26"/>
                <w:szCs w:val="26"/>
                <w:lang w:eastAsia="vi-VN"/>
              </w:rPr>
            </w:pPr>
            <w:r w:rsidRPr="0090251B">
              <w:rPr>
                <w:sz w:val="26"/>
                <w:szCs w:val="26"/>
                <w:lang w:eastAsia="vi-VN"/>
              </w:rPr>
              <w:t>90%</w:t>
            </w:r>
          </w:p>
        </w:tc>
        <w:tc>
          <w:tcPr>
            <w:tcW w:w="431" w:type="pct"/>
            <w:vAlign w:val="center"/>
            <w:hideMark/>
          </w:tcPr>
          <w:p w14:paraId="753B9EB4" w14:textId="77777777" w:rsidR="00562DC4" w:rsidRPr="0090251B" w:rsidRDefault="00562DC4" w:rsidP="001D0B2C">
            <w:pPr>
              <w:jc w:val="center"/>
              <w:rPr>
                <w:sz w:val="26"/>
                <w:szCs w:val="26"/>
                <w:lang w:eastAsia="vi-VN"/>
              </w:rPr>
            </w:pPr>
            <w:r w:rsidRPr="0090251B">
              <w:rPr>
                <w:sz w:val="26"/>
                <w:szCs w:val="26"/>
                <w:lang w:eastAsia="vi-VN"/>
              </w:rPr>
              <w:t>≥ 90%</w:t>
            </w:r>
          </w:p>
        </w:tc>
        <w:tc>
          <w:tcPr>
            <w:tcW w:w="400" w:type="pct"/>
            <w:vAlign w:val="center"/>
            <w:hideMark/>
          </w:tcPr>
          <w:p w14:paraId="0B444E37"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567939F8" w14:textId="77777777" w:rsidR="00562DC4" w:rsidRPr="0090251B" w:rsidRDefault="00562DC4" w:rsidP="001D0B2C">
            <w:pPr>
              <w:jc w:val="center"/>
              <w:rPr>
                <w:sz w:val="26"/>
                <w:szCs w:val="26"/>
                <w:lang w:eastAsia="vi-VN"/>
              </w:rPr>
            </w:pPr>
            <w:r w:rsidRPr="0090251B">
              <w:rPr>
                <w:sz w:val="26"/>
                <w:szCs w:val="26"/>
                <w:lang w:eastAsia="vi-VN"/>
              </w:rPr>
              <w:t>&lt; 90%</w:t>
            </w:r>
          </w:p>
        </w:tc>
      </w:tr>
      <w:tr w:rsidR="00562DC4" w:rsidRPr="0090251B" w14:paraId="6283AD54" w14:textId="77777777" w:rsidTr="001D0B2C">
        <w:trPr>
          <w:trHeight w:val="20"/>
        </w:trPr>
        <w:tc>
          <w:tcPr>
            <w:tcW w:w="226" w:type="pct"/>
            <w:vAlign w:val="center"/>
            <w:hideMark/>
          </w:tcPr>
          <w:p w14:paraId="5497946B" w14:textId="77777777" w:rsidR="00562DC4" w:rsidRPr="0090251B" w:rsidRDefault="00562DC4" w:rsidP="001D0B2C">
            <w:pPr>
              <w:jc w:val="center"/>
              <w:rPr>
                <w:sz w:val="26"/>
                <w:szCs w:val="26"/>
                <w:lang w:eastAsia="vi-VN"/>
              </w:rPr>
            </w:pPr>
            <w:r w:rsidRPr="0090251B">
              <w:rPr>
                <w:sz w:val="26"/>
                <w:szCs w:val="26"/>
                <w:lang w:eastAsia="vi-VN"/>
              </w:rPr>
              <w:t>17</w:t>
            </w:r>
          </w:p>
        </w:tc>
        <w:tc>
          <w:tcPr>
            <w:tcW w:w="1756" w:type="pct"/>
            <w:vAlign w:val="center"/>
            <w:hideMark/>
          </w:tcPr>
          <w:p w14:paraId="5625A463" w14:textId="77777777" w:rsidR="00562DC4" w:rsidRPr="0090251B" w:rsidRDefault="00562DC4" w:rsidP="001D0B2C">
            <w:pPr>
              <w:rPr>
                <w:sz w:val="26"/>
                <w:szCs w:val="26"/>
                <w:lang w:eastAsia="vi-VN"/>
              </w:rPr>
            </w:pPr>
            <w:r w:rsidRPr="0090251B">
              <w:rPr>
                <w:sz w:val="26"/>
                <w:szCs w:val="26"/>
                <w:lang w:eastAsia="vi-VN"/>
              </w:rPr>
              <w:t>Ghi nhãn</w:t>
            </w:r>
          </w:p>
        </w:tc>
        <w:tc>
          <w:tcPr>
            <w:tcW w:w="1756" w:type="pct"/>
            <w:vAlign w:val="center"/>
            <w:hideMark/>
          </w:tcPr>
          <w:p w14:paraId="7D2049CB" w14:textId="77777777" w:rsidR="00562DC4" w:rsidRPr="0090251B" w:rsidRDefault="00562DC4" w:rsidP="00562DC4">
            <w:pPr>
              <w:jc w:val="left"/>
              <w:rPr>
                <w:sz w:val="26"/>
                <w:szCs w:val="26"/>
                <w:lang w:eastAsia="vi-VN"/>
              </w:rPr>
            </w:pPr>
            <w:r w:rsidRPr="0090251B">
              <w:rPr>
                <w:sz w:val="26"/>
                <w:szCs w:val="26"/>
                <w:lang w:eastAsia="vi-VN"/>
              </w:rPr>
              <w:t>Kẹp phải được ghi nhãn với các nội dung sau:</w:t>
            </w:r>
            <w:r w:rsidRPr="0090251B">
              <w:rPr>
                <w:sz w:val="26"/>
                <w:szCs w:val="26"/>
                <w:lang w:eastAsia="vi-VN"/>
              </w:rPr>
              <w:br/>
              <w:t>- Tên/Logo nhà sản xuất</w:t>
            </w:r>
            <w:r w:rsidRPr="0090251B">
              <w:rPr>
                <w:sz w:val="26"/>
                <w:szCs w:val="26"/>
                <w:lang w:eastAsia="vi-VN"/>
              </w:rPr>
              <w:br/>
              <w:t>- Mã hiệu sản phẩm</w:t>
            </w:r>
            <w:r w:rsidRPr="0090251B">
              <w:rPr>
                <w:sz w:val="26"/>
                <w:szCs w:val="26"/>
                <w:lang w:eastAsia="vi-VN"/>
              </w:rPr>
              <w:br/>
              <w:t>- Tiết diện lớn nhất/nhỏ nhất của dây chính và dây rẽ đấu nối</w:t>
            </w:r>
            <w:r w:rsidRPr="0090251B">
              <w:rPr>
                <w:sz w:val="26"/>
                <w:szCs w:val="26"/>
                <w:lang w:eastAsia="vi-VN"/>
              </w:rPr>
              <w:br/>
            </w:r>
            <w:r w:rsidRPr="0090251B">
              <w:rPr>
                <w:sz w:val="26"/>
                <w:szCs w:val="26"/>
                <w:lang w:eastAsia="vi-VN"/>
              </w:rPr>
              <w:lastRenderedPageBreak/>
              <w:t>Việc ghi nhãn phải in nổi hoặc in chìm đảm bảo rõ và bền</w:t>
            </w:r>
          </w:p>
        </w:tc>
        <w:tc>
          <w:tcPr>
            <w:tcW w:w="431" w:type="pct"/>
            <w:vAlign w:val="center"/>
            <w:hideMark/>
          </w:tcPr>
          <w:p w14:paraId="5ABBFD29" w14:textId="77777777" w:rsidR="00562DC4" w:rsidRPr="0090251B" w:rsidRDefault="00562DC4" w:rsidP="001D0B2C">
            <w:pPr>
              <w:jc w:val="center"/>
              <w:rPr>
                <w:sz w:val="26"/>
                <w:szCs w:val="26"/>
                <w:lang w:eastAsia="vi-VN"/>
              </w:rPr>
            </w:pPr>
            <w:r w:rsidRPr="0090251B">
              <w:rPr>
                <w:sz w:val="26"/>
                <w:szCs w:val="26"/>
                <w:lang w:eastAsia="vi-VN"/>
              </w:rPr>
              <w:lastRenderedPageBreak/>
              <w:t>Như yêu cầu</w:t>
            </w:r>
          </w:p>
        </w:tc>
        <w:tc>
          <w:tcPr>
            <w:tcW w:w="400" w:type="pct"/>
            <w:vAlign w:val="center"/>
            <w:hideMark/>
          </w:tcPr>
          <w:p w14:paraId="78EBF704"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0F704E97" w14:textId="77777777" w:rsidR="00562DC4" w:rsidRPr="0090251B" w:rsidRDefault="00562DC4" w:rsidP="001D0B2C">
            <w:pPr>
              <w:jc w:val="center"/>
              <w:rPr>
                <w:sz w:val="26"/>
                <w:szCs w:val="26"/>
                <w:lang w:eastAsia="vi-VN"/>
              </w:rPr>
            </w:pPr>
            <w:r w:rsidRPr="0090251B">
              <w:rPr>
                <w:sz w:val="26"/>
                <w:szCs w:val="26"/>
                <w:lang w:eastAsia="vi-VN"/>
              </w:rPr>
              <w:t>Không như yêu cầu</w:t>
            </w:r>
          </w:p>
        </w:tc>
      </w:tr>
      <w:tr w:rsidR="00562DC4" w:rsidRPr="0090251B" w14:paraId="18E41D8C" w14:textId="77777777" w:rsidTr="001D0B2C">
        <w:trPr>
          <w:trHeight w:val="20"/>
        </w:trPr>
        <w:tc>
          <w:tcPr>
            <w:tcW w:w="226" w:type="pct"/>
            <w:vAlign w:val="center"/>
            <w:hideMark/>
          </w:tcPr>
          <w:p w14:paraId="709D4B60" w14:textId="77777777" w:rsidR="00562DC4" w:rsidRPr="0090251B" w:rsidRDefault="00562DC4" w:rsidP="001D0B2C">
            <w:pPr>
              <w:jc w:val="center"/>
              <w:rPr>
                <w:sz w:val="26"/>
                <w:szCs w:val="26"/>
                <w:lang w:eastAsia="vi-VN"/>
              </w:rPr>
            </w:pPr>
            <w:r w:rsidRPr="0090251B">
              <w:rPr>
                <w:sz w:val="26"/>
                <w:szCs w:val="26"/>
                <w:lang w:eastAsia="vi-VN"/>
              </w:rPr>
              <w:t>18</w:t>
            </w:r>
          </w:p>
        </w:tc>
        <w:tc>
          <w:tcPr>
            <w:tcW w:w="1756" w:type="pct"/>
            <w:vAlign w:val="center"/>
            <w:hideMark/>
          </w:tcPr>
          <w:p w14:paraId="5D61963D" w14:textId="77777777" w:rsidR="00562DC4" w:rsidRPr="00162299" w:rsidRDefault="00562DC4" w:rsidP="001D0B2C">
            <w:pPr>
              <w:rPr>
                <w:sz w:val="26"/>
                <w:szCs w:val="26"/>
                <w:lang w:val="it-IT" w:eastAsia="vi-VN"/>
              </w:rPr>
            </w:pPr>
            <w:r w:rsidRPr="00162299">
              <w:rPr>
                <w:sz w:val="26"/>
                <w:szCs w:val="26"/>
                <w:lang w:val="it-IT" w:eastAsia="vi-VN"/>
              </w:rPr>
              <w:t>Kiểm tra và thử nghiệm</w:t>
            </w:r>
          </w:p>
        </w:tc>
        <w:tc>
          <w:tcPr>
            <w:tcW w:w="1756" w:type="pct"/>
            <w:vAlign w:val="center"/>
            <w:hideMark/>
          </w:tcPr>
          <w:p w14:paraId="03CD7F73" w14:textId="77777777" w:rsidR="00562DC4" w:rsidRPr="00162299" w:rsidRDefault="00562DC4" w:rsidP="001D0B2C">
            <w:pPr>
              <w:jc w:val="center"/>
              <w:rPr>
                <w:sz w:val="26"/>
                <w:szCs w:val="26"/>
                <w:lang w:val="it-IT" w:eastAsia="vi-VN"/>
              </w:rPr>
            </w:pPr>
            <w:r w:rsidRPr="00162299">
              <w:rPr>
                <w:sz w:val="26"/>
                <w:szCs w:val="26"/>
                <w:lang w:val="it-IT" w:eastAsia="vi-VN"/>
              </w:rPr>
              <w:t>Đáp ứng yêu cầu mục III - Yêu cầu kỹ thuật</w:t>
            </w:r>
          </w:p>
        </w:tc>
        <w:tc>
          <w:tcPr>
            <w:tcW w:w="431" w:type="pct"/>
            <w:vAlign w:val="center"/>
            <w:hideMark/>
          </w:tcPr>
          <w:p w14:paraId="7D9F17B8" w14:textId="77777777" w:rsidR="00562DC4" w:rsidRPr="0090251B" w:rsidRDefault="00562DC4" w:rsidP="001D0B2C">
            <w:pPr>
              <w:jc w:val="center"/>
              <w:rPr>
                <w:sz w:val="26"/>
                <w:szCs w:val="26"/>
                <w:lang w:eastAsia="vi-VN"/>
              </w:rPr>
            </w:pPr>
            <w:r w:rsidRPr="0090251B">
              <w:rPr>
                <w:sz w:val="26"/>
                <w:szCs w:val="26"/>
                <w:lang w:eastAsia="vi-VN"/>
              </w:rPr>
              <w:t>Như yêu cầu</w:t>
            </w:r>
          </w:p>
        </w:tc>
        <w:tc>
          <w:tcPr>
            <w:tcW w:w="400" w:type="pct"/>
            <w:vAlign w:val="center"/>
            <w:hideMark/>
          </w:tcPr>
          <w:p w14:paraId="5B5DEFD8"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3DC71101" w14:textId="77777777" w:rsidR="00562DC4" w:rsidRPr="0090251B" w:rsidRDefault="00562DC4" w:rsidP="001D0B2C">
            <w:pPr>
              <w:jc w:val="center"/>
              <w:rPr>
                <w:sz w:val="26"/>
                <w:szCs w:val="26"/>
                <w:lang w:eastAsia="vi-VN"/>
              </w:rPr>
            </w:pPr>
            <w:r w:rsidRPr="0090251B">
              <w:rPr>
                <w:sz w:val="26"/>
                <w:szCs w:val="26"/>
                <w:lang w:eastAsia="vi-VN"/>
              </w:rPr>
              <w:t>Không như yêu cầu</w:t>
            </w:r>
          </w:p>
        </w:tc>
      </w:tr>
      <w:tr w:rsidR="00562DC4" w:rsidRPr="0090251B" w14:paraId="26B68303" w14:textId="77777777" w:rsidTr="001D0B2C">
        <w:trPr>
          <w:trHeight w:val="20"/>
        </w:trPr>
        <w:tc>
          <w:tcPr>
            <w:tcW w:w="226" w:type="pct"/>
            <w:vAlign w:val="center"/>
            <w:hideMark/>
          </w:tcPr>
          <w:p w14:paraId="024E3098" w14:textId="77777777" w:rsidR="00562DC4" w:rsidRPr="0090251B" w:rsidRDefault="00562DC4" w:rsidP="001D0B2C">
            <w:pPr>
              <w:jc w:val="center"/>
              <w:rPr>
                <w:sz w:val="26"/>
                <w:szCs w:val="26"/>
                <w:lang w:eastAsia="vi-VN"/>
              </w:rPr>
            </w:pPr>
            <w:r w:rsidRPr="0090251B">
              <w:rPr>
                <w:sz w:val="26"/>
                <w:szCs w:val="26"/>
                <w:lang w:eastAsia="vi-VN"/>
              </w:rPr>
              <w:t>19</w:t>
            </w:r>
          </w:p>
        </w:tc>
        <w:tc>
          <w:tcPr>
            <w:tcW w:w="1756" w:type="pct"/>
            <w:vAlign w:val="center"/>
            <w:hideMark/>
          </w:tcPr>
          <w:p w14:paraId="0CAAFB8F" w14:textId="77777777" w:rsidR="00562DC4" w:rsidRPr="0090251B" w:rsidRDefault="00562DC4" w:rsidP="001D0B2C">
            <w:pPr>
              <w:rPr>
                <w:sz w:val="26"/>
                <w:szCs w:val="26"/>
                <w:lang w:eastAsia="vi-VN"/>
              </w:rPr>
            </w:pPr>
            <w:r w:rsidRPr="0090251B">
              <w:rPr>
                <w:sz w:val="26"/>
                <w:szCs w:val="26"/>
                <w:lang w:eastAsia="vi-VN"/>
              </w:rPr>
              <w:t>Catalogue / Bản vẽ của nhà sản xuất thể hiện các kích thước và thông số kỹ thuật.</w:t>
            </w:r>
          </w:p>
        </w:tc>
        <w:tc>
          <w:tcPr>
            <w:tcW w:w="1756" w:type="pct"/>
            <w:vAlign w:val="center"/>
            <w:hideMark/>
          </w:tcPr>
          <w:p w14:paraId="1681433E" w14:textId="77777777" w:rsidR="00562DC4" w:rsidRPr="0090251B" w:rsidRDefault="00562DC4" w:rsidP="001D0B2C">
            <w:pPr>
              <w:jc w:val="center"/>
              <w:rPr>
                <w:sz w:val="26"/>
                <w:szCs w:val="26"/>
                <w:lang w:eastAsia="vi-VN"/>
              </w:rPr>
            </w:pPr>
            <w:r w:rsidRPr="0090251B">
              <w:rPr>
                <w:sz w:val="26"/>
                <w:szCs w:val="26"/>
                <w:lang w:eastAsia="vi-VN"/>
              </w:rPr>
              <w:t>Được nộp cùng với hồ sơ dự thầu</w:t>
            </w:r>
          </w:p>
        </w:tc>
        <w:tc>
          <w:tcPr>
            <w:tcW w:w="431" w:type="pct"/>
            <w:vAlign w:val="center"/>
            <w:hideMark/>
          </w:tcPr>
          <w:p w14:paraId="77FD6505" w14:textId="77777777" w:rsidR="00562DC4" w:rsidRPr="0090251B" w:rsidRDefault="00562DC4" w:rsidP="001D0B2C">
            <w:pPr>
              <w:jc w:val="center"/>
              <w:rPr>
                <w:sz w:val="26"/>
                <w:szCs w:val="26"/>
                <w:lang w:eastAsia="vi-VN"/>
              </w:rPr>
            </w:pPr>
            <w:r w:rsidRPr="0090251B">
              <w:rPr>
                <w:sz w:val="26"/>
                <w:szCs w:val="26"/>
                <w:lang w:eastAsia="vi-VN"/>
              </w:rPr>
              <w:t>Như yêu cầu</w:t>
            </w:r>
          </w:p>
        </w:tc>
        <w:tc>
          <w:tcPr>
            <w:tcW w:w="400" w:type="pct"/>
            <w:vAlign w:val="center"/>
            <w:hideMark/>
          </w:tcPr>
          <w:p w14:paraId="4F197B05"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1F915D57" w14:textId="77777777" w:rsidR="00562DC4" w:rsidRPr="0090251B" w:rsidRDefault="00562DC4" w:rsidP="001D0B2C">
            <w:pPr>
              <w:jc w:val="center"/>
              <w:rPr>
                <w:sz w:val="26"/>
                <w:szCs w:val="26"/>
                <w:lang w:eastAsia="vi-VN"/>
              </w:rPr>
            </w:pPr>
            <w:r w:rsidRPr="0090251B">
              <w:rPr>
                <w:sz w:val="26"/>
                <w:szCs w:val="26"/>
                <w:lang w:eastAsia="vi-VN"/>
              </w:rPr>
              <w:t>Không như yêu cầu</w:t>
            </w:r>
          </w:p>
        </w:tc>
      </w:tr>
      <w:tr w:rsidR="00562DC4" w:rsidRPr="0090251B" w14:paraId="3C46F648" w14:textId="77777777" w:rsidTr="001D0B2C">
        <w:trPr>
          <w:trHeight w:val="20"/>
        </w:trPr>
        <w:tc>
          <w:tcPr>
            <w:tcW w:w="226" w:type="pct"/>
            <w:vAlign w:val="center"/>
            <w:hideMark/>
          </w:tcPr>
          <w:p w14:paraId="42CCCA9A" w14:textId="77777777" w:rsidR="00562DC4" w:rsidRPr="0090251B" w:rsidRDefault="00562DC4" w:rsidP="001D0B2C">
            <w:pPr>
              <w:jc w:val="center"/>
              <w:rPr>
                <w:sz w:val="26"/>
                <w:szCs w:val="26"/>
                <w:lang w:eastAsia="vi-VN"/>
              </w:rPr>
            </w:pPr>
            <w:r w:rsidRPr="0090251B">
              <w:rPr>
                <w:sz w:val="26"/>
                <w:szCs w:val="26"/>
                <w:lang w:eastAsia="vi-VN"/>
              </w:rPr>
              <w:t>20</w:t>
            </w:r>
          </w:p>
        </w:tc>
        <w:tc>
          <w:tcPr>
            <w:tcW w:w="1756" w:type="pct"/>
            <w:vAlign w:val="center"/>
            <w:hideMark/>
          </w:tcPr>
          <w:p w14:paraId="45855ED8" w14:textId="77777777" w:rsidR="00562DC4" w:rsidRPr="0090251B" w:rsidRDefault="00562DC4" w:rsidP="001D0B2C">
            <w:pPr>
              <w:rPr>
                <w:sz w:val="26"/>
                <w:szCs w:val="26"/>
                <w:lang w:eastAsia="vi-VN"/>
              </w:rPr>
            </w:pPr>
            <w:r w:rsidRPr="0090251B">
              <w:rPr>
                <w:sz w:val="26"/>
                <w:szCs w:val="26"/>
                <w:lang w:eastAsia="vi-VN"/>
              </w:rPr>
              <w:t>Bao gói</w:t>
            </w:r>
          </w:p>
        </w:tc>
        <w:tc>
          <w:tcPr>
            <w:tcW w:w="1756" w:type="pct"/>
            <w:vAlign w:val="center"/>
            <w:hideMark/>
          </w:tcPr>
          <w:p w14:paraId="289469B3" w14:textId="77777777" w:rsidR="00562DC4" w:rsidRPr="0090251B" w:rsidRDefault="00562DC4" w:rsidP="001D0B2C">
            <w:pPr>
              <w:rPr>
                <w:sz w:val="26"/>
                <w:szCs w:val="26"/>
                <w:lang w:eastAsia="vi-VN"/>
              </w:rPr>
            </w:pPr>
            <w:r w:rsidRPr="0090251B">
              <w:rPr>
                <w:sz w:val="26"/>
                <w:szCs w:val="26"/>
                <w:lang w:eastAsia="vi-VN"/>
              </w:rPr>
              <w:t>Kẹp phải được đóng gói để dễ dàng và thuận tiện cho việc bảo quản trong kho cũng như vận chuyển</w:t>
            </w:r>
          </w:p>
        </w:tc>
        <w:tc>
          <w:tcPr>
            <w:tcW w:w="431" w:type="pct"/>
            <w:vAlign w:val="center"/>
            <w:hideMark/>
          </w:tcPr>
          <w:p w14:paraId="60A7BAB6" w14:textId="77777777" w:rsidR="00562DC4" w:rsidRPr="0090251B" w:rsidRDefault="00562DC4" w:rsidP="001D0B2C">
            <w:pPr>
              <w:jc w:val="center"/>
              <w:rPr>
                <w:sz w:val="26"/>
                <w:szCs w:val="26"/>
                <w:lang w:eastAsia="vi-VN"/>
              </w:rPr>
            </w:pPr>
            <w:r w:rsidRPr="0090251B">
              <w:rPr>
                <w:sz w:val="26"/>
                <w:szCs w:val="26"/>
                <w:lang w:eastAsia="vi-VN"/>
              </w:rPr>
              <w:t>Như yêu cầu</w:t>
            </w:r>
          </w:p>
        </w:tc>
        <w:tc>
          <w:tcPr>
            <w:tcW w:w="400" w:type="pct"/>
            <w:vAlign w:val="center"/>
            <w:hideMark/>
          </w:tcPr>
          <w:p w14:paraId="1DB2CB49" w14:textId="77777777" w:rsidR="00562DC4" w:rsidRPr="0090251B" w:rsidRDefault="00562DC4" w:rsidP="001D0B2C">
            <w:pPr>
              <w:rPr>
                <w:sz w:val="26"/>
                <w:szCs w:val="26"/>
                <w:lang w:eastAsia="vi-VN"/>
              </w:rPr>
            </w:pPr>
            <w:r w:rsidRPr="0090251B">
              <w:rPr>
                <w:sz w:val="26"/>
                <w:szCs w:val="26"/>
                <w:lang w:eastAsia="vi-VN"/>
              </w:rPr>
              <w:t> </w:t>
            </w:r>
          </w:p>
        </w:tc>
        <w:tc>
          <w:tcPr>
            <w:tcW w:w="431" w:type="pct"/>
            <w:vAlign w:val="center"/>
            <w:hideMark/>
          </w:tcPr>
          <w:p w14:paraId="6F2D69F6" w14:textId="77777777" w:rsidR="00562DC4" w:rsidRPr="0090251B" w:rsidRDefault="00562DC4" w:rsidP="001D0B2C">
            <w:pPr>
              <w:jc w:val="center"/>
              <w:rPr>
                <w:sz w:val="26"/>
                <w:szCs w:val="26"/>
                <w:lang w:eastAsia="vi-VN"/>
              </w:rPr>
            </w:pPr>
            <w:r w:rsidRPr="0090251B">
              <w:rPr>
                <w:sz w:val="26"/>
                <w:szCs w:val="26"/>
                <w:lang w:eastAsia="vi-VN"/>
              </w:rPr>
              <w:t>Không như yêu cầu</w:t>
            </w:r>
          </w:p>
        </w:tc>
      </w:tr>
    </w:tbl>
    <w:p w14:paraId="3FABD4E4" w14:textId="77777777" w:rsidR="003612F2" w:rsidRPr="0090251B" w:rsidRDefault="003612F2" w:rsidP="003612F2">
      <w:pPr>
        <w:pStyle w:val="1nho"/>
        <w:spacing w:before="80" w:after="80"/>
        <w:ind w:firstLine="0"/>
      </w:pPr>
    </w:p>
    <w:p w14:paraId="772835A1" w14:textId="4850D178" w:rsidR="00206772" w:rsidRPr="0090251B" w:rsidRDefault="00206772" w:rsidP="00206772">
      <w:pPr>
        <w:spacing w:after="200" w:line="276" w:lineRule="auto"/>
        <w:rPr>
          <w:rFonts w:asciiTheme="majorHAnsi" w:hAnsiTheme="majorHAnsi" w:cstheme="majorHAnsi"/>
          <w:bCs/>
          <w:i/>
          <w:iCs/>
          <w:sz w:val="28"/>
          <w:lang w:val="nl-NL"/>
        </w:rPr>
      </w:pPr>
      <w:r w:rsidRPr="0090251B">
        <w:rPr>
          <w:rFonts w:asciiTheme="majorHAnsi" w:hAnsiTheme="majorHAnsi" w:cstheme="majorHAnsi"/>
          <w:b/>
          <w:bCs/>
          <w:sz w:val="28"/>
          <w:lang w:val="nl-NL"/>
        </w:rPr>
        <w:t>Ghi chú:</w:t>
      </w:r>
      <w:r w:rsidRPr="0090251B">
        <w:rPr>
          <w:rFonts w:asciiTheme="majorHAnsi" w:hAnsiTheme="majorHAnsi" w:cstheme="majorHAnsi"/>
          <w:sz w:val="28"/>
          <w:lang w:val="nl-NL"/>
        </w:rPr>
        <w:t xml:space="preserve"> </w:t>
      </w:r>
      <w:r w:rsidRPr="0090251B">
        <w:rPr>
          <w:rFonts w:asciiTheme="majorHAnsi" w:hAnsiTheme="majorHAnsi" w:cstheme="majorHAnsi"/>
          <w:bCs/>
          <w:i/>
          <w:iCs/>
          <w:sz w:val="28"/>
          <w:lang w:val="nl-NL"/>
        </w:rPr>
        <w:t>Nhà thầu phải cung cấp tài liệu hoặc catalogues của nhà sản xuất, biên bản thử nghiệm (đối với thông số kỹ thuật có yêu cầu thử nghiệm điển hình) để chứng minh thông số chào, trường hợp không cung cấp hoặc có cung cấp tài liệu của nhà sản xuất hoặc biên bản thử nghiệm (đối với hàng hóa có yêu cầu thử nghiệm) nhưng không chứng minh được thông số chào thầu thì hồ sơ dự thầu sẽ bị đánh giá là không đạt.</w:t>
      </w:r>
    </w:p>
    <w:p w14:paraId="6766CD69" w14:textId="77777777" w:rsidR="00CD6B41" w:rsidRPr="00630A21" w:rsidRDefault="00CD6B41" w:rsidP="004E2616">
      <w:pPr>
        <w:pStyle w:val="SectionVIHeader0"/>
        <w:widowControl w:val="0"/>
        <w:spacing w:after="120" w:line="264" w:lineRule="auto"/>
        <w:ind w:firstLine="709"/>
        <w:jc w:val="left"/>
        <w:rPr>
          <w:rFonts w:asciiTheme="majorHAnsi" w:hAnsiTheme="majorHAnsi" w:cstheme="majorHAnsi"/>
          <w:sz w:val="28"/>
          <w:lang w:val="nl-NL"/>
        </w:rPr>
        <w:sectPr w:rsidR="00CD6B41" w:rsidRPr="00630A21" w:rsidSect="00AE74C5">
          <w:footerReference w:type="default" r:id="rId9"/>
          <w:footnotePr>
            <w:numRestart w:val="eachPage"/>
          </w:footnotePr>
          <w:endnotePr>
            <w:numFmt w:val="decimal"/>
          </w:endnotePr>
          <w:pgSz w:w="16838" w:h="11906" w:orient="landscape" w:code="9"/>
          <w:pgMar w:top="568" w:right="1134" w:bottom="1134" w:left="1134" w:header="720" w:footer="255" w:gutter="0"/>
          <w:cols w:space="720"/>
          <w:noEndnote/>
          <w:docGrid w:linePitch="381"/>
        </w:sectPr>
      </w:pPr>
    </w:p>
    <w:p w14:paraId="2479769C" w14:textId="7DC8DE8A" w:rsidR="00661E25" w:rsidRPr="00630A21" w:rsidRDefault="00661E25" w:rsidP="004E2616">
      <w:pPr>
        <w:pStyle w:val="SectionVIHeader0"/>
        <w:widowControl w:val="0"/>
        <w:spacing w:after="120" w:line="264" w:lineRule="auto"/>
        <w:ind w:firstLine="709"/>
        <w:jc w:val="left"/>
        <w:rPr>
          <w:rFonts w:asciiTheme="majorHAnsi" w:hAnsiTheme="majorHAnsi" w:cstheme="majorHAnsi"/>
          <w:sz w:val="32"/>
          <w:szCs w:val="32"/>
          <w:lang w:val="nl-NL"/>
        </w:rPr>
      </w:pPr>
      <w:r w:rsidRPr="00630A21">
        <w:rPr>
          <w:rFonts w:asciiTheme="majorHAnsi" w:hAnsiTheme="majorHAnsi" w:cstheme="majorHAnsi"/>
          <w:sz w:val="28"/>
          <w:lang w:val="nl-NL"/>
        </w:rPr>
        <w:lastRenderedPageBreak/>
        <w:t xml:space="preserve">Mục </w:t>
      </w:r>
      <w:r w:rsidR="00275F8D" w:rsidRPr="00630A21">
        <w:rPr>
          <w:rFonts w:asciiTheme="majorHAnsi" w:hAnsiTheme="majorHAnsi" w:cstheme="majorHAnsi"/>
          <w:sz w:val="28"/>
          <w:lang w:val="nl-NL"/>
        </w:rPr>
        <w:t>3</w:t>
      </w:r>
      <w:r w:rsidRPr="00630A21">
        <w:rPr>
          <w:rFonts w:asciiTheme="majorHAnsi" w:hAnsiTheme="majorHAnsi" w:cstheme="majorHAnsi"/>
          <w:sz w:val="28"/>
          <w:lang w:val="nl-NL"/>
        </w:rPr>
        <w:t>. Kiểm tra và thử nghiệm</w:t>
      </w:r>
    </w:p>
    <w:p w14:paraId="44E301A7" w14:textId="77777777" w:rsidR="00B91134" w:rsidRPr="00630A21" w:rsidRDefault="00B91134">
      <w:pPr>
        <w:numPr>
          <w:ilvl w:val="0"/>
          <w:numId w:val="14"/>
        </w:numPr>
        <w:suppressAutoHyphens/>
        <w:spacing w:before="40" w:after="40"/>
        <w:rPr>
          <w:rFonts w:asciiTheme="majorHAnsi" w:hAnsiTheme="majorHAnsi" w:cstheme="majorHAnsi"/>
          <w:spacing w:val="-4"/>
          <w:sz w:val="28"/>
          <w:szCs w:val="28"/>
          <w:lang w:val="nl-NL"/>
        </w:rPr>
      </w:pPr>
      <w:r w:rsidRPr="00630A21">
        <w:rPr>
          <w:rFonts w:asciiTheme="majorHAnsi" w:hAnsiTheme="majorHAnsi" w:cstheme="majorHAnsi"/>
          <w:b/>
          <w:spacing w:val="-4"/>
          <w:sz w:val="28"/>
          <w:szCs w:val="28"/>
          <w:lang w:val="nl-NL"/>
        </w:rPr>
        <w:t>Thử nghiệm xuất xưởng</w:t>
      </w:r>
      <w:r w:rsidRPr="00630A21">
        <w:rPr>
          <w:rFonts w:asciiTheme="majorHAnsi" w:hAnsiTheme="majorHAnsi" w:cstheme="majorHAnsi"/>
          <w:spacing w:val="-4"/>
          <w:sz w:val="28"/>
          <w:szCs w:val="28"/>
          <w:lang w:val="nl-NL"/>
        </w:rPr>
        <w:t>: Hàng hóa phải được thử nghiệm xuất xưởng của nhà sản xuất.</w:t>
      </w:r>
    </w:p>
    <w:p w14:paraId="53C34560" w14:textId="47E13508" w:rsidR="00B91134" w:rsidRPr="000446AA" w:rsidRDefault="00B91134">
      <w:pPr>
        <w:numPr>
          <w:ilvl w:val="0"/>
          <w:numId w:val="14"/>
        </w:numPr>
        <w:tabs>
          <w:tab w:val="left" w:pos="630"/>
        </w:tabs>
        <w:suppressAutoHyphens/>
        <w:spacing w:before="20" w:after="20"/>
        <w:rPr>
          <w:rFonts w:asciiTheme="majorHAnsi" w:hAnsiTheme="majorHAnsi" w:cstheme="majorHAnsi"/>
          <w:spacing w:val="-2"/>
          <w:sz w:val="28"/>
          <w:szCs w:val="28"/>
          <w:lang w:val="nl-NL"/>
        </w:rPr>
      </w:pPr>
      <w:r w:rsidRPr="000446AA">
        <w:rPr>
          <w:rFonts w:asciiTheme="majorHAnsi" w:hAnsiTheme="majorHAnsi" w:cstheme="majorHAnsi"/>
          <w:b/>
          <w:spacing w:val="-4"/>
          <w:sz w:val="28"/>
          <w:szCs w:val="28"/>
          <w:lang w:val="nl-NL"/>
        </w:rPr>
        <w:t>Thử nghiệm nghiệm thu</w:t>
      </w:r>
      <w:r w:rsidRPr="000446AA">
        <w:rPr>
          <w:rFonts w:asciiTheme="majorHAnsi" w:hAnsiTheme="majorHAnsi" w:cstheme="majorHAnsi"/>
          <w:spacing w:val="-4"/>
          <w:sz w:val="28"/>
          <w:szCs w:val="28"/>
          <w:lang w:val="nl-NL"/>
        </w:rPr>
        <w:t>:</w:t>
      </w:r>
      <w:r w:rsidR="00C515E6" w:rsidRPr="000446AA">
        <w:rPr>
          <w:rFonts w:asciiTheme="majorHAnsi" w:hAnsiTheme="majorHAnsi" w:cstheme="majorHAnsi"/>
          <w:spacing w:val="-4"/>
          <w:sz w:val="28"/>
          <w:szCs w:val="28"/>
          <w:lang w:val="nl-NL"/>
        </w:rPr>
        <w:t xml:space="preserve"> </w:t>
      </w:r>
      <w:r w:rsidR="000446AA" w:rsidRPr="000446AA">
        <w:rPr>
          <w:rFonts w:asciiTheme="majorHAnsi" w:hAnsiTheme="majorHAnsi" w:cstheme="majorHAnsi"/>
          <w:spacing w:val="-4"/>
          <w:sz w:val="28"/>
          <w:szCs w:val="28"/>
          <w:lang w:val="nl-NL"/>
        </w:rPr>
        <w:t xml:space="preserve">Sau khi giao hàng, hàng hóa phải được thử nghiệm đạt yêu cầu thử nghiệm nghiệm thu của E-HSMT, số lượng lấy mẫu thử nghiệm </w:t>
      </w:r>
      <w:r w:rsidR="00706738">
        <w:rPr>
          <w:rFonts w:asciiTheme="majorHAnsi" w:hAnsiTheme="majorHAnsi" w:cstheme="majorHAnsi"/>
          <w:spacing w:val="-4"/>
          <w:sz w:val="28"/>
          <w:szCs w:val="28"/>
          <w:lang w:val="nl-NL"/>
        </w:rPr>
        <w:t xml:space="preserve">nghiệm thu </w:t>
      </w:r>
      <w:r w:rsidR="00A229C8">
        <w:rPr>
          <w:rFonts w:asciiTheme="majorHAnsi" w:hAnsiTheme="majorHAnsi" w:cstheme="majorHAnsi"/>
          <w:spacing w:val="-4"/>
          <w:sz w:val="28"/>
          <w:szCs w:val="28"/>
          <w:lang w:val="nl-NL"/>
        </w:rPr>
        <w:t>cụ thể như sau:</w:t>
      </w:r>
    </w:p>
    <w:tbl>
      <w:tblPr>
        <w:tblW w:w="12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340"/>
        <w:gridCol w:w="920"/>
        <w:gridCol w:w="4180"/>
      </w:tblGrid>
      <w:tr w:rsidR="00A229C8" w:rsidRPr="00A229C8" w14:paraId="75DB5DB2" w14:textId="77777777" w:rsidTr="00A229C8">
        <w:trPr>
          <w:trHeight w:val="336"/>
          <w:jc w:val="center"/>
        </w:trPr>
        <w:tc>
          <w:tcPr>
            <w:tcW w:w="960" w:type="dxa"/>
            <w:vAlign w:val="center"/>
            <w:hideMark/>
          </w:tcPr>
          <w:p w14:paraId="0436E47B" w14:textId="77777777" w:rsidR="00A229C8" w:rsidRPr="00A229C8" w:rsidRDefault="00A229C8" w:rsidP="00A229C8">
            <w:pPr>
              <w:jc w:val="center"/>
              <w:rPr>
                <w:b/>
                <w:bCs/>
                <w:color w:val="000000"/>
                <w:sz w:val="26"/>
                <w:szCs w:val="26"/>
                <w:lang w:val="vi-VN" w:eastAsia="vi-VN"/>
              </w:rPr>
            </w:pPr>
            <w:r w:rsidRPr="00A229C8">
              <w:rPr>
                <w:b/>
                <w:bCs/>
                <w:color w:val="000000"/>
                <w:sz w:val="26"/>
                <w:szCs w:val="26"/>
                <w:lang w:val="vi-VN" w:eastAsia="vi-VN"/>
              </w:rPr>
              <w:t>STT</w:t>
            </w:r>
          </w:p>
        </w:tc>
        <w:tc>
          <w:tcPr>
            <w:tcW w:w="6340" w:type="dxa"/>
            <w:vAlign w:val="center"/>
            <w:hideMark/>
          </w:tcPr>
          <w:p w14:paraId="48E7E899" w14:textId="77777777" w:rsidR="00A229C8" w:rsidRPr="00A229C8" w:rsidRDefault="00A229C8" w:rsidP="00A229C8">
            <w:pPr>
              <w:jc w:val="center"/>
              <w:rPr>
                <w:b/>
                <w:bCs/>
                <w:color w:val="000000"/>
                <w:sz w:val="26"/>
                <w:szCs w:val="26"/>
                <w:lang w:val="vi-VN" w:eastAsia="vi-VN"/>
              </w:rPr>
            </w:pPr>
            <w:r w:rsidRPr="00A229C8">
              <w:rPr>
                <w:b/>
                <w:bCs/>
                <w:color w:val="000000"/>
                <w:sz w:val="26"/>
                <w:szCs w:val="26"/>
                <w:lang w:val="vi-VN" w:eastAsia="vi-VN"/>
              </w:rPr>
              <w:t>Tên vật tư</w:t>
            </w:r>
          </w:p>
        </w:tc>
        <w:tc>
          <w:tcPr>
            <w:tcW w:w="920" w:type="dxa"/>
            <w:vAlign w:val="center"/>
            <w:hideMark/>
          </w:tcPr>
          <w:p w14:paraId="03D30BFA" w14:textId="77777777" w:rsidR="00A229C8" w:rsidRPr="00A229C8" w:rsidRDefault="00A229C8" w:rsidP="00A229C8">
            <w:pPr>
              <w:jc w:val="center"/>
              <w:rPr>
                <w:b/>
                <w:bCs/>
                <w:color w:val="000000"/>
                <w:sz w:val="26"/>
                <w:szCs w:val="26"/>
                <w:lang w:val="vi-VN" w:eastAsia="vi-VN"/>
              </w:rPr>
            </w:pPr>
            <w:r w:rsidRPr="00A229C8">
              <w:rPr>
                <w:b/>
                <w:bCs/>
                <w:color w:val="000000"/>
                <w:sz w:val="26"/>
                <w:szCs w:val="26"/>
                <w:lang w:val="vi-VN" w:eastAsia="vi-VN"/>
              </w:rPr>
              <w:t>ĐVT</w:t>
            </w:r>
          </w:p>
        </w:tc>
        <w:tc>
          <w:tcPr>
            <w:tcW w:w="4180" w:type="dxa"/>
            <w:vAlign w:val="center"/>
            <w:hideMark/>
          </w:tcPr>
          <w:p w14:paraId="527F39DB" w14:textId="77777777" w:rsidR="00A229C8" w:rsidRPr="00A229C8" w:rsidRDefault="00A229C8" w:rsidP="00A229C8">
            <w:pPr>
              <w:jc w:val="center"/>
              <w:rPr>
                <w:b/>
                <w:bCs/>
                <w:color w:val="000000"/>
                <w:sz w:val="26"/>
                <w:szCs w:val="26"/>
                <w:lang w:val="vi-VN" w:eastAsia="vi-VN"/>
              </w:rPr>
            </w:pPr>
            <w:r w:rsidRPr="00A229C8">
              <w:rPr>
                <w:b/>
                <w:bCs/>
                <w:color w:val="000000"/>
                <w:sz w:val="26"/>
                <w:szCs w:val="26"/>
                <w:lang w:val="vi-VN" w:eastAsia="vi-VN"/>
              </w:rPr>
              <w:t>Số lượng mẫu thử</w:t>
            </w:r>
          </w:p>
        </w:tc>
      </w:tr>
      <w:tr w:rsidR="00A229C8" w:rsidRPr="001943C8" w14:paraId="26C4C3C4" w14:textId="77777777" w:rsidTr="00FA0223">
        <w:trPr>
          <w:trHeight w:val="336"/>
          <w:jc w:val="center"/>
        </w:trPr>
        <w:tc>
          <w:tcPr>
            <w:tcW w:w="960" w:type="dxa"/>
            <w:vAlign w:val="center"/>
          </w:tcPr>
          <w:p w14:paraId="342FCF99" w14:textId="28DCA73B" w:rsidR="00A229C8" w:rsidRPr="00FA0223" w:rsidRDefault="00A229C8" w:rsidP="00FA0223">
            <w:pPr>
              <w:pStyle w:val="ListParagraph"/>
              <w:numPr>
                <w:ilvl w:val="0"/>
                <w:numId w:val="33"/>
              </w:numPr>
              <w:jc w:val="center"/>
              <w:rPr>
                <w:color w:val="000000"/>
                <w:sz w:val="26"/>
                <w:szCs w:val="26"/>
                <w:lang w:val="vi-VN" w:eastAsia="vi-VN"/>
              </w:rPr>
            </w:pPr>
          </w:p>
        </w:tc>
        <w:tc>
          <w:tcPr>
            <w:tcW w:w="6340" w:type="dxa"/>
            <w:vAlign w:val="center"/>
            <w:hideMark/>
          </w:tcPr>
          <w:p w14:paraId="293BE43E" w14:textId="77777777" w:rsidR="00A229C8" w:rsidRPr="00A229C8" w:rsidRDefault="00A229C8" w:rsidP="00A229C8">
            <w:pPr>
              <w:jc w:val="left"/>
              <w:rPr>
                <w:color w:val="000000"/>
                <w:sz w:val="26"/>
                <w:szCs w:val="26"/>
                <w:lang w:val="vi-VN" w:eastAsia="vi-VN"/>
              </w:rPr>
            </w:pPr>
            <w:r w:rsidRPr="00A229C8">
              <w:rPr>
                <w:color w:val="000000"/>
                <w:sz w:val="26"/>
                <w:szCs w:val="26"/>
                <w:lang w:val="vi-VN" w:eastAsia="vi-VN"/>
              </w:rPr>
              <w:t>Kẹp nối bọc cách điện IPC 95/35 mm2 (1 boulon)</w:t>
            </w:r>
          </w:p>
        </w:tc>
        <w:tc>
          <w:tcPr>
            <w:tcW w:w="920" w:type="dxa"/>
            <w:vAlign w:val="center"/>
            <w:hideMark/>
          </w:tcPr>
          <w:p w14:paraId="79AFF92F" w14:textId="77777777" w:rsidR="00A229C8" w:rsidRPr="00A229C8" w:rsidRDefault="00A229C8" w:rsidP="00A229C8">
            <w:pPr>
              <w:jc w:val="center"/>
              <w:rPr>
                <w:color w:val="000000"/>
                <w:sz w:val="26"/>
                <w:szCs w:val="26"/>
                <w:lang w:val="vi-VN" w:eastAsia="vi-VN"/>
              </w:rPr>
            </w:pPr>
            <w:r w:rsidRPr="00A229C8">
              <w:rPr>
                <w:color w:val="000000"/>
                <w:sz w:val="26"/>
                <w:szCs w:val="26"/>
                <w:lang w:val="vi-VN" w:eastAsia="vi-VN"/>
              </w:rPr>
              <w:t>Cái</w:t>
            </w:r>
          </w:p>
        </w:tc>
        <w:tc>
          <w:tcPr>
            <w:tcW w:w="4180" w:type="dxa"/>
            <w:vAlign w:val="center"/>
            <w:hideMark/>
          </w:tcPr>
          <w:p w14:paraId="6EF77808" w14:textId="77777777" w:rsidR="00A229C8" w:rsidRPr="00A229C8" w:rsidRDefault="00A229C8" w:rsidP="00A229C8">
            <w:pPr>
              <w:jc w:val="center"/>
              <w:rPr>
                <w:color w:val="000000"/>
                <w:sz w:val="26"/>
                <w:szCs w:val="26"/>
                <w:lang w:val="vi-VN" w:eastAsia="vi-VN"/>
              </w:rPr>
            </w:pPr>
            <w:r w:rsidRPr="00A229C8">
              <w:rPr>
                <w:color w:val="000000"/>
                <w:sz w:val="26"/>
                <w:szCs w:val="26"/>
                <w:lang w:val="vi-VN" w:eastAsia="vi-VN"/>
              </w:rPr>
              <w:t>Theo quy định tại mục 2 Chương V</w:t>
            </w:r>
          </w:p>
        </w:tc>
      </w:tr>
      <w:tr w:rsidR="00A229C8" w:rsidRPr="001943C8" w14:paraId="3F3AA856" w14:textId="77777777" w:rsidTr="00FA0223">
        <w:trPr>
          <w:trHeight w:val="336"/>
          <w:jc w:val="center"/>
        </w:trPr>
        <w:tc>
          <w:tcPr>
            <w:tcW w:w="960" w:type="dxa"/>
            <w:vAlign w:val="center"/>
          </w:tcPr>
          <w:p w14:paraId="65970F97" w14:textId="34083C5B" w:rsidR="00A229C8" w:rsidRPr="00FA0223" w:rsidRDefault="00A229C8" w:rsidP="00FA0223">
            <w:pPr>
              <w:pStyle w:val="ListParagraph"/>
              <w:numPr>
                <w:ilvl w:val="0"/>
                <w:numId w:val="33"/>
              </w:numPr>
              <w:jc w:val="center"/>
              <w:rPr>
                <w:color w:val="000000"/>
                <w:sz w:val="26"/>
                <w:szCs w:val="26"/>
                <w:lang w:val="vi-VN" w:eastAsia="vi-VN"/>
              </w:rPr>
            </w:pPr>
          </w:p>
        </w:tc>
        <w:tc>
          <w:tcPr>
            <w:tcW w:w="6340" w:type="dxa"/>
            <w:vAlign w:val="center"/>
            <w:hideMark/>
          </w:tcPr>
          <w:p w14:paraId="6F3E0871" w14:textId="77777777" w:rsidR="00A229C8" w:rsidRPr="00A229C8" w:rsidRDefault="00A229C8" w:rsidP="00A229C8">
            <w:pPr>
              <w:jc w:val="left"/>
              <w:rPr>
                <w:color w:val="000000"/>
                <w:sz w:val="26"/>
                <w:szCs w:val="26"/>
                <w:lang w:val="vi-VN" w:eastAsia="vi-VN"/>
              </w:rPr>
            </w:pPr>
            <w:r w:rsidRPr="00A229C8">
              <w:rPr>
                <w:color w:val="000000"/>
                <w:sz w:val="26"/>
                <w:szCs w:val="26"/>
                <w:lang w:val="vi-VN" w:eastAsia="vi-VN"/>
              </w:rPr>
              <w:t>Kẹp nối bọc cách điện IPC 95/70 mm2 (1 boulon)</w:t>
            </w:r>
          </w:p>
        </w:tc>
        <w:tc>
          <w:tcPr>
            <w:tcW w:w="920" w:type="dxa"/>
            <w:vAlign w:val="center"/>
            <w:hideMark/>
          </w:tcPr>
          <w:p w14:paraId="39D6C92B" w14:textId="77777777" w:rsidR="00A229C8" w:rsidRPr="00A229C8" w:rsidRDefault="00A229C8" w:rsidP="00A229C8">
            <w:pPr>
              <w:jc w:val="center"/>
              <w:rPr>
                <w:color w:val="000000"/>
                <w:sz w:val="26"/>
                <w:szCs w:val="26"/>
                <w:lang w:val="vi-VN" w:eastAsia="vi-VN"/>
              </w:rPr>
            </w:pPr>
            <w:r w:rsidRPr="00A229C8">
              <w:rPr>
                <w:color w:val="000000"/>
                <w:sz w:val="26"/>
                <w:szCs w:val="26"/>
                <w:lang w:val="vi-VN" w:eastAsia="vi-VN"/>
              </w:rPr>
              <w:t>Cái</w:t>
            </w:r>
          </w:p>
        </w:tc>
        <w:tc>
          <w:tcPr>
            <w:tcW w:w="4180" w:type="dxa"/>
            <w:vAlign w:val="center"/>
            <w:hideMark/>
          </w:tcPr>
          <w:p w14:paraId="7FF042AB" w14:textId="77777777" w:rsidR="00A229C8" w:rsidRPr="00A229C8" w:rsidRDefault="00A229C8" w:rsidP="00A229C8">
            <w:pPr>
              <w:jc w:val="center"/>
              <w:rPr>
                <w:color w:val="000000"/>
                <w:sz w:val="26"/>
                <w:szCs w:val="26"/>
                <w:lang w:val="vi-VN" w:eastAsia="vi-VN"/>
              </w:rPr>
            </w:pPr>
            <w:r w:rsidRPr="00A229C8">
              <w:rPr>
                <w:color w:val="000000"/>
                <w:sz w:val="26"/>
                <w:szCs w:val="26"/>
                <w:lang w:val="vi-VN" w:eastAsia="vi-VN"/>
              </w:rPr>
              <w:t>Theo quy định tại mục 2 Chương V</w:t>
            </w:r>
          </w:p>
        </w:tc>
      </w:tr>
      <w:tr w:rsidR="00A229C8" w:rsidRPr="001943C8" w14:paraId="57505616" w14:textId="77777777" w:rsidTr="00FA0223">
        <w:trPr>
          <w:trHeight w:val="336"/>
          <w:jc w:val="center"/>
        </w:trPr>
        <w:tc>
          <w:tcPr>
            <w:tcW w:w="960" w:type="dxa"/>
            <w:vAlign w:val="center"/>
          </w:tcPr>
          <w:p w14:paraId="4858BBCA" w14:textId="3B004933" w:rsidR="00A229C8" w:rsidRPr="00FA0223" w:rsidRDefault="00A229C8" w:rsidP="00FA0223">
            <w:pPr>
              <w:pStyle w:val="ListParagraph"/>
              <w:numPr>
                <w:ilvl w:val="0"/>
                <w:numId w:val="33"/>
              </w:numPr>
              <w:jc w:val="center"/>
              <w:rPr>
                <w:color w:val="000000"/>
                <w:sz w:val="26"/>
                <w:szCs w:val="26"/>
                <w:lang w:val="vi-VN" w:eastAsia="vi-VN"/>
              </w:rPr>
            </w:pPr>
          </w:p>
        </w:tc>
        <w:tc>
          <w:tcPr>
            <w:tcW w:w="6340" w:type="dxa"/>
            <w:vAlign w:val="center"/>
            <w:hideMark/>
          </w:tcPr>
          <w:p w14:paraId="0F291857" w14:textId="77777777" w:rsidR="00A229C8" w:rsidRPr="00A229C8" w:rsidRDefault="00A229C8" w:rsidP="00A229C8">
            <w:pPr>
              <w:jc w:val="left"/>
              <w:rPr>
                <w:color w:val="000000"/>
                <w:sz w:val="26"/>
                <w:szCs w:val="26"/>
                <w:lang w:val="vi-VN" w:eastAsia="vi-VN"/>
              </w:rPr>
            </w:pPr>
            <w:r w:rsidRPr="00A229C8">
              <w:rPr>
                <w:color w:val="000000"/>
                <w:sz w:val="26"/>
                <w:szCs w:val="26"/>
                <w:lang w:val="vi-VN" w:eastAsia="vi-VN"/>
              </w:rPr>
              <w:t>Kẹp nối bọc cách điện IPC 95/25mm2 (2 boulon)</w:t>
            </w:r>
          </w:p>
        </w:tc>
        <w:tc>
          <w:tcPr>
            <w:tcW w:w="920" w:type="dxa"/>
            <w:vAlign w:val="center"/>
            <w:hideMark/>
          </w:tcPr>
          <w:p w14:paraId="369780EC" w14:textId="77777777" w:rsidR="00A229C8" w:rsidRPr="00A229C8" w:rsidRDefault="00A229C8" w:rsidP="00A229C8">
            <w:pPr>
              <w:jc w:val="center"/>
              <w:rPr>
                <w:color w:val="000000"/>
                <w:sz w:val="26"/>
                <w:szCs w:val="26"/>
                <w:lang w:val="vi-VN" w:eastAsia="vi-VN"/>
              </w:rPr>
            </w:pPr>
            <w:r w:rsidRPr="00A229C8">
              <w:rPr>
                <w:color w:val="000000"/>
                <w:sz w:val="26"/>
                <w:szCs w:val="26"/>
                <w:lang w:val="vi-VN" w:eastAsia="vi-VN"/>
              </w:rPr>
              <w:t>Cái</w:t>
            </w:r>
          </w:p>
        </w:tc>
        <w:tc>
          <w:tcPr>
            <w:tcW w:w="4180" w:type="dxa"/>
            <w:vAlign w:val="center"/>
            <w:hideMark/>
          </w:tcPr>
          <w:p w14:paraId="6D39A3DD" w14:textId="77777777" w:rsidR="00A229C8" w:rsidRPr="00A229C8" w:rsidRDefault="00A229C8" w:rsidP="00A229C8">
            <w:pPr>
              <w:jc w:val="center"/>
              <w:rPr>
                <w:color w:val="000000"/>
                <w:sz w:val="26"/>
                <w:szCs w:val="26"/>
                <w:lang w:val="vi-VN" w:eastAsia="vi-VN"/>
              </w:rPr>
            </w:pPr>
            <w:r w:rsidRPr="00A229C8">
              <w:rPr>
                <w:color w:val="000000"/>
                <w:sz w:val="26"/>
                <w:szCs w:val="26"/>
                <w:lang w:val="vi-VN" w:eastAsia="vi-VN"/>
              </w:rPr>
              <w:t>Theo quy định tại mục 2 Chương V</w:t>
            </w:r>
          </w:p>
        </w:tc>
      </w:tr>
      <w:tr w:rsidR="00A229C8" w:rsidRPr="001943C8" w14:paraId="534BD459" w14:textId="77777777" w:rsidTr="00FA0223">
        <w:trPr>
          <w:trHeight w:val="336"/>
          <w:jc w:val="center"/>
        </w:trPr>
        <w:tc>
          <w:tcPr>
            <w:tcW w:w="960" w:type="dxa"/>
            <w:vAlign w:val="center"/>
          </w:tcPr>
          <w:p w14:paraId="40036D1F" w14:textId="1504F0B6" w:rsidR="00A229C8" w:rsidRPr="00FA0223" w:rsidRDefault="00A229C8" w:rsidP="00FA0223">
            <w:pPr>
              <w:pStyle w:val="ListParagraph"/>
              <w:numPr>
                <w:ilvl w:val="0"/>
                <w:numId w:val="33"/>
              </w:numPr>
              <w:jc w:val="center"/>
              <w:rPr>
                <w:color w:val="000000"/>
                <w:sz w:val="26"/>
                <w:szCs w:val="26"/>
                <w:lang w:val="vi-VN" w:eastAsia="vi-VN"/>
              </w:rPr>
            </w:pPr>
          </w:p>
        </w:tc>
        <w:tc>
          <w:tcPr>
            <w:tcW w:w="6340" w:type="dxa"/>
            <w:vAlign w:val="center"/>
            <w:hideMark/>
          </w:tcPr>
          <w:p w14:paraId="5E7E2403" w14:textId="77777777" w:rsidR="00A229C8" w:rsidRPr="00A229C8" w:rsidRDefault="00A229C8" w:rsidP="00A229C8">
            <w:pPr>
              <w:jc w:val="left"/>
              <w:rPr>
                <w:color w:val="000000"/>
                <w:sz w:val="26"/>
                <w:szCs w:val="26"/>
                <w:lang w:val="vi-VN" w:eastAsia="vi-VN"/>
              </w:rPr>
            </w:pPr>
            <w:r w:rsidRPr="00A229C8">
              <w:rPr>
                <w:color w:val="000000"/>
                <w:sz w:val="26"/>
                <w:szCs w:val="26"/>
                <w:lang w:val="vi-VN" w:eastAsia="vi-VN"/>
              </w:rPr>
              <w:t>Kẹp nối bọc cách điện IPC 95-35 mm2 (2 boulon)</w:t>
            </w:r>
          </w:p>
        </w:tc>
        <w:tc>
          <w:tcPr>
            <w:tcW w:w="920" w:type="dxa"/>
            <w:vAlign w:val="center"/>
            <w:hideMark/>
          </w:tcPr>
          <w:p w14:paraId="28387A8E" w14:textId="77777777" w:rsidR="00A229C8" w:rsidRPr="00A229C8" w:rsidRDefault="00A229C8" w:rsidP="00A229C8">
            <w:pPr>
              <w:jc w:val="center"/>
              <w:rPr>
                <w:color w:val="000000"/>
                <w:sz w:val="26"/>
                <w:szCs w:val="26"/>
                <w:lang w:val="vi-VN" w:eastAsia="vi-VN"/>
              </w:rPr>
            </w:pPr>
            <w:r w:rsidRPr="00A229C8">
              <w:rPr>
                <w:color w:val="000000"/>
                <w:sz w:val="26"/>
                <w:szCs w:val="26"/>
                <w:lang w:val="vi-VN" w:eastAsia="vi-VN"/>
              </w:rPr>
              <w:t>Cái</w:t>
            </w:r>
          </w:p>
        </w:tc>
        <w:tc>
          <w:tcPr>
            <w:tcW w:w="4180" w:type="dxa"/>
            <w:vAlign w:val="center"/>
            <w:hideMark/>
          </w:tcPr>
          <w:p w14:paraId="19C26FE8" w14:textId="77777777" w:rsidR="00A229C8" w:rsidRPr="00A229C8" w:rsidRDefault="00A229C8" w:rsidP="00A229C8">
            <w:pPr>
              <w:jc w:val="center"/>
              <w:rPr>
                <w:color w:val="000000"/>
                <w:sz w:val="26"/>
                <w:szCs w:val="26"/>
                <w:lang w:val="vi-VN" w:eastAsia="vi-VN"/>
              </w:rPr>
            </w:pPr>
            <w:r w:rsidRPr="00A229C8">
              <w:rPr>
                <w:color w:val="000000"/>
                <w:sz w:val="26"/>
                <w:szCs w:val="26"/>
                <w:lang w:val="vi-VN" w:eastAsia="vi-VN"/>
              </w:rPr>
              <w:t>Theo quy định tại mục 2 Chương V</w:t>
            </w:r>
          </w:p>
        </w:tc>
      </w:tr>
      <w:tr w:rsidR="00A229C8" w:rsidRPr="001943C8" w14:paraId="686A96A1" w14:textId="77777777" w:rsidTr="00FA0223">
        <w:trPr>
          <w:trHeight w:val="336"/>
          <w:jc w:val="center"/>
        </w:trPr>
        <w:tc>
          <w:tcPr>
            <w:tcW w:w="960" w:type="dxa"/>
            <w:vAlign w:val="center"/>
          </w:tcPr>
          <w:p w14:paraId="1F1E3599" w14:textId="79933F05" w:rsidR="00A229C8" w:rsidRPr="00FA0223" w:rsidRDefault="00A229C8" w:rsidP="00FA0223">
            <w:pPr>
              <w:pStyle w:val="ListParagraph"/>
              <w:numPr>
                <w:ilvl w:val="0"/>
                <w:numId w:val="33"/>
              </w:numPr>
              <w:jc w:val="center"/>
              <w:rPr>
                <w:color w:val="000000"/>
                <w:sz w:val="26"/>
                <w:szCs w:val="26"/>
                <w:lang w:val="vi-VN" w:eastAsia="vi-VN"/>
              </w:rPr>
            </w:pPr>
          </w:p>
        </w:tc>
        <w:tc>
          <w:tcPr>
            <w:tcW w:w="6340" w:type="dxa"/>
            <w:vAlign w:val="center"/>
            <w:hideMark/>
          </w:tcPr>
          <w:p w14:paraId="64FAEB32" w14:textId="77777777" w:rsidR="00A229C8" w:rsidRPr="00A229C8" w:rsidRDefault="00A229C8" w:rsidP="00A229C8">
            <w:pPr>
              <w:jc w:val="left"/>
              <w:rPr>
                <w:color w:val="000000"/>
                <w:sz w:val="26"/>
                <w:szCs w:val="26"/>
                <w:lang w:val="vi-VN" w:eastAsia="vi-VN"/>
              </w:rPr>
            </w:pPr>
            <w:r w:rsidRPr="00A229C8">
              <w:rPr>
                <w:color w:val="000000"/>
                <w:sz w:val="26"/>
                <w:szCs w:val="26"/>
                <w:lang w:val="vi-VN" w:eastAsia="vi-VN"/>
              </w:rPr>
              <w:t>Kẹp nối bọc cách điện IPC 95-95 mm2 (2 boulon)</w:t>
            </w:r>
          </w:p>
        </w:tc>
        <w:tc>
          <w:tcPr>
            <w:tcW w:w="920" w:type="dxa"/>
            <w:vAlign w:val="center"/>
            <w:hideMark/>
          </w:tcPr>
          <w:p w14:paraId="091DDB59" w14:textId="77777777" w:rsidR="00A229C8" w:rsidRPr="00A229C8" w:rsidRDefault="00A229C8" w:rsidP="00A229C8">
            <w:pPr>
              <w:jc w:val="center"/>
              <w:rPr>
                <w:color w:val="000000"/>
                <w:sz w:val="26"/>
                <w:szCs w:val="26"/>
                <w:lang w:val="vi-VN" w:eastAsia="vi-VN"/>
              </w:rPr>
            </w:pPr>
            <w:r w:rsidRPr="00A229C8">
              <w:rPr>
                <w:color w:val="000000"/>
                <w:sz w:val="26"/>
                <w:szCs w:val="26"/>
                <w:lang w:val="vi-VN" w:eastAsia="vi-VN"/>
              </w:rPr>
              <w:t>Cái</w:t>
            </w:r>
          </w:p>
        </w:tc>
        <w:tc>
          <w:tcPr>
            <w:tcW w:w="4180" w:type="dxa"/>
            <w:vAlign w:val="center"/>
            <w:hideMark/>
          </w:tcPr>
          <w:p w14:paraId="59749450" w14:textId="77777777" w:rsidR="00A229C8" w:rsidRPr="00A229C8" w:rsidRDefault="00A229C8" w:rsidP="00A229C8">
            <w:pPr>
              <w:jc w:val="center"/>
              <w:rPr>
                <w:color w:val="000000"/>
                <w:sz w:val="26"/>
                <w:szCs w:val="26"/>
                <w:lang w:val="vi-VN" w:eastAsia="vi-VN"/>
              </w:rPr>
            </w:pPr>
            <w:r w:rsidRPr="00A229C8">
              <w:rPr>
                <w:color w:val="000000"/>
                <w:sz w:val="26"/>
                <w:szCs w:val="26"/>
                <w:lang w:val="vi-VN" w:eastAsia="vi-VN"/>
              </w:rPr>
              <w:t>Theo quy định tại mục 2 Chương V</w:t>
            </w:r>
          </w:p>
        </w:tc>
      </w:tr>
      <w:tr w:rsidR="00A229C8" w:rsidRPr="001943C8" w14:paraId="230C1B58" w14:textId="77777777" w:rsidTr="00FA0223">
        <w:trPr>
          <w:trHeight w:val="336"/>
          <w:jc w:val="center"/>
        </w:trPr>
        <w:tc>
          <w:tcPr>
            <w:tcW w:w="960" w:type="dxa"/>
            <w:vAlign w:val="center"/>
          </w:tcPr>
          <w:p w14:paraId="5C2188F6" w14:textId="20E598E8" w:rsidR="00A229C8" w:rsidRPr="00FA0223" w:rsidRDefault="00A229C8" w:rsidP="00FA0223">
            <w:pPr>
              <w:pStyle w:val="ListParagraph"/>
              <w:numPr>
                <w:ilvl w:val="0"/>
                <w:numId w:val="33"/>
              </w:numPr>
              <w:jc w:val="center"/>
              <w:rPr>
                <w:color w:val="000000"/>
                <w:sz w:val="26"/>
                <w:szCs w:val="26"/>
                <w:lang w:val="vi-VN" w:eastAsia="vi-VN"/>
              </w:rPr>
            </w:pPr>
          </w:p>
        </w:tc>
        <w:tc>
          <w:tcPr>
            <w:tcW w:w="6340" w:type="dxa"/>
            <w:vAlign w:val="center"/>
            <w:hideMark/>
          </w:tcPr>
          <w:p w14:paraId="0D90237B" w14:textId="77777777" w:rsidR="00A229C8" w:rsidRPr="00A229C8" w:rsidRDefault="00A229C8" w:rsidP="00A229C8">
            <w:pPr>
              <w:jc w:val="left"/>
              <w:rPr>
                <w:color w:val="000000"/>
                <w:sz w:val="26"/>
                <w:szCs w:val="26"/>
                <w:lang w:val="vi-VN" w:eastAsia="vi-VN"/>
              </w:rPr>
            </w:pPr>
            <w:r w:rsidRPr="00A229C8">
              <w:rPr>
                <w:color w:val="000000"/>
                <w:sz w:val="26"/>
                <w:szCs w:val="26"/>
                <w:lang w:val="vi-VN" w:eastAsia="vi-VN"/>
              </w:rPr>
              <w:t>Kẹp nối bọc cách điện IPC 120/35mm2 (2 boulon)</w:t>
            </w:r>
          </w:p>
        </w:tc>
        <w:tc>
          <w:tcPr>
            <w:tcW w:w="920" w:type="dxa"/>
            <w:vAlign w:val="center"/>
            <w:hideMark/>
          </w:tcPr>
          <w:p w14:paraId="6DADDE8D" w14:textId="77777777" w:rsidR="00A229C8" w:rsidRPr="00A229C8" w:rsidRDefault="00A229C8" w:rsidP="00A229C8">
            <w:pPr>
              <w:jc w:val="center"/>
              <w:rPr>
                <w:color w:val="000000"/>
                <w:sz w:val="26"/>
                <w:szCs w:val="26"/>
                <w:lang w:val="vi-VN" w:eastAsia="vi-VN"/>
              </w:rPr>
            </w:pPr>
            <w:r w:rsidRPr="00A229C8">
              <w:rPr>
                <w:color w:val="000000"/>
                <w:sz w:val="26"/>
                <w:szCs w:val="26"/>
                <w:lang w:val="vi-VN" w:eastAsia="vi-VN"/>
              </w:rPr>
              <w:t>Cái</w:t>
            </w:r>
          </w:p>
        </w:tc>
        <w:tc>
          <w:tcPr>
            <w:tcW w:w="4180" w:type="dxa"/>
            <w:vAlign w:val="center"/>
            <w:hideMark/>
          </w:tcPr>
          <w:p w14:paraId="423FC241" w14:textId="77777777" w:rsidR="00A229C8" w:rsidRPr="00A229C8" w:rsidRDefault="00A229C8" w:rsidP="00A229C8">
            <w:pPr>
              <w:jc w:val="center"/>
              <w:rPr>
                <w:color w:val="000000"/>
                <w:sz w:val="26"/>
                <w:szCs w:val="26"/>
                <w:lang w:val="vi-VN" w:eastAsia="vi-VN"/>
              </w:rPr>
            </w:pPr>
            <w:r w:rsidRPr="00A229C8">
              <w:rPr>
                <w:color w:val="000000"/>
                <w:sz w:val="26"/>
                <w:szCs w:val="26"/>
                <w:lang w:val="vi-VN" w:eastAsia="vi-VN"/>
              </w:rPr>
              <w:t>Theo quy định tại mục 2 Chương V</w:t>
            </w:r>
          </w:p>
        </w:tc>
      </w:tr>
      <w:tr w:rsidR="00A229C8" w:rsidRPr="001943C8" w14:paraId="51EBCD1F" w14:textId="77777777" w:rsidTr="00FA0223">
        <w:trPr>
          <w:trHeight w:val="336"/>
          <w:jc w:val="center"/>
        </w:trPr>
        <w:tc>
          <w:tcPr>
            <w:tcW w:w="960" w:type="dxa"/>
            <w:vAlign w:val="center"/>
          </w:tcPr>
          <w:p w14:paraId="2281CFBE" w14:textId="2327B9F3" w:rsidR="00A229C8" w:rsidRPr="00FA0223" w:rsidRDefault="00A229C8" w:rsidP="00FA0223">
            <w:pPr>
              <w:pStyle w:val="ListParagraph"/>
              <w:numPr>
                <w:ilvl w:val="0"/>
                <w:numId w:val="33"/>
              </w:numPr>
              <w:jc w:val="center"/>
              <w:rPr>
                <w:color w:val="000000"/>
                <w:sz w:val="26"/>
                <w:szCs w:val="26"/>
                <w:lang w:val="vi-VN" w:eastAsia="vi-VN"/>
              </w:rPr>
            </w:pPr>
          </w:p>
        </w:tc>
        <w:tc>
          <w:tcPr>
            <w:tcW w:w="6340" w:type="dxa"/>
            <w:vAlign w:val="center"/>
            <w:hideMark/>
          </w:tcPr>
          <w:p w14:paraId="690B7E84" w14:textId="77777777" w:rsidR="00A229C8" w:rsidRPr="00A229C8" w:rsidRDefault="00A229C8" w:rsidP="00A229C8">
            <w:pPr>
              <w:jc w:val="left"/>
              <w:rPr>
                <w:color w:val="000000"/>
                <w:sz w:val="26"/>
                <w:szCs w:val="26"/>
                <w:lang w:val="vi-VN" w:eastAsia="vi-VN"/>
              </w:rPr>
            </w:pPr>
            <w:r w:rsidRPr="00A229C8">
              <w:rPr>
                <w:color w:val="000000"/>
                <w:sz w:val="26"/>
                <w:szCs w:val="26"/>
                <w:lang w:val="vi-VN" w:eastAsia="vi-VN"/>
              </w:rPr>
              <w:t>Kẹp nối bọc cách điện IPC 120/35-120 mm2 (2 boulon)</w:t>
            </w:r>
          </w:p>
        </w:tc>
        <w:tc>
          <w:tcPr>
            <w:tcW w:w="920" w:type="dxa"/>
            <w:vAlign w:val="center"/>
            <w:hideMark/>
          </w:tcPr>
          <w:p w14:paraId="79018DA1" w14:textId="77777777" w:rsidR="00A229C8" w:rsidRPr="00A229C8" w:rsidRDefault="00A229C8" w:rsidP="00A229C8">
            <w:pPr>
              <w:jc w:val="center"/>
              <w:rPr>
                <w:color w:val="000000"/>
                <w:sz w:val="26"/>
                <w:szCs w:val="26"/>
                <w:lang w:val="vi-VN" w:eastAsia="vi-VN"/>
              </w:rPr>
            </w:pPr>
            <w:r w:rsidRPr="00A229C8">
              <w:rPr>
                <w:color w:val="000000"/>
                <w:sz w:val="26"/>
                <w:szCs w:val="26"/>
                <w:lang w:val="vi-VN" w:eastAsia="vi-VN"/>
              </w:rPr>
              <w:t>Cái</w:t>
            </w:r>
          </w:p>
        </w:tc>
        <w:tc>
          <w:tcPr>
            <w:tcW w:w="4180" w:type="dxa"/>
            <w:vAlign w:val="center"/>
            <w:hideMark/>
          </w:tcPr>
          <w:p w14:paraId="4BA3471C" w14:textId="77777777" w:rsidR="00A229C8" w:rsidRPr="00A229C8" w:rsidRDefault="00A229C8" w:rsidP="00A229C8">
            <w:pPr>
              <w:jc w:val="center"/>
              <w:rPr>
                <w:color w:val="000000"/>
                <w:sz w:val="26"/>
                <w:szCs w:val="26"/>
                <w:lang w:val="vi-VN" w:eastAsia="vi-VN"/>
              </w:rPr>
            </w:pPr>
            <w:r w:rsidRPr="00A229C8">
              <w:rPr>
                <w:color w:val="000000"/>
                <w:sz w:val="26"/>
                <w:szCs w:val="26"/>
                <w:lang w:val="vi-VN" w:eastAsia="vi-VN"/>
              </w:rPr>
              <w:t>Theo quy định tại mục 2 Chương V</w:t>
            </w:r>
          </w:p>
        </w:tc>
      </w:tr>
      <w:tr w:rsidR="00A229C8" w:rsidRPr="001943C8" w14:paraId="78E7B721" w14:textId="77777777" w:rsidTr="00FA0223">
        <w:trPr>
          <w:trHeight w:val="336"/>
          <w:jc w:val="center"/>
        </w:trPr>
        <w:tc>
          <w:tcPr>
            <w:tcW w:w="960" w:type="dxa"/>
            <w:vAlign w:val="center"/>
          </w:tcPr>
          <w:p w14:paraId="5E28F0D5" w14:textId="4615658F" w:rsidR="00A229C8" w:rsidRPr="00FA0223" w:rsidRDefault="00A229C8" w:rsidP="00FA0223">
            <w:pPr>
              <w:pStyle w:val="ListParagraph"/>
              <w:numPr>
                <w:ilvl w:val="0"/>
                <w:numId w:val="33"/>
              </w:numPr>
              <w:jc w:val="center"/>
              <w:rPr>
                <w:color w:val="000000"/>
                <w:sz w:val="26"/>
                <w:szCs w:val="26"/>
                <w:lang w:val="vi-VN" w:eastAsia="vi-VN"/>
              </w:rPr>
            </w:pPr>
          </w:p>
        </w:tc>
        <w:tc>
          <w:tcPr>
            <w:tcW w:w="6340" w:type="dxa"/>
            <w:vAlign w:val="center"/>
            <w:hideMark/>
          </w:tcPr>
          <w:p w14:paraId="63ABFBA9" w14:textId="77777777" w:rsidR="00A229C8" w:rsidRPr="00A229C8" w:rsidRDefault="00A229C8" w:rsidP="00A229C8">
            <w:pPr>
              <w:jc w:val="left"/>
              <w:rPr>
                <w:color w:val="000000"/>
                <w:sz w:val="26"/>
                <w:szCs w:val="26"/>
                <w:lang w:val="vi-VN" w:eastAsia="vi-VN"/>
              </w:rPr>
            </w:pPr>
            <w:r w:rsidRPr="00A229C8">
              <w:rPr>
                <w:color w:val="000000"/>
                <w:sz w:val="26"/>
                <w:szCs w:val="26"/>
                <w:lang w:val="vi-VN" w:eastAsia="vi-VN"/>
              </w:rPr>
              <w:t>Kẹp nối bọc cách điện IPC 120-120 mm2 (2 Boulon)</w:t>
            </w:r>
          </w:p>
        </w:tc>
        <w:tc>
          <w:tcPr>
            <w:tcW w:w="920" w:type="dxa"/>
            <w:vAlign w:val="center"/>
            <w:hideMark/>
          </w:tcPr>
          <w:p w14:paraId="57E26BE4" w14:textId="77777777" w:rsidR="00A229C8" w:rsidRPr="00A229C8" w:rsidRDefault="00A229C8" w:rsidP="00A229C8">
            <w:pPr>
              <w:jc w:val="center"/>
              <w:rPr>
                <w:color w:val="000000"/>
                <w:sz w:val="26"/>
                <w:szCs w:val="26"/>
                <w:lang w:val="vi-VN" w:eastAsia="vi-VN"/>
              </w:rPr>
            </w:pPr>
            <w:r w:rsidRPr="00A229C8">
              <w:rPr>
                <w:color w:val="000000"/>
                <w:sz w:val="26"/>
                <w:szCs w:val="26"/>
                <w:lang w:val="vi-VN" w:eastAsia="vi-VN"/>
              </w:rPr>
              <w:t>Cái</w:t>
            </w:r>
          </w:p>
        </w:tc>
        <w:tc>
          <w:tcPr>
            <w:tcW w:w="4180" w:type="dxa"/>
            <w:vAlign w:val="center"/>
            <w:hideMark/>
          </w:tcPr>
          <w:p w14:paraId="24520071" w14:textId="77777777" w:rsidR="00A229C8" w:rsidRPr="00A229C8" w:rsidRDefault="00A229C8" w:rsidP="00A229C8">
            <w:pPr>
              <w:jc w:val="center"/>
              <w:rPr>
                <w:color w:val="000000"/>
                <w:sz w:val="26"/>
                <w:szCs w:val="26"/>
                <w:lang w:val="vi-VN" w:eastAsia="vi-VN"/>
              </w:rPr>
            </w:pPr>
            <w:r w:rsidRPr="00A229C8">
              <w:rPr>
                <w:color w:val="000000"/>
                <w:sz w:val="26"/>
                <w:szCs w:val="26"/>
                <w:lang w:val="vi-VN" w:eastAsia="vi-VN"/>
              </w:rPr>
              <w:t>Theo quy định tại mục 2 Chương V</w:t>
            </w:r>
          </w:p>
        </w:tc>
      </w:tr>
    </w:tbl>
    <w:p w14:paraId="572A33F4" w14:textId="663AFD63" w:rsidR="007B6ABF" w:rsidRPr="00630A21" w:rsidRDefault="007B6ABF" w:rsidP="00B91134">
      <w:pPr>
        <w:pStyle w:val="ListParagraph"/>
        <w:tabs>
          <w:tab w:val="left" w:pos="720"/>
          <w:tab w:val="left" w:pos="990"/>
        </w:tabs>
        <w:suppressAutoHyphens/>
        <w:spacing w:before="60"/>
        <w:ind w:left="360"/>
        <w:rPr>
          <w:rFonts w:asciiTheme="majorHAnsi" w:hAnsiTheme="majorHAnsi" w:cstheme="majorHAnsi"/>
          <w:spacing w:val="-4"/>
          <w:sz w:val="28"/>
          <w:szCs w:val="28"/>
          <w:lang w:val="nl-NL"/>
        </w:rPr>
      </w:pPr>
      <w:r w:rsidRPr="00630A21">
        <w:rPr>
          <w:rFonts w:asciiTheme="majorHAnsi" w:hAnsiTheme="majorHAnsi" w:cstheme="majorHAnsi"/>
          <w:spacing w:val="-4"/>
          <w:sz w:val="28"/>
          <w:szCs w:val="28"/>
          <w:lang w:val="nl-NL"/>
        </w:rPr>
        <w:tab/>
      </w:r>
      <w:r w:rsidR="00B91134" w:rsidRPr="00630A21">
        <w:rPr>
          <w:rFonts w:asciiTheme="majorHAnsi" w:hAnsiTheme="majorHAnsi" w:cstheme="majorHAnsi"/>
          <w:spacing w:val="-4"/>
          <w:sz w:val="28"/>
          <w:szCs w:val="28"/>
          <w:lang w:val="nl-NL"/>
        </w:rPr>
        <w:t xml:space="preserve">+ </w:t>
      </w:r>
      <w:r w:rsidR="00B91134" w:rsidRPr="00630A21">
        <w:rPr>
          <w:rFonts w:asciiTheme="majorHAnsi" w:hAnsiTheme="majorHAnsi" w:cstheme="majorHAnsi"/>
          <w:color w:val="0000CC"/>
          <w:spacing w:val="-4"/>
          <w:sz w:val="28"/>
          <w:szCs w:val="28"/>
          <w:lang w:val="nl-NL"/>
        </w:rPr>
        <w:t>Mẫu thử nghiệm và chi phí thử nghiệm do Nhà thầu chịu, hạng mục thử nghiệm theo yêu cầu của E-HSMT</w:t>
      </w:r>
      <w:r w:rsidRPr="00630A21">
        <w:rPr>
          <w:rFonts w:asciiTheme="majorHAnsi" w:hAnsiTheme="majorHAnsi" w:cstheme="majorHAnsi"/>
          <w:spacing w:val="-4"/>
          <w:sz w:val="28"/>
          <w:szCs w:val="28"/>
          <w:lang w:val="nl-NL"/>
        </w:rPr>
        <w:t>.</w:t>
      </w:r>
    </w:p>
    <w:p w14:paraId="28ADE339" w14:textId="77777777" w:rsidR="00E86115" w:rsidRPr="001242A9" w:rsidRDefault="00E86115" w:rsidP="00E86115">
      <w:pPr>
        <w:pStyle w:val="ListParagraph"/>
        <w:suppressAutoHyphens/>
        <w:spacing w:before="40" w:after="120"/>
        <w:ind w:left="360" w:firstLine="360"/>
        <w:rPr>
          <w:rFonts w:asciiTheme="majorHAnsi" w:hAnsiTheme="majorHAnsi" w:cstheme="majorHAnsi"/>
          <w:spacing w:val="-4"/>
          <w:sz w:val="28"/>
          <w:szCs w:val="30"/>
          <w:lang w:val="nl-NL"/>
        </w:rPr>
      </w:pPr>
      <w:bookmarkStart w:id="2" w:name="_Hlk217968182"/>
      <w:r w:rsidRPr="00630A21">
        <w:rPr>
          <w:rFonts w:asciiTheme="majorHAnsi" w:hAnsiTheme="majorHAnsi" w:cstheme="majorHAnsi"/>
          <w:spacing w:val="-4"/>
          <w:sz w:val="28"/>
          <w:szCs w:val="30"/>
          <w:lang w:val="nl-NL"/>
        </w:rPr>
        <w:t xml:space="preserve">+ </w:t>
      </w:r>
      <w:r w:rsidRPr="001242A9">
        <w:rPr>
          <w:rFonts w:asciiTheme="majorHAnsi" w:hAnsiTheme="majorHAnsi" w:cstheme="majorHAnsi"/>
          <w:spacing w:val="-4"/>
          <w:sz w:val="28"/>
          <w:szCs w:val="30"/>
          <w:lang w:val="nl-NL"/>
        </w:rPr>
        <w:t>Trong trường hợp hàng hóa có sai lệch hoặc không phù hợp, nhà thầu có trách nhiệm cung cấp với chi phí của mình các hạng mục mới để thay thế hạng mục không đạt yêu cầu trên cơ sở giao hàng tại nơi giao hàng quy định trong hợp đồng. Chủ đầu tư sẽ trả lại hạng mục không đạt yêu cầu, chi phí do nhà thầu chịu và thời gian giao hàng do việc sai lệch hoặc không phù hợp với yêu cầu kỹ thuật sẽ không được gia hạn so với thời gian giao hàng đã giao kết trong hợp đồng và phải chịu phạt giao hàng chậm (nếu có) theo E-ĐKC 22 điều kiện cụ thể của hợp đồng.</w:t>
      </w:r>
    </w:p>
    <w:p w14:paraId="31F2D734" w14:textId="77777777" w:rsidR="00E86115" w:rsidRDefault="00E86115" w:rsidP="00E86115">
      <w:pPr>
        <w:pStyle w:val="ListParagraph"/>
        <w:suppressAutoHyphens/>
        <w:spacing w:before="40" w:after="120"/>
        <w:ind w:left="360" w:firstLine="360"/>
        <w:rPr>
          <w:rFonts w:asciiTheme="majorHAnsi" w:hAnsiTheme="majorHAnsi" w:cstheme="majorHAnsi"/>
          <w:spacing w:val="-4"/>
          <w:sz w:val="28"/>
          <w:szCs w:val="30"/>
          <w:lang w:val="nl-NL"/>
        </w:rPr>
      </w:pPr>
      <w:r w:rsidRPr="001242A9">
        <w:rPr>
          <w:rFonts w:asciiTheme="majorHAnsi" w:hAnsiTheme="majorHAnsi" w:cstheme="majorHAnsi"/>
          <w:spacing w:val="-4"/>
          <w:sz w:val="28"/>
          <w:szCs w:val="30"/>
          <w:lang w:val="nl-NL"/>
        </w:rPr>
        <w:t xml:space="preserve">  </w:t>
      </w:r>
      <w:r>
        <w:rPr>
          <w:rFonts w:asciiTheme="majorHAnsi" w:hAnsiTheme="majorHAnsi" w:cstheme="majorHAnsi"/>
          <w:spacing w:val="-4"/>
          <w:sz w:val="28"/>
          <w:szCs w:val="30"/>
          <w:lang w:val="nl-NL"/>
        </w:rPr>
        <w:t>+</w:t>
      </w:r>
      <w:r w:rsidRPr="001242A9">
        <w:rPr>
          <w:rFonts w:asciiTheme="majorHAnsi" w:hAnsiTheme="majorHAnsi" w:cstheme="majorHAnsi"/>
          <w:spacing w:val="-4"/>
          <w:sz w:val="28"/>
          <w:szCs w:val="30"/>
          <w:lang w:val="nl-NL"/>
        </w:rPr>
        <w:t xml:space="preserve"> Ngoài ra, chủ đầu tư hoặc đại diện chủ đầu tư có quyền kiểm tra, thử nghiệm hàng hóa được cung cấp để đảm bảo hàng hóa có đặc tính kỹ thuật phù hợp với yêu cầu của hợp đồng, nhà thầu không chịu chi phí. Trường hợp hàng hóa không phù hợp với đặc tính kỹ thuật theo hợp đồng thì chủ đầu tư có quyền từ chối và nhà thầu phải có trách nhiệm thay thế hoặc tiến hành những điều chỉnh cần thiết để đáp ứng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w:t>
      </w:r>
    </w:p>
    <w:bookmarkEnd w:id="2"/>
    <w:p w14:paraId="690C6BAB" w14:textId="77777777" w:rsidR="007C1B84" w:rsidRPr="00630A21" w:rsidRDefault="007C1B84" w:rsidP="004E2616">
      <w:pPr>
        <w:spacing w:after="200" w:line="276" w:lineRule="auto"/>
        <w:ind w:firstLine="709"/>
        <w:jc w:val="left"/>
        <w:rPr>
          <w:rFonts w:asciiTheme="majorHAnsi" w:hAnsiTheme="majorHAnsi" w:cstheme="majorHAnsi"/>
          <w:i/>
          <w:iCs/>
          <w:sz w:val="28"/>
          <w:lang w:val="nl-NL"/>
        </w:rPr>
        <w:sectPr w:rsidR="007C1B84" w:rsidRPr="00630A21" w:rsidSect="002B77D7">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60B9DF02" w14:textId="77777777" w:rsidR="00A33153" w:rsidRPr="00630A21" w:rsidRDefault="00A33153" w:rsidP="00E951D2">
      <w:pPr>
        <w:pStyle w:val="BodyTextIndent"/>
        <w:widowControl w:val="0"/>
        <w:spacing w:before="120" w:after="120" w:line="264" w:lineRule="auto"/>
        <w:ind w:left="0" w:firstLine="0"/>
        <w:rPr>
          <w:rFonts w:asciiTheme="majorHAnsi" w:hAnsiTheme="majorHAnsi" w:cstheme="majorHAnsi"/>
          <w:vanish/>
          <w:sz w:val="28"/>
          <w:szCs w:val="28"/>
          <w:lang w:val="vi-VN"/>
        </w:rPr>
      </w:pPr>
    </w:p>
    <w:sectPr w:rsidR="00A33153" w:rsidRPr="00630A21" w:rsidSect="00220DE2">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B4E8D" w14:textId="77777777" w:rsidR="00802809" w:rsidRDefault="00802809" w:rsidP="0005772F">
      <w:r>
        <w:separator/>
      </w:r>
    </w:p>
  </w:endnote>
  <w:endnote w:type="continuationSeparator" w:id="0">
    <w:p w14:paraId="7CCFF119" w14:textId="77777777" w:rsidR="00802809" w:rsidRDefault="0080280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Vn3D">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1DB9" w14:textId="77777777" w:rsidR="006638CF" w:rsidRPr="00D51027" w:rsidRDefault="006638CF" w:rsidP="00D51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9B017" w14:textId="77777777" w:rsidR="00802809" w:rsidRDefault="00802809" w:rsidP="0005772F">
      <w:r>
        <w:separator/>
      </w:r>
    </w:p>
  </w:footnote>
  <w:footnote w:type="continuationSeparator" w:id="0">
    <w:p w14:paraId="21AC0904" w14:textId="77777777" w:rsidR="00802809" w:rsidRDefault="00802809"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AE7"/>
    <w:multiLevelType w:val="hybridMultilevel"/>
    <w:tmpl w:val="154412F2"/>
    <w:lvl w:ilvl="0" w:tplc="267851A8">
      <w:numFmt w:val="bullet"/>
      <w:pStyle w:val="Gchngang"/>
      <w:lvlText w:val="-"/>
      <w:lvlJc w:val="left"/>
      <w:pPr>
        <w:ind w:left="1428" w:hanging="360"/>
      </w:pPr>
      <w:rPr>
        <w:rFonts w:ascii="Times New Roman" w:eastAsia="Times New Roman" w:hAnsi="Times New Roman" w:cs="Times New Roman" w:hint="default"/>
        <w:b w:val="0"/>
        <w:bCs w:val="0"/>
        <w:i w:val="0"/>
        <w:iCs w:val="0"/>
        <w:w w:val="99"/>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 w15:restartNumberingAfterBreak="0">
    <w:nsid w:val="0C100247"/>
    <w:multiLevelType w:val="hybridMultilevel"/>
    <w:tmpl w:val="1E248D0C"/>
    <w:lvl w:ilvl="0" w:tplc="232EEA70">
      <w:start w:val="5"/>
      <w:numFmt w:val="bullet"/>
      <w:lvlText w:val="-"/>
      <w:lvlJc w:val="left"/>
      <w:pPr>
        <w:ind w:left="1428" w:hanging="360"/>
      </w:pPr>
      <w:rPr>
        <w:rFonts w:ascii="Times New Roman" w:eastAsia="Times New Roman" w:hAnsi="Times New Roman" w:cs="Times New Roman"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71705D"/>
    <w:multiLevelType w:val="multilevel"/>
    <w:tmpl w:val="52AC08FE"/>
    <w:lvl w:ilvl="0">
      <w:start w:val="6"/>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158B181B"/>
    <w:multiLevelType w:val="hybridMultilevel"/>
    <w:tmpl w:val="A04885F8"/>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2F1F61EE"/>
    <w:multiLevelType w:val="hybridMultilevel"/>
    <w:tmpl w:val="4E6CDAF4"/>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53892"/>
    <w:multiLevelType w:val="hybridMultilevel"/>
    <w:tmpl w:val="F8C2E27A"/>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C75205F"/>
    <w:multiLevelType w:val="hybridMultilevel"/>
    <w:tmpl w:val="47F04332"/>
    <w:lvl w:ilvl="0" w:tplc="5C2219A6">
      <w:numFmt w:val="bullet"/>
      <w:pStyle w:val="Ngachdauhang"/>
      <w:lvlText w:val="-"/>
      <w:lvlJc w:val="left"/>
      <w:pPr>
        <w:tabs>
          <w:tab w:val="num" w:pos="1421"/>
        </w:tabs>
        <w:ind w:left="1061" w:firstLine="0"/>
      </w:pPr>
      <w:rPr>
        <w:rFonts w:ascii="VNI-Times" w:hAnsi="VNI-Times" w:cs="Times New Roman" w:hint="default"/>
        <w:b w:val="0"/>
        <w:i w:val="0"/>
        <w:sz w:val="28"/>
      </w:rPr>
    </w:lvl>
    <w:lvl w:ilvl="1" w:tplc="04090003" w:tentative="1">
      <w:start w:val="1"/>
      <w:numFmt w:val="bullet"/>
      <w:lvlText w:val="o"/>
      <w:lvlJc w:val="left"/>
      <w:pPr>
        <w:tabs>
          <w:tab w:val="num" w:pos="2047"/>
        </w:tabs>
        <w:ind w:left="2047" w:hanging="360"/>
      </w:pPr>
      <w:rPr>
        <w:rFonts w:ascii="Courier New" w:hAnsi="Courier New" w:hint="default"/>
      </w:rPr>
    </w:lvl>
    <w:lvl w:ilvl="2" w:tplc="04090005" w:tentative="1">
      <w:start w:val="1"/>
      <w:numFmt w:val="bullet"/>
      <w:lvlText w:val=""/>
      <w:lvlJc w:val="left"/>
      <w:pPr>
        <w:tabs>
          <w:tab w:val="num" w:pos="2767"/>
        </w:tabs>
        <w:ind w:left="2767" w:hanging="360"/>
      </w:pPr>
      <w:rPr>
        <w:rFonts w:ascii="Wingdings" w:hAnsi="Wingdings" w:hint="default"/>
      </w:rPr>
    </w:lvl>
    <w:lvl w:ilvl="3" w:tplc="04090001" w:tentative="1">
      <w:start w:val="1"/>
      <w:numFmt w:val="bullet"/>
      <w:lvlText w:val=""/>
      <w:lvlJc w:val="left"/>
      <w:pPr>
        <w:tabs>
          <w:tab w:val="num" w:pos="3487"/>
        </w:tabs>
        <w:ind w:left="3487" w:hanging="360"/>
      </w:pPr>
      <w:rPr>
        <w:rFonts w:ascii="Symbol" w:hAnsi="Symbol" w:hint="default"/>
      </w:rPr>
    </w:lvl>
    <w:lvl w:ilvl="4" w:tplc="04090003" w:tentative="1">
      <w:start w:val="1"/>
      <w:numFmt w:val="bullet"/>
      <w:lvlText w:val="o"/>
      <w:lvlJc w:val="left"/>
      <w:pPr>
        <w:tabs>
          <w:tab w:val="num" w:pos="4207"/>
        </w:tabs>
        <w:ind w:left="4207" w:hanging="360"/>
      </w:pPr>
      <w:rPr>
        <w:rFonts w:ascii="Courier New" w:hAnsi="Courier New" w:hint="default"/>
      </w:rPr>
    </w:lvl>
    <w:lvl w:ilvl="5" w:tplc="04090005" w:tentative="1">
      <w:start w:val="1"/>
      <w:numFmt w:val="bullet"/>
      <w:lvlText w:val=""/>
      <w:lvlJc w:val="left"/>
      <w:pPr>
        <w:tabs>
          <w:tab w:val="num" w:pos="4927"/>
        </w:tabs>
        <w:ind w:left="4927" w:hanging="360"/>
      </w:pPr>
      <w:rPr>
        <w:rFonts w:ascii="Wingdings" w:hAnsi="Wingdings" w:hint="default"/>
      </w:rPr>
    </w:lvl>
    <w:lvl w:ilvl="6" w:tplc="04090001" w:tentative="1">
      <w:start w:val="1"/>
      <w:numFmt w:val="bullet"/>
      <w:lvlText w:val=""/>
      <w:lvlJc w:val="left"/>
      <w:pPr>
        <w:tabs>
          <w:tab w:val="num" w:pos="5647"/>
        </w:tabs>
        <w:ind w:left="5647" w:hanging="360"/>
      </w:pPr>
      <w:rPr>
        <w:rFonts w:ascii="Symbol" w:hAnsi="Symbol" w:hint="default"/>
      </w:rPr>
    </w:lvl>
    <w:lvl w:ilvl="7" w:tplc="04090003" w:tentative="1">
      <w:start w:val="1"/>
      <w:numFmt w:val="bullet"/>
      <w:lvlText w:val="o"/>
      <w:lvlJc w:val="left"/>
      <w:pPr>
        <w:tabs>
          <w:tab w:val="num" w:pos="6367"/>
        </w:tabs>
        <w:ind w:left="6367" w:hanging="360"/>
      </w:pPr>
      <w:rPr>
        <w:rFonts w:ascii="Courier New" w:hAnsi="Courier New" w:hint="default"/>
      </w:rPr>
    </w:lvl>
    <w:lvl w:ilvl="8" w:tplc="04090005" w:tentative="1">
      <w:start w:val="1"/>
      <w:numFmt w:val="bullet"/>
      <w:lvlText w:val=""/>
      <w:lvlJc w:val="left"/>
      <w:pPr>
        <w:tabs>
          <w:tab w:val="num" w:pos="7087"/>
        </w:tabs>
        <w:ind w:left="7087"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30E3137"/>
    <w:multiLevelType w:val="hybridMultilevel"/>
    <w:tmpl w:val="B1187A56"/>
    <w:lvl w:ilvl="0" w:tplc="5ACCAD4A">
      <w:start w:val="1"/>
      <w:numFmt w:val="decimal"/>
      <w:lvlText w:val="%1"/>
      <w:lvlJc w:val="left"/>
      <w:pPr>
        <w:ind w:left="107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3" w15:restartNumberingAfterBreak="0">
    <w:nsid w:val="43E91530"/>
    <w:multiLevelType w:val="hybridMultilevel"/>
    <w:tmpl w:val="2E96B448"/>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14" w15:restartNumberingAfterBreak="0">
    <w:nsid w:val="44DA223A"/>
    <w:multiLevelType w:val="hybridMultilevel"/>
    <w:tmpl w:val="A93AC5B0"/>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15" w15:restartNumberingAfterBreak="0">
    <w:nsid w:val="469C0E1B"/>
    <w:multiLevelType w:val="hybridMultilevel"/>
    <w:tmpl w:val="9710C61A"/>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16"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D893DA9"/>
    <w:multiLevelType w:val="hybridMultilevel"/>
    <w:tmpl w:val="6978ACD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1171532"/>
    <w:multiLevelType w:val="hybridMultilevel"/>
    <w:tmpl w:val="639E003E"/>
    <w:lvl w:ilvl="0" w:tplc="881AE636">
      <w:start w:val="1"/>
      <w:numFmt w:val="decimal"/>
      <w:pStyle w:val="danhdaukythuat"/>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0E6AFF"/>
    <w:multiLevelType w:val="hybridMultilevel"/>
    <w:tmpl w:val="02B4109A"/>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59514510"/>
    <w:multiLevelType w:val="hybridMultilevel"/>
    <w:tmpl w:val="26C49BB6"/>
    <w:lvl w:ilvl="0" w:tplc="E1F4D126">
      <w:start w:val="4"/>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615A1041"/>
    <w:multiLevelType w:val="hybridMultilevel"/>
    <w:tmpl w:val="D94263D8"/>
    <w:lvl w:ilvl="0" w:tplc="B09241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23C50BE"/>
    <w:multiLevelType w:val="hybridMultilevel"/>
    <w:tmpl w:val="A3C4401E"/>
    <w:lvl w:ilvl="0" w:tplc="336648AE">
      <w:numFmt w:val="bullet"/>
      <w:lvlText w:val=""/>
      <w:lvlJc w:val="left"/>
      <w:pPr>
        <w:ind w:left="1286" w:hanging="360"/>
      </w:pPr>
      <w:rPr>
        <w:rFonts w:ascii="Symbol" w:eastAsia="Symbol" w:hAnsi="Symbol" w:cs="Symbol" w:hint="default"/>
        <w:w w:val="100"/>
        <w:sz w:val="28"/>
        <w:szCs w:val="28"/>
        <w:lang w:val="en-US" w:eastAsia="en-US" w:bidi="ar-SA"/>
      </w:rPr>
    </w:lvl>
    <w:lvl w:ilvl="1" w:tplc="042A0003" w:tentative="1">
      <w:start w:val="1"/>
      <w:numFmt w:val="bullet"/>
      <w:lvlText w:val="o"/>
      <w:lvlJc w:val="left"/>
      <w:pPr>
        <w:ind w:left="2006" w:hanging="360"/>
      </w:pPr>
      <w:rPr>
        <w:rFonts w:ascii="Courier New" w:hAnsi="Courier New" w:cs="Courier New" w:hint="default"/>
      </w:rPr>
    </w:lvl>
    <w:lvl w:ilvl="2" w:tplc="042A0005" w:tentative="1">
      <w:start w:val="1"/>
      <w:numFmt w:val="bullet"/>
      <w:lvlText w:val=""/>
      <w:lvlJc w:val="left"/>
      <w:pPr>
        <w:ind w:left="2726" w:hanging="360"/>
      </w:pPr>
      <w:rPr>
        <w:rFonts w:ascii="Wingdings" w:hAnsi="Wingdings" w:hint="default"/>
      </w:rPr>
    </w:lvl>
    <w:lvl w:ilvl="3" w:tplc="042A0001" w:tentative="1">
      <w:start w:val="1"/>
      <w:numFmt w:val="bullet"/>
      <w:lvlText w:val=""/>
      <w:lvlJc w:val="left"/>
      <w:pPr>
        <w:ind w:left="3446" w:hanging="360"/>
      </w:pPr>
      <w:rPr>
        <w:rFonts w:ascii="Symbol" w:hAnsi="Symbol" w:hint="default"/>
      </w:rPr>
    </w:lvl>
    <w:lvl w:ilvl="4" w:tplc="042A0003" w:tentative="1">
      <w:start w:val="1"/>
      <w:numFmt w:val="bullet"/>
      <w:lvlText w:val="o"/>
      <w:lvlJc w:val="left"/>
      <w:pPr>
        <w:ind w:left="4166" w:hanging="360"/>
      </w:pPr>
      <w:rPr>
        <w:rFonts w:ascii="Courier New" w:hAnsi="Courier New" w:cs="Courier New" w:hint="default"/>
      </w:rPr>
    </w:lvl>
    <w:lvl w:ilvl="5" w:tplc="042A0005" w:tentative="1">
      <w:start w:val="1"/>
      <w:numFmt w:val="bullet"/>
      <w:lvlText w:val=""/>
      <w:lvlJc w:val="left"/>
      <w:pPr>
        <w:ind w:left="4886" w:hanging="360"/>
      </w:pPr>
      <w:rPr>
        <w:rFonts w:ascii="Wingdings" w:hAnsi="Wingdings" w:hint="default"/>
      </w:rPr>
    </w:lvl>
    <w:lvl w:ilvl="6" w:tplc="042A0001" w:tentative="1">
      <w:start w:val="1"/>
      <w:numFmt w:val="bullet"/>
      <w:lvlText w:val=""/>
      <w:lvlJc w:val="left"/>
      <w:pPr>
        <w:ind w:left="5606" w:hanging="360"/>
      </w:pPr>
      <w:rPr>
        <w:rFonts w:ascii="Symbol" w:hAnsi="Symbol" w:hint="default"/>
      </w:rPr>
    </w:lvl>
    <w:lvl w:ilvl="7" w:tplc="042A0003" w:tentative="1">
      <w:start w:val="1"/>
      <w:numFmt w:val="bullet"/>
      <w:lvlText w:val="o"/>
      <w:lvlJc w:val="left"/>
      <w:pPr>
        <w:ind w:left="6326" w:hanging="360"/>
      </w:pPr>
      <w:rPr>
        <w:rFonts w:ascii="Courier New" w:hAnsi="Courier New" w:cs="Courier New" w:hint="default"/>
      </w:rPr>
    </w:lvl>
    <w:lvl w:ilvl="8" w:tplc="042A0005" w:tentative="1">
      <w:start w:val="1"/>
      <w:numFmt w:val="bullet"/>
      <w:lvlText w:val=""/>
      <w:lvlJc w:val="left"/>
      <w:pPr>
        <w:ind w:left="7046" w:hanging="360"/>
      </w:pPr>
      <w:rPr>
        <w:rFonts w:ascii="Wingdings" w:hAnsi="Wingdings" w:hint="default"/>
      </w:rPr>
    </w:lvl>
  </w:abstractNum>
  <w:abstractNum w:abstractNumId="23"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680E3E0E"/>
    <w:multiLevelType w:val="hybridMultilevel"/>
    <w:tmpl w:val="DD34935C"/>
    <w:lvl w:ilvl="0" w:tplc="232EEA7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9082262"/>
    <w:multiLevelType w:val="hybridMultilevel"/>
    <w:tmpl w:val="8AB6E7A8"/>
    <w:lvl w:ilvl="0" w:tplc="31B2EC62">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6" w15:restartNumberingAfterBreak="0">
    <w:nsid w:val="6ABD192A"/>
    <w:multiLevelType w:val="hybridMultilevel"/>
    <w:tmpl w:val="280E2304"/>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7" w15:restartNumberingAfterBreak="0">
    <w:nsid w:val="6AE476E8"/>
    <w:multiLevelType w:val="hybridMultilevel"/>
    <w:tmpl w:val="13503FDA"/>
    <w:lvl w:ilvl="0" w:tplc="20107CE6">
      <w:start w:val="2"/>
      <w:numFmt w:val="bullet"/>
      <w:pStyle w:val="gachngan"/>
      <w:lvlText w:val="-"/>
      <w:lvlJc w:val="left"/>
      <w:pPr>
        <w:ind w:left="358" w:hanging="360"/>
      </w:pPr>
      <w:rPr>
        <w:rFonts w:ascii="Times New Roman" w:eastAsia="Times New Roma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28" w15:restartNumberingAfterBreak="0">
    <w:nsid w:val="6F2E0A53"/>
    <w:multiLevelType w:val="hybridMultilevel"/>
    <w:tmpl w:val="94D0981C"/>
    <w:lvl w:ilvl="0" w:tplc="D99A72E0">
      <w:numFmt w:val="bullet"/>
      <w:lvlText w:val="-"/>
      <w:lvlJc w:val="left"/>
      <w:pPr>
        <w:ind w:left="282"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9AD681D8">
      <w:numFmt w:val="bullet"/>
      <w:lvlText w:val="•"/>
      <w:lvlJc w:val="left"/>
      <w:pPr>
        <w:ind w:left="1201" w:hanging="293"/>
      </w:pPr>
      <w:rPr>
        <w:rFonts w:hint="default"/>
        <w:lang w:val="vi" w:eastAsia="en-US" w:bidi="ar-SA"/>
      </w:rPr>
    </w:lvl>
    <w:lvl w:ilvl="2" w:tplc="A8D43A80">
      <w:numFmt w:val="bullet"/>
      <w:lvlText w:val="•"/>
      <w:lvlJc w:val="left"/>
      <w:pPr>
        <w:ind w:left="2123" w:hanging="293"/>
      </w:pPr>
      <w:rPr>
        <w:rFonts w:hint="default"/>
        <w:lang w:val="vi" w:eastAsia="en-US" w:bidi="ar-SA"/>
      </w:rPr>
    </w:lvl>
    <w:lvl w:ilvl="3" w:tplc="A8A07432">
      <w:numFmt w:val="bullet"/>
      <w:lvlText w:val="•"/>
      <w:lvlJc w:val="left"/>
      <w:pPr>
        <w:ind w:left="3045" w:hanging="293"/>
      </w:pPr>
      <w:rPr>
        <w:rFonts w:hint="default"/>
        <w:lang w:val="vi" w:eastAsia="en-US" w:bidi="ar-SA"/>
      </w:rPr>
    </w:lvl>
    <w:lvl w:ilvl="4" w:tplc="0F2EA1F2">
      <w:numFmt w:val="bullet"/>
      <w:lvlText w:val="•"/>
      <w:lvlJc w:val="left"/>
      <w:pPr>
        <w:ind w:left="3966" w:hanging="293"/>
      </w:pPr>
      <w:rPr>
        <w:rFonts w:hint="default"/>
        <w:lang w:val="vi" w:eastAsia="en-US" w:bidi="ar-SA"/>
      </w:rPr>
    </w:lvl>
    <w:lvl w:ilvl="5" w:tplc="3B349B42">
      <w:numFmt w:val="bullet"/>
      <w:lvlText w:val="•"/>
      <w:lvlJc w:val="left"/>
      <w:pPr>
        <w:ind w:left="4888" w:hanging="293"/>
      </w:pPr>
      <w:rPr>
        <w:rFonts w:hint="default"/>
        <w:lang w:val="vi" w:eastAsia="en-US" w:bidi="ar-SA"/>
      </w:rPr>
    </w:lvl>
    <w:lvl w:ilvl="6" w:tplc="9B20A144">
      <w:numFmt w:val="bullet"/>
      <w:lvlText w:val="•"/>
      <w:lvlJc w:val="left"/>
      <w:pPr>
        <w:ind w:left="5810" w:hanging="293"/>
      </w:pPr>
      <w:rPr>
        <w:rFonts w:hint="default"/>
        <w:lang w:val="vi" w:eastAsia="en-US" w:bidi="ar-SA"/>
      </w:rPr>
    </w:lvl>
    <w:lvl w:ilvl="7" w:tplc="49746378">
      <w:numFmt w:val="bullet"/>
      <w:lvlText w:val="•"/>
      <w:lvlJc w:val="left"/>
      <w:pPr>
        <w:ind w:left="6732" w:hanging="293"/>
      </w:pPr>
      <w:rPr>
        <w:rFonts w:hint="default"/>
        <w:lang w:val="vi" w:eastAsia="en-US" w:bidi="ar-SA"/>
      </w:rPr>
    </w:lvl>
    <w:lvl w:ilvl="8" w:tplc="7DB066E8">
      <w:numFmt w:val="bullet"/>
      <w:lvlText w:val="•"/>
      <w:lvlJc w:val="left"/>
      <w:pPr>
        <w:ind w:left="7653" w:hanging="293"/>
      </w:pPr>
      <w:rPr>
        <w:rFonts w:hint="default"/>
        <w:lang w:val="vi" w:eastAsia="en-US" w:bidi="ar-SA"/>
      </w:rPr>
    </w:lvl>
  </w:abstractNum>
  <w:abstractNum w:abstractNumId="29" w15:restartNumberingAfterBreak="0">
    <w:nsid w:val="6F96288A"/>
    <w:multiLevelType w:val="hybridMultilevel"/>
    <w:tmpl w:val="C08653EC"/>
    <w:lvl w:ilvl="0" w:tplc="ECA0566A">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30" w15:restartNumberingAfterBreak="0">
    <w:nsid w:val="769F7992"/>
    <w:multiLevelType w:val="hybridMultilevel"/>
    <w:tmpl w:val="DB06179E"/>
    <w:lvl w:ilvl="0" w:tplc="6BFC0F56">
      <w:start w:val="1"/>
      <w:numFmt w:val="bullet"/>
      <w:pStyle w:val="chianho"/>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1" w15:restartNumberingAfterBreak="0">
    <w:nsid w:val="797F5D9A"/>
    <w:multiLevelType w:val="hybridMultilevel"/>
    <w:tmpl w:val="8C145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E01C17"/>
    <w:multiLevelType w:val="hybridMultilevel"/>
    <w:tmpl w:val="A8E4CA5C"/>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767309406">
    <w:abstractNumId w:val="11"/>
  </w:num>
  <w:num w:numId="2" w16cid:durableId="713848803">
    <w:abstractNumId w:val="2"/>
  </w:num>
  <w:num w:numId="3" w16cid:durableId="8919598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204688">
    <w:abstractNumId w:val="6"/>
  </w:num>
  <w:num w:numId="5" w16cid:durableId="1736854483">
    <w:abstractNumId w:val="3"/>
  </w:num>
  <w:num w:numId="6" w16cid:durableId="1210530539">
    <w:abstractNumId w:val="31"/>
  </w:num>
  <w:num w:numId="7" w16cid:durableId="1961256333">
    <w:abstractNumId w:val="9"/>
  </w:num>
  <w:num w:numId="8" w16cid:durableId="771778223">
    <w:abstractNumId w:val="16"/>
  </w:num>
  <w:num w:numId="9" w16cid:durableId="84570258">
    <w:abstractNumId w:val="23"/>
  </w:num>
  <w:num w:numId="10" w16cid:durableId="709038006">
    <w:abstractNumId w:val="18"/>
  </w:num>
  <w:num w:numId="11" w16cid:durableId="1956791881">
    <w:abstractNumId w:val="30"/>
  </w:num>
  <w:num w:numId="12" w16cid:durableId="346255291">
    <w:abstractNumId w:val="26"/>
  </w:num>
  <w:num w:numId="13" w16cid:durableId="404912873">
    <w:abstractNumId w:val="4"/>
  </w:num>
  <w:num w:numId="14" w16cid:durableId="1478961889">
    <w:abstractNumId w:val="21"/>
  </w:num>
  <w:num w:numId="15" w16cid:durableId="348534427">
    <w:abstractNumId w:val="12"/>
  </w:num>
  <w:num w:numId="16" w16cid:durableId="212694720">
    <w:abstractNumId w:val="7"/>
  </w:num>
  <w:num w:numId="17" w16cid:durableId="1268343159">
    <w:abstractNumId w:val="19"/>
  </w:num>
  <w:num w:numId="18" w16cid:durableId="1249778489">
    <w:abstractNumId w:val="22"/>
  </w:num>
  <w:num w:numId="19" w16cid:durableId="136918861">
    <w:abstractNumId w:val="20"/>
  </w:num>
  <w:num w:numId="20" w16cid:durableId="877200689">
    <w:abstractNumId w:val="27"/>
  </w:num>
  <w:num w:numId="21" w16cid:durableId="396242368">
    <w:abstractNumId w:val="25"/>
  </w:num>
  <w:num w:numId="22" w16cid:durableId="1374423638">
    <w:abstractNumId w:val="29"/>
  </w:num>
  <w:num w:numId="23" w16cid:durableId="1363288984">
    <w:abstractNumId w:val="5"/>
  </w:num>
  <w:num w:numId="24" w16cid:durableId="1882472824">
    <w:abstractNumId w:val="28"/>
  </w:num>
  <w:num w:numId="25" w16cid:durableId="1363550924">
    <w:abstractNumId w:val="13"/>
  </w:num>
  <w:num w:numId="26" w16cid:durableId="357855115">
    <w:abstractNumId w:val="15"/>
  </w:num>
  <w:num w:numId="27" w16cid:durableId="14159044">
    <w:abstractNumId w:val="14"/>
  </w:num>
  <w:num w:numId="28" w16cid:durableId="1977291395">
    <w:abstractNumId w:val="0"/>
  </w:num>
  <w:num w:numId="29" w16cid:durableId="1873954033">
    <w:abstractNumId w:val="1"/>
  </w:num>
  <w:num w:numId="30" w16cid:durableId="319508066">
    <w:abstractNumId w:val="24"/>
  </w:num>
  <w:num w:numId="31" w16cid:durableId="867718202">
    <w:abstractNumId w:val="32"/>
  </w:num>
  <w:num w:numId="32" w16cid:durableId="300236378">
    <w:abstractNumId w:val="17"/>
  </w:num>
  <w:num w:numId="33" w16cid:durableId="2027511281">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hideSpellingErrors/>
  <w:proofState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07959"/>
    <w:rsid w:val="0001066D"/>
    <w:rsid w:val="00010BE9"/>
    <w:rsid w:val="00011106"/>
    <w:rsid w:val="0001129E"/>
    <w:rsid w:val="00013081"/>
    <w:rsid w:val="000141C8"/>
    <w:rsid w:val="000148B0"/>
    <w:rsid w:val="00014F30"/>
    <w:rsid w:val="00015255"/>
    <w:rsid w:val="000152B0"/>
    <w:rsid w:val="00016D42"/>
    <w:rsid w:val="000172CC"/>
    <w:rsid w:val="00017D5C"/>
    <w:rsid w:val="000201E0"/>
    <w:rsid w:val="00020B6E"/>
    <w:rsid w:val="0002103A"/>
    <w:rsid w:val="0002274C"/>
    <w:rsid w:val="0002293A"/>
    <w:rsid w:val="000237C4"/>
    <w:rsid w:val="000238D2"/>
    <w:rsid w:val="00024359"/>
    <w:rsid w:val="000246B4"/>
    <w:rsid w:val="0002542D"/>
    <w:rsid w:val="00025845"/>
    <w:rsid w:val="000258DB"/>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4F31"/>
    <w:rsid w:val="0003561F"/>
    <w:rsid w:val="000357CE"/>
    <w:rsid w:val="00035F3B"/>
    <w:rsid w:val="00036070"/>
    <w:rsid w:val="00036B62"/>
    <w:rsid w:val="000374F4"/>
    <w:rsid w:val="00037DFA"/>
    <w:rsid w:val="0004149E"/>
    <w:rsid w:val="00041EEC"/>
    <w:rsid w:val="000435E2"/>
    <w:rsid w:val="00043A42"/>
    <w:rsid w:val="000445B9"/>
    <w:rsid w:val="000446AA"/>
    <w:rsid w:val="00044720"/>
    <w:rsid w:val="00045765"/>
    <w:rsid w:val="000458C9"/>
    <w:rsid w:val="00046468"/>
    <w:rsid w:val="0004698B"/>
    <w:rsid w:val="00046C60"/>
    <w:rsid w:val="00046D3C"/>
    <w:rsid w:val="0004724D"/>
    <w:rsid w:val="000476F7"/>
    <w:rsid w:val="00050098"/>
    <w:rsid w:val="0005025E"/>
    <w:rsid w:val="00050311"/>
    <w:rsid w:val="00051BA7"/>
    <w:rsid w:val="00052851"/>
    <w:rsid w:val="0005321A"/>
    <w:rsid w:val="000535C7"/>
    <w:rsid w:val="00053EF0"/>
    <w:rsid w:val="000541D6"/>
    <w:rsid w:val="00054ABD"/>
    <w:rsid w:val="0005514B"/>
    <w:rsid w:val="00055C02"/>
    <w:rsid w:val="00057175"/>
    <w:rsid w:val="0005772F"/>
    <w:rsid w:val="000577E3"/>
    <w:rsid w:val="00060899"/>
    <w:rsid w:val="00060D8C"/>
    <w:rsid w:val="0006101F"/>
    <w:rsid w:val="0006209D"/>
    <w:rsid w:val="0006210C"/>
    <w:rsid w:val="00062B7F"/>
    <w:rsid w:val="0006303A"/>
    <w:rsid w:val="00063523"/>
    <w:rsid w:val="0006361B"/>
    <w:rsid w:val="00063990"/>
    <w:rsid w:val="00064DBB"/>
    <w:rsid w:val="00064EA6"/>
    <w:rsid w:val="0006511D"/>
    <w:rsid w:val="00065399"/>
    <w:rsid w:val="00065CCF"/>
    <w:rsid w:val="00065D65"/>
    <w:rsid w:val="000675F3"/>
    <w:rsid w:val="00067B50"/>
    <w:rsid w:val="00067E56"/>
    <w:rsid w:val="00071314"/>
    <w:rsid w:val="00073A64"/>
    <w:rsid w:val="00074070"/>
    <w:rsid w:val="00074463"/>
    <w:rsid w:val="00074510"/>
    <w:rsid w:val="000748B4"/>
    <w:rsid w:val="000748D0"/>
    <w:rsid w:val="00074AEB"/>
    <w:rsid w:val="00075343"/>
    <w:rsid w:val="000755CF"/>
    <w:rsid w:val="00075892"/>
    <w:rsid w:val="000758B5"/>
    <w:rsid w:val="00076354"/>
    <w:rsid w:val="000765F8"/>
    <w:rsid w:val="000768B6"/>
    <w:rsid w:val="00076DEB"/>
    <w:rsid w:val="00077AA3"/>
    <w:rsid w:val="000800EF"/>
    <w:rsid w:val="000805A8"/>
    <w:rsid w:val="000806D4"/>
    <w:rsid w:val="00080BDB"/>
    <w:rsid w:val="00080E7D"/>
    <w:rsid w:val="000815CC"/>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8C6"/>
    <w:rsid w:val="000A4D8D"/>
    <w:rsid w:val="000A5514"/>
    <w:rsid w:val="000A5FE1"/>
    <w:rsid w:val="000A640A"/>
    <w:rsid w:val="000A6821"/>
    <w:rsid w:val="000A6A2D"/>
    <w:rsid w:val="000A72C5"/>
    <w:rsid w:val="000A76AA"/>
    <w:rsid w:val="000B0D6E"/>
    <w:rsid w:val="000B1095"/>
    <w:rsid w:val="000B1410"/>
    <w:rsid w:val="000B3452"/>
    <w:rsid w:val="000B353E"/>
    <w:rsid w:val="000B36E5"/>
    <w:rsid w:val="000B432A"/>
    <w:rsid w:val="000B4A48"/>
    <w:rsid w:val="000B4CC5"/>
    <w:rsid w:val="000B4CC8"/>
    <w:rsid w:val="000B52C1"/>
    <w:rsid w:val="000B53DB"/>
    <w:rsid w:val="000B5539"/>
    <w:rsid w:val="000B5DDC"/>
    <w:rsid w:val="000B70CB"/>
    <w:rsid w:val="000B7B0F"/>
    <w:rsid w:val="000B7E31"/>
    <w:rsid w:val="000C16D2"/>
    <w:rsid w:val="000C170A"/>
    <w:rsid w:val="000C1E18"/>
    <w:rsid w:val="000C1F31"/>
    <w:rsid w:val="000C24F6"/>
    <w:rsid w:val="000C3083"/>
    <w:rsid w:val="000C3178"/>
    <w:rsid w:val="000C32AA"/>
    <w:rsid w:val="000C3443"/>
    <w:rsid w:val="000C3609"/>
    <w:rsid w:val="000C3F94"/>
    <w:rsid w:val="000C487D"/>
    <w:rsid w:val="000C5761"/>
    <w:rsid w:val="000C5C37"/>
    <w:rsid w:val="000C7EAB"/>
    <w:rsid w:val="000D0D51"/>
    <w:rsid w:val="000D251E"/>
    <w:rsid w:val="000D2F39"/>
    <w:rsid w:val="000D313E"/>
    <w:rsid w:val="000D32D0"/>
    <w:rsid w:val="000D3E16"/>
    <w:rsid w:val="000D3F51"/>
    <w:rsid w:val="000D48B9"/>
    <w:rsid w:val="000D4C5A"/>
    <w:rsid w:val="000D6C2B"/>
    <w:rsid w:val="000D74EA"/>
    <w:rsid w:val="000D76A0"/>
    <w:rsid w:val="000D7881"/>
    <w:rsid w:val="000E034D"/>
    <w:rsid w:val="000E107D"/>
    <w:rsid w:val="000E1593"/>
    <w:rsid w:val="000E1A47"/>
    <w:rsid w:val="000E1E78"/>
    <w:rsid w:val="000E367B"/>
    <w:rsid w:val="000E38DF"/>
    <w:rsid w:val="000E4787"/>
    <w:rsid w:val="000E554A"/>
    <w:rsid w:val="000E5658"/>
    <w:rsid w:val="000E593A"/>
    <w:rsid w:val="000E6FC3"/>
    <w:rsid w:val="000E7343"/>
    <w:rsid w:val="000E74E2"/>
    <w:rsid w:val="000E7D59"/>
    <w:rsid w:val="000F1527"/>
    <w:rsid w:val="000F1576"/>
    <w:rsid w:val="000F1E59"/>
    <w:rsid w:val="000F1F10"/>
    <w:rsid w:val="000F2AEE"/>
    <w:rsid w:val="000F3266"/>
    <w:rsid w:val="000F32A7"/>
    <w:rsid w:val="000F3533"/>
    <w:rsid w:val="000F444F"/>
    <w:rsid w:val="000F4B45"/>
    <w:rsid w:val="000F4D10"/>
    <w:rsid w:val="000F529D"/>
    <w:rsid w:val="000F5ED7"/>
    <w:rsid w:val="000F6279"/>
    <w:rsid w:val="000F6515"/>
    <w:rsid w:val="000F6909"/>
    <w:rsid w:val="000F69E6"/>
    <w:rsid w:val="000F703B"/>
    <w:rsid w:val="000F735B"/>
    <w:rsid w:val="000F7BC7"/>
    <w:rsid w:val="001005DC"/>
    <w:rsid w:val="00100934"/>
    <w:rsid w:val="0010109D"/>
    <w:rsid w:val="00101C06"/>
    <w:rsid w:val="001034AC"/>
    <w:rsid w:val="00103676"/>
    <w:rsid w:val="00104189"/>
    <w:rsid w:val="001041B8"/>
    <w:rsid w:val="00104424"/>
    <w:rsid w:val="0010458C"/>
    <w:rsid w:val="00104668"/>
    <w:rsid w:val="00105E2A"/>
    <w:rsid w:val="0010686F"/>
    <w:rsid w:val="00106A2E"/>
    <w:rsid w:val="001077B4"/>
    <w:rsid w:val="00111039"/>
    <w:rsid w:val="00111726"/>
    <w:rsid w:val="00111C54"/>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CC6"/>
    <w:rsid w:val="00132DCD"/>
    <w:rsid w:val="00132E20"/>
    <w:rsid w:val="00132FA7"/>
    <w:rsid w:val="001334AC"/>
    <w:rsid w:val="00133DEC"/>
    <w:rsid w:val="001351FC"/>
    <w:rsid w:val="00135231"/>
    <w:rsid w:val="00136841"/>
    <w:rsid w:val="00136889"/>
    <w:rsid w:val="00136F69"/>
    <w:rsid w:val="00137909"/>
    <w:rsid w:val="0014055B"/>
    <w:rsid w:val="00140E0C"/>
    <w:rsid w:val="001412BF"/>
    <w:rsid w:val="00142BB3"/>
    <w:rsid w:val="00142C56"/>
    <w:rsid w:val="00142E35"/>
    <w:rsid w:val="00142E60"/>
    <w:rsid w:val="00144343"/>
    <w:rsid w:val="00144CA0"/>
    <w:rsid w:val="00145A9C"/>
    <w:rsid w:val="00146042"/>
    <w:rsid w:val="00146217"/>
    <w:rsid w:val="00146472"/>
    <w:rsid w:val="00146762"/>
    <w:rsid w:val="00146D2E"/>
    <w:rsid w:val="00147791"/>
    <w:rsid w:val="00147AF9"/>
    <w:rsid w:val="00147C82"/>
    <w:rsid w:val="00147EA3"/>
    <w:rsid w:val="0015037D"/>
    <w:rsid w:val="001510D4"/>
    <w:rsid w:val="0015118E"/>
    <w:rsid w:val="00151340"/>
    <w:rsid w:val="00151FA5"/>
    <w:rsid w:val="00152077"/>
    <w:rsid w:val="001525E8"/>
    <w:rsid w:val="00153EAE"/>
    <w:rsid w:val="00154FEA"/>
    <w:rsid w:val="001557DD"/>
    <w:rsid w:val="0015700F"/>
    <w:rsid w:val="00157028"/>
    <w:rsid w:val="001602C3"/>
    <w:rsid w:val="00161846"/>
    <w:rsid w:val="00161A4E"/>
    <w:rsid w:val="00161A54"/>
    <w:rsid w:val="00161B74"/>
    <w:rsid w:val="00161CFA"/>
    <w:rsid w:val="00161F59"/>
    <w:rsid w:val="00162299"/>
    <w:rsid w:val="001622A5"/>
    <w:rsid w:val="00162897"/>
    <w:rsid w:val="00163A5E"/>
    <w:rsid w:val="00163A73"/>
    <w:rsid w:val="00165BAA"/>
    <w:rsid w:val="00165E90"/>
    <w:rsid w:val="0016607E"/>
    <w:rsid w:val="00166BF4"/>
    <w:rsid w:val="00167C6C"/>
    <w:rsid w:val="00170482"/>
    <w:rsid w:val="00170B3B"/>
    <w:rsid w:val="00171025"/>
    <w:rsid w:val="001714AE"/>
    <w:rsid w:val="001721A4"/>
    <w:rsid w:val="00172306"/>
    <w:rsid w:val="001734FA"/>
    <w:rsid w:val="00173584"/>
    <w:rsid w:val="00173AA8"/>
    <w:rsid w:val="00173FD3"/>
    <w:rsid w:val="001755E9"/>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F95"/>
    <w:rsid w:val="00185174"/>
    <w:rsid w:val="0018668A"/>
    <w:rsid w:val="00186FD7"/>
    <w:rsid w:val="0018723D"/>
    <w:rsid w:val="001872DE"/>
    <w:rsid w:val="00187BDA"/>
    <w:rsid w:val="00187E38"/>
    <w:rsid w:val="00187FAD"/>
    <w:rsid w:val="001901EA"/>
    <w:rsid w:val="001914E4"/>
    <w:rsid w:val="00191829"/>
    <w:rsid w:val="00191DEB"/>
    <w:rsid w:val="00192389"/>
    <w:rsid w:val="00192833"/>
    <w:rsid w:val="00193009"/>
    <w:rsid w:val="0019390B"/>
    <w:rsid w:val="00193C35"/>
    <w:rsid w:val="00194169"/>
    <w:rsid w:val="001943C8"/>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154"/>
    <w:rsid w:val="001B4578"/>
    <w:rsid w:val="001B481A"/>
    <w:rsid w:val="001B6249"/>
    <w:rsid w:val="001B63C6"/>
    <w:rsid w:val="001B63F5"/>
    <w:rsid w:val="001B69AF"/>
    <w:rsid w:val="001B74D3"/>
    <w:rsid w:val="001B7DDF"/>
    <w:rsid w:val="001C0228"/>
    <w:rsid w:val="001C04C5"/>
    <w:rsid w:val="001C061E"/>
    <w:rsid w:val="001C0FC5"/>
    <w:rsid w:val="001C13AE"/>
    <w:rsid w:val="001C16A4"/>
    <w:rsid w:val="001C27AD"/>
    <w:rsid w:val="001C32A5"/>
    <w:rsid w:val="001C3B5C"/>
    <w:rsid w:val="001C3EC6"/>
    <w:rsid w:val="001C3F74"/>
    <w:rsid w:val="001C4425"/>
    <w:rsid w:val="001C6615"/>
    <w:rsid w:val="001C6B34"/>
    <w:rsid w:val="001C7CDA"/>
    <w:rsid w:val="001D0530"/>
    <w:rsid w:val="001D094B"/>
    <w:rsid w:val="001D0EF3"/>
    <w:rsid w:val="001D0F60"/>
    <w:rsid w:val="001D13C4"/>
    <w:rsid w:val="001D1BF8"/>
    <w:rsid w:val="001D373B"/>
    <w:rsid w:val="001D37F0"/>
    <w:rsid w:val="001D38CE"/>
    <w:rsid w:val="001D4F84"/>
    <w:rsid w:val="001D6BEB"/>
    <w:rsid w:val="001D7165"/>
    <w:rsid w:val="001D7F61"/>
    <w:rsid w:val="001E08BA"/>
    <w:rsid w:val="001E0ABA"/>
    <w:rsid w:val="001E137F"/>
    <w:rsid w:val="001E15C4"/>
    <w:rsid w:val="001E1A09"/>
    <w:rsid w:val="001E1F45"/>
    <w:rsid w:val="001E218E"/>
    <w:rsid w:val="001E242C"/>
    <w:rsid w:val="001E2594"/>
    <w:rsid w:val="001E261C"/>
    <w:rsid w:val="001E28A6"/>
    <w:rsid w:val="001E38D3"/>
    <w:rsid w:val="001E3A32"/>
    <w:rsid w:val="001E45AB"/>
    <w:rsid w:val="001E481C"/>
    <w:rsid w:val="001E49C1"/>
    <w:rsid w:val="001E4D46"/>
    <w:rsid w:val="001E4F9C"/>
    <w:rsid w:val="001E576A"/>
    <w:rsid w:val="001E6781"/>
    <w:rsid w:val="001E6F52"/>
    <w:rsid w:val="001E7564"/>
    <w:rsid w:val="001F0D28"/>
    <w:rsid w:val="001F15C1"/>
    <w:rsid w:val="001F1D4C"/>
    <w:rsid w:val="001F2D5D"/>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6772"/>
    <w:rsid w:val="002074FB"/>
    <w:rsid w:val="00207646"/>
    <w:rsid w:val="002077F5"/>
    <w:rsid w:val="00210783"/>
    <w:rsid w:val="00210BB3"/>
    <w:rsid w:val="00211E4D"/>
    <w:rsid w:val="0021292C"/>
    <w:rsid w:val="00214C33"/>
    <w:rsid w:val="00214CEE"/>
    <w:rsid w:val="002158D5"/>
    <w:rsid w:val="00216205"/>
    <w:rsid w:val="00216331"/>
    <w:rsid w:val="0021639B"/>
    <w:rsid w:val="00217CCD"/>
    <w:rsid w:val="0022006C"/>
    <w:rsid w:val="00220B3A"/>
    <w:rsid w:val="00220DE2"/>
    <w:rsid w:val="00222440"/>
    <w:rsid w:val="00224E1C"/>
    <w:rsid w:val="00224F7B"/>
    <w:rsid w:val="002259AD"/>
    <w:rsid w:val="00226D69"/>
    <w:rsid w:val="00226E78"/>
    <w:rsid w:val="00227AAA"/>
    <w:rsid w:val="00227E27"/>
    <w:rsid w:val="00227EE7"/>
    <w:rsid w:val="002307F1"/>
    <w:rsid w:val="00230BF1"/>
    <w:rsid w:val="00230DFB"/>
    <w:rsid w:val="002316C6"/>
    <w:rsid w:val="00231955"/>
    <w:rsid w:val="002334F6"/>
    <w:rsid w:val="002335CD"/>
    <w:rsid w:val="00233BF5"/>
    <w:rsid w:val="00234541"/>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CD2"/>
    <w:rsid w:val="00250F35"/>
    <w:rsid w:val="00251015"/>
    <w:rsid w:val="00251321"/>
    <w:rsid w:val="00251680"/>
    <w:rsid w:val="00251692"/>
    <w:rsid w:val="00253108"/>
    <w:rsid w:val="0025313D"/>
    <w:rsid w:val="00253DFD"/>
    <w:rsid w:val="00253F79"/>
    <w:rsid w:val="002540EE"/>
    <w:rsid w:val="002543E5"/>
    <w:rsid w:val="00254787"/>
    <w:rsid w:val="002547C0"/>
    <w:rsid w:val="0025495A"/>
    <w:rsid w:val="0025522E"/>
    <w:rsid w:val="00255A02"/>
    <w:rsid w:val="00255A2B"/>
    <w:rsid w:val="00255E2D"/>
    <w:rsid w:val="0025676C"/>
    <w:rsid w:val="00256E83"/>
    <w:rsid w:val="00260D33"/>
    <w:rsid w:val="002610A1"/>
    <w:rsid w:val="00261461"/>
    <w:rsid w:val="002618EC"/>
    <w:rsid w:val="0026324B"/>
    <w:rsid w:val="002633B2"/>
    <w:rsid w:val="002655C6"/>
    <w:rsid w:val="00265815"/>
    <w:rsid w:val="002658C4"/>
    <w:rsid w:val="00265E04"/>
    <w:rsid w:val="00265ED6"/>
    <w:rsid w:val="00266CEE"/>
    <w:rsid w:val="00266D90"/>
    <w:rsid w:val="00266EB9"/>
    <w:rsid w:val="00267229"/>
    <w:rsid w:val="00267569"/>
    <w:rsid w:val="00267B0B"/>
    <w:rsid w:val="00270970"/>
    <w:rsid w:val="00270AF9"/>
    <w:rsid w:val="002716A2"/>
    <w:rsid w:val="002719C9"/>
    <w:rsid w:val="00272E25"/>
    <w:rsid w:val="00274EE6"/>
    <w:rsid w:val="00275F8D"/>
    <w:rsid w:val="0027688F"/>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027"/>
    <w:rsid w:val="002854ED"/>
    <w:rsid w:val="0028651C"/>
    <w:rsid w:val="002868EF"/>
    <w:rsid w:val="00287422"/>
    <w:rsid w:val="00287834"/>
    <w:rsid w:val="002879FD"/>
    <w:rsid w:val="00291294"/>
    <w:rsid w:val="00291CA9"/>
    <w:rsid w:val="00292011"/>
    <w:rsid w:val="002920E1"/>
    <w:rsid w:val="00292BB0"/>
    <w:rsid w:val="002941C1"/>
    <w:rsid w:val="00294219"/>
    <w:rsid w:val="002943BC"/>
    <w:rsid w:val="00294967"/>
    <w:rsid w:val="00294A1D"/>
    <w:rsid w:val="00294ADD"/>
    <w:rsid w:val="00295883"/>
    <w:rsid w:val="002959AC"/>
    <w:rsid w:val="00295F73"/>
    <w:rsid w:val="00295F77"/>
    <w:rsid w:val="002968D0"/>
    <w:rsid w:val="00296DD2"/>
    <w:rsid w:val="00296EBD"/>
    <w:rsid w:val="002A214D"/>
    <w:rsid w:val="002A47A6"/>
    <w:rsid w:val="002A4FDD"/>
    <w:rsid w:val="002A5D24"/>
    <w:rsid w:val="002A5E35"/>
    <w:rsid w:val="002A619A"/>
    <w:rsid w:val="002A67A3"/>
    <w:rsid w:val="002A67CF"/>
    <w:rsid w:val="002A736E"/>
    <w:rsid w:val="002A75B2"/>
    <w:rsid w:val="002A7AC1"/>
    <w:rsid w:val="002A7B93"/>
    <w:rsid w:val="002B06A8"/>
    <w:rsid w:val="002B0D51"/>
    <w:rsid w:val="002B196A"/>
    <w:rsid w:val="002B21D1"/>
    <w:rsid w:val="002B261A"/>
    <w:rsid w:val="002B2664"/>
    <w:rsid w:val="002B336C"/>
    <w:rsid w:val="002B408F"/>
    <w:rsid w:val="002B482A"/>
    <w:rsid w:val="002B4E3A"/>
    <w:rsid w:val="002B5547"/>
    <w:rsid w:val="002B594A"/>
    <w:rsid w:val="002B739F"/>
    <w:rsid w:val="002B77D7"/>
    <w:rsid w:val="002B79E8"/>
    <w:rsid w:val="002B7B52"/>
    <w:rsid w:val="002C0989"/>
    <w:rsid w:val="002C0992"/>
    <w:rsid w:val="002C0C53"/>
    <w:rsid w:val="002C132A"/>
    <w:rsid w:val="002C1A99"/>
    <w:rsid w:val="002C297E"/>
    <w:rsid w:val="002C29F1"/>
    <w:rsid w:val="002C364A"/>
    <w:rsid w:val="002C559E"/>
    <w:rsid w:val="002D0163"/>
    <w:rsid w:val="002D1828"/>
    <w:rsid w:val="002D2347"/>
    <w:rsid w:val="002D2CB5"/>
    <w:rsid w:val="002D3B54"/>
    <w:rsid w:val="002D3D39"/>
    <w:rsid w:val="002D512C"/>
    <w:rsid w:val="002D5208"/>
    <w:rsid w:val="002D5B73"/>
    <w:rsid w:val="002D5D43"/>
    <w:rsid w:val="002D6133"/>
    <w:rsid w:val="002D61FE"/>
    <w:rsid w:val="002D7075"/>
    <w:rsid w:val="002D73B4"/>
    <w:rsid w:val="002D76CC"/>
    <w:rsid w:val="002D7996"/>
    <w:rsid w:val="002E05A4"/>
    <w:rsid w:val="002E0E0C"/>
    <w:rsid w:val="002E131B"/>
    <w:rsid w:val="002E1885"/>
    <w:rsid w:val="002E1C87"/>
    <w:rsid w:val="002E22AA"/>
    <w:rsid w:val="002E2AFA"/>
    <w:rsid w:val="002E3564"/>
    <w:rsid w:val="002E567A"/>
    <w:rsid w:val="002E64F9"/>
    <w:rsid w:val="002E68DE"/>
    <w:rsid w:val="002E691A"/>
    <w:rsid w:val="002E6C25"/>
    <w:rsid w:val="002E6D99"/>
    <w:rsid w:val="002E6E1E"/>
    <w:rsid w:val="002E6FA3"/>
    <w:rsid w:val="002E7CDF"/>
    <w:rsid w:val="002E7D7C"/>
    <w:rsid w:val="002E7E4B"/>
    <w:rsid w:val="002F0432"/>
    <w:rsid w:val="002F12F4"/>
    <w:rsid w:val="002F153A"/>
    <w:rsid w:val="002F259F"/>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2F7E51"/>
    <w:rsid w:val="00301C45"/>
    <w:rsid w:val="00302609"/>
    <w:rsid w:val="00303055"/>
    <w:rsid w:val="00303503"/>
    <w:rsid w:val="00303544"/>
    <w:rsid w:val="00303E46"/>
    <w:rsid w:val="00304614"/>
    <w:rsid w:val="003046A5"/>
    <w:rsid w:val="003047AB"/>
    <w:rsid w:val="00305108"/>
    <w:rsid w:val="00306043"/>
    <w:rsid w:val="00306A6F"/>
    <w:rsid w:val="00307C01"/>
    <w:rsid w:val="00310227"/>
    <w:rsid w:val="003109D4"/>
    <w:rsid w:val="00311542"/>
    <w:rsid w:val="00311A28"/>
    <w:rsid w:val="003120B5"/>
    <w:rsid w:val="00312291"/>
    <w:rsid w:val="00312A7A"/>
    <w:rsid w:val="00313824"/>
    <w:rsid w:val="003138D9"/>
    <w:rsid w:val="003146C6"/>
    <w:rsid w:val="003148F6"/>
    <w:rsid w:val="00314D18"/>
    <w:rsid w:val="00315027"/>
    <w:rsid w:val="00315511"/>
    <w:rsid w:val="003165CC"/>
    <w:rsid w:val="00317502"/>
    <w:rsid w:val="00317968"/>
    <w:rsid w:val="00320DFB"/>
    <w:rsid w:val="00321647"/>
    <w:rsid w:val="00322AA2"/>
    <w:rsid w:val="00322FB3"/>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5AA0"/>
    <w:rsid w:val="00345E26"/>
    <w:rsid w:val="00346CAC"/>
    <w:rsid w:val="00346F78"/>
    <w:rsid w:val="00347078"/>
    <w:rsid w:val="003479CE"/>
    <w:rsid w:val="00347F10"/>
    <w:rsid w:val="003508F0"/>
    <w:rsid w:val="0035172C"/>
    <w:rsid w:val="00351F02"/>
    <w:rsid w:val="00352308"/>
    <w:rsid w:val="003525A1"/>
    <w:rsid w:val="00352918"/>
    <w:rsid w:val="00352FCE"/>
    <w:rsid w:val="00353372"/>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042B"/>
    <w:rsid w:val="00361294"/>
    <w:rsid w:val="003612F2"/>
    <w:rsid w:val="00361712"/>
    <w:rsid w:val="00362591"/>
    <w:rsid w:val="003633B4"/>
    <w:rsid w:val="00363F95"/>
    <w:rsid w:val="00364105"/>
    <w:rsid w:val="00364947"/>
    <w:rsid w:val="0036628B"/>
    <w:rsid w:val="00366424"/>
    <w:rsid w:val="003665D0"/>
    <w:rsid w:val="00366A94"/>
    <w:rsid w:val="00367D47"/>
    <w:rsid w:val="00371410"/>
    <w:rsid w:val="003718CA"/>
    <w:rsid w:val="00372233"/>
    <w:rsid w:val="00372410"/>
    <w:rsid w:val="0037303F"/>
    <w:rsid w:val="00373E8F"/>
    <w:rsid w:val="003747DC"/>
    <w:rsid w:val="003754CB"/>
    <w:rsid w:val="00375C16"/>
    <w:rsid w:val="00375D8C"/>
    <w:rsid w:val="00375DC5"/>
    <w:rsid w:val="00375F0E"/>
    <w:rsid w:val="003763CB"/>
    <w:rsid w:val="00376BBE"/>
    <w:rsid w:val="00380C84"/>
    <w:rsid w:val="00382048"/>
    <w:rsid w:val="00382A98"/>
    <w:rsid w:val="00382B0F"/>
    <w:rsid w:val="0038318D"/>
    <w:rsid w:val="003833C9"/>
    <w:rsid w:val="00383BEA"/>
    <w:rsid w:val="0038411A"/>
    <w:rsid w:val="003848BC"/>
    <w:rsid w:val="003851F9"/>
    <w:rsid w:val="003858D8"/>
    <w:rsid w:val="003873EE"/>
    <w:rsid w:val="00390270"/>
    <w:rsid w:val="00390A03"/>
    <w:rsid w:val="00390A9A"/>
    <w:rsid w:val="00390AD2"/>
    <w:rsid w:val="00391417"/>
    <w:rsid w:val="0039154D"/>
    <w:rsid w:val="00391AA5"/>
    <w:rsid w:val="003922CF"/>
    <w:rsid w:val="003936D3"/>
    <w:rsid w:val="0039392C"/>
    <w:rsid w:val="003951A7"/>
    <w:rsid w:val="003955E4"/>
    <w:rsid w:val="003965B0"/>
    <w:rsid w:val="00397A2B"/>
    <w:rsid w:val="003A0BE6"/>
    <w:rsid w:val="003A10E3"/>
    <w:rsid w:val="003A124F"/>
    <w:rsid w:val="003A133E"/>
    <w:rsid w:val="003A2BA7"/>
    <w:rsid w:val="003A2D5C"/>
    <w:rsid w:val="003A33C5"/>
    <w:rsid w:val="003A3642"/>
    <w:rsid w:val="003A3948"/>
    <w:rsid w:val="003A48FC"/>
    <w:rsid w:val="003A4D3B"/>
    <w:rsid w:val="003A4E89"/>
    <w:rsid w:val="003A5414"/>
    <w:rsid w:val="003A581B"/>
    <w:rsid w:val="003A5980"/>
    <w:rsid w:val="003A5C13"/>
    <w:rsid w:val="003A6B4B"/>
    <w:rsid w:val="003B062B"/>
    <w:rsid w:val="003B0EFE"/>
    <w:rsid w:val="003B1B3E"/>
    <w:rsid w:val="003B297E"/>
    <w:rsid w:val="003B2F42"/>
    <w:rsid w:val="003B314B"/>
    <w:rsid w:val="003B37ED"/>
    <w:rsid w:val="003B3959"/>
    <w:rsid w:val="003B4B95"/>
    <w:rsid w:val="003B5571"/>
    <w:rsid w:val="003B56C0"/>
    <w:rsid w:val="003B5FFF"/>
    <w:rsid w:val="003B6417"/>
    <w:rsid w:val="003B6D70"/>
    <w:rsid w:val="003B78C7"/>
    <w:rsid w:val="003B7C42"/>
    <w:rsid w:val="003B7E1C"/>
    <w:rsid w:val="003C014C"/>
    <w:rsid w:val="003C1D27"/>
    <w:rsid w:val="003C1DBE"/>
    <w:rsid w:val="003C2FF9"/>
    <w:rsid w:val="003C32EB"/>
    <w:rsid w:val="003C3366"/>
    <w:rsid w:val="003C42E7"/>
    <w:rsid w:val="003C4E53"/>
    <w:rsid w:val="003C53C4"/>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E7661"/>
    <w:rsid w:val="003F01A7"/>
    <w:rsid w:val="003F04B3"/>
    <w:rsid w:val="003F04EC"/>
    <w:rsid w:val="003F08E2"/>
    <w:rsid w:val="003F182C"/>
    <w:rsid w:val="003F20CA"/>
    <w:rsid w:val="003F31AE"/>
    <w:rsid w:val="003F4775"/>
    <w:rsid w:val="003F562B"/>
    <w:rsid w:val="003F56D4"/>
    <w:rsid w:val="003F629F"/>
    <w:rsid w:val="003F6781"/>
    <w:rsid w:val="003F67D7"/>
    <w:rsid w:val="00400293"/>
    <w:rsid w:val="00400810"/>
    <w:rsid w:val="00400BC6"/>
    <w:rsid w:val="00400E1D"/>
    <w:rsid w:val="00401046"/>
    <w:rsid w:val="00401944"/>
    <w:rsid w:val="004043B2"/>
    <w:rsid w:val="0040494B"/>
    <w:rsid w:val="00404D42"/>
    <w:rsid w:val="00404FD0"/>
    <w:rsid w:val="00405B89"/>
    <w:rsid w:val="00406D3A"/>
    <w:rsid w:val="0040713D"/>
    <w:rsid w:val="00407275"/>
    <w:rsid w:val="004105B3"/>
    <w:rsid w:val="00410A34"/>
    <w:rsid w:val="00410F80"/>
    <w:rsid w:val="004111FE"/>
    <w:rsid w:val="00411FB6"/>
    <w:rsid w:val="004120F0"/>
    <w:rsid w:val="00412394"/>
    <w:rsid w:val="004123CE"/>
    <w:rsid w:val="00412582"/>
    <w:rsid w:val="00413112"/>
    <w:rsid w:val="00413C91"/>
    <w:rsid w:val="004146C5"/>
    <w:rsid w:val="00414E33"/>
    <w:rsid w:val="00415432"/>
    <w:rsid w:val="00415F81"/>
    <w:rsid w:val="0041667C"/>
    <w:rsid w:val="00416DA7"/>
    <w:rsid w:val="00417A6B"/>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85"/>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E9"/>
    <w:rsid w:val="004346F4"/>
    <w:rsid w:val="00434953"/>
    <w:rsid w:val="00434DE2"/>
    <w:rsid w:val="00436D93"/>
    <w:rsid w:val="004374BD"/>
    <w:rsid w:val="00437613"/>
    <w:rsid w:val="00440088"/>
    <w:rsid w:val="00440284"/>
    <w:rsid w:val="004402EA"/>
    <w:rsid w:val="00441B8D"/>
    <w:rsid w:val="00441E1A"/>
    <w:rsid w:val="00441F3B"/>
    <w:rsid w:val="004423F2"/>
    <w:rsid w:val="00442B8E"/>
    <w:rsid w:val="00442F6B"/>
    <w:rsid w:val="004430BD"/>
    <w:rsid w:val="00443729"/>
    <w:rsid w:val="004439C7"/>
    <w:rsid w:val="00443D0C"/>
    <w:rsid w:val="00443EB8"/>
    <w:rsid w:val="00444034"/>
    <w:rsid w:val="0044426F"/>
    <w:rsid w:val="00444CD2"/>
    <w:rsid w:val="00445FCA"/>
    <w:rsid w:val="00446D77"/>
    <w:rsid w:val="00446DB0"/>
    <w:rsid w:val="00450702"/>
    <w:rsid w:val="004508ED"/>
    <w:rsid w:val="00450B2B"/>
    <w:rsid w:val="0045146F"/>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0F4"/>
    <w:rsid w:val="0047020A"/>
    <w:rsid w:val="00471680"/>
    <w:rsid w:val="004716DE"/>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E9F"/>
    <w:rsid w:val="00484F81"/>
    <w:rsid w:val="004854CF"/>
    <w:rsid w:val="00485543"/>
    <w:rsid w:val="00485A17"/>
    <w:rsid w:val="00485DAD"/>
    <w:rsid w:val="00487294"/>
    <w:rsid w:val="00487700"/>
    <w:rsid w:val="00487BD9"/>
    <w:rsid w:val="0049002A"/>
    <w:rsid w:val="0049075A"/>
    <w:rsid w:val="004907ED"/>
    <w:rsid w:val="0049104E"/>
    <w:rsid w:val="00491A73"/>
    <w:rsid w:val="00492402"/>
    <w:rsid w:val="00492965"/>
    <w:rsid w:val="00492FF4"/>
    <w:rsid w:val="0049469C"/>
    <w:rsid w:val="00494A51"/>
    <w:rsid w:val="00494EE3"/>
    <w:rsid w:val="004957D1"/>
    <w:rsid w:val="004968CA"/>
    <w:rsid w:val="00497CED"/>
    <w:rsid w:val="004A0982"/>
    <w:rsid w:val="004A0A9F"/>
    <w:rsid w:val="004A172E"/>
    <w:rsid w:val="004A295E"/>
    <w:rsid w:val="004A2F48"/>
    <w:rsid w:val="004A3910"/>
    <w:rsid w:val="004A3E7F"/>
    <w:rsid w:val="004A493A"/>
    <w:rsid w:val="004A5381"/>
    <w:rsid w:val="004A6057"/>
    <w:rsid w:val="004A6939"/>
    <w:rsid w:val="004A69EA"/>
    <w:rsid w:val="004A6FB4"/>
    <w:rsid w:val="004A7444"/>
    <w:rsid w:val="004A7ED9"/>
    <w:rsid w:val="004B004B"/>
    <w:rsid w:val="004B01B9"/>
    <w:rsid w:val="004B0AB0"/>
    <w:rsid w:val="004B16A4"/>
    <w:rsid w:val="004B18A7"/>
    <w:rsid w:val="004B1E77"/>
    <w:rsid w:val="004B209F"/>
    <w:rsid w:val="004B20FB"/>
    <w:rsid w:val="004B352B"/>
    <w:rsid w:val="004B396B"/>
    <w:rsid w:val="004B3DE7"/>
    <w:rsid w:val="004B496B"/>
    <w:rsid w:val="004B5118"/>
    <w:rsid w:val="004B549B"/>
    <w:rsid w:val="004B55FD"/>
    <w:rsid w:val="004B69F3"/>
    <w:rsid w:val="004B6EFE"/>
    <w:rsid w:val="004B73A7"/>
    <w:rsid w:val="004B7F08"/>
    <w:rsid w:val="004C0AB6"/>
    <w:rsid w:val="004C0BC3"/>
    <w:rsid w:val="004C0EC1"/>
    <w:rsid w:val="004C0FA7"/>
    <w:rsid w:val="004C27EB"/>
    <w:rsid w:val="004C2C76"/>
    <w:rsid w:val="004C2F56"/>
    <w:rsid w:val="004C2FD3"/>
    <w:rsid w:val="004C384C"/>
    <w:rsid w:val="004C3FA5"/>
    <w:rsid w:val="004C483C"/>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3BE"/>
    <w:rsid w:val="004E4740"/>
    <w:rsid w:val="004E541D"/>
    <w:rsid w:val="004E5771"/>
    <w:rsid w:val="004E5A71"/>
    <w:rsid w:val="004E5B01"/>
    <w:rsid w:val="004E5EAD"/>
    <w:rsid w:val="004E63E9"/>
    <w:rsid w:val="004E6C63"/>
    <w:rsid w:val="004E7C39"/>
    <w:rsid w:val="004F1F87"/>
    <w:rsid w:val="004F2264"/>
    <w:rsid w:val="004F2CF8"/>
    <w:rsid w:val="004F4A7C"/>
    <w:rsid w:val="004F532C"/>
    <w:rsid w:val="004F6355"/>
    <w:rsid w:val="004F6E9B"/>
    <w:rsid w:val="004F7038"/>
    <w:rsid w:val="004F7C6B"/>
    <w:rsid w:val="004F7D17"/>
    <w:rsid w:val="004F7D37"/>
    <w:rsid w:val="0050083F"/>
    <w:rsid w:val="00501E40"/>
    <w:rsid w:val="00501F20"/>
    <w:rsid w:val="00502C5E"/>
    <w:rsid w:val="0050316C"/>
    <w:rsid w:val="00504686"/>
    <w:rsid w:val="00504BDA"/>
    <w:rsid w:val="00505B05"/>
    <w:rsid w:val="00506ACF"/>
    <w:rsid w:val="00506EB8"/>
    <w:rsid w:val="00511112"/>
    <w:rsid w:val="0051117F"/>
    <w:rsid w:val="00511AE7"/>
    <w:rsid w:val="005126DF"/>
    <w:rsid w:val="005144A5"/>
    <w:rsid w:val="00514CC4"/>
    <w:rsid w:val="00514DA5"/>
    <w:rsid w:val="00515E0F"/>
    <w:rsid w:val="00515F63"/>
    <w:rsid w:val="0051687A"/>
    <w:rsid w:val="005177B7"/>
    <w:rsid w:val="005204BF"/>
    <w:rsid w:val="005204FB"/>
    <w:rsid w:val="00520A8D"/>
    <w:rsid w:val="00520D62"/>
    <w:rsid w:val="0052106B"/>
    <w:rsid w:val="0052116B"/>
    <w:rsid w:val="0052179A"/>
    <w:rsid w:val="005218E0"/>
    <w:rsid w:val="005222D7"/>
    <w:rsid w:val="005226B5"/>
    <w:rsid w:val="00522CA6"/>
    <w:rsid w:val="00522CAB"/>
    <w:rsid w:val="00524982"/>
    <w:rsid w:val="0052581F"/>
    <w:rsid w:val="005259D8"/>
    <w:rsid w:val="00526813"/>
    <w:rsid w:val="00527BB0"/>
    <w:rsid w:val="005312E5"/>
    <w:rsid w:val="00531952"/>
    <w:rsid w:val="00531A91"/>
    <w:rsid w:val="005322A4"/>
    <w:rsid w:val="0053280C"/>
    <w:rsid w:val="00533344"/>
    <w:rsid w:val="005333DE"/>
    <w:rsid w:val="0053350E"/>
    <w:rsid w:val="005335FD"/>
    <w:rsid w:val="00533EBC"/>
    <w:rsid w:val="005342F3"/>
    <w:rsid w:val="00534AC7"/>
    <w:rsid w:val="00535013"/>
    <w:rsid w:val="005352A7"/>
    <w:rsid w:val="005360CE"/>
    <w:rsid w:val="00536222"/>
    <w:rsid w:val="0053683B"/>
    <w:rsid w:val="0054170B"/>
    <w:rsid w:val="005418B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42E4"/>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2DC4"/>
    <w:rsid w:val="00563363"/>
    <w:rsid w:val="00563A89"/>
    <w:rsid w:val="00563D89"/>
    <w:rsid w:val="00564069"/>
    <w:rsid w:val="005643A5"/>
    <w:rsid w:val="00564A69"/>
    <w:rsid w:val="00565207"/>
    <w:rsid w:val="00565E5B"/>
    <w:rsid w:val="00566003"/>
    <w:rsid w:val="005662F1"/>
    <w:rsid w:val="00566780"/>
    <w:rsid w:val="00566FD9"/>
    <w:rsid w:val="00567848"/>
    <w:rsid w:val="005703FF"/>
    <w:rsid w:val="00570A2F"/>
    <w:rsid w:val="00570B5F"/>
    <w:rsid w:val="00571289"/>
    <w:rsid w:val="00571D36"/>
    <w:rsid w:val="00571F9E"/>
    <w:rsid w:val="00573382"/>
    <w:rsid w:val="005735D8"/>
    <w:rsid w:val="005739F8"/>
    <w:rsid w:val="00573AF8"/>
    <w:rsid w:val="00574121"/>
    <w:rsid w:val="00574755"/>
    <w:rsid w:val="005748EC"/>
    <w:rsid w:val="00574C2E"/>
    <w:rsid w:val="00575CA8"/>
    <w:rsid w:val="00576248"/>
    <w:rsid w:val="00576957"/>
    <w:rsid w:val="00577999"/>
    <w:rsid w:val="005806AD"/>
    <w:rsid w:val="005807A5"/>
    <w:rsid w:val="005811F1"/>
    <w:rsid w:val="005818C4"/>
    <w:rsid w:val="0058231B"/>
    <w:rsid w:val="0058337D"/>
    <w:rsid w:val="00583C91"/>
    <w:rsid w:val="00584AFC"/>
    <w:rsid w:val="005851BB"/>
    <w:rsid w:val="0058559E"/>
    <w:rsid w:val="00585859"/>
    <w:rsid w:val="00585CF9"/>
    <w:rsid w:val="00586599"/>
    <w:rsid w:val="0059019D"/>
    <w:rsid w:val="005910A5"/>
    <w:rsid w:val="00591820"/>
    <w:rsid w:val="00591AB0"/>
    <w:rsid w:val="00592621"/>
    <w:rsid w:val="0059275A"/>
    <w:rsid w:val="00592D3C"/>
    <w:rsid w:val="00593F5D"/>
    <w:rsid w:val="005947A1"/>
    <w:rsid w:val="00594AEF"/>
    <w:rsid w:val="005952DD"/>
    <w:rsid w:val="0059544A"/>
    <w:rsid w:val="005956EF"/>
    <w:rsid w:val="00595808"/>
    <w:rsid w:val="00595FC1"/>
    <w:rsid w:val="005960D2"/>
    <w:rsid w:val="005968CE"/>
    <w:rsid w:val="005969C7"/>
    <w:rsid w:val="00597934"/>
    <w:rsid w:val="00597A1A"/>
    <w:rsid w:val="00597E31"/>
    <w:rsid w:val="005A089C"/>
    <w:rsid w:val="005A08D4"/>
    <w:rsid w:val="005A0B73"/>
    <w:rsid w:val="005A0BC0"/>
    <w:rsid w:val="005A280B"/>
    <w:rsid w:val="005A29E6"/>
    <w:rsid w:val="005A359E"/>
    <w:rsid w:val="005A3A5B"/>
    <w:rsid w:val="005A3C74"/>
    <w:rsid w:val="005A4934"/>
    <w:rsid w:val="005A4B7B"/>
    <w:rsid w:val="005A5B60"/>
    <w:rsid w:val="005A651E"/>
    <w:rsid w:val="005A6A5F"/>
    <w:rsid w:val="005A71B8"/>
    <w:rsid w:val="005A7F20"/>
    <w:rsid w:val="005B26B8"/>
    <w:rsid w:val="005B31BC"/>
    <w:rsid w:val="005B32D9"/>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4AE3"/>
    <w:rsid w:val="005C5781"/>
    <w:rsid w:val="005C6218"/>
    <w:rsid w:val="005C6834"/>
    <w:rsid w:val="005C746A"/>
    <w:rsid w:val="005C775F"/>
    <w:rsid w:val="005D0577"/>
    <w:rsid w:val="005D0A51"/>
    <w:rsid w:val="005D0C24"/>
    <w:rsid w:val="005D0E77"/>
    <w:rsid w:val="005D150E"/>
    <w:rsid w:val="005D1C8F"/>
    <w:rsid w:val="005D1D00"/>
    <w:rsid w:val="005D2002"/>
    <w:rsid w:val="005D3944"/>
    <w:rsid w:val="005D413D"/>
    <w:rsid w:val="005D4986"/>
    <w:rsid w:val="005D4C19"/>
    <w:rsid w:val="005D4F19"/>
    <w:rsid w:val="005D4FDC"/>
    <w:rsid w:val="005D5B8F"/>
    <w:rsid w:val="005D7583"/>
    <w:rsid w:val="005E056D"/>
    <w:rsid w:val="005E1A2D"/>
    <w:rsid w:val="005E2F29"/>
    <w:rsid w:val="005E32F4"/>
    <w:rsid w:val="005E34D0"/>
    <w:rsid w:val="005E370A"/>
    <w:rsid w:val="005E43B8"/>
    <w:rsid w:val="005E4A22"/>
    <w:rsid w:val="005E771A"/>
    <w:rsid w:val="005F0ADD"/>
    <w:rsid w:val="005F107A"/>
    <w:rsid w:val="005F10C0"/>
    <w:rsid w:val="005F23CD"/>
    <w:rsid w:val="005F2D49"/>
    <w:rsid w:val="005F315F"/>
    <w:rsid w:val="005F34D7"/>
    <w:rsid w:val="005F41C2"/>
    <w:rsid w:val="005F4509"/>
    <w:rsid w:val="005F4542"/>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0F01"/>
    <w:rsid w:val="00612358"/>
    <w:rsid w:val="00612947"/>
    <w:rsid w:val="00612D4B"/>
    <w:rsid w:val="006137B4"/>
    <w:rsid w:val="006139AD"/>
    <w:rsid w:val="00614CD8"/>
    <w:rsid w:val="00615533"/>
    <w:rsid w:val="0061596B"/>
    <w:rsid w:val="00616496"/>
    <w:rsid w:val="0061651B"/>
    <w:rsid w:val="00616E48"/>
    <w:rsid w:val="006175E4"/>
    <w:rsid w:val="0062190B"/>
    <w:rsid w:val="0062286C"/>
    <w:rsid w:val="00622AC2"/>
    <w:rsid w:val="00622CE0"/>
    <w:rsid w:val="006233BF"/>
    <w:rsid w:val="00623635"/>
    <w:rsid w:val="00624812"/>
    <w:rsid w:val="00624B7F"/>
    <w:rsid w:val="0062573A"/>
    <w:rsid w:val="0062608D"/>
    <w:rsid w:val="00626412"/>
    <w:rsid w:val="0062777C"/>
    <w:rsid w:val="00627F03"/>
    <w:rsid w:val="00630317"/>
    <w:rsid w:val="00630600"/>
    <w:rsid w:val="00630A21"/>
    <w:rsid w:val="00630A57"/>
    <w:rsid w:val="0063257C"/>
    <w:rsid w:val="00632FA4"/>
    <w:rsid w:val="00633040"/>
    <w:rsid w:val="00633F4E"/>
    <w:rsid w:val="00634331"/>
    <w:rsid w:val="00634541"/>
    <w:rsid w:val="00634EA3"/>
    <w:rsid w:val="00635264"/>
    <w:rsid w:val="00635330"/>
    <w:rsid w:val="00635C16"/>
    <w:rsid w:val="00636443"/>
    <w:rsid w:val="00636663"/>
    <w:rsid w:val="00636F96"/>
    <w:rsid w:val="00637D34"/>
    <w:rsid w:val="006410F4"/>
    <w:rsid w:val="00641530"/>
    <w:rsid w:val="00641A9B"/>
    <w:rsid w:val="006434B6"/>
    <w:rsid w:val="00643AFE"/>
    <w:rsid w:val="00644425"/>
    <w:rsid w:val="00644749"/>
    <w:rsid w:val="00644D43"/>
    <w:rsid w:val="00645AAF"/>
    <w:rsid w:val="006460B6"/>
    <w:rsid w:val="006477DE"/>
    <w:rsid w:val="006479C5"/>
    <w:rsid w:val="0065019E"/>
    <w:rsid w:val="006514A3"/>
    <w:rsid w:val="006515F9"/>
    <w:rsid w:val="00651836"/>
    <w:rsid w:val="00651EF3"/>
    <w:rsid w:val="00652E3C"/>
    <w:rsid w:val="0065314F"/>
    <w:rsid w:val="006545CF"/>
    <w:rsid w:val="00654A27"/>
    <w:rsid w:val="00654BF9"/>
    <w:rsid w:val="00655A5F"/>
    <w:rsid w:val="00656236"/>
    <w:rsid w:val="006564F6"/>
    <w:rsid w:val="00656F95"/>
    <w:rsid w:val="00657610"/>
    <w:rsid w:val="00657705"/>
    <w:rsid w:val="00660885"/>
    <w:rsid w:val="00661E25"/>
    <w:rsid w:val="00662F5F"/>
    <w:rsid w:val="0066301B"/>
    <w:rsid w:val="006631E1"/>
    <w:rsid w:val="006638CF"/>
    <w:rsid w:val="006640DF"/>
    <w:rsid w:val="006642FB"/>
    <w:rsid w:val="00664773"/>
    <w:rsid w:val="00665699"/>
    <w:rsid w:val="006669EA"/>
    <w:rsid w:val="00666A74"/>
    <w:rsid w:val="00666FC8"/>
    <w:rsid w:val="00667CBA"/>
    <w:rsid w:val="006701D6"/>
    <w:rsid w:val="0067047B"/>
    <w:rsid w:val="0067059C"/>
    <w:rsid w:val="00671CB5"/>
    <w:rsid w:val="0067347C"/>
    <w:rsid w:val="00673B75"/>
    <w:rsid w:val="00673E7A"/>
    <w:rsid w:val="00673F13"/>
    <w:rsid w:val="006749CF"/>
    <w:rsid w:val="00674CD3"/>
    <w:rsid w:val="00674EB0"/>
    <w:rsid w:val="006759EA"/>
    <w:rsid w:val="00675A18"/>
    <w:rsid w:val="00675A95"/>
    <w:rsid w:val="00675CF1"/>
    <w:rsid w:val="006765BF"/>
    <w:rsid w:val="00676F7A"/>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216"/>
    <w:rsid w:val="006854D7"/>
    <w:rsid w:val="00685538"/>
    <w:rsid w:val="00685878"/>
    <w:rsid w:val="00685F67"/>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5FD"/>
    <w:rsid w:val="006A393A"/>
    <w:rsid w:val="006A3A68"/>
    <w:rsid w:val="006A4587"/>
    <w:rsid w:val="006A4A16"/>
    <w:rsid w:val="006A4DFD"/>
    <w:rsid w:val="006A5BE6"/>
    <w:rsid w:val="006A61F4"/>
    <w:rsid w:val="006A6DE9"/>
    <w:rsid w:val="006A762C"/>
    <w:rsid w:val="006B1BAE"/>
    <w:rsid w:val="006B2F19"/>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CBC"/>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1B6"/>
    <w:rsid w:val="006D5A15"/>
    <w:rsid w:val="006D5BD4"/>
    <w:rsid w:val="006D6DC6"/>
    <w:rsid w:val="006D7F62"/>
    <w:rsid w:val="006E18AA"/>
    <w:rsid w:val="006E2097"/>
    <w:rsid w:val="006E264A"/>
    <w:rsid w:val="006E2C43"/>
    <w:rsid w:val="006E3822"/>
    <w:rsid w:val="006E595E"/>
    <w:rsid w:val="006E596D"/>
    <w:rsid w:val="006E60BC"/>
    <w:rsid w:val="006E6549"/>
    <w:rsid w:val="006E681B"/>
    <w:rsid w:val="006E73DB"/>
    <w:rsid w:val="006F1137"/>
    <w:rsid w:val="006F12CB"/>
    <w:rsid w:val="006F2929"/>
    <w:rsid w:val="006F32E0"/>
    <w:rsid w:val="006F4CB7"/>
    <w:rsid w:val="006F6C23"/>
    <w:rsid w:val="006F6D2D"/>
    <w:rsid w:val="006F7978"/>
    <w:rsid w:val="007000FE"/>
    <w:rsid w:val="00700688"/>
    <w:rsid w:val="007019A5"/>
    <w:rsid w:val="00701EC5"/>
    <w:rsid w:val="00702068"/>
    <w:rsid w:val="00702C7D"/>
    <w:rsid w:val="0070326A"/>
    <w:rsid w:val="0070349A"/>
    <w:rsid w:val="00704241"/>
    <w:rsid w:val="007052D0"/>
    <w:rsid w:val="00706195"/>
    <w:rsid w:val="00706738"/>
    <w:rsid w:val="00706E25"/>
    <w:rsid w:val="00707851"/>
    <w:rsid w:val="007104B2"/>
    <w:rsid w:val="0071193D"/>
    <w:rsid w:val="00712AB5"/>
    <w:rsid w:val="00713004"/>
    <w:rsid w:val="00713DFD"/>
    <w:rsid w:val="00713F16"/>
    <w:rsid w:val="00714A73"/>
    <w:rsid w:val="007156B1"/>
    <w:rsid w:val="007166C7"/>
    <w:rsid w:val="00716CAA"/>
    <w:rsid w:val="00716FBB"/>
    <w:rsid w:val="0071765E"/>
    <w:rsid w:val="00722662"/>
    <w:rsid w:val="0072287A"/>
    <w:rsid w:val="00722A40"/>
    <w:rsid w:val="00722E3F"/>
    <w:rsid w:val="007235D2"/>
    <w:rsid w:val="0072596B"/>
    <w:rsid w:val="00726004"/>
    <w:rsid w:val="00727A6D"/>
    <w:rsid w:val="00731486"/>
    <w:rsid w:val="007314AE"/>
    <w:rsid w:val="007316C1"/>
    <w:rsid w:val="00731D07"/>
    <w:rsid w:val="0073260A"/>
    <w:rsid w:val="007327DC"/>
    <w:rsid w:val="00732A52"/>
    <w:rsid w:val="00732B01"/>
    <w:rsid w:val="007331A5"/>
    <w:rsid w:val="007331E4"/>
    <w:rsid w:val="0073354E"/>
    <w:rsid w:val="007338C7"/>
    <w:rsid w:val="00735EF4"/>
    <w:rsid w:val="00737447"/>
    <w:rsid w:val="00737DA4"/>
    <w:rsid w:val="00737EB1"/>
    <w:rsid w:val="00740397"/>
    <w:rsid w:val="00741649"/>
    <w:rsid w:val="0074225C"/>
    <w:rsid w:val="00742D9A"/>
    <w:rsid w:val="00743527"/>
    <w:rsid w:val="00743800"/>
    <w:rsid w:val="00743965"/>
    <w:rsid w:val="00745843"/>
    <w:rsid w:val="00746B25"/>
    <w:rsid w:val="007471FA"/>
    <w:rsid w:val="007474C2"/>
    <w:rsid w:val="00747C0F"/>
    <w:rsid w:val="00747D0B"/>
    <w:rsid w:val="007501FD"/>
    <w:rsid w:val="007505AF"/>
    <w:rsid w:val="00750ACA"/>
    <w:rsid w:val="00752003"/>
    <w:rsid w:val="007521B9"/>
    <w:rsid w:val="007526C7"/>
    <w:rsid w:val="0075288C"/>
    <w:rsid w:val="00752D9B"/>
    <w:rsid w:val="00754151"/>
    <w:rsid w:val="007545DB"/>
    <w:rsid w:val="00755DEF"/>
    <w:rsid w:val="00756064"/>
    <w:rsid w:val="0075621E"/>
    <w:rsid w:val="00756B2F"/>
    <w:rsid w:val="00757732"/>
    <w:rsid w:val="00757F8C"/>
    <w:rsid w:val="007604CF"/>
    <w:rsid w:val="007615B8"/>
    <w:rsid w:val="00762813"/>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377"/>
    <w:rsid w:val="007738CC"/>
    <w:rsid w:val="00773B74"/>
    <w:rsid w:val="00774190"/>
    <w:rsid w:val="0077525D"/>
    <w:rsid w:val="0077537B"/>
    <w:rsid w:val="007754ED"/>
    <w:rsid w:val="00775B47"/>
    <w:rsid w:val="00776954"/>
    <w:rsid w:val="00776FE9"/>
    <w:rsid w:val="00776FF8"/>
    <w:rsid w:val="00781134"/>
    <w:rsid w:val="00782078"/>
    <w:rsid w:val="00782599"/>
    <w:rsid w:val="00782AAD"/>
    <w:rsid w:val="00782E26"/>
    <w:rsid w:val="00783089"/>
    <w:rsid w:val="00783307"/>
    <w:rsid w:val="007839FA"/>
    <w:rsid w:val="00783A90"/>
    <w:rsid w:val="00784114"/>
    <w:rsid w:val="00785AD4"/>
    <w:rsid w:val="00785C90"/>
    <w:rsid w:val="00785DFD"/>
    <w:rsid w:val="00787034"/>
    <w:rsid w:val="007874AC"/>
    <w:rsid w:val="00787DDC"/>
    <w:rsid w:val="0079003D"/>
    <w:rsid w:val="00790155"/>
    <w:rsid w:val="0079020F"/>
    <w:rsid w:val="007903B4"/>
    <w:rsid w:val="0079075B"/>
    <w:rsid w:val="00791C39"/>
    <w:rsid w:val="00791C7C"/>
    <w:rsid w:val="007927D9"/>
    <w:rsid w:val="00793783"/>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695"/>
    <w:rsid w:val="007B189F"/>
    <w:rsid w:val="007B1B57"/>
    <w:rsid w:val="007B1E4E"/>
    <w:rsid w:val="007B2597"/>
    <w:rsid w:val="007B3AAF"/>
    <w:rsid w:val="007B4CA0"/>
    <w:rsid w:val="007B5806"/>
    <w:rsid w:val="007B5CB1"/>
    <w:rsid w:val="007B6013"/>
    <w:rsid w:val="007B68DC"/>
    <w:rsid w:val="007B69DB"/>
    <w:rsid w:val="007B6AAA"/>
    <w:rsid w:val="007B6ABF"/>
    <w:rsid w:val="007B79E7"/>
    <w:rsid w:val="007B7BFD"/>
    <w:rsid w:val="007C048E"/>
    <w:rsid w:val="007C082D"/>
    <w:rsid w:val="007C1A27"/>
    <w:rsid w:val="007C1B84"/>
    <w:rsid w:val="007C2078"/>
    <w:rsid w:val="007C261D"/>
    <w:rsid w:val="007C266E"/>
    <w:rsid w:val="007C28DF"/>
    <w:rsid w:val="007C3579"/>
    <w:rsid w:val="007C35E0"/>
    <w:rsid w:val="007C3C16"/>
    <w:rsid w:val="007C3EC4"/>
    <w:rsid w:val="007C4C67"/>
    <w:rsid w:val="007C4E05"/>
    <w:rsid w:val="007C5AB3"/>
    <w:rsid w:val="007C60F6"/>
    <w:rsid w:val="007C64AB"/>
    <w:rsid w:val="007C66D2"/>
    <w:rsid w:val="007C6D1A"/>
    <w:rsid w:val="007C72BD"/>
    <w:rsid w:val="007C733F"/>
    <w:rsid w:val="007C782D"/>
    <w:rsid w:val="007D059D"/>
    <w:rsid w:val="007D19EE"/>
    <w:rsid w:val="007D212C"/>
    <w:rsid w:val="007D26BD"/>
    <w:rsid w:val="007D28F5"/>
    <w:rsid w:val="007D361A"/>
    <w:rsid w:val="007D3EDC"/>
    <w:rsid w:val="007D43AB"/>
    <w:rsid w:val="007D4509"/>
    <w:rsid w:val="007D4BDC"/>
    <w:rsid w:val="007D5A63"/>
    <w:rsid w:val="007D5DFC"/>
    <w:rsid w:val="007D61ED"/>
    <w:rsid w:val="007D6C52"/>
    <w:rsid w:val="007D729B"/>
    <w:rsid w:val="007D7557"/>
    <w:rsid w:val="007D7BD7"/>
    <w:rsid w:val="007E0668"/>
    <w:rsid w:val="007E0729"/>
    <w:rsid w:val="007E1F88"/>
    <w:rsid w:val="007E31E1"/>
    <w:rsid w:val="007E326B"/>
    <w:rsid w:val="007E36DA"/>
    <w:rsid w:val="007E3868"/>
    <w:rsid w:val="007E3A28"/>
    <w:rsid w:val="007E431B"/>
    <w:rsid w:val="007E72F3"/>
    <w:rsid w:val="007E741D"/>
    <w:rsid w:val="007E7431"/>
    <w:rsid w:val="007E7CDC"/>
    <w:rsid w:val="007F0D95"/>
    <w:rsid w:val="007F16F8"/>
    <w:rsid w:val="007F18A2"/>
    <w:rsid w:val="007F4DC4"/>
    <w:rsid w:val="007F60A4"/>
    <w:rsid w:val="007F6BA2"/>
    <w:rsid w:val="007F6D27"/>
    <w:rsid w:val="007F7A89"/>
    <w:rsid w:val="0080016C"/>
    <w:rsid w:val="00800F89"/>
    <w:rsid w:val="00801911"/>
    <w:rsid w:val="00801A3D"/>
    <w:rsid w:val="00802809"/>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35"/>
    <w:rsid w:val="00806E60"/>
    <w:rsid w:val="00807ACF"/>
    <w:rsid w:val="00810E3D"/>
    <w:rsid w:val="00810F6D"/>
    <w:rsid w:val="0081171C"/>
    <w:rsid w:val="008117F1"/>
    <w:rsid w:val="0081192F"/>
    <w:rsid w:val="00811F2B"/>
    <w:rsid w:val="00812140"/>
    <w:rsid w:val="008124BB"/>
    <w:rsid w:val="00812B13"/>
    <w:rsid w:val="00813200"/>
    <w:rsid w:val="00813234"/>
    <w:rsid w:val="0081368E"/>
    <w:rsid w:val="00813FB7"/>
    <w:rsid w:val="008143E6"/>
    <w:rsid w:val="00814E05"/>
    <w:rsid w:val="008150B5"/>
    <w:rsid w:val="00815153"/>
    <w:rsid w:val="00815578"/>
    <w:rsid w:val="00816C7E"/>
    <w:rsid w:val="00816D0F"/>
    <w:rsid w:val="00816FA0"/>
    <w:rsid w:val="008174B4"/>
    <w:rsid w:val="008177A8"/>
    <w:rsid w:val="00817B2E"/>
    <w:rsid w:val="008210D4"/>
    <w:rsid w:val="008217CE"/>
    <w:rsid w:val="00821882"/>
    <w:rsid w:val="00821B26"/>
    <w:rsid w:val="008222AC"/>
    <w:rsid w:val="0082296F"/>
    <w:rsid w:val="008229ED"/>
    <w:rsid w:val="00823281"/>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98E"/>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099D"/>
    <w:rsid w:val="00850DEE"/>
    <w:rsid w:val="008514ED"/>
    <w:rsid w:val="00851F6D"/>
    <w:rsid w:val="00851FF5"/>
    <w:rsid w:val="00852E2D"/>
    <w:rsid w:val="0085379A"/>
    <w:rsid w:val="00853F4B"/>
    <w:rsid w:val="00854046"/>
    <w:rsid w:val="008541C2"/>
    <w:rsid w:val="00854DFD"/>
    <w:rsid w:val="00855759"/>
    <w:rsid w:val="0085584B"/>
    <w:rsid w:val="00855B9B"/>
    <w:rsid w:val="0085671E"/>
    <w:rsid w:val="00856976"/>
    <w:rsid w:val="00856AAA"/>
    <w:rsid w:val="00856E0E"/>
    <w:rsid w:val="0085700B"/>
    <w:rsid w:val="0085712C"/>
    <w:rsid w:val="0085764B"/>
    <w:rsid w:val="00857C12"/>
    <w:rsid w:val="00861860"/>
    <w:rsid w:val="00861B3E"/>
    <w:rsid w:val="00861ED0"/>
    <w:rsid w:val="00862325"/>
    <w:rsid w:val="0086286D"/>
    <w:rsid w:val="00862BB7"/>
    <w:rsid w:val="00863E1E"/>
    <w:rsid w:val="00865960"/>
    <w:rsid w:val="00865E04"/>
    <w:rsid w:val="00865FDD"/>
    <w:rsid w:val="0086629B"/>
    <w:rsid w:val="0086650D"/>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6155"/>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AE2"/>
    <w:rsid w:val="00886D69"/>
    <w:rsid w:val="0088734C"/>
    <w:rsid w:val="00887375"/>
    <w:rsid w:val="00887718"/>
    <w:rsid w:val="0088781F"/>
    <w:rsid w:val="00887A87"/>
    <w:rsid w:val="00890424"/>
    <w:rsid w:val="008911B3"/>
    <w:rsid w:val="00891ADB"/>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1BF4"/>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FDC"/>
    <w:rsid w:val="008D05C0"/>
    <w:rsid w:val="008D1765"/>
    <w:rsid w:val="008D245C"/>
    <w:rsid w:val="008D27DC"/>
    <w:rsid w:val="008D3472"/>
    <w:rsid w:val="008D4098"/>
    <w:rsid w:val="008D414F"/>
    <w:rsid w:val="008D4EF7"/>
    <w:rsid w:val="008D555B"/>
    <w:rsid w:val="008D5792"/>
    <w:rsid w:val="008D59F9"/>
    <w:rsid w:val="008D5B2A"/>
    <w:rsid w:val="008D5B83"/>
    <w:rsid w:val="008D6A53"/>
    <w:rsid w:val="008D6A96"/>
    <w:rsid w:val="008D6FDC"/>
    <w:rsid w:val="008D7861"/>
    <w:rsid w:val="008D7A92"/>
    <w:rsid w:val="008D7E9C"/>
    <w:rsid w:val="008E2FDE"/>
    <w:rsid w:val="008E3824"/>
    <w:rsid w:val="008E4749"/>
    <w:rsid w:val="008E4A1C"/>
    <w:rsid w:val="008E4DC5"/>
    <w:rsid w:val="008E5151"/>
    <w:rsid w:val="008E537E"/>
    <w:rsid w:val="008E567F"/>
    <w:rsid w:val="008E5B75"/>
    <w:rsid w:val="008E72B5"/>
    <w:rsid w:val="008E7CD9"/>
    <w:rsid w:val="008F0679"/>
    <w:rsid w:val="008F1600"/>
    <w:rsid w:val="008F1635"/>
    <w:rsid w:val="008F1DED"/>
    <w:rsid w:val="008F2947"/>
    <w:rsid w:val="008F29E1"/>
    <w:rsid w:val="008F400F"/>
    <w:rsid w:val="008F4428"/>
    <w:rsid w:val="008F4453"/>
    <w:rsid w:val="008F558E"/>
    <w:rsid w:val="008F6097"/>
    <w:rsid w:val="008F7FE7"/>
    <w:rsid w:val="00900E9A"/>
    <w:rsid w:val="009015D0"/>
    <w:rsid w:val="0090251B"/>
    <w:rsid w:val="00904DCE"/>
    <w:rsid w:val="0090551D"/>
    <w:rsid w:val="0090559A"/>
    <w:rsid w:val="00905C21"/>
    <w:rsid w:val="00906008"/>
    <w:rsid w:val="0090615A"/>
    <w:rsid w:val="009066AA"/>
    <w:rsid w:val="0090692B"/>
    <w:rsid w:val="00906D3F"/>
    <w:rsid w:val="00907074"/>
    <w:rsid w:val="00907F6C"/>
    <w:rsid w:val="0091007A"/>
    <w:rsid w:val="00910890"/>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12B"/>
    <w:rsid w:val="00920B34"/>
    <w:rsid w:val="00920FB7"/>
    <w:rsid w:val="00921D31"/>
    <w:rsid w:val="00921D60"/>
    <w:rsid w:val="0092261E"/>
    <w:rsid w:val="00922F8B"/>
    <w:rsid w:val="00923277"/>
    <w:rsid w:val="0092380F"/>
    <w:rsid w:val="009242A1"/>
    <w:rsid w:val="00924A93"/>
    <w:rsid w:val="00924C4C"/>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2731"/>
    <w:rsid w:val="00943518"/>
    <w:rsid w:val="00943977"/>
    <w:rsid w:val="00943D70"/>
    <w:rsid w:val="0094410C"/>
    <w:rsid w:val="009441B5"/>
    <w:rsid w:val="009448C2"/>
    <w:rsid w:val="009450BC"/>
    <w:rsid w:val="00945FE9"/>
    <w:rsid w:val="00946762"/>
    <w:rsid w:val="009468BB"/>
    <w:rsid w:val="00946A9C"/>
    <w:rsid w:val="00950AA6"/>
    <w:rsid w:val="009518BA"/>
    <w:rsid w:val="00951E06"/>
    <w:rsid w:val="00952CC0"/>
    <w:rsid w:val="00953156"/>
    <w:rsid w:val="009535AD"/>
    <w:rsid w:val="009543AF"/>
    <w:rsid w:val="0095479B"/>
    <w:rsid w:val="009550EC"/>
    <w:rsid w:val="00955DC7"/>
    <w:rsid w:val="00956543"/>
    <w:rsid w:val="0095733D"/>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660"/>
    <w:rsid w:val="00965B22"/>
    <w:rsid w:val="00965ED2"/>
    <w:rsid w:val="00966F91"/>
    <w:rsid w:val="00967157"/>
    <w:rsid w:val="00967158"/>
    <w:rsid w:val="0097090A"/>
    <w:rsid w:val="00970E00"/>
    <w:rsid w:val="009716BB"/>
    <w:rsid w:val="00972D84"/>
    <w:rsid w:val="00972F22"/>
    <w:rsid w:val="00973CFA"/>
    <w:rsid w:val="00974586"/>
    <w:rsid w:val="00974887"/>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2C59"/>
    <w:rsid w:val="009834C5"/>
    <w:rsid w:val="00984855"/>
    <w:rsid w:val="009851E6"/>
    <w:rsid w:val="00986555"/>
    <w:rsid w:val="00987243"/>
    <w:rsid w:val="0098756D"/>
    <w:rsid w:val="00992199"/>
    <w:rsid w:val="00992472"/>
    <w:rsid w:val="00992A2A"/>
    <w:rsid w:val="00993061"/>
    <w:rsid w:val="0099367C"/>
    <w:rsid w:val="0099377A"/>
    <w:rsid w:val="00994C27"/>
    <w:rsid w:val="009955FD"/>
    <w:rsid w:val="009957F2"/>
    <w:rsid w:val="00997021"/>
    <w:rsid w:val="00997F00"/>
    <w:rsid w:val="009A0A76"/>
    <w:rsid w:val="009A1214"/>
    <w:rsid w:val="009A12D5"/>
    <w:rsid w:val="009A203F"/>
    <w:rsid w:val="009A2879"/>
    <w:rsid w:val="009A2989"/>
    <w:rsid w:val="009A2A19"/>
    <w:rsid w:val="009A2D1F"/>
    <w:rsid w:val="009A2E25"/>
    <w:rsid w:val="009A3190"/>
    <w:rsid w:val="009A4B11"/>
    <w:rsid w:val="009A4DEF"/>
    <w:rsid w:val="009A6C3D"/>
    <w:rsid w:val="009B0B9B"/>
    <w:rsid w:val="009B1CC0"/>
    <w:rsid w:val="009B1CFE"/>
    <w:rsid w:val="009B2429"/>
    <w:rsid w:val="009B24BB"/>
    <w:rsid w:val="009B29FD"/>
    <w:rsid w:val="009B2A81"/>
    <w:rsid w:val="009B2B99"/>
    <w:rsid w:val="009B2CFE"/>
    <w:rsid w:val="009B32B6"/>
    <w:rsid w:val="009B634F"/>
    <w:rsid w:val="009B660D"/>
    <w:rsid w:val="009B69A0"/>
    <w:rsid w:val="009B6BBE"/>
    <w:rsid w:val="009B6D9F"/>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341"/>
    <w:rsid w:val="009D165E"/>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0FC"/>
    <w:rsid w:val="009E2837"/>
    <w:rsid w:val="009E288B"/>
    <w:rsid w:val="009E3B71"/>
    <w:rsid w:val="009E3B8B"/>
    <w:rsid w:val="009E4368"/>
    <w:rsid w:val="009E5123"/>
    <w:rsid w:val="009E5297"/>
    <w:rsid w:val="009E529C"/>
    <w:rsid w:val="009E53FC"/>
    <w:rsid w:val="009E5664"/>
    <w:rsid w:val="009E69A7"/>
    <w:rsid w:val="009E6C33"/>
    <w:rsid w:val="009E6F12"/>
    <w:rsid w:val="009E7A37"/>
    <w:rsid w:val="009F03CD"/>
    <w:rsid w:val="009F087B"/>
    <w:rsid w:val="009F0BE5"/>
    <w:rsid w:val="009F123E"/>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2FA5"/>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132"/>
    <w:rsid w:val="00A16D1B"/>
    <w:rsid w:val="00A16F0F"/>
    <w:rsid w:val="00A20259"/>
    <w:rsid w:val="00A206DE"/>
    <w:rsid w:val="00A2089A"/>
    <w:rsid w:val="00A20BFB"/>
    <w:rsid w:val="00A20C53"/>
    <w:rsid w:val="00A2259D"/>
    <w:rsid w:val="00A229C8"/>
    <w:rsid w:val="00A22FA0"/>
    <w:rsid w:val="00A236F7"/>
    <w:rsid w:val="00A2392F"/>
    <w:rsid w:val="00A23F83"/>
    <w:rsid w:val="00A246E7"/>
    <w:rsid w:val="00A2518A"/>
    <w:rsid w:val="00A25D43"/>
    <w:rsid w:val="00A25E28"/>
    <w:rsid w:val="00A2641C"/>
    <w:rsid w:val="00A27489"/>
    <w:rsid w:val="00A27FE5"/>
    <w:rsid w:val="00A30406"/>
    <w:rsid w:val="00A309A0"/>
    <w:rsid w:val="00A31A2A"/>
    <w:rsid w:val="00A31FE2"/>
    <w:rsid w:val="00A32593"/>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999"/>
    <w:rsid w:val="00A50EED"/>
    <w:rsid w:val="00A513F7"/>
    <w:rsid w:val="00A51770"/>
    <w:rsid w:val="00A52B9E"/>
    <w:rsid w:val="00A52E31"/>
    <w:rsid w:val="00A5383A"/>
    <w:rsid w:val="00A53F6B"/>
    <w:rsid w:val="00A547EC"/>
    <w:rsid w:val="00A54C03"/>
    <w:rsid w:val="00A5507C"/>
    <w:rsid w:val="00A566D8"/>
    <w:rsid w:val="00A57344"/>
    <w:rsid w:val="00A5770A"/>
    <w:rsid w:val="00A601F2"/>
    <w:rsid w:val="00A60633"/>
    <w:rsid w:val="00A61BBE"/>
    <w:rsid w:val="00A61ED0"/>
    <w:rsid w:val="00A620E4"/>
    <w:rsid w:val="00A621F0"/>
    <w:rsid w:val="00A627A4"/>
    <w:rsid w:val="00A627EE"/>
    <w:rsid w:val="00A62BFF"/>
    <w:rsid w:val="00A62CEA"/>
    <w:rsid w:val="00A6345A"/>
    <w:rsid w:val="00A65876"/>
    <w:rsid w:val="00A664BB"/>
    <w:rsid w:val="00A667D2"/>
    <w:rsid w:val="00A66CCB"/>
    <w:rsid w:val="00A67112"/>
    <w:rsid w:val="00A6714F"/>
    <w:rsid w:val="00A67D6D"/>
    <w:rsid w:val="00A67EFD"/>
    <w:rsid w:val="00A7121C"/>
    <w:rsid w:val="00A713FC"/>
    <w:rsid w:val="00A714F8"/>
    <w:rsid w:val="00A71C23"/>
    <w:rsid w:val="00A721AE"/>
    <w:rsid w:val="00A73059"/>
    <w:rsid w:val="00A731E9"/>
    <w:rsid w:val="00A73265"/>
    <w:rsid w:val="00A7354E"/>
    <w:rsid w:val="00A74302"/>
    <w:rsid w:val="00A7499B"/>
    <w:rsid w:val="00A74DAF"/>
    <w:rsid w:val="00A75585"/>
    <w:rsid w:val="00A7562F"/>
    <w:rsid w:val="00A758B9"/>
    <w:rsid w:val="00A77155"/>
    <w:rsid w:val="00A77751"/>
    <w:rsid w:val="00A80142"/>
    <w:rsid w:val="00A82052"/>
    <w:rsid w:val="00A820B9"/>
    <w:rsid w:val="00A82B19"/>
    <w:rsid w:val="00A837D1"/>
    <w:rsid w:val="00A83E0E"/>
    <w:rsid w:val="00A847FF"/>
    <w:rsid w:val="00A84CD3"/>
    <w:rsid w:val="00A854AF"/>
    <w:rsid w:val="00A85692"/>
    <w:rsid w:val="00A85C62"/>
    <w:rsid w:val="00A87696"/>
    <w:rsid w:val="00A876FD"/>
    <w:rsid w:val="00A87A0F"/>
    <w:rsid w:val="00A9045D"/>
    <w:rsid w:val="00A90A83"/>
    <w:rsid w:val="00A917AE"/>
    <w:rsid w:val="00A91DF4"/>
    <w:rsid w:val="00A92AF0"/>
    <w:rsid w:val="00A93CDE"/>
    <w:rsid w:val="00A93CF8"/>
    <w:rsid w:val="00A94208"/>
    <w:rsid w:val="00A94822"/>
    <w:rsid w:val="00A950E0"/>
    <w:rsid w:val="00A95874"/>
    <w:rsid w:val="00A95BB7"/>
    <w:rsid w:val="00A95EA6"/>
    <w:rsid w:val="00A95EC0"/>
    <w:rsid w:val="00A9656F"/>
    <w:rsid w:val="00A975ED"/>
    <w:rsid w:val="00AA0292"/>
    <w:rsid w:val="00AA035B"/>
    <w:rsid w:val="00AA0778"/>
    <w:rsid w:val="00AA10F7"/>
    <w:rsid w:val="00AA2139"/>
    <w:rsid w:val="00AA320B"/>
    <w:rsid w:val="00AA3533"/>
    <w:rsid w:val="00AA377E"/>
    <w:rsid w:val="00AA43F4"/>
    <w:rsid w:val="00AA6212"/>
    <w:rsid w:val="00AA6E63"/>
    <w:rsid w:val="00AA718F"/>
    <w:rsid w:val="00AA7D5D"/>
    <w:rsid w:val="00AA7FF2"/>
    <w:rsid w:val="00AB1012"/>
    <w:rsid w:val="00AB116D"/>
    <w:rsid w:val="00AB1465"/>
    <w:rsid w:val="00AB1B72"/>
    <w:rsid w:val="00AB2031"/>
    <w:rsid w:val="00AB2AE3"/>
    <w:rsid w:val="00AB2DA7"/>
    <w:rsid w:val="00AB2E4A"/>
    <w:rsid w:val="00AB32FC"/>
    <w:rsid w:val="00AB3BBC"/>
    <w:rsid w:val="00AB439B"/>
    <w:rsid w:val="00AB4994"/>
    <w:rsid w:val="00AC05A6"/>
    <w:rsid w:val="00AC0EE4"/>
    <w:rsid w:val="00AC14E9"/>
    <w:rsid w:val="00AC2283"/>
    <w:rsid w:val="00AC2A25"/>
    <w:rsid w:val="00AC2B06"/>
    <w:rsid w:val="00AC361B"/>
    <w:rsid w:val="00AC3A04"/>
    <w:rsid w:val="00AC53C8"/>
    <w:rsid w:val="00AC5773"/>
    <w:rsid w:val="00AC60D4"/>
    <w:rsid w:val="00AC6CF5"/>
    <w:rsid w:val="00AC6EE0"/>
    <w:rsid w:val="00AC715D"/>
    <w:rsid w:val="00AC7344"/>
    <w:rsid w:val="00AD0B0D"/>
    <w:rsid w:val="00AD199C"/>
    <w:rsid w:val="00AD201C"/>
    <w:rsid w:val="00AD263C"/>
    <w:rsid w:val="00AD3E7D"/>
    <w:rsid w:val="00AD3EA3"/>
    <w:rsid w:val="00AD454F"/>
    <w:rsid w:val="00AD49CC"/>
    <w:rsid w:val="00AD50A9"/>
    <w:rsid w:val="00AD522B"/>
    <w:rsid w:val="00AD58EE"/>
    <w:rsid w:val="00AD6D83"/>
    <w:rsid w:val="00AD6F04"/>
    <w:rsid w:val="00AD6F40"/>
    <w:rsid w:val="00AD7384"/>
    <w:rsid w:val="00AD7414"/>
    <w:rsid w:val="00AE0902"/>
    <w:rsid w:val="00AE10D6"/>
    <w:rsid w:val="00AE1FD4"/>
    <w:rsid w:val="00AE2F62"/>
    <w:rsid w:val="00AE3EA0"/>
    <w:rsid w:val="00AE4101"/>
    <w:rsid w:val="00AE4208"/>
    <w:rsid w:val="00AE4500"/>
    <w:rsid w:val="00AE4897"/>
    <w:rsid w:val="00AE5B76"/>
    <w:rsid w:val="00AE5F61"/>
    <w:rsid w:val="00AE6B81"/>
    <w:rsid w:val="00AE74C5"/>
    <w:rsid w:val="00AF182B"/>
    <w:rsid w:val="00AF1DF7"/>
    <w:rsid w:val="00AF224E"/>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036B"/>
    <w:rsid w:val="00B016B7"/>
    <w:rsid w:val="00B01DC0"/>
    <w:rsid w:val="00B0293A"/>
    <w:rsid w:val="00B0322D"/>
    <w:rsid w:val="00B0329A"/>
    <w:rsid w:val="00B0384C"/>
    <w:rsid w:val="00B03934"/>
    <w:rsid w:val="00B03D9C"/>
    <w:rsid w:val="00B0439C"/>
    <w:rsid w:val="00B043DF"/>
    <w:rsid w:val="00B04755"/>
    <w:rsid w:val="00B0492E"/>
    <w:rsid w:val="00B04987"/>
    <w:rsid w:val="00B04A9F"/>
    <w:rsid w:val="00B050F0"/>
    <w:rsid w:val="00B058FE"/>
    <w:rsid w:val="00B05DF3"/>
    <w:rsid w:val="00B06353"/>
    <w:rsid w:val="00B067DE"/>
    <w:rsid w:val="00B0741B"/>
    <w:rsid w:val="00B07EB9"/>
    <w:rsid w:val="00B102E3"/>
    <w:rsid w:val="00B10783"/>
    <w:rsid w:val="00B10F13"/>
    <w:rsid w:val="00B112CD"/>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2E9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3C6E"/>
    <w:rsid w:val="00B440B9"/>
    <w:rsid w:val="00B44201"/>
    <w:rsid w:val="00B44A1E"/>
    <w:rsid w:val="00B44BCE"/>
    <w:rsid w:val="00B453D4"/>
    <w:rsid w:val="00B467CE"/>
    <w:rsid w:val="00B4760C"/>
    <w:rsid w:val="00B47D91"/>
    <w:rsid w:val="00B47E8F"/>
    <w:rsid w:val="00B50096"/>
    <w:rsid w:val="00B50346"/>
    <w:rsid w:val="00B50936"/>
    <w:rsid w:val="00B51E5F"/>
    <w:rsid w:val="00B52129"/>
    <w:rsid w:val="00B5233F"/>
    <w:rsid w:val="00B525AE"/>
    <w:rsid w:val="00B54314"/>
    <w:rsid w:val="00B543A5"/>
    <w:rsid w:val="00B54991"/>
    <w:rsid w:val="00B54B73"/>
    <w:rsid w:val="00B552F0"/>
    <w:rsid w:val="00B557B5"/>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5A6"/>
    <w:rsid w:val="00B65800"/>
    <w:rsid w:val="00B662B8"/>
    <w:rsid w:val="00B67C0F"/>
    <w:rsid w:val="00B70949"/>
    <w:rsid w:val="00B72174"/>
    <w:rsid w:val="00B72EAD"/>
    <w:rsid w:val="00B740DB"/>
    <w:rsid w:val="00B74E5A"/>
    <w:rsid w:val="00B7524A"/>
    <w:rsid w:val="00B75860"/>
    <w:rsid w:val="00B761C4"/>
    <w:rsid w:val="00B77709"/>
    <w:rsid w:val="00B77719"/>
    <w:rsid w:val="00B77AA1"/>
    <w:rsid w:val="00B77ABF"/>
    <w:rsid w:val="00B77E77"/>
    <w:rsid w:val="00B809CC"/>
    <w:rsid w:val="00B815E3"/>
    <w:rsid w:val="00B82207"/>
    <w:rsid w:val="00B82B74"/>
    <w:rsid w:val="00B82C05"/>
    <w:rsid w:val="00B831F3"/>
    <w:rsid w:val="00B8333B"/>
    <w:rsid w:val="00B83922"/>
    <w:rsid w:val="00B84A01"/>
    <w:rsid w:val="00B85AA6"/>
    <w:rsid w:val="00B85FF4"/>
    <w:rsid w:val="00B86418"/>
    <w:rsid w:val="00B865B6"/>
    <w:rsid w:val="00B875DA"/>
    <w:rsid w:val="00B87F6B"/>
    <w:rsid w:val="00B905F8"/>
    <w:rsid w:val="00B90745"/>
    <w:rsid w:val="00B90802"/>
    <w:rsid w:val="00B909A2"/>
    <w:rsid w:val="00B90C5E"/>
    <w:rsid w:val="00B91134"/>
    <w:rsid w:val="00B91160"/>
    <w:rsid w:val="00B91551"/>
    <w:rsid w:val="00B93355"/>
    <w:rsid w:val="00B933DB"/>
    <w:rsid w:val="00B94B60"/>
    <w:rsid w:val="00B97B0E"/>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230F"/>
    <w:rsid w:val="00BC3107"/>
    <w:rsid w:val="00BC327B"/>
    <w:rsid w:val="00BC3F64"/>
    <w:rsid w:val="00BC5D61"/>
    <w:rsid w:val="00BC5F06"/>
    <w:rsid w:val="00BC6AA5"/>
    <w:rsid w:val="00BC7414"/>
    <w:rsid w:val="00BC7A77"/>
    <w:rsid w:val="00BD10AA"/>
    <w:rsid w:val="00BD1B06"/>
    <w:rsid w:val="00BD1B35"/>
    <w:rsid w:val="00BD2364"/>
    <w:rsid w:val="00BD25AA"/>
    <w:rsid w:val="00BD2604"/>
    <w:rsid w:val="00BD4361"/>
    <w:rsid w:val="00BD4E4D"/>
    <w:rsid w:val="00BD5A52"/>
    <w:rsid w:val="00BD5F11"/>
    <w:rsid w:val="00BD633A"/>
    <w:rsid w:val="00BD63D0"/>
    <w:rsid w:val="00BD76B4"/>
    <w:rsid w:val="00BD7CF7"/>
    <w:rsid w:val="00BE01E8"/>
    <w:rsid w:val="00BE1308"/>
    <w:rsid w:val="00BE143B"/>
    <w:rsid w:val="00BE2553"/>
    <w:rsid w:val="00BE3508"/>
    <w:rsid w:val="00BE3D26"/>
    <w:rsid w:val="00BE3E5D"/>
    <w:rsid w:val="00BE59A8"/>
    <w:rsid w:val="00BE59F0"/>
    <w:rsid w:val="00BE6030"/>
    <w:rsid w:val="00BE6429"/>
    <w:rsid w:val="00BE6646"/>
    <w:rsid w:val="00BE6718"/>
    <w:rsid w:val="00BE681F"/>
    <w:rsid w:val="00BE7BFB"/>
    <w:rsid w:val="00BF15EE"/>
    <w:rsid w:val="00BF1978"/>
    <w:rsid w:val="00BF200C"/>
    <w:rsid w:val="00BF2A8F"/>
    <w:rsid w:val="00BF2DA0"/>
    <w:rsid w:val="00BF2E8F"/>
    <w:rsid w:val="00BF3709"/>
    <w:rsid w:val="00BF37B3"/>
    <w:rsid w:val="00BF3E65"/>
    <w:rsid w:val="00BF49FE"/>
    <w:rsid w:val="00BF500F"/>
    <w:rsid w:val="00BF50CF"/>
    <w:rsid w:val="00BF5A0B"/>
    <w:rsid w:val="00BF5BC1"/>
    <w:rsid w:val="00BF5DB5"/>
    <w:rsid w:val="00BF6325"/>
    <w:rsid w:val="00BF654F"/>
    <w:rsid w:val="00BF6C4A"/>
    <w:rsid w:val="00BF6FE1"/>
    <w:rsid w:val="00BF79E3"/>
    <w:rsid w:val="00BF7D0D"/>
    <w:rsid w:val="00C00142"/>
    <w:rsid w:val="00C00E91"/>
    <w:rsid w:val="00C023FC"/>
    <w:rsid w:val="00C024B4"/>
    <w:rsid w:val="00C0260B"/>
    <w:rsid w:val="00C02698"/>
    <w:rsid w:val="00C02F0B"/>
    <w:rsid w:val="00C02F2C"/>
    <w:rsid w:val="00C032C5"/>
    <w:rsid w:val="00C03AF3"/>
    <w:rsid w:val="00C04339"/>
    <w:rsid w:val="00C068A8"/>
    <w:rsid w:val="00C06DE4"/>
    <w:rsid w:val="00C07433"/>
    <w:rsid w:val="00C07663"/>
    <w:rsid w:val="00C10C01"/>
    <w:rsid w:val="00C10DB7"/>
    <w:rsid w:val="00C11C45"/>
    <w:rsid w:val="00C11C50"/>
    <w:rsid w:val="00C11CA9"/>
    <w:rsid w:val="00C124BD"/>
    <w:rsid w:val="00C1296F"/>
    <w:rsid w:val="00C131FD"/>
    <w:rsid w:val="00C13922"/>
    <w:rsid w:val="00C14BBC"/>
    <w:rsid w:val="00C1514C"/>
    <w:rsid w:val="00C1528D"/>
    <w:rsid w:val="00C152F4"/>
    <w:rsid w:val="00C158E3"/>
    <w:rsid w:val="00C15AB0"/>
    <w:rsid w:val="00C165D4"/>
    <w:rsid w:val="00C1780C"/>
    <w:rsid w:val="00C17A3C"/>
    <w:rsid w:val="00C17A91"/>
    <w:rsid w:val="00C200FF"/>
    <w:rsid w:val="00C21E24"/>
    <w:rsid w:val="00C22E45"/>
    <w:rsid w:val="00C234FE"/>
    <w:rsid w:val="00C23571"/>
    <w:rsid w:val="00C2358B"/>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023"/>
    <w:rsid w:val="00C3381E"/>
    <w:rsid w:val="00C33EFC"/>
    <w:rsid w:val="00C343BB"/>
    <w:rsid w:val="00C34707"/>
    <w:rsid w:val="00C34B15"/>
    <w:rsid w:val="00C34D50"/>
    <w:rsid w:val="00C34E78"/>
    <w:rsid w:val="00C3524B"/>
    <w:rsid w:val="00C3547A"/>
    <w:rsid w:val="00C355B2"/>
    <w:rsid w:val="00C35C27"/>
    <w:rsid w:val="00C364F1"/>
    <w:rsid w:val="00C3708C"/>
    <w:rsid w:val="00C37195"/>
    <w:rsid w:val="00C37357"/>
    <w:rsid w:val="00C378FD"/>
    <w:rsid w:val="00C4005D"/>
    <w:rsid w:val="00C40687"/>
    <w:rsid w:val="00C40A65"/>
    <w:rsid w:val="00C40A83"/>
    <w:rsid w:val="00C40BEB"/>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5E6"/>
    <w:rsid w:val="00C5240E"/>
    <w:rsid w:val="00C52901"/>
    <w:rsid w:val="00C52BEC"/>
    <w:rsid w:val="00C52EF4"/>
    <w:rsid w:val="00C52F8F"/>
    <w:rsid w:val="00C535EF"/>
    <w:rsid w:val="00C53B0F"/>
    <w:rsid w:val="00C53DDE"/>
    <w:rsid w:val="00C53FFA"/>
    <w:rsid w:val="00C54465"/>
    <w:rsid w:val="00C548FF"/>
    <w:rsid w:val="00C54AE7"/>
    <w:rsid w:val="00C54BA5"/>
    <w:rsid w:val="00C54C87"/>
    <w:rsid w:val="00C55189"/>
    <w:rsid w:val="00C56578"/>
    <w:rsid w:val="00C57E75"/>
    <w:rsid w:val="00C604FB"/>
    <w:rsid w:val="00C60C6E"/>
    <w:rsid w:val="00C6111E"/>
    <w:rsid w:val="00C61C8E"/>
    <w:rsid w:val="00C620E6"/>
    <w:rsid w:val="00C62A4B"/>
    <w:rsid w:val="00C64C33"/>
    <w:rsid w:val="00C64E54"/>
    <w:rsid w:val="00C650C0"/>
    <w:rsid w:val="00C660D6"/>
    <w:rsid w:val="00C66861"/>
    <w:rsid w:val="00C67065"/>
    <w:rsid w:val="00C70DCE"/>
    <w:rsid w:val="00C713F6"/>
    <w:rsid w:val="00C723E9"/>
    <w:rsid w:val="00C7337C"/>
    <w:rsid w:val="00C734CB"/>
    <w:rsid w:val="00C73A7D"/>
    <w:rsid w:val="00C74DC1"/>
    <w:rsid w:val="00C768E5"/>
    <w:rsid w:val="00C76B31"/>
    <w:rsid w:val="00C76B52"/>
    <w:rsid w:val="00C773FD"/>
    <w:rsid w:val="00C801ED"/>
    <w:rsid w:val="00C803A5"/>
    <w:rsid w:val="00C80B2A"/>
    <w:rsid w:val="00C80F62"/>
    <w:rsid w:val="00C80FE5"/>
    <w:rsid w:val="00C8152B"/>
    <w:rsid w:val="00C82C0D"/>
    <w:rsid w:val="00C82F91"/>
    <w:rsid w:val="00C847AA"/>
    <w:rsid w:val="00C84B57"/>
    <w:rsid w:val="00C84BD2"/>
    <w:rsid w:val="00C86E5E"/>
    <w:rsid w:val="00C86F9A"/>
    <w:rsid w:val="00C87F57"/>
    <w:rsid w:val="00C91B4F"/>
    <w:rsid w:val="00C92D06"/>
    <w:rsid w:val="00C94C18"/>
    <w:rsid w:val="00C950D0"/>
    <w:rsid w:val="00C95303"/>
    <w:rsid w:val="00C95C82"/>
    <w:rsid w:val="00C95E8C"/>
    <w:rsid w:val="00C96FF9"/>
    <w:rsid w:val="00C973B8"/>
    <w:rsid w:val="00C97568"/>
    <w:rsid w:val="00C975EA"/>
    <w:rsid w:val="00C97AFD"/>
    <w:rsid w:val="00CA0418"/>
    <w:rsid w:val="00CA066C"/>
    <w:rsid w:val="00CA0914"/>
    <w:rsid w:val="00CA0ED9"/>
    <w:rsid w:val="00CA10D8"/>
    <w:rsid w:val="00CA1159"/>
    <w:rsid w:val="00CA145A"/>
    <w:rsid w:val="00CA26FE"/>
    <w:rsid w:val="00CA270D"/>
    <w:rsid w:val="00CA2A00"/>
    <w:rsid w:val="00CA3878"/>
    <w:rsid w:val="00CA48B7"/>
    <w:rsid w:val="00CA4BB2"/>
    <w:rsid w:val="00CA4E53"/>
    <w:rsid w:val="00CA5CEB"/>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CA9"/>
    <w:rsid w:val="00CB4FE2"/>
    <w:rsid w:val="00CB59C3"/>
    <w:rsid w:val="00CB5AB5"/>
    <w:rsid w:val="00CB5CBB"/>
    <w:rsid w:val="00CB6580"/>
    <w:rsid w:val="00CB662E"/>
    <w:rsid w:val="00CB68E1"/>
    <w:rsid w:val="00CB78EE"/>
    <w:rsid w:val="00CC01C5"/>
    <w:rsid w:val="00CC03C7"/>
    <w:rsid w:val="00CC047B"/>
    <w:rsid w:val="00CC0814"/>
    <w:rsid w:val="00CC1F25"/>
    <w:rsid w:val="00CC2806"/>
    <w:rsid w:val="00CC2977"/>
    <w:rsid w:val="00CC2F39"/>
    <w:rsid w:val="00CC38C4"/>
    <w:rsid w:val="00CC468A"/>
    <w:rsid w:val="00CC4802"/>
    <w:rsid w:val="00CC5CC9"/>
    <w:rsid w:val="00CC67A7"/>
    <w:rsid w:val="00CC6A7B"/>
    <w:rsid w:val="00CC70FD"/>
    <w:rsid w:val="00CC7408"/>
    <w:rsid w:val="00CC7874"/>
    <w:rsid w:val="00CC7F3C"/>
    <w:rsid w:val="00CD0366"/>
    <w:rsid w:val="00CD056D"/>
    <w:rsid w:val="00CD0868"/>
    <w:rsid w:val="00CD0CED"/>
    <w:rsid w:val="00CD1DF7"/>
    <w:rsid w:val="00CD2FC5"/>
    <w:rsid w:val="00CD2FC9"/>
    <w:rsid w:val="00CD3B26"/>
    <w:rsid w:val="00CD4051"/>
    <w:rsid w:val="00CD40F8"/>
    <w:rsid w:val="00CD41D3"/>
    <w:rsid w:val="00CD479F"/>
    <w:rsid w:val="00CD514E"/>
    <w:rsid w:val="00CD5E33"/>
    <w:rsid w:val="00CD66F2"/>
    <w:rsid w:val="00CD6B41"/>
    <w:rsid w:val="00CD6E64"/>
    <w:rsid w:val="00CE0F0F"/>
    <w:rsid w:val="00CE17D9"/>
    <w:rsid w:val="00CE1D12"/>
    <w:rsid w:val="00CE2F95"/>
    <w:rsid w:val="00CE355F"/>
    <w:rsid w:val="00CE50E6"/>
    <w:rsid w:val="00CE60B3"/>
    <w:rsid w:val="00CE6106"/>
    <w:rsid w:val="00CE6130"/>
    <w:rsid w:val="00CE630D"/>
    <w:rsid w:val="00CE7200"/>
    <w:rsid w:val="00CE7535"/>
    <w:rsid w:val="00CF238B"/>
    <w:rsid w:val="00CF3C45"/>
    <w:rsid w:val="00CF413B"/>
    <w:rsid w:val="00CF4501"/>
    <w:rsid w:val="00CF4D84"/>
    <w:rsid w:val="00CF6045"/>
    <w:rsid w:val="00CF647A"/>
    <w:rsid w:val="00CF6A21"/>
    <w:rsid w:val="00CF6C0D"/>
    <w:rsid w:val="00CF6FE5"/>
    <w:rsid w:val="00CF70F4"/>
    <w:rsid w:val="00CF71C1"/>
    <w:rsid w:val="00CF7424"/>
    <w:rsid w:val="00CF7559"/>
    <w:rsid w:val="00CF7F2A"/>
    <w:rsid w:val="00D0144E"/>
    <w:rsid w:val="00D0147A"/>
    <w:rsid w:val="00D02784"/>
    <w:rsid w:val="00D02AE0"/>
    <w:rsid w:val="00D03676"/>
    <w:rsid w:val="00D03AC6"/>
    <w:rsid w:val="00D043C7"/>
    <w:rsid w:val="00D0463A"/>
    <w:rsid w:val="00D057B2"/>
    <w:rsid w:val="00D05820"/>
    <w:rsid w:val="00D059B5"/>
    <w:rsid w:val="00D05A6A"/>
    <w:rsid w:val="00D05ADC"/>
    <w:rsid w:val="00D05F85"/>
    <w:rsid w:val="00D069F2"/>
    <w:rsid w:val="00D07311"/>
    <w:rsid w:val="00D07994"/>
    <w:rsid w:val="00D10119"/>
    <w:rsid w:val="00D11292"/>
    <w:rsid w:val="00D11688"/>
    <w:rsid w:val="00D11F2E"/>
    <w:rsid w:val="00D128AE"/>
    <w:rsid w:val="00D12A88"/>
    <w:rsid w:val="00D138C8"/>
    <w:rsid w:val="00D140C4"/>
    <w:rsid w:val="00D140FF"/>
    <w:rsid w:val="00D14550"/>
    <w:rsid w:val="00D15ABF"/>
    <w:rsid w:val="00D15E21"/>
    <w:rsid w:val="00D1623E"/>
    <w:rsid w:val="00D16BE9"/>
    <w:rsid w:val="00D16C5B"/>
    <w:rsid w:val="00D17E13"/>
    <w:rsid w:val="00D20658"/>
    <w:rsid w:val="00D20B10"/>
    <w:rsid w:val="00D20D70"/>
    <w:rsid w:val="00D21235"/>
    <w:rsid w:val="00D21D80"/>
    <w:rsid w:val="00D23191"/>
    <w:rsid w:val="00D2320F"/>
    <w:rsid w:val="00D2326D"/>
    <w:rsid w:val="00D235F2"/>
    <w:rsid w:val="00D23CA2"/>
    <w:rsid w:val="00D23FF8"/>
    <w:rsid w:val="00D248E9"/>
    <w:rsid w:val="00D251D5"/>
    <w:rsid w:val="00D256E4"/>
    <w:rsid w:val="00D26ADC"/>
    <w:rsid w:val="00D26CAA"/>
    <w:rsid w:val="00D3063B"/>
    <w:rsid w:val="00D30D2B"/>
    <w:rsid w:val="00D3172F"/>
    <w:rsid w:val="00D31B68"/>
    <w:rsid w:val="00D320B8"/>
    <w:rsid w:val="00D3326C"/>
    <w:rsid w:val="00D33B9A"/>
    <w:rsid w:val="00D33CBD"/>
    <w:rsid w:val="00D34092"/>
    <w:rsid w:val="00D376A0"/>
    <w:rsid w:val="00D37B0A"/>
    <w:rsid w:val="00D37F11"/>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07F8"/>
    <w:rsid w:val="00D5102D"/>
    <w:rsid w:val="00D51314"/>
    <w:rsid w:val="00D51571"/>
    <w:rsid w:val="00D51587"/>
    <w:rsid w:val="00D53B67"/>
    <w:rsid w:val="00D53C30"/>
    <w:rsid w:val="00D541D4"/>
    <w:rsid w:val="00D54CDB"/>
    <w:rsid w:val="00D55142"/>
    <w:rsid w:val="00D5529B"/>
    <w:rsid w:val="00D552D6"/>
    <w:rsid w:val="00D5594A"/>
    <w:rsid w:val="00D55B1C"/>
    <w:rsid w:val="00D55DAD"/>
    <w:rsid w:val="00D5605F"/>
    <w:rsid w:val="00D56ADF"/>
    <w:rsid w:val="00D5703C"/>
    <w:rsid w:val="00D5728F"/>
    <w:rsid w:val="00D57321"/>
    <w:rsid w:val="00D5779D"/>
    <w:rsid w:val="00D57BB1"/>
    <w:rsid w:val="00D6046E"/>
    <w:rsid w:val="00D60D01"/>
    <w:rsid w:val="00D60EB4"/>
    <w:rsid w:val="00D60F81"/>
    <w:rsid w:val="00D614E6"/>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387E"/>
    <w:rsid w:val="00D74395"/>
    <w:rsid w:val="00D746E1"/>
    <w:rsid w:val="00D749F8"/>
    <w:rsid w:val="00D75C78"/>
    <w:rsid w:val="00D75E37"/>
    <w:rsid w:val="00D76031"/>
    <w:rsid w:val="00D760BD"/>
    <w:rsid w:val="00D762FE"/>
    <w:rsid w:val="00D769B7"/>
    <w:rsid w:val="00D77FDC"/>
    <w:rsid w:val="00D8001B"/>
    <w:rsid w:val="00D81133"/>
    <w:rsid w:val="00D828A3"/>
    <w:rsid w:val="00D843B3"/>
    <w:rsid w:val="00D84D07"/>
    <w:rsid w:val="00D85829"/>
    <w:rsid w:val="00D85945"/>
    <w:rsid w:val="00D869A5"/>
    <w:rsid w:val="00D86EA9"/>
    <w:rsid w:val="00D87015"/>
    <w:rsid w:val="00D903EC"/>
    <w:rsid w:val="00D90BEA"/>
    <w:rsid w:val="00D9113E"/>
    <w:rsid w:val="00D91E73"/>
    <w:rsid w:val="00D923BB"/>
    <w:rsid w:val="00D9244B"/>
    <w:rsid w:val="00D92F08"/>
    <w:rsid w:val="00D92F60"/>
    <w:rsid w:val="00D936A6"/>
    <w:rsid w:val="00D93F28"/>
    <w:rsid w:val="00D941E6"/>
    <w:rsid w:val="00D95CB4"/>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3D17"/>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0B48"/>
    <w:rsid w:val="00DC194C"/>
    <w:rsid w:val="00DC1EE3"/>
    <w:rsid w:val="00DC35EA"/>
    <w:rsid w:val="00DC5358"/>
    <w:rsid w:val="00DC5CC8"/>
    <w:rsid w:val="00DC621B"/>
    <w:rsid w:val="00DC687D"/>
    <w:rsid w:val="00DC7591"/>
    <w:rsid w:val="00DC78F1"/>
    <w:rsid w:val="00DC79EB"/>
    <w:rsid w:val="00DC7A39"/>
    <w:rsid w:val="00DC7DBC"/>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B6C"/>
    <w:rsid w:val="00DE0DDB"/>
    <w:rsid w:val="00DE12E2"/>
    <w:rsid w:val="00DE14BE"/>
    <w:rsid w:val="00DE1561"/>
    <w:rsid w:val="00DE20ED"/>
    <w:rsid w:val="00DE2B8D"/>
    <w:rsid w:val="00DE2BE1"/>
    <w:rsid w:val="00DE3D4E"/>
    <w:rsid w:val="00DE40F6"/>
    <w:rsid w:val="00DE4D91"/>
    <w:rsid w:val="00DE4E61"/>
    <w:rsid w:val="00DE4FCD"/>
    <w:rsid w:val="00DE5B99"/>
    <w:rsid w:val="00DE6B53"/>
    <w:rsid w:val="00DE6B74"/>
    <w:rsid w:val="00DE6BD4"/>
    <w:rsid w:val="00DE70E5"/>
    <w:rsid w:val="00DE72B1"/>
    <w:rsid w:val="00DF03E4"/>
    <w:rsid w:val="00DF03FC"/>
    <w:rsid w:val="00DF238E"/>
    <w:rsid w:val="00DF275B"/>
    <w:rsid w:val="00DF31A1"/>
    <w:rsid w:val="00DF3ADC"/>
    <w:rsid w:val="00DF60C2"/>
    <w:rsid w:val="00DF66C1"/>
    <w:rsid w:val="00DF6BE0"/>
    <w:rsid w:val="00DF76C2"/>
    <w:rsid w:val="00E000EE"/>
    <w:rsid w:val="00E006AA"/>
    <w:rsid w:val="00E00EA7"/>
    <w:rsid w:val="00E01E8A"/>
    <w:rsid w:val="00E01F4B"/>
    <w:rsid w:val="00E024EA"/>
    <w:rsid w:val="00E02535"/>
    <w:rsid w:val="00E031FF"/>
    <w:rsid w:val="00E037B8"/>
    <w:rsid w:val="00E03FAF"/>
    <w:rsid w:val="00E04358"/>
    <w:rsid w:val="00E0628B"/>
    <w:rsid w:val="00E076DC"/>
    <w:rsid w:val="00E1057F"/>
    <w:rsid w:val="00E1068C"/>
    <w:rsid w:val="00E10E8F"/>
    <w:rsid w:val="00E10F0A"/>
    <w:rsid w:val="00E11146"/>
    <w:rsid w:val="00E112A6"/>
    <w:rsid w:val="00E11F19"/>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C2F"/>
    <w:rsid w:val="00E24FB7"/>
    <w:rsid w:val="00E25C06"/>
    <w:rsid w:val="00E26262"/>
    <w:rsid w:val="00E2643C"/>
    <w:rsid w:val="00E264E5"/>
    <w:rsid w:val="00E26619"/>
    <w:rsid w:val="00E26F75"/>
    <w:rsid w:val="00E277D8"/>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1E6"/>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0D6F"/>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082"/>
    <w:rsid w:val="00E636C9"/>
    <w:rsid w:val="00E643BE"/>
    <w:rsid w:val="00E656C5"/>
    <w:rsid w:val="00E66AEF"/>
    <w:rsid w:val="00E67824"/>
    <w:rsid w:val="00E703CE"/>
    <w:rsid w:val="00E7050D"/>
    <w:rsid w:val="00E706D8"/>
    <w:rsid w:val="00E7190E"/>
    <w:rsid w:val="00E71F82"/>
    <w:rsid w:val="00E7247F"/>
    <w:rsid w:val="00E737D6"/>
    <w:rsid w:val="00E74B2E"/>
    <w:rsid w:val="00E754A4"/>
    <w:rsid w:val="00E7575D"/>
    <w:rsid w:val="00E75FC1"/>
    <w:rsid w:val="00E7666E"/>
    <w:rsid w:val="00E77EE2"/>
    <w:rsid w:val="00E80757"/>
    <w:rsid w:val="00E8095F"/>
    <w:rsid w:val="00E80B43"/>
    <w:rsid w:val="00E80EC7"/>
    <w:rsid w:val="00E83288"/>
    <w:rsid w:val="00E836BB"/>
    <w:rsid w:val="00E83722"/>
    <w:rsid w:val="00E837CB"/>
    <w:rsid w:val="00E84170"/>
    <w:rsid w:val="00E8450E"/>
    <w:rsid w:val="00E84E73"/>
    <w:rsid w:val="00E8523D"/>
    <w:rsid w:val="00E86115"/>
    <w:rsid w:val="00E86BC6"/>
    <w:rsid w:val="00E87E3B"/>
    <w:rsid w:val="00E9149A"/>
    <w:rsid w:val="00E91AA4"/>
    <w:rsid w:val="00E92062"/>
    <w:rsid w:val="00E937D0"/>
    <w:rsid w:val="00E94AC6"/>
    <w:rsid w:val="00E94BCD"/>
    <w:rsid w:val="00E94FC5"/>
    <w:rsid w:val="00E951D2"/>
    <w:rsid w:val="00E9592C"/>
    <w:rsid w:val="00E96158"/>
    <w:rsid w:val="00E96CE4"/>
    <w:rsid w:val="00E96EBC"/>
    <w:rsid w:val="00E97813"/>
    <w:rsid w:val="00E979DC"/>
    <w:rsid w:val="00E97AB6"/>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5CB"/>
    <w:rsid w:val="00EC1618"/>
    <w:rsid w:val="00EC25D3"/>
    <w:rsid w:val="00EC25F0"/>
    <w:rsid w:val="00EC30F9"/>
    <w:rsid w:val="00EC3782"/>
    <w:rsid w:val="00EC4437"/>
    <w:rsid w:val="00EC52E1"/>
    <w:rsid w:val="00EC56A5"/>
    <w:rsid w:val="00EC64DE"/>
    <w:rsid w:val="00EC6FA0"/>
    <w:rsid w:val="00EC7903"/>
    <w:rsid w:val="00EC7989"/>
    <w:rsid w:val="00EC79D2"/>
    <w:rsid w:val="00EC7BD1"/>
    <w:rsid w:val="00ED03AE"/>
    <w:rsid w:val="00ED2091"/>
    <w:rsid w:val="00ED401D"/>
    <w:rsid w:val="00ED42B1"/>
    <w:rsid w:val="00ED4425"/>
    <w:rsid w:val="00EE1280"/>
    <w:rsid w:val="00EE15A0"/>
    <w:rsid w:val="00EE193E"/>
    <w:rsid w:val="00EE2462"/>
    <w:rsid w:val="00EE34E4"/>
    <w:rsid w:val="00EE4512"/>
    <w:rsid w:val="00EE46EB"/>
    <w:rsid w:val="00EE47E9"/>
    <w:rsid w:val="00EE4836"/>
    <w:rsid w:val="00EE4E4E"/>
    <w:rsid w:val="00EE53DD"/>
    <w:rsid w:val="00EE6A13"/>
    <w:rsid w:val="00EE6FDA"/>
    <w:rsid w:val="00EE7A42"/>
    <w:rsid w:val="00EE7D18"/>
    <w:rsid w:val="00EF06C1"/>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E0D"/>
    <w:rsid w:val="00F01EC3"/>
    <w:rsid w:val="00F026F4"/>
    <w:rsid w:val="00F02BF0"/>
    <w:rsid w:val="00F02E0A"/>
    <w:rsid w:val="00F03565"/>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1F60"/>
    <w:rsid w:val="00F1218A"/>
    <w:rsid w:val="00F12230"/>
    <w:rsid w:val="00F12D5F"/>
    <w:rsid w:val="00F1354A"/>
    <w:rsid w:val="00F13899"/>
    <w:rsid w:val="00F143C4"/>
    <w:rsid w:val="00F14504"/>
    <w:rsid w:val="00F14876"/>
    <w:rsid w:val="00F148A7"/>
    <w:rsid w:val="00F166DC"/>
    <w:rsid w:val="00F16EE2"/>
    <w:rsid w:val="00F173C9"/>
    <w:rsid w:val="00F17AD4"/>
    <w:rsid w:val="00F20013"/>
    <w:rsid w:val="00F210D6"/>
    <w:rsid w:val="00F22618"/>
    <w:rsid w:val="00F22C7A"/>
    <w:rsid w:val="00F249C1"/>
    <w:rsid w:val="00F24EE3"/>
    <w:rsid w:val="00F25358"/>
    <w:rsid w:val="00F2544B"/>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855"/>
    <w:rsid w:val="00F33CB2"/>
    <w:rsid w:val="00F33CE1"/>
    <w:rsid w:val="00F33D7D"/>
    <w:rsid w:val="00F3446E"/>
    <w:rsid w:val="00F34AD7"/>
    <w:rsid w:val="00F35409"/>
    <w:rsid w:val="00F359A0"/>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47DB2"/>
    <w:rsid w:val="00F5050F"/>
    <w:rsid w:val="00F50FBE"/>
    <w:rsid w:val="00F51AA3"/>
    <w:rsid w:val="00F51AAB"/>
    <w:rsid w:val="00F52799"/>
    <w:rsid w:val="00F527DF"/>
    <w:rsid w:val="00F52E6E"/>
    <w:rsid w:val="00F54019"/>
    <w:rsid w:val="00F54192"/>
    <w:rsid w:val="00F541F7"/>
    <w:rsid w:val="00F553CC"/>
    <w:rsid w:val="00F5571D"/>
    <w:rsid w:val="00F55E20"/>
    <w:rsid w:val="00F55F6D"/>
    <w:rsid w:val="00F573D5"/>
    <w:rsid w:val="00F6040A"/>
    <w:rsid w:val="00F60ADC"/>
    <w:rsid w:val="00F60B33"/>
    <w:rsid w:val="00F60DBD"/>
    <w:rsid w:val="00F60FAB"/>
    <w:rsid w:val="00F6103E"/>
    <w:rsid w:val="00F61151"/>
    <w:rsid w:val="00F612BE"/>
    <w:rsid w:val="00F6245A"/>
    <w:rsid w:val="00F62573"/>
    <w:rsid w:val="00F62C41"/>
    <w:rsid w:val="00F62DCF"/>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507"/>
    <w:rsid w:val="00F74961"/>
    <w:rsid w:val="00F7731F"/>
    <w:rsid w:val="00F77CBD"/>
    <w:rsid w:val="00F8059F"/>
    <w:rsid w:val="00F80655"/>
    <w:rsid w:val="00F809D3"/>
    <w:rsid w:val="00F813E0"/>
    <w:rsid w:val="00F83124"/>
    <w:rsid w:val="00F83400"/>
    <w:rsid w:val="00F83CE5"/>
    <w:rsid w:val="00F83DA6"/>
    <w:rsid w:val="00F841B4"/>
    <w:rsid w:val="00F85520"/>
    <w:rsid w:val="00F8597E"/>
    <w:rsid w:val="00F86B84"/>
    <w:rsid w:val="00F8749A"/>
    <w:rsid w:val="00F909F4"/>
    <w:rsid w:val="00F91CFC"/>
    <w:rsid w:val="00F9222D"/>
    <w:rsid w:val="00F939E0"/>
    <w:rsid w:val="00F94DF1"/>
    <w:rsid w:val="00F964ED"/>
    <w:rsid w:val="00F96DE1"/>
    <w:rsid w:val="00F96FC4"/>
    <w:rsid w:val="00F972D0"/>
    <w:rsid w:val="00F9763D"/>
    <w:rsid w:val="00F97C4F"/>
    <w:rsid w:val="00FA0223"/>
    <w:rsid w:val="00FA0A54"/>
    <w:rsid w:val="00FA0B8A"/>
    <w:rsid w:val="00FA13EC"/>
    <w:rsid w:val="00FA144B"/>
    <w:rsid w:val="00FA178A"/>
    <w:rsid w:val="00FA2181"/>
    <w:rsid w:val="00FA317E"/>
    <w:rsid w:val="00FA3665"/>
    <w:rsid w:val="00FA3898"/>
    <w:rsid w:val="00FA3A5F"/>
    <w:rsid w:val="00FA3EE4"/>
    <w:rsid w:val="00FA5848"/>
    <w:rsid w:val="00FA622A"/>
    <w:rsid w:val="00FA6332"/>
    <w:rsid w:val="00FA6920"/>
    <w:rsid w:val="00FA6DF3"/>
    <w:rsid w:val="00FB0423"/>
    <w:rsid w:val="00FB04D8"/>
    <w:rsid w:val="00FB19A5"/>
    <w:rsid w:val="00FB2770"/>
    <w:rsid w:val="00FB2BF2"/>
    <w:rsid w:val="00FB3040"/>
    <w:rsid w:val="00FB3127"/>
    <w:rsid w:val="00FB3157"/>
    <w:rsid w:val="00FB4471"/>
    <w:rsid w:val="00FB46F3"/>
    <w:rsid w:val="00FB4890"/>
    <w:rsid w:val="00FB4B94"/>
    <w:rsid w:val="00FB5D50"/>
    <w:rsid w:val="00FB6174"/>
    <w:rsid w:val="00FB75AA"/>
    <w:rsid w:val="00FB75FE"/>
    <w:rsid w:val="00FC136A"/>
    <w:rsid w:val="00FC17D6"/>
    <w:rsid w:val="00FC2A54"/>
    <w:rsid w:val="00FC2C94"/>
    <w:rsid w:val="00FC2DF2"/>
    <w:rsid w:val="00FC36C1"/>
    <w:rsid w:val="00FC374D"/>
    <w:rsid w:val="00FC3E8B"/>
    <w:rsid w:val="00FC4518"/>
    <w:rsid w:val="00FC4C3C"/>
    <w:rsid w:val="00FC5EEE"/>
    <w:rsid w:val="00FC6654"/>
    <w:rsid w:val="00FC6C8D"/>
    <w:rsid w:val="00FC72C6"/>
    <w:rsid w:val="00FC7B26"/>
    <w:rsid w:val="00FD0561"/>
    <w:rsid w:val="00FD089A"/>
    <w:rsid w:val="00FD099B"/>
    <w:rsid w:val="00FD0D0F"/>
    <w:rsid w:val="00FD0EC3"/>
    <w:rsid w:val="00FD1ECE"/>
    <w:rsid w:val="00FD2221"/>
    <w:rsid w:val="00FD2BDB"/>
    <w:rsid w:val="00FD36C2"/>
    <w:rsid w:val="00FD543B"/>
    <w:rsid w:val="00FD657C"/>
    <w:rsid w:val="00FD6C12"/>
    <w:rsid w:val="00FD6E29"/>
    <w:rsid w:val="00FD7135"/>
    <w:rsid w:val="00FD7AB7"/>
    <w:rsid w:val="00FE02B5"/>
    <w:rsid w:val="00FE0C31"/>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9D1"/>
    <w:rsid w:val="00FF5E3C"/>
    <w:rsid w:val="00FF5FC9"/>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903"/>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1,FIAS,Headline,ARTICULO 1º,h1,Section Heading,HEADING 1,Section,LetHead1,MisHead1,Normalhead1,l1,Normal Heading 1,Z_hanging_1,SZRptH1,Hewson Heading 1,TITRE,(cntl 1),TITRE 1,big head,PA Chapter"/>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Subchapter 1.1,Chapter Indo,Major,título 2,título 21,título 22,título 23,título 24,título 25,Titulo 2,H2-Heading 2,Header 2,l2,Header2,22,heading2,list2,H2,heading 21"/>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dong chu sau dong so,h3,No Indent,Newshead1,C Heading,Half Space,Minor,Título 3_PDAPM_3,h31,Titre 3,l3,CT,LetHead3,Normal Heading 3,MisHead3,Normalhead3,Z_hanging"/>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o,( i ),Título 4B,h41,h4,aa,LetHead4,MisHead4,Normalhead4,l4,I4,Normal Heading 4,Sub-Minor,Level 2 - a,Section heading level 2,Section Heading Level 2,Strat Imp,H4,H41"/>
    <w:basedOn w:val="Normal"/>
    <w:next w:val="Normal"/>
    <w:link w:val="Heading4Char"/>
    <w:qFormat/>
    <w:rsid w:val="0005772F"/>
    <w:pPr>
      <w:keepNext/>
      <w:spacing w:after="200"/>
      <w:ind w:left="1422" w:right="18" w:hanging="457"/>
      <w:outlineLvl w:val="3"/>
    </w:pPr>
    <w:rPr>
      <w:b/>
      <w:bCs/>
    </w:rPr>
  </w:style>
  <w:style w:type="paragraph" w:styleId="Heading5">
    <w:name w:val="heading 5"/>
    <w:aliases w:val="op,h5,h51,5,RSKH5,Appendix,Heading 5 URS"/>
    <w:basedOn w:val="Normal"/>
    <w:next w:val="Normal"/>
    <w:link w:val="Heading5Char"/>
    <w:qFormat/>
    <w:rsid w:val="0005772F"/>
    <w:pPr>
      <w:keepNext/>
      <w:jc w:val="center"/>
      <w:outlineLvl w:val="4"/>
    </w:pPr>
    <w:rPr>
      <w:rFonts w:ascii="Arial" w:hAnsi="Arial"/>
      <w:u w:val="single"/>
    </w:rPr>
  </w:style>
  <w:style w:type="paragraph" w:styleId="Heading6">
    <w:name w:val="heading 6"/>
    <w:aliases w:val="h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Note"/>
    <w:basedOn w:val="Normal"/>
    <w:next w:val="Normal"/>
    <w:link w:val="Heading7Char"/>
    <w:qFormat/>
    <w:rsid w:val="0005772F"/>
    <w:pPr>
      <w:keepNext/>
      <w:jc w:val="center"/>
      <w:outlineLvl w:val="6"/>
    </w:pPr>
    <w:rPr>
      <w:b/>
      <w:sz w:val="72"/>
    </w:rPr>
  </w:style>
  <w:style w:type="paragraph" w:styleId="Heading8">
    <w:name w:val="heading 8"/>
    <w:aliases w:val="Discussion"/>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1 Char,FIAS Char,Headline Char,ARTICULO 1º Char,h1 Char,Section Heading Char,HEADING 1 Char,Section Char,LetHead1 Char,MisHead1 Char,Normalhead1 Char,l1 Char,SZRptH1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Subchapter 1.1 Char,Chapter Indo Char,Major Char,título 2 Char,título 21 Char,título 22 Char,título 23 Char,título 24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dong chu sau dong so Char,h3 Char1,No Indent Char1,Newshead1 Char1,C Heading Char1,Half Space Char1,Minor Char1,Título 3_PDAPM_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o Char,( i ) Char,Título 4B Char,h41 Char,h4 Char,aa Char,LetHead4 Char,MisHead4 Char,Normalhead4 Char,l4 Char,I4 Char,Normal Heading 4 Char,H4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op Char,h5 Char,h51 Char,5 Char,RSKH5 Char,Appendix Char,Heading 5 URS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h6 Char"/>
    <w:basedOn w:val="DefaultParagraphFont"/>
    <w:link w:val="Heading6"/>
    <w:rsid w:val="0005772F"/>
    <w:rPr>
      <w:rFonts w:eastAsia="Times New Roman" w:cs="Times New Roman"/>
      <w:b/>
      <w:szCs w:val="20"/>
      <w:lang w:val="en-US"/>
    </w:rPr>
  </w:style>
  <w:style w:type="character" w:customStyle="1" w:styleId="Heading7Char">
    <w:name w:val="Heading 7 Char"/>
    <w:aliases w:val="Note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Discussion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3 Char,h3 Char,No Indent Char,Newshead1 Char,C Heading Char,Half Space Char,Minor Char,Título 3_PDAPM_3 Char,h31 Char,Titre 3 Char,l3 Char,CT Char,LetHead3 Char,Normal Heading 3 Char,MisHead3 Char,Normalhead3 Char,Z_hanging_3 Char,H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
    <w:basedOn w:val="Normal"/>
    <w:link w:val="HeaderChar"/>
    <w:rsid w:val="0005772F"/>
    <w:rPr>
      <w:sz w:val="20"/>
    </w:rPr>
  </w:style>
  <w:style w:type="character" w:customStyle="1" w:styleId="HeaderChar">
    <w:name w:val="Header Char"/>
    <w:aliases w:val="S-title Char"/>
    <w:basedOn w:val="DefaultParagraphFont"/>
    <w:link w:val="Header"/>
    <w:uiPriority w:val="99"/>
    <w:qFormat/>
    <w:rsid w:val="0005772F"/>
    <w:rPr>
      <w:rFonts w:eastAsia="Times New Roman" w:cs="Times New Roman"/>
      <w:sz w:val="20"/>
      <w:szCs w:val="20"/>
      <w:lang w:val="en-US"/>
    </w:rPr>
  </w:style>
  <w:style w:type="paragraph" w:styleId="Footer">
    <w:name w:val="footer"/>
    <w:aliases w:val="Char"/>
    <w:basedOn w:val="Normal"/>
    <w:link w:val="FooterChar"/>
    <w:rsid w:val="0005772F"/>
    <w:rPr>
      <w:sz w:val="20"/>
    </w:rPr>
  </w:style>
  <w:style w:type="character" w:customStyle="1" w:styleId="FooterChar">
    <w:name w:val="Footer Char"/>
    <w:aliases w:val="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05772F"/>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1"/>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1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 Char,BVI Char11,RepHead1 Char2,Heading 1 Char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table" w:styleId="TableGrid">
    <w:name w:val="Table Grid"/>
    <w:basedOn w:val="TableNormal"/>
    <w:uiPriority w:val="59"/>
    <w:rsid w:val="00E636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636C9"/>
    <w:pPr>
      <w:jc w:val="left"/>
    </w:pPr>
    <w:rPr>
      <w:rFonts w:ascii="Courier New" w:hAnsi="Courier New"/>
      <w:b/>
      <w:sz w:val="20"/>
      <w:lang w:val="vi-VN"/>
    </w:rPr>
  </w:style>
  <w:style w:type="character" w:customStyle="1" w:styleId="PlainTextChar">
    <w:name w:val="Plain Text Char"/>
    <w:basedOn w:val="DefaultParagraphFont"/>
    <w:link w:val="PlainText"/>
    <w:rsid w:val="00E636C9"/>
    <w:rPr>
      <w:rFonts w:ascii="Courier New" w:eastAsia="Times New Roman" w:hAnsi="Courier New" w:cs="Times New Roman"/>
      <w:b/>
      <w:sz w:val="20"/>
      <w:szCs w:val="20"/>
    </w:rPr>
  </w:style>
  <w:style w:type="character" w:customStyle="1" w:styleId="GiuaChar">
    <w:name w:val="Giua Char"/>
    <w:rsid w:val="00E636C9"/>
    <w:rPr>
      <w:b/>
      <w:color w:val="0000FF"/>
      <w:sz w:val="24"/>
      <w:lang w:val="en-US" w:eastAsia="en-US" w:bidi="ar-SA"/>
    </w:rPr>
  </w:style>
  <w:style w:type="paragraph" w:customStyle="1" w:styleId="Giua">
    <w:name w:val="Giua"/>
    <w:basedOn w:val="Normal"/>
    <w:rsid w:val="00E636C9"/>
    <w:pPr>
      <w:spacing w:after="120"/>
      <w:jc w:val="center"/>
    </w:pPr>
    <w:rPr>
      <w:b/>
      <w:color w:val="0000FF"/>
      <w:lang w:val="vi-VN"/>
    </w:rPr>
  </w:style>
  <w:style w:type="paragraph" w:customStyle="1" w:styleId="dieu">
    <w:name w:val="dieu"/>
    <w:basedOn w:val="Giua"/>
    <w:rsid w:val="00E636C9"/>
    <w:pPr>
      <w:ind w:firstLine="720"/>
      <w:jc w:val="left"/>
    </w:pPr>
    <w:rPr>
      <w:sz w:val="26"/>
    </w:rPr>
  </w:style>
  <w:style w:type="paragraph" w:customStyle="1" w:styleId="Loai">
    <w:name w:val="Loai"/>
    <w:basedOn w:val="Giua"/>
    <w:rsid w:val="00E636C9"/>
    <w:pPr>
      <w:spacing w:before="240"/>
    </w:pPr>
    <w:rPr>
      <w:sz w:val="32"/>
    </w:rPr>
  </w:style>
  <w:style w:type="paragraph" w:customStyle="1" w:styleId="Center">
    <w:name w:val="Center"/>
    <w:basedOn w:val="Normal"/>
    <w:rsid w:val="00E636C9"/>
    <w:pPr>
      <w:spacing w:after="120"/>
      <w:jc w:val="center"/>
    </w:pPr>
    <w:rPr>
      <w:b/>
      <w:caps/>
      <w:color w:val="0000FF"/>
      <w:sz w:val="32"/>
      <w:szCs w:val="32"/>
      <w:lang w:val="vi-VN"/>
    </w:rPr>
  </w:style>
  <w:style w:type="paragraph" w:customStyle="1" w:styleId="Tenvb">
    <w:name w:val="Tenvb"/>
    <w:basedOn w:val="Normal"/>
    <w:rsid w:val="00E636C9"/>
    <w:pPr>
      <w:spacing w:before="120" w:after="120"/>
      <w:jc w:val="center"/>
    </w:pPr>
    <w:rPr>
      <w:b/>
      <w:color w:val="0000FF"/>
      <w:sz w:val="20"/>
      <w:lang w:val="vi-VN"/>
    </w:rPr>
  </w:style>
  <w:style w:type="paragraph" w:customStyle="1" w:styleId="giua0">
    <w:name w:val="giua"/>
    <w:basedOn w:val="Normal"/>
    <w:rsid w:val="00E636C9"/>
    <w:pPr>
      <w:spacing w:before="240" w:after="120"/>
      <w:jc w:val="center"/>
    </w:pPr>
    <w:rPr>
      <w:color w:val="0000FF"/>
      <w:sz w:val="20"/>
      <w:lang w:val="vi-VN"/>
    </w:rPr>
  </w:style>
  <w:style w:type="paragraph" w:customStyle="1" w:styleId="i0">
    <w:name w:val="i"/>
    <w:basedOn w:val="BodyText2"/>
    <w:rsid w:val="00E636C9"/>
    <w:pPr>
      <w:suppressAutoHyphens w:val="0"/>
    </w:pPr>
    <w:rPr>
      <w:rFonts w:ascii="VNI-Times" w:hAnsi="VNI-Times"/>
      <w:i w:val="0"/>
      <w:lang w:val="vi-VN"/>
    </w:rPr>
  </w:style>
  <w:style w:type="paragraph" w:customStyle="1" w:styleId="BIEUTUONG">
    <w:name w:val="BIEU TUONG"/>
    <w:basedOn w:val="Normal"/>
    <w:rsid w:val="00E636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lang w:val="vi-VN"/>
    </w:rPr>
  </w:style>
  <w:style w:type="character" w:customStyle="1" w:styleId="giavangheaderdate1">
    <w:name w:val="giavangheaderdate1"/>
    <w:rsid w:val="00E636C9"/>
    <w:rPr>
      <w:color w:val="FF0000"/>
    </w:rPr>
  </w:style>
  <w:style w:type="paragraph" w:customStyle="1" w:styleId="M">
    <w:name w:val="M"/>
    <w:basedOn w:val="Normal"/>
    <w:rsid w:val="00E636C9"/>
    <w:pPr>
      <w:spacing w:before="60" w:after="60"/>
      <w:ind w:firstLine="720"/>
    </w:pPr>
    <w:rPr>
      <w:rFonts w:ascii=".VnTime" w:hAnsi=".VnTime"/>
      <w:b/>
      <w:sz w:val="28"/>
      <w:lang w:val="vi-VN"/>
    </w:rPr>
  </w:style>
  <w:style w:type="paragraph" w:customStyle="1" w:styleId="k">
    <w:name w:val="k"/>
    <w:basedOn w:val="BodyTextIndent"/>
    <w:rsid w:val="00E636C9"/>
    <w:pPr>
      <w:tabs>
        <w:tab w:val="clear" w:pos="1080"/>
      </w:tabs>
      <w:spacing w:before="60" w:after="60"/>
      <w:ind w:left="0" w:firstLine="720"/>
    </w:pPr>
    <w:rPr>
      <w:rFonts w:ascii=".VnTime" w:hAnsi=".VnTime"/>
      <w:sz w:val="28"/>
      <w:lang w:val="vi-VN"/>
    </w:rPr>
  </w:style>
  <w:style w:type="paragraph" w:customStyle="1" w:styleId="niu">
    <w:name w:val="n§iÒu"/>
    <w:basedOn w:val="Normal"/>
    <w:rsid w:val="00E636C9"/>
    <w:pPr>
      <w:spacing w:before="120" w:line="340" w:lineRule="exact"/>
      <w:ind w:firstLine="680"/>
      <w:jc w:val="left"/>
    </w:pPr>
    <w:rPr>
      <w:rFonts w:ascii=".VnTime" w:hAnsi=".VnTime"/>
      <w:b/>
      <w:sz w:val="28"/>
      <w:szCs w:val="28"/>
      <w:lang w:val="vi-VN"/>
    </w:rPr>
  </w:style>
  <w:style w:type="paragraph" w:customStyle="1" w:styleId="CharCharCharCharCharCharCharCharChar">
    <w:name w:val="Char Char Char Char Char Char Char Char Char"/>
    <w:basedOn w:val="Normal"/>
    <w:rsid w:val="00E636C9"/>
    <w:pPr>
      <w:spacing w:after="160" w:line="240" w:lineRule="exact"/>
      <w:jc w:val="left"/>
    </w:pPr>
    <w:rPr>
      <w:rFonts w:ascii="Tahoma" w:eastAsia="PMingLiU" w:hAnsi="Tahoma"/>
      <w:sz w:val="20"/>
      <w:lang w:val="vi-VN"/>
    </w:rPr>
  </w:style>
  <w:style w:type="character" w:customStyle="1" w:styleId="Bodytext0">
    <w:name w:val="Body text_"/>
    <w:link w:val="BodyText1"/>
    <w:rsid w:val="00E636C9"/>
    <w:rPr>
      <w:rFonts w:ascii="Candara" w:eastAsia="Candara" w:hAnsi="Candara"/>
      <w:spacing w:val="3"/>
      <w:sz w:val="11"/>
      <w:szCs w:val="11"/>
      <w:shd w:val="clear" w:color="auto" w:fill="FFFFFF"/>
    </w:rPr>
  </w:style>
  <w:style w:type="paragraph" w:customStyle="1" w:styleId="BodyText1">
    <w:name w:val="Body Text1"/>
    <w:basedOn w:val="Normal"/>
    <w:link w:val="Bodytext0"/>
    <w:rsid w:val="00E636C9"/>
    <w:pPr>
      <w:widowControl w:val="0"/>
      <w:shd w:val="clear" w:color="auto" w:fill="FFFFFF"/>
      <w:spacing w:line="0" w:lineRule="atLeast"/>
      <w:jc w:val="left"/>
    </w:pPr>
    <w:rPr>
      <w:rFonts w:ascii="Candara" w:eastAsia="Candara" w:hAnsi="Candara" w:cstheme="minorBidi"/>
      <w:spacing w:val="3"/>
      <w:sz w:val="11"/>
      <w:szCs w:val="11"/>
      <w:lang w:val="vi-VN"/>
    </w:rPr>
  </w:style>
  <w:style w:type="character" w:customStyle="1" w:styleId="BodytextTimesNewRoman">
    <w:name w:val="Body text + Times New Roman"/>
    <w:aliases w:val="11,5 pt,Bold,9 pt,4 pt,Italic,8,7 pt,Small Caps,Body text + 8,Spacing 0 pt,Body text + 9 pt,Body text + MS Reference Sans Serif,Spacing 0 pt Exact,Body text + Constantia,Not Bold,Body text + Arial,10,Body text + Courier New"/>
    <w:rsid w:val="00E636C9"/>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E636C9"/>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E636C9"/>
    <w:pPr>
      <w:widowControl w:val="0"/>
      <w:shd w:val="clear" w:color="auto" w:fill="FFFFFF"/>
      <w:spacing w:after="120" w:line="0" w:lineRule="atLeast"/>
      <w:ind w:hanging="260"/>
      <w:jc w:val="left"/>
    </w:pPr>
    <w:rPr>
      <w:sz w:val="17"/>
      <w:szCs w:val="17"/>
      <w:lang w:val="vi-VN"/>
    </w:rPr>
  </w:style>
  <w:style w:type="character" w:customStyle="1" w:styleId="Bodytext7pt">
    <w:name w:val="Body text + 7 pt"/>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E636C9"/>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E636C9"/>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E636C9"/>
    <w:rPr>
      <w:b/>
      <w:bCs/>
      <w:sz w:val="18"/>
      <w:szCs w:val="18"/>
      <w:shd w:val="clear" w:color="auto" w:fill="FFFFFF"/>
    </w:rPr>
  </w:style>
  <w:style w:type="paragraph" w:customStyle="1" w:styleId="Bodytext41">
    <w:name w:val="Body text (4)"/>
    <w:basedOn w:val="Normal"/>
    <w:link w:val="Bodytext40"/>
    <w:rsid w:val="00E636C9"/>
    <w:pPr>
      <w:widowControl w:val="0"/>
      <w:shd w:val="clear" w:color="auto" w:fill="FFFFFF"/>
      <w:spacing w:after="480" w:line="0" w:lineRule="atLeast"/>
      <w:jc w:val="left"/>
    </w:pPr>
    <w:rPr>
      <w:rFonts w:eastAsiaTheme="minorHAnsi" w:cstheme="minorBidi"/>
      <w:b/>
      <w:bCs/>
      <w:sz w:val="18"/>
      <w:szCs w:val="18"/>
      <w:lang w:val="vi-VN"/>
    </w:rPr>
  </w:style>
  <w:style w:type="character" w:customStyle="1" w:styleId="BodytextExact">
    <w:name w:val="Body text Exact"/>
    <w:rsid w:val="00E636C9"/>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0">
    <w:name w:val="Heading #1"/>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E636C9"/>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E636C9"/>
    <w:rPr>
      <w:b/>
      <w:bCs/>
      <w:spacing w:val="1"/>
      <w:shd w:val="clear" w:color="auto" w:fill="FFFFFF"/>
    </w:rPr>
  </w:style>
  <w:style w:type="paragraph" w:customStyle="1" w:styleId="Bodytext31">
    <w:name w:val="Body text (3)"/>
    <w:basedOn w:val="Normal"/>
    <w:link w:val="Bodytext3Exact"/>
    <w:rsid w:val="00E636C9"/>
    <w:pPr>
      <w:widowControl w:val="0"/>
      <w:shd w:val="clear" w:color="auto" w:fill="FFFFFF"/>
      <w:spacing w:line="0" w:lineRule="atLeast"/>
      <w:jc w:val="left"/>
    </w:pPr>
    <w:rPr>
      <w:rFonts w:eastAsiaTheme="minorHAnsi" w:cstheme="minorBidi"/>
      <w:b/>
      <w:bCs/>
      <w:spacing w:val="1"/>
      <w:sz w:val="28"/>
      <w:szCs w:val="22"/>
      <w:lang w:val="vi-VN"/>
    </w:rPr>
  </w:style>
  <w:style w:type="character" w:customStyle="1" w:styleId="Heading11">
    <w:name w:val="Heading #1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0">
    <w:name w:val="Heading #2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E636C9"/>
    <w:rPr>
      <w:sz w:val="25"/>
      <w:szCs w:val="25"/>
      <w:shd w:val="clear" w:color="auto" w:fill="FFFFFF"/>
    </w:rPr>
  </w:style>
  <w:style w:type="paragraph" w:customStyle="1" w:styleId="Heading31">
    <w:name w:val="Heading #3"/>
    <w:basedOn w:val="Normal"/>
    <w:link w:val="Heading30"/>
    <w:rsid w:val="00E636C9"/>
    <w:pPr>
      <w:widowControl w:val="0"/>
      <w:shd w:val="clear" w:color="auto" w:fill="FFFFFF"/>
      <w:spacing w:before="540" w:after="60" w:line="0" w:lineRule="atLeast"/>
      <w:outlineLvl w:val="2"/>
    </w:pPr>
    <w:rPr>
      <w:rFonts w:eastAsiaTheme="minorHAnsi" w:cstheme="minorBidi"/>
      <w:sz w:val="25"/>
      <w:szCs w:val="25"/>
      <w:lang w:val="vi-VN"/>
    </w:rPr>
  </w:style>
  <w:style w:type="character" w:customStyle="1" w:styleId="Bodytext21">
    <w:name w:val="Body text (2)_"/>
    <w:rsid w:val="00E636C9"/>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E636C9"/>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1">
    <w:name w:val="Heading #2"/>
    <w:rsid w:val="00E636C9"/>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E636C9"/>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E636C9"/>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E636C9"/>
    <w:rPr>
      <w:b/>
      <w:bCs/>
      <w:i/>
      <w:iCs/>
      <w:sz w:val="25"/>
      <w:szCs w:val="25"/>
      <w:shd w:val="clear" w:color="auto" w:fill="FFFFFF"/>
    </w:rPr>
  </w:style>
  <w:style w:type="character" w:customStyle="1" w:styleId="Bodytext6">
    <w:name w:val="Body text (6)_"/>
    <w:link w:val="Bodytext60"/>
    <w:locked/>
    <w:rsid w:val="00E636C9"/>
    <w:rPr>
      <w:rFonts w:ascii="Franklin Gothic Heavy" w:eastAsia="Franklin Gothic Heavy" w:hAnsi="Franklin Gothic Heavy" w:cs="Franklin Gothic Heavy"/>
      <w:sz w:val="8"/>
      <w:szCs w:val="8"/>
      <w:shd w:val="clear" w:color="auto" w:fill="FFFFFF"/>
    </w:rPr>
  </w:style>
  <w:style w:type="paragraph" w:customStyle="1" w:styleId="Bodytext60">
    <w:name w:val="Body text (6)"/>
    <w:basedOn w:val="Normal"/>
    <w:link w:val="Bodytext6"/>
    <w:qFormat/>
    <w:rsid w:val="00E636C9"/>
    <w:pPr>
      <w:widowControl w:val="0"/>
      <w:shd w:val="clear" w:color="auto" w:fill="FFFFFF"/>
      <w:spacing w:line="0" w:lineRule="atLeast"/>
    </w:pPr>
    <w:rPr>
      <w:rFonts w:ascii="Franklin Gothic Heavy" w:eastAsia="Franklin Gothic Heavy" w:hAnsi="Franklin Gothic Heavy" w:cs="Franklin Gothic Heavy"/>
      <w:sz w:val="8"/>
      <w:szCs w:val="8"/>
      <w:lang w:val="vi-VN"/>
    </w:rPr>
  </w:style>
  <w:style w:type="character" w:customStyle="1" w:styleId="Bodytext7">
    <w:name w:val="Body text (7)_"/>
    <w:link w:val="Bodytext70"/>
    <w:locked/>
    <w:rsid w:val="00E636C9"/>
    <w:rPr>
      <w:rFonts w:ascii="Franklin Gothic Heavy" w:eastAsia="Franklin Gothic Heavy" w:hAnsi="Franklin Gothic Heavy" w:cs="Franklin Gothic Heavy"/>
      <w:spacing w:val="320"/>
      <w:sz w:val="13"/>
      <w:szCs w:val="13"/>
      <w:shd w:val="clear" w:color="auto" w:fill="FFFFFF"/>
    </w:rPr>
  </w:style>
  <w:style w:type="paragraph" w:customStyle="1" w:styleId="Bodytext70">
    <w:name w:val="Body text (7)"/>
    <w:basedOn w:val="Normal"/>
    <w:link w:val="Bodytext7"/>
    <w:rsid w:val="00E636C9"/>
    <w:pPr>
      <w:widowControl w:val="0"/>
      <w:shd w:val="clear" w:color="auto" w:fill="FFFFFF"/>
      <w:spacing w:line="0" w:lineRule="atLeast"/>
    </w:pPr>
    <w:rPr>
      <w:rFonts w:ascii="Franklin Gothic Heavy" w:eastAsia="Franklin Gothic Heavy" w:hAnsi="Franklin Gothic Heavy" w:cs="Franklin Gothic Heavy"/>
      <w:spacing w:val="320"/>
      <w:sz w:val="13"/>
      <w:szCs w:val="13"/>
      <w:lang w:val="vi-VN"/>
    </w:rPr>
  </w:style>
  <w:style w:type="character" w:customStyle="1" w:styleId="Tablecaption">
    <w:name w:val="Table caption_"/>
    <w:link w:val="Tablecaption0"/>
    <w:locked/>
    <w:rsid w:val="00E636C9"/>
    <w:rPr>
      <w:sz w:val="25"/>
      <w:szCs w:val="25"/>
      <w:shd w:val="clear" w:color="auto" w:fill="FFFFFF"/>
    </w:rPr>
  </w:style>
  <w:style w:type="paragraph" w:customStyle="1" w:styleId="Tablecaption0">
    <w:name w:val="Table caption"/>
    <w:basedOn w:val="Normal"/>
    <w:link w:val="Tablecaption"/>
    <w:rsid w:val="00E636C9"/>
    <w:pPr>
      <w:widowControl w:val="0"/>
      <w:shd w:val="clear" w:color="auto" w:fill="FFFFFF"/>
      <w:spacing w:line="0" w:lineRule="atLeast"/>
      <w:jc w:val="left"/>
    </w:pPr>
    <w:rPr>
      <w:rFonts w:eastAsiaTheme="minorHAnsi" w:cstheme="minorBidi"/>
      <w:sz w:val="25"/>
      <w:szCs w:val="25"/>
      <w:lang w:val="vi-VN"/>
    </w:rPr>
  </w:style>
  <w:style w:type="character" w:customStyle="1" w:styleId="BodyText61">
    <w:name w:val="Body Text6"/>
    <w:rsid w:val="00E636C9"/>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E636C9"/>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Char">
    <w:name w:val="Char Char Char Char"/>
    <w:basedOn w:val="Normal"/>
    <w:rsid w:val="00E636C9"/>
    <w:pPr>
      <w:spacing w:after="160" w:line="240" w:lineRule="exact"/>
      <w:jc w:val="left"/>
    </w:pPr>
    <w:rPr>
      <w:rFonts w:ascii="Tahoma" w:eastAsia="PMingLiU" w:hAnsi="Tahoma"/>
      <w:sz w:val="20"/>
      <w:lang w:val="vi-VN"/>
    </w:rPr>
  </w:style>
  <w:style w:type="paragraph" w:customStyle="1" w:styleId="CharCharChar1CharCharChar1Char">
    <w:name w:val="Char Char Char1 Char Char Char1 Char"/>
    <w:basedOn w:val="Normal"/>
    <w:semiHidden/>
    <w:rsid w:val="00E636C9"/>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
    <w:name w:val="Char Char2"/>
    <w:basedOn w:val="Normal"/>
    <w:rsid w:val="00E636C9"/>
    <w:pPr>
      <w:spacing w:after="160" w:line="240" w:lineRule="exact"/>
      <w:jc w:val="left"/>
    </w:pPr>
    <w:rPr>
      <w:rFonts w:ascii="Tahoma" w:eastAsia="PMingLiU" w:hAnsi="Tahoma"/>
      <w:sz w:val="20"/>
      <w:lang w:val="vi-VN"/>
    </w:rPr>
  </w:style>
  <w:style w:type="paragraph" w:customStyle="1" w:styleId="CharChar3">
    <w:name w:val="Char Char3"/>
    <w:basedOn w:val="Normal"/>
    <w:rsid w:val="00E636C9"/>
    <w:pPr>
      <w:spacing w:after="160" w:line="240" w:lineRule="exact"/>
      <w:jc w:val="left"/>
    </w:pPr>
    <w:rPr>
      <w:rFonts w:ascii="Tahoma" w:eastAsia="PMingLiU" w:hAnsi="Tahoma"/>
      <w:sz w:val="20"/>
      <w:lang w:val="vi-VN"/>
    </w:rPr>
  </w:style>
  <w:style w:type="paragraph" w:customStyle="1" w:styleId="Char">
    <w:name w:val="Char"/>
    <w:basedOn w:val="Normal"/>
    <w:rsid w:val="00E636C9"/>
    <w:pPr>
      <w:spacing w:after="160" w:line="240" w:lineRule="exact"/>
      <w:jc w:val="left"/>
    </w:pPr>
    <w:rPr>
      <w:rFonts w:ascii="Tahoma" w:eastAsia="PMingLiU" w:hAnsi="Tahoma"/>
      <w:sz w:val="20"/>
      <w:lang w:val="vi-VN"/>
    </w:rPr>
  </w:style>
  <w:style w:type="character" w:customStyle="1" w:styleId="CharChar10">
    <w:name w:val="Char Char10"/>
    <w:rsid w:val="00E636C9"/>
    <w:rPr>
      <w:rFonts w:ascii=".VnTimeH" w:hAnsi=".VnTimeH"/>
      <w:b/>
      <w:sz w:val="28"/>
    </w:rPr>
  </w:style>
  <w:style w:type="paragraph" w:customStyle="1" w:styleId="spec111">
    <w:name w:val="spec 1.1.1"/>
    <w:basedOn w:val="Normal"/>
    <w:rsid w:val="00E636C9"/>
    <w:rPr>
      <w:b/>
      <w:lang w:val="vi-VN"/>
    </w:rPr>
  </w:style>
  <w:style w:type="paragraph" w:customStyle="1" w:styleId="CharCharCharChar0">
    <w:name w:val="Char Char Char Char"/>
    <w:basedOn w:val="Normal"/>
    <w:rsid w:val="00E636C9"/>
    <w:pPr>
      <w:spacing w:after="160" w:line="240" w:lineRule="exact"/>
      <w:jc w:val="left"/>
    </w:pPr>
    <w:rPr>
      <w:rFonts w:ascii="Tahoma" w:eastAsia="PMingLiU" w:hAnsi="Tahoma"/>
      <w:sz w:val="20"/>
      <w:lang w:val="vi-VN"/>
    </w:rPr>
  </w:style>
  <w:style w:type="paragraph" w:customStyle="1" w:styleId="Ngachdauhang">
    <w:name w:val="Ngach dau hang"/>
    <w:basedOn w:val="Normal"/>
    <w:rsid w:val="00E636C9"/>
    <w:pPr>
      <w:numPr>
        <w:numId w:val="7"/>
      </w:numPr>
      <w:jc w:val="left"/>
    </w:pPr>
    <w:rPr>
      <w:rFonts w:ascii="Vn3D" w:hAnsi="Vn3D"/>
      <w:sz w:val="20"/>
      <w:lang w:val="vi-VN"/>
    </w:rPr>
  </w:style>
  <w:style w:type="paragraph" w:customStyle="1" w:styleId="font5">
    <w:name w:val="font5"/>
    <w:basedOn w:val="Normal"/>
    <w:rsid w:val="00E636C9"/>
    <w:pPr>
      <w:spacing w:before="100" w:beforeAutospacing="1" w:after="100" w:afterAutospacing="1"/>
      <w:jc w:val="left"/>
    </w:pPr>
    <w:rPr>
      <w:sz w:val="26"/>
      <w:szCs w:val="26"/>
      <w:lang w:val="vi-VN"/>
    </w:rPr>
  </w:style>
  <w:style w:type="paragraph" w:customStyle="1" w:styleId="xl25">
    <w:name w:val="xl25"/>
    <w:basedOn w:val="Normal"/>
    <w:rsid w:val="00E636C9"/>
    <w:pPr>
      <w:spacing w:before="100" w:beforeAutospacing="1" w:after="100" w:afterAutospacing="1"/>
      <w:jc w:val="left"/>
    </w:pPr>
    <w:rPr>
      <w:szCs w:val="24"/>
      <w:lang w:val="vi-VN"/>
    </w:rPr>
  </w:style>
  <w:style w:type="paragraph" w:customStyle="1" w:styleId="xl26">
    <w:name w:val="xl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7">
    <w:name w:val="xl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28">
    <w:name w:val="xl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9">
    <w:name w:val="xl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0">
    <w:name w:val="xl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1">
    <w:name w:val="xl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2">
    <w:name w:val="xl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3">
    <w:name w:val="xl33"/>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4">
    <w:name w:val="xl3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5">
    <w:name w:val="xl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6">
    <w:name w:val="xl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7">
    <w:name w:val="xl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8">
    <w:name w:val="xl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9">
    <w:name w:val="xl39"/>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40">
    <w:name w:val="xl4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1">
    <w:name w:val="xl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42">
    <w:name w:val="xl42"/>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3">
    <w:name w:val="xl43"/>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4">
    <w:name w:val="xl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xl45">
    <w:name w:val="xl45"/>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6">
    <w:name w:val="xl46"/>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7">
    <w:name w:val="xl47"/>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8">
    <w:name w:val="xl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9">
    <w:name w:val="xl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0">
    <w:name w:val="xl5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1">
    <w:name w:val="xl5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2">
    <w:name w:val="xl52"/>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vi-VN"/>
    </w:rPr>
  </w:style>
  <w:style w:type="paragraph" w:customStyle="1" w:styleId="xl53">
    <w:name w:val="xl53"/>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4">
    <w:name w:val="xl5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5">
    <w:name w:val="xl5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rPr>
  </w:style>
  <w:style w:type="paragraph" w:customStyle="1" w:styleId="xl56">
    <w:name w:val="xl5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rPr>
  </w:style>
  <w:style w:type="paragraph" w:customStyle="1" w:styleId="xl57">
    <w:name w:val="xl5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58">
    <w:name w:val="xl58"/>
    <w:basedOn w:val="Normal"/>
    <w:rsid w:val="00E636C9"/>
    <w:pPr>
      <w:pBdr>
        <w:left w:val="single" w:sz="4" w:space="0" w:color="auto"/>
        <w:bottom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E636C9"/>
    <w:pPr>
      <w:pBdr>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60">
    <w:name w:val="xl6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61">
    <w:name w:val="xl6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CharChar10CharChar">
    <w:name w:val="Char Char10 Char Char"/>
    <w:basedOn w:val="Normal"/>
    <w:rsid w:val="00E636C9"/>
    <w:pPr>
      <w:spacing w:after="160" w:line="240" w:lineRule="exact"/>
      <w:jc w:val="left"/>
    </w:pPr>
    <w:rPr>
      <w:rFonts w:ascii="Tahoma" w:eastAsia="PMingLiU" w:hAnsi="Tahoma"/>
      <w:sz w:val="20"/>
      <w:lang w:val="vi-VN"/>
    </w:rPr>
  </w:style>
  <w:style w:type="paragraph" w:customStyle="1" w:styleId="DAUDONG">
    <w:name w:val="DAUDONG"/>
    <w:autoRedefine/>
    <w:rsid w:val="00E636C9"/>
    <w:pPr>
      <w:spacing w:before="280" w:after="0" w:line="240" w:lineRule="auto"/>
      <w:jc w:val="both"/>
    </w:pPr>
    <w:rPr>
      <w:rFonts w:eastAsia="Times New Roman" w:cs="Times New Roman"/>
      <w:sz w:val="24"/>
      <w:szCs w:val="20"/>
      <w:lang w:val="en-US"/>
    </w:rPr>
  </w:style>
  <w:style w:type="paragraph" w:customStyle="1" w:styleId="xl66">
    <w:name w:val="xl66"/>
    <w:basedOn w:val="Normal"/>
    <w:rsid w:val="00E636C9"/>
    <w:pPr>
      <w:spacing w:before="100" w:beforeAutospacing="1" w:after="100" w:afterAutospacing="1"/>
      <w:jc w:val="left"/>
    </w:pPr>
    <w:rPr>
      <w:szCs w:val="24"/>
      <w:lang w:val="vi-VN"/>
    </w:rPr>
  </w:style>
  <w:style w:type="paragraph" w:customStyle="1" w:styleId="xl67">
    <w:name w:val="xl67"/>
    <w:basedOn w:val="Normal"/>
    <w:rsid w:val="00E636C9"/>
    <w:pPr>
      <w:spacing w:before="100" w:beforeAutospacing="1" w:after="100" w:afterAutospacing="1"/>
      <w:jc w:val="center"/>
      <w:textAlignment w:val="center"/>
    </w:pPr>
    <w:rPr>
      <w:szCs w:val="24"/>
      <w:lang w:val="vi-VN"/>
    </w:rPr>
  </w:style>
  <w:style w:type="paragraph" w:customStyle="1" w:styleId="xl68">
    <w:name w:val="xl68"/>
    <w:basedOn w:val="Normal"/>
    <w:rsid w:val="00E636C9"/>
    <w:pPr>
      <w:spacing w:before="100" w:beforeAutospacing="1" w:after="100" w:afterAutospacing="1"/>
      <w:jc w:val="left"/>
    </w:pPr>
    <w:rPr>
      <w:szCs w:val="24"/>
      <w:lang w:val="vi-VN"/>
    </w:rPr>
  </w:style>
  <w:style w:type="paragraph" w:customStyle="1" w:styleId="xl69">
    <w:name w:val="xl69"/>
    <w:basedOn w:val="Normal"/>
    <w:rsid w:val="00E636C9"/>
    <w:pPr>
      <w:spacing w:before="100" w:beforeAutospacing="1" w:after="100" w:afterAutospacing="1"/>
      <w:jc w:val="center"/>
      <w:textAlignment w:val="center"/>
    </w:pPr>
    <w:rPr>
      <w:szCs w:val="24"/>
      <w:lang w:val="vi-VN"/>
    </w:rPr>
  </w:style>
  <w:style w:type="paragraph" w:customStyle="1" w:styleId="xl70">
    <w:name w:val="xl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71">
    <w:name w:val="xl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72">
    <w:name w:val="xl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73">
    <w:name w:val="xl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rPr>
  </w:style>
  <w:style w:type="paragraph" w:customStyle="1" w:styleId="xl74">
    <w:name w:val="xl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75">
    <w:name w:val="xl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6">
    <w:name w:val="xl7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77">
    <w:name w:val="xl77"/>
    <w:basedOn w:val="Normal"/>
    <w:rsid w:val="00E636C9"/>
    <w:pPr>
      <w:shd w:val="clear" w:color="000000" w:fill="FFFF00"/>
      <w:spacing w:before="100" w:beforeAutospacing="1" w:after="100" w:afterAutospacing="1"/>
      <w:jc w:val="left"/>
    </w:pPr>
    <w:rPr>
      <w:szCs w:val="24"/>
      <w:lang w:val="vi-VN"/>
    </w:rPr>
  </w:style>
  <w:style w:type="paragraph" w:customStyle="1" w:styleId="font6">
    <w:name w:val="font6"/>
    <w:basedOn w:val="Normal"/>
    <w:rsid w:val="00E636C9"/>
    <w:pPr>
      <w:spacing w:before="100" w:beforeAutospacing="1" w:after="100" w:afterAutospacing="1"/>
      <w:jc w:val="left"/>
    </w:pPr>
    <w:rPr>
      <w:color w:val="FF0000"/>
      <w:sz w:val="26"/>
      <w:szCs w:val="26"/>
      <w:lang w:val="vi-VN"/>
    </w:rPr>
  </w:style>
  <w:style w:type="paragraph" w:customStyle="1" w:styleId="xl78">
    <w:name w:val="xl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9">
    <w:name w:val="xl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80">
    <w:name w:val="xl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81">
    <w:name w:val="xl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2">
    <w:name w:val="xl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3">
    <w:name w:val="xl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4">
    <w:name w:val="xl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85">
    <w:name w:val="xl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6">
    <w:name w:val="xl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vi-VN"/>
    </w:rPr>
  </w:style>
  <w:style w:type="paragraph" w:customStyle="1" w:styleId="xl87">
    <w:name w:val="xl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lang w:val="vi-VN"/>
    </w:rPr>
  </w:style>
  <w:style w:type="paragraph" w:customStyle="1" w:styleId="xl88">
    <w:name w:val="xl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89">
    <w:name w:val="xl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rPr>
  </w:style>
  <w:style w:type="paragraph" w:customStyle="1" w:styleId="xl90">
    <w:name w:val="xl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rPr>
  </w:style>
  <w:style w:type="paragraph" w:customStyle="1" w:styleId="xl91">
    <w:name w:val="xl9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92">
    <w:name w:val="xl92"/>
    <w:basedOn w:val="Normal"/>
    <w:rsid w:val="00E636C9"/>
    <w:pPr>
      <w:shd w:val="clear" w:color="000000" w:fill="FFFF00"/>
      <w:spacing w:before="100" w:beforeAutospacing="1" w:after="100" w:afterAutospacing="1"/>
      <w:jc w:val="left"/>
    </w:pPr>
    <w:rPr>
      <w:szCs w:val="24"/>
      <w:lang w:val="vi-VN"/>
    </w:rPr>
  </w:style>
  <w:style w:type="paragraph" w:customStyle="1" w:styleId="xl93">
    <w:name w:val="xl93"/>
    <w:basedOn w:val="Normal"/>
    <w:rsid w:val="00E636C9"/>
    <w:pPr>
      <w:spacing w:before="100" w:beforeAutospacing="1" w:after="100" w:afterAutospacing="1"/>
      <w:jc w:val="center"/>
    </w:pPr>
    <w:rPr>
      <w:szCs w:val="24"/>
      <w:lang w:val="vi-VN"/>
    </w:rPr>
  </w:style>
  <w:style w:type="paragraph" w:customStyle="1" w:styleId="xl94">
    <w:name w:val="xl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5">
    <w:name w:val="xl95"/>
    <w:basedOn w:val="Normal"/>
    <w:rsid w:val="00E636C9"/>
    <w:pPr>
      <w:pBdr>
        <w:top w:val="single" w:sz="4" w:space="0" w:color="auto"/>
        <w:bottom w:val="single" w:sz="4" w:space="0" w:color="auto"/>
        <w:right w:val="single" w:sz="4" w:space="0" w:color="auto"/>
      </w:pBdr>
      <w:spacing w:before="100" w:beforeAutospacing="1" w:after="100" w:afterAutospacing="1"/>
      <w:jc w:val="right"/>
      <w:textAlignment w:val="center"/>
    </w:pPr>
    <w:rPr>
      <w:szCs w:val="24"/>
      <w:lang w:val="vi-VN"/>
    </w:rPr>
  </w:style>
  <w:style w:type="paragraph" w:customStyle="1" w:styleId="xl96">
    <w:name w:val="xl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7">
    <w:name w:val="xl97"/>
    <w:basedOn w:val="Normal"/>
    <w:rsid w:val="00E636C9"/>
    <w:pPr>
      <w:spacing w:before="100" w:beforeAutospacing="1" w:after="100" w:afterAutospacing="1"/>
      <w:jc w:val="center"/>
    </w:pPr>
    <w:rPr>
      <w:szCs w:val="24"/>
      <w:lang w:val="vi-VN"/>
    </w:rPr>
  </w:style>
  <w:style w:type="paragraph" w:customStyle="1" w:styleId="font7">
    <w:name w:val="font7"/>
    <w:basedOn w:val="Normal"/>
    <w:rsid w:val="00E636C9"/>
    <w:pPr>
      <w:spacing w:before="100" w:beforeAutospacing="1" w:after="100" w:afterAutospacing="1"/>
      <w:jc w:val="left"/>
    </w:pPr>
    <w:rPr>
      <w:rFonts w:ascii="Symbol" w:hAnsi="Symbol"/>
      <w:color w:val="000000"/>
      <w:szCs w:val="24"/>
      <w:lang w:val="vi-VN"/>
    </w:rPr>
  </w:style>
  <w:style w:type="paragraph" w:customStyle="1" w:styleId="font8">
    <w:name w:val="font8"/>
    <w:basedOn w:val="Normal"/>
    <w:rsid w:val="00E636C9"/>
    <w:pPr>
      <w:spacing w:before="100" w:beforeAutospacing="1" w:after="100" w:afterAutospacing="1"/>
      <w:jc w:val="left"/>
    </w:pPr>
    <w:rPr>
      <w:color w:val="000000"/>
      <w:sz w:val="14"/>
      <w:szCs w:val="14"/>
      <w:lang w:val="vi-VN"/>
    </w:rPr>
  </w:style>
  <w:style w:type="paragraph" w:customStyle="1" w:styleId="font9">
    <w:name w:val="font9"/>
    <w:basedOn w:val="Normal"/>
    <w:rsid w:val="00E636C9"/>
    <w:pPr>
      <w:spacing w:before="100" w:beforeAutospacing="1" w:after="100" w:afterAutospacing="1"/>
      <w:jc w:val="left"/>
    </w:pPr>
    <w:rPr>
      <w:b/>
      <w:bCs/>
      <w:color w:val="000000"/>
      <w:szCs w:val="24"/>
      <w:lang w:val="vi-VN"/>
    </w:rPr>
  </w:style>
  <w:style w:type="paragraph" w:customStyle="1" w:styleId="font10">
    <w:name w:val="font10"/>
    <w:basedOn w:val="Normal"/>
    <w:rsid w:val="00E636C9"/>
    <w:pPr>
      <w:spacing w:before="100" w:beforeAutospacing="1" w:after="100" w:afterAutospacing="1"/>
      <w:jc w:val="left"/>
    </w:pPr>
    <w:rPr>
      <w:color w:val="000000"/>
      <w:sz w:val="22"/>
      <w:szCs w:val="22"/>
      <w:lang w:val="vi-VN"/>
    </w:rPr>
  </w:style>
  <w:style w:type="paragraph" w:customStyle="1" w:styleId="font11">
    <w:name w:val="font11"/>
    <w:basedOn w:val="Normal"/>
    <w:rsid w:val="00E636C9"/>
    <w:pPr>
      <w:spacing w:before="100" w:beforeAutospacing="1" w:after="100" w:afterAutospacing="1"/>
      <w:jc w:val="left"/>
    </w:pPr>
    <w:rPr>
      <w:color w:val="000000"/>
      <w:sz w:val="14"/>
      <w:szCs w:val="14"/>
      <w:lang w:val="vi-VN"/>
    </w:rPr>
  </w:style>
  <w:style w:type="paragraph" w:customStyle="1" w:styleId="font12">
    <w:name w:val="font12"/>
    <w:basedOn w:val="Normal"/>
    <w:rsid w:val="00E636C9"/>
    <w:pPr>
      <w:spacing w:before="100" w:beforeAutospacing="1" w:after="100" w:afterAutospacing="1"/>
      <w:jc w:val="left"/>
    </w:pPr>
    <w:rPr>
      <w:color w:val="000000"/>
      <w:szCs w:val="24"/>
      <w:lang w:val="vi-VN"/>
    </w:rPr>
  </w:style>
  <w:style w:type="paragraph" w:customStyle="1" w:styleId="font13">
    <w:name w:val="font13"/>
    <w:basedOn w:val="Normal"/>
    <w:rsid w:val="00E636C9"/>
    <w:pPr>
      <w:spacing w:before="100" w:beforeAutospacing="1" w:after="100" w:afterAutospacing="1"/>
      <w:jc w:val="left"/>
    </w:pPr>
    <w:rPr>
      <w:i/>
      <w:iCs/>
      <w:color w:val="000000"/>
      <w:szCs w:val="24"/>
      <w:lang w:val="vi-VN"/>
    </w:rPr>
  </w:style>
  <w:style w:type="paragraph" w:customStyle="1" w:styleId="font14">
    <w:name w:val="font14"/>
    <w:basedOn w:val="Normal"/>
    <w:rsid w:val="00E636C9"/>
    <w:pPr>
      <w:spacing w:before="100" w:beforeAutospacing="1" w:after="100" w:afterAutospacing="1"/>
      <w:jc w:val="left"/>
    </w:pPr>
    <w:rPr>
      <w:color w:val="000000"/>
      <w:szCs w:val="24"/>
      <w:lang w:val="vi-VN"/>
    </w:rPr>
  </w:style>
  <w:style w:type="paragraph" w:customStyle="1" w:styleId="font15">
    <w:name w:val="font15"/>
    <w:basedOn w:val="Normal"/>
    <w:rsid w:val="00E636C9"/>
    <w:pPr>
      <w:spacing w:before="100" w:beforeAutospacing="1" w:after="100" w:afterAutospacing="1"/>
      <w:jc w:val="left"/>
    </w:pPr>
    <w:rPr>
      <w:color w:val="000000"/>
      <w:szCs w:val="24"/>
      <w:lang w:val="vi-VN"/>
    </w:rPr>
  </w:style>
  <w:style w:type="paragraph" w:customStyle="1" w:styleId="font16">
    <w:name w:val="font16"/>
    <w:basedOn w:val="Normal"/>
    <w:rsid w:val="00E636C9"/>
    <w:pPr>
      <w:spacing w:before="100" w:beforeAutospacing="1" w:after="100" w:afterAutospacing="1"/>
      <w:jc w:val="left"/>
    </w:pPr>
    <w:rPr>
      <w:rFonts w:ascii="Symbol" w:hAnsi="Symbol"/>
      <w:b/>
      <w:bCs/>
      <w:color w:val="000000"/>
      <w:szCs w:val="24"/>
      <w:lang w:val="vi-VN"/>
    </w:rPr>
  </w:style>
  <w:style w:type="paragraph" w:customStyle="1" w:styleId="font17">
    <w:name w:val="font17"/>
    <w:basedOn w:val="Normal"/>
    <w:rsid w:val="00E636C9"/>
    <w:pPr>
      <w:spacing w:before="100" w:beforeAutospacing="1" w:after="100" w:afterAutospacing="1"/>
      <w:jc w:val="left"/>
    </w:pPr>
    <w:rPr>
      <w:color w:val="008080"/>
      <w:szCs w:val="24"/>
      <w:lang w:val="vi-VN"/>
    </w:rPr>
  </w:style>
  <w:style w:type="paragraph" w:customStyle="1" w:styleId="xl65">
    <w:name w:val="xl65"/>
    <w:basedOn w:val="Normal"/>
    <w:rsid w:val="00E636C9"/>
    <w:pPr>
      <w:pBdr>
        <w:bottom w:val="single" w:sz="8" w:space="0" w:color="auto"/>
        <w:right w:val="single" w:sz="8" w:space="0" w:color="auto"/>
      </w:pBdr>
      <w:spacing w:before="100" w:beforeAutospacing="1" w:after="100" w:afterAutospacing="1"/>
      <w:jc w:val="center"/>
      <w:textAlignment w:val="center"/>
    </w:pPr>
    <w:rPr>
      <w:szCs w:val="24"/>
      <w:lang w:val="vi-VN"/>
    </w:rPr>
  </w:style>
  <w:style w:type="paragraph" w:customStyle="1" w:styleId="xl98">
    <w:name w:val="xl98"/>
    <w:basedOn w:val="Normal"/>
    <w:rsid w:val="00E636C9"/>
    <w:pPr>
      <w:spacing w:before="100" w:beforeAutospacing="1" w:after="100" w:afterAutospacing="1"/>
      <w:jc w:val="center"/>
    </w:pPr>
    <w:rPr>
      <w:szCs w:val="24"/>
      <w:lang w:val="vi-VN"/>
    </w:rPr>
  </w:style>
  <w:style w:type="paragraph" w:customStyle="1" w:styleId="xl99">
    <w:name w:val="xl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0">
    <w:name w:val="xl100"/>
    <w:basedOn w:val="Normal"/>
    <w:rsid w:val="00E636C9"/>
    <w:pPr>
      <w:pBdr>
        <w:top w:val="single" w:sz="4" w:space="0" w:color="auto"/>
        <w:left w:val="single" w:sz="4" w:space="0" w:color="auto"/>
        <w:right w:val="single" w:sz="4" w:space="0" w:color="auto"/>
      </w:pBdr>
      <w:spacing w:before="100" w:beforeAutospacing="1" w:after="100" w:afterAutospacing="1"/>
      <w:textAlignment w:val="center"/>
    </w:pPr>
    <w:rPr>
      <w:szCs w:val="24"/>
      <w:lang w:val="vi-VN"/>
    </w:rPr>
  </w:style>
  <w:style w:type="paragraph" w:customStyle="1" w:styleId="xl101">
    <w:name w:val="xl101"/>
    <w:basedOn w:val="Normal"/>
    <w:rsid w:val="00E636C9"/>
    <w:pPr>
      <w:pBdr>
        <w:left w:val="single" w:sz="4" w:space="0" w:color="auto"/>
        <w:bottom w:val="single" w:sz="4" w:space="0" w:color="auto"/>
        <w:right w:val="single" w:sz="4" w:space="0" w:color="auto"/>
      </w:pBdr>
      <w:spacing w:before="100" w:beforeAutospacing="1" w:after="100" w:afterAutospacing="1"/>
      <w:textAlignment w:val="center"/>
    </w:pPr>
    <w:rPr>
      <w:szCs w:val="24"/>
      <w:lang w:val="vi-VN"/>
    </w:rPr>
  </w:style>
  <w:style w:type="paragraph" w:customStyle="1" w:styleId="xl102">
    <w:name w:val="xl102"/>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3">
    <w:name w:val="xl103"/>
    <w:basedOn w:val="Normal"/>
    <w:rsid w:val="00E636C9"/>
    <w:pPr>
      <w:pBdr>
        <w:left w:val="single" w:sz="8" w:space="0" w:color="auto"/>
        <w:right w:val="single" w:sz="8" w:space="0" w:color="auto"/>
      </w:pBdr>
      <w:spacing w:before="100" w:beforeAutospacing="1" w:after="100" w:afterAutospacing="1"/>
      <w:jc w:val="center"/>
      <w:textAlignment w:val="center"/>
    </w:pPr>
    <w:rPr>
      <w:b/>
      <w:bCs/>
      <w:szCs w:val="24"/>
      <w:lang w:val="vi-VN"/>
    </w:rPr>
  </w:style>
  <w:style w:type="paragraph" w:customStyle="1" w:styleId="xl104">
    <w:name w:val="xl104"/>
    <w:basedOn w:val="Normal"/>
    <w:rsid w:val="00E636C9"/>
    <w:pPr>
      <w:pBdr>
        <w:top w:val="single" w:sz="8" w:space="0" w:color="auto"/>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5">
    <w:name w:val="xl105"/>
    <w:basedOn w:val="Normal"/>
    <w:rsid w:val="00E636C9"/>
    <w:pPr>
      <w:pBdr>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6">
    <w:name w:val="xl1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rPr>
  </w:style>
  <w:style w:type="paragraph" w:customStyle="1" w:styleId="xl107">
    <w:name w:val="xl10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val="vi-VN"/>
    </w:rPr>
  </w:style>
  <w:style w:type="paragraph" w:customStyle="1" w:styleId="xl108">
    <w:name w:val="xl108"/>
    <w:basedOn w:val="Normal"/>
    <w:rsid w:val="00E636C9"/>
    <w:pPr>
      <w:pBdr>
        <w:top w:val="single" w:sz="8" w:space="0" w:color="auto"/>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09">
    <w:name w:val="xl109"/>
    <w:basedOn w:val="Normal"/>
    <w:rsid w:val="00E636C9"/>
    <w:pPr>
      <w:pBdr>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0">
    <w:name w:val="xl110"/>
    <w:basedOn w:val="Normal"/>
    <w:rsid w:val="00E636C9"/>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1">
    <w:name w:val="xl111"/>
    <w:basedOn w:val="Normal"/>
    <w:rsid w:val="00E636C9"/>
    <w:pPr>
      <w:pBdr>
        <w:left w:val="single" w:sz="8" w:space="0" w:color="auto"/>
        <w:bottom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12">
    <w:name w:val="xl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paragraph" w:customStyle="1" w:styleId="xl113">
    <w:name w:val="xl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character" w:customStyle="1" w:styleId="PlainTextChar1">
    <w:name w:val="Plain Text Char1"/>
    <w:rsid w:val="00E636C9"/>
    <w:rPr>
      <w:rFonts w:ascii="Courier New" w:hAnsi="Courier New"/>
      <w:b/>
    </w:rPr>
  </w:style>
  <w:style w:type="character" w:customStyle="1" w:styleId="HeaderChar1">
    <w:name w:val="Header Char1"/>
    <w:aliases w:val="S-title Char1,Header1 Char"/>
    <w:rsid w:val="00E636C9"/>
    <w:rPr>
      <w:rFonts w:ascii=".VnTime" w:hAnsi=".VnTime"/>
      <w:sz w:val="28"/>
      <w:lang w:val="en-US" w:eastAsia="en-US"/>
    </w:rPr>
  </w:style>
  <w:style w:type="character" w:customStyle="1" w:styleId="FooterChar1">
    <w:name w:val="Footer Char1"/>
    <w:aliases w:val="Char Char1"/>
    <w:locked/>
    <w:rsid w:val="00E636C9"/>
    <w:rPr>
      <w:rFonts w:ascii=".VnTime" w:hAnsi=".VnTime"/>
      <w:sz w:val="28"/>
      <w:lang w:val="en-US" w:eastAsia="en-US" w:bidi="ar-SA"/>
    </w:rPr>
  </w:style>
  <w:style w:type="paragraph" w:customStyle="1" w:styleId="CharCharCharCharCharCharCharCharChar1Char">
    <w:name w:val="Char Char Char Char Char Char Char Char Char1 Char"/>
    <w:basedOn w:val="Normal"/>
    <w:next w:val="Normal"/>
    <w:autoRedefine/>
    <w:semiHidden/>
    <w:rsid w:val="00E636C9"/>
    <w:pPr>
      <w:spacing w:before="120" w:after="120" w:line="312" w:lineRule="auto"/>
      <w:jc w:val="left"/>
    </w:pPr>
    <w:rPr>
      <w:sz w:val="28"/>
      <w:szCs w:val="22"/>
      <w:lang w:val="vi-VN"/>
    </w:rPr>
  </w:style>
  <w:style w:type="paragraph" w:customStyle="1" w:styleId="CharChar1CharChar">
    <w:name w:val="Char Char1 Char Char"/>
    <w:basedOn w:val="Normal"/>
    <w:next w:val="Normal"/>
    <w:semiHidden/>
    <w:rsid w:val="00E636C9"/>
    <w:pPr>
      <w:topLinePunct/>
      <w:spacing w:before="160" w:after="160" w:line="240" w:lineRule="exact"/>
      <w:ind w:left="1701"/>
      <w:jc w:val="left"/>
    </w:pPr>
    <w:rPr>
      <w:rFonts w:cs="Arial"/>
      <w:kern w:val="2"/>
      <w:szCs w:val="24"/>
      <w:lang w:val="vi-VN"/>
    </w:rPr>
  </w:style>
  <w:style w:type="paragraph" w:customStyle="1" w:styleId="msonormal0">
    <w:name w:val="msonormal"/>
    <w:basedOn w:val="Normal"/>
    <w:rsid w:val="00E636C9"/>
    <w:pPr>
      <w:spacing w:before="100" w:beforeAutospacing="1" w:after="100" w:afterAutospacing="1"/>
      <w:jc w:val="left"/>
    </w:pPr>
    <w:rPr>
      <w:szCs w:val="24"/>
      <w:lang w:val="vi-VN"/>
    </w:rPr>
  </w:style>
  <w:style w:type="paragraph" w:customStyle="1" w:styleId="xl114">
    <w:name w:val="xl11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5">
    <w:name w:val="xl115"/>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6">
    <w:name w:val="xl116"/>
    <w:basedOn w:val="Normal"/>
    <w:rsid w:val="00E636C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7">
    <w:name w:val="xl117"/>
    <w:basedOn w:val="Normal"/>
    <w:rsid w:val="00E636C9"/>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8">
    <w:name w:val="xl118"/>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9">
    <w:name w:val="xl119"/>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0">
    <w:name w:val="xl120"/>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1">
    <w:name w:val="xl12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2">
    <w:name w:val="xl122"/>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3">
    <w:name w:val="xl123"/>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4">
    <w:name w:val="xl12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5">
    <w:name w:val="xl125"/>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6">
    <w:name w:val="xl126"/>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7">
    <w:name w:val="xl127"/>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8">
    <w:name w:val="xl128"/>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29">
    <w:name w:val="xl129"/>
    <w:basedOn w:val="Normal"/>
    <w:rsid w:val="00E636C9"/>
    <w:pPr>
      <w:pBdr>
        <w:top w:val="single" w:sz="4" w:space="0" w:color="auto"/>
        <w:left w:val="single" w:sz="4" w:space="0" w:color="auto"/>
        <w:right w:val="single" w:sz="4" w:space="0" w:color="auto"/>
      </w:pBdr>
      <w:spacing w:before="100" w:beforeAutospacing="1" w:after="100" w:afterAutospacing="1"/>
      <w:jc w:val="left"/>
    </w:pPr>
    <w:rPr>
      <w:szCs w:val="24"/>
      <w:lang w:val="vi-VN"/>
    </w:rPr>
  </w:style>
  <w:style w:type="paragraph" w:customStyle="1" w:styleId="xl130">
    <w:name w:val="xl13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1">
    <w:name w:val="xl131"/>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2">
    <w:name w:val="xl132"/>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3">
    <w:name w:val="xl133"/>
    <w:basedOn w:val="Normal"/>
    <w:rsid w:val="00E636C9"/>
    <w:pPr>
      <w:pBdr>
        <w:top w:val="single" w:sz="4" w:space="0" w:color="auto"/>
        <w:left w:val="single" w:sz="4" w:space="0" w:color="auto"/>
        <w:right w:val="single" w:sz="4" w:space="0" w:color="auto"/>
      </w:pBdr>
      <w:spacing w:before="100" w:beforeAutospacing="1" w:after="100" w:afterAutospacing="1"/>
      <w:jc w:val="center"/>
    </w:pPr>
    <w:rPr>
      <w:b/>
      <w:bCs/>
      <w:szCs w:val="24"/>
      <w:lang w:val="vi-VN"/>
    </w:rPr>
  </w:style>
  <w:style w:type="paragraph" w:customStyle="1" w:styleId="xl134">
    <w:name w:val="xl13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5">
    <w:name w:val="xl1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rPr>
  </w:style>
  <w:style w:type="paragraph" w:customStyle="1" w:styleId="xl136">
    <w:name w:val="xl1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137">
    <w:name w:val="xl137"/>
    <w:basedOn w:val="Normal"/>
    <w:rsid w:val="00E636C9"/>
    <w:pPr>
      <w:spacing w:before="100" w:beforeAutospacing="1" w:after="100" w:afterAutospacing="1"/>
      <w:jc w:val="left"/>
    </w:pPr>
    <w:rPr>
      <w:b/>
      <w:bCs/>
      <w:szCs w:val="24"/>
      <w:lang w:val="vi-VN"/>
    </w:rPr>
  </w:style>
  <w:style w:type="paragraph" w:customStyle="1" w:styleId="xl138">
    <w:name w:val="xl1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39">
    <w:name w:val="xl13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0">
    <w:name w:val="xl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1">
    <w:name w:val="xl1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lang w:val="vi-VN"/>
    </w:rPr>
  </w:style>
  <w:style w:type="paragraph" w:customStyle="1" w:styleId="xl142">
    <w:name w:val="xl14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3">
    <w:name w:val="xl14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4">
    <w:name w:val="xl1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5">
    <w:name w:val="xl145"/>
    <w:basedOn w:val="Normal"/>
    <w:rsid w:val="00E636C9"/>
    <w:pPr>
      <w:pBdr>
        <w:top w:val="single" w:sz="4" w:space="0" w:color="auto"/>
        <w:left w:val="single" w:sz="4" w:space="0" w:color="auto"/>
        <w:right w:val="single" w:sz="4" w:space="0" w:color="auto"/>
      </w:pBdr>
      <w:spacing w:before="100" w:beforeAutospacing="1" w:after="100" w:afterAutospacing="1"/>
      <w:jc w:val="center"/>
    </w:pPr>
    <w:rPr>
      <w:szCs w:val="24"/>
      <w:lang w:val="vi-VN"/>
    </w:rPr>
  </w:style>
  <w:style w:type="character" w:customStyle="1" w:styleId="fontstyle01">
    <w:name w:val="fontstyle01"/>
    <w:rsid w:val="00E636C9"/>
    <w:rPr>
      <w:rFonts w:ascii="TimesNewRomanPS-BoldMT" w:hAnsi="TimesNewRomanPS-BoldMT" w:hint="default"/>
      <w:b/>
      <w:bCs/>
      <w:i w:val="0"/>
      <w:iCs w:val="0"/>
      <w:color w:val="000000"/>
      <w:sz w:val="24"/>
      <w:szCs w:val="24"/>
    </w:rPr>
  </w:style>
  <w:style w:type="paragraph" w:customStyle="1" w:styleId="danhsch">
    <w:name w:val="danh sách"/>
    <w:basedOn w:val="Normal"/>
    <w:uiPriority w:val="99"/>
    <w:rsid w:val="00E636C9"/>
    <w:pPr>
      <w:numPr>
        <w:numId w:val="8"/>
      </w:numPr>
      <w:spacing w:before="240" w:after="240"/>
      <w:jc w:val="left"/>
    </w:pPr>
    <w:rPr>
      <w:rFonts w:ascii="Arial" w:hAnsi="Arial" w:cs="Arial"/>
      <w:b/>
      <w:bCs/>
      <w:szCs w:val="24"/>
      <w:u w:val="single"/>
      <w:lang w:val="vi-VN"/>
    </w:rPr>
  </w:style>
  <w:style w:type="paragraph" w:customStyle="1" w:styleId="gchudng">
    <w:name w:val="gạch đầu dòng"/>
    <w:basedOn w:val="Normal"/>
    <w:uiPriority w:val="99"/>
    <w:rsid w:val="00E636C9"/>
    <w:pPr>
      <w:numPr>
        <w:ilvl w:val="1"/>
        <w:numId w:val="8"/>
      </w:numPr>
      <w:spacing w:before="120" w:after="120"/>
    </w:pPr>
    <w:rPr>
      <w:sz w:val="26"/>
      <w:szCs w:val="26"/>
      <w:lang w:val="vi-VN"/>
    </w:rPr>
  </w:style>
  <w:style w:type="paragraph" w:customStyle="1" w:styleId="chmudng">
    <w:name w:val="chấm đầu dòng"/>
    <w:basedOn w:val="Normal"/>
    <w:uiPriority w:val="99"/>
    <w:rsid w:val="00E636C9"/>
    <w:pPr>
      <w:numPr>
        <w:ilvl w:val="2"/>
        <w:numId w:val="8"/>
      </w:numPr>
      <w:tabs>
        <w:tab w:val="num" w:pos="1311"/>
      </w:tabs>
      <w:ind w:left="1311" w:hanging="456"/>
    </w:pPr>
    <w:rPr>
      <w:sz w:val="26"/>
      <w:szCs w:val="26"/>
      <w:lang w:val="vi-VN"/>
    </w:rPr>
  </w:style>
  <w:style w:type="paragraph" w:customStyle="1" w:styleId="chng">
    <w:name w:val="chương"/>
    <w:basedOn w:val="Normal"/>
    <w:rsid w:val="00E636C9"/>
    <w:pPr>
      <w:jc w:val="center"/>
    </w:pPr>
    <w:rPr>
      <w:rFonts w:ascii="Arial" w:hAnsi="Arial" w:cs="Arial"/>
      <w:b/>
      <w:bCs/>
      <w:sz w:val="40"/>
      <w:szCs w:val="40"/>
      <w:lang w:val="vi-VN"/>
    </w:rPr>
  </w:style>
  <w:style w:type="table" w:customStyle="1" w:styleId="13">
    <w:name w:val="13"/>
    <w:basedOn w:val="TableNormal"/>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eastAsia="vi-VN"/>
    </w:rPr>
    <w:tblPr>
      <w:tblStyleRowBandSize w:val="1"/>
      <w:tblStyleColBandSize w:val="1"/>
    </w:tblPr>
  </w:style>
  <w:style w:type="character" w:customStyle="1" w:styleId="mediumtext">
    <w:name w:val="medium_text"/>
    <w:rsid w:val="00E636C9"/>
  </w:style>
  <w:style w:type="character" w:customStyle="1" w:styleId="HeaderChar2">
    <w:name w:val="Header Char2"/>
    <w:uiPriority w:val="99"/>
    <w:rsid w:val="00E636C9"/>
    <w:rPr>
      <w:position w:val="-1"/>
    </w:rPr>
  </w:style>
  <w:style w:type="paragraph" w:customStyle="1" w:styleId="xl1676">
    <w:name w:val="xl16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677">
    <w:name w:val="xl1677"/>
    <w:basedOn w:val="Normal"/>
    <w:rsid w:val="00E636C9"/>
    <w:pPr>
      <w:spacing w:before="100" w:beforeAutospacing="1" w:after="100" w:afterAutospacing="1"/>
      <w:jc w:val="left"/>
      <w:textAlignment w:val="center"/>
    </w:pPr>
    <w:rPr>
      <w:color w:val="002060"/>
      <w:szCs w:val="24"/>
      <w:lang w:val="vi-VN"/>
    </w:rPr>
  </w:style>
  <w:style w:type="paragraph" w:customStyle="1" w:styleId="xl1678">
    <w:name w:val="xl1678"/>
    <w:basedOn w:val="Normal"/>
    <w:rsid w:val="00E636C9"/>
    <w:pPr>
      <w:spacing w:before="100" w:beforeAutospacing="1" w:after="100" w:afterAutospacing="1"/>
      <w:jc w:val="center"/>
      <w:textAlignment w:val="center"/>
    </w:pPr>
    <w:rPr>
      <w:b/>
      <w:bCs/>
      <w:color w:val="002060"/>
      <w:szCs w:val="24"/>
      <w:lang w:val="vi-VN"/>
    </w:rPr>
  </w:style>
  <w:style w:type="paragraph" w:customStyle="1" w:styleId="xl1679">
    <w:name w:val="xl167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80">
    <w:name w:val="xl168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1">
    <w:name w:val="xl168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2">
    <w:name w:val="xl168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3">
    <w:name w:val="xl168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4">
    <w:name w:val="xl168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5">
    <w:name w:val="xl1685"/>
    <w:basedOn w:val="Normal"/>
    <w:rsid w:val="00E636C9"/>
    <w:pPr>
      <w:spacing w:before="100" w:beforeAutospacing="1" w:after="100" w:afterAutospacing="1"/>
      <w:jc w:val="left"/>
      <w:textAlignment w:val="center"/>
    </w:pPr>
    <w:rPr>
      <w:b/>
      <w:bCs/>
      <w:i/>
      <w:iCs/>
      <w:color w:val="002060"/>
      <w:szCs w:val="24"/>
      <w:lang w:val="vi-VN"/>
    </w:rPr>
  </w:style>
  <w:style w:type="paragraph" w:customStyle="1" w:styleId="xl1686">
    <w:name w:val="xl168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Cs w:val="24"/>
      <w:lang w:val="vi-VN"/>
    </w:rPr>
  </w:style>
  <w:style w:type="paragraph" w:customStyle="1" w:styleId="xl1687">
    <w:name w:val="xl168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88">
    <w:name w:val="xl168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89">
    <w:name w:val="xl168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0">
    <w:name w:val="xl169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91">
    <w:name w:val="xl169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2">
    <w:name w:val="xl169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2060"/>
      <w:szCs w:val="24"/>
      <w:lang w:val="vi-VN"/>
    </w:rPr>
  </w:style>
  <w:style w:type="paragraph" w:customStyle="1" w:styleId="xl1693">
    <w:name w:val="xl169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94">
    <w:name w:val="xl169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002060"/>
      <w:szCs w:val="24"/>
      <w:lang w:val="vi-VN"/>
    </w:rPr>
  </w:style>
  <w:style w:type="paragraph" w:customStyle="1" w:styleId="xl1695">
    <w:name w:val="xl1695"/>
    <w:basedOn w:val="Normal"/>
    <w:rsid w:val="00E636C9"/>
    <w:pPr>
      <w:spacing w:before="100" w:beforeAutospacing="1" w:after="100" w:afterAutospacing="1"/>
      <w:jc w:val="center"/>
      <w:textAlignment w:val="center"/>
    </w:pPr>
    <w:rPr>
      <w:color w:val="002060"/>
      <w:szCs w:val="24"/>
      <w:lang w:val="vi-VN"/>
    </w:rPr>
  </w:style>
  <w:style w:type="paragraph" w:customStyle="1" w:styleId="xl1696">
    <w:name w:val="xl1696"/>
    <w:basedOn w:val="Normal"/>
    <w:rsid w:val="00E636C9"/>
    <w:pPr>
      <w:spacing w:before="100" w:beforeAutospacing="1" w:after="100" w:afterAutospacing="1"/>
      <w:jc w:val="left"/>
      <w:textAlignment w:val="center"/>
    </w:pPr>
    <w:rPr>
      <w:color w:val="002060"/>
      <w:szCs w:val="24"/>
      <w:lang w:val="vi-VN"/>
    </w:rPr>
  </w:style>
  <w:style w:type="paragraph" w:customStyle="1" w:styleId="xl1697">
    <w:name w:val="xl1697"/>
    <w:basedOn w:val="Normal"/>
    <w:rsid w:val="00E636C9"/>
    <w:pPr>
      <w:spacing w:before="100" w:beforeAutospacing="1" w:after="100" w:afterAutospacing="1"/>
      <w:jc w:val="left"/>
      <w:textAlignment w:val="center"/>
    </w:pPr>
    <w:rPr>
      <w:color w:val="002060"/>
      <w:szCs w:val="24"/>
      <w:lang w:val="vi-VN"/>
    </w:rPr>
  </w:style>
  <w:style w:type="paragraph" w:customStyle="1" w:styleId="xl1698">
    <w:name w:val="xl1698"/>
    <w:basedOn w:val="Normal"/>
    <w:rsid w:val="00E636C9"/>
    <w:pPr>
      <w:spacing w:before="100" w:beforeAutospacing="1" w:after="100" w:afterAutospacing="1"/>
      <w:jc w:val="left"/>
      <w:textAlignment w:val="center"/>
    </w:pPr>
    <w:rPr>
      <w:color w:val="974706"/>
      <w:szCs w:val="24"/>
      <w:lang w:val="vi-VN"/>
    </w:rPr>
  </w:style>
  <w:style w:type="paragraph" w:customStyle="1" w:styleId="xl1699">
    <w:name w:val="xl16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 w:val="22"/>
      <w:szCs w:val="22"/>
      <w:lang w:val="vi-VN"/>
    </w:rPr>
  </w:style>
  <w:style w:type="paragraph" w:customStyle="1" w:styleId="xl1700">
    <w:name w:val="xl17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 w:val="22"/>
      <w:szCs w:val="22"/>
      <w:lang w:val="vi-VN"/>
    </w:rPr>
  </w:style>
  <w:style w:type="paragraph" w:customStyle="1" w:styleId="xl1701">
    <w:name w:val="xl170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2">
    <w:name w:val="xl17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3">
    <w:name w:val="xl17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4">
    <w:name w:val="xl17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5">
    <w:name w:val="xl17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6">
    <w:name w:val="xl17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7">
    <w:name w:val="xl17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8">
    <w:name w:val="xl1708"/>
    <w:basedOn w:val="Normal"/>
    <w:rsid w:val="00E636C9"/>
    <w:pPr>
      <w:spacing w:before="100" w:beforeAutospacing="1" w:after="100" w:afterAutospacing="1"/>
      <w:jc w:val="left"/>
      <w:textAlignment w:val="center"/>
    </w:pPr>
    <w:rPr>
      <w:color w:val="002060"/>
      <w:szCs w:val="24"/>
      <w:lang w:val="vi-VN"/>
    </w:rPr>
  </w:style>
  <w:style w:type="paragraph" w:customStyle="1" w:styleId="xl1709">
    <w:name w:val="xl17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710">
    <w:name w:val="xl171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1">
    <w:name w:val="xl171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712">
    <w:name w:val="xl171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3399"/>
      <w:szCs w:val="24"/>
      <w:lang w:val="vi-VN"/>
    </w:rPr>
  </w:style>
  <w:style w:type="paragraph" w:customStyle="1" w:styleId="xl1713">
    <w:name w:val="xl171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4">
    <w:name w:val="xl171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5">
    <w:name w:val="xl171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6">
    <w:name w:val="xl1716"/>
    <w:basedOn w:val="Normal"/>
    <w:rsid w:val="00E636C9"/>
    <w:pPr>
      <w:spacing w:before="100" w:beforeAutospacing="1" w:after="100" w:afterAutospacing="1"/>
      <w:jc w:val="left"/>
      <w:textAlignment w:val="center"/>
    </w:pPr>
    <w:rPr>
      <w:color w:val="002060"/>
      <w:szCs w:val="24"/>
      <w:lang w:val="vi-VN"/>
    </w:rPr>
  </w:style>
  <w:style w:type="paragraph" w:customStyle="1" w:styleId="xl1717">
    <w:name w:val="xl171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18">
    <w:name w:val="xl171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19">
    <w:name w:val="xl171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vi-VN"/>
    </w:rPr>
  </w:style>
  <w:style w:type="paragraph" w:customStyle="1" w:styleId="xl1720">
    <w:name w:val="xl172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FF0000"/>
      <w:szCs w:val="24"/>
      <w:lang w:val="vi-VN"/>
    </w:rPr>
  </w:style>
  <w:style w:type="paragraph" w:customStyle="1" w:styleId="xl1721">
    <w:name w:val="xl172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22">
    <w:name w:val="xl172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23">
    <w:name w:val="xl172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C00000"/>
      <w:szCs w:val="24"/>
      <w:lang w:val="vi-VN"/>
    </w:rPr>
  </w:style>
  <w:style w:type="paragraph" w:customStyle="1" w:styleId="xl1724">
    <w:name w:val="xl172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Cs w:val="24"/>
      <w:lang w:val="vi-VN"/>
    </w:rPr>
  </w:style>
  <w:style w:type="paragraph" w:customStyle="1" w:styleId="xl1725">
    <w:name w:val="xl172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lang w:val="vi-VN"/>
    </w:rPr>
  </w:style>
  <w:style w:type="paragraph" w:customStyle="1" w:styleId="xl1726">
    <w:name w:val="xl17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27">
    <w:name w:val="xl172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28">
    <w:name w:val="xl17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29">
    <w:name w:val="xl17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30">
    <w:name w:val="xl17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rPr>
  </w:style>
  <w:style w:type="paragraph" w:customStyle="1" w:styleId="xl1731">
    <w:name w:val="xl17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2">
    <w:name w:val="xl17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3">
    <w:name w:val="xl17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rPr>
  </w:style>
  <w:style w:type="paragraph" w:customStyle="1" w:styleId="xl1734">
    <w:name w:val="xl17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5">
    <w:name w:val="xl173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36">
    <w:name w:val="xl173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Cs w:val="24"/>
      <w:lang w:val="vi-VN"/>
    </w:rPr>
  </w:style>
  <w:style w:type="paragraph" w:customStyle="1" w:styleId="xl1737">
    <w:name w:val="xl17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lang w:val="vi-VN"/>
    </w:rPr>
  </w:style>
  <w:style w:type="paragraph" w:customStyle="1" w:styleId="xl1738">
    <w:name w:val="xl173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39">
    <w:name w:val="xl173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lang w:val="vi-VN"/>
    </w:rPr>
  </w:style>
  <w:style w:type="paragraph" w:customStyle="1" w:styleId="xl1740">
    <w:name w:val="xl1740"/>
    <w:basedOn w:val="Normal"/>
    <w:rsid w:val="00E636C9"/>
    <w:pPr>
      <w:spacing w:before="100" w:beforeAutospacing="1" w:after="100" w:afterAutospacing="1"/>
      <w:jc w:val="center"/>
      <w:textAlignment w:val="center"/>
    </w:pPr>
    <w:rPr>
      <w:b/>
      <w:bCs/>
      <w:color w:val="FF3399"/>
      <w:sz w:val="28"/>
      <w:szCs w:val="28"/>
      <w:lang w:val="vi-VN"/>
    </w:rPr>
  </w:style>
  <w:style w:type="paragraph" w:customStyle="1" w:styleId="xl1741">
    <w:name w:val="xl174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2">
    <w:name w:val="xl174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3">
    <w:name w:val="xl174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44">
    <w:name w:val="xl174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5">
    <w:name w:val="xl174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6">
    <w:name w:val="xl1746"/>
    <w:basedOn w:val="Normal"/>
    <w:rsid w:val="00E636C9"/>
    <w:pPr>
      <w:shd w:val="clear" w:color="000000" w:fill="FFFF00"/>
      <w:spacing w:before="100" w:beforeAutospacing="1" w:after="100" w:afterAutospacing="1"/>
      <w:jc w:val="left"/>
      <w:textAlignment w:val="center"/>
    </w:pPr>
    <w:rPr>
      <w:color w:val="002060"/>
      <w:szCs w:val="24"/>
      <w:lang w:val="vi-VN"/>
    </w:rPr>
  </w:style>
  <w:style w:type="paragraph" w:customStyle="1" w:styleId="xl1747">
    <w:name w:val="xl174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8">
    <w:name w:val="xl174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9">
    <w:name w:val="xl174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0">
    <w:name w:val="xl175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1">
    <w:name w:val="xl17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2">
    <w:name w:val="xl17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3">
    <w:name w:val="xl17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3399"/>
      <w:szCs w:val="24"/>
      <w:lang w:val="vi-VN"/>
    </w:rPr>
  </w:style>
  <w:style w:type="paragraph" w:customStyle="1" w:styleId="xl1754">
    <w:name w:val="xl175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Cs w:val="24"/>
      <w:lang w:val="vi-VN"/>
    </w:rPr>
  </w:style>
  <w:style w:type="paragraph" w:customStyle="1" w:styleId="xl1755">
    <w:name w:val="xl175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lang w:val="vi-VN"/>
    </w:rPr>
  </w:style>
  <w:style w:type="paragraph" w:customStyle="1" w:styleId="xl1756">
    <w:name w:val="xl175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7">
    <w:name w:val="xl175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58">
    <w:name w:val="xl175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9">
    <w:name w:val="xl175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60">
    <w:name w:val="xl176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61">
    <w:name w:val="xl176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Cs w:val="24"/>
      <w:lang w:val="vi-VN"/>
    </w:rPr>
  </w:style>
  <w:style w:type="paragraph" w:customStyle="1" w:styleId="xl1762">
    <w:name w:val="xl176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lang w:val="vi-VN"/>
    </w:rPr>
  </w:style>
  <w:style w:type="paragraph" w:customStyle="1" w:styleId="xl1763">
    <w:name w:val="xl176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4">
    <w:name w:val="xl176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5">
    <w:name w:val="xl176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color w:val="002060"/>
      <w:szCs w:val="24"/>
      <w:lang w:val="vi-VN"/>
    </w:rPr>
  </w:style>
  <w:style w:type="paragraph" w:customStyle="1" w:styleId="xl1766">
    <w:name w:val="xl176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67">
    <w:name w:val="xl176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68">
    <w:name w:val="xl176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Time" w:hAnsi=".VnTime"/>
      <w:b/>
      <w:bCs/>
      <w:i/>
      <w:iCs/>
      <w:color w:val="002060"/>
      <w:szCs w:val="24"/>
      <w:lang w:val="vi-VN"/>
    </w:rPr>
  </w:style>
  <w:style w:type="paragraph" w:customStyle="1" w:styleId="xl1769">
    <w:name w:val="xl176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0000"/>
      <w:szCs w:val="24"/>
      <w:lang w:val="vi-VN"/>
    </w:rPr>
  </w:style>
  <w:style w:type="paragraph" w:customStyle="1" w:styleId="xl1770">
    <w:name w:val="xl17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1">
    <w:name w:val="xl17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2">
    <w:name w:val="xl17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3">
    <w:name w:val="xl17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4">
    <w:name w:val="xl17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5">
    <w:name w:val="xl17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6">
    <w:name w:val="xl17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7">
    <w:name w:val="xl17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8">
    <w:name w:val="xl17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rPr>
  </w:style>
  <w:style w:type="paragraph" w:customStyle="1" w:styleId="xl1779">
    <w:name w:val="xl17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rPr>
  </w:style>
  <w:style w:type="paragraph" w:customStyle="1" w:styleId="xl1780">
    <w:name w:val="xl17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rPr>
  </w:style>
  <w:style w:type="paragraph" w:customStyle="1" w:styleId="xl1781">
    <w:name w:val="xl17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2">
    <w:name w:val="xl17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3">
    <w:name w:val="xl17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4">
    <w:name w:val="xl17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85">
    <w:name w:val="xl17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6">
    <w:name w:val="xl17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87">
    <w:name w:val="xl17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8">
    <w:name w:val="xl17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9">
    <w:name w:val="xl17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rPr>
  </w:style>
  <w:style w:type="paragraph" w:customStyle="1" w:styleId="xl1790">
    <w:name w:val="xl17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rPr>
  </w:style>
  <w:style w:type="table" w:customStyle="1" w:styleId="TableNormal1">
    <w:name w:val="Table Normal1"/>
    <w:rsid w:val="00E636C9"/>
    <w:pPr>
      <w:spacing w:after="0" w:line="240" w:lineRule="auto"/>
    </w:pPr>
    <w:rPr>
      <w:rFonts w:eastAsia="Times New Roman" w:cs="Times New Roman"/>
      <w:sz w:val="20"/>
      <w:szCs w:val="20"/>
      <w:lang w:val="en-US"/>
    </w:rPr>
    <w:tblPr>
      <w:tblCellMar>
        <w:top w:w="0" w:type="dxa"/>
        <w:left w:w="0" w:type="dxa"/>
        <w:bottom w:w="0" w:type="dxa"/>
        <w:right w:w="0" w:type="dxa"/>
      </w:tblCellMar>
    </w:tblPr>
  </w:style>
  <w:style w:type="paragraph" w:customStyle="1" w:styleId="Heading110">
    <w:name w:val="Heading 11"/>
    <w:basedOn w:val="Normal"/>
    <w:next w:val="Normal"/>
    <w:rsid w:val="00E636C9"/>
    <w:pPr>
      <w:keepNext/>
      <w:suppressAutoHyphens/>
      <w:spacing w:line="1" w:lineRule="atLeast"/>
      <w:ind w:leftChars="-1" w:left="-1" w:hangingChars="1" w:hanging="1"/>
      <w:jc w:val="center"/>
      <w:textDirection w:val="btLr"/>
      <w:textAlignment w:val="top"/>
      <w:outlineLvl w:val="0"/>
    </w:pPr>
    <w:rPr>
      <w:rFonts w:ascii=".VnTimeH" w:hAnsi=".VnTimeH"/>
      <w:b/>
      <w:noProof/>
      <w:position w:val="-1"/>
      <w:sz w:val="20"/>
      <w:lang w:val="vi-VN"/>
    </w:rPr>
  </w:style>
  <w:style w:type="table" w:customStyle="1" w:styleId="TableNormal2">
    <w:name w:val="Table Normal2"/>
    <w:next w:val="TableNormal1"/>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val="en-US"/>
    </w:rPr>
    <w:tblPr>
      <w:tblInd w:w="0" w:type="dxa"/>
      <w:tblCellMar>
        <w:top w:w="0" w:type="dxa"/>
        <w:left w:w="108" w:type="dxa"/>
        <w:bottom w:w="0" w:type="dxa"/>
        <w:right w:w="108" w:type="dxa"/>
      </w:tblCellMar>
    </w:tblPr>
  </w:style>
  <w:style w:type="paragraph" w:customStyle="1" w:styleId="CharCharCharCharCharCharCharCharChar0">
    <w:name w:val="Char Char Char Char Char Char Char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1CharCharChar1Char0">
    <w:name w:val="Char Char Char1 Char Char Char1 Char"/>
    <w:basedOn w:val="Normal"/>
    <w:rsid w:val="00E636C9"/>
    <w:pPr>
      <w:keepNext/>
      <w:tabs>
        <w:tab w:val="num" w:pos="425"/>
      </w:tabs>
      <w:suppressAutoHyphens/>
      <w:autoSpaceDE w:val="0"/>
      <w:autoSpaceDN w:val="0"/>
      <w:adjustRightInd w:val="0"/>
      <w:spacing w:before="80" w:after="80" w:line="1" w:lineRule="atLeast"/>
      <w:ind w:leftChars="-1" w:left="-1" w:hangingChars="1" w:hanging="425"/>
      <w:textDirection w:val="btLr"/>
      <w:textAlignment w:val="top"/>
      <w:outlineLvl w:val="0"/>
    </w:pPr>
    <w:rPr>
      <w:rFonts w:ascii="Arial" w:hAnsi="Arial" w:cs="Arial"/>
      <w:noProof/>
      <w:kern w:val="2"/>
      <w:position w:val="-1"/>
      <w:szCs w:val="24"/>
      <w:lang w:val="vi-VN" w:eastAsia="zh-CN"/>
    </w:rPr>
  </w:style>
  <w:style w:type="paragraph" w:customStyle="1" w:styleId="CharChar20">
    <w:name w:val="Char Char2"/>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30">
    <w:name w:val="Char Char3"/>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character" w:customStyle="1" w:styleId="CharChar100">
    <w:name w:val="Char Char10"/>
    <w:rsid w:val="00E636C9"/>
    <w:rPr>
      <w:rFonts w:ascii=".VnTimeH" w:hAnsi=".VnTimeH"/>
      <w:b/>
      <w:w w:val="100"/>
      <w:position w:val="-1"/>
      <w:sz w:val="28"/>
      <w:effect w:val="none"/>
      <w:vertAlign w:val="baseline"/>
      <w:cs w:val="0"/>
      <w:em w:val="none"/>
    </w:rPr>
  </w:style>
  <w:style w:type="paragraph" w:customStyle="1" w:styleId="CharCharCharChar1">
    <w:name w:val="Char Char Char Char1"/>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10CharChar0">
    <w:name w:val="Char Char10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CharCharCharCharCharChar1Char0">
    <w:name w:val="Char Char Char Char Char Char Char Char Char1 Char"/>
    <w:basedOn w:val="Normal"/>
    <w:next w:val="Normal"/>
    <w:rsid w:val="00E636C9"/>
    <w:pPr>
      <w:suppressAutoHyphens/>
      <w:spacing w:before="120" w:after="120" w:line="312" w:lineRule="auto"/>
      <w:ind w:leftChars="-1" w:left="-1" w:hangingChars="1" w:hanging="1"/>
      <w:jc w:val="left"/>
      <w:textDirection w:val="btLr"/>
      <w:textAlignment w:val="top"/>
      <w:outlineLvl w:val="0"/>
    </w:pPr>
    <w:rPr>
      <w:noProof/>
      <w:position w:val="-1"/>
      <w:sz w:val="28"/>
      <w:szCs w:val="22"/>
      <w:lang w:val="vi-VN"/>
    </w:rPr>
  </w:style>
  <w:style w:type="paragraph" w:customStyle="1" w:styleId="CharChar1CharChar0">
    <w:name w:val="Char Char1 Char Char"/>
    <w:basedOn w:val="Normal"/>
    <w:next w:val="Normal"/>
    <w:rsid w:val="00E636C9"/>
    <w:pPr>
      <w:suppressAutoHyphens/>
      <w:topLinePunct/>
      <w:spacing w:before="160" w:after="160" w:line="240" w:lineRule="atLeast"/>
      <w:ind w:leftChars="-1" w:left="1701" w:hangingChars="1" w:hanging="1"/>
      <w:jc w:val="left"/>
      <w:textDirection w:val="btLr"/>
      <w:textAlignment w:val="top"/>
      <w:outlineLvl w:val="0"/>
    </w:pPr>
    <w:rPr>
      <w:noProof/>
      <w:kern w:val="2"/>
      <w:position w:val="-1"/>
      <w:szCs w:val="24"/>
      <w:lang w:val="vi-VN"/>
    </w:rPr>
  </w:style>
  <w:style w:type="paragraph" w:customStyle="1" w:styleId="gchngang0">
    <w:name w:val="gạch ngang"/>
    <w:basedOn w:val="Normal"/>
    <w:rsid w:val="00E636C9"/>
    <w:pPr>
      <w:suppressAutoHyphens/>
      <w:spacing w:before="60" w:after="60" w:line="1" w:lineRule="atLeast"/>
      <w:ind w:leftChars="-1" w:left="-1" w:hangingChars="1" w:hanging="1"/>
      <w:textDirection w:val="btLr"/>
      <w:textAlignment w:val="top"/>
      <w:outlineLvl w:val="0"/>
    </w:pPr>
    <w:rPr>
      <w:noProof/>
      <w:position w:val="-1"/>
      <w:sz w:val="28"/>
      <w:szCs w:val="28"/>
      <w:lang w:val="fr-FR"/>
    </w:rPr>
  </w:style>
  <w:style w:type="paragraph" w:customStyle="1" w:styleId="Ilam">
    <w:name w:val="I la mã"/>
    <w:basedOn w:val="Normal"/>
    <w:rsid w:val="00E636C9"/>
    <w:pPr>
      <w:tabs>
        <w:tab w:val="left" w:pos="720"/>
      </w:tabs>
      <w:suppressAutoHyphens/>
      <w:spacing w:before="60" w:after="80" w:line="1" w:lineRule="atLeast"/>
      <w:ind w:leftChars="-1" w:left="270" w:hangingChars="1" w:hanging="270"/>
      <w:jc w:val="left"/>
      <w:textDirection w:val="btLr"/>
      <w:textAlignment w:val="top"/>
      <w:outlineLvl w:val="0"/>
    </w:pPr>
    <w:rPr>
      <w:b/>
      <w:noProof/>
      <w:position w:val="-1"/>
      <w:sz w:val="26"/>
      <w:szCs w:val="26"/>
      <w:lang w:val="fr-FR"/>
    </w:rPr>
  </w:style>
  <w:style w:type="character" w:customStyle="1" w:styleId="gchngangChar">
    <w:name w:val="gạch ngang Char"/>
    <w:rsid w:val="00E636C9"/>
    <w:rPr>
      <w:rFonts w:ascii="Times New Roman" w:hAnsi="Times New Roman" w:cs="Times New Roman"/>
      <w:w w:val="100"/>
      <w:position w:val="-1"/>
      <w:sz w:val="28"/>
      <w:szCs w:val="28"/>
      <w:effect w:val="none"/>
      <w:vertAlign w:val="baseline"/>
      <w:cs w:val="0"/>
      <w:em w:val="none"/>
      <w:lang w:val="fr-FR" w:eastAsia="en-US"/>
    </w:rPr>
  </w:style>
  <w:style w:type="character" w:customStyle="1" w:styleId="IlamChar">
    <w:name w:val="I la mã Char"/>
    <w:rsid w:val="00E636C9"/>
    <w:rPr>
      <w:rFonts w:ascii="Times New Roman" w:hAnsi="Times New Roman" w:cs="Times New Roman"/>
      <w:b/>
      <w:w w:val="100"/>
      <w:position w:val="-1"/>
      <w:sz w:val="26"/>
      <w:szCs w:val="26"/>
      <w:effect w:val="none"/>
      <w:vertAlign w:val="baseline"/>
      <w:cs w:val="0"/>
      <w:em w:val="none"/>
      <w:lang w:val="fr-FR" w:eastAsia="en-US"/>
    </w:rPr>
  </w:style>
  <w:style w:type="table" w:customStyle="1" w:styleId="15">
    <w:name w:val="15"/>
    <w:basedOn w:val="TableNormal2"/>
    <w:rsid w:val="00E636C9"/>
    <w:tblPr>
      <w:tblStyleRowBandSize w:val="1"/>
      <w:tblStyleColBandSize w:val="1"/>
    </w:tblPr>
  </w:style>
  <w:style w:type="table" w:customStyle="1" w:styleId="14">
    <w:name w:val="14"/>
    <w:basedOn w:val="TableNormal2"/>
    <w:rsid w:val="00E636C9"/>
    <w:tblPr>
      <w:tblStyleRowBandSize w:val="1"/>
      <w:tblStyleColBandSize w:val="1"/>
    </w:tblPr>
  </w:style>
  <w:style w:type="table" w:customStyle="1" w:styleId="12">
    <w:name w:val="12"/>
    <w:basedOn w:val="TableNormal2"/>
    <w:rsid w:val="00E636C9"/>
    <w:tblPr>
      <w:tblStyleRowBandSize w:val="1"/>
      <w:tblStyleColBandSize w:val="1"/>
    </w:tblPr>
  </w:style>
  <w:style w:type="table" w:customStyle="1" w:styleId="9">
    <w:name w:val="9"/>
    <w:basedOn w:val="TableNormal2"/>
    <w:rsid w:val="00E636C9"/>
    <w:tblPr>
      <w:tblStyleRowBandSize w:val="1"/>
      <w:tblStyleColBandSize w:val="1"/>
    </w:tblPr>
  </w:style>
  <w:style w:type="table" w:customStyle="1" w:styleId="7">
    <w:name w:val="7"/>
    <w:basedOn w:val="TableNormal2"/>
    <w:rsid w:val="00E636C9"/>
    <w:tblPr>
      <w:tblStyleRowBandSize w:val="1"/>
      <w:tblStyleColBandSize w:val="1"/>
    </w:tblPr>
  </w:style>
  <w:style w:type="table" w:customStyle="1" w:styleId="6">
    <w:name w:val="6"/>
    <w:basedOn w:val="TableNormal2"/>
    <w:rsid w:val="00E636C9"/>
    <w:tblPr>
      <w:tblStyleRowBandSize w:val="1"/>
      <w:tblStyleColBandSize w:val="1"/>
    </w:tblPr>
  </w:style>
  <w:style w:type="paragraph" w:customStyle="1" w:styleId="bt">
    <w:name w:val="bt"/>
    <w:basedOn w:val="Normal"/>
    <w:link w:val="btChar"/>
    <w:qFormat/>
    <w:rsid w:val="00E636C9"/>
    <w:pPr>
      <w:tabs>
        <w:tab w:val="left" w:pos="567"/>
      </w:tabs>
      <w:suppressAutoHyphens/>
      <w:spacing w:line="276" w:lineRule="auto"/>
      <w:ind w:leftChars="-1" w:left="-1" w:hangingChars="1" w:hanging="2"/>
      <w:textDirection w:val="btLr"/>
      <w:textAlignment w:val="top"/>
      <w:outlineLvl w:val="0"/>
    </w:pPr>
    <w:rPr>
      <w:noProof/>
      <w:position w:val="-1"/>
      <w:sz w:val="28"/>
      <w:szCs w:val="28"/>
      <w:lang w:val="vi-VN"/>
    </w:rPr>
  </w:style>
  <w:style w:type="character" w:customStyle="1" w:styleId="BodyTextChar1">
    <w:name w:val="Body Text Char1"/>
    <w:aliases w:val="B-text1.5 Char5,B-text1.5 Char Char1,B-text1.5 + Times New Roman Char1,13 pt Char1,Before:  0.38&quot; Char1,After:  6 pt Char1,Body Text Char Char Char Char Char Char Char Char1,After:  6 pt Char Char Char Char Char Char1"/>
    <w:uiPriority w:val="1"/>
    <w:rsid w:val="00E636C9"/>
    <w:rPr>
      <w:noProof/>
      <w:position w:val="-1"/>
      <w:lang w:val="vi-VN"/>
    </w:rPr>
  </w:style>
  <w:style w:type="character" w:customStyle="1" w:styleId="btChar">
    <w:name w:val="bt Char"/>
    <w:link w:val="bt"/>
    <w:rsid w:val="00E636C9"/>
    <w:rPr>
      <w:rFonts w:eastAsia="Times New Roman" w:cs="Times New Roman"/>
      <w:noProof/>
      <w:position w:val="-1"/>
      <w:szCs w:val="28"/>
    </w:rPr>
  </w:style>
  <w:style w:type="character" w:styleId="PlaceholderText">
    <w:name w:val="Placeholder Text"/>
    <w:uiPriority w:val="99"/>
    <w:semiHidden/>
    <w:rsid w:val="00E636C9"/>
    <w:rPr>
      <w:color w:val="808080"/>
    </w:rPr>
  </w:style>
  <w:style w:type="character" w:customStyle="1" w:styleId="BodyTextIndentChar1">
    <w:name w:val="Body Text Indent Char1"/>
    <w:aliases w:val="Body Text Indent Char Char Char2,Body Text Indent Char Char Char Char Char Char Char1,Body Text Indent Char Char Char Char1"/>
    <w:uiPriority w:val="99"/>
    <w:rsid w:val="00E636C9"/>
    <w:rPr>
      <w:noProof/>
      <w:position w:val="-1"/>
      <w:lang w:val="vi-VN"/>
    </w:rPr>
  </w:style>
  <w:style w:type="paragraph" w:customStyle="1" w:styleId="Style13ptJustified">
    <w:name w:val="Style 13 pt Justified"/>
    <w:basedOn w:val="Normal"/>
    <w:rsid w:val="00E636C9"/>
    <w:pPr>
      <w:suppressAutoHyphens/>
      <w:spacing w:before="60" w:after="60"/>
    </w:pPr>
    <w:rPr>
      <w:sz w:val="26"/>
      <w:lang w:val="vi-VN" w:eastAsia="ar-SA"/>
    </w:rPr>
  </w:style>
  <w:style w:type="paragraph" w:styleId="Index2">
    <w:name w:val="index 2"/>
    <w:basedOn w:val="Normal"/>
    <w:next w:val="Normal"/>
    <w:uiPriority w:val="99"/>
    <w:rsid w:val="00E636C9"/>
    <w:pPr>
      <w:tabs>
        <w:tab w:val="right" w:pos="4140"/>
      </w:tabs>
      <w:ind w:left="480" w:hanging="240"/>
      <w:jc w:val="left"/>
    </w:pPr>
    <w:rPr>
      <w:sz w:val="20"/>
      <w:lang w:val="vi-VN"/>
    </w:rPr>
  </w:style>
  <w:style w:type="paragraph" w:styleId="Index4">
    <w:name w:val="index 4"/>
    <w:basedOn w:val="Normal"/>
    <w:next w:val="Normal"/>
    <w:uiPriority w:val="99"/>
    <w:rsid w:val="00E636C9"/>
    <w:pPr>
      <w:tabs>
        <w:tab w:val="right" w:pos="4140"/>
      </w:tabs>
      <w:ind w:left="960" w:hanging="240"/>
      <w:jc w:val="left"/>
    </w:pPr>
    <w:rPr>
      <w:sz w:val="20"/>
      <w:lang w:val="vi-VN"/>
    </w:rPr>
  </w:style>
  <w:style w:type="paragraph" w:styleId="Index5">
    <w:name w:val="index 5"/>
    <w:basedOn w:val="Normal"/>
    <w:next w:val="Normal"/>
    <w:uiPriority w:val="99"/>
    <w:rsid w:val="00E636C9"/>
    <w:pPr>
      <w:tabs>
        <w:tab w:val="right" w:pos="4140"/>
      </w:tabs>
      <w:ind w:left="1200" w:hanging="240"/>
      <w:jc w:val="left"/>
    </w:pPr>
    <w:rPr>
      <w:sz w:val="20"/>
      <w:lang w:val="vi-VN"/>
    </w:rPr>
  </w:style>
  <w:style w:type="paragraph" w:styleId="Index6">
    <w:name w:val="index 6"/>
    <w:basedOn w:val="Normal"/>
    <w:next w:val="Normal"/>
    <w:uiPriority w:val="99"/>
    <w:rsid w:val="00E636C9"/>
    <w:pPr>
      <w:tabs>
        <w:tab w:val="right" w:pos="4140"/>
      </w:tabs>
      <w:ind w:left="1440" w:hanging="240"/>
      <w:jc w:val="left"/>
    </w:pPr>
    <w:rPr>
      <w:sz w:val="20"/>
      <w:lang w:val="vi-VN"/>
    </w:rPr>
  </w:style>
  <w:style w:type="paragraph" w:styleId="Index7">
    <w:name w:val="index 7"/>
    <w:basedOn w:val="Normal"/>
    <w:next w:val="Normal"/>
    <w:uiPriority w:val="99"/>
    <w:rsid w:val="00E636C9"/>
    <w:pPr>
      <w:tabs>
        <w:tab w:val="right" w:pos="4140"/>
      </w:tabs>
      <w:ind w:left="1680" w:hanging="240"/>
      <w:jc w:val="left"/>
    </w:pPr>
    <w:rPr>
      <w:sz w:val="20"/>
      <w:lang w:val="vi-VN"/>
    </w:rPr>
  </w:style>
  <w:style w:type="paragraph" w:styleId="Index8">
    <w:name w:val="index 8"/>
    <w:basedOn w:val="Normal"/>
    <w:next w:val="Normal"/>
    <w:uiPriority w:val="99"/>
    <w:rsid w:val="00E636C9"/>
    <w:pPr>
      <w:tabs>
        <w:tab w:val="right" w:pos="4140"/>
      </w:tabs>
      <w:ind w:left="1920" w:hanging="240"/>
      <w:jc w:val="left"/>
    </w:pPr>
    <w:rPr>
      <w:sz w:val="20"/>
      <w:lang w:val="vi-VN"/>
    </w:rPr>
  </w:style>
  <w:style w:type="character" w:customStyle="1" w:styleId="SectionHeader3Char1">
    <w:name w:val="Section Header3 Char1"/>
    <w:aliases w:val="Sub-Clause Paragraph Char1"/>
    <w:semiHidden/>
    <w:rsid w:val="00E636C9"/>
    <w:rPr>
      <w:rFonts w:ascii="Times New Roman" w:eastAsia="Times New Roman" w:hAnsi="Times New Roman" w:cs="Times New Roman"/>
      <w:b/>
      <w:bCs/>
      <w:spacing w:val="-2"/>
      <w:sz w:val="16"/>
      <w:szCs w:val="24"/>
      <w:lang w:val="en-US"/>
    </w:rPr>
  </w:style>
  <w:style w:type="character" w:customStyle="1" w:styleId="apple-converted-space">
    <w:name w:val="apple-converted-space"/>
    <w:rsid w:val="00E636C9"/>
  </w:style>
  <w:style w:type="character" w:customStyle="1" w:styleId="BodyText3Char1">
    <w:name w:val="Body Text 3 Char1"/>
    <w:rsid w:val="00E636C9"/>
    <w:rPr>
      <w:rFonts w:ascii="Times New Roman" w:eastAsia="Times New Roman" w:hAnsi="Times New Roman" w:cs="Times New Roman"/>
      <w:i/>
      <w:iCs/>
      <w:color w:val="000000"/>
      <w:sz w:val="24"/>
      <w:szCs w:val="24"/>
    </w:rPr>
  </w:style>
  <w:style w:type="character" w:customStyle="1" w:styleId="BodyTextChar2">
    <w:name w:val="Body Text Char2"/>
    <w:aliases w:val="B-text1.5 Char6,B-text1.5 Char Char2"/>
    <w:rsid w:val="00E636C9"/>
    <w:rPr>
      <w:lang w:val="en-US" w:eastAsia="en-US" w:bidi="ar-SA"/>
    </w:rPr>
  </w:style>
  <w:style w:type="character" w:customStyle="1" w:styleId="TitleChar1">
    <w:name w:val="Title Char1"/>
    <w:rsid w:val="00E636C9"/>
    <w:rPr>
      <w:rFonts w:ascii="VNI-Times" w:eastAsia="Times New Roman" w:hAnsi="VNI-Times" w:cs="Times New Roman"/>
      <w:sz w:val="24"/>
      <w:szCs w:val="20"/>
    </w:rPr>
  </w:style>
  <w:style w:type="character" w:customStyle="1" w:styleId="CharChar5">
    <w:name w:val="Char Char5"/>
    <w:rsid w:val="00E636C9"/>
    <w:rPr>
      <w:rFonts w:ascii=".VnTimeH" w:hAnsi=".VnTimeH"/>
      <w:b/>
      <w:sz w:val="28"/>
      <w:lang w:val="en-US" w:eastAsia="en-US" w:bidi="ar-SA"/>
    </w:rPr>
  </w:style>
  <w:style w:type="character" w:customStyle="1" w:styleId="CharChar4">
    <w:name w:val="Char Char4"/>
    <w:rsid w:val="00E636C9"/>
    <w:rPr>
      <w:rFonts w:ascii=".VnTime" w:hAnsi=".VnTime"/>
      <w:sz w:val="28"/>
      <w:lang w:val="en-US" w:eastAsia="en-US" w:bidi="ar-SA"/>
    </w:rPr>
  </w:style>
  <w:style w:type="character" w:customStyle="1" w:styleId="CharChar16">
    <w:name w:val="Char Char16"/>
    <w:rsid w:val="00E636C9"/>
    <w:rPr>
      <w:rFonts w:ascii="Arial" w:hAnsi="Arial"/>
      <w:b/>
      <w:kern w:val="28"/>
      <w:sz w:val="32"/>
      <w:lang w:bidi="ar-SA"/>
    </w:rPr>
  </w:style>
  <w:style w:type="character" w:customStyle="1" w:styleId="CharChar12">
    <w:name w:val="Char Char12"/>
    <w:rsid w:val="00E636C9"/>
    <w:rPr>
      <w:spacing w:val="-4"/>
      <w:sz w:val="24"/>
      <w:lang w:bidi="ar-SA"/>
    </w:rPr>
  </w:style>
  <w:style w:type="character" w:customStyle="1" w:styleId="WW8Num8z2">
    <w:name w:val="WW8Num8z2"/>
    <w:rsid w:val="00E636C9"/>
    <w:rPr>
      <w:rFonts w:ascii="Wingdings" w:hAnsi="Wingdings"/>
    </w:rPr>
  </w:style>
  <w:style w:type="paragraph" w:customStyle="1" w:styleId="Subtitle1">
    <w:name w:val="Subtitle1"/>
    <w:autoRedefine/>
    <w:rsid w:val="00E636C9"/>
    <w:pPr>
      <w:spacing w:before="120" w:after="0" w:line="240" w:lineRule="auto"/>
      <w:jc w:val="center"/>
    </w:pPr>
    <w:rPr>
      <w:rFonts w:eastAsia="Times New Roman" w:cs="Times New Roman"/>
      <w:b/>
      <w:szCs w:val="28"/>
      <w:lang w:val="en-US"/>
    </w:rPr>
  </w:style>
  <w:style w:type="paragraph" w:customStyle="1" w:styleId="CharChar2CharChar">
    <w:name w:val="Char Char2 Char Char"/>
    <w:basedOn w:val="Normal"/>
    <w:rsid w:val="00E636C9"/>
    <w:pPr>
      <w:spacing w:after="160" w:line="240" w:lineRule="exact"/>
      <w:jc w:val="left"/>
    </w:pPr>
    <w:rPr>
      <w:rFonts w:ascii="Tahoma" w:eastAsia="PMingLiU" w:hAnsi="Tahoma"/>
      <w:sz w:val="20"/>
      <w:lang w:val="vi-VN"/>
    </w:rPr>
  </w:style>
  <w:style w:type="paragraph" w:customStyle="1" w:styleId="CharCharChar">
    <w:name w:val="Char Char Char"/>
    <w:basedOn w:val="Normal"/>
    <w:next w:val="Normal"/>
    <w:autoRedefine/>
    <w:semiHidden/>
    <w:rsid w:val="00E636C9"/>
    <w:pPr>
      <w:spacing w:before="120" w:after="120" w:line="312" w:lineRule="auto"/>
      <w:jc w:val="left"/>
    </w:pPr>
    <w:rPr>
      <w:sz w:val="28"/>
      <w:szCs w:val="28"/>
      <w:lang w:val="vi-VN"/>
    </w:rPr>
  </w:style>
  <w:style w:type="character" w:customStyle="1" w:styleId="WW8Num11z2">
    <w:name w:val="WW8Num11z2"/>
    <w:rsid w:val="00E636C9"/>
    <w:rPr>
      <w:rFonts w:ascii="Wingdings" w:hAnsi="Wingdings"/>
    </w:rPr>
  </w:style>
  <w:style w:type="character" w:customStyle="1" w:styleId="Heading1Char2">
    <w:name w:val="Heading 1 Char2"/>
    <w:aliases w:val="Document Header1 Char2,ClauseGroup_Title Char2,BVI Char2,RepHead1 Char1"/>
    <w:locked/>
    <w:rsid w:val="00E636C9"/>
    <w:rPr>
      <w:rFonts w:ascii="Times New Roman Bold" w:hAnsi="Times New Roman Bold" w:cs="Times New Roman"/>
      <w:b/>
      <w:smallCaps/>
      <w:sz w:val="20"/>
      <w:szCs w:val="20"/>
    </w:rPr>
  </w:style>
  <w:style w:type="paragraph" w:customStyle="1" w:styleId="MediumGrid1-Accent22">
    <w:name w:val="Medium Grid 1 - Accent 22"/>
    <w:basedOn w:val="Normal"/>
    <w:qFormat/>
    <w:rsid w:val="00E636C9"/>
    <w:pPr>
      <w:ind w:left="720"/>
      <w:contextualSpacing/>
    </w:pPr>
    <w:rPr>
      <w:rFonts w:eastAsia="Calibri"/>
      <w:lang w:val="vi-VN"/>
    </w:rPr>
  </w:style>
  <w:style w:type="character" w:customStyle="1" w:styleId="B-text15Char3">
    <w:name w:val="B-text1.5 Char3"/>
    <w:aliases w:val="B-text1.5 Char Char Char2"/>
    <w:rsid w:val="00E636C9"/>
    <w:rPr>
      <w:spacing w:val="-4"/>
      <w:sz w:val="24"/>
    </w:rPr>
  </w:style>
  <w:style w:type="paragraph" w:customStyle="1" w:styleId="CharCharCharCharCharCharCharCharChar1">
    <w:name w:val="Char Char Char Char Char Char Char Char Char1"/>
    <w:basedOn w:val="Normal"/>
    <w:rsid w:val="00E636C9"/>
    <w:pPr>
      <w:spacing w:after="160" w:line="240" w:lineRule="exact"/>
      <w:jc w:val="left"/>
    </w:pPr>
    <w:rPr>
      <w:rFonts w:ascii="Tahoma" w:eastAsia="PMingLiU" w:hAnsi="Tahoma"/>
      <w:sz w:val="20"/>
      <w:lang w:val="vi-VN"/>
    </w:rPr>
  </w:style>
  <w:style w:type="paragraph" w:customStyle="1" w:styleId="Char2">
    <w:name w:val="Char2"/>
    <w:basedOn w:val="Normal"/>
    <w:rsid w:val="00E636C9"/>
    <w:pPr>
      <w:spacing w:after="160" w:line="240" w:lineRule="exact"/>
      <w:jc w:val="left"/>
    </w:pPr>
    <w:rPr>
      <w:rFonts w:ascii="Tahoma" w:eastAsia="PMingLiU" w:hAnsi="Tahoma"/>
      <w:sz w:val="20"/>
      <w:lang w:val="vi-VN"/>
    </w:rPr>
  </w:style>
  <w:style w:type="paragraph" w:customStyle="1" w:styleId="Subtitle11">
    <w:name w:val="Subtitle11"/>
    <w:autoRedefine/>
    <w:rsid w:val="00E636C9"/>
    <w:pPr>
      <w:spacing w:before="120" w:after="0" w:line="240" w:lineRule="auto"/>
      <w:jc w:val="center"/>
    </w:pPr>
    <w:rPr>
      <w:rFonts w:eastAsia="Calibri" w:cs="Times New Roman"/>
      <w:b/>
      <w:szCs w:val="28"/>
      <w:lang w:val="en-US"/>
    </w:rPr>
  </w:style>
  <w:style w:type="paragraph" w:customStyle="1" w:styleId="CharChar2CharChar1">
    <w:name w:val="Char Char2 Char Char1"/>
    <w:basedOn w:val="Normal"/>
    <w:rsid w:val="00E636C9"/>
    <w:pPr>
      <w:spacing w:after="160" w:line="240" w:lineRule="exact"/>
      <w:jc w:val="left"/>
    </w:pPr>
    <w:rPr>
      <w:rFonts w:ascii="Tahoma" w:eastAsia="PMingLiU" w:hAnsi="Tahoma"/>
      <w:sz w:val="20"/>
      <w:lang w:val="vi-VN"/>
    </w:rPr>
  </w:style>
  <w:style w:type="character" w:customStyle="1" w:styleId="S-titleCharChar">
    <w:name w:val="S-title Char Char"/>
    <w:rsid w:val="00E636C9"/>
  </w:style>
  <w:style w:type="character" w:customStyle="1" w:styleId="B-text15Char4">
    <w:name w:val="B-text1.5 Char4"/>
    <w:aliases w:val="B-text1.5 Char Char Char3"/>
    <w:rsid w:val="00E636C9"/>
    <w:rPr>
      <w:spacing w:val="-4"/>
      <w:sz w:val="24"/>
    </w:rPr>
  </w:style>
  <w:style w:type="paragraph" w:customStyle="1" w:styleId="MediumGrid1-Accent21">
    <w:name w:val="Medium Grid 1 - Accent 21"/>
    <w:basedOn w:val="Normal"/>
    <w:qFormat/>
    <w:rsid w:val="00E636C9"/>
    <w:pPr>
      <w:ind w:left="720"/>
      <w:contextualSpacing/>
    </w:pPr>
    <w:rPr>
      <w:rFonts w:eastAsia="Calibri"/>
      <w:lang w:val="vi-VN"/>
    </w:rPr>
  </w:style>
  <w:style w:type="character" w:customStyle="1" w:styleId="WW8Num3z3">
    <w:name w:val="WW8Num3z3"/>
    <w:rsid w:val="00E636C9"/>
    <w:rPr>
      <w:rFonts w:ascii="Symbol" w:hAnsi="Symbol"/>
    </w:rPr>
  </w:style>
  <w:style w:type="character" w:customStyle="1" w:styleId="WW8Num18z0">
    <w:name w:val="WW8Num18z0"/>
    <w:rsid w:val="00E636C9"/>
    <w:rPr>
      <w:rFonts w:ascii="Symbol" w:hAnsi="Symbol"/>
    </w:rPr>
  </w:style>
  <w:style w:type="paragraph" w:customStyle="1" w:styleId="CharChar7">
    <w:name w:val="Char Char7"/>
    <w:basedOn w:val="Normal"/>
    <w:rsid w:val="00E636C9"/>
    <w:pPr>
      <w:spacing w:after="160" w:line="240" w:lineRule="exact"/>
      <w:jc w:val="left"/>
    </w:pPr>
    <w:rPr>
      <w:rFonts w:ascii="Tahoma" w:eastAsia="PMingLiU" w:hAnsi="Tahoma"/>
      <w:sz w:val="20"/>
      <w:lang w:val="vi-VN"/>
    </w:rPr>
  </w:style>
  <w:style w:type="character" w:customStyle="1" w:styleId="BodyText2Char1">
    <w:name w:val="Body Text 2 Char1"/>
    <w:rsid w:val="00E636C9"/>
    <w:rPr>
      <w:rFonts w:ascii=".VnTime" w:hAnsi=".VnTime"/>
      <w:sz w:val="28"/>
    </w:rPr>
  </w:style>
  <w:style w:type="character" w:customStyle="1" w:styleId="Heading2Char1">
    <w:name w:val="Heading 2 Char1"/>
    <w:aliases w:val="Title Header2 Char1,Clause_No&amp;Name Char1,Section-Title Char1,h2 Char1,Avsnitt Char1,Tieu de 2 Char1,Tieude2 Char Char1,Subchapter 1.1 Char1,Chapter Indo Char1,Major Char1,título 2 Char1,título 21 Char1,título 22 Char1,título 23 Char1"/>
    <w:rsid w:val="00E636C9"/>
    <w:rPr>
      <w:rFonts w:ascii=".VnTime" w:hAnsi=".VnTime"/>
      <w:i/>
      <w:sz w:val="28"/>
      <w:lang w:val="en-US" w:eastAsia="en-US" w:bidi="ar-SA"/>
    </w:rPr>
  </w:style>
  <w:style w:type="character" w:customStyle="1" w:styleId="Heading4Char1">
    <w:name w:val="Heading 4 Char1"/>
    <w:aliases w:val="Sub-Clause Sub-paragraph Char1,ClauseSubSub_No&amp;Name Char1,h41 Char1,h4 Char1,l4 Char1,Sub-Minor Char,Level 2 - a Char"/>
    <w:rsid w:val="00E636C9"/>
    <w:rPr>
      <w:rFonts w:ascii=".VnTime" w:hAnsi=".VnTime"/>
      <w:b/>
      <w:bCs/>
      <w:sz w:val="28"/>
      <w:szCs w:val="26"/>
      <w:lang w:val="en-US" w:eastAsia="en-US" w:bidi="ar-SA"/>
    </w:rPr>
  </w:style>
  <w:style w:type="character" w:customStyle="1" w:styleId="Heading5Char1">
    <w:name w:val="Heading 5 Char1"/>
    <w:aliases w:val="op Char1,h5 Char1,h51 Char1,5 Char1,RSKH5 Char1,Appendix Char1,Heading 5 URS Char1"/>
    <w:rsid w:val="00E636C9"/>
    <w:rPr>
      <w:rFonts w:ascii=".VnTime" w:hAnsi=".VnTime"/>
      <w:b/>
      <w:bCs/>
      <w:i/>
      <w:sz w:val="40"/>
      <w:szCs w:val="40"/>
      <w:lang w:val="nl-NL" w:eastAsia="en-US" w:bidi="ar-SA"/>
    </w:rPr>
  </w:style>
  <w:style w:type="character" w:customStyle="1" w:styleId="Heading6Char1">
    <w:name w:val="Heading 6 Char1"/>
    <w:aliases w:val="h6 Char1"/>
    <w:rsid w:val="00E636C9"/>
    <w:rPr>
      <w:rFonts w:ascii=".VnTime" w:hAnsi=".VnTime"/>
      <w:b/>
      <w:bCs/>
      <w:sz w:val="40"/>
      <w:szCs w:val="28"/>
      <w:lang w:val="nl-NL" w:eastAsia="en-US" w:bidi="ar-SA"/>
    </w:rPr>
  </w:style>
  <w:style w:type="character" w:customStyle="1" w:styleId="Heading7Char1">
    <w:name w:val="Heading 7 Char1"/>
    <w:aliases w:val="Note Char1"/>
    <w:rsid w:val="00E636C9"/>
    <w:rPr>
      <w:b/>
      <w:sz w:val="26"/>
      <w:szCs w:val="28"/>
      <w:lang w:val="nl-NL" w:eastAsia="en-US" w:bidi="ar-SA"/>
    </w:rPr>
  </w:style>
  <w:style w:type="character" w:customStyle="1" w:styleId="Heading8Char1">
    <w:name w:val="Heading 8 Char1"/>
    <w:aliases w:val="Discussion Char1"/>
    <w:semiHidden/>
    <w:rsid w:val="00E636C9"/>
    <w:rPr>
      <w:rFonts w:ascii=".VnTime" w:hAnsi=".VnTime"/>
      <w:b/>
      <w:bCs/>
      <w:sz w:val="28"/>
      <w:szCs w:val="26"/>
      <w:lang w:val="en-US" w:eastAsia="en-US" w:bidi="ar-SA"/>
    </w:rPr>
  </w:style>
  <w:style w:type="character" w:customStyle="1" w:styleId="Heading9Char1">
    <w:name w:val="Heading 9 Char1"/>
    <w:rsid w:val="00E636C9"/>
    <w:rPr>
      <w:rFonts w:ascii="Arial" w:hAnsi="Arial" w:cs="Arial"/>
      <w:sz w:val="22"/>
      <w:szCs w:val="22"/>
      <w:lang w:val="en-US" w:eastAsia="en-US" w:bidi="ar-SA"/>
    </w:rPr>
  </w:style>
  <w:style w:type="character" w:customStyle="1" w:styleId="SubtitleChar1">
    <w:name w:val="Subtitle Char1"/>
    <w:rsid w:val="00E636C9"/>
    <w:rPr>
      <w:rFonts w:ascii=".VnTime" w:hAnsi=".VnTime"/>
      <w:b/>
      <w:sz w:val="28"/>
      <w:lang w:val="en-US" w:eastAsia="en-US" w:bidi="ar-SA"/>
    </w:rPr>
  </w:style>
  <w:style w:type="character" w:customStyle="1" w:styleId="BodyTextIndent2Char1">
    <w:name w:val="Body Text Indent 2 Char1"/>
    <w:uiPriority w:val="99"/>
    <w:semiHidden/>
    <w:locked/>
    <w:rsid w:val="00E636C9"/>
    <w:rPr>
      <w:rFonts w:ascii=".VnTime" w:hAnsi=".VnTime"/>
      <w:sz w:val="28"/>
      <w:lang w:val="en-US" w:eastAsia="en-US" w:bidi="ar-SA"/>
    </w:rPr>
  </w:style>
  <w:style w:type="character" w:customStyle="1" w:styleId="BodyTextIndent3Char1">
    <w:name w:val="Body Text Indent 3 Char1"/>
    <w:rsid w:val="00E636C9"/>
    <w:rPr>
      <w:rFonts w:ascii=".VnTime" w:hAnsi=".VnTime"/>
      <w:sz w:val="16"/>
      <w:szCs w:val="16"/>
    </w:rPr>
  </w:style>
  <w:style w:type="character" w:customStyle="1" w:styleId="BalloonTextChar1">
    <w:name w:val="Balloon Text Char1"/>
    <w:uiPriority w:val="99"/>
    <w:semiHidden/>
    <w:rsid w:val="00E636C9"/>
    <w:rPr>
      <w:rFonts w:ascii="Tahoma" w:hAnsi="Tahoma" w:cs="Tahoma"/>
      <w:sz w:val="16"/>
      <w:szCs w:val="16"/>
      <w:lang w:val="en-US" w:eastAsia="en-US"/>
    </w:rPr>
  </w:style>
  <w:style w:type="character" w:customStyle="1" w:styleId="FootnoteTextChar1">
    <w:name w:val="Footnote Text Char1"/>
    <w:uiPriority w:val="99"/>
    <w:semiHidden/>
    <w:rsid w:val="00E636C9"/>
    <w:rPr>
      <w:lang w:val="en-US" w:eastAsia="en-US"/>
    </w:rPr>
  </w:style>
  <w:style w:type="character" w:customStyle="1" w:styleId="CharChar8">
    <w:name w:val="Char Char8"/>
    <w:rsid w:val="00E636C9"/>
    <w:rPr>
      <w:rFonts w:ascii=".VnTime" w:hAnsi=".VnTime"/>
      <w:sz w:val="28"/>
    </w:rPr>
  </w:style>
  <w:style w:type="character" w:customStyle="1" w:styleId="CharChar11">
    <w:name w:val="Char Char11"/>
    <w:rsid w:val="00E636C9"/>
    <w:rPr>
      <w:rFonts w:ascii=".VnTime" w:hAnsi=".VnTime"/>
      <w:sz w:val="28"/>
      <w:szCs w:val="28"/>
      <w:lang w:val="nl-NL"/>
    </w:rPr>
  </w:style>
  <w:style w:type="character" w:customStyle="1" w:styleId="CharChar13">
    <w:name w:val="Char Char13"/>
    <w:rsid w:val="00E636C9"/>
    <w:rPr>
      <w:rFonts w:ascii=".VnTime" w:hAnsi=".VnTime"/>
      <w:b/>
      <w:bCs/>
      <w:sz w:val="28"/>
      <w:szCs w:val="26"/>
    </w:rPr>
  </w:style>
  <w:style w:type="character" w:customStyle="1" w:styleId="WW8Num8z0">
    <w:name w:val="WW8Num8z0"/>
    <w:rsid w:val="00E636C9"/>
    <w:rPr>
      <w:rFonts w:ascii="Wingdings" w:hAnsi="Wingdings"/>
    </w:rPr>
  </w:style>
  <w:style w:type="character" w:customStyle="1" w:styleId="CharChar51">
    <w:name w:val="Char Char51"/>
    <w:rsid w:val="00E636C9"/>
    <w:rPr>
      <w:rFonts w:ascii=".VnTimeH" w:hAnsi=".VnTimeH" w:hint="default"/>
      <w:b/>
      <w:bCs w:val="0"/>
      <w:sz w:val="28"/>
      <w:lang w:val="en-US" w:eastAsia="en-US" w:bidi="ar-SA"/>
    </w:rPr>
  </w:style>
  <w:style w:type="character" w:customStyle="1" w:styleId="CharChar41">
    <w:name w:val="Char Char41"/>
    <w:rsid w:val="00E636C9"/>
    <w:rPr>
      <w:rFonts w:ascii=".VnTime" w:hAnsi=".VnTime" w:hint="default"/>
      <w:sz w:val="28"/>
      <w:lang w:val="en-US" w:eastAsia="en-US" w:bidi="ar-SA"/>
    </w:rPr>
  </w:style>
  <w:style w:type="character" w:customStyle="1" w:styleId="CharChar161">
    <w:name w:val="Char Char161"/>
    <w:rsid w:val="00E636C9"/>
    <w:rPr>
      <w:rFonts w:ascii="Arial" w:hAnsi="Arial" w:cs="Arial" w:hint="default"/>
      <w:b/>
      <w:bCs w:val="0"/>
      <w:kern w:val="28"/>
      <w:sz w:val="32"/>
      <w:lang w:bidi="ar-SA"/>
    </w:rPr>
  </w:style>
  <w:style w:type="character" w:customStyle="1" w:styleId="CharChar121">
    <w:name w:val="Char Char121"/>
    <w:rsid w:val="00E636C9"/>
    <w:rPr>
      <w:spacing w:val="-4"/>
      <w:sz w:val="24"/>
      <w:lang w:bidi="ar-SA"/>
    </w:rPr>
  </w:style>
  <w:style w:type="character" w:customStyle="1" w:styleId="CharChar101">
    <w:name w:val="Char Char101"/>
    <w:rsid w:val="00E636C9"/>
    <w:rPr>
      <w:rFonts w:ascii="VNI-Times" w:hAnsi="VNI-Times" w:hint="default"/>
      <w:sz w:val="24"/>
      <w:lang w:val="en-US" w:eastAsia="en-US" w:bidi="ar-SA"/>
    </w:rPr>
  </w:style>
  <w:style w:type="character" w:customStyle="1" w:styleId="CharChar31">
    <w:name w:val="Char Char31"/>
    <w:rsid w:val="00E636C9"/>
    <w:rPr>
      <w:rFonts w:ascii=".VnTime" w:hAnsi=".VnTime" w:hint="default"/>
      <w:sz w:val="28"/>
      <w:szCs w:val="28"/>
      <w:lang w:val="nl-NL" w:eastAsia="en-US" w:bidi="ar-SA"/>
    </w:rPr>
  </w:style>
  <w:style w:type="character" w:customStyle="1" w:styleId="CharChar81">
    <w:name w:val="Char Char81"/>
    <w:rsid w:val="00E636C9"/>
    <w:rPr>
      <w:rFonts w:ascii=".VnTime" w:hAnsi=".VnTime" w:hint="default"/>
      <w:sz w:val="28"/>
    </w:rPr>
  </w:style>
  <w:style w:type="character" w:customStyle="1" w:styleId="CharChar111">
    <w:name w:val="Char Char111"/>
    <w:rsid w:val="00E636C9"/>
    <w:rPr>
      <w:rFonts w:ascii=".VnTime" w:hAnsi=".VnTime" w:hint="default"/>
      <w:sz w:val="28"/>
      <w:szCs w:val="28"/>
      <w:lang w:val="nl-NL"/>
    </w:rPr>
  </w:style>
  <w:style w:type="character" w:customStyle="1" w:styleId="CharChar131">
    <w:name w:val="Char Char131"/>
    <w:rsid w:val="00E636C9"/>
    <w:rPr>
      <w:rFonts w:ascii=".VnTime" w:hAnsi=".VnTime" w:hint="default"/>
      <w:b/>
      <w:bCs/>
      <w:sz w:val="28"/>
      <w:szCs w:val="26"/>
    </w:rPr>
  </w:style>
  <w:style w:type="paragraph" w:customStyle="1" w:styleId="CharCharCharCharCharCharCharCharChar2">
    <w:name w:val="Char Char Char Char Char Char Char Char Char2"/>
    <w:basedOn w:val="Normal"/>
    <w:rsid w:val="00E636C9"/>
    <w:pPr>
      <w:spacing w:after="160" w:line="240" w:lineRule="exact"/>
      <w:jc w:val="left"/>
    </w:pPr>
    <w:rPr>
      <w:rFonts w:ascii="Tahoma" w:eastAsia="PMingLiU" w:hAnsi="Tahoma"/>
      <w:sz w:val="20"/>
      <w:lang w:val="vi-VN"/>
    </w:rPr>
  </w:style>
  <w:style w:type="paragraph" w:customStyle="1" w:styleId="p0">
    <w:name w:val="p0"/>
    <w:basedOn w:val="Normal"/>
    <w:rsid w:val="00E636C9"/>
    <w:pPr>
      <w:spacing w:before="100" w:beforeAutospacing="1" w:after="100" w:afterAutospacing="1"/>
      <w:jc w:val="left"/>
    </w:pPr>
    <w:rPr>
      <w:szCs w:val="24"/>
      <w:lang w:val="vi-VN"/>
    </w:rPr>
  </w:style>
  <w:style w:type="character" w:styleId="Strong">
    <w:name w:val="Strong"/>
    <w:uiPriority w:val="22"/>
    <w:qFormat/>
    <w:rsid w:val="00E636C9"/>
    <w:rPr>
      <w:b/>
      <w:bCs/>
    </w:rPr>
  </w:style>
  <w:style w:type="paragraph" w:customStyle="1" w:styleId="Subtitle20">
    <w:name w:val="Subtitle2"/>
    <w:autoRedefine/>
    <w:rsid w:val="00E636C9"/>
    <w:pPr>
      <w:spacing w:before="120" w:after="0" w:line="240" w:lineRule="auto"/>
      <w:jc w:val="center"/>
    </w:pPr>
    <w:rPr>
      <w:rFonts w:eastAsia="Times New Roman" w:cs="Times New Roman"/>
      <w:b/>
      <w:szCs w:val="28"/>
      <w:lang w:val="en-US"/>
    </w:rPr>
  </w:style>
  <w:style w:type="numbering" w:customStyle="1" w:styleId="NoList1">
    <w:name w:val="No List1"/>
    <w:next w:val="NoList"/>
    <w:uiPriority w:val="99"/>
    <w:semiHidden/>
    <w:rsid w:val="00E636C9"/>
  </w:style>
  <w:style w:type="table" w:customStyle="1" w:styleId="TableGrid1">
    <w:name w:val="Table Grid1"/>
    <w:basedOn w:val="TableNormal"/>
    <w:next w:val="TableGrid"/>
    <w:uiPriority w:val="59"/>
    <w:rsid w:val="00E636C9"/>
    <w:pPr>
      <w:spacing w:after="0" w:line="240" w:lineRule="auto"/>
    </w:pPr>
    <w:rPr>
      <w:rFonts w:eastAsia="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h">
    <w:name w:val="nhỏ"/>
    <w:basedOn w:val="ListParagraph"/>
    <w:link w:val="nhChar"/>
    <w:qFormat/>
    <w:rsid w:val="00E636C9"/>
    <w:pPr>
      <w:numPr>
        <w:numId w:val="9"/>
      </w:numPr>
      <w:spacing w:before="20" w:after="20" w:line="276" w:lineRule="auto"/>
      <w:jc w:val="left"/>
    </w:pPr>
    <w:rPr>
      <w:rFonts w:eastAsia="Arial"/>
      <w:b/>
      <w:color w:val="000000"/>
      <w:sz w:val="28"/>
      <w:szCs w:val="28"/>
      <w:lang w:val="fr-FR"/>
    </w:rPr>
  </w:style>
  <w:style w:type="paragraph" w:customStyle="1" w:styleId="danhdaukythuat">
    <w:name w:val="danh dau ky thuat"/>
    <w:basedOn w:val="BodyText3"/>
    <w:link w:val="danhdaukythuatChar"/>
    <w:qFormat/>
    <w:rsid w:val="00E636C9"/>
    <w:pPr>
      <w:widowControl w:val="0"/>
      <w:numPr>
        <w:numId w:val="10"/>
      </w:numPr>
      <w:tabs>
        <w:tab w:val="left" w:pos="1260"/>
      </w:tabs>
    </w:pPr>
    <w:rPr>
      <w:b/>
      <w:i w:val="0"/>
      <w:sz w:val="28"/>
      <w:szCs w:val="28"/>
      <w:lang w:eastAsia="x-none"/>
    </w:rPr>
  </w:style>
  <w:style w:type="character" w:customStyle="1" w:styleId="nhChar">
    <w:name w:val="nhỏ Char"/>
    <w:link w:val="nh"/>
    <w:rsid w:val="00E636C9"/>
    <w:rPr>
      <w:rFonts w:eastAsia="Arial" w:cs="Times New Roman"/>
      <w:b/>
      <w:color w:val="000000"/>
      <w:szCs w:val="28"/>
      <w:lang w:val="fr-FR"/>
    </w:rPr>
  </w:style>
  <w:style w:type="character" w:customStyle="1" w:styleId="danhdaukythuatChar">
    <w:name w:val="danh dau ky thuat Char"/>
    <w:link w:val="danhdaukythuat"/>
    <w:rsid w:val="00E636C9"/>
    <w:rPr>
      <w:rFonts w:eastAsia="Times New Roman" w:cs="Times New Roman"/>
      <w:b/>
      <w:iCs/>
      <w:color w:val="000000"/>
      <w:szCs w:val="28"/>
      <w:lang w:val="en-US" w:eastAsia="x-none"/>
    </w:rPr>
  </w:style>
  <w:style w:type="paragraph" w:customStyle="1" w:styleId="TableParagraph">
    <w:name w:val="Table Paragraph"/>
    <w:basedOn w:val="Normal"/>
    <w:uiPriority w:val="1"/>
    <w:qFormat/>
    <w:rsid w:val="00E636C9"/>
    <w:pPr>
      <w:widowControl w:val="0"/>
      <w:autoSpaceDE w:val="0"/>
      <w:autoSpaceDN w:val="0"/>
      <w:jc w:val="left"/>
    </w:pPr>
    <w:rPr>
      <w:sz w:val="22"/>
      <w:szCs w:val="22"/>
      <w:lang w:val="vi"/>
    </w:rPr>
  </w:style>
  <w:style w:type="paragraph" w:customStyle="1" w:styleId="122">
    <w:name w:val="1.2.2"/>
    <w:basedOn w:val="ListParagraph"/>
    <w:link w:val="122Char"/>
    <w:qFormat/>
    <w:rsid w:val="00E636C9"/>
    <w:pPr>
      <w:tabs>
        <w:tab w:val="left" w:pos="966"/>
      </w:tabs>
      <w:spacing w:after="40"/>
      <w:ind w:left="965"/>
    </w:pPr>
    <w:rPr>
      <w:b/>
      <w:sz w:val="28"/>
      <w:szCs w:val="28"/>
    </w:rPr>
  </w:style>
  <w:style w:type="paragraph" w:customStyle="1" w:styleId="lam">
    <w:name w:val="la mã"/>
    <w:basedOn w:val="Heading2"/>
    <w:link w:val="lamChar"/>
    <w:qFormat/>
    <w:rsid w:val="00E636C9"/>
    <w:pPr>
      <w:pBdr>
        <w:bottom w:val="none" w:sz="0" w:space="0" w:color="auto"/>
      </w:pBdr>
      <w:tabs>
        <w:tab w:val="left" w:pos="1118"/>
      </w:tabs>
      <w:spacing w:after="40"/>
      <w:ind w:left="398"/>
      <w:jc w:val="both"/>
    </w:pPr>
    <w:rPr>
      <w:rFonts w:ascii="Times New Roman" w:hAnsi="Times New Roman"/>
      <w:szCs w:val="28"/>
      <w:lang w:eastAsia="x-none"/>
    </w:rPr>
  </w:style>
  <w:style w:type="character" w:customStyle="1" w:styleId="122Char">
    <w:name w:val="1.2.2 Char"/>
    <w:link w:val="122"/>
    <w:rsid w:val="00E636C9"/>
    <w:rPr>
      <w:rFonts w:eastAsia="Times New Roman" w:cs="Times New Roman"/>
      <w:b/>
      <w:szCs w:val="28"/>
      <w:lang w:val="en-US"/>
    </w:rPr>
  </w:style>
  <w:style w:type="character" w:customStyle="1" w:styleId="lamChar">
    <w:name w:val="la mã Char"/>
    <w:link w:val="lam"/>
    <w:rsid w:val="00E636C9"/>
    <w:rPr>
      <w:rFonts w:eastAsia="Times New Roman" w:cs="Times New Roman"/>
      <w:b/>
      <w:szCs w:val="28"/>
      <w:lang w:val="en-US" w:eastAsia="x-none"/>
    </w:rPr>
  </w:style>
  <w:style w:type="paragraph" w:customStyle="1" w:styleId="I1">
    <w:name w:val="I"/>
    <w:basedOn w:val="Heading2"/>
    <w:link w:val="IChar0"/>
    <w:qFormat/>
    <w:rsid w:val="00E636C9"/>
    <w:pPr>
      <w:widowControl w:val="0"/>
      <w:pBdr>
        <w:bottom w:val="none" w:sz="0" w:space="0" w:color="auto"/>
      </w:pBdr>
      <w:tabs>
        <w:tab w:val="left" w:pos="709"/>
      </w:tabs>
      <w:suppressAutoHyphens w:val="0"/>
      <w:autoSpaceDE w:val="0"/>
      <w:autoSpaceDN w:val="0"/>
      <w:spacing w:before="81" w:after="0"/>
      <w:ind w:left="1110" w:hanging="968"/>
      <w:jc w:val="both"/>
    </w:pPr>
    <w:rPr>
      <w:rFonts w:ascii="Times New Roman" w:hAnsi="Times New Roman"/>
      <w:bCs/>
      <w:szCs w:val="28"/>
    </w:rPr>
  </w:style>
  <w:style w:type="character" w:customStyle="1" w:styleId="IChar0">
    <w:name w:val="I Char"/>
    <w:link w:val="I1"/>
    <w:rsid w:val="00E636C9"/>
    <w:rPr>
      <w:rFonts w:eastAsia="Times New Roman" w:cs="Times New Roman"/>
      <w:b/>
      <w:bCs/>
      <w:szCs w:val="28"/>
      <w:lang w:val="en-US"/>
    </w:rPr>
  </w:style>
  <w:style w:type="paragraph" w:customStyle="1" w:styleId="1nh">
    <w:name w:val="1 nhỏ"/>
    <w:basedOn w:val="ListParagraph"/>
    <w:link w:val="1nhChar"/>
    <w:qFormat/>
    <w:rsid w:val="00E636C9"/>
    <w:pPr>
      <w:widowControl w:val="0"/>
      <w:tabs>
        <w:tab w:val="left" w:pos="1110"/>
      </w:tabs>
      <w:autoSpaceDE w:val="0"/>
      <w:autoSpaceDN w:val="0"/>
      <w:spacing w:before="120"/>
      <w:ind w:left="1110" w:hanging="684"/>
      <w:contextualSpacing w:val="0"/>
    </w:pPr>
    <w:rPr>
      <w:b/>
      <w:sz w:val="28"/>
      <w:szCs w:val="22"/>
      <w:lang w:val="vi-VN"/>
    </w:rPr>
  </w:style>
  <w:style w:type="paragraph" w:customStyle="1" w:styleId="11">
    <w:name w:val="1.1"/>
    <w:basedOn w:val="ListParagraph"/>
    <w:link w:val="11Char"/>
    <w:qFormat/>
    <w:rsid w:val="00E636C9"/>
    <w:pPr>
      <w:widowControl w:val="0"/>
      <w:autoSpaceDE w:val="0"/>
      <w:autoSpaceDN w:val="0"/>
      <w:spacing w:before="120"/>
      <w:ind w:left="1276" w:right="1865" w:hanging="567"/>
      <w:contextualSpacing w:val="0"/>
    </w:pPr>
    <w:rPr>
      <w:sz w:val="28"/>
      <w:szCs w:val="22"/>
      <w:lang w:val="vi-VN"/>
    </w:rPr>
  </w:style>
  <w:style w:type="character" w:customStyle="1" w:styleId="1nhChar">
    <w:name w:val="1 nhỏ Char"/>
    <w:link w:val="1nh"/>
    <w:rsid w:val="00E636C9"/>
    <w:rPr>
      <w:rFonts w:eastAsia="Times New Roman" w:cs="Times New Roman"/>
      <w:b/>
    </w:rPr>
  </w:style>
  <w:style w:type="character" w:customStyle="1" w:styleId="11Char">
    <w:name w:val="1.1 Char"/>
    <w:link w:val="11"/>
    <w:rsid w:val="00E636C9"/>
    <w:rPr>
      <w:rFonts w:eastAsia="Times New Roman" w:cs="Times New Roman"/>
    </w:rPr>
  </w:style>
  <w:style w:type="character" w:styleId="UnresolvedMention">
    <w:name w:val="Unresolved Mention"/>
    <w:uiPriority w:val="99"/>
    <w:semiHidden/>
    <w:unhideWhenUsed/>
    <w:rsid w:val="00E636C9"/>
    <w:rPr>
      <w:color w:val="605E5C"/>
      <w:shd w:val="clear" w:color="auto" w:fill="E1DFDD"/>
    </w:rPr>
  </w:style>
  <w:style w:type="paragraph" w:customStyle="1" w:styleId="mclckthut">
    <w:name w:val="mục lục kĩ thuật"/>
    <w:basedOn w:val="ListParagraph"/>
    <w:link w:val="mclckthutChar"/>
    <w:qFormat/>
    <w:rsid w:val="00E636C9"/>
    <w:pPr>
      <w:spacing w:before="20" w:after="20" w:line="276" w:lineRule="auto"/>
      <w:ind w:hanging="360"/>
      <w:jc w:val="left"/>
    </w:pPr>
    <w:rPr>
      <w:rFonts w:eastAsia="Arial"/>
      <w:b/>
      <w:color w:val="000000"/>
      <w:sz w:val="28"/>
      <w:szCs w:val="28"/>
      <w:lang w:val="fr-FR"/>
    </w:rPr>
  </w:style>
  <w:style w:type="character" w:customStyle="1" w:styleId="mclckthutChar">
    <w:name w:val="mục lục kĩ thuật Char"/>
    <w:link w:val="mclckthut"/>
    <w:rsid w:val="00E636C9"/>
    <w:rPr>
      <w:rFonts w:eastAsia="Arial" w:cs="Times New Roman"/>
      <w:b/>
      <w:color w:val="000000"/>
      <w:szCs w:val="28"/>
      <w:lang w:val="fr-FR"/>
    </w:rPr>
  </w:style>
  <w:style w:type="paragraph" w:customStyle="1" w:styleId="a">
    <w:name w:val="đà"/>
    <w:basedOn w:val="ListParagraph"/>
    <w:link w:val="Char0"/>
    <w:qFormat/>
    <w:rsid w:val="00E636C9"/>
    <w:pPr>
      <w:spacing w:before="20" w:after="20" w:line="276" w:lineRule="auto"/>
      <w:ind w:left="360"/>
      <w:jc w:val="left"/>
    </w:pPr>
    <w:rPr>
      <w:rFonts w:eastAsia="Arial"/>
      <w:b/>
      <w:i/>
      <w:iCs/>
      <w:color w:val="000000"/>
      <w:sz w:val="28"/>
      <w:szCs w:val="28"/>
      <w:lang w:val="fr-FR"/>
    </w:rPr>
  </w:style>
  <w:style w:type="character" w:customStyle="1" w:styleId="Char0">
    <w:name w:val="đà Char"/>
    <w:link w:val="a"/>
    <w:rsid w:val="00E636C9"/>
    <w:rPr>
      <w:rFonts w:eastAsia="Arial" w:cs="Times New Roman"/>
      <w:b/>
      <w:i/>
      <w:iCs/>
      <w:color w:val="000000"/>
      <w:szCs w:val="28"/>
      <w:lang w:val="fr-FR"/>
    </w:rPr>
  </w:style>
  <w:style w:type="paragraph" w:customStyle="1" w:styleId="1STT">
    <w:name w:val="1 STT"/>
    <w:basedOn w:val="mclckthut"/>
    <w:link w:val="1STTChar"/>
    <w:qFormat/>
    <w:rsid w:val="00E636C9"/>
    <w:pPr>
      <w:ind w:left="0" w:firstLine="0"/>
    </w:pPr>
  </w:style>
  <w:style w:type="character" w:customStyle="1" w:styleId="1STTChar">
    <w:name w:val="1 STT Char"/>
    <w:link w:val="1STT"/>
    <w:rsid w:val="00E636C9"/>
    <w:rPr>
      <w:rFonts w:eastAsia="Arial" w:cs="Times New Roman"/>
      <w:b/>
      <w:color w:val="000000"/>
      <w:szCs w:val="28"/>
      <w:lang w:val="fr-FR"/>
    </w:rPr>
  </w:style>
  <w:style w:type="character" w:customStyle="1" w:styleId="normal-h1">
    <w:name w:val="normal-h1"/>
    <w:rsid w:val="00E636C9"/>
    <w:rPr>
      <w:rFonts w:ascii=".VnTime" w:hAnsi=".VnTime" w:hint="default"/>
      <w:color w:val="0000FF"/>
      <w:sz w:val="24"/>
      <w:szCs w:val="24"/>
    </w:rPr>
  </w:style>
  <w:style w:type="paragraph" w:customStyle="1" w:styleId="Ilama">
    <w:name w:val="I la ma"/>
    <w:basedOn w:val="Heading2"/>
    <w:link w:val="IlamaChar"/>
    <w:qFormat/>
    <w:rsid w:val="00E636C9"/>
    <w:pPr>
      <w:pBdr>
        <w:bottom w:val="none" w:sz="0" w:space="0" w:color="auto"/>
      </w:pBdr>
      <w:tabs>
        <w:tab w:val="left" w:pos="708"/>
        <w:tab w:val="left" w:pos="709"/>
      </w:tabs>
      <w:spacing w:before="120" w:after="120"/>
      <w:jc w:val="both"/>
    </w:pPr>
    <w:rPr>
      <w:rFonts w:ascii="Times New Roman" w:hAnsi="Times New Roman"/>
      <w:sz w:val="26"/>
      <w:szCs w:val="26"/>
      <w:lang w:val="x-none" w:eastAsia="x-none"/>
    </w:rPr>
  </w:style>
  <w:style w:type="paragraph" w:customStyle="1" w:styleId="BodyText71">
    <w:name w:val="Body Text7"/>
    <w:basedOn w:val="Normal"/>
    <w:qFormat/>
    <w:rsid w:val="00E636C9"/>
    <w:pPr>
      <w:widowControl w:val="0"/>
      <w:shd w:val="clear" w:color="auto" w:fill="FFFFFF"/>
      <w:spacing w:after="180" w:line="0" w:lineRule="atLeast"/>
    </w:pPr>
    <w:rPr>
      <w:rFonts w:ascii="Calibri" w:eastAsia="Calibri" w:hAnsi="Calibri"/>
      <w:sz w:val="25"/>
      <w:szCs w:val="25"/>
    </w:rPr>
  </w:style>
  <w:style w:type="paragraph" w:customStyle="1" w:styleId="Bt0">
    <w:name w:val="Bt"/>
    <w:basedOn w:val="BodyText"/>
    <w:link w:val="BtChar0"/>
    <w:qFormat/>
    <w:rsid w:val="00E636C9"/>
    <w:pPr>
      <w:spacing w:before="80" w:after="80"/>
      <w:ind w:right="-19" w:firstLine="708"/>
    </w:pPr>
    <w:rPr>
      <w:sz w:val="26"/>
      <w:szCs w:val="26"/>
      <w:lang w:val="x-none" w:eastAsia="x-none"/>
    </w:rPr>
  </w:style>
  <w:style w:type="character" w:customStyle="1" w:styleId="IlamaChar">
    <w:name w:val="I la ma Char"/>
    <w:link w:val="Ilama"/>
    <w:rsid w:val="00E636C9"/>
    <w:rPr>
      <w:rFonts w:eastAsia="Times New Roman" w:cs="Times New Roman"/>
      <w:b/>
      <w:sz w:val="26"/>
      <w:szCs w:val="26"/>
      <w:lang w:val="x-none" w:eastAsia="x-none"/>
    </w:rPr>
  </w:style>
  <w:style w:type="paragraph" w:customStyle="1" w:styleId="chianho">
    <w:name w:val="chia nho"/>
    <w:basedOn w:val="Bt0"/>
    <w:link w:val="chianhoChar"/>
    <w:qFormat/>
    <w:rsid w:val="00E636C9"/>
    <w:pPr>
      <w:numPr>
        <w:numId w:val="11"/>
      </w:numPr>
    </w:pPr>
  </w:style>
  <w:style w:type="character" w:customStyle="1" w:styleId="BtChar0">
    <w:name w:val="Bt Char"/>
    <w:link w:val="Bt0"/>
    <w:rsid w:val="00E636C9"/>
    <w:rPr>
      <w:rFonts w:eastAsia="Times New Roman" w:cs="Times New Roman"/>
      <w:spacing w:val="-4"/>
      <w:sz w:val="26"/>
      <w:szCs w:val="26"/>
      <w:lang w:val="x-none" w:eastAsia="x-none"/>
    </w:rPr>
  </w:style>
  <w:style w:type="character" w:customStyle="1" w:styleId="chianhoChar">
    <w:name w:val="chia nho Char"/>
    <w:link w:val="chianho"/>
    <w:rsid w:val="00E636C9"/>
    <w:rPr>
      <w:rFonts w:eastAsia="Times New Roman" w:cs="Times New Roman"/>
      <w:spacing w:val="-4"/>
      <w:sz w:val="26"/>
      <w:szCs w:val="26"/>
      <w:lang w:val="x-none" w:eastAsia="x-none"/>
    </w:rPr>
  </w:style>
  <w:style w:type="paragraph" w:customStyle="1" w:styleId="font0">
    <w:name w:val="font0"/>
    <w:basedOn w:val="Normal"/>
    <w:rsid w:val="00E636C9"/>
    <w:pPr>
      <w:spacing w:before="100" w:beforeAutospacing="1" w:after="100" w:afterAutospacing="1"/>
      <w:jc w:val="left"/>
    </w:pPr>
    <w:rPr>
      <w:rFonts w:ascii="Arial" w:hAnsi="Arial" w:cs="Arial"/>
      <w:sz w:val="20"/>
      <w:lang w:val="vi-VN" w:eastAsia="vi-VN"/>
    </w:rPr>
  </w:style>
  <w:style w:type="paragraph" w:customStyle="1" w:styleId="xl1791">
    <w:name w:val="xl1791"/>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nTime" w:hAnsi=".VnTime"/>
      <w:color w:val="002060"/>
      <w:szCs w:val="24"/>
      <w:lang w:val="vi-VN" w:eastAsia="vi-VN"/>
    </w:rPr>
  </w:style>
  <w:style w:type="paragraph" w:customStyle="1" w:styleId="xl1792">
    <w:name w:val="xl1792"/>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color w:val="C00000"/>
      <w:szCs w:val="24"/>
      <w:lang w:val="vi-VN" w:eastAsia="vi-VN"/>
    </w:rPr>
  </w:style>
  <w:style w:type="paragraph" w:customStyle="1" w:styleId="xl1793">
    <w:name w:val="xl1793"/>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i/>
      <w:iCs/>
      <w:color w:val="FF0000"/>
      <w:szCs w:val="24"/>
      <w:lang w:val="vi-VN" w:eastAsia="vi-VN"/>
    </w:rPr>
  </w:style>
  <w:style w:type="paragraph" w:customStyle="1" w:styleId="xl1794">
    <w:name w:val="xl1794"/>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974706"/>
      <w:szCs w:val="24"/>
      <w:lang w:val="vi-VN" w:eastAsia="vi-VN"/>
    </w:rPr>
  </w:style>
  <w:style w:type="paragraph" w:customStyle="1" w:styleId="xl1795">
    <w:name w:val="xl1795"/>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nTime" w:hAnsi=".VnTime"/>
      <w:b/>
      <w:bCs/>
      <w:i/>
      <w:iCs/>
      <w:color w:val="002060"/>
      <w:szCs w:val="24"/>
      <w:lang w:val="vi-VN" w:eastAsia="vi-VN"/>
    </w:rPr>
  </w:style>
  <w:style w:type="paragraph" w:customStyle="1" w:styleId="xl1796">
    <w:name w:val="xl17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7">
    <w:name w:val="xl179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8">
    <w:name w:val="xl179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799">
    <w:name w:val="xl17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0">
    <w:name w:val="xl18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1">
    <w:name w:val="xl1801"/>
    <w:basedOn w:val="Normal"/>
    <w:rsid w:val="00E636C9"/>
    <w:pPr>
      <w:spacing w:before="100" w:beforeAutospacing="1" w:after="100" w:afterAutospacing="1"/>
      <w:jc w:val="left"/>
      <w:textAlignment w:val="center"/>
    </w:pPr>
    <w:rPr>
      <w:color w:val="00B050"/>
      <w:szCs w:val="24"/>
      <w:lang w:val="vi-VN" w:eastAsia="vi-VN"/>
    </w:rPr>
  </w:style>
  <w:style w:type="paragraph" w:customStyle="1" w:styleId="xl1802">
    <w:name w:val="xl18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3">
    <w:name w:val="xl18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4">
    <w:name w:val="xl18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5">
    <w:name w:val="xl18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6">
    <w:name w:val="xl18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7">
    <w:name w:val="xl18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8">
    <w:name w:val="xl180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1809">
    <w:name w:val="xl18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eastAsia="vi-VN"/>
    </w:rPr>
  </w:style>
  <w:style w:type="paragraph" w:customStyle="1" w:styleId="xl1810">
    <w:name w:val="xl18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1">
    <w:name w:val="xl181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2">
    <w:name w:val="xl18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3">
    <w:name w:val="xl18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eastAsia="vi-VN"/>
    </w:rPr>
  </w:style>
  <w:style w:type="paragraph" w:customStyle="1" w:styleId="xl1814">
    <w:name w:val="xl181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5">
    <w:name w:val="xl18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6">
    <w:name w:val="xl18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7">
    <w:name w:val="xl181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B050"/>
      <w:szCs w:val="24"/>
      <w:lang w:val="vi-VN" w:eastAsia="vi-VN"/>
    </w:rPr>
  </w:style>
  <w:style w:type="paragraph" w:customStyle="1" w:styleId="xl1818">
    <w:name w:val="xl18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19">
    <w:name w:val="xl181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20">
    <w:name w:val="xl182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lang w:val="vi-VN" w:eastAsia="vi-VN"/>
    </w:rPr>
  </w:style>
  <w:style w:type="paragraph" w:customStyle="1" w:styleId="xl1821">
    <w:name w:val="xl182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lang w:val="vi-VN" w:eastAsia="vi-VN"/>
    </w:rPr>
  </w:style>
  <w:style w:type="paragraph" w:customStyle="1" w:styleId="xl1822">
    <w:name w:val="xl182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823">
    <w:name w:val="xl182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4">
    <w:name w:val="xl182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5">
    <w:name w:val="xl182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6">
    <w:name w:val="xl18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7">
    <w:name w:val="xl18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8">
    <w:name w:val="xl18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9">
    <w:name w:val="xl18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eastAsia="vi-VN"/>
    </w:rPr>
  </w:style>
  <w:style w:type="paragraph" w:customStyle="1" w:styleId="xl1830">
    <w:name w:val="xl18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1">
    <w:name w:val="xl18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32">
    <w:name w:val="xl18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3">
    <w:name w:val="xl18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eastAsia="vi-VN"/>
    </w:rPr>
  </w:style>
  <w:style w:type="paragraph" w:customStyle="1" w:styleId="xl1834">
    <w:name w:val="xl18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5">
    <w:name w:val="xl18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color w:val="002060"/>
      <w:szCs w:val="24"/>
      <w:lang w:val="vi-VN" w:eastAsia="vi-VN"/>
    </w:rPr>
  </w:style>
  <w:style w:type="paragraph" w:customStyle="1" w:styleId="xl1836">
    <w:name w:val="xl18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eastAsia="vi-VN"/>
    </w:rPr>
  </w:style>
  <w:style w:type="paragraph" w:customStyle="1" w:styleId="xl1837">
    <w:name w:val="xl18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eastAsia="vi-VN"/>
    </w:rPr>
  </w:style>
  <w:style w:type="paragraph" w:customStyle="1" w:styleId="xl1838">
    <w:name w:val="xl1838"/>
    <w:basedOn w:val="Normal"/>
    <w:rsid w:val="00E636C9"/>
    <w:pPr>
      <w:spacing w:before="100" w:beforeAutospacing="1" w:after="100" w:afterAutospacing="1"/>
      <w:jc w:val="center"/>
      <w:textAlignment w:val="center"/>
    </w:pPr>
    <w:rPr>
      <w:b/>
      <w:bCs/>
      <w:color w:val="FF3399"/>
      <w:sz w:val="28"/>
      <w:szCs w:val="28"/>
      <w:lang w:val="vi-VN" w:eastAsia="vi-VN"/>
    </w:rPr>
  </w:style>
  <w:style w:type="paragraph" w:customStyle="1" w:styleId="xl1839">
    <w:name w:val="xl1839"/>
    <w:basedOn w:val="Normal"/>
    <w:rsid w:val="00E636C9"/>
    <w:pPr>
      <w:pBdr>
        <w:bottom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64">
    <w:name w:val="xl6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hnh">
    <w:name w:val="hình"/>
    <w:basedOn w:val="a"/>
    <w:link w:val="hnhChar"/>
    <w:qFormat/>
    <w:rsid w:val="00E636C9"/>
    <w:pPr>
      <w:jc w:val="center"/>
    </w:pPr>
    <w:rPr>
      <w:noProof/>
    </w:rPr>
  </w:style>
  <w:style w:type="character" w:customStyle="1" w:styleId="hnhChar">
    <w:name w:val="hình Char"/>
    <w:link w:val="hnh"/>
    <w:rsid w:val="00E636C9"/>
    <w:rPr>
      <w:rFonts w:eastAsia="Arial" w:cs="Times New Roman"/>
      <w:b/>
      <w:i/>
      <w:iCs/>
      <w:noProof/>
      <w:color w:val="000000"/>
      <w:szCs w:val="28"/>
      <w:lang w:val="fr-FR"/>
    </w:rPr>
  </w:style>
  <w:style w:type="paragraph" w:customStyle="1" w:styleId="1nho">
    <w:name w:val="1 nho"/>
    <w:basedOn w:val="Bt0"/>
    <w:link w:val="1nhoChar"/>
    <w:qFormat/>
    <w:rsid w:val="00E636C9"/>
    <w:pPr>
      <w:spacing w:before="20" w:after="20"/>
      <w:ind w:firstLine="284"/>
    </w:pPr>
    <w:rPr>
      <w:b/>
      <w:lang w:val="en-US"/>
    </w:rPr>
  </w:style>
  <w:style w:type="character" w:customStyle="1" w:styleId="1nhoChar">
    <w:name w:val="1 nho Char"/>
    <w:link w:val="1nho"/>
    <w:rsid w:val="00E636C9"/>
    <w:rPr>
      <w:rFonts w:eastAsia="Times New Roman" w:cs="Times New Roman"/>
      <w:b/>
      <w:spacing w:val="-4"/>
      <w:sz w:val="26"/>
      <w:szCs w:val="26"/>
      <w:lang w:val="en-US" w:eastAsia="x-none"/>
    </w:rPr>
  </w:style>
  <w:style w:type="paragraph" w:customStyle="1" w:styleId="BT1">
    <w:name w:val="BT"/>
    <w:basedOn w:val="BodyText"/>
    <w:link w:val="BTChar1"/>
    <w:qFormat/>
    <w:rsid w:val="00E636C9"/>
    <w:pPr>
      <w:widowControl w:val="0"/>
      <w:suppressAutoHyphens w:val="0"/>
      <w:autoSpaceDE w:val="0"/>
      <w:autoSpaceDN w:val="0"/>
      <w:spacing w:before="40" w:after="40"/>
      <w:ind w:right="879" w:firstLine="709"/>
    </w:pPr>
    <w:rPr>
      <w:spacing w:val="0"/>
      <w:sz w:val="28"/>
      <w:szCs w:val="28"/>
      <w:lang w:val="vi-VN"/>
    </w:rPr>
  </w:style>
  <w:style w:type="character" w:customStyle="1" w:styleId="BTChar1">
    <w:name w:val="BT Char"/>
    <w:link w:val="BT1"/>
    <w:rsid w:val="00E636C9"/>
    <w:rPr>
      <w:rFonts w:eastAsia="Times New Roman" w:cs="Times New Roman"/>
      <w:szCs w:val="28"/>
    </w:rPr>
  </w:style>
  <w:style w:type="paragraph" w:customStyle="1" w:styleId="xl146">
    <w:name w:val="xl146"/>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7">
    <w:name w:val="xl147"/>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8">
    <w:name w:val="xl148"/>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9">
    <w:name w:val="xl149"/>
    <w:basedOn w:val="Normal"/>
    <w:rsid w:val="00E636C9"/>
    <w:pPr>
      <w:spacing w:before="100" w:beforeAutospacing="1" w:after="100" w:afterAutospacing="1"/>
      <w:jc w:val="left"/>
      <w:textAlignment w:val="center"/>
    </w:pPr>
    <w:rPr>
      <w:sz w:val="22"/>
      <w:szCs w:val="22"/>
      <w:lang w:val="vi-VN" w:eastAsia="vi-VN"/>
    </w:rPr>
  </w:style>
  <w:style w:type="paragraph" w:customStyle="1" w:styleId="xl150">
    <w:name w:val="xl150"/>
    <w:basedOn w:val="Normal"/>
    <w:rsid w:val="00E636C9"/>
    <w:pPr>
      <w:spacing w:before="100" w:beforeAutospacing="1" w:after="100" w:afterAutospacing="1"/>
      <w:jc w:val="left"/>
      <w:textAlignment w:val="center"/>
    </w:pPr>
    <w:rPr>
      <w:sz w:val="22"/>
      <w:szCs w:val="22"/>
      <w:lang w:val="vi-VN" w:eastAsia="vi-VN"/>
    </w:rPr>
  </w:style>
  <w:style w:type="paragraph" w:customStyle="1" w:styleId="xl151">
    <w:name w:val="xl1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2">
    <w:name w:val="xl1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153">
    <w:name w:val="xl1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4">
    <w:name w:val="xl154"/>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5">
    <w:name w:val="xl155"/>
    <w:basedOn w:val="Normal"/>
    <w:rsid w:val="00E636C9"/>
    <w:pPr>
      <w:pBdr>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6">
    <w:name w:val="xl15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7">
    <w:name w:val="xl157"/>
    <w:basedOn w:val="Normal"/>
    <w:rsid w:val="00E636C9"/>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8">
    <w:name w:val="xl158"/>
    <w:basedOn w:val="Normal"/>
    <w:rsid w:val="00E636C9"/>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9">
    <w:name w:val="xl159"/>
    <w:basedOn w:val="Normal"/>
    <w:rsid w:val="00E636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0">
    <w:name w:val="xl160"/>
    <w:basedOn w:val="Normal"/>
    <w:rsid w:val="00E636C9"/>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1">
    <w:name w:val="xl161"/>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2">
    <w:name w:val="xl162"/>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3">
    <w:name w:val="xl16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4">
    <w:name w:val="xl16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5">
    <w:name w:val="xl165"/>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6">
    <w:name w:val="xl166"/>
    <w:basedOn w:val="Normal"/>
    <w:rsid w:val="00E636C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7">
    <w:name w:val="xl167"/>
    <w:basedOn w:val="Normal"/>
    <w:rsid w:val="00E636C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8">
    <w:name w:val="xl168"/>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69">
    <w:name w:val="xl169"/>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70">
    <w:name w:val="xl170"/>
    <w:basedOn w:val="Normal"/>
    <w:rsid w:val="00E636C9"/>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1">
    <w:name w:val="xl171"/>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2">
    <w:name w:val="xl172"/>
    <w:basedOn w:val="Normal"/>
    <w:rsid w:val="00E636C9"/>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3">
    <w:name w:val="xl173"/>
    <w:basedOn w:val="Normal"/>
    <w:rsid w:val="00E636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4">
    <w:name w:val="xl174"/>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175">
    <w:name w:val="xl175"/>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2063">
    <w:name w:val="xl2063"/>
    <w:basedOn w:val="Normal"/>
    <w:rsid w:val="00E636C9"/>
    <w:pPr>
      <w:spacing w:before="100" w:beforeAutospacing="1" w:after="100" w:afterAutospacing="1"/>
      <w:jc w:val="left"/>
      <w:textAlignment w:val="center"/>
    </w:pPr>
    <w:rPr>
      <w:sz w:val="22"/>
      <w:szCs w:val="22"/>
      <w:lang w:val="vi-VN" w:eastAsia="vi-VN"/>
    </w:rPr>
  </w:style>
  <w:style w:type="paragraph" w:customStyle="1" w:styleId="xl2064">
    <w:name w:val="xl2064"/>
    <w:basedOn w:val="Normal"/>
    <w:rsid w:val="00E636C9"/>
    <w:pPr>
      <w:shd w:val="clear" w:color="000000" w:fill="EBF1DE"/>
      <w:spacing w:before="100" w:beforeAutospacing="1" w:after="100" w:afterAutospacing="1"/>
      <w:jc w:val="right"/>
      <w:textAlignment w:val="center"/>
    </w:pPr>
    <w:rPr>
      <w:sz w:val="22"/>
      <w:szCs w:val="22"/>
      <w:lang w:val="vi-VN" w:eastAsia="vi-VN"/>
    </w:rPr>
  </w:style>
  <w:style w:type="paragraph" w:customStyle="1" w:styleId="xl2065">
    <w:name w:val="xl2065"/>
    <w:basedOn w:val="Normal"/>
    <w:rsid w:val="00E636C9"/>
    <w:pPr>
      <w:shd w:val="clear" w:color="000000" w:fill="FDE9D9"/>
      <w:spacing w:before="100" w:beforeAutospacing="1" w:after="100" w:afterAutospacing="1"/>
      <w:jc w:val="right"/>
      <w:textAlignment w:val="center"/>
    </w:pPr>
    <w:rPr>
      <w:sz w:val="22"/>
      <w:szCs w:val="22"/>
      <w:lang w:val="vi-VN" w:eastAsia="vi-VN"/>
    </w:rPr>
  </w:style>
  <w:style w:type="paragraph" w:customStyle="1" w:styleId="xl2066">
    <w:name w:val="xl206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67">
    <w:name w:val="xl2067"/>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2068">
    <w:name w:val="xl206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69">
    <w:name w:val="xl2069"/>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070">
    <w:name w:val="xl20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1">
    <w:name w:val="xl20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2">
    <w:name w:val="xl20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3">
    <w:name w:val="xl2073"/>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2"/>
      <w:szCs w:val="22"/>
      <w:lang w:val="vi-VN" w:eastAsia="vi-VN"/>
    </w:rPr>
  </w:style>
  <w:style w:type="paragraph" w:customStyle="1" w:styleId="xl2074">
    <w:name w:val="xl207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2"/>
      <w:szCs w:val="22"/>
      <w:lang w:val="vi-VN" w:eastAsia="vi-VN"/>
    </w:rPr>
  </w:style>
  <w:style w:type="paragraph" w:customStyle="1" w:styleId="xl2075">
    <w:name w:val="xl20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6">
    <w:name w:val="xl20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77">
    <w:name w:val="xl20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78">
    <w:name w:val="xl207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2"/>
      <w:szCs w:val="22"/>
      <w:lang w:val="vi-VN" w:eastAsia="vi-VN"/>
    </w:rPr>
  </w:style>
  <w:style w:type="paragraph" w:customStyle="1" w:styleId="xl2079">
    <w:name w:val="xl2079"/>
    <w:basedOn w:val="Normal"/>
    <w:rsid w:val="00E636C9"/>
    <w:pPr>
      <w:shd w:val="clear" w:color="000000" w:fill="FDE9D9"/>
      <w:spacing w:before="100" w:beforeAutospacing="1" w:after="100" w:afterAutospacing="1"/>
      <w:jc w:val="center"/>
      <w:textAlignment w:val="center"/>
    </w:pPr>
    <w:rPr>
      <w:sz w:val="22"/>
      <w:szCs w:val="22"/>
      <w:lang w:val="vi-VN" w:eastAsia="vi-VN"/>
    </w:rPr>
  </w:style>
  <w:style w:type="paragraph" w:customStyle="1" w:styleId="xl2080">
    <w:name w:val="xl20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81">
    <w:name w:val="xl20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82">
    <w:name w:val="xl2082"/>
    <w:basedOn w:val="Normal"/>
    <w:rsid w:val="00E636C9"/>
    <w:pPr>
      <w:spacing w:before="100" w:beforeAutospacing="1" w:after="100" w:afterAutospacing="1"/>
      <w:jc w:val="left"/>
      <w:textAlignment w:val="center"/>
    </w:pPr>
    <w:rPr>
      <w:b/>
      <w:bCs/>
      <w:sz w:val="22"/>
      <w:szCs w:val="22"/>
      <w:lang w:val="vi-VN" w:eastAsia="vi-VN"/>
    </w:rPr>
  </w:style>
  <w:style w:type="paragraph" w:customStyle="1" w:styleId="xl2083">
    <w:name w:val="xl2083"/>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84">
    <w:name w:val="xl208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2085">
    <w:name w:val="xl20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086">
    <w:name w:val="xl2086"/>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87">
    <w:name w:val="xl2087"/>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22"/>
      <w:szCs w:val="22"/>
      <w:lang w:val="vi-VN" w:eastAsia="vi-VN"/>
    </w:rPr>
  </w:style>
  <w:style w:type="paragraph" w:customStyle="1" w:styleId="xl2088">
    <w:name w:val="xl2088"/>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89">
    <w:name w:val="xl2089"/>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0">
    <w:name w:val="xl2090"/>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1">
    <w:name w:val="xl2091"/>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2">
    <w:name w:val="xl2092"/>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93">
    <w:name w:val="xl2093"/>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4">
    <w:name w:val="xl20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95">
    <w:name w:val="xl2095"/>
    <w:basedOn w:val="Normal"/>
    <w:rsid w:val="00E636C9"/>
    <w:pPr>
      <w:shd w:val="clear" w:color="000000" w:fill="E4DFEC"/>
      <w:spacing w:before="100" w:beforeAutospacing="1" w:after="100" w:afterAutospacing="1"/>
      <w:jc w:val="center"/>
      <w:textAlignment w:val="center"/>
    </w:pPr>
    <w:rPr>
      <w:sz w:val="22"/>
      <w:szCs w:val="22"/>
      <w:lang w:val="vi-VN" w:eastAsia="vi-VN"/>
    </w:rPr>
  </w:style>
  <w:style w:type="paragraph" w:customStyle="1" w:styleId="xl2096">
    <w:name w:val="xl2096"/>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097">
    <w:name w:val="xl2097"/>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2"/>
      <w:szCs w:val="22"/>
      <w:lang w:val="vi-VN" w:eastAsia="vi-VN"/>
    </w:rPr>
  </w:style>
  <w:style w:type="paragraph" w:customStyle="1" w:styleId="xl2098">
    <w:name w:val="xl209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2099">
    <w:name w:val="xl2099"/>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100">
    <w:name w:val="xl210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1">
    <w:name w:val="xl2101"/>
    <w:basedOn w:val="Normal"/>
    <w:rsid w:val="00E636C9"/>
    <w:pP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102">
    <w:name w:val="xl2102"/>
    <w:basedOn w:val="Normal"/>
    <w:rsid w:val="00E636C9"/>
    <w:pP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03">
    <w:name w:val="xl2103"/>
    <w:basedOn w:val="Normal"/>
    <w:rsid w:val="00E636C9"/>
    <w:pPr>
      <w:shd w:val="clear" w:color="000000" w:fill="FDE9D9"/>
      <w:spacing w:before="100" w:beforeAutospacing="1" w:after="100" w:afterAutospacing="1"/>
      <w:jc w:val="right"/>
      <w:textAlignment w:val="center"/>
    </w:pPr>
    <w:rPr>
      <w:b/>
      <w:bCs/>
      <w:sz w:val="22"/>
      <w:szCs w:val="22"/>
      <w:lang w:val="vi-VN" w:eastAsia="vi-VN"/>
    </w:rPr>
  </w:style>
  <w:style w:type="paragraph" w:customStyle="1" w:styleId="xl2104">
    <w:name w:val="xl2104"/>
    <w:basedOn w:val="Normal"/>
    <w:rsid w:val="00E636C9"/>
    <w:pPr>
      <w:shd w:val="clear" w:color="000000" w:fill="EBF1DE"/>
      <w:spacing w:before="100" w:beforeAutospacing="1" w:after="100" w:afterAutospacing="1"/>
      <w:jc w:val="right"/>
      <w:textAlignment w:val="center"/>
    </w:pPr>
    <w:rPr>
      <w:b/>
      <w:bCs/>
      <w:sz w:val="22"/>
      <w:szCs w:val="22"/>
      <w:lang w:val="vi-VN" w:eastAsia="vi-VN"/>
    </w:rPr>
  </w:style>
  <w:style w:type="paragraph" w:customStyle="1" w:styleId="xl2105">
    <w:name w:val="xl21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6">
    <w:name w:val="xl2106"/>
    <w:basedOn w:val="Normal"/>
    <w:rsid w:val="00E636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lang w:val="vi-VN" w:eastAsia="vi-VN"/>
    </w:rPr>
  </w:style>
  <w:style w:type="paragraph" w:customStyle="1" w:styleId="xl2107">
    <w:name w:val="xl21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2108">
    <w:name w:val="xl2108"/>
    <w:basedOn w:val="Normal"/>
    <w:rsid w:val="00E636C9"/>
    <w:pPr>
      <w:spacing w:before="100" w:beforeAutospacing="1" w:after="100" w:afterAutospacing="1"/>
      <w:jc w:val="left"/>
      <w:textAlignment w:val="center"/>
    </w:pPr>
    <w:rPr>
      <w:szCs w:val="24"/>
      <w:lang w:val="vi-VN" w:eastAsia="vi-VN"/>
    </w:rPr>
  </w:style>
  <w:style w:type="paragraph" w:customStyle="1" w:styleId="xl2109">
    <w:name w:val="xl21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0">
    <w:name w:val="xl21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1">
    <w:name w:val="xl2111"/>
    <w:basedOn w:val="Normal"/>
    <w:rsid w:val="00E636C9"/>
    <w:pPr>
      <w:spacing w:before="100" w:beforeAutospacing="1" w:after="100" w:afterAutospacing="1"/>
      <w:jc w:val="left"/>
      <w:textAlignment w:val="center"/>
    </w:pPr>
    <w:rPr>
      <w:b/>
      <w:bCs/>
      <w:color w:val="974706"/>
      <w:szCs w:val="24"/>
      <w:lang w:val="vi-VN" w:eastAsia="vi-VN"/>
    </w:rPr>
  </w:style>
  <w:style w:type="paragraph" w:customStyle="1" w:styleId="xl2112">
    <w:name w:val="xl2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3">
    <w:name w:val="xl2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4">
    <w:name w:val="xl2114"/>
    <w:basedOn w:val="Normal"/>
    <w:rsid w:val="00E636C9"/>
    <w:pPr>
      <w:spacing w:before="100" w:beforeAutospacing="1" w:after="100" w:afterAutospacing="1"/>
      <w:jc w:val="left"/>
      <w:textAlignment w:val="center"/>
    </w:pPr>
    <w:rPr>
      <w:b/>
      <w:bCs/>
      <w:color w:val="00B0F0"/>
      <w:szCs w:val="24"/>
      <w:lang w:val="vi-VN" w:eastAsia="vi-VN"/>
    </w:rPr>
  </w:style>
  <w:style w:type="paragraph" w:customStyle="1" w:styleId="xl2115">
    <w:name w:val="xl21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6">
    <w:name w:val="xl21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7">
    <w:name w:val="xl2117"/>
    <w:basedOn w:val="Normal"/>
    <w:rsid w:val="00E636C9"/>
    <w:pPr>
      <w:spacing w:before="100" w:beforeAutospacing="1" w:after="100" w:afterAutospacing="1"/>
      <w:jc w:val="left"/>
      <w:textAlignment w:val="center"/>
    </w:pPr>
    <w:rPr>
      <w:b/>
      <w:bCs/>
      <w:color w:val="00B050"/>
      <w:szCs w:val="24"/>
      <w:lang w:val="vi-VN" w:eastAsia="vi-VN"/>
    </w:rPr>
  </w:style>
  <w:style w:type="paragraph" w:customStyle="1" w:styleId="xl2118">
    <w:name w:val="xl21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Cs w:val="24"/>
      <w:lang w:val="vi-VN" w:eastAsia="vi-VN"/>
    </w:rPr>
  </w:style>
  <w:style w:type="paragraph" w:customStyle="1" w:styleId="xl2119">
    <w:name w:val="xl2119"/>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0">
    <w:name w:val="xl2120"/>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1">
    <w:name w:val="xl2121"/>
    <w:basedOn w:val="Normal"/>
    <w:rsid w:val="00E636C9"/>
    <w:pPr>
      <w:shd w:val="clear" w:color="000000" w:fill="E4DFEC"/>
      <w:spacing w:before="100" w:beforeAutospacing="1" w:after="100" w:afterAutospacing="1"/>
      <w:jc w:val="right"/>
      <w:textAlignment w:val="center"/>
    </w:pPr>
    <w:rPr>
      <w:sz w:val="22"/>
      <w:szCs w:val="22"/>
      <w:lang w:val="vi-VN" w:eastAsia="vi-VN"/>
    </w:rPr>
  </w:style>
  <w:style w:type="paragraph" w:customStyle="1" w:styleId="xl2122">
    <w:name w:val="xl2122"/>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23">
    <w:name w:val="xl2123"/>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24">
    <w:name w:val="xl2124"/>
    <w:basedOn w:val="Normal"/>
    <w:rsid w:val="00E636C9"/>
    <w:pPr>
      <w:spacing w:before="100" w:beforeAutospacing="1" w:after="100" w:afterAutospacing="1"/>
      <w:jc w:val="left"/>
      <w:textAlignment w:val="center"/>
    </w:pPr>
    <w:rPr>
      <w:szCs w:val="24"/>
      <w:lang w:val="vi-VN" w:eastAsia="vi-VN"/>
    </w:rPr>
  </w:style>
  <w:style w:type="paragraph" w:customStyle="1" w:styleId="xl2125">
    <w:name w:val="xl2125"/>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6">
    <w:name w:val="xl2126"/>
    <w:basedOn w:val="Normal"/>
    <w:rsid w:val="00E636C9"/>
    <w:pPr>
      <w:pBdr>
        <w:left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7">
    <w:name w:val="xl21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28">
    <w:name w:val="xl21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2129">
    <w:name w:val="xl2129"/>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0">
    <w:name w:val="xl2130"/>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1">
    <w:name w:val="xl2131"/>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2">
    <w:name w:val="xl2132"/>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vi-VN" w:eastAsia="vi-VN"/>
    </w:rPr>
  </w:style>
  <w:style w:type="paragraph" w:customStyle="1" w:styleId="xl2133">
    <w:name w:val="xl213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134">
    <w:name w:val="xl2134"/>
    <w:basedOn w:val="Normal"/>
    <w:rsid w:val="00E636C9"/>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5">
    <w:name w:val="xl2135"/>
    <w:basedOn w:val="Normal"/>
    <w:rsid w:val="00E636C9"/>
    <w:pPr>
      <w:pBdr>
        <w:top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6">
    <w:name w:val="xl2136"/>
    <w:basedOn w:val="Normal"/>
    <w:rsid w:val="00E636C9"/>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7">
    <w:name w:val="xl2137"/>
    <w:basedOn w:val="Normal"/>
    <w:rsid w:val="00E636C9"/>
    <w:pPr>
      <w:pBdr>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8">
    <w:name w:val="xl2138"/>
    <w:basedOn w:val="Normal"/>
    <w:rsid w:val="00E636C9"/>
    <w:pPr>
      <w:pBdr>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9">
    <w:name w:val="xl2139"/>
    <w:basedOn w:val="Normal"/>
    <w:rsid w:val="00E636C9"/>
    <w:pPr>
      <w:pBdr>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40">
    <w:name w:val="xl2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1">
    <w:name w:val="xl214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2">
    <w:name w:val="xl2142"/>
    <w:basedOn w:val="Normal"/>
    <w:rsid w:val="00E636C9"/>
    <w:pPr>
      <w:pBdr>
        <w:lef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3">
    <w:name w:val="xl2143"/>
    <w:basedOn w:val="Normal"/>
    <w:rsid w:val="00E636C9"/>
    <w:pPr>
      <w:spacing w:before="100" w:beforeAutospacing="1" w:after="100" w:afterAutospacing="1"/>
      <w:jc w:val="left"/>
      <w:textAlignment w:val="center"/>
    </w:pPr>
    <w:rPr>
      <w:b/>
      <w:bCs/>
      <w:color w:val="000000"/>
      <w:sz w:val="22"/>
      <w:szCs w:val="22"/>
      <w:lang w:val="vi-VN" w:eastAsia="vi-VN"/>
    </w:rPr>
  </w:style>
  <w:style w:type="paragraph" w:customStyle="1" w:styleId="xl2144">
    <w:name w:val="xl2144"/>
    <w:basedOn w:val="Normal"/>
    <w:rsid w:val="00E636C9"/>
    <w:pPr>
      <w:pBdr>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5">
    <w:name w:val="xl2145"/>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6">
    <w:name w:val="xl214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7">
    <w:name w:val="xl214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8">
    <w:name w:val="xl21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9">
    <w:name w:val="xl21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50">
    <w:name w:val="xl215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51">
    <w:name w:val="xl2151"/>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styleId="Quote">
    <w:name w:val="Quote"/>
    <w:basedOn w:val="Normal"/>
    <w:next w:val="Normal"/>
    <w:link w:val="QuoteChar"/>
    <w:uiPriority w:val="29"/>
    <w:qFormat/>
    <w:rsid w:val="00E636C9"/>
    <w:pPr>
      <w:spacing w:before="160"/>
      <w:jc w:val="center"/>
    </w:pPr>
    <w:rPr>
      <w:i/>
      <w:iCs/>
      <w:color w:val="404040"/>
    </w:rPr>
  </w:style>
  <w:style w:type="character" w:customStyle="1" w:styleId="QuoteChar">
    <w:name w:val="Quote Char"/>
    <w:basedOn w:val="DefaultParagraphFont"/>
    <w:link w:val="Quote"/>
    <w:uiPriority w:val="29"/>
    <w:rsid w:val="00E636C9"/>
    <w:rPr>
      <w:rFonts w:eastAsia="Times New Roman" w:cs="Times New Roman"/>
      <w:i/>
      <w:iCs/>
      <w:color w:val="404040"/>
      <w:sz w:val="24"/>
      <w:szCs w:val="20"/>
      <w:lang w:val="en-US"/>
    </w:rPr>
  </w:style>
  <w:style w:type="character" w:styleId="IntenseEmphasis">
    <w:name w:val="Intense Emphasis"/>
    <w:uiPriority w:val="21"/>
    <w:qFormat/>
    <w:rsid w:val="00E636C9"/>
    <w:rPr>
      <w:i/>
      <w:iCs/>
      <w:color w:val="0F4761"/>
    </w:rPr>
  </w:style>
  <w:style w:type="paragraph" w:styleId="IntenseQuote">
    <w:name w:val="Intense Quote"/>
    <w:basedOn w:val="Normal"/>
    <w:next w:val="Normal"/>
    <w:link w:val="IntenseQuoteChar"/>
    <w:uiPriority w:val="30"/>
    <w:qFormat/>
    <w:rsid w:val="00E636C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E636C9"/>
    <w:rPr>
      <w:rFonts w:eastAsia="Times New Roman" w:cs="Times New Roman"/>
      <w:i/>
      <w:iCs/>
      <w:color w:val="0F4761"/>
      <w:sz w:val="24"/>
      <w:szCs w:val="20"/>
      <w:lang w:val="en-US"/>
    </w:rPr>
  </w:style>
  <w:style w:type="character" w:styleId="IntenseReference">
    <w:name w:val="Intense Reference"/>
    <w:uiPriority w:val="32"/>
    <w:qFormat/>
    <w:rsid w:val="00E636C9"/>
    <w:rPr>
      <w:b/>
      <w:bCs/>
      <w:smallCaps/>
      <w:color w:val="0F4761"/>
      <w:spacing w:val="5"/>
    </w:rPr>
  </w:style>
  <w:style w:type="paragraph" w:customStyle="1" w:styleId="Bng">
    <w:name w:val="Bảng"/>
    <w:basedOn w:val="Bt0"/>
    <w:link w:val="BngChar"/>
    <w:qFormat/>
    <w:rsid w:val="00E636C9"/>
    <w:pPr>
      <w:spacing w:before="40" w:after="40"/>
      <w:ind w:right="0" w:firstLine="32"/>
    </w:pPr>
    <w:rPr>
      <w:sz w:val="28"/>
    </w:rPr>
  </w:style>
  <w:style w:type="character" w:customStyle="1" w:styleId="BngChar">
    <w:name w:val="Bảng Char"/>
    <w:link w:val="Bng"/>
    <w:rsid w:val="00E636C9"/>
    <w:rPr>
      <w:rFonts w:eastAsia="Times New Roman" w:cs="Times New Roman"/>
      <w:spacing w:val="-4"/>
      <w:szCs w:val="26"/>
      <w:lang w:val="x-none" w:eastAsia="x-none"/>
    </w:rPr>
  </w:style>
  <w:style w:type="table" w:customStyle="1" w:styleId="TableGrid4">
    <w:name w:val="Table Grid4"/>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h1">
    <w:name w:val="1 nhỏ 1"/>
    <w:basedOn w:val="1nh"/>
    <w:link w:val="1nh1Char"/>
    <w:qFormat/>
    <w:rsid w:val="00E636C9"/>
    <w:pPr>
      <w:tabs>
        <w:tab w:val="left" w:pos="0"/>
      </w:tabs>
      <w:spacing w:after="120"/>
      <w:ind w:left="-142" w:firstLine="142"/>
    </w:pPr>
    <w:rPr>
      <w:bCs/>
      <w:sz w:val="26"/>
      <w:szCs w:val="26"/>
      <w:lang w:eastAsia="vi-VN"/>
    </w:rPr>
  </w:style>
  <w:style w:type="character" w:customStyle="1" w:styleId="1nh1Char">
    <w:name w:val="1 nhỏ 1 Char"/>
    <w:link w:val="1nh1"/>
    <w:rsid w:val="00E636C9"/>
    <w:rPr>
      <w:rFonts w:eastAsia="Times New Roman" w:cs="Times New Roman"/>
      <w:b/>
      <w:bCs/>
      <w:sz w:val="26"/>
      <w:szCs w:val="26"/>
      <w:lang w:eastAsia="vi-VN"/>
    </w:rPr>
  </w:style>
  <w:style w:type="paragraph" w:customStyle="1" w:styleId="CharCharCharCharCharCharCharCharChar3">
    <w:name w:val="Char Char Char Char Char Char Char Char Char"/>
    <w:basedOn w:val="Normal"/>
    <w:rsid w:val="005A5B60"/>
    <w:pPr>
      <w:spacing w:after="160" w:line="240" w:lineRule="exact"/>
      <w:jc w:val="left"/>
    </w:pPr>
    <w:rPr>
      <w:rFonts w:ascii="Tahoma" w:eastAsia="PMingLiU" w:hAnsi="Tahoma"/>
      <w:sz w:val="20"/>
      <w:lang w:val="vi-VN"/>
    </w:rPr>
  </w:style>
  <w:style w:type="paragraph" w:customStyle="1" w:styleId="CharCharChar1CharCharChar1Char1">
    <w:name w:val="Char Char Char1 Char Char Char1 Char"/>
    <w:basedOn w:val="Normal"/>
    <w:rsid w:val="005A5B60"/>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1">
    <w:name w:val="Char Char2"/>
    <w:basedOn w:val="Normal"/>
    <w:rsid w:val="005A5B60"/>
    <w:pPr>
      <w:spacing w:after="160" w:line="240" w:lineRule="exact"/>
      <w:jc w:val="left"/>
    </w:pPr>
    <w:rPr>
      <w:rFonts w:ascii="Tahoma" w:eastAsia="PMingLiU" w:hAnsi="Tahoma"/>
      <w:sz w:val="20"/>
      <w:lang w:val="vi-VN"/>
    </w:rPr>
  </w:style>
  <w:style w:type="paragraph" w:customStyle="1" w:styleId="CharChar32">
    <w:name w:val="Char Char3"/>
    <w:basedOn w:val="Normal"/>
    <w:rsid w:val="005A5B60"/>
    <w:pPr>
      <w:spacing w:after="160" w:line="240" w:lineRule="exact"/>
      <w:jc w:val="left"/>
    </w:pPr>
    <w:rPr>
      <w:rFonts w:ascii="Tahoma" w:eastAsia="PMingLiU" w:hAnsi="Tahoma"/>
      <w:sz w:val="20"/>
      <w:lang w:val="vi-VN"/>
    </w:rPr>
  </w:style>
  <w:style w:type="paragraph" w:customStyle="1" w:styleId="Char1">
    <w:name w:val="Char"/>
    <w:basedOn w:val="Normal"/>
    <w:rsid w:val="005A5B60"/>
    <w:pPr>
      <w:spacing w:after="160" w:line="240" w:lineRule="exact"/>
      <w:jc w:val="left"/>
    </w:pPr>
    <w:rPr>
      <w:rFonts w:ascii="Tahoma" w:eastAsia="PMingLiU" w:hAnsi="Tahoma"/>
      <w:sz w:val="20"/>
      <w:lang w:val="vi-VN"/>
    </w:rPr>
  </w:style>
  <w:style w:type="character" w:customStyle="1" w:styleId="CharChar102">
    <w:name w:val="Char Char10"/>
    <w:rsid w:val="005A5B60"/>
    <w:rPr>
      <w:rFonts w:ascii=".VnTimeH" w:hAnsi=".VnTimeH"/>
      <w:b/>
      <w:sz w:val="28"/>
    </w:rPr>
  </w:style>
  <w:style w:type="paragraph" w:customStyle="1" w:styleId="CharCharCharChar2">
    <w:name w:val="Char Char Char Char"/>
    <w:basedOn w:val="Normal"/>
    <w:rsid w:val="005A5B60"/>
    <w:pPr>
      <w:spacing w:after="160" w:line="240" w:lineRule="exact"/>
      <w:jc w:val="left"/>
    </w:pPr>
    <w:rPr>
      <w:rFonts w:ascii="Tahoma" w:eastAsia="PMingLiU" w:hAnsi="Tahoma"/>
      <w:sz w:val="20"/>
      <w:lang w:val="vi-VN"/>
    </w:rPr>
  </w:style>
  <w:style w:type="paragraph" w:customStyle="1" w:styleId="CharChar10CharChar1">
    <w:name w:val="Char Char10 Char Char"/>
    <w:basedOn w:val="Normal"/>
    <w:rsid w:val="005A5B60"/>
    <w:pPr>
      <w:spacing w:after="160" w:line="240" w:lineRule="exact"/>
      <w:jc w:val="left"/>
    </w:pPr>
    <w:rPr>
      <w:rFonts w:ascii="Tahoma" w:eastAsia="PMingLiU" w:hAnsi="Tahoma"/>
      <w:sz w:val="20"/>
      <w:lang w:val="vi-VN"/>
    </w:rPr>
  </w:style>
  <w:style w:type="paragraph" w:customStyle="1" w:styleId="CharCharCharCharCharCharCharCharChar1Char1">
    <w:name w:val="Char Char Char Char Char Char Char Char Char1 Char"/>
    <w:basedOn w:val="Normal"/>
    <w:next w:val="Normal"/>
    <w:autoRedefine/>
    <w:rsid w:val="005A5B60"/>
    <w:pPr>
      <w:spacing w:before="120" w:after="120" w:line="312" w:lineRule="auto"/>
      <w:jc w:val="left"/>
    </w:pPr>
    <w:rPr>
      <w:sz w:val="28"/>
      <w:szCs w:val="22"/>
      <w:lang w:val="vi-VN"/>
    </w:rPr>
  </w:style>
  <w:style w:type="paragraph" w:customStyle="1" w:styleId="CharChar1CharChar1">
    <w:name w:val="Char Char1 Char Char"/>
    <w:basedOn w:val="Normal"/>
    <w:next w:val="Normal"/>
    <w:rsid w:val="005A5B60"/>
    <w:pPr>
      <w:topLinePunct/>
      <w:spacing w:before="160" w:after="160" w:line="240" w:lineRule="exact"/>
      <w:ind w:left="1701"/>
      <w:jc w:val="left"/>
    </w:pPr>
    <w:rPr>
      <w:rFonts w:cs="Arial"/>
      <w:kern w:val="2"/>
      <w:szCs w:val="24"/>
      <w:lang w:val="vi-VN"/>
    </w:rPr>
  </w:style>
  <w:style w:type="paragraph" w:customStyle="1" w:styleId="An">
    <w:name w:val="An"/>
    <w:basedOn w:val="Normal"/>
    <w:autoRedefine/>
    <w:rsid w:val="005A5B60"/>
    <w:pPr>
      <w:spacing w:before="100" w:beforeAutospacing="1" w:after="100" w:afterAutospacing="1"/>
      <w:ind w:left="851"/>
      <w:jc w:val="left"/>
    </w:pPr>
    <w:rPr>
      <w:rFonts w:ascii="Tahoma" w:hAnsi="Tahoma"/>
      <w:sz w:val="18"/>
    </w:rPr>
  </w:style>
  <w:style w:type="paragraph" w:customStyle="1" w:styleId="xl63">
    <w:name w:val="xl63"/>
    <w:basedOn w:val="Normal"/>
    <w:rsid w:val="005A5B60"/>
    <w:pPr>
      <w:spacing w:before="100" w:beforeAutospacing="1" w:after="100" w:afterAutospacing="1"/>
      <w:jc w:val="left"/>
      <w:textAlignment w:val="center"/>
    </w:pPr>
    <w:rPr>
      <w:sz w:val="18"/>
      <w:szCs w:val="18"/>
    </w:rPr>
  </w:style>
  <w:style w:type="paragraph" w:customStyle="1" w:styleId="bng0">
    <w:name w:val="bảng"/>
    <w:basedOn w:val="bt"/>
    <w:link w:val="bngChar0"/>
    <w:qFormat/>
    <w:rsid w:val="005A5B60"/>
    <w:pPr>
      <w:spacing w:before="40" w:after="40" w:line="240" w:lineRule="auto"/>
      <w:ind w:left="1" w:hanging="3"/>
      <w:jc w:val="center"/>
    </w:pPr>
    <w:rPr>
      <w:b/>
      <w:bCs/>
      <w:sz w:val="26"/>
      <w:szCs w:val="26"/>
      <w:lang w:val="en-US"/>
    </w:rPr>
  </w:style>
  <w:style w:type="character" w:customStyle="1" w:styleId="bngChar0">
    <w:name w:val="bảng Char"/>
    <w:link w:val="bng0"/>
    <w:rsid w:val="005A5B60"/>
    <w:rPr>
      <w:rFonts w:eastAsia="Times New Roman" w:cs="Times New Roman"/>
      <w:b/>
      <w:bCs/>
      <w:noProof/>
      <w:position w:val="-1"/>
      <w:sz w:val="26"/>
      <w:szCs w:val="26"/>
      <w:lang w:val="en-US"/>
    </w:rPr>
  </w:style>
  <w:style w:type="paragraph" w:customStyle="1" w:styleId="gachngan">
    <w:name w:val="gach ngan"/>
    <w:basedOn w:val="bt"/>
    <w:link w:val="gachnganChar"/>
    <w:qFormat/>
    <w:rsid w:val="005A5B60"/>
    <w:pPr>
      <w:numPr>
        <w:numId w:val="20"/>
      </w:numPr>
      <w:tabs>
        <w:tab w:val="clear" w:pos="567"/>
        <w:tab w:val="left" w:pos="851"/>
      </w:tabs>
      <w:spacing w:before="40" w:after="40" w:line="240" w:lineRule="auto"/>
      <w:ind w:leftChars="0" w:left="0" w:firstLineChars="0" w:firstLine="351"/>
    </w:pPr>
    <w:rPr>
      <w:sz w:val="26"/>
      <w:szCs w:val="26"/>
      <w:lang w:val="en-US"/>
    </w:rPr>
  </w:style>
  <w:style w:type="character" w:customStyle="1" w:styleId="gachnganChar">
    <w:name w:val="gach ngan Char"/>
    <w:link w:val="gachngan"/>
    <w:rsid w:val="005A5B60"/>
    <w:rPr>
      <w:rFonts w:eastAsia="Times New Roman" w:cs="Times New Roman"/>
      <w:noProof/>
      <w:position w:val="-1"/>
      <w:sz w:val="26"/>
      <w:szCs w:val="26"/>
      <w:lang w:val="en-US"/>
    </w:rPr>
  </w:style>
  <w:style w:type="paragraph" w:customStyle="1" w:styleId="anho">
    <w:name w:val="a nho"/>
    <w:basedOn w:val="danhdaukythuat"/>
    <w:link w:val="anhoChar"/>
    <w:qFormat/>
    <w:rsid w:val="005A5B60"/>
    <w:pPr>
      <w:widowControl/>
      <w:numPr>
        <w:numId w:val="0"/>
      </w:numPr>
      <w:tabs>
        <w:tab w:val="clear" w:pos="1260"/>
        <w:tab w:val="left" w:pos="567"/>
      </w:tabs>
      <w:spacing w:before="40" w:after="40"/>
      <w:ind w:left="1" w:firstLineChars="217" w:firstLine="564"/>
      <w:jc w:val="both"/>
      <w:textAlignment w:val="top"/>
      <w:outlineLvl w:val="0"/>
    </w:pPr>
    <w:rPr>
      <w:b w:val="0"/>
      <w:iCs w:val="0"/>
      <w:noProof/>
      <w:position w:val="-1"/>
      <w:sz w:val="26"/>
      <w:szCs w:val="26"/>
    </w:rPr>
  </w:style>
  <w:style w:type="character" w:customStyle="1" w:styleId="anhoChar">
    <w:name w:val="a nho Char"/>
    <w:link w:val="anho"/>
    <w:rsid w:val="005A5B60"/>
    <w:rPr>
      <w:rFonts w:eastAsia="Times New Roman" w:cs="Times New Roman"/>
      <w:noProof/>
      <w:color w:val="000000"/>
      <w:position w:val="-1"/>
      <w:sz w:val="26"/>
      <w:szCs w:val="26"/>
      <w:lang w:val="en-US" w:eastAsia="x-none"/>
    </w:rPr>
  </w:style>
  <w:style w:type="paragraph" w:customStyle="1" w:styleId="anh">
    <w:name w:val="a nhỏ"/>
    <w:basedOn w:val="Bt0"/>
    <w:link w:val="anhChar"/>
    <w:qFormat/>
    <w:rsid w:val="005A5B60"/>
    <w:pPr>
      <w:ind w:firstLine="0"/>
    </w:pPr>
    <w:rPr>
      <w:b/>
      <w:bCs/>
      <w:i/>
    </w:rPr>
  </w:style>
  <w:style w:type="character" w:customStyle="1" w:styleId="anhChar">
    <w:name w:val="a nhỏ Char"/>
    <w:link w:val="anh"/>
    <w:rsid w:val="005A5B60"/>
    <w:rPr>
      <w:rFonts w:eastAsia="Times New Roman" w:cs="Times New Roman"/>
      <w:b/>
      <w:bCs/>
      <w:i/>
      <w:spacing w:val="-4"/>
      <w:sz w:val="26"/>
      <w:szCs w:val="26"/>
      <w:lang w:val="x-none" w:eastAsia="x-none"/>
    </w:rPr>
  </w:style>
  <w:style w:type="paragraph" w:customStyle="1" w:styleId="Gchngang">
    <w:name w:val="Gạch ngang"/>
    <w:basedOn w:val="Bt0"/>
    <w:link w:val="GchngangChar0"/>
    <w:qFormat/>
    <w:rsid w:val="005A5B60"/>
    <w:pPr>
      <w:numPr>
        <w:numId w:val="28"/>
      </w:numPr>
      <w:ind w:left="0" w:firstLine="0"/>
    </w:pPr>
  </w:style>
  <w:style w:type="character" w:customStyle="1" w:styleId="GchngangChar0">
    <w:name w:val="Gạch ngang Char"/>
    <w:link w:val="Gchngang"/>
    <w:rsid w:val="005A5B60"/>
    <w:rPr>
      <w:rFonts w:eastAsia="Times New Roman" w:cs="Times New Roman"/>
      <w:spacing w:val="-4"/>
      <w:sz w:val="26"/>
      <w:szCs w:val="26"/>
      <w:lang w:val="x-none" w:eastAsia="x-none"/>
    </w:rPr>
  </w:style>
  <w:style w:type="paragraph" w:customStyle="1" w:styleId="CharCharCharCharCharCharCharCharChar4">
    <w:name w:val="Char Char Char Char Char Char Char Char Char"/>
    <w:basedOn w:val="Normal"/>
    <w:rsid w:val="00FA144B"/>
    <w:pPr>
      <w:spacing w:after="160" w:line="240" w:lineRule="exact"/>
      <w:jc w:val="left"/>
    </w:pPr>
    <w:rPr>
      <w:rFonts w:ascii="Tahoma" w:eastAsia="PMingLiU" w:hAnsi="Tahoma"/>
      <w:sz w:val="20"/>
      <w:lang w:val="vi-VN"/>
    </w:rPr>
  </w:style>
  <w:style w:type="paragraph" w:customStyle="1" w:styleId="CharCharChar1CharCharChar1Char2">
    <w:name w:val="Char Char Char1 Char Char Char1 Char"/>
    <w:basedOn w:val="Normal"/>
    <w:rsid w:val="00FA144B"/>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2">
    <w:name w:val="Char Char2"/>
    <w:basedOn w:val="Normal"/>
    <w:rsid w:val="00FA144B"/>
    <w:pPr>
      <w:spacing w:after="160" w:line="240" w:lineRule="exact"/>
      <w:jc w:val="left"/>
    </w:pPr>
    <w:rPr>
      <w:rFonts w:ascii="Tahoma" w:eastAsia="PMingLiU" w:hAnsi="Tahoma"/>
      <w:sz w:val="20"/>
      <w:lang w:val="vi-VN"/>
    </w:rPr>
  </w:style>
  <w:style w:type="paragraph" w:customStyle="1" w:styleId="CharChar33">
    <w:name w:val="Char Char3"/>
    <w:basedOn w:val="Normal"/>
    <w:rsid w:val="00FA144B"/>
    <w:pPr>
      <w:spacing w:after="160" w:line="240" w:lineRule="exact"/>
      <w:jc w:val="left"/>
    </w:pPr>
    <w:rPr>
      <w:rFonts w:ascii="Tahoma" w:eastAsia="PMingLiU" w:hAnsi="Tahoma"/>
      <w:sz w:val="20"/>
      <w:lang w:val="vi-VN"/>
    </w:rPr>
  </w:style>
  <w:style w:type="paragraph" w:customStyle="1" w:styleId="Char3">
    <w:name w:val="Char"/>
    <w:basedOn w:val="Normal"/>
    <w:rsid w:val="00FA144B"/>
    <w:pPr>
      <w:spacing w:after="160" w:line="240" w:lineRule="exact"/>
      <w:jc w:val="left"/>
    </w:pPr>
    <w:rPr>
      <w:rFonts w:ascii="Tahoma" w:eastAsia="PMingLiU" w:hAnsi="Tahoma"/>
      <w:sz w:val="20"/>
      <w:lang w:val="vi-VN"/>
    </w:rPr>
  </w:style>
  <w:style w:type="character" w:customStyle="1" w:styleId="CharChar103">
    <w:name w:val="Char Char10"/>
    <w:rsid w:val="00FA144B"/>
    <w:rPr>
      <w:rFonts w:ascii=".VnTimeH" w:hAnsi=".VnTimeH"/>
      <w:b/>
      <w:sz w:val="28"/>
    </w:rPr>
  </w:style>
  <w:style w:type="paragraph" w:customStyle="1" w:styleId="CharCharCharChar3">
    <w:name w:val="Char Char Char Char"/>
    <w:basedOn w:val="Normal"/>
    <w:rsid w:val="00FA144B"/>
    <w:pPr>
      <w:spacing w:after="160" w:line="240" w:lineRule="exact"/>
      <w:jc w:val="left"/>
    </w:pPr>
    <w:rPr>
      <w:rFonts w:ascii="Tahoma" w:eastAsia="PMingLiU" w:hAnsi="Tahoma"/>
      <w:sz w:val="20"/>
      <w:lang w:val="vi-VN"/>
    </w:rPr>
  </w:style>
  <w:style w:type="paragraph" w:customStyle="1" w:styleId="CharChar10CharChar2">
    <w:name w:val="Char Char10 Char Char"/>
    <w:basedOn w:val="Normal"/>
    <w:rsid w:val="00FA144B"/>
    <w:pPr>
      <w:spacing w:after="160" w:line="240" w:lineRule="exact"/>
      <w:jc w:val="left"/>
    </w:pPr>
    <w:rPr>
      <w:rFonts w:ascii="Tahoma" w:eastAsia="PMingLiU" w:hAnsi="Tahoma"/>
      <w:sz w:val="20"/>
      <w:lang w:val="vi-VN"/>
    </w:rPr>
  </w:style>
  <w:style w:type="paragraph" w:customStyle="1" w:styleId="CharCharCharCharCharCharCharCharChar1Char2">
    <w:name w:val="Char Char Char Char Char Char Char Char Char1 Char"/>
    <w:basedOn w:val="Normal"/>
    <w:next w:val="Normal"/>
    <w:autoRedefine/>
    <w:rsid w:val="00FA144B"/>
    <w:pPr>
      <w:spacing w:before="120" w:after="120" w:line="312" w:lineRule="auto"/>
      <w:jc w:val="left"/>
    </w:pPr>
    <w:rPr>
      <w:sz w:val="28"/>
      <w:szCs w:val="22"/>
      <w:lang w:val="vi-VN"/>
    </w:rPr>
  </w:style>
  <w:style w:type="paragraph" w:customStyle="1" w:styleId="CharChar1CharChar2">
    <w:name w:val="Char Char1 Char Char"/>
    <w:basedOn w:val="Normal"/>
    <w:next w:val="Normal"/>
    <w:rsid w:val="00FA144B"/>
    <w:pPr>
      <w:topLinePunct/>
      <w:spacing w:before="160" w:after="160" w:line="240" w:lineRule="exact"/>
      <w:ind w:left="1701"/>
      <w:jc w:val="left"/>
    </w:pPr>
    <w:rPr>
      <w:rFonts w:cs="Arial"/>
      <w:kern w:val="2"/>
      <w:szCs w:val="24"/>
      <w:lang w:val="vi-VN"/>
    </w:rPr>
  </w:style>
  <w:style w:type="paragraph" w:customStyle="1" w:styleId="CharCharCharCharCharCharCharCharChar5">
    <w:name w:val="Char Char Char Char Char Char Char Char Char"/>
    <w:basedOn w:val="Normal"/>
    <w:rsid w:val="005703FF"/>
    <w:pPr>
      <w:spacing w:after="160" w:line="240" w:lineRule="exact"/>
      <w:jc w:val="left"/>
    </w:pPr>
    <w:rPr>
      <w:rFonts w:ascii="Tahoma" w:eastAsia="PMingLiU" w:hAnsi="Tahoma"/>
      <w:sz w:val="20"/>
      <w:lang w:val="vi-VN"/>
    </w:rPr>
  </w:style>
  <w:style w:type="paragraph" w:customStyle="1" w:styleId="CharCharChar1CharCharChar1Char3">
    <w:name w:val="Char Char Char1 Char Char Char1 Char"/>
    <w:basedOn w:val="Normal"/>
    <w:rsid w:val="005703FF"/>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3">
    <w:name w:val="Char Char2"/>
    <w:basedOn w:val="Normal"/>
    <w:rsid w:val="005703FF"/>
    <w:pPr>
      <w:spacing w:after="160" w:line="240" w:lineRule="exact"/>
      <w:jc w:val="left"/>
    </w:pPr>
    <w:rPr>
      <w:rFonts w:ascii="Tahoma" w:eastAsia="PMingLiU" w:hAnsi="Tahoma"/>
      <w:sz w:val="20"/>
      <w:lang w:val="vi-VN"/>
    </w:rPr>
  </w:style>
  <w:style w:type="paragraph" w:customStyle="1" w:styleId="CharChar34">
    <w:name w:val="Char Char3"/>
    <w:basedOn w:val="Normal"/>
    <w:rsid w:val="005703FF"/>
    <w:pPr>
      <w:spacing w:after="160" w:line="240" w:lineRule="exact"/>
      <w:jc w:val="left"/>
    </w:pPr>
    <w:rPr>
      <w:rFonts w:ascii="Tahoma" w:eastAsia="PMingLiU" w:hAnsi="Tahoma"/>
      <w:sz w:val="20"/>
      <w:lang w:val="vi-VN"/>
    </w:rPr>
  </w:style>
  <w:style w:type="paragraph" w:customStyle="1" w:styleId="Char4">
    <w:name w:val="Char"/>
    <w:basedOn w:val="Normal"/>
    <w:rsid w:val="005703FF"/>
    <w:pPr>
      <w:spacing w:after="160" w:line="240" w:lineRule="exact"/>
      <w:jc w:val="left"/>
    </w:pPr>
    <w:rPr>
      <w:rFonts w:ascii="Tahoma" w:eastAsia="PMingLiU" w:hAnsi="Tahoma"/>
      <w:sz w:val="20"/>
      <w:lang w:val="vi-VN"/>
    </w:rPr>
  </w:style>
  <w:style w:type="character" w:customStyle="1" w:styleId="CharChar104">
    <w:name w:val="Char Char10"/>
    <w:rsid w:val="005703FF"/>
    <w:rPr>
      <w:rFonts w:ascii=".VnTimeH" w:hAnsi=".VnTimeH"/>
      <w:b/>
      <w:sz w:val="28"/>
    </w:rPr>
  </w:style>
  <w:style w:type="paragraph" w:customStyle="1" w:styleId="CharCharCharChar4">
    <w:name w:val="Char Char Char Char"/>
    <w:basedOn w:val="Normal"/>
    <w:rsid w:val="005703FF"/>
    <w:pPr>
      <w:spacing w:after="160" w:line="240" w:lineRule="exact"/>
      <w:jc w:val="left"/>
    </w:pPr>
    <w:rPr>
      <w:rFonts w:ascii="Tahoma" w:eastAsia="PMingLiU" w:hAnsi="Tahoma"/>
      <w:sz w:val="20"/>
      <w:lang w:val="vi-VN"/>
    </w:rPr>
  </w:style>
  <w:style w:type="paragraph" w:customStyle="1" w:styleId="CharChar10CharChar3">
    <w:name w:val="Char Char10 Char Char"/>
    <w:basedOn w:val="Normal"/>
    <w:rsid w:val="005703FF"/>
    <w:pPr>
      <w:spacing w:after="160" w:line="240" w:lineRule="exact"/>
      <w:jc w:val="left"/>
    </w:pPr>
    <w:rPr>
      <w:rFonts w:ascii="Tahoma" w:eastAsia="PMingLiU" w:hAnsi="Tahoma"/>
      <w:sz w:val="20"/>
      <w:lang w:val="vi-VN"/>
    </w:rPr>
  </w:style>
  <w:style w:type="paragraph" w:customStyle="1" w:styleId="CharCharCharCharCharCharCharCharChar1Char3">
    <w:name w:val="Char Char Char Char Char Char Char Char Char1 Char"/>
    <w:basedOn w:val="Normal"/>
    <w:next w:val="Normal"/>
    <w:autoRedefine/>
    <w:rsid w:val="005703FF"/>
    <w:pPr>
      <w:spacing w:before="120" w:after="120" w:line="312" w:lineRule="auto"/>
      <w:jc w:val="left"/>
    </w:pPr>
    <w:rPr>
      <w:sz w:val="28"/>
      <w:szCs w:val="22"/>
      <w:lang w:val="vi-VN"/>
    </w:rPr>
  </w:style>
  <w:style w:type="paragraph" w:customStyle="1" w:styleId="CharChar1CharChar3">
    <w:name w:val="Char Char1 Char Char"/>
    <w:basedOn w:val="Normal"/>
    <w:next w:val="Normal"/>
    <w:rsid w:val="005703FF"/>
    <w:pPr>
      <w:topLinePunct/>
      <w:spacing w:before="160" w:after="160" w:line="240" w:lineRule="exact"/>
      <w:ind w:left="1701"/>
      <w:jc w:val="left"/>
    </w:pPr>
    <w:rPr>
      <w:rFonts w:cs="Arial"/>
      <w:kern w:val="2"/>
      <w:szCs w:val="24"/>
      <w:lang w:val="vi-VN"/>
    </w:rPr>
  </w:style>
  <w:style w:type="paragraph" w:customStyle="1" w:styleId="CharCharCharCharCharCharCharCharChar6">
    <w:name w:val="Char Char Char Char Char Char Char Char Char"/>
    <w:basedOn w:val="Normal"/>
    <w:rsid w:val="004C0EC1"/>
    <w:pPr>
      <w:spacing w:after="160" w:line="240" w:lineRule="exact"/>
      <w:jc w:val="left"/>
    </w:pPr>
    <w:rPr>
      <w:rFonts w:ascii="Tahoma" w:eastAsia="PMingLiU" w:hAnsi="Tahoma"/>
      <w:sz w:val="20"/>
      <w:lang w:val="vi-VN"/>
    </w:rPr>
  </w:style>
  <w:style w:type="paragraph" w:customStyle="1" w:styleId="CharCharChar1CharCharChar1Char4">
    <w:name w:val="Char Char Char1 Char Char Char1 Char"/>
    <w:basedOn w:val="Normal"/>
    <w:rsid w:val="004C0EC1"/>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4">
    <w:name w:val="Char Char2"/>
    <w:basedOn w:val="Normal"/>
    <w:rsid w:val="004C0EC1"/>
    <w:pPr>
      <w:spacing w:after="160" w:line="240" w:lineRule="exact"/>
      <w:jc w:val="left"/>
    </w:pPr>
    <w:rPr>
      <w:rFonts w:ascii="Tahoma" w:eastAsia="PMingLiU" w:hAnsi="Tahoma"/>
      <w:sz w:val="20"/>
      <w:lang w:val="vi-VN"/>
    </w:rPr>
  </w:style>
  <w:style w:type="paragraph" w:customStyle="1" w:styleId="CharChar35">
    <w:name w:val="Char Char3"/>
    <w:basedOn w:val="Normal"/>
    <w:rsid w:val="004C0EC1"/>
    <w:pPr>
      <w:spacing w:after="160" w:line="240" w:lineRule="exact"/>
      <w:jc w:val="left"/>
    </w:pPr>
    <w:rPr>
      <w:rFonts w:ascii="Tahoma" w:eastAsia="PMingLiU" w:hAnsi="Tahoma"/>
      <w:sz w:val="20"/>
      <w:lang w:val="vi-VN"/>
    </w:rPr>
  </w:style>
  <w:style w:type="paragraph" w:customStyle="1" w:styleId="Char5">
    <w:name w:val="Char"/>
    <w:basedOn w:val="Normal"/>
    <w:rsid w:val="004C0EC1"/>
    <w:pPr>
      <w:spacing w:after="160" w:line="240" w:lineRule="exact"/>
      <w:jc w:val="left"/>
    </w:pPr>
    <w:rPr>
      <w:rFonts w:ascii="Tahoma" w:eastAsia="PMingLiU" w:hAnsi="Tahoma"/>
      <w:sz w:val="20"/>
      <w:lang w:val="vi-VN"/>
    </w:rPr>
  </w:style>
  <w:style w:type="character" w:customStyle="1" w:styleId="CharChar105">
    <w:name w:val="Char Char10"/>
    <w:rsid w:val="004C0EC1"/>
    <w:rPr>
      <w:rFonts w:ascii=".VnTimeH" w:hAnsi=".VnTimeH"/>
      <w:b/>
      <w:sz w:val="28"/>
    </w:rPr>
  </w:style>
  <w:style w:type="paragraph" w:customStyle="1" w:styleId="CharCharCharChar5">
    <w:name w:val="Char Char Char Char"/>
    <w:basedOn w:val="Normal"/>
    <w:rsid w:val="004C0EC1"/>
    <w:pPr>
      <w:spacing w:after="160" w:line="240" w:lineRule="exact"/>
      <w:jc w:val="left"/>
    </w:pPr>
    <w:rPr>
      <w:rFonts w:ascii="Tahoma" w:eastAsia="PMingLiU" w:hAnsi="Tahoma"/>
      <w:sz w:val="20"/>
      <w:lang w:val="vi-VN"/>
    </w:rPr>
  </w:style>
  <w:style w:type="paragraph" w:customStyle="1" w:styleId="CharChar10CharChar4">
    <w:name w:val="Char Char10 Char Char"/>
    <w:basedOn w:val="Normal"/>
    <w:rsid w:val="004C0EC1"/>
    <w:pPr>
      <w:spacing w:after="160" w:line="240" w:lineRule="exact"/>
      <w:jc w:val="left"/>
    </w:pPr>
    <w:rPr>
      <w:rFonts w:ascii="Tahoma" w:eastAsia="PMingLiU" w:hAnsi="Tahoma"/>
      <w:sz w:val="20"/>
      <w:lang w:val="vi-VN"/>
    </w:rPr>
  </w:style>
  <w:style w:type="paragraph" w:customStyle="1" w:styleId="CharCharCharCharCharCharCharCharChar1Char4">
    <w:name w:val="Char Char Char Char Char Char Char Char Char1 Char"/>
    <w:basedOn w:val="Normal"/>
    <w:next w:val="Normal"/>
    <w:autoRedefine/>
    <w:rsid w:val="004C0EC1"/>
    <w:pPr>
      <w:spacing w:before="120" w:after="120" w:line="312" w:lineRule="auto"/>
      <w:jc w:val="left"/>
    </w:pPr>
    <w:rPr>
      <w:sz w:val="28"/>
      <w:szCs w:val="22"/>
      <w:lang w:val="vi-VN"/>
    </w:rPr>
  </w:style>
  <w:style w:type="paragraph" w:customStyle="1" w:styleId="CharChar1CharChar4">
    <w:name w:val="Char Char1 Char Char"/>
    <w:basedOn w:val="Normal"/>
    <w:next w:val="Normal"/>
    <w:rsid w:val="004C0EC1"/>
    <w:pPr>
      <w:topLinePunct/>
      <w:spacing w:before="160" w:after="160" w:line="240" w:lineRule="exact"/>
      <w:ind w:left="1701"/>
      <w:jc w:val="left"/>
    </w:pPr>
    <w:rPr>
      <w:rFonts w:cs="Arial"/>
      <w:kern w:val="2"/>
      <w:szCs w:val="24"/>
      <w:lang w:val="vi-VN"/>
    </w:rPr>
  </w:style>
  <w:style w:type="paragraph" w:customStyle="1" w:styleId="CharCharCharCharCharCharCharCharChar7">
    <w:name w:val="Char Char Char Char Char Char Char Char Char"/>
    <w:basedOn w:val="Normal"/>
    <w:rsid w:val="00400810"/>
    <w:pPr>
      <w:spacing w:after="160" w:line="240" w:lineRule="exact"/>
      <w:jc w:val="left"/>
    </w:pPr>
    <w:rPr>
      <w:rFonts w:ascii="Tahoma" w:eastAsia="PMingLiU" w:hAnsi="Tahoma"/>
      <w:sz w:val="20"/>
      <w:lang w:val="vi-VN"/>
    </w:rPr>
  </w:style>
  <w:style w:type="paragraph" w:customStyle="1" w:styleId="CharCharChar1CharCharChar1Char5">
    <w:name w:val="Char Char Char1 Char Char Char1 Char"/>
    <w:basedOn w:val="Normal"/>
    <w:semiHidden/>
    <w:rsid w:val="00400810"/>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5">
    <w:name w:val="Char Char2"/>
    <w:basedOn w:val="Normal"/>
    <w:rsid w:val="00400810"/>
    <w:pPr>
      <w:spacing w:after="160" w:line="240" w:lineRule="exact"/>
      <w:jc w:val="left"/>
    </w:pPr>
    <w:rPr>
      <w:rFonts w:ascii="Tahoma" w:eastAsia="PMingLiU" w:hAnsi="Tahoma"/>
      <w:sz w:val="20"/>
      <w:lang w:val="vi-VN"/>
    </w:rPr>
  </w:style>
  <w:style w:type="paragraph" w:customStyle="1" w:styleId="CharChar36">
    <w:name w:val="Char Char3"/>
    <w:basedOn w:val="Normal"/>
    <w:rsid w:val="00400810"/>
    <w:pPr>
      <w:spacing w:after="160" w:line="240" w:lineRule="exact"/>
      <w:jc w:val="left"/>
    </w:pPr>
    <w:rPr>
      <w:rFonts w:ascii="Tahoma" w:eastAsia="PMingLiU" w:hAnsi="Tahoma"/>
      <w:sz w:val="20"/>
      <w:lang w:val="vi-VN"/>
    </w:rPr>
  </w:style>
  <w:style w:type="paragraph" w:customStyle="1" w:styleId="Char6">
    <w:name w:val="Char"/>
    <w:basedOn w:val="Normal"/>
    <w:rsid w:val="00400810"/>
    <w:pPr>
      <w:spacing w:after="160" w:line="240" w:lineRule="exact"/>
      <w:jc w:val="left"/>
    </w:pPr>
    <w:rPr>
      <w:rFonts w:ascii="Tahoma" w:eastAsia="PMingLiU" w:hAnsi="Tahoma"/>
      <w:sz w:val="20"/>
      <w:lang w:val="vi-VN"/>
    </w:rPr>
  </w:style>
  <w:style w:type="character" w:customStyle="1" w:styleId="CharChar106">
    <w:name w:val="Char Char10"/>
    <w:rsid w:val="00400810"/>
    <w:rPr>
      <w:rFonts w:ascii=".VnTimeH" w:hAnsi=".VnTimeH"/>
      <w:b/>
      <w:sz w:val="28"/>
    </w:rPr>
  </w:style>
  <w:style w:type="paragraph" w:customStyle="1" w:styleId="CharCharCharChar6">
    <w:name w:val="Char Char Char Char"/>
    <w:basedOn w:val="Normal"/>
    <w:rsid w:val="00400810"/>
    <w:pPr>
      <w:spacing w:after="160" w:line="240" w:lineRule="exact"/>
      <w:jc w:val="left"/>
    </w:pPr>
    <w:rPr>
      <w:rFonts w:ascii="Tahoma" w:eastAsia="PMingLiU" w:hAnsi="Tahoma"/>
      <w:sz w:val="20"/>
      <w:lang w:val="vi-VN"/>
    </w:rPr>
  </w:style>
  <w:style w:type="paragraph" w:customStyle="1" w:styleId="CharChar10CharChar5">
    <w:name w:val="Char Char10 Char Char"/>
    <w:basedOn w:val="Normal"/>
    <w:rsid w:val="00400810"/>
    <w:pPr>
      <w:spacing w:after="160" w:line="240" w:lineRule="exact"/>
      <w:jc w:val="left"/>
    </w:pPr>
    <w:rPr>
      <w:rFonts w:ascii="Tahoma" w:eastAsia="PMingLiU" w:hAnsi="Tahoma"/>
      <w:sz w:val="20"/>
      <w:lang w:val="vi-VN"/>
    </w:rPr>
  </w:style>
  <w:style w:type="paragraph" w:customStyle="1" w:styleId="CharCharCharCharCharCharCharCharChar1Char5">
    <w:name w:val="Char Char Char Char Char Char Char Char Char1 Char"/>
    <w:basedOn w:val="Normal"/>
    <w:next w:val="Normal"/>
    <w:autoRedefine/>
    <w:semiHidden/>
    <w:rsid w:val="00400810"/>
    <w:pPr>
      <w:spacing w:before="120" w:after="120" w:line="312" w:lineRule="auto"/>
      <w:jc w:val="left"/>
    </w:pPr>
    <w:rPr>
      <w:sz w:val="28"/>
      <w:szCs w:val="22"/>
      <w:lang w:val="vi-VN"/>
    </w:rPr>
  </w:style>
  <w:style w:type="paragraph" w:customStyle="1" w:styleId="CharChar1CharChar5">
    <w:name w:val="Char Char1 Char Char"/>
    <w:basedOn w:val="Normal"/>
    <w:next w:val="Normal"/>
    <w:semiHidden/>
    <w:rsid w:val="00400810"/>
    <w:pPr>
      <w:topLinePunct/>
      <w:spacing w:before="160" w:after="160" w:line="240" w:lineRule="exact"/>
      <w:ind w:left="1701"/>
      <w:jc w:val="left"/>
    </w:pPr>
    <w:rPr>
      <w:rFonts w:cs="Arial"/>
      <w:kern w:val="2"/>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18</Pages>
  <Words>4139</Words>
  <Characters>23597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Trần Tú Huy</cp:lastModifiedBy>
  <cp:revision>516</cp:revision>
  <cp:lastPrinted>2025-12-31T01:23:00Z</cp:lastPrinted>
  <dcterms:created xsi:type="dcterms:W3CDTF">2025-07-15T08:35:00Z</dcterms:created>
  <dcterms:modified xsi:type="dcterms:W3CDTF">2026-01-09T04:09:00Z</dcterms:modified>
</cp:coreProperties>
</file>