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3FD2" w14:textId="77777777" w:rsidR="00567B37" w:rsidRPr="008F3993" w:rsidRDefault="00567B37" w:rsidP="00567B37">
      <w:pPr>
        <w:spacing w:before="120" w:after="120"/>
        <w:jc w:val="center"/>
        <w:outlineLvl w:val="0"/>
        <w:rPr>
          <w:b/>
          <w:bCs/>
          <w:sz w:val="26"/>
          <w:szCs w:val="26"/>
          <w:lang w:val="nl-NL"/>
        </w:rPr>
      </w:pPr>
      <w:bookmarkStart w:id="0" w:name="_Toc104800535"/>
      <w:r w:rsidRPr="008F3993">
        <w:rPr>
          <w:b/>
          <w:bCs/>
          <w:sz w:val="26"/>
          <w:szCs w:val="26"/>
          <w:lang w:val="nl-NL"/>
        </w:rPr>
        <w:t>Chương V. YÊU CẦU VỀ KỸ THUẬT</w:t>
      </w:r>
      <w:bookmarkEnd w:id="0"/>
    </w:p>
    <w:p w14:paraId="40E9392D" w14:textId="77777777" w:rsidR="00567B37" w:rsidRPr="008F3993" w:rsidRDefault="00567B37" w:rsidP="00567B37">
      <w:pPr>
        <w:spacing w:before="120" w:after="120"/>
        <w:ind w:firstLine="709"/>
        <w:rPr>
          <w:b/>
          <w:sz w:val="26"/>
          <w:szCs w:val="26"/>
          <w:lang w:val="nl-NL"/>
        </w:rPr>
      </w:pPr>
      <w:r w:rsidRPr="008F3993">
        <w:rPr>
          <w:b/>
          <w:sz w:val="26"/>
          <w:szCs w:val="26"/>
          <w:lang w:val="nl-NL"/>
        </w:rPr>
        <w:t>1. Giới thiệu chung về dự toán, gói thầu:</w:t>
      </w:r>
    </w:p>
    <w:p w14:paraId="4E433DAD" w14:textId="7314579F" w:rsidR="00567B37" w:rsidRPr="008F3993" w:rsidRDefault="00567B37" w:rsidP="00CF11DC">
      <w:pPr>
        <w:spacing w:before="120" w:after="120" w:line="264" w:lineRule="auto"/>
        <w:ind w:firstLine="709"/>
        <w:rPr>
          <w:sz w:val="26"/>
          <w:szCs w:val="26"/>
          <w:lang w:val="nl-NL"/>
        </w:rPr>
      </w:pPr>
      <w:r w:rsidRPr="008F3993">
        <w:rPr>
          <w:sz w:val="26"/>
          <w:szCs w:val="26"/>
          <w:lang w:val="nl-NL"/>
        </w:rPr>
        <w:t xml:space="preserve">- </w:t>
      </w:r>
      <w:r w:rsidR="00BB7F88" w:rsidRPr="008F3993">
        <w:rPr>
          <w:sz w:val="26"/>
          <w:szCs w:val="26"/>
          <w:lang w:val="nl-NL"/>
        </w:rPr>
        <w:t>Tên dự án, dịch vụ sự nghiệp công</w:t>
      </w:r>
      <w:r w:rsidRPr="008F3993">
        <w:rPr>
          <w:sz w:val="26"/>
          <w:szCs w:val="26"/>
          <w:lang w:val="nl-NL"/>
        </w:rPr>
        <w:t xml:space="preserve">: </w:t>
      </w:r>
      <w:r w:rsidR="00EB7F94" w:rsidRPr="008F3993">
        <w:rPr>
          <w:sz w:val="26"/>
          <w:szCs w:val="26"/>
          <w:lang w:val="nl-NL"/>
        </w:rPr>
        <w:t>Dịch vụ sự nghiệp công và sản phẩm, dịch vụ công ích thường xuyên lĩnh vực giao thông vận tải trên địa bàn thành phố thuộc phạm vi quản lý của Sở Xây dựng năm 2026.</w:t>
      </w:r>
    </w:p>
    <w:p w14:paraId="04A1F6E2" w14:textId="416583BE" w:rsidR="00567B37" w:rsidRPr="008F3993" w:rsidRDefault="00567B37" w:rsidP="000B4A24">
      <w:pPr>
        <w:spacing w:before="120" w:after="120" w:line="264" w:lineRule="auto"/>
        <w:ind w:firstLine="709"/>
        <w:rPr>
          <w:sz w:val="26"/>
          <w:szCs w:val="26"/>
          <w:lang w:val="nl-NL"/>
        </w:rPr>
      </w:pPr>
      <w:r w:rsidRPr="008F3993">
        <w:rPr>
          <w:sz w:val="26"/>
          <w:szCs w:val="26"/>
          <w:lang w:val="nl-NL"/>
        </w:rPr>
        <w:t xml:space="preserve">- Tên gói thầu: </w:t>
      </w:r>
      <w:r w:rsidR="000B4A24" w:rsidRPr="008F3993">
        <w:rPr>
          <w:sz w:val="26"/>
          <w:szCs w:val="26"/>
          <w:lang w:val="nl-NL"/>
        </w:rPr>
        <w:t>Gói thầu số 03: Dịch vụ quản lý, bảo trì thường xuyên các cầu</w:t>
      </w:r>
    </w:p>
    <w:p w14:paraId="37CCE368" w14:textId="6F3A51E4" w:rsidR="00BB7F88" w:rsidRPr="008F3993" w:rsidRDefault="00BB7F88" w:rsidP="000B4A24">
      <w:pPr>
        <w:spacing w:before="120" w:after="120" w:line="264" w:lineRule="auto"/>
        <w:ind w:firstLine="709"/>
        <w:rPr>
          <w:sz w:val="26"/>
          <w:szCs w:val="26"/>
          <w:lang w:val="nl-NL"/>
        </w:rPr>
      </w:pPr>
      <w:r w:rsidRPr="008F3993">
        <w:rPr>
          <w:sz w:val="26"/>
          <w:szCs w:val="26"/>
          <w:lang w:val="es-ES_tradnl"/>
        </w:rPr>
        <w:t>- Địa điểm thực hiện: Thành phố Hải Phòng.</w:t>
      </w:r>
    </w:p>
    <w:p w14:paraId="0BF1C930" w14:textId="77777777" w:rsidR="00BB7F88" w:rsidRPr="008F3993" w:rsidRDefault="00BB7F88" w:rsidP="00BB7F88">
      <w:pPr>
        <w:spacing w:before="80" w:line="264" w:lineRule="auto"/>
        <w:ind w:firstLine="709"/>
        <w:contextualSpacing/>
        <w:rPr>
          <w:sz w:val="26"/>
          <w:szCs w:val="26"/>
          <w:lang w:val="es-ES_tradnl"/>
        </w:rPr>
      </w:pPr>
      <w:r w:rsidRPr="008F3993">
        <w:rPr>
          <w:sz w:val="26"/>
          <w:szCs w:val="26"/>
          <w:lang w:val="es-ES_tradnl"/>
        </w:rPr>
        <w:t>- Chủ đầu tư: Sở Xây dựng Thành phố Hải Phòng.</w:t>
      </w:r>
    </w:p>
    <w:p w14:paraId="55BFE81D" w14:textId="77777777" w:rsidR="00BB7F88" w:rsidRPr="008F3993" w:rsidRDefault="00BB7F88" w:rsidP="00BB7F88">
      <w:pPr>
        <w:spacing w:before="80" w:line="264" w:lineRule="auto"/>
        <w:ind w:firstLine="709"/>
        <w:contextualSpacing/>
        <w:rPr>
          <w:sz w:val="26"/>
          <w:szCs w:val="26"/>
          <w:lang w:val="es-ES_tradnl"/>
        </w:rPr>
      </w:pPr>
      <w:r w:rsidRPr="008F3993">
        <w:rPr>
          <w:sz w:val="26"/>
          <w:szCs w:val="26"/>
          <w:lang w:val="es-ES_tradnl"/>
        </w:rPr>
        <w:t>- Đại diện chủ đầu tư: Trung tâm Quản lý, bảo trì các công trình.</w:t>
      </w:r>
    </w:p>
    <w:p w14:paraId="7458BD4D" w14:textId="23B094BF" w:rsidR="00BB7F88" w:rsidRPr="008F3993" w:rsidRDefault="00BB7F88" w:rsidP="00BB7F88">
      <w:pPr>
        <w:spacing w:before="120" w:after="120" w:line="264" w:lineRule="auto"/>
        <w:ind w:firstLine="709"/>
        <w:rPr>
          <w:sz w:val="26"/>
          <w:szCs w:val="26"/>
          <w:lang w:val="nl-NL"/>
        </w:rPr>
      </w:pPr>
      <w:r w:rsidRPr="008F3993">
        <w:rPr>
          <w:sz w:val="26"/>
          <w:szCs w:val="26"/>
          <w:lang w:val="es-ES_tradnl"/>
        </w:rPr>
        <w:t xml:space="preserve">- Nguồn vốn: </w:t>
      </w:r>
      <w:r w:rsidRPr="008F3993">
        <w:rPr>
          <w:sz w:val="26"/>
          <w:szCs w:val="26"/>
          <w:lang w:val="nl-NL"/>
        </w:rPr>
        <w:t>Chi các hoạt động kinh tế năm 2026</w:t>
      </w:r>
    </w:p>
    <w:p w14:paraId="7B467D80" w14:textId="7BEE5FA2" w:rsidR="00567B37" w:rsidRPr="008F3993" w:rsidRDefault="00567B37" w:rsidP="00567B37">
      <w:pPr>
        <w:spacing w:before="120" w:after="120" w:line="264" w:lineRule="auto"/>
        <w:ind w:firstLine="709"/>
        <w:rPr>
          <w:sz w:val="26"/>
          <w:szCs w:val="26"/>
          <w:lang w:val="nl-NL"/>
        </w:rPr>
      </w:pPr>
      <w:r w:rsidRPr="008F3993">
        <w:rPr>
          <w:sz w:val="26"/>
          <w:szCs w:val="26"/>
          <w:lang w:val="nl-NL"/>
        </w:rPr>
        <w:t xml:space="preserve">- </w:t>
      </w:r>
      <w:r w:rsidR="00BB7F88" w:rsidRPr="008F3993">
        <w:rPr>
          <w:sz w:val="26"/>
          <w:szCs w:val="26"/>
          <w:lang w:val="nl-NL"/>
        </w:rPr>
        <w:t>Thời hạn thực hiện</w:t>
      </w:r>
      <w:r w:rsidRPr="008F3993">
        <w:rPr>
          <w:sz w:val="26"/>
          <w:szCs w:val="26"/>
          <w:lang w:val="nl-NL"/>
        </w:rPr>
        <w:t>: Năm 2026 (từ thời điểm ký hợp đồng đến hết năm 2026).</w:t>
      </w:r>
    </w:p>
    <w:p w14:paraId="396943AA" w14:textId="417E024F" w:rsidR="00B85C41" w:rsidRPr="008F3993" w:rsidRDefault="00B85C41" w:rsidP="00567B37">
      <w:pPr>
        <w:spacing w:before="120" w:after="120" w:line="264" w:lineRule="auto"/>
        <w:ind w:firstLine="709"/>
        <w:rPr>
          <w:sz w:val="26"/>
          <w:szCs w:val="26"/>
          <w:lang w:val="nl-NL"/>
        </w:rPr>
      </w:pPr>
      <w:r w:rsidRPr="008F3993">
        <w:rPr>
          <w:sz w:val="26"/>
          <w:szCs w:val="26"/>
          <w:lang w:val="nl-NL"/>
        </w:rPr>
        <w:t>- Phạm vi công việc và địa bàn thực hiện: cầu Bính; cầu Võ Nguyên Giáp và đường dẫn, đường Võ Nguyên Giáp; cầu Hoàng Văn Thụ, đường Đỗ Mười, đường Hoàng Văn Thụ; cầu Rào; nút giao Nguyễn Văn Linh; nút giao Lê Hồng Phong -  Nguyễn Bỉnh Khiêm; cầu Niệm; nút giao Nam cầu Bính; cầu Bến Rừng; cầu Lại Xuân.</w:t>
      </w:r>
    </w:p>
    <w:p w14:paraId="5A4990CF" w14:textId="0483925A" w:rsidR="00567B37" w:rsidRPr="008F3993" w:rsidRDefault="00567B37" w:rsidP="00567B37">
      <w:pPr>
        <w:spacing w:before="120" w:after="120" w:line="264" w:lineRule="auto"/>
        <w:ind w:firstLine="709"/>
        <w:rPr>
          <w:sz w:val="26"/>
          <w:szCs w:val="26"/>
          <w:lang w:val="nl-NL"/>
        </w:rPr>
      </w:pPr>
      <w:r w:rsidRPr="008F3993">
        <w:rPr>
          <w:sz w:val="26"/>
          <w:szCs w:val="26"/>
          <w:lang w:val="nl-NL"/>
        </w:rPr>
        <w:t xml:space="preserve">- Giá gói thầu áp dụng thuế giá trị gia tăng là 8%. Giá dự thầu của nhà thầu phải bao gồm toàn bộ các khoản thuế, phí, lệ phí (nếu có) áp theo thuế suất, mức phí, lệ phí tại thời điểm 28 ngày trước ngày có thời điểm đóng thầu. </w:t>
      </w:r>
      <w:r w:rsidR="00920BF8" w:rsidRPr="008F3993">
        <w:rPr>
          <w:sz w:val="26"/>
          <w:szCs w:val="26"/>
          <w:lang w:val="nl-NL"/>
        </w:rPr>
        <w:t>T</w:t>
      </w:r>
      <w:r w:rsidRPr="008F3993">
        <w:rPr>
          <w:sz w:val="26"/>
          <w:szCs w:val="26"/>
          <w:lang w:val="nl-NL"/>
        </w:rPr>
        <w:t>huế VAT trong giá dự thầu là 8% (khi thực hiện hợp đồng các bên căn cứ chính sách thuế hiện hành của nhà nước để điều chỉnh  giá trị nghiệm thu thanh toán cho phù hợp).</w:t>
      </w:r>
    </w:p>
    <w:p w14:paraId="1CCB22D4" w14:textId="108ACEB6" w:rsidR="00BE06BA" w:rsidRPr="008F3993" w:rsidRDefault="00BE06BA" w:rsidP="00567B37">
      <w:pPr>
        <w:spacing w:before="120" w:after="120" w:line="264" w:lineRule="auto"/>
        <w:ind w:firstLine="709"/>
        <w:rPr>
          <w:sz w:val="26"/>
          <w:szCs w:val="26"/>
          <w:lang w:val="nl-NL"/>
        </w:rPr>
      </w:pPr>
      <w:r w:rsidRPr="008F3993">
        <w:rPr>
          <w:sz w:val="26"/>
          <w:szCs w:val="26"/>
        </w:rPr>
        <w:t xml:space="preserve">- Giá gói thầu được lập dựa trên dự toán cho 365 ngày; giá trị nghiệm thu và thanh toán sẽ được căn cứ vào số ngày thực tế </w:t>
      </w:r>
      <w:r w:rsidR="00453542" w:rsidRPr="008F3993">
        <w:rPr>
          <w:sz w:val="26"/>
          <w:szCs w:val="26"/>
        </w:rPr>
        <w:t xml:space="preserve">thực hiện </w:t>
      </w:r>
      <w:r w:rsidRPr="008F3993">
        <w:rPr>
          <w:sz w:val="26"/>
          <w:szCs w:val="26"/>
        </w:rPr>
        <w:t>của nhà thầu.</w:t>
      </w:r>
    </w:p>
    <w:p w14:paraId="53453209" w14:textId="77777777" w:rsidR="00567B37" w:rsidRPr="008F3993" w:rsidRDefault="00567B37" w:rsidP="00567B37">
      <w:pPr>
        <w:spacing w:before="120" w:after="120" w:line="264" w:lineRule="auto"/>
        <w:ind w:firstLine="709"/>
        <w:rPr>
          <w:b/>
          <w:sz w:val="28"/>
          <w:szCs w:val="28"/>
          <w:lang w:val="nl-NL"/>
        </w:rPr>
      </w:pPr>
      <w:r w:rsidRPr="008F3993">
        <w:rPr>
          <w:b/>
          <w:sz w:val="28"/>
          <w:szCs w:val="28"/>
          <w:lang w:val="nl-NL"/>
        </w:rPr>
        <w:t>II. Mục tiêu công việc:</w:t>
      </w:r>
    </w:p>
    <w:p w14:paraId="209D5F22" w14:textId="77777777" w:rsidR="00567B37" w:rsidRPr="008F3993" w:rsidRDefault="00567B37" w:rsidP="00567B37">
      <w:pPr>
        <w:widowControl w:val="0"/>
        <w:tabs>
          <w:tab w:val="right" w:pos="7272"/>
        </w:tabs>
        <w:spacing w:before="60" w:line="264" w:lineRule="auto"/>
        <w:ind w:firstLine="709"/>
        <w:rPr>
          <w:sz w:val="28"/>
          <w:szCs w:val="28"/>
          <w:lang w:val="nl-NL"/>
        </w:rPr>
      </w:pPr>
      <w:r w:rsidRPr="008F3993">
        <w:rPr>
          <w:sz w:val="28"/>
          <w:szCs w:val="28"/>
          <w:lang w:val="nl-NL"/>
        </w:rPr>
        <w:t>Mục tiêu công việc: Quản lý, bảo trì thường xuyên đường bộ các cầu lớn, hầm và các tuyến đường khác thuộc địa bàn thành phố Hải Phòng nhằm duy trì khả năng khai thác, an toàn công trình, tổ chức an toàn giao thông các tuyến đường và bảo vệ kết cấu hạ tầng giao thông.</w:t>
      </w:r>
    </w:p>
    <w:p w14:paraId="5057695A" w14:textId="77777777" w:rsidR="00567B37" w:rsidRPr="008F3993" w:rsidRDefault="00567B37" w:rsidP="00567B37">
      <w:pPr>
        <w:spacing w:before="80" w:line="264" w:lineRule="auto"/>
        <w:ind w:firstLine="709"/>
        <w:rPr>
          <w:sz w:val="28"/>
          <w:szCs w:val="28"/>
          <w:lang w:val="nl-NL"/>
        </w:rPr>
      </w:pPr>
      <w:r w:rsidRPr="008F3993">
        <w:rPr>
          <w:sz w:val="28"/>
          <w:szCs w:val="28"/>
          <w:lang w:val="nl-NL"/>
        </w:rPr>
        <w:t>- Phạm vi quản lý: Trong phạm vi bảo vệ kết cấu hạ tầng giao thông đường bộ các các cầu lớn, hầm; và các tuyến đường khác thuộc địa bàn thành phố Hải Phòng do Sở Xây dựng Hải Phòng quản lý.</w:t>
      </w:r>
    </w:p>
    <w:p w14:paraId="44717EE8"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 Nội dung khối lượng chính: </w:t>
      </w:r>
    </w:p>
    <w:p w14:paraId="511E629F" w14:textId="77777777" w:rsidR="00567B37" w:rsidRPr="008F3993" w:rsidRDefault="00567B37" w:rsidP="00567B37">
      <w:pPr>
        <w:widowControl w:val="0"/>
        <w:spacing w:before="100" w:line="360" w:lineRule="exact"/>
        <w:ind w:firstLine="720"/>
        <w:rPr>
          <w:sz w:val="28"/>
          <w:szCs w:val="28"/>
          <w:lang w:val="pt-BR"/>
        </w:rPr>
      </w:pPr>
      <w:r w:rsidRPr="008F3993">
        <w:rPr>
          <w:sz w:val="28"/>
          <w:szCs w:val="28"/>
          <w:lang w:val="pt-BR"/>
        </w:rPr>
        <w:t>+ Thực hiện công tác quản lý, bảo dưỡng thường xuyên 10 hệ thống cầu lớn (tổng cộng gồm 10 cầu chính và 8 cầu nhánh). Tổng chiều dài là 8.524 m (trong đó cầu có có kết cấu dây văng: 3 cầu; cầu có kết cấu dầm thép: 5cầu; cầu có kết cấu bê tông cốt thép dự ứng lực: 10 cầu).</w:t>
      </w:r>
    </w:p>
    <w:p w14:paraId="15BA4D86" w14:textId="77777777" w:rsidR="00567B37" w:rsidRPr="008F3993" w:rsidRDefault="00567B37" w:rsidP="00567B37">
      <w:pPr>
        <w:widowControl w:val="0"/>
        <w:spacing w:before="100" w:line="360" w:lineRule="exact"/>
        <w:ind w:firstLine="720"/>
        <w:rPr>
          <w:sz w:val="28"/>
          <w:szCs w:val="28"/>
          <w:lang w:val="pt-BR"/>
        </w:rPr>
      </w:pPr>
      <w:r w:rsidRPr="008F3993">
        <w:rPr>
          <w:sz w:val="28"/>
          <w:szCs w:val="28"/>
          <w:lang w:val="pt-BR"/>
        </w:rPr>
        <w:t xml:space="preserve">+ Thực hiện công tác quản lý, bảo dưỡng thường xuyên các tuyến đường </w:t>
      </w:r>
      <w:r w:rsidRPr="008F3993">
        <w:rPr>
          <w:sz w:val="28"/>
          <w:szCs w:val="28"/>
          <w:lang w:val="pt-BR"/>
        </w:rPr>
        <w:lastRenderedPageBreak/>
        <w:t>nhánh, đường gom, đường dẫn cầu dài 22,068 km.</w:t>
      </w:r>
    </w:p>
    <w:p w14:paraId="273CC667" w14:textId="77777777" w:rsidR="00567B37" w:rsidRPr="008F3993" w:rsidRDefault="00567B37" w:rsidP="00567B37">
      <w:pPr>
        <w:widowControl w:val="0"/>
        <w:spacing w:before="100" w:line="360" w:lineRule="exact"/>
        <w:ind w:firstLine="720"/>
        <w:rPr>
          <w:sz w:val="28"/>
          <w:szCs w:val="28"/>
          <w:lang w:val="pt-BR"/>
        </w:rPr>
      </w:pPr>
      <w:r w:rsidRPr="008F3993">
        <w:rPr>
          <w:sz w:val="28"/>
          <w:szCs w:val="28"/>
          <w:lang w:val="pt-BR"/>
        </w:rPr>
        <w:t xml:space="preserve"> + Thực hiện công tác quản lý, bảo dưỡng thường xuyên hầm đường bộ dài 470 m.</w:t>
      </w:r>
    </w:p>
    <w:p w14:paraId="61942426" w14:textId="77777777" w:rsidR="00567B37" w:rsidRPr="008F3993" w:rsidRDefault="00567B37" w:rsidP="00567B37">
      <w:pPr>
        <w:widowControl w:val="0"/>
        <w:spacing w:before="120"/>
        <w:jc w:val="center"/>
        <w:rPr>
          <w:i/>
          <w:sz w:val="28"/>
          <w:szCs w:val="28"/>
          <w:lang w:val="pt-BR"/>
        </w:rPr>
      </w:pPr>
      <w:r w:rsidRPr="008F3993">
        <w:rPr>
          <w:sz w:val="28"/>
          <w:szCs w:val="28"/>
          <w:lang w:val="pt-BR"/>
        </w:rPr>
        <w:t xml:space="preserve"> </w:t>
      </w:r>
      <w:r w:rsidRPr="008F3993">
        <w:rPr>
          <w:i/>
          <w:sz w:val="28"/>
          <w:szCs w:val="28"/>
          <w:lang w:val="pt-BR"/>
        </w:rPr>
        <w:t>(Có khối lượng tài sản chi tiết kết cấu hạ tầng đính kèm theo, các khối lượng sẽ được điều chỉnh theo thực tế trong quá trình thực hiện hợp đồng)</w:t>
      </w:r>
    </w:p>
    <w:p w14:paraId="0B3BB1A1" w14:textId="77777777" w:rsidR="00567B37" w:rsidRPr="008F3993" w:rsidRDefault="00567B37" w:rsidP="00567B37">
      <w:pPr>
        <w:spacing w:before="120" w:after="120" w:line="264" w:lineRule="auto"/>
        <w:ind w:firstLine="709"/>
        <w:rPr>
          <w:b/>
          <w:sz w:val="28"/>
          <w:szCs w:val="28"/>
          <w:lang w:val="nl-NL"/>
        </w:rPr>
      </w:pPr>
      <w:r w:rsidRPr="008F3993">
        <w:rPr>
          <w:b/>
          <w:sz w:val="28"/>
          <w:szCs w:val="28"/>
          <w:lang w:val="nl-NL"/>
        </w:rPr>
        <w:t>III. Yêu cầu kỹ thuật của gói thầu:</w:t>
      </w:r>
    </w:p>
    <w:p w14:paraId="0C1A2F94" w14:textId="77777777" w:rsidR="00567B37" w:rsidRPr="008F3993" w:rsidRDefault="00567B37" w:rsidP="00567B37">
      <w:pPr>
        <w:pStyle w:val="Vnbnnidung150"/>
        <w:shd w:val="clear" w:color="auto" w:fill="auto"/>
        <w:spacing w:before="80" w:line="257" w:lineRule="auto"/>
        <w:ind w:right="-18" w:firstLine="709"/>
        <w:jc w:val="both"/>
        <w:rPr>
          <w:b/>
          <w:bCs/>
          <w:sz w:val="28"/>
          <w:szCs w:val="28"/>
          <w:lang w:val="nl-NL"/>
        </w:rPr>
      </w:pPr>
      <w:r w:rsidRPr="008F3993">
        <w:rPr>
          <w:b/>
          <w:bCs/>
          <w:sz w:val="28"/>
          <w:szCs w:val="28"/>
          <w:lang w:val="nl-NL"/>
        </w:rPr>
        <w:t xml:space="preserve">3.1. Tiêu chuẩn, quy chuẩn, văn bản pháp lý chủ yếu áp dụng cho việc thực hiện dịch vụ sự nghiệp công </w:t>
      </w:r>
    </w:p>
    <w:p w14:paraId="639FFC2F" w14:textId="77777777" w:rsidR="00567B37" w:rsidRPr="008F3993" w:rsidRDefault="00567B37" w:rsidP="00567B37">
      <w:pPr>
        <w:pStyle w:val="Vnbnnidung150"/>
        <w:shd w:val="clear" w:color="auto" w:fill="auto"/>
        <w:spacing w:before="80" w:line="257" w:lineRule="auto"/>
        <w:ind w:right="-18" w:firstLine="709"/>
        <w:jc w:val="both"/>
        <w:rPr>
          <w:b/>
          <w:bCs/>
          <w:sz w:val="28"/>
          <w:szCs w:val="28"/>
          <w:lang w:val="nl-NL"/>
        </w:rPr>
      </w:pPr>
      <w:r w:rsidRPr="008F3993">
        <w:rPr>
          <w:b/>
          <w:bCs/>
          <w:sz w:val="28"/>
          <w:szCs w:val="28"/>
          <w:lang w:val="nl-NL"/>
        </w:rPr>
        <w:t>3.1.1. Đối với Nhóm I (được định nghĩa Mục 3.2)</w:t>
      </w:r>
    </w:p>
    <w:p w14:paraId="0B9A727E" w14:textId="77777777" w:rsidR="00567B37" w:rsidRPr="008F3993" w:rsidRDefault="00567B37" w:rsidP="00567B37">
      <w:pPr>
        <w:pStyle w:val="Vnbnnidung150"/>
        <w:shd w:val="clear" w:color="auto" w:fill="auto"/>
        <w:spacing w:before="80" w:line="257" w:lineRule="auto"/>
        <w:ind w:right="-18" w:firstLine="709"/>
        <w:jc w:val="both"/>
        <w:rPr>
          <w:sz w:val="28"/>
          <w:szCs w:val="28"/>
        </w:rPr>
      </w:pPr>
      <w:r w:rsidRPr="008F3993">
        <w:rPr>
          <w:sz w:val="28"/>
          <w:szCs w:val="28"/>
        </w:rPr>
        <w:t>- Tiêu chuẩn Quốc gia TCVN14182:2024;</w:t>
      </w:r>
    </w:p>
    <w:p w14:paraId="3F26EFF7" w14:textId="77777777" w:rsidR="00567B37" w:rsidRPr="008F3993" w:rsidRDefault="00567B37" w:rsidP="00567B37">
      <w:pPr>
        <w:pStyle w:val="Vnbnnidung150"/>
        <w:shd w:val="clear" w:color="auto" w:fill="auto"/>
        <w:spacing w:before="80" w:line="257" w:lineRule="auto"/>
        <w:ind w:right="-18" w:firstLine="709"/>
        <w:jc w:val="both"/>
        <w:rPr>
          <w:sz w:val="28"/>
          <w:szCs w:val="28"/>
        </w:rPr>
      </w:pPr>
      <w:r w:rsidRPr="008F3993">
        <w:rPr>
          <w:sz w:val="28"/>
          <w:szCs w:val="28"/>
        </w:rPr>
        <w:t>- Quy chuẩn kỹ thuật quốc gia về báo hiệu đường bộ QCVN 41:2024/BGTVT;</w:t>
      </w:r>
    </w:p>
    <w:p w14:paraId="53D0A64E" w14:textId="77777777" w:rsidR="00567B37" w:rsidRPr="008F3993" w:rsidRDefault="00567B37" w:rsidP="00567B37">
      <w:pPr>
        <w:pStyle w:val="Vnbnnidung150"/>
        <w:shd w:val="clear" w:color="auto" w:fill="auto"/>
        <w:spacing w:before="80" w:line="257" w:lineRule="auto"/>
        <w:ind w:right="-18" w:firstLine="709"/>
        <w:jc w:val="both"/>
        <w:rPr>
          <w:sz w:val="28"/>
          <w:szCs w:val="28"/>
        </w:rPr>
      </w:pPr>
      <w:r w:rsidRPr="008F3993">
        <w:rPr>
          <w:sz w:val="28"/>
          <w:szCs w:val="28"/>
        </w:rPr>
        <w:t>- Màng phản quang dùng cho biển báo hiệu đường bộ TCVN 7887:2018;</w:t>
      </w:r>
    </w:p>
    <w:p w14:paraId="0688D46F" w14:textId="77777777" w:rsidR="00567B37" w:rsidRPr="008F3993" w:rsidRDefault="00567B37" w:rsidP="00567B37">
      <w:pPr>
        <w:pStyle w:val="Vnbnnidung150"/>
        <w:shd w:val="clear" w:color="auto" w:fill="auto"/>
        <w:spacing w:before="80" w:line="257" w:lineRule="auto"/>
        <w:ind w:right="-18" w:firstLine="720"/>
        <w:jc w:val="both"/>
        <w:rPr>
          <w:bCs/>
          <w:sz w:val="28"/>
          <w:szCs w:val="28"/>
        </w:rPr>
      </w:pPr>
      <w:r w:rsidRPr="008F3993">
        <w:rPr>
          <w:sz w:val="28"/>
          <w:szCs w:val="28"/>
        </w:rPr>
        <w:t>- Thông tư số 48/2019/TT-BGTVT ngày 17/12/2019 của Bộ Giao thông vận tải q</w:t>
      </w:r>
      <w:r w:rsidRPr="008F3993">
        <w:rPr>
          <w:bCs/>
          <w:sz w:val="28"/>
          <w:szCs w:val="28"/>
        </w:rPr>
        <w:t>uy định tiêu chí giám sát, nghiệm thu kết quả bảo trì tài sản kết cấu hạ</w:t>
      </w:r>
      <w:r w:rsidRPr="008F3993">
        <w:rPr>
          <w:bCs/>
          <w:sz w:val="28"/>
          <w:szCs w:val="28"/>
        </w:rPr>
        <w:br/>
        <w:t>tầng giao thông đường bộ theo chất lượng thực hiện và việc áp dụng hình</w:t>
      </w:r>
      <w:r w:rsidRPr="008F3993">
        <w:rPr>
          <w:bCs/>
          <w:sz w:val="28"/>
          <w:szCs w:val="28"/>
        </w:rPr>
        <w:br/>
        <w:t>thức bảo trì tài sản kết cấu hạ tầng giao thông đường bộ;</w:t>
      </w:r>
    </w:p>
    <w:p w14:paraId="4A4A4E7C" w14:textId="77777777" w:rsidR="00567B37" w:rsidRPr="008F3993" w:rsidRDefault="00567B37" w:rsidP="00567B37">
      <w:pPr>
        <w:pStyle w:val="Vnbnnidung150"/>
        <w:shd w:val="clear" w:color="auto" w:fill="auto"/>
        <w:spacing w:before="80" w:line="257" w:lineRule="auto"/>
        <w:ind w:right="-18" w:firstLine="720"/>
        <w:jc w:val="both"/>
        <w:rPr>
          <w:bCs/>
          <w:sz w:val="28"/>
          <w:szCs w:val="28"/>
        </w:rPr>
      </w:pPr>
      <w:r w:rsidRPr="008F3993">
        <w:rPr>
          <w:bCs/>
          <w:sz w:val="28"/>
          <w:szCs w:val="28"/>
        </w:rPr>
        <w:t>- Thông tư 41/2024/TT-BGTVT ngày 15/11/2024 của Bộ Giao thông vận tải quy định về quản lý, vận hành, khai thác và bảo trì kết cấu hạ tầng đường bộ;</w:t>
      </w:r>
    </w:p>
    <w:p w14:paraId="1FB1D2AD" w14:textId="77777777" w:rsidR="00567B37" w:rsidRPr="008F3993" w:rsidRDefault="00567B37" w:rsidP="00567B37">
      <w:pPr>
        <w:pStyle w:val="Vnbnnidung150"/>
        <w:shd w:val="clear" w:color="auto" w:fill="auto"/>
        <w:spacing w:before="80" w:line="257" w:lineRule="auto"/>
        <w:ind w:right="-18" w:firstLine="720"/>
        <w:jc w:val="both"/>
        <w:rPr>
          <w:bCs/>
          <w:sz w:val="28"/>
          <w:szCs w:val="28"/>
        </w:rPr>
      </w:pPr>
      <w:r w:rsidRPr="008F3993">
        <w:rPr>
          <w:bCs/>
          <w:sz w:val="28"/>
          <w:szCs w:val="28"/>
        </w:rPr>
        <w:t>- Các tiêu chuẩn, quy chuẩn khác có liên quan.</w:t>
      </w:r>
    </w:p>
    <w:p w14:paraId="03EBF258" w14:textId="77777777" w:rsidR="00567B37" w:rsidRPr="008F3993" w:rsidRDefault="00567B37" w:rsidP="00567B37">
      <w:pPr>
        <w:pStyle w:val="Vnbnnidung150"/>
        <w:shd w:val="clear" w:color="auto" w:fill="auto"/>
        <w:spacing w:before="80" w:line="257" w:lineRule="auto"/>
        <w:ind w:right="-18" w:firstLine="709"/>
        <w:jc w:val="both"/>
        <w:rPr>
          <w:b/>
          <w:bCs/>
          <w:sz w:val="28"/>
          <w:szCs w:val="28"/>
        </w:rPr>
      </w:pPr>
      <w:r w:rsidRPr="008F3993">
        <w:rPr>
          <w:b/>
          <w:sz w:val="28"/>
          <w:szCs w:val="28"/>
        </w:rPr>
        <w:t xml:space="preserve">3.1.2. Đối với Nhóm II </w:t>
      </w:r>
      <w:r w:rsidRPr="008F3993">
        <w:rPr>
          <w:b/>
          <w:bCs/>
          <w:sz w:val="28"/>
          <w:szCs w:val="28"/>
        </w:rPr>
        <w:t>(được định nghĩa Mục 3.2)</w:t>
      </w:r>
    </w:p>
    <w:p w14:paraId="0DBCD5FD" w14:textId="77777777" w:rsidR="00567B37" w:rsidRPr="008F3993" w:rsidRDefault="00567B37" w:rsidP="00567B37">
      <w:pPr>
        <w:pStyle w:val="Vnbnnidung150"/>
        <w:shd w:val="clear" w:color="auto" w:fill="auto"/>
        <w:spacing w:before="80" w:line="257" w:lineRule="auto"/>
        <w:ind w:right="-18" w:firstLine="709"/>
        <w:jc w:val="both"/>
        <w:rPr>
          <w:sz w:val="28"/>
          <w:szCs w:val="28"/>
        </w:rPr>
      </w:pPr>
      <w:r w:rsidRPr="008F3993">
        <w:rPr>
          <w:sz w:val="28"/>
          <w:szCs w:val="28"/>
        </w:rPr>
        <w:t>- Quy chuẩn kỹ thuật quốc gia về báo hiệu đường bộ QCVN 41:2024/BGTVT;</w:t>
      </w:r>
    </w:p>
    <w:p w14:paraId="206A1158" w14:textId="77777777" w:rsidR="00567B37" w:rsidRPr="008F3993" w:rsidRDefault="00567B37" w:rsidP="00567B37">
      <w:pPr>
        <w:pStyle w:val="Vnbnnidung150"/>
        <w:shd w:val="clear" w:color="auto" w:fill="auto"/>
        <w:spacing w:before="80" w:line="257" w:lineRule="auto"/>
        <w:ind w:right="-18" w:firstLine="709"/>
        <w:jc w:val="both"/>
        <w:rPr>
          <w:sz w:val="28"/>
          <w:szCs w:val="28"/>
        </w:rPr>
      </w:pPr>
      <w:r w:rsidRPr="008F3993">
        <w:rPr>
          <w:sz w:val="28"/>
          <w:szCs w:val="28"/>
        </w:rPr>
        <w:t>- Màng phản quang dùng cho biển báo hiệu đường bộ TCVN 7887:2018;</w:t>
      </w:r>
    </w:p>
    <w:p w14:paraId="20282CEB" w14:textId="77777777" w:rsidR="00567B37" w:rsidRPr="008F3993" w:rsidRDefault="00567B37" w:rsidP="00567B37">
      <w:pPr>
        <w:pStyle w:val="Vnbnnidung150"/>
        <w:shd w:val="clear" w:color="auto" w:fill="auto"/>
        <w:spacing w:before="80" w:line="257" w:lineRule="auto"/>
        <w:ind w:right="-18" w:firstLine="709"/>
        <w:jc w:val="both"/>
        <w:rPr>
          <w:spacing w:val="-4"/>
          <w:sz w:val="28"/>
          <w:szCs w:val="28"/>
        </w:rPr>
      </w:pPr>
      <w:r w:rsidRPr="008F3993">
        <w:rPr>
          <w:spacing w:val="-4"/>
          <w:sz w:val="28"/>
          <w:szCs w:val="28"/>
        </w:rPr>
        <w:t>- Lớp mặt đường bằng hỗn hợp nhựa nóng - Thi công và nghiệm thu - Phần 1: Bê tông nhựa chặt sử dụng nhựa đường thông thường TCVN 13567-1:2022;</w:t>
      </w:r>
    </w:p>
    <w:p w14:paraId="405005F1" w14:textId="77777777" w:rsidR="00567B37" w:rsidRPr="008F3993" w:rsidRDefault="00567B37" w:rsidP="00567B37">
      <w:pPr>
        <w:pStyle w:val="Vnbnnidung150"/>
        <w:shd w:val="clear" w:color="auto" w:fill="auto"/>
        <w:spacing w:before="80" w:line="257" w:lineRule="auto"/>
        <w:ind w:right="-18" w:firstLine="709"/>
        <w:jc w:val="both"/>
        <w:rPr>
          <w:sz w:val="28"/>
          <w:szCs w:val="28"/>
        </w:rPr>
      </w:pPr>
      <w:r w:rsidRPr="008F3993">
        <w:rPr>
          <w:sz w:val="28"/>
          <w:szCs w:val="28"/>
        </w:rPr>
        <w:t>- Nhựa đường phân cấp theo đặc tính làm việc - Yêu cầu kỹ thuật TCVN 13049:2020;</w:t>
      </w:r>
    </w:p>
    <w:p w14:paraId="5900CED5" w14:textId="77777777" w:rsidR="00567B37" w:rsidRPr="008F3993" w:rsidRDefault="00567B37" w:rsidP="00567B37">
      <w:pPr>
        <w:pStyle w:val="Vnbnnidung150"/>
        <w:shd w:val="clear" w:color="auto" w:fill="auto"/>
        <w:spacing w:before="80" w:line="257" w:lineRule="auto"/>
        <w:ind w:right="-18" w:firstLine="709"/>
        <w:jc w:val="both"/>
        <w:rPr>
          <w:sz w:val="28"/>
          <w:szCs w:val="28"/>
        </w:rPr>
      </w:pPr>
      <w:r w:rsidRPr="008F3993">
        <w:rPr>
          <w:sz w:val="28"/>
          <w:szCs w:val="28"/>
        </w:rPr>
        <w:t>- Cốt liệu cho bê tông và vữa - Yêu cầu kỹ thuật TCVN 7570:2006;</w:t>
      </w:r>
    </w:p>
    <w:p w14:paraId="0F0BAAE2" w14:textId="77777777" w:rsidR="00567B37" w:rsidRPr="008F3993" w:rsidRDefault="00567B37" w:rsidP="00567B37">
      <w:pPr>
        <w:pStyle w:val="Vnbnnidung150"/>
        <w:shd w:val="clear" w:color="auto" w:fill="auto"/>
        <w:spacing w:before="80" w:line="257" w:lineRule="auto"/>
        <w:ind w:right="-18" w:firstLine="709"/>
        <w:jc w:val="both"/>
        <w:rPr>
          <w:sz w:val="28"/>
          <w:szCs w:val="28"/>
        </w:rPr>
      </w:pPr>
      <w:r w:rsidRPr="008F3993">
        <w:rPr>
          <w:sz w:val="28"/>
          <w:szCs w:val="28"/>
        </w:rPr>
        <w:t>- Xi măng poóc lăng TCVN 2682:2020;</w:t>
      </w:r>
    </w:p>
    <w:p w14:paraId="4DA749FC" w14:textId="77777777" w:rsidR="00567B37" w:rsidRPr="008F3993" w:rsidRDefault="00567B37" w:rsidP="00567B37">
      <w:pPr>
        <w:pStyle w:val="Vnbnnidung150"/>
        <w:shd w:val="clear" w:color="auto" w:fill="auto"/>
        <w:spacing w:before="80" w:line="257" w:lineRule="auto"/>
        <w:ind w:right="-18" w:firstLine="709"/>
        <w:jc w:val="both"/>
        <w:rPr>
          <w:sz w:val="28"/>
          <w:szCs w:val="28"/>
        </w:rPr>
      </w:pPr>
      <w:r w:rsidRPr="008F3993">
        <w:rPr>
          <w:sz w:val="28"/>
          <w:szCs w:val="28"/>
        </w:rPr>
        <w:t>- Sơn tín hiệu giao thông - Vật liệu kẻ đường phản quang nhiệt dẻo - Yêu cầu kỹ thuật, phương pháp thử, thi công và nghiệm thu TCVN 8791:2011;</w:t>
      </w:r>
    </w:p>
    <w:p w14:paraId="25CE36FE" w14:textId="77777777" w:rsidR="00567B37" w:rsidRPr="008F3993" w:rsidRDefault="00567B37" w:rsidP="00567B37">
      <w:pPr>
        <w:pStyle w:val="Vnbnnidung150"/>
        <w:shd w:val="clear" w:color="auto" w:fill="auto"/>
        <w:spacing w:before="80" w:line="257" w:lineRule="auto"/>
        <w:ind w:right="-18" w:firstLine="709"/>
        <w:jc w:val="both"/>
        <w:rPr>
          <w:sz w:val="28"/>
          <w:szCs w:val="28"/>
        </w:rPr>
      </w:pPr>
      <w:r w:rsidRPr="008F3993">
        <w:rPr>
          <w:sz w:val="28"/>
          <w:szCs w:val="28"/>
        </w:rPr>
        <w:t>- Trang thiết bị an toàn giao thông đường bộ - Đinh phản quang - Yêu cầu kỹ thuật và phương pháp thử TCVN 12584:2019;</w:t>
      </w:r>
    </w:p>
    <w:p w14:paraId="73207E12" w14:textId="77777777" w:rsidR="00567B37" w:rsidRPr="008F3993" w:rsidRDefault="00567B37" w:rsidP="00567B37">
      <w:pPr>
        <w:pStyle w:val="Vnbnnidung150"/>
        <w:shd w:val="clear" w:color="auto" w:fill="auto"/>
        <w:spacing w:before="80" w:line="257" w:lineRule="auto"/>
        <w:ind w:right="-18" w:firstLine="720"/>
        <w:jc w:val="both"/>
        <w:rPr>
          <w:bCs/>
          <w:sz w:val="28"/>
          <w:szCs w:val="28"/>
        </w:rPr>
      </w:pPr>
      <w:r w:rsidRPr="008F3993">
        <w:rPr>
          <w:bCs/>
          <w:sz w:val="28"/>
          <w:szCs w:val="28"/>
        </w:rPr>
        <w:t>- Các tiêu chuẩn, quy chuẩn khác có liên quan</w:t>
      </w:r>
    </w:p>
    <w:p w14:paraId="40916389" w14:textId="77777777" w:rsidR="00567B37" w:rsidRPr="008F3993" w:rsidRDefault="00567B37" w:rsidP="00567B37">
      <w:pPr>
        <w:pStyle w:val="Vnbnnidung150"/>
        <w:shd w:val="clear" w:color="auto" w:fill="auto"/>
        <w:spacing w:before="80" w:line="257" w:lineRule="auto"/>
        <w:ind w:right="-18" w:firstLine="709"/>
        <w:jc w:val="both"/>
        <w:rPr>
          <w:b/>
          <w:sz w:val="28"/>
          <w:szCs w:val="28"/>
          <w:lang w:val="nl-NL"/>
        </w:rPr>
      </w:pPr>
      <w:r w:rsidRPr="008F3993">
        <w:rPr>
          <w:b/>
          <w:sz w:val="28"/>
          <w:szCs w:val="28"/>
        </w:rPr>
        <w:t xml:space="preserve">3.2. </w:t>
      </w:r>
      <w:r w:rsidRPr="008F3993">
        <w:rPr>
          <w:b/>
          <w:sz w:val="28"/>
          <w:szCs w:val="28"/>
          <w:lang w:val="nl-NL"/>
        </w:rPr>
        <w:t xml:space="preserve">Công tác quản lý, bảo dưỡng thường xuyên đường bộ </w:t>
      </w:r>
    </w:p>
    <w:p w14:paraId="24A4674C" w14:textId="77777777" w:rsidR="00567B37" w:rsidRPr="008F3993" w:rsidRDefault="00567B37" w:rsidP="00567B37">
      <w:pPr>
        <w:spacing w:before="20"/>
        <w:ind w:left="720"/>
        <w:rPr>
          <w:b/>
          <w:sz w:val="28"/>
          <w:szCs w:val="28"/>
          <w:lang w:val="nl-NL"/>
        </w:rPr>
      </w:pPr>
      <w:r w:rsidRPr="008F3993">
        <w:rPr>
          <w:b/>
          <w:sz w:val="28"/>
          <w:szCs w:val="28"/>
          <w:lang w:val="nl-NL"/>
        </w:rPr>
        <w:lastRenderedPageBreak/>
        <w:t>3.2.1. Nhóm 1.</w:t>
      </w:r>
    </w:p>
    <w:p w14:paraId="521B90FF" w14:textId="77777777" w:rsidR="00567B37" w:rsidRPr="008F3993" w:rsidRDefault="00567B37" w:rsidP="00567B37">
      <w:pPr>
        <w:spacing w:before="20"/>
        <w:ind w:firstLine="720"/>
        <w:rPr>
          <w:sz w:val="28"/>
          <w:szCs w:val="28"/>
          <w:lang w:val="nl-NL"/>
        </w:rPr>
      </w:pPr>
      <w:r w:rsidRPr="008F3993">
        <w:rPr>
          <w:sz w:val="28"/>
          <w:szCs w:val="28"/>
          <w:lang w:val="nl-NL"/>
        </w:rPr>
        <w:t>Công việc Nhóm 1 bao gồm công tác quản lý, bảo dưỡng và công tác sửa chữa có vật liệu nhưng khối lượng nhỏ lẻ, nằm phân tán, rải rác trong phần nền mặt đường hoặc hư hỏng nhỏ hao mòn theo thời gian của công trình; việc thực hiện các công việc này là thường xuyên, kịp thời; khối lượng công việc đo đạc tính toán khó khăn nên nghiệm thu theo khoán mục tiêu chất lượng.</w:t>
      </w:r>
    </w:p>
    <w:p w14:paraId="06965DEF" w14:textId="77777777" w:rsidR="00567B37" w:rsidRPr="008F3993" w:rsidRDefault="00567B37" w:rsidP="00567B37">
      <w:pPr>
        <w:widowControl w:val="0"/>
        <w:spacing w:before="20"/>
        <w:ind w:firstLine="720"/>
        <w:rPr>
          <w:sz w:val="28"/>
          <w:szCs w:val="28"/>
          <w:lang w:val="nl-NL"/>
        </w:rPr>
      </w:pPr>
      <w:r w:rsidRPr="008F3993">
        <w:rPr>
          <w:sz w:val="28"/>
          <w:szCs w:val="28"/>
          <w:lang w:val="nl-NL"/>
        </w:rPr>
        <w:t xml:space="preserve">Khối lượng được xác định trên cơ sở tình trạng thực tế công trình cầu đường bộ tại thời điểm lập hồ sơ dự toán; bao gồm toàn bộ khối lượng công việc cần thiết phải thực hiện đáp ứng yêu cầu kỹ thuật, tiêu chí nghiệm thu và khả năng cân đối nguồn vốn được giao; phù hợp với định mức quản lý, bảo dưỡng thường xuyên đường bộ được ban hành tại Thông tư số 44/2021/TT-BGTVT và các quy định hiện hành có liên quan. </w:t>
      </w:r>
    </w:p>
    <w:p w14:paraId="519E3E63" w14:textId="77777777" w:rsidR="00567B37" w:rsidRPr="008F3993" w:rsidRDefault="00567B37" w:rsidP="00567B37">
      <w:pPr>
        <w:widowControl w:val="0"/>
        <w:spacing w:before="20"/>
        <w:ind w:firstLine="720"/>
        <w:rPr>
          <w:sz w:val="28"/>
          <w:szCs w:val="28"/>
          <w:lang w:val="nl-NL"/>
        </w:rPr>
      </w:pPr>
      <w:r w:rsidRPr="008F3993">
        <w:rPr>
          <w:sz w:val="28"/>
          <w:szCs w:val="28"/>
          <w:lang w:val="nl-NL"/>
        </w:rPr>
        <w:t>Toàn bộ công việc Nhóm 1 là những công việc làm thường xuyên. Nhà thầu (Bên B) phải chủ động phát hiện sớm, sửa chữa kịp thời những hư hỏng, xử lý các tình huống phát sinh trên đường để đảm bảo giao thông. Đối với nhóm này thực hiện quản lý khoán theo mục tiêu chất lượng, chấm điểm theo các tiêu chí làm cơ sở nghiệm thu, thanh quyết toán.</w:t>
      </w:r>
    </w:p>
    <w:p w14:paraId="3ECC4E61" w14:textId="77777777" w:rsidR="00567B37" w:rsidRPr="008F3993" w:rsidRDefault="00567B37" w:rsidP="00567B37">
      <w:pPr>
        <w:widowControl w:val="0"/>
        <w:spacing w:before="20"/>
        <w:ind w:firstLine="720"/>
        <w:rPr>
          <w:sz w:val="28"/>
          <w:szCs w:val="28"/>
          <w:lang w:val="nl-NL"/>
        </w:rPr>
      </w:pPr>
      <w:r w:rsidRPr="008F3993">
        <w:rPr>
          <w:sz w:val="28"/>
          <w:szCs w:val="28"/>
          <w:lang w:val="nl-NL"/>
        </w:rPr>
        <w:t xml:space="preserve">Khi Chủ đầu tư hay Đại diện chủ đầu tư (Bên A) cần cung cấp hồ sơ, tài liệu, số liệu tổng hợp, báo cáo trong phạm vi Bên B quản lý; Bên B có trách nhiệm phối hợp làm việc, cung cấp kịp thời. Nếu không cung cấp, cung cấp không kịp thời hoặc cung cấp không chính xác thì tính lỗi công tác quản lý như không thực hiện hoặc thực hiện chưa đạt yêu cầu và sẽ bị trừ điểm vào hạng mục quản lý khi nghiệm thu tháng, quý.   </w:t>
      </w:r>
    </w:p>
    <w:p w14:paraId="3EE7C717" w14:textId="77777777" w:rsidR="00567B37" w:rsidRPr="008F3993" w:rsidRDefault="00567B37" w:rsidP="00567B37">
      <w:pPr>
        <w:pStyle w:val="Vnbnnidung20"/>
        <w:shd w:val="clear" w:color="auto" w:fill="auto"/>
        <w:spacing w:before="120" w:after="120" w:line="264" w:lineRule="auto"/>
        <w:ind w:firstLine="760"/>
        <w:rPr>
          <w:b/>
          <w:i/>
          <w:sz w:val="28"/>
          <w:szCs w:val="28"/>
          <w:lang w:val="nl-NL"/>
        </w:rPr>
      </w:pPr>
      <w:r w:rsidRPr="008F3993">
        <w:rPr>
          <w:b/>
          <w:i/>
          <w:sz w:val="28"/>
          <w:szCs w:val="28"/>
          <w:lang w:val="nl-NL"/>
        </w:rPr>
        <w:t>3.2.1.1. Công tác quản lý công trình cầu, đường bộ</w:t>
      </w:r>
    </w:p>
    <w:tbl>
      <w:tblPr>
        <w:tblW w:w="9214" w:type="dxa"/>
        <w:tblInd w:w="108" w:type="dxa"/>
        <w:tblLook w:val="00A0" w:firstRow="1" w:lastRow="0" w:firstColumn="1" w:lastColumn="0" w:noHBand="0" w:noVBand="0"/>
      </w:tblPr>
      <w:tblGrid>
        <w:gridCol w:w="1064"/>
        <w:gridCol w:w="8150"/>
      </w:tblGrid>
      <w:tr w:rsidR="00567B37" w:rsidRPr="008F3993" w14:paraId="7D860EE8" w14:textId="77777777" w:rsidTr="00782802">
        <w:tc>
          <w:tcPr>
            <w:tcW w:w="1064" w:type="dxa"/>
            <w:tcBorders>
              <w:top w:val="single" w:sz="4" w:space="0" w:color="auto"/>
              <w:left w:val="single" w:sz="4" w:space="0" w:color="auto"/>
              <w:bottom w:val="nil"/>
              <w:right w:val="single" w:sz="4" w:space="0" w:color="auto"/>
            </w:tcBorders>
            <w:noWrap/>
            <w:vAlign w:val="center"/>
          </w:tcPr>
          <w:p w14:paraId="5CCD8DC1" w14:textId="77777777" w:rsidR="00567B37" w:rsidRPr="008F3993" w:rsidRDefault="00567B37" w:rsidP="00782802">
            <w:pPr>
              <w:jc w:val="center"/>
              <w:rPr>
                <w:b/>
                <w:bCs/>
                <w:sz w:val="26"/>
                <w:szCs w:val="26"/>
              </w:rPr>
            </w:pPr>
            <w:r w:rsidRPr="008F3993">
              <w:rPr>
                <w:b/>
                <w:bCs/>
                <w:sz w:val="26"/>
                <w:szCs w:val="26"/>
              </w:rPr>
              <w:t>STT</w:t>
            </w:r>
          </w:p>
        </w:tc>
        <w:tc>
          <w:tcPr>
            <w:tcW w:w="8150" w:type="dxa"/>
            <w:tcBorders>
              <w:top w:val="single" w:sz="4" w:space="0" w:color="auto"/>
              <w:left w:val="nil"/>
              <w:bottom w:val="nil"/>
              <w:right w:val="single" w:sz="4" w:space="0" w:color="auto"/>
            </w:tcBorders>
            <w:vAlign w:val="center"/>
          </w:tcPr>
          <w:p w14:paraId="54C3FB21" w14:textId="77777777" w:rsidR="00567B37" w:rsidRPr="008F3993" w:rsidRDefault="00567B37" w:rsidP="00782802">
            <w:pPr>
              <w:jc w:val="center"/>
              <w:rPr>
                <w:b/>
                <w:bCs/>
                <w:sz w:val="26"/>
                <w:szCs w:val="26"/>
              </w:rPr>
            </w:pPr>
            <w:r w:rsidRPr="008F3993">
              <w:rPr>
                <w:b/>
                <w:bCs/>
                <w:sz w:val="26"/>
                <w:szCs w:val="26"/>
              </w:rPr>
              <w:t>Hạng mục công việc</w:t>
            </w:r>
          </w:p>
        </w:tc>
      </w:tr>
      <w:tr w:rsidR="00567B37" w:rsidRPr="008F3993" w14:paraId="166677D4" w14:textId="77777777" w:rsidTr="00782802">
        <w:tc>
          <w:tcPr>
            <w:tcW w:w="1064" w:type="dxa"/>
            <w:tcBorders>
              <w:top w:val="single" w:sz="4" w:space="0" w:color="auto"/>
              <w:left w:val="single" w:sz="4" w:space="0" w:color="auto"/>
              <w:bottom w:val="nil"/>
              <w:right w:val="single" w:sz="4" w:space="0" w:color="auto"/>
            </w:tcBorders>
            <w:noWrap/>
            <w:vAlign w:val="center"/>
          </w:tcPr>
          <w:p w14:paraId="1AF6C608" w14:textId="77777777" w:rsidR="00567B37" w:rsidRPr="008F3993" w:rsidRDefault="00567B37" w:rsidP="00782802">
            <w:pPr>
              <w:jc w:val="center"/>
              <w:rPr>
                <w:bCs/>
                <w:sz w:val="26"/>
                <w:szCs w:val="26"/>
              </w:rPr>
            </w:pPr>
            <w:r w:rsidRPr="008F3993">
              <w:rPr>
                <w:bCs/>
                <w:sz w:val="26"/>
                <w:szCs w:val="26"/>
              </w:rPr>
              <w:t>1</w:t>
            </w:r>
          </w:p>
        </w:tc>
        <w:tc>
          <w:tcPr>
            <w:tcW w:w="8150" w:type="dxa"/>
            <w:tcBorders>
              <w:top w:val="single" w:sz="4" w:space="0" w:color="auto"/>
              <w:left w:val="nil"/>
              <w:bottom w:val="nil"/>
              <w:right w:val="single" w:sz="4" w:space="0" w:color="auto"/>
            </w:tcBorders>
            <w:vAlign w:val="center"/>
          </w:tcPr>
          <w:p w14:paraId="0817DC2E" w14:textId="77777777" w:rsidR="00567B37" w:rsidRPr="008F3993" w:rsidRDefault="00567B37" w:rsidP="00782802">
            <w:pPr>
              <w:rPr>
                <w:sz w:val="28"/>
                <w:szCs w:val="28"/>
                <w:lang w:val="nl-NL"/>
              </w:rPr>
            </w:pPr>
            <w:r w:rsidRPr="008F3993">
              <w:rPr>
                <w:sz w:val="28"/>
                <w:szCs w:val="28"/>
                <w:lang w:val="nl-NL"/>
              </w:rPr>
              <w:t>Lập, quản lý hồ sơ và cập nhập hồ sơ tài liệu trong thời gian thực hiện bảo dưỡng công trình</w:t>
            </w:r>
          </w:p>
        </w:tc>
      </w:tr>
      <w:tr w:rsidR="00567B37" w:rsidRPr="008F3993" w14:paraId="70D39F14" w14:textId="77777777" w:rsidTr="00782802">
        <w:trPr>
          <w:trHeight w:val="330"/>
        </w:trPr>
        <w:tc>
          <w:tcPr>
            <w:tcW w:w="1064" w:type="dxa"/>
            <w:tcBorders>
              <w:top w:val="single" w:sz="4" w:space="0" w:color="auto"/>
              <w:left w:val="single" w:sz="4" w:space="0" w:color="auto"/>
              <w:bottom w:val="single" w:sz="4" w:space="0" w:color="auto"/>
              <w:right w:val="single" w:sz="4" w:space="0" w:color="auto"/>
            </w:tcBorders>
            <w:vAlign w:val="center"/>
          </w:tcPr>
          <w:p w14:paraId="740FAC72" w14:textId="77777777" w:rsidR="00567B37" w:rsidRPr="008F3993" w:rsidRDefault="00567B37" w:rsidP="00782802">
            <w:pPr>
              <w:jc w:val="center"/>
              <w:rPr>
                <w:sz w:val="26"/>
                <w:szCs w:val="26"/>
              </w:rPr>
            </w:pPr>
            <w:r w:rsidRPr="008F3993">
              <w:rPr>
                <w:sz w:val="26"/>
                <w:szCs w:val="26"/>
              </w:rPr>
              <w:t>2</w:t>
            </w:r>
          </w:p>
        </w:tc>
        <w:tc>
          <w:tcPr>
            <w:tcW w:w="8150" w:type="dxa"/>
            <w:tcBorders>
              <w:top w:val="single" w:sz="4" w:space="0" w:color="auto"/>
              <w:left w:val="nil"/>
              <w:bottom w:val="single" w:sz="4" w:space="0" w:color="auto"/>
              <w:right w:val="single" w:sz="4" w:space="0" w:color="auto"/>
            </w:tcBorders>
            <w:vAlign w:val="center"/>
          </w:tcPr>
          <w:p w14:paraId="1857869B" w14:textId="77777777" w:rsidR="00567B37" w:rsidRPr="008F3993" w:rsidRDefault="00567B37" w:rsidP="00782802">
            <w:pPr>
              <w:rPr>
                <w:sz w:val="28"/>
                <w:szCs w:val="28"/>
                <w:lang w:val="nl-NL"/>
              </w:rPr>
            </w:pPr>
            <w:r w:rsidRPr="008F3993">
              <w:rPr>
                <w:sz w:val="28"/>
                <w:szCs w:val="28"/>
                <w:lang w:val="nl-NL"/>
              </w:rPr>
              <w:t xml:space="preserve">Tuần đường, tuần cầu </w:t>
            </w:r>
          </w:p>
        </w:tc>
      </w:tr>
      <w:tr w:rsidR="00567B37" w:rsidRPr="008F3993" w14:paraId="3FD2D731" w14:textId="77777777" w:rsidTr="00782802">
        <w:trPr>
          <w:trHeight w:val="20"/>
        </w:trPr>
        <w:tc>
          <w:tcPr>
            <w:tcW w:w="1064" w:type="dxa"/>
            <w:tcBorders>
              <w:top w:val="nil"/>
              <w:left w:val="single" w:sz="4" w:space="0" w:color="auto"/>
              <w:bottom w:val="single" w:sz="4" w:space="0" w:color="auto"/>
              <w:right w:val="single" w:sz="4" w:space="0" w:color="auto"/>
            </w:tcBorders>
            <w:vAlign w:val="center"/>
          </w:tcPr>
          <w:p w14:paraId="018ABA01" w14:textId="77777777" w:rsidR="00567B37" w:rsidRPr="008F3993" w:rsidRDefault="00567B37" w:rsidP="00782802">
            <w:pPr>
              <w:jc w:val="center"/>
              <w:rPr>
                <w:sz w:val="26"/>
                <w:szCs w:val="26"/>
              </w:rPr>
            </w:pPr>
            <w:r w:rsidRPr="008F3993">
              <w:rPr>
                <w:sz w:val="26"/>
                <w:szCs w:val="26"/>
              </w:rPr>
              <w:t>3</w:t>
            </w:r>
          </w:p>
        </w:tc>
        <w:tc>
          <w:tcPr>
            <w:tcW w:w="8150" w:type="dxa"/>
            <w:tcBorders>
              <w:top w:val="nil"/>
              <w:left w:val="nil"/>
              <w:bottom w:val="single" w:sz="4" w:space="0" w:color="auto"/>
              <w:right w:val="single" w:sz="4" w:space="0" w:color="auto"/>
            </w:tcBorders>
            <w:vAlign w:val="center"/>
          </w:tcPr>
          <w:p w14:paraId="420E7608" w14:textId="77777777" w:rsidR="00567B37" w:rsidRPr="008F3993" w:rsidRDefault="00567B37" w:rsidP="00782802">
            <w:pPr>
              <w:rPr>
                <w:sz w:val="28"/>
                <w:szCs w:val="28"/>
                <w:lang w:val="nl-NL"/>
              </w:rPr>
            </w:pPr>
            <w:r w:rsidRPr="008F3993">
              <w:rPr>
                <w:sz w:val="28"/>
                <w:szCs w:val="28"/>
                <w:lang w:val="nl-NL"/>
              </w:rPr>
              <w:t>Trực đảm bảo giao thông, xử lý khi có bão, lũ lụt, mưa sạt lở, ứng cứu, khắc phục sự cố</w:t>
            </w:r>
          </w:p>
        </w:tc>
      </w:tr>
      <w:tr w:rsidR="00567B37" w:rsidRPr="008F3993" w14:paraId="57658DAE" w14:textId="77777777" w:rsidTr="00782802">
        <w:trPr>
          <w:trHeight w:val="20"/>
        </w:trPr>
        <w:tc>
          <w:tcPr>
            <w:tcW w:w="1064" w:type="dxa"/>
            <w:tcBorders>
              <w:top w:val="single" w:sz="4" w:space="0" w:color="auto"/>
              <w:left w:val="single" w:sz="4" w:space="0" w:color="auto"/>
              <w:bottom w:val="single" w:sz="4" w:space="0" w:color="auto"/>
              <w:right w:val="single" w:sz="4" w:space="0" w:color="auto"/>
            </w:tcBorders>
            <w:vAlign w:val="center"/>
          </w:tcPr>
          <w:p w14:paraId="16964048" w14:textId="77777777" w:rsidR="00567B37" w:rsidRPr="008F3993" w:rsidRDefault="00567B37" w:rsidP="00782802">
            <w:pPr>
              <w:jc w:val="center"/>
              <w:rPr>
                <w:sz w:val="26"/>
                <w:szCs w:val="26"/>
              </w:rPr>
            </w:pPr>
            <w:r w:rsidRPr="008F3993">
              <w:rPr>
                <w:sz w:val="26"/>
                <w:szCs w:val="26"/>
              </w:rPr>
              <w:t>4</w:t>
            </w:r>
          </w:p>
        </w:tc>
        <w:tc>
          <w:tcPr>
            <w:tcW w:w="8150" w:type="dxa"/>
            <w:tcBorders>
              <w:top w:val="single" w:sz="4" w:space="0" w:color="auto"/>
              <w:left w:val="nil"/>
              <w:bottom w:val="single" w:sz="4" w:space="0" w:color="auto"/>
              <w:right w:val="single" w:sz="4" w:space="0" w:color="auto"/>
            </w:tcBorders>
            <w:vAlign w:val="center"/>
          </w:tcPr>
          <w:p w14:paraId="1D2CB697" w14:textId="77777777" w:rsidR="00567B37" w:rsidRPr="008F3993" w:rsidRDefault="00567B37" w:rsidP="00782802">
            <w:pPr>
              <w:rPr>
                <w:sz w:val="28"/>
                <w:szCs w:val="28"/>
                <w:lang w:val="nl-NL"/>
              </w:rPr>
            </w:pPr>
            <w:r w:rsidRPr="008F3993">
              <w:rPr>
                <w:sz w:val="28"/>
                <w:szCs w:val="28"/>
                <w:lang w:val="nl-NL"/>
              </w:rPr>
              <w:t xml:space="preserve">Quản lý hành lang an toàn đường bộ và kết cấu hạ tầng giao thông đường bộ (phát hiện, ngăn chặn, xử lý vi phạm, duy trì, chống tái lấn chiếm  trong phạm vi bảo vệ kết cấu hạ tầng giao thông đường bộ...) </w:t>
            </w:r>
          </w:p>
        </w:tc>
      </w:tr>
      <w:tr w:rsidR="00567B37" w:rsidRPr="008F3993" w14:paraId="3858396C" w14:textId="77777777" w:rsidTr="00782802">
        <w:trPr>
          <w:trHeight w:val="20"/>
        </w:trPr>
        <w:tc>
          <w:tcPr>
            <w:tcW w:w="1064" w:type="dxa"/>
            <w:tcBorders>
              <w:top w:val="single" w:sz="4" w:space="0" w:color="auto"/>
              <w:left w:val="single" w:sz="4" w:space="0" w:color="auto"/>
              <w:bottom w:val="single" w:sz="4" w:space="0" w:color="auto"/>
              <w:right w:val="single" w:sz="4" w:space="0" w:color="auto"/>
            </w:tcBorders>
            <w:vAlign w:val="center"/>
          </w:tcPr>
          <w:p w14:paraId="6DF92958" w14:textId="77777777" w:rsidR="00567B37" w:rsidRPr="008F3993" w:rsidRDefault="00567B37" w:rsidP="00782802">
            <w:pPr>
              <w:jc w:val="center"/>
              <w:rPr>
                <w:sz w:val="26"/>
                <w:szCs w:val="26"/>
              </w:rPr>
            </w:pPr>
            <w:r w:rsidRPr="008F3993">
              <w:rPr>
                <w:sz w:val="26"/>
                <w:szCs w:val="26"/>
              </w:rPr>
              <w:t>5</w:t>
            </w:r>
          </w:p>
        </w:tc>
        <w:tc>
          <w:tcPr>
            <w:tcW w:w="8150" w:type="dxa"/>
            <w:tcBorders>
              <w:top w:val="single" w:sz="4" w:space="0" w:color="auto"/>
              <w:left w:val="nil"/>
              <w:bottom w:val="single" w:sz="4" w:space="0" w:color="auto"/>
              <w:right w:val="single" w:sz="4" w:space="0" w:color="auto"/>
            </w:tcBorders>
            <w:vAlign w:val="center"/>
          </w:tcPr>
          <w:p w14:paraId="0AB40CB5" w14:textId="77777777" w:rsidR="00567B37" w:rsidRPr="008F3993" w:rsidRDefault="00567B37" w:rsidP="00782802">
            <w:pPr>
              <w:rPr>
                <w:sz w:val="28"/>
                <w:szCs w:val="28"/>
                <w:lang w:val="nl-NL"/>
              </w:rPr>
            </w:pPr>
            <w:r w:rsidRPr="008F3993">
              <w:rPr>
                <w:sz w:val="28"/>
                <w:szCs w:val="28"/>
                <w:lang w:val="nl-NL"/>
              </w:rPr>
              <w:t>Đảm bảo trật tự an toàn giao thông</w:t>
            </w:r>
          </w:p>
        </w:tc>
      </w:tr>
      <w:tr w:rsidR="00567B37" w:rsidRPr="008F3993" w14:paraId="46F7DB54" w14:textId="77777777" w:rsidTr="00782802">
        <w:trPr>
          <w:trHeight w:val="20"/>
        </w:trPr>
        <w:tc>
          <w:tcPr>
            <w:tcW w:w="1064" w:type="dxa"/>
            <w:tcBorders>
              <w:top w:val="single" w:sz="4" w:space="0" w:color="auto"/>
              <w:left w:val="single" w:sz="4" w:space="0" w:color="auto"/>
              <w:bottom w:val="single" w:sz="4" w:space="0" w:color="auto"/>
              <w:right w:val="single" w:sz="4" w:space="0" w:color="auto"/>
            </w:tcBorders>
            <w:vAlign w:val="center"/>
          </w:tcPr>
          <w:p w14:paraId="2B9FAA85" w14:textId="77777777" w:rsidR="00567B37" w:rsidRPr="008F3993" w:rsidRDefault="00567B37" w:rsidP="00782802">
            <w:pPr>
              <w:jc w:val="center"/>
              <w:rPr>
                <w:sz w:val="26"/>
                <w:szCs w:val="26"/>
              </w:rPr>
            </w:pPr>
            <w:r w:rsidRPr="008F3993">
              <w:rPr>
                <w:sz w:val="26"/>
                <w:szCs w:val="26"/>
              </w:rPr>
              <w:t>6</w:t>
            </w:r>
          </w:p>
        </w:tc>
        <w:tc>
          <w:tcPr>
            <w:tcW w:w="8150" w:type="dxa"/>
            <w:tcBorders>
              <w:top w:val="single" w:sz="4" w:space="0" w:color="auto"/>
              <w:left w:val="nil"/>
              <w:bottom w:val="single" w:sz="4" w:space="0" w:color="auto"/>
              <w:right w:val="single" w:sz="4" w:space="0" w:color="auto"/>
            </w:tcBorders>
            <w:vAlign w:val="center"/>
          </w:tcPr>
          <w:p w14:paraId="275D7254" w14:textId="77777777" w:rsidR="00567B37" w:rsidRPr="008F3993" w:rsidRDefault="00567B37" w:rsidP="00782802">
            <w:pPr>
              <w:rPr>
                <w:sz w:val="28"/>
                <w:szCs w:val="28"/>
                <w:lang w:val="nl-NL"/>
              </w:rPr>
            </w:pPr>
            <w:r w:rsidRPr="008F3993">
              <w:rPr>
                <w:sz w:val="28"/>
                <w:szCs w:val="28"/>
                <w:lang w:val="nl-NL"/>
              </w:rPr>
              <w:t>Kiểm tra cập nhập số liệu cầu đường (bao gồm cả cập nhật phần mềm quản lý dữ liệu hạ tầng giao thông, bản đồ số các tuyến đường và các phần mềm khác khi chủ đầu tư yêu cầu)</w:t>
            </w:r>
          </w:p>
        </w:tc>
      </w:tr>
      <w:tr w:rsidR="00567B37" w:rsidRPr="008F3993" w14:paraId="437CAA03" w14:textId="77777777" w:rsidTr="00782802">
        <w:trPr>
          <w:trHeight w:val="20"/>
        </w:trPr>
        <w:tc>
          <w:tcPr>
            <w:tcW w:w="1064" w:type="dxa"/>
            <w:tcBorders>
              <w:top w:val="single" w:sz="4" w:space="0" w:color="auto"/>
              <w:left w:val="single" w:sz="4" w:space="0" w:color="auto"/>
              <w:bottom w:val="single" w:sz="4" w:space="0" w:color="auto"/>
              <w:right w:val="single" w:sz="4" w:space="0" w:color="auto"/>
            </w:tcBorders>
            <w:vAlign w:val="center"/>
          </w:tcPr>
          <w:p w14:paraId="2DA6050D" w14:textId="77777777" w:rsidR="00567B37" w:rsidRPr="008F3993" w:rsidRDefault="00567B37" w:rsidP="00782802">
            <w:pPr>
              <w:jc w:val="center"/>
              <w:rPr>
                <w:sz w:val="26"/>
                <w:szCs w:val="26"/>
              </w:rPr>
            </w:pPr>
            <w:r w:rsidRPr="008F3993">
              <w:rPr>
                <w:sz w:val="26"/>
                <w:szCs w:val="26"/>
              </w:rPr>
              <w:t>7</w:t>
            </w:r>
          </w:p>
        </w:tc>
        <w:tc>
          <w:tcPr>
            <w:tcW w:w="8150" w:type="dxa"/>
            <w:tcBorders>
              <w:top w:val="single" w:sz="4" w:space="0" w:color="auto"/>
              <w:left w:val="nil"/>
              <w:bottom w:val="single" w:sz="4" w:space="0" w:color="auto"/>
              <w:right w:val="single" w:sz="4" w:space="0" w:color="auto"/>
            </w:tcBorders>
            <w:vAlign w:val="center"/>
          </w:tcPr>
          <w:p w14:paraId="551C8DE7" w14:textId="77777777" w:rsidR="00567B37" w:rsidRPr="008F3993" w:rsidRDefault="00567B37" w:rsidP="00782802">
            <w:pPr>
              <w:rPr>
                <w:sz w:val="28"/>
                <w:szCs w:val="28"/>
                <w:lang w:val="nl-NL"/>
              </w:rPr>
            </w:pPr>
            <w:r w:rsidRPr="008F3993">
              <w:rPr>
                <w:sz w:val="28"/>
                <w:szCs w:val="28"/>
                <w:lang w:val="nl-NL"/>
              </w:rPr>
              <w:t>Kiểm tra cầu</w:t>
            </w:r>
          </w:p>
        </w:tc>
      </w:tr>
    </w:tbl>
    <w:p w14:paraId="20931FCA"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Cụ thể một số công tác quản lý quy định như sau: </w:t>
      </w:r>
    </w:p>
    <w:p w14:paraId="47375509" w14:textId="77777777" w:rsidR="00567B37" w:rsidRPr="008F3993" w:rsidRDefault="00567B37" w:rsidP="00567B37">
      <w:pPr>
        <w:widowControl w:val="0"/>
        <w:spacing w:before="120"/>
        <w:ind w:firstLine="720"/>
        <w:rPr>
          <w:b/>
          <w:sz w:val="28"/>
          <w:szCs w:val="28"/>
          <w:lang w:val="nl-NL"/>
        </w:rPr>
      </w:pPr>
      <w:r w:rsidRPr="008F3993">
        <w:rPr>
          <w:b/>
          <w:sz w:val="28"/>
          <w:szCs w:val="28"/>
          <w:lang w:val="nl-NL"/>
        </w:rPr>
        <w:t>a. Lập, quản lý hồ sơ và cập nhập hồ sơ tài liệu trong thời gian thực hiện bảo dưỡng công trình</w:t>
      </w:r>
    </w:p>
    <w:p w14:paraId="30C60D24"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Thực hiện đầy đủ các nội dung quy định tại Mục 1 thuộc Chương III của </w:t>
      </w:r>
      <w:r w:rsidRPr="008F3993">
        <w:rPr>
          <w:sz w:val="28"/>
          <w:szCs w:val="28"/>
          <w:lang w:val="nl-NL"/>
        </w:rPr>
        <w:lastRenderedPageBreak/>
        <w:t>Thông tư số 41/2024/TT-BGTVT và Tiêu chuẩn kỹ thuật bảo dưỡng thường xuyên đường bộ TCVN 14182:2024.</w:t>
      </w:r>
    </w:p>
    <w:p w14:paraId="38F2F3DF" w14:textId="77777777" w:rsidR="00567B37" w:rsidRPr="008F3993" w:rsidRDefault="00567B37" w:rsidP="00567B37">
      <w:pPr>
        <w:spacing w:before="60"/>
        <w:rPr>
          <w:sz w:val="28"/>
          <w:szCs w:val="28"/>
          <w:lang w:val="fr-FR"/>
        </w:rPr>
      </w:pPr>
      <w:r w:rsidRPr="008F3993">
        <w:rPr>
          <w:i/>
          <w:sz w:val="28"/>
          <w:szCs w:val="28"/>
          <w:lang w:val="fr-FR"/>
        </w:rPr>
        <w:tab/>
      </w:r>
      <w:r w:rsidRPr="008F3993">
        <w:rPr>
          <w:sz w:val="28"/>
          <w:szCs w:val="28"/>
          <w:lang w:val="fr-FR"/>
        </w:rPr>
        <w:t xml:space="preserve">Tài liệu phục vụ nghiệm thu cho mục tiêu về công tác quản lý như </w:t>
      </w:r>
      <w:proofErr w:type="gramStart"/>
      <w:r w:rsidRPr="008F3993">
        <w:rPr>
          <w:sz w:val="28"/>
          <w:szCs w:val="28"/>
          <w:lang w:val="fr-FR"/>
        </w:rPr>
        <w:t>sau:</w:t>
      </w:r>
      <w:proofErr w:type="gramEnd"/>
      <w:r w:rsidRPr="008F3993">
        <w:rPr>
          <w:sz w:val="28"/>
          <w:szCs w:val="28"/>
          <w:lang w:val="fr-FR"/>
        </w:rPr>
        <w:t xml:space="preserve">  </w:t>
      </w:r>
    </w:p>
    <w:p w14:paraId="5B828B06" w14:textId="77777777" w:rsidR="00567B37" w:rsidRPr="008F3993" w:rsidRDefault="00567B37" w:rsidP="00567B37">
      <w:pPr>
        <w:spacing w:before="60"/>
        <w:ind w:left="720"/>
        <w:rPr>
          <w:i/>
          <w:sz w:val="28"/>
          <w:szCs w:val="28"/>
          <w:lang w:val="fr-FR"/>
        </w:rPr>
      </w:pPr>
      <w:r w:rsidRPr="008F3993">
        <w:rPr>
          <w:i/>
          <w:sz w:val="28"/>
          <w:szCs w:val="28"/>
          <w:lang w:val="fr-FR"/>
        </w:rPr>
        <w:t xml:space="preserve">a.1. Hồ sơ quản lý đường </w:t>
      </w:r>
      <w:proofErr w:type="gramStart"/>
      <w:r w:rsidRPr="008F3993">
        <w:rPr>
          <w:i/>
          <w:sz w:val="28"/>
          <w:szCs w:val="28"/>
          <w:lang w:val="fr-FR"/>
        </w:rPr>
        <w:t>gồm:</w:t>
      </w:r>
      <w:proofErr w:type="gramEnd"/>
    </w:p>
    <w:p w14:paraId="3A1C5D4A" w14:textId="77777777" w:rsidR="00567B37" w:rsidRPr="008F3993" w:rsidRDefault="00567B37" w:rsidP="00567B37">
      <w:pPr>
        <w:spacing w:before="60"/>
        <w:ind w:firstLine="720"/>
        <w:rPr>
          <w:sz w:val="28"/>
          <w:szCs w:val="28"/>
          <w:lang w:val="fr-FR"/>
        </w:rPr>
      </w:pPr>
      <w:r w:rsidRPr="008F3993">
        <w:rPr>
          <w:sz w:val="28"/>
          <w:szCs w:val="28"/>
          <w:lang w:val="fr-FR"/>
        </w:rPr>
        <w:t>- Sổ nhật ký tuần đường (nội dung theo quy định về tuần đường</w:t>
      </w:r>
      <w:proofErr w:type="gramStart"/>
      <w:r w:rsidRPr="008F3993">
        <w:rPr>
          <w:sz w:val="28"/>
          <w:szCs w:val="28"/>
          <w:lang w:val="fr-FR"/>
        </w:rPr>
        <w:t>):</w:t>
      </w:r>
      <w:proofErr w:type="gramEnd"/>
      <w:r w:rsidRPr="008F3993">
        <w:rPr>
          <w:sz w:val="28"/>
          <w:szCs w:val="28"/>
          <w:lang w:val="fr-FR"/>
        </w:rPr>
        <w:t xml:space="preserve"> Yêu cầu ghi chép đầy đủ các thay đổi hàng ngày trên </w:t>
      </w:r>
      <w:proofErr w:type="gramStart"/>
      <w:r w:rsidRPr="008F3993">
        <w:rPr>
          <w:sz w:val="28"/>
          <w:szCs w:val="28"/>
          <w:lang w:val="fr-FR"/>
        </w:rPr>
        <w:t>đường:</w:t>
      </w:r>
      <w:proofErr w:type="gramEnd"/>
      <w:r w:rsidRPr="008F3993">
        <w:rPr>
          <w:sz w:val="28"/>
          <w:szCs w:val="28"/>
          <w:lang w:val="fr-FR"/>
        </w:rPr>
        <w:t xml:space="preserve"> Các hư hỏng, mất hỏng thiết bị báo hiệu, tai nạn, vi phạm hành lang, vị trí ùn tắc giao thông, các công tác chính đã thực hiện hoặc vướng mắc khi thực hiện công tác bảo </w:t>
      </w:r>
      <w:proofErr w:type="gramStart"/>
      <w:r w:rsidRPr="008F3993">
        <w:rPr>
          <w:sz w:val="28"/>
          <w:szCs w:val="28"/>
          <w:lang w:val="fr-FR"/>
        </w:rPr>
        <w:t>trì;</w:t>
      </w:r>
      <w:proofErr w:type="gramEnd"/>
    </w:p>
    <w:p w14:paraId="6D33C03D" w14:textId="77777777" w:rsidR="00567B37" w:rsidRPr="008F3993" w:rsidRDefault="00567B37" w:rsidP="00567B37">
      <w:pPr>
        <w:spacing w:before="60"/>
        <w:ind w:firstLine="720"/>
        <w:rPr>
          <w:sz w:val="28"/>
          <w:szCs w:val="28"/>
          <w:lang w:val="fr-FR"/>
        </w:rPr>
      </w:pPr>
      <w:r w:rsidRPr="008F3993">
        <w:rPr>
          <w:sz w:val="28"/>
          <w:szCs w:val="28"/>
          <w:lang w:val="fr-FR"/>
        </w:rPr>
        <w:t>- Tổng hợp vi phạm hành lang theo tháng (từ sổ ghi chép tuần đường</w:t>
      </w:r>
      <w:proofErr w:type="gramStart"/>
      <w:r w:rsidRPr="008F3993">
        <w:rPr>
          <w:sz w:val="28"/>
          <w:szCs w:val="28"/>
          <w:lang w:val="fr-FR"/>
        </w:rPr>
        <w:t>);</w:t>
      </w:r>
      <w:proofErr w:type="gramEnd"/>
    </w:p>
    <w:p w14:paraId="7562D4A0" w14:textId="77777777" w:rsidR="00567B37" w:rsidRPr="008F3993" w:rsidRDefault="00567B37" w:rsidP="00567B37">
      <w:pPr>
        <w:spacing w:before="60"/>
        <w:ind w:firstLine="720"/>
        <w:rPr>
          <w:sz w:val="28"/>
          <w:szCs w:val="28"/>
          <w:lang w:val="fr-FR"/>
        </w:rPr>
      </w:pPr>
      <w:r w:rsidRPr="008F3993">
        <w:rPr>
          <w:sz w:val="28"/>
          <w:szCs w:val="28"/>
          <w:lang w:val="fr-FR"/>
        </w:rPr>
        <w:t xml:space="preserve">- Sổ ghi chép trực đảm bảo giao </w:t>
      </w:r>
      <w:proofErr w:type="gramStart"/>
      <w:r w:rsidRPr="008F3993">
        <w:rPr>
          <w:sz w:val="28"/>
          <w:szCs w:val="28"/>
          <w:lang w:val="fr-FR"/>
        </w:rPr>
        <w:t>thông:</w:t>
      </w:r>
      <w:proofErr w:type="gramEnd"/>
      <w:r w:rsidRPr="008F3993">
        <w:rPr>
          <w:sz w:val="28"/>
          <w:szCs w:val="28"/>
          <w:lang w:val="fr-FR"/>
        </w:rPr>
        <w:t xml:space="preserve"> Ghi chép các thông tin trong quá trình </w:t>
      </w:r>
      <w:proofErr w:type="gramStart"/>
      <w:r w:rsidRPr="008F3993">
        <w:rPr>
          <w:sz w:val="28"/>
          <w:szCs w:val="28"/>
          <w:lang w:val="fr-FR"/>
        </w:rPr>
        <w:t>trực;</w:t>
      </w:r>
      <w:proofErr w:type="gramEnd"/>
    </w:p>
    <w:p w14:paraId="6B83F0B0" w14:textId="77777777" w:rsidR="00567B37" w:rsidRPr="008F3993" w:rsidRDefault="00567B37" w:rsidP="00567B37">
      <w:pPr>
        <w:spacing w:before="60"/>
        <w:ind w:firstLine="720"/>
        <w:rPr>
          <w:sz w:val="28"/>
          <w:szCs w:val="28"/>
          <w:lang w:val="fr-FR"/>
        </w:rPr>
      </w:pPr>
      <w:r w:rsidRPr="008F3993">
        <w:rPr>
          <w:sz w:val="28"/>
          <w:szCs w:val="28"/>
          <w:lang w:val="fr-FR"/>
        </w:rPr>
        <w:t xml:space="preserve">- Bình đồ duỗi thẳng, bảng thống kê tình trạng nền mặt đường mỗi tuyến (chiều dài từng đoạn theo địa danh, loại mặt đường, tình trạng mặt </w:t>
      </w:r>
      <w:proofErr w:type="gramStart"/>
      <w:r w:rsidRPr="008F3993">
        <w:rPr>
          <w:sz w:val="28"/>
          <w:szCs w:val="28"/>
          <w:lang w:val="fr-FR"/>
        </w:rPr>
        <w:t>đường;</w:t>
      </w:r>
      <w:proofErr w:type="gramEnd"/>
      <w:r w:rsidRPr="008F3993">
        <w:rPr>
          <w:sz w:val="28"/>
          <w:szCs w:val="28"/>
          <w:lang w:val="fr-FR"/>
        </w:rPr>
        <w:t xml:space="preserve"> Số lượng, vị trí, tình trạng báo hiệu, sơn vạch kẻ đường, cọc tiêu, cọc H</w:t>
      </w:r>
      <w:proofErr w:type="gramStart"/>
      <w:r w:rsidRPr="008F3993">
        <w:rPr>
          <w:sz w:val="28"/>
          <w:szCs w:val="28"/>
          <w:lang w:val="fr-FR"/>
        </w:rPr>
        <w:t>);</w:t>
      </w:r>
      <w:proofErr w:type="gramEnd"/>
      <w:r w:rsidRPr="008F3993">
        <w:rPr>
          <w:sz w:val="28"/>
          <w:szCs w:val="28"/>
          <w:lang w:val="fr-FR"/>
        </w:rPr>
        <w:t xml:space="preserve"> Sổ cập nhật thay đổi khi có thay thế sửa </w:t>
      </w:r>
      <w:proofErr w:type="gramStart"/>
      <w:r w:rsidRPr="008F3993">
        <w:rPr>
          <w:sz w:val="28"/>
          <w:szCs w:val="28"/>
          <w:lang w:val="fr-FR"/>
        </w:rPr>
        <w:t>chữa;</w:t>
      </w:r>
      <w:proofErr w:type="gramEnd"/>
    </w:p>
    <w:p w14:paraId="3FB585CD" w14:textId="77777777" w:rsidR="00567B37" w:rsidRPr="008F3993" w:rsidRDefault="00567B37" w:rsidP="00567B37">
      <w:pPr>
        <w:spacing w:before="60"/>
        <w:ind w:firstLine="720"/>
        <w:rPr>
          <w:sz w:val="28"/>
          <w:szCs w:val="28"/>
          <w:lang w:val="fr-FR"/>
        </w:rPr>
      </w:pPr>
      <w:r w:rsidRPr="008F3993">
        <w:rPr>
          <w:sz w:val="28"/>
          <w:szCs w:val="28"/>
          <w:lang w:val="fr-FR"/>
        </w:rPr>
        <w:t>- Hồ sơ hoàn công khi sửa chữa định kỳ, cải tạo nâng cấp (đã được các chủ đầu tư bàn giao</w:t>
      </w:r>
      <w:proofErr w:type="gramStart"/>
      <w:r w:rsidRPr="008F3993">
        <w:rPr>
          <w:sz w:val="28"/>
          <w:szCs w:val="28"/>
          <w:lang w:val="fr-FR"/>
        </w:rPr>
        <w:t>);</w:t>
      </w:r>
      <w:proofErr w:type="gramEnd"/>
    </w:p>
    <w:p w14:paraId="31DAD8AC" w14:textId="77777777" w:rsidR="00567B37" w:rsidRPr="008F3993" w:rsidRDefault="00567B37" w:rsidP="00567B37">
      <w:pPr>
        <w:spacing w:before="60"/>
        <w:rPr>
          <w:spacing w:val="-2"/>
          <w:sz w:val="28"/>
          <w:szCs w:val="28"/>
          <w:lang w:val="fr-FR"/>
        </w:rPr>
      </w:pPr>
      <w:r w:rsidRPr="008F3993">
        <w:rPr>
          <w:sz w:val="28"/>
          <w:szCs w:val="28"/>
          <w:lang w:val="fr-FR"/>
        </w:rPr>
        <w:t xml:space="preserve"> </w:t>
      </w:r>
      <w:r w:rsidRPr="008F3993">
        <w:rPr>
          <w:spacing w:val="-2"/>
          <w:sz w:val="28"/>
          <w:szCs w:val="28"/>
          <w:lang w:val="fr-FR"/>
        </w:rPr>
        <w:tab/>
        <w:t xml:space="preserve">- Sổ theo dõi số liệu đếm xe (theo mẫu phụ lục B1, B2 của </w:t>
      </w:r>
      <w:r w:rsidRPr="008F3993">
        <w:rPr>
          <w:sz w:val="28"/>
          <w:szCs w:val="28"/>
          <w:lang w:val="nl-NL"/>
        </w:rPr>
        <w:t xml:space="preserve">TCVN </w:t>
      </w:r>
      <w:proofErr w:type="gramStart"/>
      <w:r w:rsidRPr="008F3993">
        <w:rPr>
          <w:sz w:val="28"/>
          <w:szCs w:val="28"/>
          <w:lang w:val="nl-NL"/>
        </w:rPr>
        <w:t>14182:</w:t>
      </w:r>
      <w:proofErr w:type="gramEnd"/>
      <w:r w:rsidRPr="008F3993">
        <w:rPr>
          <w:sz w:val="28"/>
          <w:szCs w:val="28"/>
          <w:lang w:val="nl-NL"/>
        </w:rPr>
        <w:t>2024</w:t>
      </w:r>
      <w:proofErr w:type="gramStart"/>
      <w:r w:rsidRPr="008F3993">
        <w:rPr>
          <w:spacing w:val="-2"/>
          <w:sz w:val="28"/>
          <w:szCs w:val="28"/>
          <w:lang w:val="fr-FR"/>
        </w:rPr>
        <w:t>);</w:t>
      </w:r>
      <w:proofErr w:type="gramEnd"/>
    </w:p>
    <w:p w14:paraId="33B7181A" w14:textId="77777777" w:rsidR="00567B37" w:rsidRPr="008F3993" w:rsidRDefault="00567B37" w:rsidP="00567B37">
      <w:pPr>
        <w:spacing w:before="60"/>
        <w:ind w:firstLine="720"/>
        <w:rPr>
          <w:sz w:val="28"/>
          <w:szCs w:val="28"/>
          <w:lang w:val="fr-FR"/>
        </w:rPr>
      </w:pPr>
      <w:r w:rsidRPr="008F3993">
        <w:rPr>
          <w:sz w:val="28"/>
          <w:szCs w:val="28"/>
          <w:lang w:val="fr-FR"/>
        </w:rPr>
        <w:t xml:space="preserve">- Sổ theo dõi tai nạn giao thông và tổng hợp số vụ tai nạn 6 tháng, cả năm (theo mẫu phụ lục C1, C2, C3 của </w:t>
      </w:r>
      <w:r w:rsidRPr="008F3993">
        <w:rPr>
          <w:sz w:val="28"/>
          <w:szCs w:val="28"/>
          <w:lang w:val="nl-NL"/>
        </w:rPr>
        <w:t xml:space="preserve">TCVN </w:t>
      </w:r>
      <w:proofErr w:type="gramStart"/>
      <w:r w:rsidRPr="008F3993">
        <w:rPr>
          <w:sz w:val="28"/>
          <w:szCs w:val="28"/>
          <w:lang w:val="nl-NL"/>
        </w:rPr>
        <w:t>14182:</w:t>
      </w:r>
      <w:proofErr w:type="gramEnd"/>
      <w:r w:rsidRPr="008F3993">
        <w:rPr>
          <w:sz w:val="28"/>
          <w:szCs w:val="28"/>
          <w:lang w:val="nl-NL"/>
        </w:rPr>
        <w:t>2024</w:t>
      </w:r>
      <w:proofErr w:type="gramStart"/>
      <w:r w:rsidRPr="008F3993">
        <w:rPr>
          <w:sz w:val="28"/>
          <w:szCs w:val="28"/>
          <w:lang w:val="fr-FR"/>
        </w:rPr>
        <w:t>);</w:t>
      </w:r>
      <w:proofErr w:type="gramEnd"/>
    </w:p>
    <w:p w14:paraId="12245A37" w14:textId="77777777" w:rsidR="00567B37" w:rsidRPr="008F3993" w:rsidRDefault="00567B37" w:rsidP="00567B37">
      <w:pPr>
        <w:spacing w:before="60"/>
        <w:ind w:firstLine="720"/>
        <w:rPr>
          <w:sz w:val="28"/>
          <w:szCs w:val="28"/>
          <w:lang w:val="fr-FR"/>
        </w:rPr>
      </w:pPr>
      <w:r w:rsidRPr="008F3993">
        <w:rPr>
          <w:sz w:val="28"/>
          <w:szCs w:val="28"/>
          <w:lang w:val="fr-FR"/>
        </w:rPr>
        <w:t xml:space="preserve">- Các báo </w:t>
      </w:r>
      <w:proofErr w:type="gramStart"/>
      <w:r w:rsidRPr="008F3993">
        <w:rPr>
          <w:sz w:val="28"/>
          <w:szCs w:val="28"/>
          <w:lang w:val="fr-FR"/>
        </w:rPr>
        <w:t>cáo  vi</w:t>
      </w:r>
      <w:proofErr w:type="gramEnd"/>
      <w:r w:rsidRPr="008F3993">
        <w:rPr>
          <w:sz w:val="28"/>
          <w:szCs w:val="28"/>
          <w:lang w:val="fr-FR"/>
        </w:rPr>
        <w:t xml:space="preserve"> phạm hành lang, báo cáo đột xuất (nếu có</w:t>
      </w:r>
      <w:proofErr w:type="gramStart"/>
      <w:r w:rsidRPr="008F3993">
        <w:rPr>
          <w:sz w:val="28"/>
          <w:szCs w:val="28"/>
          <w:lang w:val="fr-FR"/>
        </w:rPr>
        <w:t>);</w:t>
      </w:r>
      <w:proofErr w:type="gramEnd"/>
    </w:p>
    <w:p w14:paraId="17A5AF5F" w14:textId="77777777" w:rsidR="00567B37" w:rsidRPr="008F3993" w:rsidRDefault="00567B37" w:rsidP="00567B37">
      <w:pPr>
        <w:spacing w:before="60"/>
        <w:ind w:firstLine="720"/>
        <w:rPr>
          <w:sz w:val="28"/>
          <w:szCs w:val="28"/>
          <w:lang w:val="fr-FR"/>
        </w:rPr>
      </w:pPr>
      <w:r w:rsidRPr="008F3993">
        <w:rPr>
          <w:sz w:val="28"/>
          <w:szCs w:val="28"/>
          <w:lang w:val="fr-FR"/>
        </w:rPr>
        <w:t>- Các báo cáo của Đơn vị quản lý đường thực hiện khối lượng khoán theo quy định (báo cáo thường xuyên, định kỳ, đột xuất)</w:t>
      </w:r>
    </w:p>
    <w:p w14:paraId="4A459C9D" w14:textId="77777777" w:rsidR="00567B37" w:rsidRPr="008F3993" w:rsidRDefault="00567B37" w:rsidP="00567B37">
      <w:pPr>
        <w:spacing w:before="60"/>
        <w:ind w:firstLine="720"/>
        <w:rPr>
          <w:sz w:val="28"/>
          <w:szCs w:val="28"/>
          <w:lang w:val="fr-FR"/>
        </w:rPr>
      </w:pPr>
      <w:r w:rsidRPr="008F3993">
        <w:rPr>
          <w:sz w:val="28"/>
          <w:szCs w:val="28"/>
          <w:lang w:val="fr-FR"/>
        </w:rPr>
        <w:t xml:space="preserve">- Hồ sơ quản lý đất của đường bộ và hành lang đường bộ, thể hiện các mốc lộ giới, phạm vi hành lang các đoạn tuyến hai bên đã có quy hoạch hành lang đường </w:t>
      </w:r>
      <w:proofErr w:type="gramStart"/>
      <w:r w:rsidRPr="008F3993">
        <w:rPr>
          <w:sz w:val="28"/>
          <w:szCs w:val="28"/>
          <w:lang w:val="fr-FR"/>
        </w:rPr>
        <w:t>bộ;</w:t>
      </w:r>
      <w:proofErr w:type="gramEnd"/>
    </w:p>
    <w:p w14:paraId="6B96095A" w14:textId="77777777" w:rsidR="00567B37" w:rsidRPr="008F3993" w:rsidRDefault="00567B37" w:rsidP="00567B37">
      <w:pPr>
        <w:spacing w:before="60"/>
        <w:ind w:left="720"/>
        <w:rPr>
          <w:sz w:val="28"/>
          <w:szCs w:val="28"/>
          <w:lang w:val="fr-FR"/>
        </w:rPr>
      </w:pPr>
      <w:r w:rsidRPr="008F3993">
        <w:rPr>
          <w:sz w:val="28"/>
          <w:szCs w:val="28"/>
          <w:lang w:val="fr-FR"/>
        </w:rPr>
        <w:t>- Sổ theo dõi thời hạn cấp giấy phép thi công, ghi chép các vi phạm.</w:t>
      </w:r>
    </w:p>
    <w:p w14:paraId="75F1A51F" w14:textId="77777777" w:rsidR="00567B37" w:rsidRPr="008F3993" w:rsidRDefault="00567B37" w:rsidP="00567B37">
      <w:pPr>
        <w:spacing w:before="60"/>
        <w:ind w:left="720"/>
        <w:rPr>
          <w:sz w:val="28"/>
          <w:szCs w:val="28"/>
          <w:lang w:val="fr-FR"/>
        </w:rPr>
      </w:pPr>
      <w:r w:rsidRPr="008F3993">
        <w:rPr>
          <w:sz w:val="28"/>
          <w:szCs w:val="28"/>
          <w:lang w:val="fr-FR"/>
        </w:rPr>
        <w:t xml:space="preserve">a.2. Hồ sơ quản lý cầu </w:t>
      </w:r>
      <w:proofErr w:type="gramStart"/>
      <w:r w:rsidRPr="008F3993">
        <w:rPr>
          <w:sz w:val="28"/>
          <w:szCs w:val="28"/>
          <w:lang w:val="fr-FR"/>
        </w:rPr>
        <w:t>gồm:</w:t>
      </w:r>
      <w:proofErr w:type="gramEnd"/>
    </w:p>
    <w:p w14:paraId="525897F6" w14:textId="77777777" w:rsidR="00567B37" w:rsidRPr="008F3993" w:rsidRDefault="00567B37" w:rsidP="00567B37">
      <w:pPr>
        <w:spacing w:before="60"/>
        <w:ind w:firstLine="720"/>
        <w:rPr>
          <w:sz w:val="28"/>
          <w:szCs w:val="28"/>
          <w:lang w:val="fr-FR"/>
        </w:rPr>
      </w:pPr>
      <w:r w:rsidRPr="008F3993">
        <w:rPr>
          <w:sz w:val="28"/>
          <w:szCs w:val="28"/>
          <w:lang w:val="fr-FR"/>
        </w:rPr>
        <w:t xml:space="preserve">- Sổ tuần </w:t>
      </w:r>
      <w:proofErr w:type="gramStart"/>
      <w:r w:rsidRPr="008F3993">
        <w:rPr>
          <w:sz w:val="28"/>
          <w:szCs w:val="28"/>
          <w:lang w:val="fr-FR"/>
        </w:rPr>
        <w:t>cầu:</w:t>
      </w:r>
      <w:proofErr w:type="gramEnd"/>
      <w:r w:rsidRPr="008F3993">
        <w:rPr>
          <w:sz w:val="28"/>
          <w:szCs w:val="28"/>
          <w:lang w:val="fr-FR"/>
        </w:rPr>
        <w:t xml:space="preserve"> Yêu cầu ghi chép đầy đủ nếu công trình có thay </w:t>
      </w:r>
      <w:proofErr w:type="gramStart"/>
      <w:r w:rsidRPr="008F3993">
        <w:rPr>
          <w:sz w:val="28"/>
          <w:szCs w:val="28"/>
          <w:lang w:val="fr-FR"/>
        </w:rPr>
        <w:t>đổi:</w:t>
      </w:r>
      <w:proofErr w:type="gramEnd"/>
      <w:r w:rsidRPr="008F3993">
        <w:rPr>
          <w:sz w:val="28"/>
          <w:szCs w:val="28"/>
          <w:lang w:val="fr-FR"/>
        </w:rPr>
        <w:t xml:space="preserve"> Các hư hỏng, theo dõi hư hỏng nếu </w:t>
      </w:r>
      <w:proofErr w:type="gramStart"/>
      <w:r w:rsidRPr="008F3993">
        <w:rPr>
          <w:sz w:val="28"/>
          <w:szCs w:val="28"/>
          <w:lang w:val="fr-FR"/>
        </w:rPr>
        <w:t>có;</w:t>
      </w:r>
      <w:proofErr w:type="gramEnd"/>
      <w:r w:rsidRPr="008F3993">
        <w:rPr>
          <w:sz w:val="28"/>
          <w:szCs w:val="28"/>
          <w:lang w:val="fr-FR"/>
        </w:rPr>
        <w:t xml:space="preserve"> nội dung sửa </w:t>
      </w:r>
      <w:proofErr w:type="gramStart"/>
      <w:r w:rsidRPr="008F3993">
        <w:rPr>
          <w:sz w:val="28"/>
          <w:szCs w:val="28"/>
          <w:lang w:val="fr-FR"/>
        </w:rPr>
        <w:t>chữa;</w:t>
      </w:r>
      <w:proofErr w:type="gramEnd"/>
      <w:r w:rsidRPr="008F3993">
        <w:rPr>
          <w:sz w:val="28"/>
          <w:szCs w:val="28"/>
          <w:lang w:val="fr-FR"/>
        </w:rPr>
        <w:t xml:space="preserve"> mất thiết bị báo hiệu, vi phạm hành </w:t>
      </w:r>
      <w:proofErr w:type="gramStart"/>
      <w:r w:rsidRPr="008F3993">
        <w:rPr>
          <w:sz w:val="28"/>
          <w:szCs w:val="28"/>
          <w:lang w:val="fr-FR"/>
        </w:rPr>
        <w:t>lang;</w:t>
      </w:r>
      <w:proofErr w:type="gramEnd"/>
      <w:r w:rsidRPr="008F3993">
        <w:rPr>
          <w:sz w:val="28"/>
          <w:szCs w:val="28"/>
          <w:lang w:val="fr-FR"/>
        </w:rPr>
        <w:t xml:space="preserve"> nhật ký kiểm tra </w:t>
      </w:r>
      <w:proofErr w:type="gramStart"/>
      <w:r w:rsidRPr="008F3993">
        <w:rPr>
          <w:sz w:val="28"/>
          <w:szCs w:val="28"/>
          <w:lang w:val="fr-FR"/>
        </w:rPr>
        <w:t>cầu;</w:t>
      </w:r>
      <w:proofErr w:type="gramEnd"/>
    </w:p>
    <w:p w14:paraId="2BCAA264" w14:textId="77777777" w:rsidR="00567B37" w:rsidRPr="008F3993" w:rsidRDefault="00567B37" w:rsidP="00567B37">
      <w:pPr>
        <w:spacing w:before="60"/>
        <w:ind w:firstLine="720"/>
        <w:rPr>
          <w:sz w:val="28"/>
          <w:szCs w:val="28"/>
          <w:lang w:val="fr-FR"/>
        </w:rPr>
      </w:pPr>
      <w:r w:rsidRPr="008F3993">
        <w:rPr>
          <w:sz w:val="28"/>
          <w:szCs w:val="28"/>
          <w:lang w:val="fr-FR"/>
        </w:rPr>
        <w:t xml:space="preserve">- Lý lịch cầu theo quy </w:t>
      </w:r>
      <w:proofErr w:type="gramStart"/>
      <w:r w:rsidRPr="008F3993">
        <w:rPr>
          <w:sz w:val="28"/>
          <w:szCs w:val="28"/>
          <w:lang w:val="fr-FR"/>
        </w:rPr>
        <w:t>định;</w:t>
      </w:r>
      <w:proofErr w:type="gramEnd"/>
      <w:r w:rsidRPr="008F3993">
        <w:rPr>
          <w:sz w:val="28"/>
          <w:szCs w:val="28"/>
          <w:lang w:val="fr-FR"/>
        </w:rPr>
        <w:t xml:space="preserve"> sổ cập nhật thay đổi khi có thay thế sửa </w:t>
      </w:r>
      <w:proofErr w:type="gramStart"/>
      <w:r w:rsidRPr="008F3993">
        <w:rPr>
          <w:sz w:val="28"/>
          <w:szCs w:val="28"/>
          <w:lang w:val="fr-FR"/>
        </w:rPr>
        <w:t>chữa;</w:t>
      </w:r>
      <w:proofErr w:type="gramEnd"/>
    </w:p>
    <w:p w14:paraId="17C4B0FE" w14:textId="77777777" w:rsidR="00567B37" w:rsidRPr="008F3993" w:rsidRDefault="00567B37" w:rsidP="00567B37">
      <w:pPr>
        <w:spacing w:before="60"/>
        <w:ind w:firstLine="720"/>
        <w:rPr>
          <w:sz w:val="28"/>
          <w:szCs w:val="28"/>
          <w:lang w:val="fr-FR"/>
        </w:rPr>
      </w:pPr>
      <w:r w:rsidRPr="008F3993">
        <w:rPr>
          <w:sz w:val="28"/>
          <w:szCs w:val="28"/>
          <w:lang w:val="fr-FR"/>
        </w:rPr>
        <w:t>- Hồ sơ hoàn công khi sửa chữa định kỳ, cải tạo nâng cấp (đã được các chủ đầu tư bàn giao</w:t>
      </w:r>
      <w:proofErr w:type="gramStart"/>
      <w:r w:rsidRPr="008F3993">
        <w:rPr>
          <w:sz w:val="28"/>
          <w:szCs w:val="28"/>
          <w:lang w:val="fr-FR"/>
        </w:rPr>
        <w:t>);</w:t>
      </w:r>
      <w:proofErr w:type="gramEnd"/>
    </w:p>
    <w:p w14:paraId="6FC6D1DE" w14:textId="77777777" w:rsidR="00567B37" w:rsidRPr="008F3993" w:rsidRDefault="00567B37" w:rsidP="00567B37">
      <w:pPr>
        <w:spacing w:before="60"/>
        <w:ind w:left="720"/>
        <w:rPr>
          <w:sz w:val="28"/>
          <w:szCs w:val="28"/>
          <w:lang w:val="fr-FR"/>
        </w:rPr>
      </w:pPr>
      <w:r w:rsidRPr="008F3993">
        <w:rPr>
          <w:sz w:val="28"/>
          <w:szCs w:val="28"/>
          <w:lang w:val="fr-FR"/>
        </w:rPr>
        <w:t>- Các báo cáo đột xuất (nếu có</w:t>
      </w:r>
      <w:proofErr w:type="gramStart"/>
      <w:r w:rsidRPr="008F3993">
        <w:rPr>
          <w:sz w:val="28"/>
          <w:szCs w:val="28"/>
          <w:lang w:val="fr-FR"/>
        </w:rPr>
        <w:t>);</w:t>
      </w:r>
      <w:proofErr w:type="gramEnd"/>
    </w:p>
    <w:p w14:paraId="396E2A6F" w14:textId="77777777" w:rsidR="00567B37" w:rsidRPr="008F3993" w:rsidRDefault="00567B37" w:rsidP="00567B37">
      <w:pPr>
        <w:spacing w:before="60"/>
        <w:ind w:left="720"/>
        <w:rPr>
          <w:sz w:val="28"/>
          <w:szCs w:val="28"/>
          <w:lang w:val="fr-FR"/>
        </w:rPr>
      </w:pPr>
      <w:r w:rsidRPr="008F3993">
        <w:rPr>
          <w:sz w:val="28"/>
          <w:szCs w:val="28"/>
          <w:lang w:val="fr-FR"/>
        </w:rPr>
        <w:t>- Phiếu kiểm tra cầu.</w:t>
      </w:r>
    </w:p>
    <w:p w14:paraId="525EB6AB" w14:textId="77777777" w:rsidR="00567B37" w:rsidRPr="008F3993" w:rsidRDefault="00567B37" w:rsidP="00567B37">
      <w:pPr>
        <w:spacing w:before="60"/>
        <w:ind w:left="720"/>
        <w:rPr>
          <w:sz w:val="28"/>
          <w:szCs w:val="28"/>
          <w:lang w:val="fr-FR"/>
        </w:rPr>
      </w:pPr>
      <w:r w:rsidRPr="008F3993">
        <w:rPr>
          <w:sz w:val="28"/>
          <w:szCs w:val="28"/>
          <w:lang w:val="fr-FR"/>
        </w:rPr>
        <w:t xml:space="preserve">a.3. Hồ sơ quản lý an toàn giao </w:t>
      </w:r>
      <w:proofErr w:type="gramStart"/>
      <w:r w:rsidRPr="008F3993">
        <w:rPr>
          <w:sz w:val="28"/>
          <w:szCs w:val="28"/>
          <w:lang w:val="fr-FR"/>
        </w:rPr>
        <w:t>thông:</w:t>
      </w:r>
      <w:proofErr w:type="gramEnd"/>
    </w:p>
    <w:p w14:paraId="1692AFDD" w14:textId="77777777" w:rsidR="00567B37" w:rsidRPr="008F3993" w:rsidRDefault="00567B37" w:rsidP="00567B37">
      <w:pPr>
        <w:spacing w:before="60"/>
        <w:ind w:firstLine="720"/>
        <w:rPr>
          <w:sz w:val="28"/>
          <w:szCs w:val="28"/>
          <w:lang w:val="fr-FR"/>
        </w:rPr>
      </w:pPr>
      <w:r w:rsidRPr="008F3993">
        <w:rPr>
          <w:sz w:val="28"/>
          <w:szCs w:val="28"/>
          <w:lang w:val="fr-FR"/>
        </w:rPr>
        <w:t xml:space="preserve">- Có tổng hợp hiện trạng biển báo hiệu, thiết bị an toàn giao thông theo từng tuyến </w:t>
      </w:r>
      <w:proofErr w:type="gramStart"/>
      <w:r w:rsidRPr="008F3993">
        <w:rPr>
          <w:sz w:val="28"/>
          <w:szCs w:val="28"/>
          <w:lang w:val="fr-FR"/>
        </w:rPr>
        <w:t>đường:</w:t>
      </w:r>
      <w:proofErr w:type="gramEnd"/>
      <w:r w:rsidRPr="008F3993">
        <w:rPr>
          <w:sz w:val="28"/>
          <w:szCs w:val="28"/>
          <w:lang w:val="fr-FR"/>
        </w:rPr>
        <w:t xml:space="preserve"> Loại biển, vị trí, số lượng, tình </w:t>
      </w:r>
      <w:proofErr w:type="gramStart"/>
      <w:r w:rsidRPr="008F3993">
        <w:rPr>
          <w:sz w:val="28"/>
          <w:szCs w:val="28"/>
          <w:lang w:val="fr-FR"/>
        </w:rPr>
        <w:t>trạng;</w:t>
      </w:r>
      <w:proofErr w:type="gramEnd"/>
      <w:r w:rsidRPr="008F3993">
        <w:rPr>
          <w:sz w:val="28"/>
          <w:szCs w:val="28"/>
          <w:lang w:val="fr-FR"/>
        </w:rPr>
        <w:t xml:space="preserve"> </w:t>
      </w:r>
    </w:p>
    <w:p w14:paraId="147180C9" w14:textId="77777777" w:rsidR="00567B37" w:rsidRPr="008F3993" w:rsidRDefault="00567B37" w:rsidP="00567B37">
      <w:pPr>
        <w:spacing w:before="60"/>
        <w:ind w:firstLine="720"/>
        <w:rPr>
          <w:sz w:val="28"/>
          <w:szCs w:val="28"/>
          <w:lang w:val="fr-FR"/>
        </w:rPr>
      </w:pPr>
      <w:r w:rsidRPr="008F3993">
        <w:rPr>
          <w:sz w:val="28"/>
          <w:szCs w:val="28"/>
          <w:lang w:val="fr-FR"/>
        </w:rPr>
        <w:lastRenderedPageBreak/>
        <w:t xml:space="preserve">- Có sổ về báo hiệu, thiết bị an toàn giao thông ghi chép đầy đủ nếu có thay </w:t>
      </w:r>
      <w:proofErr w:type="gramStart"/>
      <w:r w:rsidRPr="008F3993">
        <w:rPr>
          <w:sz w:val="28"/>
          <w:szCs w:val="28"/>
          <w:lang w:val="fr-FR"/>
        </w:rPr>
        <w:t>đổi:</w:t>
      </w:r>
      <w:proofErr w:type="gramEnd"/>
      <w:r w:rsidRPr="008F3993">
        <w:rPr>
          <w:sz w:val="28"/>
          <w:szCs w:val="28"/>
          <w:lang w:val="fr-FR"/>
        </w:rPr>
        <w:t xml:space="preserve"> Các hư hỏng và nội dung việc sửa chữa thay thế thiết bị báo hiệu (ghi chép từ sổ tuần đường</w:t>
      </w:r>
      <w:proofErr w:type="gramStart"/>
      <w:r w:rsidRPr="008F3993">
        <w:rPr>
          <w:sz w:val="28"/>
          <w:szCs w:val="28"/>
          <w:lang w:val="fr-FR"/>
        </w:rPr>
        <w:t>);</w:t>
      </w:r>
      <w:proofErr w:type="gramEnd"/>
    </w:p>
    <w:p w14:paraId="61666E24" w14:textId="77777777" w:rsidR="00567B37" w:rsidRPr="008F3993" w:rsidRDefault="00567B37" w:rsidP="00567B37">
      <w:pPr>
        <w:spacing w:before="60"/>
        <w:ind w:firstLine="720"/>
        <w:rPr>
          <w:sz w:val="28"/>
          <w:szCs w:val="28"/>
          <w:lang w:val="fr-FR"/>
        </w:rPr>
      </w:pPr>
      <w:r w:rsidRPr="008F3993">
        <w:rPr>
          <w:sz w:val="28"/>
          <w:szCs w:val="28"/>
          <w:lang w:val="fr-FR"/>
        </w:rPr>
        <w:t>- Hồ sơ hoàn công khi sửa chữa định kỳ, thay thế báo hiệu, thiết bị an toàn giao thông (đã được các chủ đầu tư bàn giao</w:t>
      </w:r>
      <w:proofErr w:type="gramStart"/>
      <w:r w:rsidRPr="008F3993">
        <w:rPr>
          <w:sz w:val="28"/>
          <w:szCs w:val="28"/>
          <w:lang w:val="fr-FR"/>
        </w:rPr>
        <w:t>);</w:t>
      </w:r>
      <w:proofErr w:type="gramEnd"/>
    </w:p>
    <w:p w14:paraId="319C5417" w14:textId="77777777" w:rsidR="00567B37" w:rsidRPr="008F3993" w:rsidRDefault="00567B37" w:rsidP="00567B37">
      <w:pPr>
        <w:spacing w:before="60"/>
        <w:ind w:left="720"/>
        <w:rPr>
          <w:sz w:val="28"/>
          <w:szCs w:val="28"/>
          <w:lang w:val="fr-FR"/>
        </w:rPr>
      </w:pPr>
      <w:r w:rsidRPr="008F3993">
        <w:rPr>
          <w:sz w:val="28"/>
          <w:szCs w:val="28"/>
          <w:lang w:val="fr-FR"/>
        </w:rPr>
        <w:t>- Các báo cáo đột xuất (nếu có).</w:t>
      </w:r>
    </w:p>
    <w:p w14:paraId="5552B73E" w14:textId="77777777" w:rsidR="00567B37" w:rsidRPr="008F3993" w:rsidRDefault="00567B37" w:rsidP="00567B37">
      <w:pPr>
        <w:spacing w:before="60"/>
        <w:ind w:firstLine="720"/>
        <w:rPr>
          <w:sz w:val="28"/>
          <w:szCs w:val="28"/>
          <w:lang w:val="fr-FR"/>
        </w:rPr>
      </w:pPr>
      <w:r w:rsidRPr="008F3993">
        <w:rPr>
          <w:sz w:val="28"/>
          <w:szCs w:val="28"/>
          <w:lang w:val="fr-FR"/>
        </w:rPr>
        <w:t xml:space="preserve">* Toàn bộ hồ sơ trên Bên B có trách nhiệm chuẩn bị đầy đủ trước khi nghiệm thu để Bên A kiểm tra việc thực hiện. Riêng đối với các loại hồ sơ có số lượng lớn và mang tính chất lưu trữ (hồ sơ hoàn công, bình đồ duỗi thẳng, lý lịch cầu) nếu cần kiểm tra thì Bên A thông báo trước khi nghiệm thu để Bên B chuẩn bị. </w:t>
      </w:r>
    </w:p>
    <w:p w14:paraId="614CAAE6" w14:textId="77777777" w:rsidR="00567B37" w:rsidRPr="008F3993" w:rsidRDefault="00567B37" w:rsidP="00567B37">
      <w:pPr>
        <w:widowControl w:val="0"/>
        <w:spacing w:before="120"/>
        <w:ind w:firstLine="720"/>
        <w:rPr>
          <w:b/>
          <w:sz w:val="28"/>
          <w:szCs w:val="28"/>
          <w:lang w:val="nl-NL"/>
        </w:rPr>
      </w:pPr>
      <w:r w:rsidRPr="008F3993">
        <w:rPr>
          <w:b/>
          <w:sz w:val="28"/>
          <w:szCs w:val="28"/>
          <w:lang w:val="nl-NL"/>
        </w:rPr>
        <w:t>b. Tuần đường, tuần cầu</w:t>
      </w:r>
    </w:p>
    <w:p w14:paraId="5545308A"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Thực hiện đầy đủ các nội dung quy định tại Mục 4 thuộc Chương III của Thông tư số </w:t>
      </w:r>
      <w:r w:rsidRPr="008F3993">
        <w:rPr>
          <w:sz w:val="28"/>
          <w:szCs w:val="28"/>
          <w:lang w:val="fr-FR"/>
        </w:rPr>
        <w:t>41/2024/TT-BGTVT</w:t>
      </w:r>
      <w:r w:rsidRPr="008F3993">
        <w:rPr>
          <w:sz w:val="28"/>
          <w:szCs w:val="28"/>
          <w:lang w:val="nl-NL"/>
        </w:rPr>
        <w:t xml:space="preserve"> và Tiêu chuẩn kỹ thuật bảo dưỡng thường xuyên đường bộ TCVN 14182:2024. Trong đó, có 2 nhiệm vụ chính:</w:t>
      </w:r>
    </w:p>
    <w:p w14:paraId="5A64090E" w14:textId="77777777" w:rsidR="00567B37" w:rsidRPr="008F3993" w:rsidRDefault="00567B37" w:rsidP="00567B37">
      <w:pPr>
        <w:widowControl w:val="0"/>
        <w:spacing w:before="120"/>
        <w:ind w:firstLine="720"/>
        <w:rPr>
          <w:spacing w:val="-4"/>
          <w:sz w:val="28"/>
          <w:szCs w:val="28"/>
          <w:lang w:val="nl-NL"/>
        </w:rPr>
      </w:pPr>
      <w:r w:rsidRPr="008F3993">
        <w:rPr>
          <w:spacing w:val="-4"/>
          <w:sz w:val="28"/>
          <w:szCs w:val="28"/>
          <w:lang w:val="nl-NL"/>
        </w:rPr>
        <w:t xml:space="preserve">- Phát hiện, báo cáo, tuyên truyền, xử lý và phối hợp xử lý, tổng hợp vi phạm đất của đường bộ và hành lang an toàn đường bộ: Phát hiện, báo cáo ngay cho Hạt trưởng  (chỉ huy trưởng) bằng điện thoại khi có vi phạm (không quá 1/2 ngày kể từ khi phát sinh vi phạm và không quá 1 giờ kể từ khi phát hiện vi phạm); tuyên truyền đúng về Luật Đường bộ 2024, các văn bản quy định của nhà nước đến các đối tượng liên quan; xử lý, phối hợp xử lý và theo dõi quá trình xử lý đầy đủ, rõ ràng, đúng quy định. </w:t>
      </w:r>
    </w:p>
    <w:p w14:paraId="4ABC3FA4" w14:textId="77777777" w:rsidR="00567B37" w:rsidRPr="008F3993" w:rsidRDefault="00567B37" w:rsidP="00567B37">
      <w:pPr>
        <w:widowControl w:val="0"/>
        <w:spacing w:before="120"/>
        <w:ind w:firstLine="720"/>
        <w:rPr>
          <w:sz w:val="28"/>
          <w:szCs w:val="28"/>
          <w:lang w:val="nl-NL"/>
        </w:rPr>
      </w:pPr>
      <w:r w:rsidRPr="008F3993">
        <w:rPr>
          <w:sz w:val="28"/>
          <w:szCs w:val="28"/>
          <w:lang w:val="nl-NL"/>
        </w:rPr>
        <w:t>- Phát hiện, báo cáo, sửa chữa kịp thời các bất cập, hư hỏng công trình đường bộ, đảm bảo giao thông trong trường hợp khẩn cấp:</w:t>
      </w:r>
    </w:p>
    <w:p w14:paraId="32E26373" w14:textId="77777777" w:rsidR="00567B37" w:rsidRPr="008F3993" w:rsidRDefault="00567B37" w:rsidP="00567B37">
      <w:pPr>
        <w:widowControl w:val="0"/>
        <w:spacing w:before="120"/>
        <w:ind w:firstLine="720"/>
        <w:rPr>
          <w:sz w:val="28"/>
          <w:szCs w:val="28"/>
          <w:lang w:val="nl-NL"/>
        </w:rPr>
      </w:pPr>
      <w:r w:rsidRPr="008F3993">
        <w:rPr>
          <w:sz w:val="28"/>
          <w:szCs w:val="28"/>
          <w:lang w:val="nl-NL"/>
        </w:rPr>
        <w:t>+ Trường hợp phát hiện hư hỏng nhỏ, việc xử lý không cần vật tư thiết bị, một người có thể thực hiện được ngay như: Bu lông lỏng; chướng ngại vật rơi vãi cục bộ trên đường (gạch, đá, cành cây, chướng ngại vật khác); mặt phản quang của biển báo, cọc tiêu, cột Km, cọc H bị bẩn, che khuất báo hiệu, nhân viên tuần đường phải thực hiện ngay.</w:t>
      </w:r>
    </w:p>
    <w:p w14:paraId="320E09B2"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 Trường hợp phát hiện hư hỏng mà việc sửa chữa cần vật tư thiết bị, một người không thể thực hiện được (sự cố công trình, tai nạn giao thông phải điều chỉnh, phân luồng giao thông, sạt lề, sạt mái taluy; mặt đường bẩn, ổ gà, cóc gặm, cống sụt, cao su, lún lõm cục bộ; biển báo, cọc tiêu, cọc H, cột Km, mốc lộ giới, hộ lan tôn sóng, rào chắn bị nghiêng lệch, gãy, vỡ; khe co giãn bẩn; cây che khuất tầm nhìn, báo hiệu; cầu cống hỏng hoặc có dấu hiệu bất thường; các hư hỏng kết cấu khác): Tuần đường phải báo cáo ngay Hạt trưởng bằng điện thoại, đồng thời sử dụng vật liệu sẵn có để cắm cảnh báo, đảm bảo giao thông tạm thời. </w:t>
      </w:r>
    </w:p>
    <w:p w14:paraId="5F96C01D" w14:textId="77777777" w:rsidR="00567B37" w:rsidRPr="008F3993" w:rsidRDefault="00567B37" w:rsidP="00567B37">
      <w:pPr>
        <w:widowControl w:val="0"/>
        <w:spacing w:before="120"/>
        <w:ind w:firstLine="720"/>
        <w:rPr>
          <w:spacing w:val="-6"/>
          <w:sz w:val="28"/>
          <w:szCs w:val="28"/>
          <w:lang w:val="nl-NL"/>
        </w:rPr>
      </w:pPr>
      <w:r w:rsidRPr="008F3993">
        <w:rPr>
          <w:spacing w:val="-6"/>
          <w:sz w:val="28"/>
          <w:szCs w:val="28"/>
          <w:lang w:val="nl-NL"/>
        </w:rPr>
        <w:t xml:space="preserve">+ Đối với khối lượng khoán Nhóm 1, ngay sau khi nhận được thông báo của tuần đường về việc hư hỏng, Hạt trưởng chủ động tổ chức sửa chữa ngay. Thời hạn xử lý tối đa được quy định tại các mục bên dưới. Đối với khối lượng nhóm 2, Hạt trưởng báo cáo bên A (kèm ảnh chụp), thực hiện  sửa chữa đảm bảo giao thông ngay </w:t>
      </w:r>
      <w:r w:rsidRPr="008F3993">
        <w:rPr>
          <w:spacing w:val="-6"/>
          <w:sz w:val="28"/>
          <w:szCs w:val="28"/>
          <w:lang w:val="nl-NL"/>
        </w:rPr>
        <w:lastRenderedPageBreak/>
        <w:t>sau khi được bên A chấp thuận.</w:t>
      </w:r>
    </w:p>
    <w:p w14:paraId="3554F932" w14:textId="77777777" w:rsidR="00567B37" w:rsidRPr="008F3993" w:rsidRDefault="00567B37" w:rsidP="00567B37">
      <w:pPr>
        <w:widowControl w:val="0"/>
        <w:spacing w:before="120"/>
        <w:ind w:firstLine="720"/>
        <w:rPr>
          <w:spacing w:val="-6"/>
          <w:sz w:val="28"/>
          <w:szCs w:val="28"/>
          <w:lang w:val="nl-NL"/>
        </w:rPr>
      </w:pPr>
      <w:r w:rsidRPr="008F3993">
        <w:rPr>
          <w:spacing w:val="-6"/>
          <w:sz w:val="28"/>
          <w:szCs w:val="28"/>
          <w:lang w:val="nl-NL"/>
        </w:rPr>
        <w:t>+ Thường xuyên rà soát, phát hiện các bất cập về hệ thống báo hiệu đường bộ so với thực tế và quy chuẩn kỹ thuật quốc gia về báo hiệu đường bộ, phản ánh kịp thời với giám sát bên A để điều chỉnh cho phù hợp.</w:t>
      </w:r>
    </w:p>
    <w:p w14:paraId="17E8B2C8" w14:textId="77777777" w:rsidR="00567B37" w:rsidRPr="008F3993" w:rsidRDefault="00567B37" w:rsidP="00567B37">
      <w:pPr>
        <w:widowControl w:val="0"/>
        <w:spacing w:before="120"/>
        <w:rPr>
          <w:spacing w:val="-4"/>
          <w:sz w:val="28"/>
          <w:szCs w:val="28"/>
          <w:lang w:val="nl-NL"/>
        </w:rPr>
      </w:pPr>
      <w:r w:rsidRPr="008F3993">
        <w:rPr>
          <w:spacing w:val="-4"/>
          <w:sz w:val="28"/>
          <w:szCs w:val="28"/>
          <w:lang w:val="nl-NL"/>
        </w:rPr>
        <w:t xml:space="preserve"> </w:t>
      </w:r>
      <w:r w:rsidRPr="008F3993">
        <w:rPr>
          <w:spacing w:val="-4"/>
          <w:sz w:val="28"/>
          <w:szCs w:val="28"/>
          <w:lang w:val="nl-NL"/>
        </w:rPr>
        <w:tab/>
        <w:t>c. Xử lý vi phạm trong phạm vi bảo vệ kết cấu hạ tầng giao thông đường bộ: Phát hiện, ngăn chặn, xử lý vi phạm theo quy định, duy trì, chống tái lấn chiếm  trong phạm vi bảo vệ kết cấu hạ tầng giao thông đường bộ.</w:t>
      </w:r>
    </w:p>
    <w:p w14:paraId="551F5E4C" w14:textId="77777777" w:rsidR="00567B37" w:rsidRPr="008F3993" w:rsidRDefault="00567B37" w:rsidP="00567B37">
      <w:pPr>
        <w:framePr w:hSpace="180" w:wrap="around" w:vAnchor="text" w:hAnchor="text" w:y="1"/>
        <w:widowControl w:val="0"/>
        <w:spacing w:before="120"/>
        <w:suppressOverlap/>
        <w:rPr>
          <w:i/>
          <w:sz w:val="28"/>
          <w:szCs w:val="28"/>
          <w:lang w:val="nl-NL"/>
        </w:rPr>
      </w:pPr>
      <w:r w:rsidRPr="008F3993">
        <w:rPr>
          <w:sz w:val="28"/>
          <w:szCs w:val="28"/>
          <w:lang w:val="nl-NL"/>
        </w:rPr>
        <w:t xml:space="preserve"> </w:t>
      </w:r>
      <w:r w:rsidRPr="008F3993">
        <w:rPr>
          <w:sz w:val="28"/>
          <w:szCs w:val="28"/>
          <w:lang w:val="nl-NL"/>
        </w:rPr>
        <w:tab/>
      </w:r>
      <w:r w:rsidRPr="008F3993">
        <w:rPr>
          <w:i/>
          <w:sz w:val="28"/>
          <w:szCs w:val="28"/>
          <w:lang w:val="nl-NL"/>
        </w:rPr>
        <w:t>* Nội dung và yêu cầu nghiệm thu:</w:t>
      </w:r>
      <w:r w:rsidRPr="008F3993">
        <w:rPr>
          <w:sz w:val="28"/>
          <w:szCs w:val="28"/>
          <w:lang w:val="nl-NL"/>
        </w:rPr>
        <w:t xml:space="preserve"> Bên B phát hiện, ngăn chặn, xử lý ngay, không để tồn tại các vi phạm sau:</w:t>
      </w:r>
    </w:p>
    <w:p w14:paraId="2F7179EE" w14:textId="77777777" w:rsidR="00567B37" w:rsidRPr="008F3993" w:rsidRDefault="00567B37" w:rsidP="00567B37">
      <w:pPr>
        <w:framePr w:hSpace="180" w:wrap="around" w:vAnchor="text" w:hAnchor="text" w:y="1"/>
        <w:widowControl w:val="0"/>
        <w:spacing w:before="120"/>
        <w:suppressOverlap/>
        <w:rPr>
          <w:sz w:val="28"/>
          <w:szCs w:val="28"/>
          <w:lang w:val="nl-NL"/>
        </w:rPr>
      </w:pPr>
      <w:r w:rsidRPr="008F3993">
        <w:rPr>
          <w:sz w:val="28"/>
          <w:szCs w:val="28"/>
          <w:lang w:val="nl-NL"/>
        </w:rPr>
        <w:t xml:space="preserve">         </w:t>
      </w:r>
      <w:r w:rsidRPr="008F3993">
        <w:rPr>
          <w:sz w:val="28"/>
          <w:szCs w:val="28"/>
          <w:lang w:val="nl-NL"/>
        </w:rPr>
        <w:tab/>
        <w:t xml:space="preserve">- Họp chợ, bán hàng; </w:t>
      </w:r>
    </w:p>
    <w:p w14:paraId="2F5F5DA7" w14:textId="77777777" w:rsidR="00567B37" w:rsidRPr="008F3993" w:rsidRDefault="00567B37" w:rsidP="00567B37">
      <w:pPr>
        <w:widowControl w:val="0"/>
        <w:spacing w:before="120"/>
        <w:rPr>
          <w:sz w:val="28"/>
          <w:szCs w:val="28"/>
          <w:lang w:val="nl-NL"/>
        </w:rPr>
      </w:pPr>
      <w:r w:rsidRPr="008F3993">
        <w:rPr>
          <w:sz w:val="28"/>
          <w:szCs w:val="28"/>
          <w:lang w:val="nl-NL"/>
        </w:rPr>
        <w:t xml:space="preserve">         </w:t>
      </w:r>
      <w:r w:rsidRPr="008F3993">
        <w:rPr>
          <w:sz w:val="28"/>
          <w:szCs w:val="28"/>
          <w:lang w:val="nl-NL"/>
        </w:rPr>
        <w:tab/>
        <w:t>- Đặt biển quảng cáo, pano, áp phích và các loại biển không phải báo hiệu đường bộ mà chưa được cấp giấy phép theo quy định. Các loại biển quảng cáo, pano, áp phích và các loại biển không phải báo hiệu đường bộ nếu đặt cố định: Phải đặt ngoài phạm vi 5m tính từ mép đường nhựa. Nếu trong khu dân cư đông đúc, không thể đặt ngoài phạm vi 5m thì cho phép đặt song song với tim đường, ngoài phạm vi quy định trên.</w:t>
      </w:r>
    </w:p>
    <w:p w14:paraId="7898A05D" w14:textId="77777777" w:rsidR="00567B37" w:rsidRPr="008F3993" w:rsidRDefault="00567B37" w:rsidP="00567B37">
      <w:pPr>
        <w:widowControl w:val="0"/>
        <w:spacing w:before="120"/>
        <w:rPr>
          <w:sz w:val="28"/>
          <w:szCs w:val="28"/>
          <w:lang w:val="nl-NL"/>
        </w:rPr>
      </w:pPr>
      <w:r w:rsidRPr="008F3993">
        <w:rPr>
          <w:sz w:val="28"/>
          <w:szCs w:val="28"/>
          <w:lang w:val="nl-NL"/>
        </w:rPr>
        <w:t xml:space="preserve">         </w:t>
      </w:r>
      <w:r w:rsidRPr="008F3993">
        <w:rPr>
          <w:sz w:val="28"/>
          <w:szCs w:val="28"/>
          <w:lang w:val="nl-NL"/>
        </w:rPr>
        <w:tab/>
        <w:t>- Vi phạm tồn tại quá 24 giờ. Các vi phạm có quy luật theo giờ trong ngày (ví dụ: Hôm nay vị trí A có vi phạm họp chợ, mai hoặc thời điểm sau đó tiếp tục vi phạm họp chợ) thì được xem là vi phạm (không kể đối tượng họp chợ có thay đổi hay không).</w:t>
      </w:r>
    </w:p>
    <w:p w14:paraId="124D01AE" w14:textId="77777777" w:rsidR="00567B37" w:rsidRPr="008F3993" w:rsidRDefault="00567B37" w:rsidP="00567B37">
      <w:pPr>
        <w:widowControl w:val="0"/>
        <w:spacing w:before="120"/>
        <w:ind w:firstLine="720"/>
        <w:rPr>
          <w:sz w:val="28"/>
          <w:szCs w:val="28"/>
          <w:lang w:val="nl-NL"/>
        </w:rPr>
      </w:pPr>
      <w:r w:rsidRPr="008F3993">
        <w:rPr>
          <w:sz w:val="28"/>
          <w:szCs w:val="28"/>
          <w:lang w:val="nl-NL"/>
        </w:rPr>
        <w:t>- Dựng lều quán, lán tạm;</w:t>
      </w:r>
    </w:p>
    <w:p w14:paraId="2F462749" w14:textId="77777777" w:rsidR="00567B37" w:rsidRPr="008F3993" w:rsidRDefault="00567B37" w:rsidP="00567B37">
      <w:pPr>
        <w:widowControl w:val="0"/>
        <w:spacing w:before="120"/>
        <w:rPr>
          <w:spacing w:val="-2"/>
          <w:sz w:val="28"/>
          <w:szCs w:val="28"/>
          <w:lang w:val="nl-NL"/>
        </w:rPr>
      </w:pPr>
      <w:r w:rsidRPr="008F3993">
        <w:rPr>
          <w:spacing w:val="-2"/>
          <w:sz w:val="28"/>
          <w:szCs w:val="28"/>
          <w:lang w:val="nl-NL"/>
        </w:rPr>
        <w:t xml:space="preserve">         </w:t>
      </w:r>
      <w:r w:rsidRPr="008F3993">
        <w:rPr>
          <w:spacing w:val="-2"/>
          <w:sz w:val="28"/>
          <w:szCs w:val="28"/>
          <w:lang w:val="nl-NL"/>
        </w:rPr>
        <w:tab/>
        <w:t>- Tập kết rác ở ven đường trái quy định (phần đất của đường bộ), tập kết vật liệu (trừ trường hợp hộ dân tập kết tạm thời để phục vụ trực tiếp xây dựng công trình của gia đình, tổ chức có tính chất đơn lẻ. Trong trường hợp này, chỉ được tập kết tạm không quá 1/2 ngày để trung chuyển ra khỏi phạm vi được giao; hạn chế tối đa việc chiếm dụng lòng đường, tối đa không quá 1/4 mặt đường và phải đảm bảo an toàn giao thông trong toàn bộ thời gian sử dụng tạm thời);</w:t>
      </w:r>
    </w:p>
    <w:p w14:paraId="315DE267" w14:textId="77777777" w:rsidR="00567B37" w:rsidRPr="008F3993" w:rsidRDefault="00567B37" w:rsidP="00567B37">
      <w:pPr>
        <w:widowControl w:val="0"/>
        <w:spacing w:before="120"/>
        <w:rPr>
          <w:sz w:val="28"/>
          <w:szCs w:val="28"/>
          <w:lang w:val="nl-NL"/>
        </w:rPr>
      </w:pPr>
      <w:r w:rsidRPr="008F3993">
        <w:rPr>
          <w:sz w:val="28"/>
          <w:szCs w:val="28"/>
          <w:lang w:val="nl-NL"/>
        </w:rPr>
        <w:t xml:space="preserve">        </w:t>
      </w:r>
      <w:r w:rsidRPr="008F3993">
        <w:rPr>
          <w:sz w:val="28"/>
          <w:szCs w:val="28"/>
          <w:lang w:val="nl-NL"/>
        </w:rPr>
        <w:tab/>
        <w:t xml:space="preserve">- Rau, hoa màu, cây ngắn ngày và cây che khuất tầm nhìn, báo hiệu; </w:t>
      </w:r>
    </w:p>
    <w:p w14:paraId="79C35CCF" w14:textId="77777777" w:rsidR="00567B37" w:rsidRPr="008F3993" w:rsidRDefault="00567B37" w:rsidP="00567B37">
      <w:pPr>
        <w:widowControl w:val="0"/>
        <w:spacing w:before="120"/>
        <w:rPr>
          <w:spacing w:val="-10"/>
          <w:sz w:val="28"/>
          <w:szCs w:val="28"/>
          <w:lang w:val="nl-NL"/>
        </w:rPr>
      </w:pPr>
      <w:r w:rsidRPr="008F3993">
        <w:rPr>
          <w:sz w:val="28"/>
          <w:szCs w:val="28"/>
          <w:lang w:val="nl-NL"/>
        </w:rPr>
        <w:t xml:space="preserve">        </w:t>
      </w:r>
      <w:r w:rsidRPr="008F3993">
        <w:rPr>
          <w:sz w:val="28"/>
          <w:szCs w:val="28"/>
          <w:lang w:val="nl-NL"/>
        </w:rPr>
        <w:tab/>
      </w:r>
      <w:r w:rsidRPr="008F3993">
        <w:rPr>
          <w:spacing w:val="-10"/>
          <w:sz w:val="28"/>
          <w:szCs w:val="28"/>
          <w:lang w:val="nl-NL"/>
        </w:rPr>
        <w:t>- Buộc súc vật và các vi phạm khác ảnh hưởng tới an toàn giao thông trên tuyến.</w:t>
      </w:r>
    </w:p>
    <w:p w14:paraId="56CC77C5" w14:textId="77777777" w:rsidR="00567B37" w:rsidRPr="008F3993" w:rsidRDefault="00567B37" w:rsidP="00567B37">
      <w:pPr>
        <w:widowControl w:val="0"/>
        <w:spacing w:before="120"/>
        <w:ind w:firstLine="720"/>
        <w:rPr>
          <w:b/>
          <w:spacing w:val="-2"/>
          <w:sz w:val="28"/>
          <w:szCs w:val="28"/>
          <w:lang w:val="nl-NL"/>
        </w:rPr>
      </w:pPr>
      <w:r w:rsidRPr="008F3993">
        <w:rPr>
          <w:b/>
          <w:sz w:val="28"/>
          <w:szCs w:val="28"/>
          <w:lang w:val="nl-NL"/>
        </w:rPr>
        <w:t>c. Quản lý hành lang an toàn đường bộ và kết cấu hạ tầng giao thông đường bộ (phát hiện, ngăn chặn, xử lý vi phạm, duy trì, chống tái lấn chiếm  trong phạm vi bảo vệ kết cấu hạ tầng giao thông đường bộ...)</w:t>
      </w:r>
    </w:p>
    <w:p w14:paraId="7D1BA318" w14:textId="77777777" w:rsidR="00567B37" w:rsidRPr="008F3993" w:rsidRDefault="00567B37" w:rsidP="00567B37">
      <w:pPr>
        <w:widowControl w:val="0"/>
        <w:spacing w:before="120"/>
        <w:ind w:firstLine="720"/>
        <w:rPr>
          <w:sz w:val="28"/>
          <w:szCs w:val="28"/>
          <w:lang w:val="nl-NL"/>
        </w:rPr>
      </w:pPr>
      <w:r w:rsidRPr="008F3993">
        <w:rPr>
          <w:spacing w:val="-2"/>
          <w:sz w:val="28"/>
          <w:szCs w:val="28"/>
          <w:lang w:val="nl-NL"/>
        </w:rPr>
        <w:t xml:space="preserve">Thực hiện các công việc quản lý, bảo vệ hành lang an toàn đường bộ, đất của đường bộ, công trình đường bộ và kết cấu hạ tầng giao thông đường bộ quy định tại khoản 1 Điều 19, 1.4 Phụ lục IV của Thông tư số 41/2024/TT-BGTVT; thực hiện quy định tại Mục 4.2.2 và 4.3.2 của TCVN 14182:2024 và </w:t>
      </w:r>
      <w:r w:rsidRPr="008F3993">
        <w:rPr>
          <w:sz w:val="28"/>
          <w:szCs w:val="28"/>
          <w:lang w:val="nl-NL"/>
        </w:rPr>
        <w:t xml:space="preserve">Quyết định số 187/2025/QĐ-UBND ngày 10/10/2025 của UBND thành phố Hải Phòng về ban hành quy định về quản lý, vận hành khai thác và bảo vệ kết cấu hạ tầng đường bộ và thẩm quyền quyết định xử lý tài sản kết cấu hạ tầng giao thông đường bộ trên địa bàn thành phố Hải Phòng; các bước cụ thể theo quy trình do </w:t>
      </w:r>
      <w:r w:rsidRPr="008F3993">
        <w:rPr>
          <w:sz w:val="28"/>
          <w:szCs w:val="28"/>
          <w:lang w:val="nl-NL"/>
        </w:rPr>
        <w:lastRenderedPageBreak/>
        <w:t>bên A quy định trong quá trình thực hiện hợp đồng; đảm bảo phát hiện, báo cáo  ngay các bên liên quan theo hướng dẫn của bên A (tuần kiểm viên, Bên A và UBND cấp xã, phường) bằng mail, điện thoại để lập biên bản vi phạm hành chính, phối hợp theo dõi việc ra quyết định và thực hiện quyết định xử phạt vi phạm hành chính và các bước tiếp theo cho đến khi vụ việc kết thúc.</w:t>
      </w:r>
    </w:p>
    <w:p w14:paraId="284CCA74" w14:textId="77777777" w:rsidR="00567B37" w:rsidRPr="008F3993" w:rsidRDefault="00567B37" w:rsidP="00567B37">
      <w:pPr>
        <w:widowControl w:val="0"/>
        <w:spacing w:before="120"/>
        <w:ind w:firstLine="720"/>
        <w:rPr>
          <w:sz w:val="28"/>
          <w:szCs w:val="28"/>
          <w:lang w:val="nl-NL"/>
        </w:rPr>
      </w:pPr>
      <w:r w:rsidRPr="008F3993">
        <w:rPr>
          <w:sz w:val="28"/>
          <w:szCs w:val="28"/>
          <w:lang w:val="nl-NL"/>
        </w:rPr>
        <w:t>Bên B phải báo cáo kịp thời, lưu trữ hồ sơ, ghi chép nhật ký đầy đủ: Số vụ phát hiện; biện pháp ngăn chặn, xử lý; kết quả thực hiện; diễn biến vụ việc (ghi rõ ngày giờ, đối tượng vi phạm, đối tượng phối hợp, kết quả xử lý) để làm căn cứ đánh giá, nghiệm thu, thanh quyết toán.</w:t>
      </w:r>
    </w:p>
    <w:p w14:paraId="24FF8C00"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Bên B có trách nhiệm phối hợp với bên A để giải quyết các vụ việc kiến nghị của các tổ chức, cá nhân liên quan đến công tác quản lý, bảo vệ kết cấu hạ tầng giao thông. </w:t>
      </w:r>
    </w:p>
    <w:p w14:paraId="7AAA96E4" w14:textId="77777777" w:rsidR="00567B37" w:rsidRPr="008F3993" w:rsidRDefault="00567B37" w:rsidP="00567B37">
      <w:pPr>
        <w:widowControl w:val="0"/>
        <w:spacing w:before="120"/>
        <w:rPr>
          <w:sz w:val="28"/>
          <w:szCs w:val="28"/>
          <w:lang w:val="nl-NL"/>
        </w:rPr>
      </w:pPr>
      <w:r w:rsidRPr="008F3993">
        <w:rPr>
          <w:sz w:val="28"/>
          <w:szCs w:val="28"/>
          <w:lang w:val="nl-NL"/>
        </w:rPr>
        <w:tab/>
        <w:t xml:space="preserve">* Điểm trừ: </w:t>
      </w:r>
    </w:p>
    <w:p w14:paraId="7D6BA02F" w14:textId="77777777" w:rsidR="00567B37" w:rsidRPr="008F3993" w:rsidRDefault="00567B37" w:rsidP="00567B37">
      <w:pPr>
        <w:widowControl w:val="0"/>
        <w:spacing w:before="120"/>
        <w:rPr>
          <w:sz w:val="28"/>
          <w:szCs w:val="28"/>
          <w:lang w:val="nl-NL"/>
        </w:rPr>
      </w:pPr>
      <w:r w:rsidRPr="008F3993">
        <w:rPr>
          <w:sz w:val="28"/>
          <w:szCs w:val="28"/>
          <w:lang w:val="nl-NL"/>
        </w:rPr>
        <w:t xml:space="preserve">          </w:t>
      </w:r>
      <w:r w:rsidRPr="008F3993">
        <w:rPr>
          <w:sz w:val="28"/>
          <w:szCs w:val="28"/>
          <w:lang w:val="nl-NL"/>
        </w:rPr>
        <w:tab/>
        <w:t xml:space="preserve">Khi đáp ứng toàn bộ các yêu cầu sau thì bên B được tối đa số điểm: </w:t>
      </w:r>
    </w:p>
    <w:p w14:paraId="24ED38EA" w14:textId="77777777" w:rsidR="00567B37" w:rsidRPr="008F3993" w:rsidRDefault="00567B37" w:rsidP="00567B37">
      <w:pPr>
        <w:widowControl w:val="0"/>
        <w:spacing w:before="120"/>
        <w:rPr>
          <w:sz w:val="28"/>
          <w:szCs w:val="28"/>
          <w:lang w:val="nl-NL"/>
        </w:rPr>
      </w:pPr>
      <w:r w:rsidRPr="008F3993">
        <w:rPr>
          <w:sz w:val="28"/>
          <w:szCs w:val="28"/>
          <w:lang w:val="nl-NL"/>
        </w:rPr>
        <w:t xml:space="preserve">          </w:t>
      </w:r>
      <w:r w:rsidRPr="008F3993">
        <w:rPr>
          <w:sz w:val="28"/>
          <w:szCs w:val="28"/>
          <w:lang w:val="nl-NL"/>
        </w:rPr>
        <w:tab/>
        <w:t xml:space="preserve">- Trong phạm vi được giao, vi phạm tồn tại không quá 24 giờ. </w:t>
      </w:r>
    </w:p>
    <w:p w14:paraId="3BAD3D01" w14:textId="77777777" w:rsidR="00567B37" w:rsidRPr="008F3993" w:rsidRDefault="00567B37" w:rsidP="00567B37">
      <w:pPr>
        <w:widowControl w:val="0"/>
        <w:spacing w:before="120"/>
        <w:rPr>
          <w:sz w:val="28"/>
          <w:szCs w:val="28"/>
          <w:lang w:val="nl-NL"/>
        </w:rPr>
      </w:pPr>
      <w:r w:rsidRPr="008F3993">
        <w:rPr>
          <w:sz w:val="28"/>
          <w:szCs w:val="28"/>
          <w:lang w:val="nl-NL"/>
        </w:rPr>
        <w:t xml:space="preserve">          </w:t>
      </w:r>
      <w:r w:rsidRPr="008F3993">
        <w:rPr>
          <w:sz w:val="28"/>
          <w:szCs w:val="28"/>
          <w:lang w:val="nl-NL"/>
        </w:rPr>
        <w:tab/>
        <w:t>- Các vi phạm có quy luật theo giờ trong ngày không lặp lại vào các ngày tiếp theo.</w:t>
      </w:r>
    </w:p>
    <w:p w14:paraId="000A1A98" w14:textId="77777777" w:rsidR="00567B37" w:rsidRPr="008F3993" w:rsidRDefault="00567B37" w:rsidP="00567B37">
      <w:pPr>
        <w:widowControl w:val="0"/>
        <w:spacing w:before="120"/>
        <w:rPr>
          <w:sz w:val="28"/>
          <w:szCs w:val="28"/>
          <w:lang w:val="nl-NL"/>
        </w:rPr>
      </w:pPr>
      <w:r w:rsidRPr="008F3993">
        <w:rPr>
          <w:sz w:val="28"/>
          <w:szCs w:val="28"/>
          <w:lang w:val="nl-NL"/>
        </w:rPr>
        <w:t xml:space="preserve">          </w:t>
      </w:r>
      <w:r w:rsidRPr="008F3993">
        <w:rPr>
          <w:sz w:val="28"/>
          <w:szCs w:val="28"/>
          <w:lang w:val="nl-NL"/>
        </w:rPr>
        <w:tab/>
        <w:t xml:space="preserve">- Không có 1 trong các vi phạm trên tồn tại tại thời điểm kiểm tra, nghiệm thu (kể cả các đợt kiểm tra đột xuất của cán bộ Bên A, lãnh đạo Sở hoặc các cuộc kiểm tra khác do Lãnh đạo Sở chỉ đạo). </w:t>
      </w:r>
    </w:p>
    <w:p w14:paraId="1EAAFAC9" w14:textId="77777777" w:rsidR="00567B37" w:rsidRPr="008F3993" w:rsidRDefault="00567B37" w:rsidP="00567B37">
      <w:pPr>
        <w:widowControl w:val="0"/>
        <w:spacing w:before="120"/>
        <w:ind w:firstLine="720"/>
        <w:rPr>
          <w:sz w:val="28"/>
          <w:szCs w:val="28"/>
          <w:lang w:val="nl-NL"/>
        </w:rPr>
      </w:pPr>
      <w:r w:rsidRPr="008F3993">
        <w:rPr>
          <w:sz w:val="28"/>
          <w:szCs w:val="28"/>
          <w:lang w:val="nl-NL"/>
        </w:rPr>
        <w:t>- Khi kiểm tra (kể cả các đợt kiểm tra đột xuất của cán bộ Bên A, lãnh đạo Sở hoặc các cuộc kiểm tra khác do lãnh đạo Sở chỉ đạo), nghiệm thu có vi phạm trong phạm vi được giao, tùy theo mức độ vi phạm, bên B sẽ bị trừ điểm. Mỗi vi phạm bị trừ tối thiểu 0,5 điểm</w:t>
      </w:r>
    </w:p>
    <w:p w14:paraId="2063A207" w14:textId="77777777" w:rsidR="00567B37" w:rsidRPr="008F3993" w:rsidRDefault="00567B37" w:rsidP="00567B37">
      <w:pPr>
        <w:widowControl w:val="0"/>
        <w:spacing w:before="120"/>
        <w:rPr>
          <w:sz w:val="28"/>
          <w:szCs w:val="28"/>
          <w:lang w:val="nl-NL"/>
        </w:rPr>
      </w:pPr>
      <w:r w:rsidRPr="008F3993">
        <w:rPr>
          <w:sz w:val="28"/>
          <w:szCs w:val="28"/>
          <w:lang w:val="nl-NL"/>
        </w:rPr>
        <w:t xml:space="preserve"> </w:t>
      </w:r>
      <w:r w:rsidRPr="008F3993">
        <w:rPr>
          <w:sz w:val="28"/>
          <w:szCs w:val="28"/>
          <w:lang w:val="nl-NL"/>
        </w:rPr>
        <w:tab/>
        <w:t>- Nếu để xảy ra vi phạm nghiêm trọng tại 5 vị trí trở lên (mỗi đoạn &lt;=200m tính là 1 vị trí) thì bị trừ toàn bộ số điểm của mục này, ngoài ra có thể bị phạt thêm tiền trong công tác quản lý theo số điểm trừ.</w:t>
      </w:r>
    </w:p>
    <w:p w14:paraId="294B9FB7" w14:textId="77777777" w:rsidR="00567B37" w:rsidRPr="008F3993" w:rsidRDefault="00567B37" w:rsidP="00567B37">
      <w:pPr>
        <w:widowControl w:val="0"/>
        <w:spacing w:before="120"/>
        <w:rPr>
          <w:sz w:val="28"/>
          <w:szCs w:val="28"/>
          <w:lang w:val="nl-NL"/>
        </w:rPr>
      </w:pPr>
      <w:r w:rsidRPr="008F3993">
        <w:rPr>
          <w:sz w:val="28"/>
          <w:szCs w:val="28"/>
          <w:lang w:val="nl-NL"/>
        </w:rPr>
        <w:t xml:space="preserve"> </w:t>
      </w:r>
      <w:r w:rsidRPr="008F3993">
        <w:rPr>
          <w:sz w:val="28"/>
          <w:szCs w:val="28"/>
          <w:lang w:val="nl-NL"/>
        </w:rPr>
        <w:tab/>
        <w:t>- Nếu không báo cáo kịp thời vi phạm, hàng tháng không tổng hợp báo cáo bên A số vụ vi phạm, không ghi chép hồ sơ; lần đầu vi phạm thì trừ tối thiểu 0,5 điểm, mỗi lần tiếp sau tính trừ điểm gấp đôi lần liền kề trước. Trừ hết điểm hạng mục này thì trừ tiếp vào công tác quản lý khác.</w:t>
      </w:r>
    </w:p>
    <w:p w14:paraId="553AF9A9" w14:textId="77777777" w:rsidR="00567B37" w:rsidRPr="008F3993" w:rsidRDefault="00567B37" w:rsidP="00567B37">
      <w:pPr>
        <w:widowControl w:val="0"/>
        <w:spacing w:before="120"/>
        <w:rPr>
          <w:spacing w:val="-4"/>
          <w:sz w:val="28"/>
          <w:szCs w:val="28"/>
          <w:lang w:val="nl-NL"/>
        </w:rPr>
      </w:pPr>
      <w:r w:rsidRPr="008F3993">
        <w:rPr>
          <w:sz w:val="28"/>
          <w:szCs w:val="28"/>
          <w:lang w:val="nl-NL"/>
        </w:rPr>
        <w:t xml:space="preserve"> </w:t>
      </w:r>
      <w:r w:rsidRPr="008F3993">
        <w:rPr>
          <w:sz w:val="28"/>
          <w:szCs w:val="28"/>
          <w:lang w:val="nl-NL"/>
        </w:rPr>
        <w:tab/>
      </w:r>
      <w:r w:rsidRPr="008F3993">
        <w:rPr>
          <w:spacing w:val="-4"/>
          <w:sz w:val="28"/>
          <w:szCs w:val="28"/>
          <w:lang w:val="nl-NL"/>
        </w:rPr>
        <w:t>* Nếu trong quý mà Bên B có 2/3 tháng bị trừ 05 điểm trở lên thì sẽ bị phạt khấu trừ toàn bộ chi phí công tác quản lý trong quý đó. Bên A sẽ không thanh toán chi phí quản lý trong quý đó, chuyển toàn bộ sang sửa chữa nền mặt đường.</w:t>
      </w:r>
    </w:p>
    <w:p w14:paraId="52889B7D" w14:textId="77777777" w:rsidR="00567B37" w:rsidRPr="008F3993" w:rsidRDefault="00567B37" w:rsidP="00567B37">
      <w:pPr>
        <w:widowControl w:val="0"/>
        <w:spacing w:before="120"/>
        <w:ind w:firstLine="720"/>
        <w:rPr>
          <w:b/>
          <w:sz w:val="28"/>
          <w:szCs w:val="28"/>
          <w:lang w:val="nl-NL"/>
        </w:rPr>
      </w:pPr>
      <w:r w:rsidRPr="008F3993">
        <w:rPr>
          <w:b/>
          <w:spacing w:val="-2"/>
          <w:sz w:val="28"/>
          <w:szCs w:val="28"/>
          <w:lang w:val="nl-NL"/>
        </w:rPr>
        <w:t xml:space="preserve">d. </w:t>
      </w:r>
      <w:r w:rsidRPr="008F3993">
        <w:rPr>
          <w:b/>
          <w:sz w:val="28"/>
          <w:szCs w:val="28"/>
          <w:lang w:val="nl-NL"/>
        </w:rPr>
        <w:t>Trực đảm bảo giao thông, xử lý khi có bão, lũ lụt, mưa sạt lở, ứng cứu, khắc phục sự cố</w:t>
      </w:r>
    </w:p>
    <w:p w14:paraId="5DC1F51B" w14:textId="77777777" w:rsidR="00567B37" w:rsidRPr="008F3993" w:rsidRDefault="00567B37" w:rsidP="00567B37">
      <w:pPr>
        <w:widowControl w:val="0"/>
        <w:spacing w:before="120"/>
        <w:ind w:firstLine="720"/>
        <w:rPr>
          <w:spacing w:val="-2"/>
          <w:sz w:val="28"/>
          <w:szCs w:val="28"/>
          <w:lang w:val="nl-NL"/>
        </w:rPr>
      </w:pPr>
      <w:r w:rsidRPr="008F3993">
        <w:rPr>
          <w:spacing w:val="-2"/>
          <w:sz w:val="28"/>
          <w:szCs w:val="28"/>
          <w:lang w:val="nl-NL"/>
        </w:rPr>
        <w:t>Trực đảm bảo giao thông khi có bão lụt, tổ chức đảm bảo giao thông theo quy định Mục 4.2.3 của TCVN 14182:2024; xử lý khi có bão, lũ lụt, mưa, sạt lở theo quy định tại Thông tư số 40/2024/TT-BGTVT ngày 15/11/2024 của Bộ Giao thông vận tải.</w:t>
      </w:r>
    </w:p>
    <w:p w14:paraId="74E4FFD2" w14:textId="77777777" w:rsidR="00567B37" w:rsidRPr="008F3993" w:rsidRDefault="00567B37" w:rsidP="00567B37">
      <w:pPr>
        <w:widowControl w:val="0"/>
        <w:spacing w:before="120"/>
        <w:ind w:firstLine="720"/>
        <w:rPr>
          <w:spacing w:val="-2"/>
          <w:sz w:val="28"/>
          <w:szCs w:val="28"/>
          <w:lang w:val="nl-NL"/>
        </w:rPr>
      </w:pPr>
      <w:r w:rsidRPr="008F3993">
        <w:rPr>
          <w:spacing w:val="-2"/>
          <w:sz w:val="28"/>
          <w:szCs w:val="28"/>
          <w:lang w:val="nl-NL"/>
        </w:rPr>
        <w:lastRenderedPageBreak/>
        <w:t>Khi nghiệm thu tính theo thời gian trực bão, lũ thực tế từ khi có tin báo bão sẽ ảnh hưởng đến khu vực thành phố Hải Phòng tới khi bão tan. Sau khi xảy ra bão lũ cần nhanh chóng xử lý, khắc phục đảm bảo giao thông: Thu dọn cây cối, chướng ngại vật, phát cây, khơi rãnh trên tuyến; thực hiện các biện pháp cảnh báo giao thông (nếu cần); lấp đất đá đảm bảo giao thông tạm thời các vị trí bị cống sụt, ổ gà; sửa chữa hư hỏng nền, mặt đường.</w:t>
      </w:r>
    </w:p>
    <w:p w14:paraId="10371487" w14:textId="77777777" w:rsidR="00567B37" w:rsidRPr="008F3993" w:rsidRDefault="00567B37" w:rsidP="00567B37">
      <w:pPr>
        <w:widowControl w:val="0"/>
        <w:spacing w:before="120"/>
        <w:ind w:firstLine="720"/>
        <w:rPr>
          <w:spacing w:val="-2"/>
          <w:sz w:val="28"/>
          <w:szCs w:val="28"/>
          <w:lang w:val="nl-NL"/>
        </w:rPr>
      </w:pPr>
      <w:r w:rsidRPr="008F3993">
        <w:rPr>
          <w:spacing w:val="-2"/>
          <w:sz w:val="28"/>
          <w:szCs w:val="28"/>
          <w:lang w:val="nl-NL"/>
        </w:rPr>
        <w:t>Đối với việc ứng cứu khắc phục sự cố cầu đường đảm bảo giao thông: Nhà thầu phải đảm bảo có sự chuẩn bị đầy đủ về mặt tổ chức, nhân sự, phương tiện, thiết bị, vật tư, nhiên liệu, tiền vốn, xác định các địa bàn trọng điểm, kịch bản ứng phó... đáp ứng sẵn sàng tham gia ứng cứu khắc phục hư hỏng cầu đường, đảm bảo giao thông khi xảy ra sự cố đột xuất. Thực hiện đảm bảo các quy trình tham gia ứng cứu khắc phục sự cố cầu đường đảm bảo an toàn giao thông</w:t>
      </w:r>
    </w:p>
    <w:p w14:paraId="2C1B2EA0" w14:textId="77777777" w:rsidR="00567B37" w:rsidRPr="008F3993" w:rsidRDefault="00567B37" w:rsidP="00567B37">
      <w:pPr>
        <w:widowControl w:val="0"/>
        <w:spacing w:before="120"/>
        <w:rPr>
          <w:b/>
          <w:sz w:val="28"/>
          <w:szCs w:val="28"/>
          <w:lang w:val="nl-NL"/>
        </w:rPr>
      </w:pPr>
      <w:r w:rsidRPr="008F3993">
        <w:rPr>
          <w:sz w:val="28"/>
          <w:szCs w:val="28"/>
          <w:lang w:val="nl-NL"/>
        </w:rPr>
        <w:t xml:space="preserve"> </w:t>
      </w:r>
      <w:r w:rsidRPr="008F3993">
        <w:rPr>
          <w:sz w:val="28"/>
          <w:szCs w:val="28"/>
          <w:lang w:val="nl-NL"/>
        </w:rPr>
        <w:tab/>
      </w:r>
      <w:r w:rsidRPr="008F3993">
        <w:rPr>
          <w:b/>
          <w:sz w:val="28"/>
          <w:szCs w:val="28"/>
          <w:lang w:val="nl-NL"/>
        </w:rPr>
        <w:t>e. Kiểm tra cập nhập số liệu cầu đường (bao gồm cả cập nhật phần mềm quản lý dữ liệu hạ tầng giao thông, bản đồ số các tuyến đường và các phần mềm khác khi chủ đầu tư yêu cầu)</w:t>
      </w:r>
    </w:p>
    <w:p w14:paraId="29D870B7" w14:textId="77777777" w:rsidR="00567B37" w:rsidRPr="008F3993" w:rsidRDefault="00567B37" w:rsidP="00567B37">
      <w:pPr>
        <w:widowControl w:val="0"/>
        <w:spacing w:before="120"/>
        <w:rPr>
          <w:sz w:val="28"/>
          <w:szCs w:val="28"/>
          <w:lang w:val="nl-NL"/>
        </w:rPr>
      </w:pPr>
      <w:r w:rsidRPr="008F3993">
        <w:rPr>
          <w:sz w:val="28"/>
          <w:szCs w:val="28"/>
          <w:lang w:val="nl-NL"/>
        </w:rPr>
        <w:t xml:space="preserve"> </w:t>
      </w:r>
      <w:r w:rsidRPr="008F3993">
        <w:rPr>
          <w:sz w:val="28"/>
          <w:szCs w:val="28"/>
          <w:lang w:val="nl-NL"/>
        </w:rPr>
        <w:tab/>
        <w:t>Tổ chức kiểm tra định kỳ, đột xuất, cập nhật và tổng hợp báo cáo theo quy định tại khoản 2 Điều 19, Phụ lục IV của 41/2024/TT-BGTVT; Mục 4.2.9 của TCVN 14182:2024.</w:t>
      </w:r>
    </w:p>
    <w:p w14:paraId="6F68E5FC"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 Khi có thay đổi về kết cấu hạ tầng đường bộ (kể cả các công trình sửa chữa định kỳ hàng năm), các công trình trên đường và hệ thống báo hiệu, bên B phải cập nhật ngay vào phần mềm quản lý dữ liệu hạ tầng giao thông, bản đồ số hóa các tuyến đường trong thời hạn tối đa là 3 ngày kể từ khi có sự thay đổi (đối với các đoạn sửa chữa định kỳ hoặc xây dựng cơ bản, thời hạn cập nhật là 3 ngày tính từ ngày nghiệm thu bàn giao đưa vào sử dụng). </w:t>
      </w:r>
    </w:p>
    <w:p w14:paraId="264BD5A8" w14:textId="77777777" w:rsidR="00567B37" w:rsidRPr="008F3993" w:rsidRDefault="00567B37" w:rsidP="00567B37">
      <w:pPr>
        <w:widowControl w:val="0"/>
        <w:spacing w:before="120"/>
        <w:rPr>
          <w:spacing w:val="-6"/>
          <w:sz w:val="28"/>
          <w:szCs w:val="28"/>
          <w:lang w:val="nl-NL"/>
        </w:rPr>
      </w:pPr>
      <w:r w:rsidRPr="008F3993">
        <w:rPr>
          <w:sz w:val="28"/>
          <w:szCs w:val="28"/>
          <w:lang w:val="nl-NL"/>
        </w:rPr>
        <w:t xml:space="preserve"> </w:t>
      </w:r>
      <w:r w:rsidRPr="008F3993">
        <w:rPr>
          <w:sz w:val="28"/>
          <w:szCs w:val="28"/>
          <w:lang w:val="nl-NL"/>
        </w:rPr>
        <w:tab/>
        <w:t>- Định kỳ vào tháng 6 và tháng 12 hàng năm, bên B gửi dữ liệu đường bộ  được cập nhật đến kỳ báo cáo gồm bản giấy, bản tài liệu scan và video các tuyến đường (vào USB) để gửi bên A 01 bộ, lưu trữ theo quy định.</w:t>
      </w:r>
    </w:p>
    <w:p w14:paraId="46505118" w14:textId="77777777" w:rsidR="00567B37" w:rsidRPr="008F3993" w:rsidRDefault="00567B37" w:rsidP="00567B37">
      <w:pPr>
        <w:widowControl w:val="0"/>
        <w:spacing w:before="120"/>
        <w:rPr>
          <w:sz w:val="28"/>
          <w:szCs w:val="28"/>
          <w:lang w:val="nl-NL"/>
        </w:rPr>
      </w:pPr>
      <w:r w:rsidRPr="008F3993">
        <w:rPr>
          <w:sz w:val="28"/>
          <w:szCs w:val="28"/>
          <w:lang w:val="nl-NL"/>
        </w:rPr>
        <w:t xml:space="preserve"> </w:t>
      </w:r>
      <w:r w:rsidRPr="008F3993">
        <w:rPr>
          <w:sz w:val="28"/>
          <w:szCs w:val="28"/>
          <w:lang w:val="nl-NL"/>
        </w:rPr>
        <w:tab/>
        <w:t xml:space="preserve">Việc chậm cập nhật số liệu vào phần mềm quản lý dữ liệu hạ tầng giao thông, bản đồ số; chậm sao lưu và gửi file hàng năm sẽ bị trừ điểm phạt vào công tác quản lý. </w:t>
      </w:r>
    </w:p>
    <w:p w14:paraId="1243CF00" w14:textId="77777777" w:rsidR="00567B37" w:rsidRPr="008F3993" w:rsidRDefault="00567B37" w:rsidP="00567B37">
      <w:pPr>
        <w:widowControl w:val="0"/>
        <w:spacing w:before="120"/>
        <w:rPr>
          <w:b/>
          <w:sz w:val="28"/>
          <w:szCs w:val="28"/>
          <w:lang w:val="nl-NL"/>
        </w:rPr>
      </w:pPr>
      <w:r w:rsidRPr="008F3993">
        <w:rPr>
          <w:b/>
          <w:sz w:val="28"/>
          <w:szCs w:val="28"/>
          <w:lang w:val="nl-NL"/>
        </w:rPr>
        <w:t xml:space="preserve"> </w:t>
      </w:r>
      <w:r w:rsidRPr="008F3993">
        <w:rPr>
          <w:b/>
          <w:sz w:val="28"/>
          <w:szCs w:val="28"/>
          <w:lang w:val="nl-NL"/>
        </w:rPr>
        <w:tab/>
        <w:t>f. Đảm bảo trật tự an toàn giao thông</w:t>
      </w:r>
    </w:p>
    <w:p w14:paraId="4E68FF34" w14:textId="77777777" w:rsidR="00567B37" w:rsidRPr="008F3993" w:rsidRDefault="00567B37" w:rsidP="00567B37">
      <w:pPr>
        <w:widowControl w:val="0"/>
        <w:spacing w:before="120"/>
        <w:ind w:firstLine="720"/>
        <w:rPr>
          <w:sz w:val="28"/>
          <w:szCs w:val="28"/>
          <w:lang w:val="nl-NL"/>
        </w:rPr>
      </w:pPr>
      <w:r w:rsidRPr="008F3993">
        <w:rPr>
          <w:sz w:val="28"/>
          <w:szCs w:val="28"/>
          <w:lang w:val="nl-NL"/>
        </w:rPr>
        <w:t>Theo dõi tình hình tai nạn giao thông, tham gia xử lý, báo cáo theo quy định tại khoản 3 Điều 19 của Thông tư 41/2024/TT-BGTVT và Mục 4.2.6, 4.2.7 của TCVN 14182:2024.</w:t>
      </w:r>
    </w:p>
    <w:p w14:paraId="2D133D51" w14:textId="77777777" w:rsidR="00567B37" w:rsidRPr="008F3993" w:rsidRDefault="00567B37" w:rsidP="00567B37">
      <w:pPr>
        <w:widowControl w:val="0"/>
        <w:spacing w:before="120"/>
        <w:ind w:firstLine="720"/>
        <w:rPr>
          <w:sz w:val="28"/>
          <w:szCs w:val="28"/>
          <w:lang w:val="nl-NL"/>
        </w:rPr>
      </w:pPr>
      <w:r w:rsidRPr="008F3993">
        <w:rPr>
          <w:sz w:val="28"/>
          <w:szCs w:val="28"/>
          <w:lang w:val="nl-NL"/>
        </w:rPr>
        <w:t>- Khi có tai nạn giao thông, phải thông báo ngay cho lực lượng chức năng, xử lý ùn tắc giao thông, tham gia hướng dẫn giao thông (nếu cần), tham gia cứu nạn cứu hộ, bảo vệ hiện trường. Phát hiện, phối hợp kịp thời với lực lượng chức năng lập biên bản xác nhận thiệt hại đối với các vụ tai nạn giao thông gây hư hỏng công trình đường bộ.</w:t>
      </w:r>
    </w:p>
    <w:p w14:paraId="56241495" w14:textId="77777777" w:rsidR="00567B37" w:rsidRPr="008F3993" w:rsidRDefault="00567B37" w:rsidP="00567B37">
      <w:pPr>
        <w:widowControl w:val="0"/>
        <w:spacing w:before="120"/>
        <w:ind w:firstLine="720"/>
        <w:rPr>
          <w:sz w:val="28"/>
          <w:szCs w:val="28"/>
          <w:lang w:val="nl-NL"/>
        </w:rPr>
      </w:pPr>
      <w:r w:rsidRPr="008F3993">
        <w:rPr>
          <w:sz w:val="28"/>
          <w:szCs w:val="28"/>
          <w:lang w:val="nl-NL"/>
        </w:rPr>
        <w:t>- Phát hiện, theo dõi kịp thời các tồn tại trong tổ chức giao thông, điểm đen, điểm tiềm ẩn nguy cơ mất an toàn giao thông.</w:t>
      </w:r>
    </w:p>
    <w:p w14:paraId="41366EE5" w14:textId="77777777" w:rsidR="00567B37" w:rsidRPr="008F3993" w:rsidRDefault="00567B37" w:rsidP="00567B37">
      <w:pPr>
        <w:widowControl w:val="0"/>
        <w:spacing w:before="120"/>
        <w:ind w:firstLine="720"/>
        <w:rPr>
          <w:sz w:val="28"/>
          <w:szCs w:val="28"/>
          <w:lang w:val="nl-NL"/>
        </w:rPr>
      </w:pPr>
      <w:r w:rsidRPr="008F3993">
        <w:rPr>
          <w:sz w:val="28"/>
          <w:szCs w:val="28"/>
          <w:lang w:val="nl-NL"/>
        </w:rPr>
        <w:lastRenderedPageBreak/>
        <w:t>- Báo cáo định kỳ, đột xuất theo quy định.</w:t>
      </w:r>
    </w:p>
    <w:p w14:paraId="60492E11" w14:textId="77777777" w:rsidR="00567B37" w:rsidRPr="008F3993" w:rsidRDefault="00567B37" w:rsidP="00567B37">
      <w:pPr>
        <w:widowControl w:val="0"/>
        <w:spacing w:before="120" w:after="120"/>
        <w:ind w:firstLine="720"/>
        <w:rPr>
          <w:b/>
          <w:i/>
          <w:sz w:val="28"/>
          <w:szCs w:val="28"/>
          <w:lang w:val="nl-NL"/>
        </w:rPr>
      </w:pPr>
      <w:r w:rsidRPr="008F3993">
        <w:rPr>
          <w:b/>
          <w:i/>
          <w:sz w:val="28"/>
          <w:szCs w:val="28"/>
          <w:lang w:val="nl-NL"/>
        </w:rPr>
        <w:t>g. Công tác quản lý cầu, kiểm tra cầu</w:t>
      </w:r>
    </w:p>
    <w:tbl>
      <w:tblPr>
        <w:tblW w:w="9214" w:type="dxa"/>
        <w:tblInd w:w="108" w:type="dxa"/>
        <w:tblLook w:val="00A0" w:firstRow="1" w:lastRow="0" w:firstColumn="1" w:lastColumn="0" w:noHBand="0" w:noVBand="0"/>
      </w:tblPr>
      <w:tblGrid>
        <w:gridCol w:w="746"/>
        <w:gridCol w:w="8468"/>
      </w:tblGrid>
      <w:tr w:rsidR="00567B37" w:rsidRPr="008F3993" w14:paraId="30DFA41D" w14:textId="77777777" w:rsidTr="00782802">
        <w:tc>
          <w:tcPr>
            <w:tcW w:w="709" w:type="dxa"/>
            <w:tcBorders>
              <w:top w:val="single" w:sz="4" w:space="0" w:color="auto"/>
              <w:left w:val="single" w:sz="4" w:space="0" w:color="auto"/>
              <w:bottom w:val="nil"/>
              <w:right w:val="single" w:sz="4" w:space="0" w:color="auto"/>
            </w:tcBorders>
            <w:noWrap/>
            <w:vAlign w:val="center"/>
          </w:tcPr>
          <w:p w14:paraId="72792B13" w14:textId="77777777" w:rsidR="00567B37" w:rsidRPr="008F3993" w:rsidRDefault="00567B37" w:rsidP="00782802">
            <w:pPr>
              <w:jc w:val="center"/>
              <w:rPr>
                <w:b/>
                <w:bCs/>
                <w:sz w:val="28"/>
                <w:szCs w:val="28"/>
              </w:rPr>
            </w:pPr>
            <w:r w:rsidRPr="008F3993">
              <w:rPr>
                <w:b/>
                <w:bCs/>
                <w:sz w:val="28"/>
                <w:szCs w:val="28"/>
              </w:rPr>
              <w:t>STT</w:t>
            </w:r>
          </w:p>
        </w:tc>
        <w:tc>
          <w:tcPr>
            <w:tcW w:w="8505" w:type="dxa"/>
            <w:tcBorders>
              <w:top w:val="single" w:sz="4" w:space="0" w:color="auto"/>
              <w:left w:val="nil"/>
              <w:bottom w:val="nil"/>
              <w:right w:val="single" w:sz="4" w:space="0" w:color="auto"/>
            </w:tcBorders>
            <w:vAlign w:val="center"/>
          </w:tcPr>
          <w:p w14:paraId="2D765D22" w14:textId="77777777" w:rsidR="00567B37" w:rsidRPr="008F3993" w:rsidRDefault="00567B37" w:rsidP="00782802">
            <w:pPr>
              <w:jc w:val="center"/>
              <w:rPr>
                <w:b/>
                <w:bCs/>
                <w:sz w:val="28"/>
                <w:szCs w:val="28"/>
              </w:rPr>
            </w:pPr>
            <w:r w:rsidRPr="008F3993">
              <w:rPr>
                <w:b/>
                <w:bCs/>
                <w:sz w:val="28"/>
                <w:szCs w:val="28"/>
              </w:rPr>
              <w:t>Hạng mục công việc</w:t>
            </w:r>
          </w:p>
        </w:tc>
      </w:tr>
      <w:tr w:rsidR="00567B37" w:rsidRPr="008F3993" w14:paraId="325CAD1B" w14:textId="77777777" w:rsidTr="00782802">
        <w:tc>
          <w:tcPr>
            <w:tcW w:w="709" w:type="dxa"/>
            <w:tcBorders>
              <w:top w:val="single" w:sz="4" w:space="0" w:color="auto"/>
              <w:left w:val="single" w:sz="4" w:space="0" w:color="auto"/>
              <w:bottom w:val="single" w:sz="4" w:space="0" w:color="auto"/>
              <w:right w:val="single" w:sz="4" w:space="0" w:color="auto"/>
            </w:tcBorders>
            <w:vAlign w:val="center"/>
          </w:tcPr>
          <w:p w14:paraId="0EA7C04F" w14:textId="77777777" w:rsidR="00567B37" w:rsidRPr="008F3993" w:rsidRDefault="00567B37" w:rsidP="00782802">
            <w:pPr>
              <w:jc w:val="center"/>
              <w:rPr>
                <w:sz w:val="28"/>
                <w:szCs w:val="28"/>
              </w:rPr>
            </w:pPr>
            <w:r w:rsidRPr="008F3993">
              <w:rPr>
                <w:sz w:val="28"/>
                <w:szCs w:val="28"/>
              </w:rPr>
              <w:t>1</w:t>
            </w:r>
          </w:p>
        </w:tc>
        <w:tc>
          <w:tcPr>
            <w:tcW w:w="8505" w:type="dxa"/>
            <w:tcBorders>
              <w:top w:val="single" w:sz="4" w:space="0" w:color="auto"/>
              <w:left w:val="nil"/>
              <w:bottom w:val="single" w:sz="4" w:space="0" w:color="auto"/>
              <w:right w:val="single" w:sz="4" w:space="0" w:color="auto"/>
            </w:tcBorders>
            <w:vAlign w:val="center"/>
          </w:tcPr>
          <w:p w14:paraId="54894D05" w14:textId="77777777" w:rsidR="00567B37" w:rsidRPr="008F3993" w:rsidRDefault="00567B37" w:rsidP="00782802">
            <w:pPr>
              <w:rPr>
                <w:sz w:val="28"/>
                <w:szCs w:val="28"/>
              </w:rPr>
            </w:pPr>
            <w:r w:rsidRPr="008F3993">
              <w:rPr>
                <w:sz w:val="28"/>
                <w:szCs w:val="28"/>
              </w:rPr>
              <w:t>Kiểm tra cầu</w:t>
            </w:r>
          </w:p>
        </w:tc>
      </w:tr>
      <w:tr w:rsidR="00567B37" w:rsidRPr="008F3993" w14:paraId="7141F075" w14:textId="77777777" w:rsidTr="00782802">
        <w:tc>
          <w:tcPr>
            <w:tcW w:w="709" w:type="dxa"/>
            <w:tcBorders>
              <w:top w:val="nil"/>
              <w:left w:val="single" w:sz="4" w:space="0" w:color="auto"/>
              <w:bottom w:val="single" w:sz="4" w:space="0" w:color="auto"/>
              <w:right w:val="single" w:sz="4" w:space="0" w:color="auto"/>
            </w:tcBorders>
            <w:vAlign w:val="center"/>
          </w:tcPr>
          <w:p w14:paraId="2869BB0E" w14:textId="77777777" w:rsidR="00567B37" w:rsidRPr="008F3993" w:rsidRDefault="00567B37" w:rsidP="00782802">
            <w:pPr>
              <w:jc w:val="center"/>
              <w:rPr>
                <w:sz w:val="28"/>
                <w:szCs w:val="28"/>
              </w:rPr>
            </w:pPr>
            <w:r w:rsidRPr="008F3993">
              <w:rPr>
                <w:sz w:val="28"/>
                <w:szCs w:val="28"/>
              </w:rPr>
              <w:t>2</w:t>
            </w:r>
          </w:p>
        </w:tc>
        <w:tc>
          <w:tcPr>
            <w:tcW w:w="8505" w:type="dxa"/>
            <w:tcBorders>
              <w:top w:val="nil"/>
              <w:left w:val="nil"/>
              <w:bottom w:val="single" w:sz="4" w:space="0" w:color="auto"/>
              <w:right w:val="single" w:sz="4" w:space="0" w:color="auto"/>
            </w:tcBorders>
            <w:vAlign w:val="center"/>
          </w:tcPr>
          <w:p w14:paraId="7B39BE2E" w14:textId="77777777" w:rsidR="00567B37" w:rsidRPr="008F3993" w:rsidRDefault="00567B37" w:rsidP="00782802">
            <w:pPr>
              <w:rPr>
                <w:sz w:val="28"/>
                <w:szCs w:val="28"/>
              </w:rPr>
            </w:pPr>
            <w:r w:rsidRPr="008F3993">
              <w:rPr>
                <w:sz w:val="28"/>
                <w:szCs w:val="28"/>
              </w:rPr>
              <w:t>Đăng ký cầu (lập lý lịch cầu) với cầu mới nhận bàn giao</w:t>
            </w:r>
          </w:p>
        </w:tc>
      </w:tr>
      <w:tr w:rsidR="00567B37" w:rsidRPr="008F3993" w14:paraId="05341AF1" w14:textId="77777777" w:rsidTr="00782802">
        <w:tc>
          <w:tcPr>
            <w:tcW w:w="709" w:type="dxa"/>
            <w:tcBorders>
              <w:top w:val="nil"/>
              <w:left w:val="single" w:sz="4" w:space="0" w:color="auto"/>
              <w:bottom w:val="single" w:sz="4" w:space="0" w:color="auto"/>
              <w:right w:val="single" w:sz="4" w:space="0" w:color="auto"/>
            </w:tcBorders>
            <w:vAlign w:val="center"/>
          </w:tcPr>
          <w:p w14:paraId="09B29B30" w14:textId="77777777" w:rsidR="00567B37" w:rsidRPr="008F3993" w:rsidRDefault="00567B37" w:rsidP="00782802">
            <w:pPr>
              <w:jc w:val="center"/>
              <w:rPr>
                <w:sz w:val="28"/>
                <w:szCs w:val="28"/>
              </w:rPr>
            </w:pPr>
            <w:r w:rsidRPr="008F3993">
              <w:rPr>
                <w:sz w:val="28"/>
                <w:szCs w:val="28"/>
              </w:rPr>
              <w:t>3</w:t>
            </w:r>
          </w:p>
        </w:tc>
        <w:tc>
          <w:tcPr>
            <w:tcW w:w="8505" w:type="dxa"/>
            <w:tcBorders>
              <w:top w:val="nil"/>
              <w:left w:val="nil"/>
              <w:bottom w:val="single" w:sz="4" w:space="0" w:color="auto"/>
              <w:right w:val="single" w:sz="4" w:space="0" w:color="auto"/>
            </w:tcBorders>
            <w:vAlign w:val="center"/>
          </w:tcPr>
          <w:p w14:paraId="23F83C75" w14:textId="77777777" w:rsidR="00567B37" w:rsidRPr="008F3993" w:rsidRDefault="00567B37" w:rsidP="00782802">
            <w:pPr>
              <w:rPr>
                <w:sz w:val="28"/>
                <w:szCs w:val="28"/>
              </w:rPr>
            </w:pPr>
            <w:r w:rsidRPr="008F3993">
              <w:rPr>
                <w:sz w:val="28"/>
                <w:szCs w:val="28"/>
              </w:rPr>
              <w:t>Kiểm tra trước và sau mùa mưa bão</w:t>
            </w:r>
          </w:p>
        </w:tc>
      </w:tr>
      <w:tr w:rsidR="00567B37" w:rsidRPr="008F3993" w14:paraId="30B9BECE" w14:textId="77777777" w:rsidTr="00782802">
        <w:tc>
          <w:tcPr>
            <w:tcW w:w="709" w:type="dxa"/>
            <w:tcBorders>
              <w:top w:val="nil"/>
              <w:left w:val="single" w:sz="4" w:space="0" w:color="auto"/>
              <w:bottom w:val="single" w:sz="4" w:space="0" w:color="auto"/>
              <w:right w:val="single" w:sz="4" w:space="0" w:color="auto"/>
            </w:tcBorders>
            <w:vAlign w:val="center"/>
          </w:tcPr>
          <w:p w14:paraId="3AFA3923" w14:textId="77777777" w:rsidR="00567B37" w:rsidRPr="008F3993" w:rsidRDefault="00567B37" w:rsidP="00782802">
            <w:pPr>
              <w:jc w:val="center"/>
              <w:rPr>
                <w:sz w:val="28"/>
                <w:szCs w:val="28"/>
              </w:rPr>
            </w:pPr>
            <w:r w:rsidRPr="008F3993">
              <w:rPr>
                <w:sz w:val="28"/>
                <w:szCs w:val="28"/>
              </w:rPr>
              <w:t>4</w:t>
            </w:r>
          </w:p>
        </w:tc>
        <w:tc>
          <w:tcPr>
            <w:tcW w:w="8505" w:type="dxa"/>
            <w:tcBorders>
              <w:top w:val="nil"/>
              <w:left w:val="nil"/>
              <w:bottom w:val="single" w:sz="4" w:space="0" w:color="auto"/>
              <w:right w:val="single" w:sz="4" w:space="0" w:color="auto"/>
            </w:tcBorders>
            <w:vAlign w:val="center"/>
          </w:tcPr>
          <w:p w14:paraId="2C6EC64A" w14:textId="77777777" w:rsidR="00567B37" w:rsidRPr="008F3993" w:rsidRDefault="00567B37" w:rsidP="00782802">
            <w:pPr>
              <w:rPr>
                <w:sz w:val="28"/>
                <w:szCs w:val="28"/>
              </w:rPr>
            </w:pPr>
            <w:r w:rsidRPr="008F3993">
              <w:rPr>
                <w:sz w:val="28"/>
                <w:szCs w:val="28"/>
              </w:rPr>
              <w:t>Cập nhật tình trạng cầu và quản lý hồ sơ</w:t>
            </w:r>
          </w:p>
        </w:tc>
      </w:tr>
    </w:tbl>
    <w:p w14:paraId="60D9A7F8" w14:textId="77777777" w:rsidR="00567B37" w:rsidRPr="008F3993" w:rsidRDefault="00567B37" w:rsidP="00567B37">
      <w:pPr>
        <w:widowControl w:val="0"/>
        <w:spacing w:before="120"/>
        <w:ind w:firstLine="720"/>
        <w:rPr>
          <w:sz w:val="28"/>
          <w:szCs w:val="28"/>
          <w:lang w:val="nl-NL"/>
        </w:rPr>
      </w:pPr>
      <w:r w:rsidRPr="008F3993">
        <w:rPr>
          <w:sz w:val="28"/>
          <w:szCs w:val="28"/>
          <w:lang w:val="nl-NL"/>
        </w:rPr>
        <w:t>Các hạng mục công việc trên thực hiện theo TCVN 14182:2024.</w:t>
      </w:r>
    </w:p>
    <w:p w14:paraId="190DCBB5" w14:textId="77777777" w:rsidR="00567B37" w:rsidRPr="008F3993" w:rsidRDefault="00567B37" w:rsidP="00567B37">
      <w:pPr>
        <w:widowControl w:val="0"/>
        <w:autoSpaceDE w:val="0"/>
        <w:autoSpaceDN w:val="0"/>
        <w:adjustRightInd w:val="0"/>
        <w:spacing w:before="120"/>
        <w:ind w:firstLine="720"/>
        <w:rPr>
          <w:rFonts w:eastAsia="TimesNewRomanPS-BoldMT"/>
          <w:bCs/>
          <w:sz w:val="28"/>
          <w:szCs w:val="28"/>
          <w:lang w:val="pt-BR"/>
        </w:rPr>
      </w:pPr>
      <w:r w:rsidRPr="008F3993">
        <w:rPr>
          <w:rFonts w:eastAsia="TimesNewRomanPS-BoldMT"/>
          <w:bCs/>
          <w:sz w:val="28"/>
          <w:szCs w:val="28"/>
          <w:lang w:val="pt-BR"/>
        </w:rPr>
        <w:t xml:space="preserve">- Nhân viên tuần đường kiểm tra tối thiểu 1 lần/ngày, đối với cầu yếu tối thiểu 2 lần/ngày. Bộ phận kỹ thuật cầu của Bên B kiểm tra tối thiểu 2 lần/tháng. Đối với các cầu yếu hoặc khi có phát sinh hư hỏng cầu, Lãnh đạo Bên B phải trực tiếp kiểm tra. </w:t>
      </w:r>
      <w:r w:rsidRPr="008F3993">
        <w:rPr>
          <w:sz w:val="28"/>
          <w:szCs w:val="28"/>
          <w:lang w:val="nl-NL"/>
        </w:rPr>
        <w:t>Sau khi kiểm tra xong tuần đường phải ghi chép đầy đủ vào phiếu kiểm tra cầu và bảo quản lưu trữ;</w:t>
      </w:r>
      <w:r w:rsidRPr="008F3993">
        <w:rPr>
          <w:rFonts w:eastAsia="TimesNewRomanPS-BoldMT"/>
          <w:bCs/>
          <w:sz w:val="28"/>
          <w:szCs w:val="28"/>
          <w:lang w:val="pt-BR"/>
        </w:rPr>
        <w:t xml:space="preserve"> khi kiểm tra phát hiện sự cố, hư hỏng lãnh đạo bên B phải báo cáo ngay lãnh đạo Bên A bằng điện thoại, email và văn bản để xử lý. </w:t>
      </w:r>
    </w:p>
    <w:p w14:paraId="414CA6D6" w14:textId="77777777" w:rsidR="00567B37" w:rsidRPr="008F3993" w:rsidRDefault="00567B37" w:rsidP="00567B37">
      <w:pPr>
        <w:widowControl w:val="0"/>
        <w:autoSpaceDE w:val="0"/>
        <w:autoSpaceDN w:val="0"/>
        <w:adjustRightInd w:val="0"/>
        <w:spacing w:before="120"/>
        <w:rPr>
          <w:rFonts w:eastAsia="TimesNewRomanPS-BoldMT"/>
          <w:bCs/>
          <w:sz w:val="28"/>
          <w:szCs w:val="28"/>
          <w:lang w:val="pt-BR"/>
        </w:rPr>
      </w:pPr>
      <w:r w:rsidRPr="008F3993">
        <w:rPr>
          <w:rFonts w:eastAsia="TimesNewRomanPS-BoldMT"/>
          <w:bCs/>
          <w:sz w:val="28"/>
          <w:szCs w:val="28"/>
          <w:lang w:val="pt-BR"/>
        </w:rPr>
        <w:t xml:space="preserve"> </w:t>
      </w:r>
      <w:r w:rsidRPr="008F3993">
        <w:rPr>
          <w:rFonts w:eastAsia="TimesNewRomanPS-BoldMT"/>
          <w:bCs/>
          <w:sz w:val="28"/>
          <w:szCs w:val="28"/>
          <w:lang w:val="pt-BR"/>
        </w:rPr>
        <w:tab/>
        <w:t>- Chế độ báo cáo cầu định kỳ: Đối với các cầu yếu báo cáo bằng văn bản 1 lần/tuần hoặc theo yêu cầu của bên A; đối với các cầu còn lại báo cáo 1 lần/tháng hoặc theo yêu cầu của bên A; đồng thời cập nhập kết quả kiểm tra vào phần mềm quản lý dữ liệu hạ tầng giao thông. Đối với các cầu yếu hoặc khi có phát sinh hư hỏng cầu, lãnh đạo bên B phải báo cáo ngay lãnh đạo Bên A bằng điện thoại (hoặc email) và văn bản.</w:t>
      </w:r>
    </w:p>
    <w:p w14:paraId="34A92F8B" w14:textId="77777777" w:rsidR="00567B37" w:rsidRPr="008F3993" w:rsidRDefault="00567B37" w:rsidP="00567B37">
      <w:pPr>
        <w:widowControl w:val="0"/>
        <w:autoSpaceDE w:val="0"/>
        <w:autoSpaceDN w:val="0"/>
        <w:adjustRightInd w:val="0"/>
        <w:spacing w:before="120"/>
        <w:rPr>
          <w:rFonts w:eastAsia="TimesNewRomanPS-BoldMT"/>
          <w:bCs/>
          <w:sz w:val="28"/>
          <w:szCs w:val="28"/>
          <w:lang w:val="pt-BR"/>
        </w:rPr>
      </w:pPr>
      <w:r w:rsidRPr="008F3993">
        <w:rPr>
          <w:rFonts w:eastAsia="TimesNewRomanPS-BoldMT"/>
          <w:bCs/>
          <w:sz w:val="28"/>
          <w:szCs w:val="28"/>
          <w:lang w:val="pt-BR"/>
        </w:rPr>
        <w:t xml:space="preserve"> </w:t>
      </w:r>
      <w:r w:rsidRPr="008F3993">
        <w:rPr>
          <w:rFonts w:eastAsia="TimesNewRomanPS-BoldMT"/>
          <w:bCs/>
          <w:sz w:val="28"/>
          <w:szCs w:val="28"/>
          <w:lang w:val="pt-BR"/>
        </w:rPr>
        <w:tab/>
        <w:t>- Khi nhận được báo cáo hư hỏng, lãnh đạo Bên B có trách nhiệm đi kiểm tra hiện trường ngay; kiểm tra, báo cáo và đề xuất Bên A biện pháp xử lý kịp thời. Trường hợp khẩn cấp báo lãnh đạo Bên A (được giao phụ trách) phối hợp kiểm tra.</w:t>
      </w:r>
    </w:p>
    <w:p w14:paraId="5991AC21"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 Kiểm tra cầu trước và sau mùa bão lũ: Một năm kiểm tra 2 lần vào trước và sau mùa mưa bão (tháng 4 và tháng 12 hàng năm). </w:t>
      </w:r>
    </w:p>
    <w:p w14:paraId="44855683" w14:textId="77777777" w:rsidR="00567B37" w:rsidRPr="008F3993" w:rsidRDefault="00567B37" w:rsidP="00567B37">
      <w:pPr>
        <w:widowControl w:val="0"/>
        <w:spacing w:before="120"/>
        <w:ind w:firstLine="720"/>
        <w:rPr>
          <w:sz w:val="28"/>
          <w:szCs w:val="28"/>
          <w:lang w:val="nl-NL"/>
        </w:rPr>
      </w:pPr>
      <w:r w:rsidRPr="008F3993">
        <w:rPr>
          <w:sz w:val="28"/>
          <w:szCs w:val="28"/>
          <w:lang w:val="nl-NL"/>
        </w:rPr>
        <w:t>- Cập nhật tình trạng kỹ thuật của cầu và quản lý hồ sơ: Thực hiện khi có cải tạo, nâng cấp, sửa chữa lớn các cầu làm thay đổi kết cấu, khả năng làm việc của cầu.</w:t>
      </w:r>
    </w:p>
    <w:p w14:paraId="4A54C857" w14:textId="77777777" w:rsidR="00567B37" w:rsidRPr="008F3993" w:rsidRDefault="00567B37" w:rsidP="00567B37">
      <w:pPr>
        <w:widowControl w:val="0"/>
        <w:autoSpaceDE w:val="0"/>
        <w:autoSpaceDN w:val="0"/>
        <w:adjustRightInd w:val="0"/>
        <w:spacing w:before="120" w:after="120"/>
        <w:rPr>
          <w:b/>
          <w:i/>
          <w:sz w:val="28"/>
          <w:szCs w:val="28"/>
          <w:lang w:val="pt-BR"/>
        </w:rPr>
      </w:pPr>
      <w:r w:rsidRPr="008F3993">
        <w:rPr>
          <w:rFonts w:eastAsia="TimesNewRomanPS-BoldMT"/>
          <w:bCs/>
          <w:sz w:val="28"/>
          <w:szCs w:val="28"/>
          <w:lang w:val="pt-BR"/>
        </w:rPr>
        <w:tab/>
      </w:r>
      <w:r w:rsidRPr="008F3993">
        <w:rPr>
          <w:b/>
          <w:i/>
          <w:sz w:val="28"/>
          <w:szCs w:val="28"/>
          <w:lang w:val="pt-BR"/>
        </w:rPr>
        <w:t>3.2.1.2. Công tác bảo dưỡng thường xuyên mặt đường</w:t>
      </w:r>
    </w:p>
    <w:tbl>
      <w:tblPr>
        <w:tblW w:w="9219" w:type="dxa"/>
        <w:tblInd w:w="103" w:type="dxa"/>
        <w:tblLook w:val="04A0" w:firstRow="1" w:lastRow="0" w:firstColumn="1" w:lastColumn="0" w:noHBand="0" w:noVBand="1"/>
      </w:tblPr>
      <w:tblGrid>
        <w:gridCol w:w="746"/>
        <w:gridCol w:w="8473"/>
      </w:tblGrid>
      <w:tr w:rsidR="00567B37" w:rsidRPr="008F3993" w14:paraId="08AF231A"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hideMark/>
          </w:tcPr>
          <w:p w14:paraId="319688E6" w14:textId="77777777" w:rsidR="00567B37" w:rsidRPr="008F3993" w:rsidRDefault="00567B37" w:rsidP="00782802">
            <w:pPr>
              <w:jc w:val="center"/>
              <w:rPr>
                <w:b/>
                <w:sz w:val="28"/>
                <w:szCs w:val="28"/>
              </w:rPr>
            </w:pPr>
            <w:r w:rsidRPr="008F3993">
              <w:rPr>
                <w:b/>
                <w:sz w:val="28"/>
                <w:szCs w:val="28"/>
              </w:rPr>
              <w:t>STT</w:t>
            </w:r>
          </w:p>
        </w:tc>
        <w:tc>
          <w:tcPr>
            <w:tcW w:w="8473" w:type="dxa"/>
            <w:tcBorders>
              <w:top w:val="single" w:sz="4" w:space="0" w:color="auto"/>
              <w:left w:val="nil"/>
              <w:bottom w:val="single" w:sz="4" w:space="0" w:color="auto"/>
              <w:right w:val="single" w:sz="4" w:space="0" w:color="auto"/>
            </w:tcBorders>
            <w:vAlign w:val="center"/>
            <w:hideMark/>
          </w:tcPr>
          <w:p w14:paraId="770EAA7B" w14:textId="77777777" w:rsidR="00567B37" w:rsidRPr="008F3993" w:rsidRDefault="00567B37" w:rsidP="00782802">
            <w:pPr>
              <w:jc w:val="center"/>
              <w:rPr>
                <w:b/>
                <w:sz w:val="28"/>
                <w:szCs w:val="28"/>
              </w:rPr>
            </w:pPr>
            <w:r w:rsidRPr="008F3993">
              <w:rPr>
                <w:b/>
                <w:sz w:val="28"/>
                <w:szCs w:val="28"/>
              </w:rPr>
              <w:t>Hạng mục công việc</w:t>
            </w:r>
          </w:p>
        </w:tc>
      </w:tr>
      <w:tr w:rsidR="00567B37" w:rsidRPr="008F3993" w14:paraId="5E504C9D"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41E25E02" w14:textId="77777777" w:rsidR="00567B37" w:rsidRPr="008F3993" w:rsidRDefault="00567B37" w:rsidP="00782802">
            <w:pPr>
              <w:jc w:val="center"/>
              <w:rPr>
                <w:sz w:val="28"/>
                <w:szCs w:val="28"/>
              </w:rPr>
            </w:pPr>
            <w:r w:rsidRPr="008F3993">
              <w:rPr>
                <w:sz w:val="28"/>
                <w:szCs w:val="28"/>
              </w:rPr>
              <w:t>1</w:t>
            </w:r>
          </w:p>
        </w:tc>
        <w:tc>
          <w:tcPr>
            <w:tcW w:w="8473" w:type="dxa"/>
            <w:tcBorders>
              <w:top w:val="single" w:sz="4" w:space="0" w:color="auto"/>
              <w:left w:val="nil"/>
              <w:bottom w:val="single" w:sz="4" w:space="0" w:color="auto"/>
              <w:right w:val="single" w:sz="4" w:space="0" w:color="auto"/>
            </w:tcBorders>
            <w:vAlign w:val="center"/>
          </w:tcPr>
          <w:p w14:paraId="243D4A18" w14:textId="77777777" w:rsidR="00567B37" w:rsidRPr="008F3993" w:rsidRDefault="00567B37" w:rsidP="00782802">
            <w:pPr>
              <w:jc w:val="left"/>
              <w:rPr>
                <w:sz w:val="28"/>
                <w:szCs w:val="28"/>
              </w:rPr>
            </w:pPr>
            <w:r w:rsidRPr="008F3993">
              <w:rPr>
                <w:sz w:val="28"/>
                <w:szCs w:val="28"/>
              </w:rPr>
              <w:t>Vệ sinh mặt đường (nếu có)</w:t>
            </w:r>
          </w:p>
        </w:tc>
      </w:tr>
      <w:tr w:rsidR="00567B37" w:rsidRPr="008F3993" w14:paraId="781264E6"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49981154" w14:textId="77777777" w:rsidR="00567B37" w:rsidRPr="008F3993" w:rsidRDefault="00567B37" w:rsidP="00782802">
            <w:pPr>
              <w:jc w:val="center"/>
              <w:rPr>
                <w:sz w:val="28"/>
                <w:szCs w:val="28"/>
              </w:rPr>
            </w:pPr>
            <w:r w:rsidRPr="008F3993">
              <w:rPr>
                <w:sz w:val="28"/>
                <w:szCs w:val="28"/>
              </w:rPr>
              <w:t>2</w:t>
            </w:r>
          </w:p>
        </w:tc>
        <w:tc>
          <w:tcPr>
            <w:tcW w:w="8473" w:type="dxa"/>
            <w:tcBorders>
              <w:top w:val="single" w:sz="4" w:space="0" w:color="auto"/>
              <w:left w:val="nil"/>
              <w:bottom w:val="single" w:sz="4" w:space="0" w:color="auto"/>
              <w:right w:val="single" w:sz="4" w:space="0" w:color="auto"/>
            </w:tcBorders>
            <w:vAlign w:val="center"/>
          </w:tcPr>
          <w:p w14:paraId="69DDABBD" w14:textId="77777777" w:rsidR="00567B37" w:rsidRPr="008F3993" w:rsidRDefault="00567B37" w:rsidP="00782802">
            <w:pPr>
              <w:jc w:val="left"/>
              <w:rPr>
                <w:sz w:val="28"/>
                <w:szCs w:val="28"/>
              </w:rPr>
            </w:pPr>
            <w:r w:rsidRPr="008F3993">
              <w:rPr>
                <w:sz w:val="28"/>
                <w:szCs w:val="28"/>
              </w:rPr>
              <w:t>Vá ổ gà, các vết vỡ mép mặt đường, bong tróc mặt đường</w:t>
            </w:r>
          </w:p>
        </w:tc>
      </w:tr>
      <w:tr w:rsidR="00567B37" w:rsidRPr="008F3993" w14:paraId="1215C9C9"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74B5B354" w14:textId="77777777" w:rsidR="00567B37" w:rsidRPr="008F3993" w:rsidRDefault="00567B37" w:rsidP="00782802">
            <w:pPr>
              <w:jc w:val="center"/>
              <w:rPr>
                <w:sz w:val="28"/>
                <w:szCs w:val="28"/>
              </w:rPr>
            </w:pPr>
            <w:r w:rsidRPr="008F3993">
              <w:rPr>
                <w:sz w:val="28"/>
                <w:szCs w:val="28"/>
              </w:rPr>
              <w:t>3</w:t>
            </w:r>
          </w:p>
        </w:tc>
        <w:tc>
          <w:tcPr>
            <w:tcW w:w="8473" w:type="dxa"/>
            <w:tcBorders>
              <w:top w:val="single" w:sz="4" w:space="0" w:color="auto"/>
              <w:left w:val="nil"/>
              <w:bottom w:val="single" w:sz="4" w:space="0" w:color="auto"/>
              <w:right w:val="single" w:sz="4" w:space="0" w:color="auto"/>
            </w:tcBorders>
            <w:vAlign w:val="center"/>
          </w:tcPr>
          <w:p w14:paraId="79AD8D61" w14:textId="77777777" w:rsidR="00567B37" w:rsidRPr="008F3993" w:rsidRDefault="00567B37" w:rsidP="00782802">
            <w:pPr>
              <w:jc w:val="left"/>
              <w:rPr>
                <w:sz w:val="28"/>
                <w:szCs w:val="28"/>
              </w:rPr>
            </w:pPr>
            <w:r w:rsidRPr="008F3993">
              <w:rPr>
                <w:sz w:val="28"/>
                <w:szCs w:val="28"/>
              </w:rPr>
              <w:t>Sửa chữa các khe nứt đơn trên mặt đường</w:t>
            </w:r>
          </w:p>
        </w:tc>
      </w:tr>
      <w:tr w:rsidR="00567B37" w:rsidRPr="008F3993" w14:paraId="71226D91"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68EAEE1F" w14:textId="77777777" w:rsidR="00567B37" w:rsidRPr="008F3993" w:rsidRDefault="00567B37" w:rsidP="00782802">
            <w:pPr>
              <w:jc w:val="center"/>
              <w:rPr>
                <w:sz w:val="28"/>
                <w:szCs w:val="28"/>
              </w:rPr>
            </w:pPr>
            <w:r w:rsidRPr="008F3993">
              <w:rPr>
                <w:sz w:val="28"/>
                <w:szCs w:val="28"/>
              </w:rPr>
              <w:t>4</w:t>
            </w:r>
          </w:p>
        </w:tc>
        <w:tc>
          <w:tcPr>
            <w:tcW w:w="8473" w:type="dxa"/>
            <w:tcBorders>
              <w:top w:val="single" w:sz="4" w:space="0" w:color="auto"/>
              <w:left w:val="nil"/>
              <w:bottom w:val="single" w:sz="4" w:space="0" w:color="auto"/>
              <w:right w:val="single" w:sz="4" w:space="0" w:color="auto"/>
            </w:tcBorders>
            <w:vAlign w:val="center"/>
          </w:tcPr>
          <w:p w14:paraId="17BE0DC1" w14:textId="77777777" w:rsidR="00567B37" w:rsidRPr="008F3993" w:rsidRDefault="00567B37" w:rsidP="00782802">
            <w:pPr>
              <w:jc w:val="left"/>
              <w:rPr>
                <w:sz w:val="28"/>
                <w:szCs w:val="28"/>
                <w:lang w:val="nl-NL"/>
              </w:rPr>
            </w:pPr>
            <w:r w:rsidRPr="008F3993">
              <w:rPr>
                <w:sz w:val="28"/>
                <w:szCs w:val="28"/>
                <w:lang w:val="nl-NL"/>
              </w:rPr>
              <w:t>Những công việc yêu cầu tính kịp thời, thường xuyên đảm bảo an toàn giao thông khác</w:t>
            </w:r>
          </w:p>
        </w:tc>
      </w:tr>
    </w:tbl>
    <w:p w14:paraId="50D24651" w14:textId="77777777" w:rsidR="00567B37" w:rsidRPr="008F3993" w:rsidRDefault="00567B37" w:rsidP="00567B37">
      <w:pPr>
        <w:widowControl w:val="0"/>
        <w:spacing w:before="120"/>
        <w:ind w:firstLine="720"/>
        <w:rPr>
          <w:sz w:val="28"/>
          <w:szCs w:val="28"/>
          <w:lang w:val="nl-NL"/>
        </w:rPr>
      </w:pPr>
      <w:r w:rsidRPr="008F3993">
        <w:rPr>
          <w:sz w:val="28"/>
          <w:szCs w:val="28"/>
          <w:lang w:val="nl-NL"/>
        </w:rPr>
        <w:t>Các hạng mục công việc trên thực hiện theo TCVN 14182:2024. Các nội dung khác:</w:t>
      </w:r>
    </w:p>
    <w:p w14:paraId="2DE067F8" w14:textId="77777777" w:rsidR="00567B37" w:rsidRPr="008F3993" w:rsidRDefault="00567B37" w:rsidP="00567B37">
      <w:pPr>
        <w:pStyle w:val="BodyText3"/>
        <w:widowControl w:val="0"/>
        <w:spacing w:before="120" w:after="0"/>
        <w:ind w:firstLine="720"/>
        <w:jc w:val="both"/>
        <w:rPr>
          <w:i w:val="0"/>
          <w:color w:val="auto"/>
          <w:sz w:val="28"/>
          <w:szCs w:val="28"/>
          <w:lang w:val="nl-NL"/>
        </w:rPr>
      </w:pPr>
      <w:r w:rsidRPr="008F3993">
        <w:rPr>
          <w:i w:val="0"/>
          <w:color w:val="auto"/>
          <w:sz w:val="28"/>
          <w:szCs w:val="28"/>
          <w:lang w:val="nl-NL"/>
        </w:rPr>
        <w:t xml:space="preserve">- Ngoài công tác vệ sinh mặt đường thường xuyên, tuỳ theo mức độ, bên </w:t>
      </w:r>
      <w:r w:rsidRPr="008F3993">
        <w:rPr>
          <w:i w:val="0"/>
          <w:color w:val="auto"/>
          <w:sz w:val="28"/>
          <w:szCs w:val="28"/>
          <w:lang w:val="nl-NL"/>
        </w:rPr>
        <w:lastRenderedPageBreak/>
        <w:t>A sẽ giao vệ sinh mặt đường bổ sung tại một số tụ điểm, bên B phải thường xuyên kiểm tra, phát hiện và vệ sinh kịp thời các vị trí mặt đường bị rơi vãi vật liệu, đất cát, rác thải, chướng ngại vật khác.</w:t>
      </w:r>
    </w:p>
    <w:p w14:paraId="15016711" w14:textId="77777777" w:rsidR="00567B37" w:rsidRPr="008F3993" w:rsidRDefault="00567B37" w:rsidP="00567B37">
      <w:pPr>
        <w:widowControl w:val="0"/>
        <w:spacing w:before="120"/>
        <w:rPr>
          <w:sz w:val="28"/>
          <w:szCs w:val="28"/>
          <w:lang w:val="nl-NL"/>
        </w:rPr>
      </w:pPr>
      <w:r w:rsidRPr="008F3993">
        <w:rPr>
          <w:sz w:val="28"/>
          <w:szCs w:val="28"/>
          <w:lang w:val="nl-NL"/>
        </w:rPr>
        <w:t xml:space="preserve"> </w:t>
      </w:r>
      <w:r w:rsidRPr="008F3993">
        <w:rPr>
          <w:sz w:val="28"/>
          <w:szCs w:val="28"/>
          <w:lang w:val="nl-NL"/>
        </w:rPr>
        <w:tab/>
        <w:t xml:space="preserve">- Vá ổ gà, cóc gặm (vá mép mặt đường sứt vỡ), bong tróc mặt đường: Bên B phải chủ động sửa chữa ngay khi xuất hiện nguy cơ hình thành ổ gà, cóc gặm (vá mép mặt đường sứt vỡ), bong tróc mặt đường để tiết kiệm chi phí (ngăn chặn sự hình thành ổ gà, cóc gặm lớn hơn) và đảm bảo an toàn giao thông. Mặt đường phải không có ổ gà, cóc gặm. </w:t>
      </w:r>
    </w:p>
    <w:p w14:paraId="71DBC613" w14:textId="77777777" w:rsidR="00567B37" w:rsidRPr="008F3993" w:rsidRDefault="00567B37" w:rsidP="00567B37">
      <w:pPr>
        <w:pStyle w:val="Vnbnnidung20"/>
        <w:shd w:val="clear" w:color="auto" w:fill="auto"/>
        <w:spacing w:before="120" w:after="120" w:line="264" w:lineRule="auto"/>
        <w:ind w:firstLine="720"/>
        <w:rPr>
          <w:b/>
          <w:i/>
          <w:sz w:val="28"/>
          <w:szCs w:val="28"/>
          <w:lang w:val="nl-NL"/>
        </w:rPr>
      </w:pPr>
      <w:r w:rsidRPr="008F3993">
        <w:rPr>
          <w:b/>
          <w:i/>
          <w:sz w:val="28"/>
          <w:szCs w:val="28"/>
          <w:lang w:val="nl-NL"/>
        </w:rPr>
        <w:t>3.2.1.3. Công tác bảo dưỡng hệ thống an toàn giao thông</w:t>
      </w:r>
    </w:p>
    <w:tbl>
      <w:tblPr>
        <w:tblW w:w="9219" w:type="dxa"/>
        <w:tblInd w:w="103" w:type="dxa"/>
        <w:tblLook w:val="04A0" w:firstRow="1" w:lastRow="0" w:firstColumn="1" w:lastColumn="0" w:noHBand="0" w:noVBand="1"/>
      </w:tblPr>
      <w:tblGrid>
        <w:gridCol w:w="746"/>
        <w:gridCol w:w="8473"/>
      </w:tblGrid>
      <w:tr w:rsidR="00567B37" w:rsidRPr="008F3993" w14:paraId="5F89B313"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hideMark/>
          </w:tcPr>
          <w:p w14:paraId="174AAB02" w14:textId="77777777" w:rsidR="00567B37" w:rsidRPr="008F3993" w:rsidRDefault="00567B37" w:rsidP="00782802">
            <w:pPr>
              <w:jc w:val="center"/>
              <w:rPr>
                <w:b/>
                <w:sz w:val="28"/>
                <w:szCs w:val="28"/>
              </w:rPr>
            </w:pPr>
            <w:r w:rsidRPr="008F3993">
              <w:rPr>
                <w:b/>
                <w:sz w:val="28"/>
                <w:szCs w:val="28"/>
              </w:rPr>
              <w:t>STT</w:t>
            </w:r>
          </w:p>
        </w:tc>
        <w:tc>
          <w:tcPr>
            <w:tcW w:w="8473" w:type="dxa"/>
            <w:tcBorders>
              <w:top w:val="single" w:sz="4" w:space="0" w:color="auto"/>
              <w:left w:val="nil"/>
              <w:bottom w:val="single" w:sz="4" w:space="0" w:color="auto"/>
              <w:right w:val="single" w:sz="4" w:space="0" w:color="auto"/>
            </w:tcBorders>
            <w:vAlign w:val="center"/>
            <w:hideMark/>
          </w:tcPr>
          <w:p w14:paraId="268F38FB" w14:textId="77777777" w:rsidR="00567B37" w:rsidRPr="008F3993" w:rsidRDefault="00567B37" w:rsidP="00782802">
            <w:pPr>
              <w:jc w:val="center"/>
              <w:rPr>
                <w:b/>
                <w:sz w:val="28"/>
                <w:szCs w:val="28"/>
              </w:rPr>
            </w:pPr>
            <w:r w:rsidRPr="008F3993">
              <w:rPr>
                <w:b/>
                <w:sz w:val="28"/>
                <w:szCs w:val="28"/>
              </w:rPr>
              <w:t>Hạng mục công việc</w:t>
            </w:r>
          </w:p>
        </w:tc>
      </w:tr>
      <w:tr w:rsidR="00567B37" w:rsidRPr="008F3993" w14:paraId="795C1B15"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40A7BB17" w14:textId="77777777" w:rsidR="00567B37" w:rsidRPr="008F3993" w:rsidRDefault="00567B37" w:rsidP="00782802">
            <w:pPr>
              <w:jc w:val="center"/>
              <w:rPr>
                <w:sz w:val="28"/>
                <w:szCs w:val="28"/>
              </w:rPr>
            </w:pPr>
            <w:r w:rsidRPr="008F3993">
              <w:rPr>
                <w:sz w:val="28"/>
                <w:szCs w:val="28"/>
              </w:rPr>
              <w:t>1</w:t>
            </w:r>
          </w:p>
        </w:tc>
        <w:tc>
          <w:tcPr>
            <w:tcW w:w="8473" w:type="dxa"/>
            <w:tcBorders>
              <w:top w:val="single" w:sz="4" w:space="0" w:color="auto"/>
              <w:left w:val="nil"/>
              <w:bottom w:val="single" w:sz="4" w:space="0" w:color="auto"/>
              <w:right w:val="single" w:sz="4" w:space="0" w:color="auto"/>
            </w:tcBorders>
            <w:vAlign w:val="center"/>
          </w:tcPr>
          <w:p w14:paraId="7DC13D5D" w14:textId="77777777" w:rsidR="00567B37" w:rsidRPr="008F3993" w:rsidRDefault="00567B37" w:rsidP="00782802">
            <w:pPr>
              <w:rPr>
                <w:sz w:val="28"/>
                <w:szCs w:val="28"/>
              </w:rPr>
            </w:pPr>
            <w:r w:rsidRPr="008F3993">
              <w:rPr>
                <w:sz w:val="28"/>
                <w:szCs w:val="28"/>
              </w:rPr>
              <w:t>Vệ sinh, nắn chỉnh: dải phân cách, trụ dẻo, tấm chống chói, …</w:t>
            </w:r>
          </w:p>
        </w:tc>
      </w:tr>
      <w:tr w:rsidR="00567B37" w:rsidRPr="008F3993" w14:paraId="67A86FFA"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5D87F009" w14:textId="77777777" w:rsidR="00567B37" w:rsidRPr="008F3993" w:rsidRDefault="00567B37" w:rsidP="00782802">
            <w:pPr>
              <w:jc w:val="center"/>
              <w:rPr>
                <w:sz w:val="28"/>
                <w:szCs w:val="28"/>
              </w:rPr>
            </w:pPr>
            <w:r w:rsidRPr="008F3993">
              <w:rPr>
                <w:sz w:val="28"/>
                <w:szCs w:val="28"/>
              </w:rPr>
              <w:t>2</w:t>
            </w:r>
          </w:p>
        </w:tc>
        <w:tc>
          <w:tcPr>
            <w:tcW w:w="8473" w:type="dxa"/>
            <w:tcBorders>
              <w:top w:val="single" w:sz="4" w:space="0" w:color="auto"/>
              <w:left w:val="nil"/>
              <w:bottom w:val="single" w:sz="4" w:space="0" w:color="auto"/>
              <w:right w:val="single" w:sz="4" w:space="0" w:color="auto"/>
            </w:tcBorders>
            <w:vAlign w:val="center"/>
          </w:tcPr>
          <w:p w14:paraId="43106967" w14:textId="77777777" w:rsidR="00567B37" w:rsidRPr="008F3993" w:rsidRDefault="00567B37" w:rsidP="00782802">
            <w:pPr>
              <w:rPr>
                <w:sz w:val="28"/>
                <w:szCs w:val="28"/>
              </w:rPr>
            </w:pPr>
            <w:r w:rsidRPr="008F3993">
              <w:rPr>
                <w:sz w:val="28"/>
                <w:szCs w:val="28"/>
              </w:rPr>
              <w:t>Vệ sinh, thay thế: đinh phản quang, mắt phản quang, …</w:t>
            </w:r>
          </w:p>
        </w:tc>
      </w:tr>
      <w:tr w:rsidR="00567B37" w:rsidRPr="008F3993" w14:paraId="36DC278E"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43DCC8AD" w14:textId="77777777" w:rsidR="00567B37" w:rsidRPr="008F3993" w:rsidRDefault="00567B37" w:rsidP="00782802">
            <w:pPr>
              <w:jc w:val="center"/>
              <w:rPr>
                <w:sz w:val="28"/>
                <w:szCs w:val="28"/>
              </w:rPr>
            </w:pPr>
            <w:r w:rsidRPr="008F3993">
              <w:rPr>
                <w:sz w:val="28"/>
                <w:szCs w:val="28"/>
              </w:rPr>
              <w:t>3</w:t>
            </w:r>
          </w:p>
        </w:tc>
        <w:tc>
          <w:tcPr>
            <w:tcW w:w="8473" w:type="dxa"/>
            <w:tcBorders>
              <w:top w:val="single" w:sz="4" w:space="0" w:color="auto"/>
              <w:left w:val="nil"/>
              <w:bottom w:val="single" w:sz="4" w:space="0" w:color="auto"/>
              <w:right w:val="single" w:sz="4" w:space="0" w:color="auto"/>
            </w:tcBorders>
            <w:vAlign w:val="center"/>
          </w:tcPr>
          <w:p w14:paraId="080B5C2F" w14:textId="77777777" w:rsidR="00567B37" w:rsidRPr="008F3993" w:rsidRDefault="00567B37" w:rsidP="00782802">
            <w:pPr>
              <w:rPr>
                <w:sz w:val="28"/>
                <w:szCs w:val="28"/>
              </w:rPr>
            </w:pPr>
            <w:r w:rsidRPr="008F3993">
              <w:rPr>
                <w:sz w:val="28"/>
                <w:szCs w:val="28"/>
              </w:rPr>
              <w:t>Sơn, nắn chỉnh, tu sửa, thay thế: biển báo, cột biển báo, lan can, vạch kẻ đường, …</w:t>
            </w:r>
          </w:p>
        </w:tc>
      </w:tr>
      <w:tr w:rsidR="00567B37" w:rsidRPr="008F3993" w14:paraId="1402B03F"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36E63A12" w14:textId="77777777" w:rsidR="00567B37" w:rsidRPr="008F3993" w:rsidRDefault="00567B37" w:rsidP="00782802">
            <w:pPr>
              <w:jc w:val="center"/>
              <w:rPr>
                <w:sz w:val="28"/>
                <w:szCs w:val="28"/>
              </w:rPr>
            </w:pPr>
            <w:r w:rsidRPr="008F3993">
              <w:rPr>
                <w:sz w:val="28"/>
                <w:szCs w:val="28"/>
              </w:rPr>
              <w:t>4</w:t>
            </w:r>
          </w:p>
        </w:tc>
        <w:tc>
          <w:tcPr>
            <w:tcW w:w="8473" w:type="dxa"/>
            <w:tcBorders>
              <w:top w:val="single" w:sz="4" w:space="0" w:color="auto"/>
              <w:left w:val="nil"/>
              <w:bottom w:val="single" w:sz="4" w:space="0" w:color="auto"/>
              <w:right w:val="single" w:sz="4" w:space="0" w:color="auto"/>
            </w:tcBorders>
            <w:vAlign w:val="center"/>
          </w:tcPr>
          <w:p w14:paraId="394E82F4" w14:textId="77777777" w:rsidR="00567B37" w:rsidRPr="008F3993" w:rsidRDefault="00567B37" w:rsidP="00782802">
            <w:pPr>
              <w:rPr>
                <w:sz w:val="28"/>
                <w:szCs w:val="28"/>
              </w:rPr>
            </w:pPr>
            <w:r w:rsidRPr="008F3993">
              <w:rPr>
                <w:sz w:val="28"/>
                <w:szCs w:val="28"/>
              </w:rPr>
              <w:t>Vệ sinh, thay thế màng phản quang trên các thiết bị báo hiệu đường bộ</w:t>
            </w:r>
          </w:p>
        </w:tc>
      </w:tr>
      <w:tr w:rsidR="00567B37" w:rsidRPr="008F3993" w14:paraId="25E8B9D7"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4630200D" w14:textId="77777777" w:rsidR="00567B37" w:rsidRPr="008F3993" w:rsidRDefault="00567B37" w:rsidP="00782802">
            <w:pPr>
              <w:jc w:val="center"/>
              <w:rPr>
                <w:sz w:val="28"/>
                <w:szCs w:val="28"/>
              </w:rPr>
            </w:pPr>
            <w:r w:rsidRPr="008F3993">
              <w:rPr>
                <w:sz w:val="28"/>
                <w:szCs w:val="28"/>
              </w:rPr>
              <w:t>5</w:t>
            </w:r>
          </w:p>
        </w:tc>
        <w:tc>
          <w:tcPr>
            <w:tcW w:w="8473" w:type="dxa"/>
            <w:tcBorders>
              <w:top w:val="single" w:sz="4" w:space="0" w:color="auto"/>
              <w:left w:val="nil"/>
              <w:bottom w:val="single" w:sz="4" w:space="0" w:color="auto"/>
              <w:right w:val="single" w:sz="4" w:space="0" w:color="auto"/>
            </w:tcBorders>
            <w:vAlign w:val="center"/>
          </w:tcPr>
          <w:p w14:paraId="3F4A7148" w14:textId="77777777" w:rsidR="00567B37" w:rsidRPr="008F3993" w:rsidRDefault="00567B37" w:rsidP="00782802">
            <w:pPr>
              <w:rPr>
                <w:sz w:val="28"/>
                <w:szCs w:val="28"/>
              </w:rPr>
            </w:pPr>
            <w:r w:rsidRPr="008F3993">
              <w:rPr>
                <w:sz w:val="28"/>
                <w:szCs w:val="28"/>
              </w:rPr>
              <w:t>Sơn kẻ đường bằng sơn dẻo nhiệt phản quang</w:t>
            </w:r>
          </w:p>
        </w:tc>
      </w:tr>
    </w:tbl>
    <w:p w14:paraId="6C2E290C"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Các hạng mục công việc trên thực hiện theo TCVN 14182:2024;  và một số nội dung cụ thể sau: </w:t>
      </w:r>
    </w:p>
    <w:p w14:paraId="41E99730"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 Sơn lan can bê tông, biển báo, lan can thép; </w:t>
      </w:r>
    </w:p>
    <w:p w14:paraId="3959E095" w14:textId="77777777" w:rsidR="00567B37" w:rsidRPr="008F3993" w:rsidRDefault="00567B37" w:rsidP="00567B37">
      <w:pPr>
        <w:widowControl w:val="0"/>
        <w:spacing w:before="120"/>
        <w:ind w:firstLine="720"/>
        <w:rPr>
          <w:sz w:val="28"/>
          <w:szCs w:val="28"/>
          <w:lang w:val="nl-NL"/>
        </w:rPr>
      </w:pPr>
      <w:r w:rsidRPr="008F3993">
        <w:rPr>
          <w:sz w:val="28"/>
          <w:szCs w:val="28"/>
          <w:lang w:val="nl-NL"/>
        </w:rPr>
        <w:t>- Bổ sung, thay thế hệ thống báo hiệu do bị mất, bị hỏng</w:t>
      </w:r>
    </w:p>
    <w:p w14:paraId="48098D4B"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 Sửa chữa, thay thế màn phản quang biển báo (mất nét, mất chữ, rách màng phản quang, mờ thông tin);  </w:t>
      </w:r>
    </w:p>
    <w:p w14:paraId="317E55EE" w14:textId="77777777" w:rsidR="00567B37" w:rsidRPr="008F3993" w:rsidRDefault="00567B37" w:rsidP="00567B37">
      <w:pPr>
        <w:widowControl w:val="0"/>
        <w:spacing w:before="120"/>
        <w:rPr>
          <w:sz w:val="28"/>
          <w:szCs w:val="28"/>
          <w:lang w:val="nl-NL"/>
        </w:rPr>
      </w:pPr>
      <w:r w:rsidRPr="008F3993">
        <w:rPr>
          <w:sz w:val="28"/>
          <w:szCs w:val="28"/>
          <w:lang w:val="nl-NL"/>
        </w:rPr>
        <w:t xml:space="preserve"> </w:t>
      </w:r>
      <w:r w:rsidRPr="008F3993">
        <w:rPr>
          <w:spacing w:val="-2"/>
          <w:sz w:val="28"/>
          <w:szCs w:val="28"/>
          <w:lang w:val="nl-NL"/>
        </w:rPr>
        <w:tab/>
        <w:t xml:space="preserve">- Lau chùi mặt phản quang biển báo đảm bảo thường xuyên sạch sẽ, nhằm tăng cường báo hiệu, đặc biệt là vào ban đêm. </w:t>
      </w:r>
    </w:p>
    <w:p w14:paraId="56B36393" w14:textId="77777777" w:rsidR="00567B37" w:rsidRPr="008F3993" w:rsidRDefault="00567B37" w:rsidP="00567B37">
      <w:pPr>
        <w:pStyle w:val="BodyText3"/>
        <w:widowControl w:val="0"/>
        <w:spacing w:before="120" w:after="0"/>
        <w:ind w:firstLine="720"/>
        <w:jc w:val="both"/>
        <w:rPr>
          <w:i w:val="0"/>
          <w:color w:val="auto"/>
          <w:sz w:val="28"/>
          <w:szCs w:val="28"/>
          <w:lang w:val="nl-NL"/>
        </w:rPr>
      </w:pPr>
      <w:r w:rsidRPr="008F3993">
        <w:rPr>
          <w:i w:val="0"/>
          <w:color w:val="auto"/>
          <w:sz w:val="28"/>
          <w:szCs w:val="28"/>
          <w:lang w:val="nl-NL"/>
        </w:rPr>
        <w:t>- Thay thế, bổ sung mắt phản quang, đinh phản quang khi bị mất, bị hỏng.</w:t>
      </w:r>
    </w:p>
    <w:p w14:paraId="3AFFEF9F" w14:textId="77777777" w:rsidR="00567B37" w:rsidRPr="008F3993" w:rsidRDefault="00567B37" w:rsidP="00567B37">
      <w:pPr>
        <w:pStyle w:val="BodyText3"/>
        <w:widowControl w:val="0"/>
        <w:spacing w:before="120" w:after="0"/>
        <w:ind w:firstLine="720"/>
        <w:jc w:val="both"/>
        <w:rPr>
          <w:i w:val="0"/>
          <w:color w:val="auto"/>
          <w:sz w:val="28"/>
          <w:szCs w:val="28"/>
          <w:lang w:val="nl-NL"/>
        </w:rPr>
      </w:pPr>
      <w:r w:rsidRPr="008F3993">
        <w:rPr>
          <w:i w:val="0"/>
          <w:color w:val="auto"/>
          <w:sz w:val="28"/>
          <w:szCs w:val="28"/>
          <w:lang w:val="nl-NL"/>
        </w:rPr>
        <w:t>- Sơn bổ sung, sơn lại vạch kẻ đường bị mòn, mờ.</w:t>
      </w:r>
    </w:p>
    <w:p w14:paraId="07986BD9" w14:textId="77777777" w:rsidR="00567B37" w:rsidRPr="008F3993" w:rsidRDefault="00567B37" w:rsidP="00567B37">
      <w:pPr>
        <w:pStyle w:val="Vnbnnidung20"/>
        <w:shd w:val="clear" w:color="auto" w:fill="auto"/>
        <w:spacing w:before="120" w:after="120" w:line="264" w:lineRule="auto"/>
        <w:ind w:firstLine="720"/>
        <w:rPr>
          <w:b/>
          <w:i/>
          <w:sz w:val="28"/>
          <w:szCs w:val="28"/>
          <w:lang w:val="nl-NL"/>
        </w:rPr>
      </w:pPr>
      <w:r w:rsidRPr="008F3993">
        <w:rPr>
          <w:b/>
          <w:i/>
          <w:sz w:val="28"/>
          <w:szCs w:val="28"/>
          <w:lang w:val="nl-NL"/>
        </w:rPr>
        <w:t>3.2.1.4. Bảo dưỡng thường xuyên nền đường, lề đường, thoát nước</w:t>
      </w:r>
    </w:p>
    <w:tbl>
      <w:tblPr>
        <w:tblW w:w="9219" w:type="dxa"/>
        <w:tblInd w:w="103" w:type="dxa"/>
        <w:tblLook w:val="04A0" w:firstRow="1" w:lastRow="0" w:firstColumn="1" w:lastColumn="0" w:noHBand="0" w:noVBand="1"/>
      </w:tblPr>
      <w:tblGrid>
        <w:gridCol w:w="746"/>
        <w:gridCol w:w="8473"/>
      </w:tblGrid>
      <w:tr w:rsidR="00567B37" w:rsidRPr="008F3993" w14:paraId="45FB4671"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hideMark/>
          </w:tcPr>
          <w:p w14:paraId="7D6E2970" w14:textId="77777777" w:rsidR="00567B37" w:rsidRPr="008F3993" w:rsidRDefault="00567B37" w:rsidP="00782802">
            <w:pPr>
              <w:jc w:val="center"/>
              <w:rPr>
                <w:b/>
                <w:sz w:val="28"/>
                <w:szCs w:val="28"/>
              </w:rPr>
            </w:pPr>
            <w:r w:rsidRPr="008F3993">
              <w:rPr>
                <w:b/>
                <w:sz w:val="28"/>
                <w:szCs w:val="28"/>
              </w:rPr>
              <w:t>STT</w:t>
            </w:r>
          </w:p>
        </w:tc>
        <w:tc>
          <w:tcPr>
            <w:tcW w:w="8473" w:type="dxa"/>
            <w:tcBorders>
              <w:top w:val="single" w:sz="4" w:space="0" w:color="auto"/>
              <w:left w:val="nil"/>
              <w:bottom w:val="single" w:sz="4" w:space="0" w:color="auto"/>
              <w:right w:val="single" w:sz="4" w:space="0" w:color="auto"/>
            </w:tcBorders>
            <w:vAlign w:val="center"/>
            <w:hideMark/>
          </w:tcPr>
          <w:p w14:paraId="0638A414" w14:textId="77777777" w:rsidR="00567B37" w:rsidRPr="008F3993" w:rsidRDefault="00567B37" w:rsidP="00782802">
            <w:pPr>
              <w:jc w:val="center"/>
              <w:rPr>
                <w:b/>
                <w:sz w:val="28"/>
                <w:szCs w:val="28"/>
              </w:rPr>
            </w:pPr>
            <w:r w:rsidRPr="008F3993">
              <w:rPr>
                <w:b/>
                <w:sz w:val="28"/>
                <w:szCs w:val="28"/>
              </w:rPr>
              <w:t>Hạng mục công việc</w:t>
            </w:r>
          </w:p>
        </w:tc>
      </w:tr>
      <w:tr w:rsidR="00567B37" w:rsidRPr="008F3993" w14:paraId="2CC2CC80"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53CA3936" w14:textId="77777777" w:rsidR="00567B37" w:rsidRPr="008F3993" w:rsidRDefault="00567B37" w:rsidP="00782802">
            <w:pPr>
              <w:jc w:val="center"/>
              <w:rPr>
                <w:sz w:val="28"/>
                <w:szCs w:val="28"/>
              </w:rPr>
            </w:pPr>
            <w:r w:rsidRPr="008F3993">
              <w:rPr>
                <w:rFonts w:eastAsia="Calibri"/>
                <w:sz w:val="28"/>
                <w:szCs w:val="28"/>
              </w:rPr>
              <w:t>1</w:t>
            </w:r>
          </w:p>
        </w:tc>
        <w:tc>
          <w:tcPr>
            <w:tcW w:w="8473" w:type="dxa"/>
            <w:tcBorders>
              <w:top w:val="single" w:sz="4" w:space="0" w:color="auto"/>
              <w:left w:val="nil"/>
              <w:bottom w:val="single" w:sz="4" w:space="0" w:color="auto"/>
              <w:right w:val="single" w:sz="4" w:space="0" w:color="auto"/>
            </w:tcBorders>
            <w:vAlign w:val="center"/>
          </w:tcPr>
          <w:p w14:paraId="1001B67E" w14:textId="77777777" w:rsidR="00567B37" w:rsidRPr="008F3993" w:rsidRDefault="00567B37" w:rsidP="00782802">
            <w:pPr>
              <w:rPr>
                <w:sz w:val="28"/>
                <w:szCs w:val="28"/>
              </w:rPr>
            </w:pPr>
            <w:r w:rsidRPr="008F3993">
              <w:rPr>
                <w:rFonts w:eastAsia="Calibri"/>
                <w:sz w:val="28"/>
                <w:szCs w:val="28"/>
              </w:rPr>
              <w:t>Cắt cỏ trên mái ta luy, trên vỉa hè (nếu có)</w:t>
            </w:r>
          </w:p>
        </w:tc>
      </w:tr>
      <w:tr w:rsidR="00567B37" w:rsidRPr="008F3993" w14:paraId="673A502E"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482C2457" w14:textId="77777777" w:rsidR="00567B37" w:rsidRPr="008F3993" w:rsidRDefault="00567B37" w:rsidP="00782802">
            <w:pPr>
              <w:jc w:val="center"/>
              <w:rPr>
                <w:rFonts w:eastAsia="Calibri"/>
                <w:sz w:val="28"/>
                <w:szCs w:val="28"/>
              </w:rPr>
            </w:pPr>
            <w:r w:rsidRPr="008F3993">
              <w:rPr>
                <w:rFonts w:eastAsia="Calibri"/>
                <w:sz w:val="28"/>
                <w:szCs w:val="28"/>
              </w:rPr>
              <w:t>2</w:t>
            </w:r>
          </w:p>
        </w:tc>
        <w:tc>
          <w:tcPr>
            <w:tcW w:w="8473" w:type="dxa"/>
            <w:tcBorders>
              <w:top w:val="single" w:sz="4" w:space="0" w:color="auto"/>
              <w:left w:val="nil"/>
              <w:bottom w:val="single" w:sz="4" w:space="0" w:color="auto"/>
              <w:right w:val="single" w:sz="4" w:space="0" w:color="auto"/>
            </w:tcBorders>
            <w:vAlign w:val="center"/>
          </w:tcPr>
          <w:p w14:paraId="607AEF47" w14:textId="77777777" w:rsidR="00567B37" w:rsidRPr="008F3993" w:rsidRDefault="00567B37" w:rsidP="00782802">
            <w:pPr>
              <w:rPr>
                <w:rFonts w:eastAsia="Calibri"/>
                <w:sz w:val="28"/>
                <w:szCs w:val="28"/>
              </w:rPr>
            </w:pPr>
            <w:r w:rsidRPr="008F3993">
              <w:rPr>
                <w:rFonts w:eastAsia="Calibri"/>
                <w:sz w:val="28"/>
                <w:szCs w:val="28"/>
              </w:rPr>
              <w:t>Vệ sinh lề bộ hành (nếu có)</w:t>
            </w:r>
          </w:p>
        </w:tc>
      </w:tr>
      <w:tr w:rsidR="00567B37" w:rsidRPr="008F3993" w14:paraId="630B7D8C"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4322E94D" w14:textId="77777777" w:rsidR="00567B37" w:rsidRPr="008F3993" w:rsidRDefault="00567B37" w:rsidP="00782802">
            <w:pPr>
              <w:jc w:val="center"/>
              <w:rPr>
                <w:sz w:val="28"/>
                <w:szCs w:val="28"/>
              </w:rPr>
            </w:pPr>
            <w:r w:rsidRPr="008F3993">
              <w:rPr>
                <w:rFonts w:eastAsia="Calibri"/>
                <w:sz w:val="28"/>
                <w:szCs w:val="28"/>
              </w:rPr>
              <w:t>3</w:t>
            </w:r>
          </w:p>
        </w:tc>
        <w:tc>
          <w:tcPr>
            <w:tcW w:w="8473" w:type="dxa"/>
            <w:tcBorders>
              <w:top w:val="single" w:sz="4" w:space="0" w:color="auto"/>
              <w:left w:val="nil"/>
              <w:bottom w:val="single" w:sz="4" w:space="0" w:color="auto"/>
              <w:right w:val="single" w:sz="4" w:space="0" w:color="auto"/>
            </w:tcBorders>
            <w:vAlign w:val="center"/>
          </w:tcPr>
          <w:p w14:paraId="2D5CFABA" w14:textId="77777777" w:rsidR="00567B37" w:rsidRPr="008F3993" w:rsidRDefault="00567B37" w:rsidP="00782802">
            <w:pPr>
              <w:rPr>
                <w:sz w:val="28"/>
                <w:szCs w:val="28"/>
              </w:rPr>
            </w:pPr>
            <w:r w:rsidRPr="008F3993">
              <w:rPr>
                <w:rFonts w:eastAsia="Calibri"/>
                <w:sz w:val="28"/>
                <w:szCs w:val="28"/>
              </w:rPr>
              <w:t>Phát quang cây cỏ mái ta luy, hai đầu cầu (nếu có)</w:t>
            </w:r>
          </w:p>
        </w:tc>
      </w:tr>
      <w:tr w:rsidR="00567B37" w:rsidRPr="008F3993" w14:paraId="3BB60724"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4ADC44BE" w14:textId="77777777" w:rsidR="00567B37" w:rsidRPr="008F3993" w:rsidRDefault="00567B37" w:rsidP="00782802">
            <w:pPr>
              <w:jc w:val="center"/>
              <w:rPr>
                <w:sz w:val="28"/>
                <w:szCs w:val="28"/>
              </w:rPr>
            </w:pPr>
            <w:r w:rsidRPr="008F3993">
              <w:rPr>
                <w:rFonts w:eastAsia="Calibri"/>
                <w:sz w:val="28"/>
                <w:szCs w:val="28"/>
              </w:rPr>
              <w:t>4</w:t>
            </w:r>
          </w:p>
        </w:tc>
        <w:tc>
          <w:tcPr>
            <w:tcW w:w="8473" w:type="dxa"/>
            <w:tcBorders>
              <w:top w:val="single" w:sz="4" w:space="0" w:color="auto"/>
              <w:left w:val="nil"/>
              <w:bottom w:val="single" w:sz="4" w:space="0" w:color="auto"/>
              <w:right w:val="single" w:sz="4" w:space="0" w:color="auto"/>
            </w:tcBorders>
            <w:vAlign w:val="center"/>
          </w:tcPr>
          <w:p w14:paraId="7F46018A" w14:textId="77777777" w:rsidR="00567B37" w:rsidRPr="008F3993" w:rsidRDefault="00567B37" w:rsidP="00782802">
            <w:pPr>
              <w:rPr>
                <w:sz w:val="28"/>
                <w:szCs w:val="28"/>
              </w:rPr>
            </w:pPr>
            <w:r w:rsidRPr="008F3993">
              <w:rPr>
                <w:rFonts w:eastAsia="Calibri"/>
                <w:sz w:val="28"/>
                <w:szCs w:val="28"/>
              </w:rPr>
              <w:t xml:space="preserve">Vệ sinh lỗ thoát nước </w:t>
            </w:r>
          </w:p>
        </w:tc>
      </w:tr>
      <w:tr w:rsidR="00567B37" w:rsidRPr="008F3993" w14:paraId="4F0D82D1"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513CBB3B" w14:textId="77777777" w:rsidR="00567B37" w:rsidRPr="008F3993" w:rsidRDefault="00567B37" w:rsidP="00782802">
            <w:pPr>
              <w:jc w:val="center"/>
              <w:rPr>
                <w:sz w:val="28"/>
                <w:szCs w:val="28"/>
              </w:rPr>
            </w:pPr>
            <w:r w:rsidRPr="008F3993">
              <w:rPr>
                <w:rFonts w:eastAsia="Calibri"/>
                <w:sz w:val="28"/>
                <w:szCs w:val="28"/>
              </w:rPr>
              <w:t>5</w:t>
            </w:r>
          </w:p>
        </w:tc>
        <w:tc>
          <w:tcPr>
            <w:tcW w:w="8473" w:type="dxa"/>
            <w:tcBorders>
              <w:top w:val="single" w:sz="4" w:space="0" w:color="auto"/>
              <w:left w:val="nil"/>
              <w:bottom w:val="single" w:sz="4" w:space="0" w:color="auto"/>
              <w:right w:val="single" w:sz="4" w:space="0" w:color="auto"/>
            </w:tcBorders>
            <w:vAlign w:val="center"/>
          </w:tcPr>
          <w:p w14:paraId="21E7A765" w14:textId="77777777" w:rsidR="00567B37" w:rsidRPr="008F3993" w:rsidRDefault="00567B37" w:rsidP="00782802">
            <w:pPr>
              <w:rPr>
                <w:sz w:val="28"/>
                <w:szCs w:val="28"/>
              </w:rPr>
            </w:pPr>
            <w:r w:rsidRPr="008F3993">
              <w:rPr>
                <w:rFonts w:eastAsia="Calibri"/>
                <w:sz w:val="28"/>
                <w:szCs w:val="28"/>
              </w:rPr>
              <w:t>Vét rãnh hở tam giác (nếu có)</w:t>
            </w:r>
          </w:p>
        </w:tc>
      </w:tr>
      <w:tr w:rsidR="00567B37" w:rsidRPr="008F3993" w14:paraId="315A3DE7"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54605D72" w14:textId="77777777" w:rsidR="00567B37" w:rsidRPr="008F3993" w:rsidRDefault="00567B37" w:rsidP="00782802">
            <w:pPr>
              <w:jc w:val="center"/>
              <w:rPr>
                <w:rFonts w:eastAsia="Calibri"/>
                <w:sz w:val="28"/>
                <w:szCs w:val="28"/>
              </w:rPr>
            </w:pPr>
            <w:r w:rsidRPr="008F3993">
              <w:rPr>
                <w:rFonts w:eastAsia="Calibri"/>
                <w:sz w:val="28"/>
                <w:szCs w:val="28"/>
              </w:rPr>
              <w:t>6</w:t>
            </w:r>
          </w:p>
        </w:tc>
        <w:tc>
          <w:tcPr>
            <w:tcW w:w="8473" w:type="dxa"/>
            <w:tcBorders>
              <w:top w:val="single" w:sz="4" w:space="0" w:color="auto"/>
              <w:left w:val="nil"/>
              <w:bottom w:val="single" w:sz="4" w:space="0" w:color="auto"/>
              <w:right w:val="single" w:sz="4" w:space="0" w:color="auto"/>
            </w:tcBorders>
            <w:vAlign w:val="center"/>
          </w:tcPr>
          <w:p w14:paraId="0FEDD03C" w14:textId="77777777" w:rsidR="00567B37" w:rsidRPr="008F3993" w:rsidRDefault="00567B37" w:rsidP="00782802">
            <w:pPr>
              <w:rPr>
                <w:rFonts w:eastAsia="Calibri"/>
                <w:sz w:val="28"/>
                <w:szCs w:val="28"/>
              </w:rPr>
            </w:pPr>
            <w:r w:rsidRPr="008F3993">
              <w:rPr>
                <w:rFonts w:eastAsia="Calibri"/>
                <w:sz w:val="28"/>
                <w:szCs w:val="28"/>
              </w:rPr>
              <w:t>Thanh thải dòng cháy dưới cầu (nếu có)</w:t>
            </w:r>
          </w:p>
        </w:tc>
      </w:tr>
    </w:tbl>
    <w:p w14:paraId="6E0591EB" w14:textId="77777777" w:rsidR="00567B37" w:rsidRPr="008F3993" w:rsidRDefault="00567B37" w:rsidP="00567B37">
      <w:pPr>
        <w:widowControl w:val="0"/>
        <w:spacing w:before="120"/>
        <w:ind w:firstLine="720"/>
        <w:rPr>
          <w:sz w:val="28"/>
          <w:szCs w:val="28"/>
          <w:lang w:val="nl-NL"/>
        </w:rPr>
      </w:pPr>
      <w:r w:rsidRPr="008F3993">
        <w:rPr>
          <w:sz w:val="28"/>
          <w:szCs w:val="28"/>
          <w:lang w:val="nl-NL"/>
        </w:rPr>
        <w:t>Các hạng mục công việc trên thực hiện theo TCVN 14182:2024.</w:t>
      </w:r>
    </w:p>
    <w:p w14:paraId="66BBDDC1" w14:textId="77777777" w:rsidR="00567B37" w:rsidRPr="008F3993" w:rsidRDefault="00567B37" w:rsidP="00567B37">
      <w:pPr>
        <w:pStyle w:val="Vnbnnidung20"/>
        <w:shd w:val="clear" w:color="auto" w:fill="auto"/>
        <w:spacing w:before="360" w:after="120" w:line="264" w:lineRule="auto"/>
        <w:ind w:firstLine="720"/>
        <w:rPr>
          <w:b/>
          <w:i/>
          <w:sz w:val="28"/>
          <w:szCs w:val="28"/>
          <w:lang w:val="nl-NL"/>
        </w:rPr>
      </w:pPr>
      <w:r w:rsidRPr="008F3993">
        <w:rPr>
          <w:b/>
          <w:i/>
          <w:sz w:val="28"/>
          <w:szCs w:val="28"/>
          <w:lang w:val="nl-NL"/>
        </w:rPr>
        <w:t>3.2.1.5. Công tác bảo dưỡng thường xuyên cầu</w:t>
      </w:r>
    </w:p>
    <w:tbl>
      <w:tblPr>
        <w:tblW w:w="9219" w:type="dxa"/>
        <w:tblInd w:w="103" w:type="dxa"/>
        <w:tblLook w:val="04A0" w:firstRow="1" w:lastRow="0" w:firstColumn="1" w:lastColumn="0" w:noHBand="0" w:noVBand="1"/>
      </w:tblPr>
      <w:tblGrid>
        <w:gridCol w:w="746"/>
        <w:gridCol w:w="8473"/>
      </w:tblGrid>
      <w:tr w:rsidR="00567B37" w:rsidRPr="008F3993" w14:paraId="3F740805"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hideMark/>
          </w:tcPr>
          <w:p w14:paraId="503718D8" w14:textId="77777777" w:rsidR="00567B37" w:rsidRPr="008F3993" w:rsidRDefault="00567B37" w:rsidP="00782802">
            <w:pPr>
              <w:jc w:val="center"/>
              <w:rPr>
                <w:b/>
                <w:sz w:val="28"/>
                <w:szCs w:val="28"/>
              </w:rPr>
            </w:pPr>
            <w:r w:rsidRPr="008F3993">
              <w:rPr>
                <w:b/>
                <w:sz w:val="28"/>
                <w:szCs w:val="28"/>
              </w:rPr>
              <w:t>STT</w:t>
            </w:r>
          </w:p>
        </w:tc>
        <w:tc>
          <w:tcPr>
            <w:tcW w:w="8473" w:type="dxa"/>
            <w:tcBorders>
              <w:top w:val="single" w:sz="4" w:space="0" w:color="auto"/>
              <w:left w:val="nil"/>
              <w:bottom w:val="single" w:sz="4" w:space="0" w:color="auto"/>
              <w:right w:val="single" w:sz="4" w:space="0" w:color="auto"/>
            </w:tcBorders>
            <w:vAlign w:val="center"/>
            <w:hideMark/>
          </w:tcPr>
          <w:p w14:paraId="6CC0E73D" w14:textId="77777777" w:rsidR="00567B37" w:rsidRPr="008F3993" w:rsidRDefault="00567B37" w:rsidP="00782802">
            <w:pPr>
              <w:jc w:val="center"/>
              <w:rPr>
                <w:b/>
                <w:sz w:val="28"/>
                <w:szCs w:val="28"/>
              </w:rPr>
            </w:pPr>
            <w:r w:rsidRPr="008F3993">
              <w:rPr>
                <w:b/>
                <w:sz w:val="28"/>
                <w:szCs w:val="28"/>
              </w:rPr>
              <w:t>Hạng mục công việc</w:t>
            </w:r>
          </w:p>
        </w:tc>
      </w:tr>
      <w:tr w:rsidR="00567B37" w:rsidRPr="008F3993" w14:paraId="7028E66F"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61648134" w14:textId="77777777" w:rsidR="00567B37" w:rsidRPr="008F3993" w:rsidRDefault="00567B37" w:rsidP="00782802">
            <w:pPr>
              <w:jc w:val="center"/>
              <w:rPr>
                <w:sz w:val="28"/>
                <w:szCs w:val="28"/>
              </w:rPr>
            </w:pPr>
            <w:r w:rsidRPr="008F3993">
              <w:rPr>
                <w:sz w:val="28"/>
                <w:szCs w:val="28"/>
              </w:rPr>
              <w:t>1</w:t>
            </w:r>
          </w:p>
        </w:tc>
        <w:tc>
          <w:tcPr>
            <w:tcW w:w="8473" w:type="dxa"/>
            <w:tcBorders>
              <w:top w:val="single" w:sz="4" w:space="0" w:color="auto"/>
              <w:left w:val="nil"/>
              <w:bottom w:val="single" w:sz="4" w:space="0" w:color="auto"/>
              <w:right w:val="single" w:sz="4" w:space="0" w:color="auto"/>
            </w:tcBorders>
            <w:vAlign w:val="center"/>
          </w:tcPr>
          <w:p w14:paraId="67BD9C7A" w14:textId="77777777" w:rsidR="00567B37" w:rsidRPr="008F3993" w:rsidRDefault="00567B37" w:rsidP="00782802">
            <w:pPr>
              <w:rPr>
                <w:sz w:val="28"/>
                <w:szCs w:val="28"/>
              </w:rPr>
            </w:pPr>
            <w:r w:rsidRPr="008F3993">
              <w:rPr>
                <w:sz w:val="28"/>
                <w:szCs w:val="28"/>
              </w:rPr>
              <w:t>Bôi mỡ gối cầu</w:t>
            </w:r>
          </w:p>
        </w:tc>
      </w:tr>
      <w:tr w:rsidR="00567B37" w:rsidRPr="008F3993" w14:paraId="6C6F8BE9"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hideMark/>
          </w:tcPr>
          <w:p w14:paraId="6C1D22AA" w14:textId="77777777" w:rsidR="00567B37" w:rsidRPr="008F3993" w:rsidRDefault="00567B37" w:rsidP="00782802">
            <w:pPr>
              <w:jc w:val="center"/>
              <w:rPr>
                <w:sz w:val="28"/>
                <w:szCs w:val="28"/>
              </w:rPr>
            </w:pPr>
            <w:r w:rsidRPr="008F3993">
              <w:rPr>
                <w:sz w:val="28"/>
                <w:szCs w:val="28"/>
              </w:rPr>
              <w:lastRenderedPageBreak/>
              <w:t>2</w:t>
            </w:r>
          </w:p>
        </w:tc>
        <w:tc>
          <w:tcPr>
            <w:tcW w:w="8473" w:type="dxa"/>
            <w:tcBorders>
              <w:top w:val="single" w:sz="4" w:space="0" w:color="auto"/>
              <w:left w:val="nil"/>
              <w:bottom w:val="single" w:sz="4" w:space="0" w:color="auto"/>
              <w:right w:val="single" w:sz="4" w:space="0" w:color="auto"/>
            </w:tcBorders>
            <w:vAlign w:val="center"/>
            <w:hideMark/>
          </w:tcPr>
          <w:p w14:paraId="34C7B4CA" w14:textId="77777777" w:rsidR="00567B37" w:rsidRPr="008F3993" w:rsidRDefault="00567B37" w:rsidP="00782802">
            <w:pPr>
              <w:rPr>
                <w:sz w:val="28"/>
                <w:szCs w:val="28"/>
              </w:rPr>
            </w:pPr>
            <w:r w:rsidRPr="008F3993">
              <w:rPr>
                <w:sz w:val="28"/>
                <w:szCs w:val="28"/>
              </w:rPr>
              <w:t>Vệ sinh, thay thế ống thoát nước, lan can, mắt phản quang, dải phân cách, hộ lan, …</w:t>
            </w:r>
          </w:p>
        </w:tc>
      </w:tr>
      <w:tr w:rsidR="00567B37" w:rsidRPr="008F3993" w14:paraId="65746AF9"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hideMark/>
          </w:tcPr>
          <w:p w14:paraId="0E576461" w14:textId="77777777" w:rsidR="00567B37" w:rsidRPr="008F3993" w:rsidRDefault="00567B37" w:rsidP="00782802">
            <w:pPr>
              <w:jc w:val="center"/>
              <w:rPr>
                <w:sz w:val="28"/>
                <w:szCs w:val="28"/>
              </w:rPr>
            </w:pPr>
            <w:r w:rsidRPr="008F3993">
              <w:rPr>
                <w:sz w:val="28"/>
                <w:szCs w:val="28"/>
              </w:rPr>
              <w:t>3</w:t>
            </w:r>
          </w:p>
        </w:tc>
        <w:tc>
          <w:tcPr>
            <w:tcW w:w="8473" w:type="dxa"/>
            <w:tcBorders>
              <w:top w:val="single" w:sz="4" w:space="0" w:color="auto"/>
              <w:left w:val="nil"/>
              <w:bottom w:val="single" w:sz="4" w:space="0" w:color="auto"/>
              <w:right w:val="single" w:sz="4" w:space="0" w:color="auto"/>
            </w:tcBorders>
            <w:vAlign w:val="center"/>
            <w:hideMark/>
          </w:tcPr>
          <w:p w14:paraId="49B2A518" w14:textId="77777777" w:rsidR="00567B37" w:rsidRPr="008F3993" w:rsidRDefault="00567B37" w:rsidP="00782802">
            <w:pPr>
              <w:rPr>
                <w:sz w:val="28"/>
                <w:szCs w:val="28"/>
              </w:rPr>
            </w:pPr>
            <w:r w:rsidRPr="008F3993">
              <w:rPr>
                <w:sz w:val="28"/>
                <w:szCs w:val="28"/>
              </w:rPr>
              <w:t>Vệ sinh đỉnh mố, đỉnh trụ</w:t>
            </w:r>
          </w:p>
        </w:tc>
      </w:tr>
      <w:tr w:rsidR="00567B37" w:rsidRPr="008F3993" w14:paraId="489AE977"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hideMark/>
          </w:tcPr>
          <w:p w14:paraId="3E38C9D1" w14:textId="77777777" w:rsidR="00567B37" w:rsidRPr="008F3993" w:rsidRDefault="00567B37" w:rsidP="00782802">
            <w:pPr>
              <w:jc w:val="center"/>
              <w:rPr>
                <w:sz w:val="28"/>
                <w:szCs w:val="28"/>
              </w:rPr>
            </w:pPr>
            <w:r w:rsidRPr="008F3993">
              <w:rPr>
                <w:sz w:val="28"/>
                <w:szCs w:val="28"/>
              </w:rPr>
              <w:t>4</w:t>
            </w:r>
          </w:p>
        </w:tc>
        <w:tc>
          <w:tcPr>
            <w:tcW w:w="8473" w:type="dxa"/>
            <w:tcBorders>
              <w:top w:val="single" w:sz="4" w:space="0" w:color="auto"/>
              <w:left w:val="nil"/>
              <w:bottom w:val="single" w:sz="4" w:space="0" w:color="auto"/>
              <w:right w:val="single" w:sz="4" w:space="0" w:color="auto"/>
            </w:tcBorders>
            <w:vAlign w:val="center"/>
            <w:hideMark/>
          </w:tcPr>
          <w:p w14:paraId="23A33E54" w14:textId="77777777" w:rsidR="00567B37" w:rsidRPr="008F3993" w:rsidRDefault="00567B37" w:rsidP="00782802">
            <w:pPr>
              <w:rPr>
                <w:sz w:val="28"/>
                <w:szCs w:val="28"/>
              </w:rPr>
            </w:pPr>
            <w:r w:rsidRPr="008F3993">
              <w:rPr>
                <w:sz w:val="28"/>
                <w:szCs w:val="28"/>
              </w:rPr>
              <w:t>Vệ sinh, bảo dưỡng khe co giãn cầu</w:t>
            </w:r>
          </w:p>
        </w:tc>
      </w:tr>
      <w:tr w:rsidR="00567B37" w:rsidRPr="008F3993" w14:paraId="6B664093"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79FB68F9" w14:textId="77777777" w:rsidR="00567B37" w:rsidRPr="008F3993" w:rsidRDefault="00567B37" w:rsidP="00782802">
            <w:pPr>
              <w:jc w:val="center"/>
              <w:rPr>
                <w:sz w:val="28"/>
                <w:szCs w:val="28"/>
              </w:rPr>
            </w:pPr>
            <w:r w:rsidRPr="008F3993">
              <w:rPr>
                <w:sz w:val="28"/>
                <w:szCs w:val="28"/>
              </w:rPr>
              <w:t>5</w:t>
            </w:r>
          </w:p>
        </w:tc>
        <w:tc>
          <w:tcPr>
            <w:tcW w:w="8473" w:type="dxa"/>
            <w:tcBorders>
              <w:top w:val="single" w:sz="4" w:space="0" w:color="auto"/>
              <w:left w:val="nil"/>
              <w:bottom w:val="single" w:sz="4" w:space="0" w:color="auto"/>
              <w:right w:val="single" w:sz="4" w:space="0" w:color="auto"/>
            </w:tcBorders>
            <w:vAlign w:val="center"/>
          </w:tcPr>
          <w:p w14:paraId="3CF70421" w14:textId="77777777" w:rsidR="00567B37" w:rsidRPr="008F3993" w:rsidRDefault="00567B37" w:rsidP="00782802">
            <w:pPr>
              <w:rPr>
                <w:sz w:val="28"/>
                <w:szCs w:val="28"/>
              </w:rPr>
            </w:pPr>
            <w:r w:rsidRPr="008F3993">
              <w:rPr>
                <w:sz w:val="28"/>
                <w:szCs w:val="28"/>
              </w:rPr>
              <w:t>Kiểm tra bắt siết bu lông cầu dàn thép, dầm thép (nếu có)</w:t>
            </w:r>
          </w:p>
        </w:tc>
      </w:tr>
      <w:tr w:rsidR="00567B37" w:rsidRPr="008F3993" w14:paraId="7DC13CC4"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4CC83865" w14:textId="77777777" w:rsidR="00567B37" w:rsidRPr="008F3993" w:rsidRDefault="00567B37" w:rsidP="00782802">
            <w:pPr>
              <w:jc w:val="center"/>
              <w:rPr>
                <w:sz w:val="28"/>
                <w:szCs w:val="28"/>
              </w:rPr>
            </w:pPr>
            <w:r w:rsidRPr="008F3993">
              <w:rPr>
                <w:sz w:val="28"/>
                <w:szCs w:val="28"/>
              </w:rPr>
              <w:t>6</w:t>
            </w:r>
          </w:p>
        </w:tc>
        <w:tc>
          <w:tcPr>
            <w:tcW w:w="8473" w:type="dxa"/>
            <w:tcBorders>
              <w:top w:val="single" w:sz="4" w:space="0" w:color="auto"/>
              <w:left w:val="nil"/>
              <w:bottom w:val="single" w:sz="4" w:space="0" w:color="auto"/>
              <w:right w:val="single" w:sz="4" w:space="0" w:color="auto"/>
            </w:tcBorders>
            <w:vAlign w:val="center"/>
          </w:tcPr>
          <w:p w14:paraId="3828513C" w14:textId="77777777" w:rsidR="00567B37" w:rsidRPr="008F3993" w:rsidRDefault="00567B37" w:rsidP="00782802">
            <w:pPr>
              <w:rPr>
                <w:sz w:val="28"/>
                <w:szCs w:val="28"/>
              </w:rPr>
            </w:pPr>
            <w:r w:rsidRPr="008F3993">
              <w:rPr>
                <w:sz w:val="28"/>
                <w:szCs w:val="28"/>
                <w:lang w:val="nl-NL"/>
              </w:rPr>
              <w:t>Nắn chỉnh, thay thế hoặc bổ sung mắt phản quang, đinh phản quang, bao gồm cả màng phản quang</w:t>
            </w:r>
          </w:p>
        </w:tc>
      </w:tr>
      <w:tr w:rsidR="00567B37" w:rsidRPr="008F3993" w14:paraId="24A1E571"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hideMark/>
          </w:tcPr>
          <w:p w14:paraId="79452076" w14:textId="77777777" w:rsidR="00567B37" w:rsidRPr="008F3993" w:rsidRDefault="00567B37" w:rsidP="00782802">
            <w:pPr>
              <w:jc w:val="center"/>
              <w:rPr>
                <w:sz w:val="28"/>
                <w:szCs w:val="28"/>
              </w:rPr>
            </w:pPr>
            <w:r w:rsidRPr="008F3993">
              <w:rPr>
                <w:sz w:val="28"/>
                <w:szCs w:val="28"/>
              </w:rPr>
              <w:t>7</w:t>
            </w:r>
          </w:p>
        </w:tc>
        <w:tc>
          <w:tcPr>
            <w:tcW w:w="8473" w:type="dxa"/>
            <w:tcBorders>
              <w:top w:val="single" w:sz="4" w:space="0" w:color="auto"/>
              <w:left w:val="nil"/>
              <w:bottom w:val="single" w:sz="4" w:space="0" w:color="auto"/>
              <w:right w:val="single" w:sz="4" w:space="0" w:color="auto"/>
            </w:tcBorders>
            <w:vAlign w:val="center"/>
            <w:hideMark/>
          </w:tcPr>
          <w:p w14:paraId="6BFB5968" w14:textId="77777777" w:rsidR="00567B37" w:rsidRPr="008F3993" w:rsidRDefault="00567B37" w:rsidP="00782802">
            <w:pPr>
              <w:rPr>
                <w:sz w:val="28"/>
                <w:szCs w:val="28"/>
              </w:rPr>
            </w:pPr>
            <w:r w:rsidRPr="008F3993">
              <w:rPr>
                <w:sz w:val="28"/>
                <w:szCs w:val="28"/>
              </w:rPr>
              <w:t xml:space="preserve">Vá ổ gà, cóc gặm, lún cục bộ mặt cầu </w:t>
            </w:r>
          </w:p>
        </w:tc>
      </w:tr>
      <w:tr w:rsidR="00567B37" w:rsidRPr="008F3993" w14:paraId="04D6ED69"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71EBE0DC" w14:textId="77777777" w:rsidR="00567B37" w:rsidRPr="008F3993" w:rsidRDefault="00567B37" w:rsidP="00782802">
            <w:pPr>
              <w:jc w:val="center"/>
              <w:rPr>
                <w:sz w:val="28"/>
                <w:szCs w:val="28"/>
              </w:rPr>
            </w:pPr>
            <w:r w:rsidRPr="008F3993">
              <w:rPr>
                <w:sz w:val="28"/>
                <w:szCs w:val="28"/>
              </w:rPr>
              <w:t>8</w:t>
            </w:r>
          </w:p>
        </w:tc>
        <w:tc>
          <w:tcPr>
            <w:tcW w:w="8473" w:type="dxa"/>
            <w:tcBorders>
              <w:top w:val="single" w:sz="4" w:space="0" w:color="auto"/>
              <w:left w:val="nil"/>
              <w:bottom w:val="single" w:sz="4" w:space="0" w:color="auto"/>
              <w:right w:val="single" w:sz="4" w:space="0" w:color="auto"/>
            </w:tcBorders>
            <w:vAlign w:val="center"/>
          </w:tcPr>
          <w:p w14:paraId="011E5CB3" w14:textId="77777777" w:rsidR="00567B37" w:rsidRPr="008F3993" w:rsidRDefault="00567B37" w:rsidP="00782802">
            <w:pPr>
              <w:rPr>
                <w:sz w:val="28"/>
                <w:szCs w:val="28"/>
              </w:rPr>
            </w:pPr>
            <w:r w:rsidRPr="008F3993">
              <w:rPr>
                <w:sz w:val="28"/>
                <w:szCs w:val="28"/>
              </w:rPr>
              <w:t>Vệ sinh, sơn sửa lan can thép, gờ lan can bê tông</w:t>
            </w:r>
          </w:p>
        </w:tc>
      </w:tr>
      <w:tr w:rsidR="00567B37" w:rsidRPr="008F3993" w14:paraId="699B8082" w14:textId="77777777" w:rsidTr="00782802">
        <w:tc>
          <w:tcPr>
            <w:tcW w:w="746" w:type="dxa"/>
            <w:tcBorders>
              <w:top w:val="single" w:sz="4" w:space="0" w:color="auto"/>
              <w:left w:val="single" w:sz="4" w:space="0" w:color="auto"/>
              <w:bottom w:val="single" w:sz="4" w:space="0" w:color="auto"/>
              <w:right w:val="single" w:sz="4" w:space="0" w:color="auto"/>
            </w:tcBorders>
            <w:noWrap/>
            <w:vAlign w:val="center"/>
          </w:tcPr>
          <w:p w14:paraId="445E9955" w14:textId="77777777" w:rsidR="00567B37" w:rsidRPr="008F3993" w:rsidRDefault="00567B37" w:rsidP="00782802">
            <w:pPr>
              <w:jc w:val="center"/>
              <w:rPr>
                <w:sz w:val="28"/>
                <w:szCs w:val="28"/>
              </w:rPr>
            </w:pPr>
            <w:r w:rsidRPr="008F3993">
              <w:rPr>
                <w:sz w:val="28"/>
                <w:szCs w:val="28"/>
              </w:rPr>
              <w:t>9</w:t>
            </w:r>
          </w:p>
        </w:tc>
        <w:tc>
          <w:tcPr>
            <w:tcW w:w="8473" w:type="dxa"/>
            <w:tcBorders>
              <w:top w:val="single" w:sz="4" w:space="0" w:color="auto"/>
              <w:left w:val="nil"/>
              <w:bottom w:val="single" w:sz="4" w:space="0" w:color="auto"/>
              <w:right w:val="single" w:sz="4" w:space="0" w:color="auto"/>
            </w:tcBorders>
            <w:vAlign w:val="center"/>
          </w:tcPr>
          <w:p w14:paraId="7C2D1C16" w14:textId="77777777" w:rsidR="00567B37" w:rsidRPr="008F3993" w:rsidRDefault="00567B37" w:rsidP="00782802">
            <w:pPr>
              <w:rPr>
                <w:sz w:val="28"/>
                <w:szCs w:val="28"/>
              </w:rPr>
            </w:pPr>
            <w:r w:rsidRPr="008F3993">
              <w:rPr>
                <w:sz w:val="28"/>
                <w:szCs w:val="28"/>
              </w:rPr>
              <w:t xml:space="preserve">Vệ sinh, sơn dặm dầm thép, dầm neo </w:t>
            </w:r>
          </w:p>
        </w:tc>
      </w:tr>
    </w:tbl>
    <w:p w14:paraId="0D9DF9A2" w14:textId="77777777" w:rsidR="00567B37" w:rsidRPr="008F3993" w:rsidRDefault="00567B37" w:rsidP="00567B37">
      <w:pPr>
        <w:widowControl w:val="0"/>
        <w:spacing w:before="120"/>
        <w:ind w:firstLine="720"/>
        <w:rPr>
          <w:sz w:val="28"/>
          <w:szCs w:val="28"/>
          <w:lang w:val="nl-NL"/>
        </w:rPr>
      </w:pPr>
      <w:r w:rsidRPr="008F3993">
        <w:rPr>
          <w:sz w:val="28"/>
          <w:szCs w:val="28"/>
          <w:lang w:val="nl-NL"/>
        </w:rPr>
        <w:t>Các hạng mục công việc trên và một số công việc khác thực hiện theo TCVN 14182:2024.</w:t>
      </w:r>
    </w:p>
    <w:p w14:paraId="007E7FBE" w14:textId="77777777" w:rsidR="00567B37" w:rsidRPr="008F3993" w:rsidRDefault="00567B37" w:rsidP="00567B37">
      <w:pPr>
        <w:widowControl w:val="0"/>
        <w:spacing w:before="120"/>
        <w:rPr>
          <w:i/>
          <w:sz w:val="28"/>
          <w:szCs w:val="28"/>
          <w:lang w:val="nl-NL"/>
        </w:rPr>
      </w:pPr>
      <w:r w:rsidRPr="008F3993">
        <w:rPr>
          <w:b/>
          <w:sz w:val="28"/>
          <w:szCs w:val="28"/>
          <w:lang w:val="nl-NL"/>
        </w:rPr>
        <w:t xml:space="preserve">    </w:t>
      </w:r>
      <w:r w:rsidRPr="008F3993">
        <w:rPr>
          <w:b/>
          <w:sz w:val="28"/>
          <w:szCs w:val="28"/>
          <w:lang w:val="nl-NL"/>
        </w:rPr>
        <w:tab/>
        <w:t xml:space="preserve">3.2.2. Nhóm 2. </w:t>
      </w:r>
    </w:p>
    <w:p w14:paraId="0FF73EDE" w14:textId="77777777" w:rsidR="00567B37" w:rsidRPr="008F3993" w:rsidRDefault="00567B37" w:rsidP="00567B37">
      <w:pPr>
        <w:widowControl w:val="0"/>
        <w:spacing w:before="120"/>
        <w:ind w:firstLine="720"/>
        <w:rPr>
          <w:b/>
          <w:sz w:val="28"/>
          <w:szCs w:val="28"/>
          <w:lang w:val="nl-NL"/>
        </w:rPr>
      </w:pPr>
      <w:r w:rsidRPr="008F3993">
        <w:rPr>
          <w:b/>
          <w:sz w:val="28"/>
          <w:szCs w:val="28"/>
          <w:lang w:val="nl-NL"/>
        </w:rPr>
        <w:t>3.2.2.1. Các hạng mục công việc</w:t>
      </w:r>
    </w:p>
    <w:p w14:paraId="1B338FE3" w14:textId="77777777" w:rsidR="00567B37" w:rsidRPr="008F3993" w:rsidRDefault="00567B37" w:rsidP="00567B37">
      <w:pPr>
        <w:widowControl w:val="0"/>
        <w:spacing w:before="120"/>
        <w:ind w:firstLine="720"/>
        <w:rPr>
          <w:sz w:val="28"/>
          <w:szCs w:val="28"/>
          <w:lang w:val="nl-NL"/>
        </w:rPr>
      </w:pPr>
      <w:r w:rsidRPr="008F3993">
        <w:rPr>
          <w:sz w:val="28"/>
          <w:szCs w:val="28"/>
          <w:lang w:val="nl-NL"/>
        </w:rPr>
        <w:t>Nhóm 2 là nhóm sửa chữa có khối lượng tập trung, không yêu cầu thực hiện thường xuyên, thực hiện theo số liệu khảo sát thực tế, thi công sau khi bên A nghiệm thu khảo sát, bàn giao mặt bằng, bao gồm:</w:t>
      </w:r>
    </w:p>
    <w:p w14:paraId="2423B026" w14:textId="77777777" w:rsidR="00567B37" w:rsidRPr="008F3993" w:rsidRDefault="00567B37" w:rsidP="00567B37">
      <w:pPr>
        <w:widowControl w:val="0"/>
        <w:spacing w:before="120"/>
        <w:ind w:firstLine="720"/>
        <w:rPr>
          <w:sz w:val="28"/>
          <w:szCs w:val="28"/>
          <w:lang w:val="nl-NL"/>
        </w:rPr>
      </w:pPr>
      <w:r w:rsidRPr="008F3993">
        <w:rPr>
          <w:sz w:val="28"/>
          <w:szCs w:val="28"/>
          <w:lang w:val="nl-NL"/>
        </w:rPr>
        <w:t>- Khối lượng sửa chữa bảo dưỡng nền, mặt đường có khối lượng lớn, tập trung tại các đoạn tuyến (xử lý cao su, sình lún, cống sụt, hố sụt, xử lý nứt, lún lõm mặt đường, đẩy trồi, dồn nhựa, lún vệt bánh xe...) bằng các biện pháp chính như thảm bê tông nhựa, láng nhựa, cấp phôi đá dăm.</w:t>
      </w:r>
    </w:p>
    <w:p w14:paraId="0829783D" w14:textId="77777777" w:rsidR="00567B37" w:rsidRPr="008F3993" w:rsidRDefault="00567B37" w:rsidP="00567B37">
      <w:pPr>
        <w:widowControl w:val="0"/>
        <w:spacing w:before="120"/>
        <w:ind w:firstLine="720"/>
        <w:rPr>
          <w:sz w:val="28"/>
          <w:szCs w:val="28"/>
          <w:lang w:val="nl-NL"/>
        </w:rPr>
      </w:pPr>
      <w:r w:rsidRPr="008F3993">
        <w:rPr>
          <w:sz w:val="28"/>
          <w:szCs w:val="28"/>
          <w:lang w:val="nl-NL"/>
        </w:rPr>
        <w:t>- Bổ sung thay thế hệ thống báo hiệu, an toàn giao thông; đảm bảo giao thông đột xuất.</w:t>
      </w:r>
    </w:p>
    <w:p w14:paraId="39F67080" w14:textId="77777777" w:rsidR="00567B37" w:rsidRPr="008F3993" w:rsidRDefault="00567B37" w:rsidP="00567B37">
      <w:pPr>
        <w:widowControl w:val="0"/>
        <w:spacing w:before="120"/>
        <w:ind w:firstLine="720"/>
        <w:rPr>
          <w:sz w:val="28"/>
          <w:szCs w:val="28"/>
          <w:lang w:val="nl-NL"/>
        </w:rPr>
      </w:pPr>
      <w:r w:rsidRPr="008F3993">
        <w:rPr>
          <w:sz w:val="28"/>
          <w:szCs w:val="28"/>
          <w:lang w:val="nl-NL"/>
        </w:rPr>
        <w:t>- Bổ sung sơn vạch kẻ đường</w:t>
      </w:r>
    </w:p>
    <w:p w14:paraId="3E46A066" w14:textId="77777777" w:rsidR="00567B37" w:rsidRPr="008F3993" w:rsidRDefault="00567B37" w:rsidP="00567B37">
      <w:pPr>
        <w:widowControl w:val="0"/>
        <w:spacing w:before="120"/>
        <w:ind w:firstLine="720"/>
        <w:rPr>
          <w:sz w:val="28"/>
          <w:szCs w:val="28"/>
          <w:lang w:val="nl-NL"/>
        </w:rPr>
      </w:pPr>
      <w:r w:rsidRPr="008F3993">
        <w:rPr>
          <w:sz w:val="28"/>
          <w:szCs w:val="28"/>
          <w:lang w:val="nl-NL"/>
        </w:rPr>
        <w:t>- Các công tác khác có tính chất, quy mô tương tự, công việc ngoài khối lượng khoán.</w:t>
      </w:r>
    </w:p>
    <w:p w14:paraId="36844C8F" w14:textId="77777777" w:rsidR="00567B37" w:rsidRPr="008F3993" w:rsidRDefault="00567B37" w:rsidP="00567B37">
      <w:pPr>
        <w:pStyle w:val="BodyText3"/>
        <w:widowControl w:val="0"/>
        <w:spacing w:before="120" w:after="0"/>
        <w:ind w:firstLine="720"/>
        <w:jc w:val="both"/>
        <w:rPr>
          <w:i w:val="0"/>
          <w:color w:val="auto"/>
          <w:sz w:val="28"/>
          <w:szCs w:val="28"/>
          <w:lang w:val="nl-NL"/>
        </w:rPr>
      </w:pPr>
      <w:r w:rsidRPr="008F3993">
        <w:rPr>
          <w:i w:val="0"/>
          <w:color w:val="auto"/>
          <w:sz w:val="28"/>
          <w:szCs w:val="28"/>
          <w:lang w:val="nl-NL"/>
        </w:rPr>
        <w:t>- Vật tư thu hồi trong quá trình sửa chữa, thay thế phải được xác nhận giữa các bên.</w:t>
      </w:r>
    </w:p>
    <w:p w14:paraId="0C79EC2F" w14:textId="77777777" w:rsidR="00567B37" w:rsidRPr="008F3993" w:rsidRDefault="00567B37" w:rsidP="00567B37">
      <w:pPr>
        <w:pStyle w:val="BodyText3"/>
        <w:widowControl w:val="0"/>
        <w:spacing w:before="120" w:after="0"/>
        <w:ind w:firstLine="720"/>
        <w:jc w:val="both"/>
        <w:rPr>
          <w:b/>
          <w:i w:val="0"/>
          <w:color w:val="auto"/>
          <w:sz w:val="28"/>
          <w:szCs w:val="28"/>
          <w:lang w:val="nl-NL"/>
        </w:rPr>
      </w:pPr>
      <w:r w:rsidRPr="008F3993">
        <w:rPr>
          <w:b/>
          <w:i w:val="0"/>
          <w:color w:val="auto"/>
          <w:sz w:val="28"/>
          <w:szCs w:val="28"/>
          <w:lang w:val="nl-NL"/>
        </w:rPr>
        <w:t>3.2.2.2. Các bước thực hiện</w:t>
      </w:r>
    </w:p>
    <w:p w14:paraId="3C667F92" w14:textId="77777777" w:rsidR="00567B37" w:rsidRPr="008F3993" w:rsidRDefault="00567B37" w:rsidP="00567B37">
      <w:pPr>
        <w:pStyle w:val="BodyText3"/>
        <w:widowControl w:val="0"/>
        <w:spacing w:before="120" w:after="0"/>
        <w:ind w:firstLine="720"/>
        <w:jc w:val="both"/>
        <w:rPr>
          <w:i w:val="0"/>
          <w:color w:val="auto"/>
          <w:sz w:val="28"/>
          <w:szCs w:val="28"/>
          <w:lang w:val="nl-NL"/>
        </w:rPr>
      </w:pPr>
      <w:r w:rsidRPr="008F3993">
        <w:rPr>
          <w:i w:val="0"/>
          <w:color w:val="auto"/>
          <w:sz w:val="28"/>
          <w:szCs w:val="28"/>
          <w:lang w:val="nl-NL"/>
        </w:rPr>
        <w:t xml:space="preserve">- Các công việc thuộc nhóm 2 phải được khảo sát, lập phương án xử lý, sửa chữa (nếu có), bàn giao mặt bằng, giám sát, nghiệm thu theo quy định. Hàng quý, đơn vị quản lý bảo trì chủ động khảo sát, lập phương án xử lý, sửa chữa (nếu có) thi công, báo cáo bên A trước ngày 07 của tháng đầu tiên trong quý. Trước ngày 10 của tháng đầu tiên trong quý, bên A hoàn thành nghiệm thu khảo sát, bàn giao mặt bằng thi công. </w:t>
      </w:r>
    </w:p>
    <w:p w14:paraId="4338DC3B" w14:textId="77777777" w:rsidR="00567B37" w:rsidRPr="008F3993" w:rsidRDefault="00567B37" w:rsidP="00567B37">
      <w:pPr>
        <w:pStyle w:val="BodyText3"/>
        <w:widowControl w:val="0"/>
        <w:spacing w:before="120" w:after="0"/>
        <w:ind w:firstLine="720"/>
        <w:jc w:val="both"/>
        <w:rPr>
          <w:i w:val="0"/>
          <w:color w:val="auto"/>
          <w:sz w:val="28"/>
          <w:szCs w:val="28"/>
          <w:lang w:val="nl-NL"/>
        </w:rPr>
      </w:pPr>
      <w:r w:rsidRPr="008F3993">
        <w:rPr>
          <w:i w:val="0"/>
          <w:color w:val="auto"/>
          <w:sz w:val="28"/>
          <w:szCs w:val="28"/>
          <w:lang w:val="nl-NL"/>
        </w:rPr>
        <w:t xml:space="preserve">- Đối với công việc hư hỏng phát sinh đột xuất ngoài khối lượng nhóm 1 và nhóm 2: Bên B chủ động kiểm tra tại hiện trường phát hiện, báo cáo ngay trong ngày bằng điện thoại có kèm theo hình ảnh (chụp ảnh, quay video) và đề xuất biện pháp xử lý bằng văn bản về Bên A; phối hợp với bên A lập biên bản hiện trường (xác định nghuyên nhân và khối lượng hư hỏng, phương án xử lý và </w:t>
      </w:r>
      <w:r w:rsidRPr="008F3993">
        <w:rPr>
          <w:i w:val="0"/>
          <w:color w:val="auto"/>
          <w:sz w:val="28"/>
          <w:szCs w:val="28"/>
          <w:lang w:val="nl-NL"/>
        </w:rPr>
        <w:lastRenderedPageBreak/>
        <w:t xml:space="preserve">khối lượng xử lý) xử lý kịp thời, đồng thời chủ động đảm bảo giao thông (nếu cần). Trường hợp Bên B không xử lý kịp thời làm mất an toàn giao thông, Bên B chịu trách nhiệm theo quy định của pháp luật; đồng thời tự chịu kinh phí khắc phục những hư hỏng đó.    </w:t>
      </w:r>
    </w:p>
    <w:p w14:paraId="77659541" w14:textId="77777777" w:rsidR="00567B37" w:rsidRPr="008F3993" w:rsidRDefault="00567B37" w:rsidP="00567B37">
      <w:pPr>
        <w:pStyle w:val="BodyText3"/>
        <w:widowControl w:val="0"/>
        <w:spacing w:before="120" w:after="0"/>
        <w:ind w:firstLine="720"/>
        <w:jc w:val="both"/>
        <w:rPr>
          <w:i w:val="0"/>
          <w:color w:val="auto"/>
          <w:spacing w:val="-2"/>
          <w:sz w:val="28"/>
          <w:szCs w:val="28"/>
          <w:lang w:val="nl-NL"/>
        </w:rPr>
      </w:pPr>
      <w:r w:rsidRPr="008F3993">
        <w:rPr>
          <w:i w:val="0"/>
          <w:color w:val="auto"/>
          <w:spacing w:val="-2"/>
          <w:sz w:val="28"/>
          <w:szCs w:val="28"/>
          <w:lang w:val="nl-NL"/>
        </w:rPr>
        <w:t>- Sau khi bàn giao mặt bằng khối lượng thực hiện nhóm 2 trong quý, bên B phải cung cấp bảng tiến độ thi công chi tiết các công việc thực hiện trong quý trong vòng 3 ngày.</w:t>
      </w:r>
    </w:p>
    <w:p w14:paraId="0F1BC5F1" w14:textId="77777777" w:rsidR="00567B37" w:rsidRPr="008F3993" w:rsidRDefault="00567B37" w:rsidP="00567B37">
      <w:pPr>
        <w:pStyle w:val="BodyText3"/>
        <w:widowControl w:val="0"/>
        <w:spacing w:before="120" w:after="0"/>
        <w:ind w:firstLine="720"/>
        <w:jc w:val="both"/>
        <w:rPr>
          <w:i w:val="0"/>
          <w:color w:val="auto"/>
          <w:sz w:val="28"/>
          <w:szCs w:val="28"/>
          <w:lang w:val="nl-NL"/>
        </w:rPr>
      </w:pPr>
      <w:r w:rsidRPr="008F3993">
        <w:rPr>
          <w:i w:val="0"/>
          <w:color w:val="auto"/>
          <w:sz w:val="28"/>
          <w:szCs w:val="28"/>
          <w:lang w:val="nl-NL"/>
        </w:rPr>
        <w:t>- Trước khi thi công 02 ngày, Bên B phải thông báo cho giám sát Bên A thời điểm, vị trí, hạng mục công việc thi công (trừ công việc sửa chữa đột xuất phải xử lý ngay để đảm bảo an toàn giao thông và an toàn công trình).</w:t>
      </w:r>
    </w:p>
    <w:p w14:paraId="3785749C" w14:textId="77777777" w:rsidR="00567B37" w:rsidRPr="008F3993" w:rsidRDefault="00567B37" w:rsidP="00567B37">
      <w:pPr>
        <w:pStyle w:val="BodyText3"/>
        <w:widowControl w:val="0"/>
        <w:spacing w:before="120" w:after="0"/>
        <w:ind w:firstLine="720"/>
        <w:jc w:val="both"/>
        <w:rPr>
          <w:i w:val="0"/>
          <w:color w:val="auto"/>
          <w:sz w:val="28"/>
          <w:szCs w:val="28"/>
          <w:lang w:val="nl-NL"/>
        </w:rPr>
      </w:pPr>
      <w:r w:rsidRPr="008F3993">
        <w:rPr>
          <w:i w:val="0"/>
          <w:color w:val="auto"/>
          <w:sz w:val="28"/>
          <w:szCs w:val="28"/>
          <w:lang w:val="nl-NL"/>
        </w:rPr>
        <w:t>- Bên B phải hoàn thành toàn bộ khối lượng Nhóm 2 trong quý và tổ chức nghiệm thu nội bộ, gửi kết quả nghiệm thu về Bên A trước ngày 20 của tháng cuối quý. Khối lượng được nghiệm thu phải đáp ứng các tiêu chuẩn kỹ thuật, chất lượng quy định ở các mục dưới và được Bên A đo đạc, xác định thực tế hiện trường, lập biên bản nghiệm thu làm cơ sở trước khi nghiệm thu quý. Trường hợp một số công việc chưa hoàn thành do lý do khách quan sẽ được bên A gia hạn thực hiện. Nếu chậm hơn mà không do nguyên nhân bất khả kháng được thì không được thanh toán toàn bộ khối lượng nhóm 2 của tuyến đường đó nhưng Bên B vẫn phải thực hiện đầy đủ khối lượng theo hợp đồng.</w:t>
      </w:r>
    </w:p>
    <w:p w14:paraId="15D75825" w14:textId="77777777" w:rsidR="00567B37" w:rsidRPr="008F3993" w:rsidRDefault="00567B37" w:rsidP="00567B37">
      <w:pPr>
        <w:widowControl w:val="0"/>
        <w:spacing w:before="120"/>
        <w:ind w:firstLine="720"/>
        <w:rPr>
          <w:spacing w:val="-2"/>
          <w:sz w:val="28"/>
          <w:szCs w:val="28"/>
          <w:highlight w:val="yellow"/>
          <w:lang w:val="nl-NL"/>
        </w:rPr>
      </w:pPr>
      <w:r w:rsidRPr="008F3993">
        <w:rPr>
          <w:spacing w:val="-2"/>
          <w:sz w:val="28"/>
          <w:szCs w:val="28"/>
          <w:highlight w:val="yellow"/>
          <w:lang w:val="nl-NL"/>
        </w:rPr>
        <w:t>3.2.2.3. Quy định về bảo hành đối với khối lượng Nhóm 2.</w:t>
      </w:r>
    </w:p>
    <w:p w14:paraId="015D4442" w14:textId="77777777" w:rsidR="00567B37" w:rsidRPr="008F3993" w:rsidRDefault="00567B37" w:rsidP="00567B37">
      <w:pPr>
        <w:widowControl w:val="0"/>
        <w:spacing w:before="120"/>
        <w:ind w:firstLine="720"/>
        <w:rPr>
          <w:spacing w:val="-2"/>
          <w:sz w:val="28"/>
          <w:szCs w:val="28"/>
          <w:lang w:val="nl-NL"/>
        </w:rPr>
      </w:pPr>
      <w:r w:rsidRPr="008F3993">
        <w:rPr>
          <w:spacing w:val="-2"/>
          <w:sz w:val="28"/>
          <w:szCs w:val="28"/>
          <w:highlight w:val="yellow"/>
          <w:lang w:val="nl-NL"/>
        </w:rPr>
        <w:t xml:space="preserve">- Công tác sửa chữa có sử dụng kết cấu bê tông xi măng, bê tông nhựa, láng nhựa; sơn kẻ đường; hệ thống báo hiệu; xử lý cao su, xử lý nền đường; hệ thống thoát nước cống, rãnh; thay thế khe co giãn) thời gian bảo hành là 06 tháng kể từ khi bên B thi công hoàn thành và được bên A nghiệm thu bằng văn bản. </w:t>
      </w:r>
    </w:p>
    <w:p w14:paraId="72105005" w14:textId="77777777" w:rsidR="00567B37" w:rsidRPr="008F3993" w:rsidRDefault="00567B37" w:rsidP="00567B37">
      <w:pPr>
        <w:spacing w:before="120" w:after="120" w:line="264" w:lineRule="auto"/>
        <w:ind w:firstLine="709"/>
        <w:rPr>
          <w:b/>
          <w:sz w:val="28"/>
          <w:szCs w:val="28"/>
          <w:lang w:val="nl-NL"/>
        </w:rPr>
      </w:pPr>
      <w:r w:rsidRPr="008F3993">
        <w:rPr>
          <w:b/>
          <w:sz w:val="28"/>
          <w:szCs w:val="28"/>
          <w:lang w:val="nl-NL"/>
        </w:rPr>
        <w:t>IV. Giải pháp và phương pháp luận:</w:t>
      </w:r>
    </w:p>
    <w:p w14:paraId="76DACAEC"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Nhà thầu chuẩn bị đề xuất giải pháp, phương pháp luận tổng quát thực hiện dịch vụ theo các nội dung quy định tại Chương V, gồm các phần như sau: </w:t>
      </w:r>
    </w:p>
    <w:p w14:paraId="42A7B5E5" w14:textId="77777777" w:rsidR="00567B37" w:rsidRPr="008F3993" w:rsidRDefault="00567B37" w:rsidP="00567B37">
      <w:pPr>
        <w:widowControl w:val="0"/>
        <w:spacing w:before="120"/>
        <w:ind w:firstLine="720"/>
        <w:rPr>
          <w:sz w:val="28"/>
          <w:szCs w:val="28"/>
          <w:lang w:val="nl-NL"/>
        </w:rPr>
      </w:pPr>
      <w:r w:rsidRPr="008F3993">
        <w:rPr>
          <w:sz w:val="28"/>
          <w:szCs w:val="28"/>
          <w:lang w:val="nl-NL"/>
        </w:rPr>
        <w:t>1. Giải pháp và phương pháp luận.</w:t>
      </w:r>
    </w:p>
    <w:p w14:paraId="36F9FD44" w14:textId="77777777" w:rsidR="00567B37" w:rsidRPr="008F3993" w:rsidRDefault="00567B37" w:rsidP="00567B37">
      <w:pPr>
        <w:widowControl w:val="0"/>
        <w:spacing w:before="120"/>
        <w:ind w:firstLine="720"/>
        <w:rPr>
          <w:sz w:val="28"/>
          <w:szCs w:val="28"/>
          <w:lang w:val="nl-NL"/>
        </w:rPr>
      </w:pPr>
      <w:r w:rsidRPr="008F3993">
        <w:rPr>
          <w:sz w:val="28"/>
          <w:szCs w:val="28"/>
          <w:lang w:val="nl-NL"/>
        </w:rPr>
        <w:t>2.  Kế hoạch công tác.</w:t>
      </w:r>
    </w:p>
    <w:p w14:paraId="2F75E2D6" w14:textId="77777777" w:rsidR="00567B37" w:rsidRPr="008F3993" w:rsidRDefault="00567B37" w:rsidP="00567B37">
      <w:pPr>
        <w:pStyle w:val="BodyText3"/>
        <w:widowControl w:val="0"/>
        <w:spacing w:before="120" w:after="0"/>
        <w:ind w:firstLine="720"/>
        <w:jc w:val="both"/>
        <w:rPr>
          <w:b/>
          <w:i w:val="0"/>
          <w:color w:val="auto"/>
          <w:sz w:val="28"/>
          <w:szCs w:val="28"/>
          <w:lang w:val="nl-NL"/>
        </w:rPr>
      </w:pPr>
      <w:r w:rsidRPr="008F3993">
        <w:rPr>
          <w:b/>
          <w:i w:val="0"/>
          <w:color w:val="auto"/>
          <w:sz w:val="28"/>
          <w:szCs w:val="28"/>
          <w:lang w:val="nl-NL"/>
        </w:rPr>
        <w:t>V. Quy định về kiểm tra, nghiệm thu sản phẩm</w:t>
      </w:r>
    </w:p>
    <w:p w14:paraId="588BEA02" w14:textId="77777777" w:rsidR="00567B37" w:rsidRPr="008F3993" w:rsidRDefault="00567B37" w:rsidP="00567B37">
      <w:pPr>
        <w:widowControl w:val="0"/>
        <w:spacing w:before="120"/>
        <w:ind w:firstLine="720"/>
        <w:rPr>
          <w:b/>
          <w:sz w:val="28"/>
          <w:szCs w:val="28"/>
          <w:lang w:val="nl-NL"/>
        </w:rPr>
      </w:pPr>
      <w:r w:rsidRPr="008F3993">
        <w:rPr>
          <w:b/>
          <w:sz w:val="28"/>
          <w:szCs w:val="28"/>
          <w:lang w:val="nl-NL"/>
        </w:rPr>
        <w:t>5.1. Nghiệm thu tháng</w:t>
      </w:r>
    </w:p>
    <w:p w14:paraId="0A9D2665" w14:textId="77777777" w:rsidR="00567B37" w:rsidRPr="008F3993" w:rsidRDefault="00567B37" w:rsidP="00567B37">
      <w:pPr>
        <w:widowControl w:val="0"/>
        <w:spacing w:before="120"/>
        <w:ind w:firstLine="720"/>
        <w:rPr>
          <w:sz w:val="28"/>
          <w:szCs w:val="28"/>
          <w:lang w:val="nl-NL"/>
        </w:rPr>
      </w:pPr>
      <w:r w:rsidRPr="008F3993">
        <w:rPr>
          <w:sz w:val="28"/>
          <w:szCs w:val="28"/>
          <w:lang w:val="nl-NL"/>
        </w:rPr>
        <w:t>Trước ngày cuối cùng hàng tháng, Bên B phải gửi kết quả nghiệm thu nội bộ (Nhóm I) cho Bên A. Bên A sẽ không tiến hành nghiệm thu tháng nếu chưa nhận được kết quả nghiệm thu nội bộ của Bên B. Nếu do nguyên nhân chủ quan cứ chậm nghiệm thu nội bộ 01 ngày sẽ bị trừ 01 lỗi trong công tác quản lý, tương ứng với tối thiểu 0,5 điểm. Nếu quá 05 ngày, Bên B chưa nghiệm thu nội bộ thì sẽ khước từ nghiệm thu và giảm trừ toàn bộ chi phí nhóm 1 của tháng đó (chi phí 1 tháng tính bằng 1/3 chi phí của quý) nhưng Bên B vẫn phải thực hiện đầy đủ khối lượng theo hợp đồng.</w:t>
      </w:r>
    </w:p>
    <w:p w14:paraId="49D6B819" w14:textId="77777777" w:rsidR="00567B37" w:rsidRPr="008F3993" w:rsidRDefault="00567B37" w:rsidP="00567B37">
      <w:pPr>
        <w:widowControl w:val="0"/>
        <w:spacing w:before="120"/>
        <w:ind w:firstLine="720"/>
        <w:rPr>
          <w:sz w:val="28"/>
          <w:szCs w:val="28"/>
          <w:lang w:val="nl-NL"/>
        </w:rPr>
      </w:pPr>
      <w:r w:rsidRPr="008F3993">
        <w:rPr>
          <w:sz w:val="28"/>
          <w:szCs w:val="28"/>
          <w:lang w:val="nl-NL"/>
        </w:rPr>
        <w:t>a) Thời gian.</w:t>
      </w:r>
    </w:p>
    <w:p w14:paraId="4D6174E4" w14:textId="77777777" w:rsidR="00567B37" w:rsidRPr="008F3993" w:rsidRDefault="00567B37" w:rsidP="00567B37">
      <w:pPr>
        <w:widowControl w:val="0"/>
        <w:spacing w:before="120"/>
        <w:ind w:firstLine="720"/>
        <w:rPr>
          <w:sz w:val="28"/>
          <w:szCs w:val="28"/>
          <w:lang w:val="nl-NL"/>
        </w:rPr>
      </w:pPr>
      <w:r w:rsidRPr="008F3993">
        <w:rPr>
          <w:sz w:val="28"/>
          <w:szCs w:val="28"/>
          <w:lang w:val="nl-NL"/>
        </w:rPr>
        <w:lastRenderedPageBreak/>
        <w:t>-</w:t>
      </w:r>
      <w:r w:rsidRPr="008F3993">
        <w:rPr>
          <w:b/>
          <w:sz w:val="28"/>
          <w:szCs w:val="28"/>
          <w:lang w:val="nl-NL"/>
        </w:rPr>
        <w:t xml:space="preserve"> </w:t>
      </w:r>
      <w:r w:rsidRPr="008F3993">
        <w:rPr>
          <w:sz w:val="28"/>
          <w:szCs w:val="28"/>
          <w:lang w:val="nl-NL"/>
        </w:rPr>
        <w:t>Sau khi xem xét kết quả nghiệm thu nội bộ của Bên B, báo cáo của cán bộ giám sát A; đủ điều kiện, Bên A và Bên B tổ chức nghiệm thu từ ngày 01 đến ngày 05 của tháng sau (riêng tháng 12, nghiệm thu tháng được tiến hành từ ngày 20/12 đến ngày 25/12). Để đảm bảo thời gian nghiệm thu, Bên B phải hoàn thành việc nghiệm thu nội bộ và gửi kết quả nghiệm thu tới Bên A trước ngày cuối cùng của tháng (riêng tháng 12 Bên B phải hoàn thành việc nghiệm thu nội bộ và gửi kết quả nghiệm thu tới Bên A trước ngày 20/12).</w:t>
      </w:r>
    </w:p>
    <w:p w14:paraId="2ECE388E"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 Thời gian nghiệm thu cụ thể từng tháng do Bên A thông báo bằng văn bản; danh sách tuyến đường đi kiểm tra, nghiệm thu ngoài hiện trường do Bên A lựa chọn, tối thiểu là 30% tổng chiều dài toàn bộ các tuyến đường quản lý; kiểm tra 100% các cầu có chiều dài </w:t>
      </w:r>
      <w:r w:rsidRPr="008F3993">
        <w:rPr>
          <w:sz w:val="28"/>
          <w:szCs w:val="28"/>
          <w:u w:val="single"/>
          <w:lang w:val="nl-NL"/>
        </w:rPr>
        <w:t>&gt;</w:t>
      </w:r>
      <w:r w:rsidRPr="008F3993">
        <w:rPr>
          <w:sz w:val="28"/>
          <w:szCs w:val="28"/>
          <w:lang w:val="nl-NL"/>
        </w:rPr>
        <w:t>100m và các cầu có biển hạn chế tải trọng.</w:t>
      </w:r>
    </w:p>
    <w:p w14:paraId="385C5E60" w14:textId="77777777" w:rsidR="00567B37" w:rsidRPr="008F3993" w:rsidRDefault="00567B37" w:rsidP="00567B37">
      <w:pPr>
        <w:widowControl w:val="0"/>
        <w:spacing w:before="120"/>
        <w:ind w:firstLine="720"/>
        <w:rPr>
          <w:sz w:val="28"/>
          <w:szCs w:val="28"/>
        </w:rPr>
      </w:pPr>
      <w:r w:rsidRPr="008F3993">
        <w:rPr>
          <w:sz w:val="28"/>
          <w:szCs w:val="28"/>
        </w:rPr>
        <w:t>b) Thành phần nghiệm thu.</w:t>
      </w:r>
    </w:p>
    <w:p w14:paraId="4A9D6AF5" w14:textId="77777777" w:rsidR="00567B37" w:rsidRPr="008F3993" w:rsidRDefault="00567B37" w:rsidP="00567B37">
      <w:pPr>
        <w:widowControl w:val="0"/>
        <w:spacing w:before="120"/>
        <w:ind w:firstLine="720"/>
        <w:rPr>
          <w:rStyle w:val="Emphasis"/>
          <w:i w:val="0"/>
          <w:sz w:val="28"/>
          <w:szCs w:val="28"/>
        </w:rPr>
      </w:pPr>
      <w:r w:rsidRPr="008F3993">
        <w:rPr>
          <w:rStyle w:val="Emphasis"/>
          <w:sz w:val="28"/>
          <w:szCs w:val="28"/>
          <w:lang w:val="nl-NL"/>
        </w:rPr>
        <w:t>- Bên chủ trì là Bên A: Lãnh đạo bên A và cán bộ giám sát và các lực lượng liên quan do Lãnh đạo Sở Xây dựng phân công;</w:t>
      </w:r>
    </w:p>
    <w:p w14:paraId="141D09EE" w14:textId="77777777" w:rsidR="00567B37" w:rsidRPr="008F3993" w:rsidRDefault="00567B37" w:rsidP="00567B37">
      <w:pPr>
        <w:widowControl w:val="0"/>
        <w:spacing w:before="120"/>
        <w:ind w:firstLine="720"/>
        <w:rPr>
          <w:rStyle w:val="Emphasis"/>
          <w:i w:val="0"/>
          <w:sz w:val="28"/>
          <w:szCs w:val="28"/>
        </w:rPr>
      </w:pPr>
      <w:r w:rsidRPr="008F3993">
        <w:rPr>
          <w:rStyle w:val="Emphasis"/>
          <w:sz w:val="28"/>
          <w:szCs w:val="28"/>
        </w:rPr>
        <w:t>- Bên B: Người đại diện hợp pháp của Bên B, Giám đốc hoặc Phó Giám đốc của bên B hoặc giám đốc Dự án; phòng nghiệp vụ và thành phần liên quan trực tiếp khác.</w:t>
      </w:r>
    </w:p>
    <w:p w14:paraId="3912A988" w14:textId="77777777" w:rsidR="00567B37" w:rsidRPr="008F3993" w:rsidRDefault="00567B37" w:rsidP="00567B37">
      <w:pPr>
        <w:widowControl w:val="0"/>
        <w:spacing w:before="120"/>
        <w:ind w:firstLine="720"/>
        <w:rPr>
          <w:sz w:val="28"/>
          <w:szCs w:val="28"/>
        </w:rPr>
      </w:pPr>
      <w:r w:rsidRPr="008F3993">
        <w:rPr>
          <w:sz w:val="28"/>
          <w:szCs w:val="28"/>
        </w:rPr>
        <w:t xml:space="preserve">c) Tổ chức nghiệm thu. </w:t>
      </w:r>
    </w:p>
    <w:p w14:paraId="1BFE977B" w14:textId="77777777" w:rsidR="00567B37" w:rsidRPr="008F3993" w:rsidRDefault="00567B37" w:rsidP="00567B37">
      <w:pPr>
        <w:widowControl w:val="0"/>
        <w:spacing w:before="120"/>
        <w:ind w:firstLine="720"/>
        <w:rPr>
          <w:sz w:val="28"/>
          <w:szCs w:val="28"/>
        </w:rPr>
      </w:pPr>
      <w:r w:rsidRPr="008F3993">
        <w:rPr>
          <w:sz w:val="28"/>
          <w:szCs w:val="28"/>
        </w:rPr>
        <w:t>Bên B chuẩn bị các điều kiện cần thiết để nghiệm thu: Phương tiện đi lại, hồ sơ nghiệm thu nội bộ, hồ sơ quản lý tuyến, hồ sơ dự toán đã duyệt, các biên bản làm việc.</w:t>
      </w:r>
    </w:p>
    <w:p w14:paraId="110611B1" w14:textId="77777777" w:rsidR="00567B37" w:rsidRPr="008F3993" w:rsidRDefault="00567B37" w:rsidP="00567B37">
      <w:pPr>
        <w:widowControl w:val="0"/>
        <w:spacing w:before="120"/>
        <w:ind w:firstLine="720"/>
        <w:rPr>
          <w:sz w:val="28"/>
          <w:szCs w:val="28"/>
        </w:rPr>
      </w:pPr>
      <w:r w:rsidRPr="008F3993">
        <w:rPr>
          <w:sz w:val="28"/>
          <w:szCs w:val="28"/>
        </w:rPr>
        <w:t>d) Cơ sở nghiệm thu.</w:t>
      </w:r>
    </w:p>
    <w:p w14:paraId="30E17C22" w14:textId="77777777" w:rsidR="00567B37" w:rsidRPr="008F3993" w:rsidRDefault="00567B37" w:rsidP="00567B37">
      <w:pPr>
        <w:widowControl w:val="0"/>
        <w:spacing w:before="120"/>
        <w:ind w:firstLine="720"/>
        <w:rPr>
          <w:sz w:val="28"/>
          <w:szCs w:val="28"/>
        </w:rPr>
      </w:pPr>
      <w:r w:rsidRPr="008F3993">
        <w:rPr>
          <w:sz w:val="28"/>
          <w:szCs w:val="28"/>
        </w:rPr>
        <w:t>- Báo cáo đánh giá kết quả thực hiện của nhà thầu, biên bản nghiệm thu, bảng chấm điểm nội bộ của bên B (nếu có)</w:t>
      </w:r>
    </w:p>
    <w:p w14:paraId="5563ED1B" w14:textId="77777777" w:rsidR="00567B37" w:rsidRPr="008F3993" w:rsidRDefault="00567B37" w:rsidP="00567B37">
      <w:pPr>
        <w:widowControl w:val="0"/>
        <w:spacing w:before="120"/>
        <w:ind w:firstLine="720"/>
        <w:rPr>
          <w:sz w:val="28"/>
          <w:szCs w:val="28"/>
        </w:rPr>
      </w:pPr>
      <w:r w:rsidRPr="008F3993">
        <w:rPr>
          <w:sz w:val="28"/>
          <w:szCs w:val="28"/>
        </w:rPr>
        <w:t>- Dự toán được phê duyệt và Hợp đồng và phụ lục hợp đồng đã ký kết.</w:t>
      </w:r>
    </w:p>
    <w:p w14:paraId="758C0CF5" w14:textId="77777777" w:rsidR="00567B37" w:rsidRPr="008F3993" w:rsidRDefault="00567B37" w:rsidP="00567B37">
      <w:pPr>
        <w:widowControl w:val="0"/>
        <w:spacing w:before="120"/>
        <w:ind w:firstLine="720"/>
        <w:rPr>
          <w:sz w:val="28"/>
          <w:szCs w:val="28"/>
        </w:rPr>
      </w:pPr>
      <w:r w:rsidRPr="008F3993">
        <w:rPr>
          <w:sz w:val="28"/>
          <w:szCs w:val="28"/>
        </w:rPr>
        <w:t>- Hồ sơ mời thầu được duyệt, hồ sơ dự thầu của nhà thầu trúng thầu</w:t>
      </w:r>
    </w:p>
    <w:p w14:paraId="18D9FF47" w14:textId="77777777" w:rsidR="00567B37" w:rsidRPr="008F3993" w:rsidRDefault="00567B37" w:rsidP="00567B37">
      <w:pPr>
        <w:widowControl w:val="0"/>
        <w:spacing w:before="120"/>
        <w:ind w:firstLine="720"/>
        <w:rPr>
          <w:sz w:val="28"/>
          <w:szCs w:val="28"/>
        </w:rPr>
      </w:pPr>
      <w:r w:rsidRPr="008F3993">
        <w:rPr>
          <w:sz w:val="28"/>
          <w:szCs w:val="28"/>
        </w:rPr>
        <w:t>- Kết quả kiểm tra nội nghiệp (Hồ sơ quản lý bảo trì, hồ sơ đăng ký cầu, đường, nhật ký tuần đường, hồ sơ quản lý hành lang an toàn đường bộ và các tài liệu khác, kiểm tra hiện trường.</w:t>
      </w:r>
    </w:p>
    <w:p w14:paraId="7E230C66" w14:textId="77777777" w:rsidR="00567B37" w:rsidRPr="008F3993" w:rsidRDefault="00567B37" w:rsidP="00567B37">
      <w:pPr>
        <w:widowControl w:val="0"/>
        <w:spacing w:before="120"/>
        <w:ind w:firstLine="720"/>
        <w:rPr>
          <w:sz w:val="28"/>
          <w:szCs w:val="28"/>
        </w:rPr>
      </w:pPr>
      <w:r w:rsidRPr="008F3993">
        <w:rPr>
          <w:sz w:val="28"/>
          <w:szCs w:val="28"/>
        </w:rPr>
        <w:t xml:space="preserve">- Các tiêu chuẩn, quy chuẩn thực hiện hiện hành. </w:t>
      </w:r>
    </w:p>
    <w:p w14:paraId="219F9B72" w14:textId="77777777" w:rsidR="00567B37" w:rsidRPr="008F3993" w:rsidRDefault="00567B37" w:rsidP="00567B37">
      <w:pPr>
        <w:widowControl w:val="0"/>
        <w:spacing w:before="120"/>
        <w:ind w:firstLine="720"/>
        <w:rPr>
          <w:b/>
          <w:sz w:val="28"/>
          <w:szCs w:val="28"/>
        </w:rPr>
      </w:pPr>
      <w:r w:rsidRPr="008F3993">
        <w:rPr>
          <w:b/>
          <w:sz w:val="28"/>
          <w:szCs w:val="28"/>
        </w:rPr>
        <w:t>5.2. Nghiệm thu quý</w:t>
      </w:r>
    </w:p>
    <w:p w14:paraId="031B1798" w14:textId="77777777" w:rsidR="00567B37" w:rsidRPr="008F3993" w:rsidRDefault="00567B37" w:rsidP="00567B37">
      <w:pPr>
        <w:widowControl w:val="0"/>
        <w:spacing w:before="120"/>
        <w:ind w:firstLine="720"/>
        <w:rPr>
          <w:sz w:val="28"/>
          <w:szCs w:val="28"/>
        </w:rPr>
      </w:pPr>
      <w:r w:rsidRPr="008F3993">
        <w:rPr>
          <w:sz w:val="28"/>
          <w:szCs w:val="28"/>
        </w:rPr>
        <w:t xml:space="preserve">Nghiệm thu quý được thực hiện cùng thời gian với nghiệm thu tháng cuối quý đó. Trước ngày 20 của tháng cuối quý, bên B phải gửi kết quả nghiệm thu nội bộ của nhóm II và trước ngày cuối cùng của quý, Bên B phải gửi kết quả nghiệm thu nội bộ của nhóm I về Bên A. Bên A sẽ không tiến hành nghiệm thu quý nếu chưa nhận được đầy đủ các loại hồ sơ trên của Bên B. </w:t>
      </w:r>
    </w:p>
    <w:p w14:paraId="4164D804" w14:textId="77777777" w:rsidR="00567B37" w:rsidRPr="008F3993" w:rsidRDefault="00567B37" w:rsidP="00567B37">
      <w:pPr>
        <w:widowControl w:val="0"/>
        <w:spacing w:before="120"/>
        <w:ind w:firstLine="720"/>
        <w:rPr>
          <w:sz w:val="28"/>
          <w:szCs w:val="28"/>
          <w:lang w:val="nl-NL"/>
        </w:rPr>
      </w:pPr>
      <w:r w:rsidRPr="008F3993">
        <w:rPr>
          <w:sz w:val="28"/>
          <w:szCs w:val="28"/>
          <w:lang w:val="nl-NL"/>
        </w:rPr>
        <w:t xml:space="preserve">Nếu do nguyên nhân chủ quan cứ nộp chậm 01 ngày sẽ bị trừ 01 lỗi trong công tác quản lý (tương ứng với tối thiểu 0,5 điểm) vào điểm nghiệm thu quý. Nếu nộp chậm quá 05 ngày sẽ khước từ nghiệm thu quý và giảm trừ toàn bộ chi </w:t>
      </w:r>
      <w:r w:rsidRPr="008F3993">
        <w:rPr>
          <w:sz w:val="28"/>
          <w:szCs w:val="28"/>
          <w:lang w:val="nl-NL"/>
        </w:rPr>
        <w:lastRenderedPageBreak/>
        <w:t>phí nhóm 1 của quý đó nhưng Bên B vẫn phải thực hiện đầy đủ khối lượng theo hợp đồng.</w:t>
      </w:r>
    </w:p>
    <w:p w14:paraId="54BFFB54" w14:textId="77777777" w:rsidR="00567B37" w:rsidRPr="008F3993" w:rsidRDefault="00567B37" w:rsidP="00567B37">
      <w:pPr>
        <w:widowControl w:val="0"/>
        <w:spacing w:before="120"/>
        <w:ind w:firstLine="720"/>
        <w:rPr>
          <w:sz w:val="28"/>
          <w:szCs w:val="28"/>
        </w:rPr>
      </w:pPr>
      <w:r w:rsidRPr="008F3993">
        <w:rPr>
          <w:sz w:val="28"/>
          <w:szCs w:val="28"/>
        </w:rPr>
        <w:t>a) Thành phần nghiệm thu.</w:t>
      </w:r>
    </w:p>
    <w:p w14:paraId="6419A93E" w14:textId="77777777" w:rsidR="00567B37" w:rsidRPr="008F3993" w:rsidRDefault="00567B37" w:rsidP="00567B37">
      <w:pPr>
        <w:widowControl w:val="0"/>
        <w:spacing w:before="120"/>
        <w:ind w:firstLine="720"/>
        <w:rPr>
          <w:rStyle w:val="Emphasis"/>
          <w:i w:val="0"/>
          <w:sz w:val="28"/>
          <w:szCs w:val="28"/>
        </w:rPr>
      </w:pPr>
      <w:r w:rsidRPr="008F3993">
        <w:rPr>
          <w:rStyle w:val="Emphasis"/>
          <w:sz w:val="28"/>
          <w:szCs w:val="28"/>
          <w:lang w:val="nl-NL"/>
        </w:rPr>
        <w:t>- Bên chủ trì là Bên A: Lãnh đạo bên A và cán bộ giám sát Hạt đường;</w:t>
      </w:r>
    </w:p>
    <w:p w14:paraId="477EA6A9" w14:textId="77777777" w:rsidR="00567B37" w:rsidRPr="008F3993" w:rsidRDefault="00567B37" w:rsidP="00567B37">
      <w:pPr>
        <w:widowControl w:val="0"/>
        <w:spacing w:before="120"/>
        <w:ind w:firstLine="720"/>
        <w:rPr>
          <w:rStyle w:val="Emphasis"/>
          <w:i w:val="0"/>
          <w:sz w:val="28"/>
          <w:szCs w:val="28"/>
        </w:rPr>
      </w:pPr>
      <w:r w:rsidRPr="008F3993">
        <w:rPr>
          <w:rStyle w:val="Emphasis"/>
          <w:sz w:val="28"/>
          <w:szCs w:val="28"/>
        </w:rPr>
        <w:t>- Bên B: Người đại diện hợp pháp của Bên B, Giám đốc hoặc Phó Giám đốc của bên B; phòng nghiệp vụ và thành phần liên quan trực tiếp khác.</w:t>
      </w:r>
    </w:p>
    <w:p w14:paraId="60CC73E4" w14:textId="77777777" w:rsidR="00567B37" w:rsidRPr="008F3993" w:rsidRDefault="00567B37" w:rsidP="00567B37">
      <w:pPr>
        <w:widowControl w:val="0"/>
        <w:spacing w:before="120"/>
        <w:ind w:firstLine="720"/>
        <w:rPr>
          <w:rStyle w:val="Emphasis"/>
          <w:i w:val="0"/>
          <w:sz w:val="28"/>
          <w:szCs w:val="28"/>
        </w:rPr>
      </w:pPr>
      <w:r w:rsidRPr="008F3993">
        <w:rPr>
          <w:rStyle w:val="Emphasis"/>
          <w:sz w:val="28"/>
          <w:szCs w:val="28"/>
        </w:rPr>
        <w:t>- Trường hợp cần thiết, bên A mời phòng, ban, đơn vị cơ quan đơn vị khác cùng tham gia.</w:t>
      </w:r>
    </w:p>
    <w:p w14:paraId="1E86CB25" w14:textId="77777777" w:rsidR="00567B37" w:rsidRPr="008F3993" w:rsidRDefault="00567B37" w:rsidP="00567B37">
      <w:pPr>
        <w:pStyle w:val="BodyText2"/>
        <w:widowControl w:val="0"/>
        <w:spacing w:before="120"/>
        <w:ind w:firstLine="720"/>
        <w:rPr>
          <w:i w:val="0"/>
          <w:sz w:val="28"/>
          <w:szCs w:val="28"/>
        </w:rPr>
      </w:pPr>
      <w:r w:rsidRPr="008F3993">
        <w:rPr>
          <w:i w:val="0"/>
          <w:sz w:val="28"/>
          <w:szCs w:val="28"/>
        </w:rPr>
        <w:t>b) Cơ sở nghiệm thu.</w:t>
      </w:r>
    </w:p>
    <w:p w14:paraId="342C11B3" w14:textId="77777777" w:rsidR="00567B37" w:rsidRPr="008F3993" w:rsidRDefault="00567B37" w:rsidP="00567B37">
      <w:pPr>
        <w:pStyle w:val="BodyText3"/>
        <w:widowControl w:val="0"/>
        <w:spacing w:before="120" w:after="0"/>
        <w:ind w:firstLine="720"/>
        <w:jc w:val="both"/>
        <w:rPr>
          <w:i w:val="0"/>
          <w:color w:val="auto"/>
          <w:sz w:val="28"/>
          <w:szCs w:val="28"/>
          <w:lang w:val="en-US"/>
        </w:rPr>
      </w:pPr>
      <w:r w:rsidRPr="008F3993">
        <w:rPr>
          <w:i w:val="0"/>
          <w:color w:val="auto"/>
          <w:sz w:val="28"/>
          <w:szCs w:val="28"/>
          <w:lang w:val="en-US"/>
        </w:rPr>
        <w:t xml:space="preserve">- Biên bản </w:t>
      </w:r>
      <w:r w:rsidRPr="008F3993">
        <w:rPr>
          <w:i w:val="0"/>
          <w:color w:val="auto"/>
          <w:sz w:val="28"/>
          <w:szCs w:val="28"/>
        </w:rPr>
        <w:t>nghiệm thu A-B của các tháng trong quý</w:t>
      </w:r>
      <w:r w:rsidRPr="008F3993">
        <w:rPr>
          <w:i w:val="0"/>
          <w:color w:val="auto"/>
          <w:sz w:val="28"/>
          <w:szCs w:val="28"/>
          <w:lang w:val="en-US"/>
        </w:rPr>
        <w:t>.</w:t>
      </w:r>
    </w:p>
    <w:p w14:paraId="19AFCFE7" w14:textId="77777777" w:rsidR="00567B37" w:rsidRPr="008F3993" w:rsidRDefault="00567B37" w:rsidP="00567B37">
      <w:pPr>
        <w:widowControl w:val="0"/>
        <w:spacing w:before="120"/>
        <w:ind w:firstLine="720"/>
        <w:rPr>
          <w:sz w:val="28"/>
          <w:szCs w:val="28"/>
        </w:rPr>
      </w:pPr>
      <w:r w:rsidRPr="008F3993">
        <w:rPr>
          <w:sz w:val="28"/>
          <w:szCs w:val="28"/>
        </w:rPr>
        <w:t>- Báo cáo đánh giá kết quả thực hiện của nhà thầu, biên bản nghiệm thu, bảng chấm điểm nội bộ của bên B (nhà thầu)</w:t>
      </w:r>
    </w:p>
    <w:p w14:paraId="08C79C86" w14:textId="77777777" w:rsidR="00567B37" w:rsidRPr="008F3993" w:rsidRDefault="00567B37" w:rsidP="00567B37">
      <w:pPr>
        <w:widowControl w:val="0"/>
        <w:spacing w:before="120"/>
        <w:ind w:firstLine="720"/>
        <w:rPr>
          <w:sz w:val="28"/>
          <w:szCs w:val="28"/>
        </w:rPr>
      </w:pPr>
      <w:r w:rsidRPr="008F3993">
        <w:rPr>
          <w:sz w:val="28"/>
          <w:szCs w:val="28"/>
        </w:rPr>
        <w:t>- Dự toán được phê duyệt và Hợp đồng và phụ lục hợp đồng đã ký kết.</w:t>
      </w:r>
    </w:p>
    <w:p w14:paraId="6CCC7EB8" w14:textId="77777777" w:rsidR="00567B37" w:rsidRPr="008F3993" w:rsidRDefault="00567B37" w:rsidP="00567B37">
      <w:pPr>
        <w:widowControl w:val="0"/>
        <w:spacing w:before="120"/>
        <w:ind w:firstLine="720"/>
        <w:rPr>
          <w:sz w:val="28"/>
          <w:szCs w:val="28"/>
        </w:rPr>
      </w:pPr>
      <w:r w:rsidRPr="008F3993">
        <w:rPr>
          <w:sz w:val="28"/>
          <w:szCs w:val="28"/>
        </w:rPr>
        <w:t>- Hồ sơ mời thầu được duyệt, hồ sơ dự thầu của nhà thầu trúng thầu</w:t>
      </w:r>
    </w:p>
    <w:p w14:paraId="7C2641F7" w14:textId="77777777" w:rsidR="00567B37" w:rsidRPr="008F3993" w:rsidRDefault="00567B37" w:rsidP="00567B37">
      <w:pPr>
        <w:widowControl w:val="0"/>
        <w:spacing w:before="120"/>
        <w:ind w:firstLine="720"/>
        <w:rPr>
          <w:sz w:val="28"/>
          <w:szCs w:val="28"/>
        </w:rPr>
      </w:pPr>
      <w:r w:rsidRPr="008F3993">
        <w:rPr>
          <w:sz w:val="28"/>
          <w:szCs w:val="28"/>
        </w:rPr>
        <w:t>- Kết quả kiểm tra nội nghiệp (Hồ sơ quản lý bảo trì, hồ sơ đăng ký cầu, đường, nhật ký tuần đường, hồ sơ quản lý hành lang an toàn đường bộ và các tài liệu khác, kiểm tra hiện trường.</w:t>
      </w:r>
    </w:p>
    <w:p w14:paraId="62BD9AF0" w14:textId="77777777" w:rsidR="00567B37" w:rsidRPr="008F3993" w:rsidRDefault="00567B37" w:rsidP="00567B37">
      <w:pPr>
        <w:widowControl w:val="0"/>
        <w:spacing w:before="120"/>
        <w:ind w:firstLine="720"/>
        <w:rPr>
          <w:sz w:val="28"/>
          <w:szCs w:val="28"/>
        </w:rPr>
      </w:pPr>
      <w:r w:rsidRPr="008F3993">
        <w:rPr>
          <w:sz w:val="28"/>
          <w:szCs w:val="28"/>
        </w:rPr>
        <w:t>- Hồ sơ nghiệm thu thực tế khối lượng nhóm 2 của quý.</w:t>
      </w:r>
    </w:p>
    <w:p w14:paraId="1EEDCCEB" w14:textId="77777777" w:rsidR="00567B37" w:rsidRPr="008F3993" w:rsidRDefault="00567B37" w:rsidP="00567B37">
      <w:pPr>
        <w:widowControl w:val="0"/>
        <w:spacing w:before="120"/>
        <w:ind w:firstLine="720"/>
        <w:rPr>
          <w:b/>
          <w:sz w:val="28"/>
          <w:szCs w:val="28"/>
        </w:rPr>
      </w:pPr>
      <w:r w:rsidRPr="008F3993">
        <w:rPr>
          <w:b/>
          <w:sz w:val="28"/>
          <w:szCs w:val="28"/>
        </w:rPr>
        <w:t>5.3. Cách đánh giá, nghiệm thu</w:t>
      </w:r>
    </w:p>
    <w:p w14:paraId="23DB2425" w14:textId="77777777" w:rsidR="00567B37" w:rsidRPr="008F3993" w:rsidRDefault="00567B37" w:rsidP="00567B37">
      <w:pPr>
        <w:widowControl w:val="0"/>
        <w:spacing w:before="120"/>
        <w:ind w:firstLine="720"/>
        <w:rPr>
          <w:b/>
          <w:i/>
          <w:sz w:val="28"/>
          <w:szCs w:val="28"/>
        </w:rPr>
      </w:pPr>
      <w:r w:rsidRPr="008F3993">
        <w:rPr>
          <w:b/>
          <w:i/>
          <w:sz w:val="28"/>
          <w:szCs w:val="28"/>
        </w:rPr>
        <w:t>5.3.1. Nhóm 1</w:t>
      </w:r>
    </w:p>
    <w:p w14:paraId="290671F0" w14:textId="77777777" w:rsidR="00567B37" w:rsidRPr="008F3993" w:rsidRDefault="00567B37" w:rsidP="00567B37">
      <w:pPr>
        <w:widowControl w:val="0"/>
        <w:spacing w:before="120"/>
        <w:ind w:firstLine="720"/>
        <w:rPr>
          <w:b/>
          <w:i/>
          <w:sz w:val="28"/>
          <w:szCs w:val="28"/>
        </w:rPr>
      </w:pPr>
      <w:r w:rsidRPr="008F3993">
        <w:rPr>
          <w:b/>
          <w:i/>
          <w:sz w:val="28"/>
          <w:szCs w:val="28"/>
        </w:rPr>
        <w:t>5.3.1.1 Trình tự, nội dung nghiệm thu</w:t>
      </w:r>
    </w:p>
    <w:p w14:paraId="774DDD80" w14:textId="77777777" w:rsidR="00567B37" w:rsidRPr="008F3993" w:rsidRDefault="00567B37" w:rsidP="00567B37">
      <w:pPr>
        <w:widowControl w:val="0"/>
        <w:spacing w:before="120"/>
        <w:rPr>
          <w:b/>
          <w:i/>
          <w:sz w:val="28"/>
          <w:szCs w:val="28"/>
        </w:rPr>
      </w:pPr>
      <w:r w:rsidRPr="008F3993">
        <w:rPr>
          <w:b/>
          <w:i/>
          <w:sz w:val="28"/>
          <w:szCs w:val="28"/>
        </w:rPr>
        <w:tab/>
        <w:t>a. Tổ chức kiểm tra, nghiệm thu hiện trường</w:t>
      </w:r>
    </w:p>
    <w:p w14:paraId="01376520" w14:textId="77777777" w:rsidR="00567B37" w:rsidRPr="008F3993" w:rsidRDefault="00567B37" w:rsidP="00567B37">
      <w:pPr>
        <w:widowControl w:val="0"/>
        <w:spacing w:before="120"/>
        <w:ind w:firstLine="720"/>
        <w:rPr>
          <w:sz w:val="28"/>
          <w:szCs w:val="28"/>
        </w:rPr>
      </w:pPr>
      <w:r w:rsidRPr="008F3993">
        <w:rPr>
          <w:sz w:val="28"/>
          <w:szCs w:val="28"/>
        </w:rPr>
        <w:t xml:space="preserve">- Đoàn kiểm tra và nghiệm thu xác suất tối thiểu chiều dài 30% số Km đường quản lý; kiểm tra 100% các cầu </w:t>
      </w:r>
      <w:r w:rsidRPr="008F3993">
        <w:rPr>
          <w:sz w:val="28"/>
          <w:szCs w:val="28"/>
          <w:u w:val="single"/>
        </w:rPr>
        <w:t>&gt;</w:t>
      </w:r>
      <w:r w:rsidRPr="008F3993">
        <w:rPr>
          <w:sz w:val="28"/>
          <w:szCs w:val="28"/>
        </w:rPr>
        <w:t>100m và cầu có biển hạn chế tải trọng. Các Km đường và cầu nghiệm thu do Lãnh đạo Bên A lựa chọn để kiểm tra xác suất. Trong trường hợp cần thiết, bên A có thể yêu cầu kiểm tra nghiệm thu toàn bộ hệ thống cầu, đường bộ quản lý.</w:t>
      </w:r>
    </w:p>
    <w:p w14:paraId="452F2636" w14:textId="77777777" w:rsidR="00567B37" w:rsidRPr="008F3993" w:rsidRDefault="00567B37" w:rsidP="00567B37">
      <w:pPr>
        <w:widowControl w:val="0"/>
        <w:spacing w:before="120"/>
        <w:ind w:firstLine="357"/>
        <w:rPr>
          <w:rFonts w:eastAsia="TimesNewRomanPSMT"/>
          <w:sz w:val="28"/>
          <w:szCs w:val="28"/>
          <w:lang w:val="pt-BR"/>
        </w:rPr>
      </w:pPr>
      <w:r w:rsidRPr="008F3993">
        <w:rPr>
          <w:sz w:val="28"/>
          <w:szCs w:val="28"/>
        </w:rPr>
        <w:t xml:space="preserve"> </w:t>
      </w:r>
      <w:r w:rsidRPr="008F3993">
        <w:rPr>
          <w:sz w:val="28"/>
          <w:szCs w:val="28"/>
        </w:rPr>
        <w:tab/>
        <w:t xml:space="preserve">- Nghiệm thu hiện trường chú trọng công tác nền, mặt đường, thoát nước và hệ thống báo hiệu đường bộ. Mặt đường phải thường xuyên không có ổ gà, cao su, cống sụt, đảm bảo êm thuận, </w:t>
      </w:r>
      <w:proofErr w:type="gramStart"/>
      <w:r w:rsidRPr="008F3993">
        <w:rPr>
          <w:sz w:val="28"/>
          <w:szCs w:val="28"/>
        </w:rPr>
        <w:t>an</w:t>
      </w:r>
      <w:proofErr w:type="gramEnd"/>
      <w:r w:rsidRPr="008F3993">
        <w:rPr>
          <w:sz w:val="28"/>
          <w:szCs w:val="28"/>
        </w:rPr>
        <w:t xml:space="preserve"> toàn giao thông</w:t>
      </w:r>
      <w:r w:rsidRPr="008F3993">
        <w:rPr>
          <w:rFonts w:eastAsia="TimesNewRomanPSMT"/>
          <w:sz w:val="28"/>
          <w:szCs w:val="28"/>
          <w:lang w:val="pt-BR"/>
        </w:rPr>
        <w:t xml:space="preserve">.  </w:t>
      </w:r>
    </w:p>
    <w:p w14:paraId="3CD9B831" w14:textId="77777777" w:rsidR="00567B37" w:rsidRPr="008F3993" w:rsidRDefault="00567B37" w:rsidP="00567B37">
      <w:pPr>
        <w:widowControl w:val="0"/>
        <w:spacing w:before="120"/>
        <w:ind w:firstLine="720"/>
        <w:rPr>
          <w:sz w:val="28"/>
          <w:szCs w:val="28"/>
          <w:lang w:val="pt-BR"/>
        </w:rPr>
      </w:pPr>
      <w:r w:rsidRPr="008F3993">
        <w:rPr>
          <w:sz w:val="28"/>
          <w:szCs w:val="28"/>
          <w:lang w:val="pt-BR"/>
        </w:rPr>
        <w:t>- Nghiệm thu theo chủ đề (nếu có) do bên A yêu cầu: Ngoài việc nghiệm thu, trừ điểm theo các quy định trên, sẽ đánh giá nghiệm thu theo chủ đề từng quý nhằm mục đích tập trung nhân lực chỉnh trang, nâng cao chất lượng từng hạng mục trong công tác sửa chữa thường xuyên. Chủ đề nghiệm thu của quý sau sẽ được Đoàn nghiệm thu thống nhất đưa ra vào buổi nghiệm thu quý trước, sau khi đã báo cáo Lãnh đạo Bên A chấp thuận. Nếu Bên B mắc lỗi trong chủ đề quý sẽ bị trừ điểm gấp 2 lần so với các quy định trừ điểm.</w:t>
      </w:r>
    </w:p>
    <w:p w14:paraId="077BF530" w14:textId="77777777" w:rsidR="00567B37" w:rsidRPr="008F3993" w:rsidRDefault="00567B37" w:rsidP="00567B37">
      <w:pPr>
        <w:widowControl w:val="0"/>
        <w:spacing w:before="120"/>
        <w:ind w:firstLine="720"/>
        <w:rPr>
          <w:sz w:val="28"/>
          <w:szCs w:val="28"/>
          <w:lang w:val="pt-BR"/>
        </w:rPr>
      </w:pPr>
      <w:r w:rsidRPr="008F3993">
        <w:rPr>
          <w:sz w:val="28"/>
          <w:szCs w:val="28"/>
          <w:lang w:val="pt-BR"/>
        </w:rPr>
        <w:t xml:space="preserve">- Ngay sau khi nghiệm thu hiện trường, đoàn nghiệm thu tổ chức chấm </w:t>
      </w:r>
      <w:r w:rsidRPr="008F3993">
        <w:rPr>
          <w:sz w:val="28"/>
          <w:szCs w:val="28"/>
          <w:lang w:val="pt-BR"/>
        </w:rPr>
        <w:lastRenderedPageBreak/>
        <w:t xml:space="preserve">điểm. Việc chấm điểm, căn cứ hiện trạng công trình, khối lượng thực hiện, các tiêu chí ở Chương V - Yêu cầu kỹ thuật và mức độ hoàn thành công việc được giao khoán. </w:t>
      </w:r>
    </w:p>
    <w:p w14:paraId="3979ED8F" w14:textId="77777777" w:rsidR="00567B37" w:rsidRPr="008F3993" w:rsidRDefault="00567B37" w:rsidP="00567B37">
      <w:pPr>
        <w:widowControl w:val="0"/>
        <w:spacing w:before="120"/>
        <w:ind w:firstLine="720"/>
        <w:rPr>
          <w:b/>
          <w:i/>
          <w:sz w:val="28"/>
          <w:szCs w:val="28"/>
          <w:lang w:val="pt-BR"/>
        </w:rPr>
      </w:pPr>
      <w:r w:rsidRPr="008F3993">
        <w:rPr>
          <w:b/>
          <w:i/>
          <w:sz w:val="28"/>
          <w:szCs w:val="28"/>
          <w:lang w:val="pt-BR"/>
        </w:rPr>
        <w:t xml:space="preserve">b. Tổ chức kiểm tra, nghiệm thu nội nghiệp </w:t>
      </w:r>
    </w:p>
    <w:p w14:paraId="159B467E" w14:textId="77777777" w:rsidR="00567B37" w:rsidRPr="008F3993" w:rsidRDefault="00567B37" w:rsidP="00567B37">
      <w:pPr>
        <w:widowControl w:val="0"/>
        <w:spacing w:before="120"/>
        <w:ind w:firstLine="720"/>
        <w:rPr>
          <w:sz w:val="28"/>
          <w:szCs w:val="28"/>
          <w:lang w:val="pt-BR"/>
        </w:rPr>
      </w:pPr>
      <w:r w:rsidRPr="008F3993">
        <w:rPr>
          <w:sz w:val="28"/>
          <w:szCs w:val="28"/>
          <w:lang w:val="pt-BR"/>
        </w:rPr>
        <w:t>- Kiểm tra công tác lưu trữ, cập nhật dữ liệu vào phần mềm, ghi chép nhật ký, sổ sách, báo cáo.</w:t>
      </w:r>
    </w:p>
    <w:p w14:paraId="00EC0474" w14:textId="77777777" w:rsidR="00567B37" w:rsidRPr="008F3993" w:rsidRDefault="00567B37" w:rsidP="00567B37">
      <w:pPr>
        <w:widowControl w:val="0"/>
        <w:spacing w:before="120"/>
        <w:ind w:firstLine="720"/>
        <w:rPr>
          <w:sz w:val="28"/>
          <w:szCs w:val="28"/>
          <w:lang w:val="pt-BR"/>
        </w:rPr>
      </w:pPr>
      <w:r w:rsidRPr="008F3993">
        <w:rPr>
          <w:sz w:val="28"/>
          <w:szCs w:val="28"/>
          <w:lang w:val="pt-BR"/>
        </w:rPr>
        <w:t>- Tổng hợp các kết quả kiểm tra của Bên A trong quá trình theo dõi (Lãnh đạo, cán bộ bên A, các bên liên quan phát hiện khi kiểm tra đột xuất, kiểm tra định kỳ được thông báo trên hệ thống quản lý của bên A như Zalo…) để xác định lỗi làm cơ sở trừ điểm. Đối với các vi phạm đã được Bên A phát hiện thông báo cho bên B trong quá trình theo dõi, nếu trong quá trình đi nghiệm thu vẫn còn tồn tại thì mức trừ điểm tăng gấp 2 lần so với mức trừ điểm theo quy định đối với hạng mục vi phạm đó.</w:t>
      </w:r>
    </w:p>
    <w:p w14:paraId="79737DD9" w14:textId="77777777" w:rsidR="00567B37" w:rsidRPr="008F3993" w:rsidRDefault="00567B37" w:rsidP="00567B37">
      <w:pPr>
        <w:widowControl w:val="0"/>
        <w:spacing w:before="120"/>
        <w:ind w:firstLine="720"/>
        <w:rPr>
          <w:spacing w:val="-2"/>
          <w:sz w:val="28"/>
          <w:szCs w:val="28"/>
          <w:lang w:val="pt-BR"/>
        </w:rPr>
      </w:pPr>
      <w:r w:rsidRPr="008F3993">
        <w:rPr>
          <w:spacing w:val="-2"/>
          <w:sz w:val="28"/>
          <w:szCs w:val="28"/>
          <w:lang w:val="pt-BR"/>
        </w:rPr>
        <w:t>- Số lỗi do Bên B không phối hợp cung cấp, cung cấp không kịp thời hoặc cung cấp không chính xác hồ sơ, tài liệu, số liệu tổng hợp, báo cáo trong phạm vi Bên B quản lý khi Lãnh đạo Bên A yêu cầu, sẽ trừ điểm vào hạng mục quản lý.</w:t>
      </w:r>
    </w:p>
    <w:p w14:paraId="5EAFF860" w14:textId="77777777" w:rsidR="00567B37" w:rsidRPr="008F3993" w:rsidRDefault="00567B37" w:rsidP="00567B37">
      <w:pPr>
        <w:widowControl w:val="0"/>
        <w:spacing w:before="120"/>
        <w:ind w:firstLine="720"/>
        <w:rPr>
          <w:sz w:val="28"/>
          <w:szCs w:val="28"/>
          <w:lang w:val="pt-BR"/>
        </w:rPr>
      </w:pPr>
      <w:r w:rsidRPr="008F3993">
        <w:rPr>
          <w:sz w:val="28"/>
          <w:szCs w:val="28"/>
          <w:lang w:val="pt-BR"/>
        </w:rPr>
        <w:t>- Số lỗi do Lãnh đạo Sở, trưởng phòng, ban nghiệp vụ trong ngành phát hiện, có thông báo với Bên A, Bên B. Trừ điểm vào kết quả nghiệm thu tháng, quý, mức trừ 1 điểm/lỗi vi phạm tương ứng với hạng mục công việc trong bảng điểm.</w:t>
      </w:r>
    </w:p>
    <w:p w14:paraId="1FD85AB6" w14:textId="77777777" w:rsidR="00567B37" w:rsidRPr="008F3993" w:rsidRDefault="00567B37" w:rsidP="00567B37">
      <w:pPr>
        <w:widowControl w:val="0"/>
        <w:spacing w:before="120"/>
        <w:ind w:firstLine="720"/>
        <w:rPr>
          <w:sz w:val="28"/>
          <w:szCs w:val="28"/>
          <w:lang w:val="pt-BR"/>
        </w:rPr>
      </w:pPr>
      <w:r w:rsidRPr="008F3993">
        <w:rPr>
          <w:sz w:val="28"/>
          <w:szCs w:val="28"/>
          <w:lang w:val="pt-BR"/>
        </w:rPr>
        <w:t xml:space="preserve">Trên có sở kết quả kiểm tra, nghiệm thu chấm điểm hiện trường và nội nghiệp, đoàn nghiệm thu xác lập biên bản nghiệm thu tháng. Sau 03 ngày (làm việc) kể từ ngày nghiệm thu tháng, bên B cứ chậm 01 ngày hoàn thành công tác hoàn thiện hồ sơ, biên bản nghiệm thu sẽ bị trừ 0,5 điểm/ngày vào công tác quản lý. Kết quả nghiệm thu quý bằng trung bình cộng số điểm nghiệm thu 3 tháng trong quý. </w:t>
      </w:r>
    </w:p>
    <w:p w14:paraId="4A1CB7CE" w14:textId="77777777" w:rsidR="00567B37" w:rsidRPr="008F3993" w:rsidRDefault="00567B37" w:rsidP="00567B37">
      <w:pPr>
        <w:widowControl w:val="0"/>
        <w:spacing w:before="120"/>
        <w:ind w:firstLine="720"/>
        <w:rPr>
          <w:b/>
          <w:sz w:val="28"/>
          <w:szCs w:val="28"/>
          <w:lang w:val="pt-BR"/>
        </w:rPr>
      </w:pPr>
      <w:r w:rsidRPr="008F3993">
        <w:rPr>
          <w:b/>
          <w:sz w:val="28"/>
          <w:szCs w:val="28"/>
          <w:lang w:val="pt-BR"/>
        </w:rPr>
        <w:t>5.3.1.2. Nguyên tắc trừ điểm</w:t>
      </w:r>
    </w:p>
    <w:p w14:paraId="4AC442CF" w14:textId="77777777" w:rsidR="00567B37" w:rsidRPr="008F3993" w:rsidRDefault="00567B37" w:rsidP="00567B37">
      <w:pPr>
        <w:spacing w:before="60" w:after="60"/>
        <w:ind w:firstLine="720"/>
        <w:rPr>
          <w:sz w:val="28"/>
          <w:szCs w:val="28"/>
          <w:lang w:val="pt-BR"/>
        </w:rPr>
      </w:pPr>
      <w:r w:rsidRPr="008F3993">
        <w:rPr>
          <w:sz w:val="28"/>
          <w:szCs w:val="28"/>
          <w:lang w:val="pt-BR"/>
        </w:rPr>
        <w:t>Việc trừ điểm được thực hiện trên cơ sở đánh giá đối với từng tiêu chí chất lượng cụ thể theo nguyên tắc sau:</w:t>
      </w:r>
    </w:p>
    <w:p w14:paraId="6643EB65" w14:textId="77777777" w:rsidR="00567B37" w:rsidRPr="008F3993" w:rsidRDefault="00567B37" w:rsidP="00567B37">
      <w:pPr>
        <w:spacing w:before="60" w:after="60"/>
        <w:ind w:firstLine="720"/>
        <w:rPr>
          <w:sz w:val="28"/>
          <w:szCs w:val="28"/>
          <w:lang w:val="pt-BR"/>
        </w:rPr>
      </w:pPr>
      <w:r w:rsidRPr="008F3993">
        <w:rPr>
          <w:sz w:val="28"/>
          <w:szCs w:val="28"/>
          <w:lang w:val="pt-BR"/>
        </w:rPr>
        <w:t>Phương pháp và kết quả đánh giá hạng mục nghiệm thu tháng: Việc trừ điểm theo mức độ vi phạm; điểm trừ tối thiểu 01 lần cho 01 công việc tại 1 vị trí (khu vực) không hoàn thành là: K x 0.5 điểm (K=1,2,3...là số lần hoặc số vị trí (khu vực) vi phạm).</w:t>
      </w:r>
    </w:p>
    <w:p w14:paraId="56AA669E" w14:textId="77777777" w:rsidR="00567B37" w:rsidRPr="008F3993" w:rsidRDefault="00567B37" w:rsidP="00567B37">
      <w:pPr>
        <w:spacing w:before="60" w:after="60"/>
        <w:ind w:firstLine="567"/>
        <w:rPr>
          <w:i/>
          <w:sz w:val="28"/>
          <w:szCs w:val="28"/>
          <w:lang w:val="pt-BR"/>
        </w:rPr>
      </w:pPr>
      <w:r w:rsidRPr="008F3993">
        <w:rPr>
          <w:i/>
          <w:sz w:val="28"/>
          <w:szCs w:val="28"/>
          <w:lang w:val="pt-BR"/>
        </w:rPr>
        <w:t>a. Đối với công tác quản lý việc đánh giá điểm của từng tiêu chí được xác định theo các mức độ sau:</w:t>
      </w:r>
    </w:p>
    <w:p w14:paraId="622FAEF0" w14:textId="77777777" w:rsidR="00567B37" w:rsidRPr="008F3993" w:rsidRDefault="00567B37" w:rsidP="00567B37">
      <w:pPr>
        <w:spacing w:before="60" w:after="60"/>
        <w:ind w:firstLine="567"/>
        <w:rPr>
          <w:sz w:val="28"/>
          <w:szCs w:val="28"/>
          <w:lang w:val="pt-BR"/>
        </w:rPr>
      </w:pPr>
      <w:r w:rsidRPr="008F3993">
        <w:rPr>
          <w:sz w:val="28"/>
          <w:szCs w:val="28"/>
          <w:lang w:val="pt-BR"/>
        </w:rPr>
        <w:t>- Nhà thầu không thực hiện: Không cung cấp các tài liệu chứng minh kết quả thực hiện tiêu chí, số điểm chấm là 0 điểm;</w:t>
      </w:r>
    </w:p>
    <w:p w14:paraId="5A570A79" w14:textId="77777777" w:rsidR="00567B37" w:rsidRPr="008F3993" w:rsidRDefault="00567B37" w:rsidP="00567B37">
      <w:pPr>
        <w:spacing w:before="60" w:after="60"/>
        <w:ind w:firstLine="567"/>
        <w:rPr>
          <w:sz w:val="28"/>
          <w:szCs w:val="28"/>
          <w:lang w:val="pt-BR"/>
        </w:rPr>
      </w:pPr>
      <w:r w:rsidRPr="008F3993">
        <w:rPr>
          <w:sz w:val="28"/>
          <w:szCs w:val="28"/>
          <w:lang w:val="pt-BR"/>
        </w:rPr>
        <w:t xml:space="preserve">- Nhà thầu có thực hiện nhưng để xảy ra từ 03 lỗi trở lên trong các lỗi thì được không quá 25% điểm của tiêu chí. Các lỗi được xác định dựa trên các lỗi của nhà thầu không đáp ứng mức độ yêu cầu, thời gian khắc phục cho phép trong tiêu chí chất lượng của hạng mục công việc, ví dụ: không có hồ sơ quản </w:t>
      </w:r>
      <w:r w:rsidRPr="008F3993">
        <w:rPr>
          <w:sz w:val="28"/>
          <w:szCs w:val="28"/>
          <w:lang w:val="pt-BR"/>
        </w:rPr>
        <w:lastRenderedPageBreak/>
        <w:t>lý; không kiểm tra; không phát hiện kịp thời các phát sinh, biến động tài sản và tình hình hư hỏng, xuống cấp; không cập nhật diễn biến phát sinh trình trạng công trình; không báo cáo theo quy định; không xử lý tồn tại;</w:t>
      </w:r>
    </w:p>
    <w:p w14:paraId="5839A344" w14:textId="77777777" w:rsidR="00567B37" w:rsidRPr="008F3993" w:rsidRDefault="00567B37" w:rsidP="00567B37">
      <w:pPr>
        <w:spacing w:before="60" w:after="60"/>
        <w:ind w:firstLine="567"/>
        <w:rPr>
          <w:sz w:val="28"/>
          <w:szCs w:val="28"/>
          <w:lang w:val="pt-BR"/>
        </w:rPr>
      </w:pPr>
      <w:r w:rsidRPr="008F3993">
        <w:rPr>
          <w:sz w:val="28"/>
          <w:szCs w:val="28"/>
          <w:lang w:val="pt-BR"/>
        </w:rPr>
        <w:t>- Nhà thầu có thực hiện nhưng để xảy ra 02 lỗi trong các lỗi trên thì số điểm chấm không quá 50% số điểm tối đa của tiêu chí;</w:t>
      </w:r>
    </w:p>
    <w:p w14:paraId="36394357" w14:textId="77777777" w:rsidR="00567B37" w:rsidRPr="008F3993" w:rsidRDefault="00567B37" w:rsidP="00567B37">
      <w:pPr>
        <w:spacing w:before="60" w:after="60"/>
        <w:ind w:firstLine="567"/>
        <w:rPr>
          <w:sz w:val="28"/>
          <w:szCs w:val="28"/>
          <w:lang w:val="pt-BR"/>
        </w:rPr>
      </w:pPr>
      <w:r w:rsidRPr="008F3993">
        <w:rPr>
          <w:sz w:val="28"/>
          <w:szCs w:val="28"/>
          <w:lang w:val="pt-BR"/>
        </w:rPr>
        <w:t>- Nhà thầu có thực hiện nhưng để xảy ra 01 lỗi trong các lỗi trên thì số điểm chấm là 75% số điểm tối đa của tiêu chí;</w:t>
      </w:r>
    </w:p>
    <w:p w14:paraId="4DD94010" w14:textId="77777777" w:rsidR="00567B37" w:rsidRPr="008F3993" w:rsidRDefault="00567B37" w:rsidP="00567B37">
      <w:pPr>
        <w:spacing w:before="60" w:after="60"/>
        <w:ind w:firstLine="567"/>
        <w:rPr>
          <w:sz w:val="28"/>
          <w:szCs w:val="28"/>
          <w:lang w:val="pt-BR"/>
        </w:rPr>
      </w:pPr>
      <w:r w:rsidRPr="008F3993">
        <w:rPr>
          <w:sz w:val="28"/>
          <w:szCs w:val="28"/>
          <w:lang w:val="pt-BR"/>
        </w:rPr>
        <w:t>- Nhà thầu thực hiện đầy đủ các yêu cầu chất lượng: Số điểm chấm là 100% số điểm tối đa của tiêu chí.</w:t>
      </w:r>
    </w:p>
    <w:p w14:paraId="227B8F63" w14:textId="77777777" w:rsidR="00567B37" w:rsidRPr="008F3993" w:rsidRDefault="00567B37" w:rsidP="00567B37">
      <w:pPr>
        <w:spacing w:before="60" w:after="60"/>
        <w:ind w:firstLine="567"/>
        <w:rPr>
          <w:i/>
          <w:sz w:val="28"/>
          <w:szCs w:val="28"/>
          <w:lang w:val="pt-BR"/>
        </w:rPr>
      </w:pPr>
      <w:r w:rsidRPr="008F3993">
        <w:rPr>
          <w:i/>
          <w:sz w:val="28"/>
          <w:szCs w:val="28"/>
          <w:lang w:val="pt-BR"/>
        </w:rPr>
        <w:tab/>
        <w:t>b. Đối với công tác bảo dưỡng, việc đánh giá điểm của tiêu chí được xác định theo các mức độ sau:</w:t>
      </w:r>
    </w:p>
    <w:p w14:paraId="7938A02E" w14:textId="77777777" w:rsidR="00567B37" w:rsidRPr="008F3993" w:rsidRDefault="00567B37" w:rsidP="00567B37">
      <w:pPr>
        <w:tabs>
          <w:tab w:val="left" w:pos="993"/>
        </w:tabs>
        <w:spacing w:before="60" w:after="60"/>
        <w:ind w:firstLine="567"/>
        <w:rPr>
          <w:sz w:val="28"/>
          <w:szCs w:val="28"/>
          <w:lang w:val="pt-BR"/>
        </w:rPr>
      </w:pPr>
      <w:r w:rsidRPr="008F3993">
        <w:rPr>
          <w:sz w:val="28"/>
          <w:szCs w:val="28"/>
          <w:lang w:val="pt-BR"/>
        </w:rPr>
        <w:t>- Nhà thầu không thực hiện: số điểm chấm là 0 điểm;</w:t>
      </w:r>
    </w:p>
    <w:p w14:paraId="0C65EF0A" w14:textId="77777777" w:rsidR="00567B37" w:rsidRPr="008F3993" w:rsidRDefault="00567B37" w:rsidP="00567B37">
      <w:pPr>
        <w:tabs>
          <w:tab w:val="left" w:pos="993"/>
        </w:tabs>
        <w:spacing w:before="60" w:after="60"/>
        <w:ind w:firstLine="567"/>
        <w:rPr>
          <w:sz w:val="28"/>
          <w:szCs w:val="28"/>
          <w:lang w:val="pt-BR"/>
        </w:rPr>
      </w:pPr>
      <w:r w:rsidRPr="008F3993">
        <w:rPr>
          <w:sz w:val="28"/>
          <w:szCs w:val="28"/>
          <w:lang w:val="pt-BR"/>
        </w:rPr>
        <w:t>- Nhà thầu có thực hiện nhưng để xảy ra từ 03 lỗi trở lên trong các lỗi ở phần sau thì đánh giá tối đa 25% số điểm của tiêu chí. Các lỗi được xác định dựa trên các lỗi của nhà thầu không đáp ứng mức độ yêu cầu, thời gian khắc phục cho phép trong tiêu chí chất lượng của từng hạng mục công việc, ví dụ xác định điểm công tác bảo dưỡng thứ i trong kỳ nghiệm thu xác định trên các lỗi:</w:t>
      </w:r>
    </w:p>
    <w:p w14:paraId="3D8FFC85" w14:textId="77777777" w:rsidR="00567B37" w:rsidRPr="008F3993" w:rsidRDefault="00567B37" w:rsidP="00567B37">
      <w:pPr>
        <w:tabs>
          <w:tab w:val="left" w:pos="993"/>
        </w:tabs>
        <w:spacing w:before="60" w:after="60"/>
        <w:ind w:firstLine="567"/>
        <w:rPr>
          <w:sz w:val="28"/>
          <w:szCs w:val="28"/>
          <w:lang w:val="pt-BR"/>
        </w:rPr>
      </w:pPr>
      <w:r w:rsidRPr="008F3993">
        <w:rPr>
          <w:sz w:val="28"/>
          <w:szCs w:val="28"/>
          <w:lang w:val="pt-BR"/>
        </w:rPr>
        <w:t>+ Bảo dưỡng không đầy đủ, vẫn còn tồn tại không đáp ứng mức độ yêu cầu của tiêu chí chưa được xử lý;</w:t>
      </w:r>
    </w:p>
    <w:p w14:paraId="57D74265" w14:textId="77777777" w:rsidR="00567B37" w:rsidRPr="008F3993" w:rsidRDefault="00567B37" w:rsidP="00567B37">
      <w:pPr>
        <w:tabs>
          <w:tab w:val="left" w:pos="993"/>
        </w:tabs>
        <w:spacing w:before="60" w:after="60"/>
        <w:ind w:firstLine="567"/>
        <w:rPr>
          <w:sz w:val="28"/>
          <w:szCs w:val="28"/>
          <w:lang w:val="pt-BR"/>
        </w:rPr>
      </w:pPr>
      <w:r w:rsidRPr="008F3993">
        <w:rPr>
          <w:sz w:val="28"/>
          <w:szCs w:val="28"/>
          <w:lang w:val="pt-BR"/>
        </w:rPr>
        <w:t>+ Bảo dưỡng một số vị trí, bộ phận chưa đúng yêu cầu kỹ thuật chất lượng;</w:t>
      </w:r>
    </w:p>
    <w:p w14:paraId="781B12DA" w14:textId="77777777" w:rsidR="00567B37" w:rsidRPr="008F3993" w:rsidRDefault="00567B37" w:rsidP="00567B37">
      <w:pPr>
        <w:tabs>
          <w:tab w:val="left" w:pos="993"/>
        </w:tabs>
        <w:spacing w:before="60" w:after="60"/>
        <w:ind w:firstLine="567"/>
        <w:rPr>
          <w:sz w:val="28"/>
          <w:szCs w:val="28"/>
          <w:lang w:val="pt-BR"/>
        </w:rPr>
      </w:pPr>
      <w:r w:rsidRPr="008F3993">
        <w:rPr>
          <w:sz w:val="28"/>
          <w:szCs w:val="28"/>
          <w:lang w:val="pt-BR"/>
        </w:rPr>
        <w:t>+ Bảo dưỡng không đáp ứng thời gian khắc phục cho phép (trừ trường hợp bất khả kháng như hỏa hoạn, thiên tai, bão, động động và bất khả kháng khác mà bảo dưỡng không kịp thời);</w:t>
      </w:r>
    </w:p>
    <w:p w14:paraId="41AF2031" w14:textId="77777777" w:rsidR="00567B37" w:rsidRPr="008F3993" w:rsidRDefault="00567B37" w:rsidP="00567B37">
      <w:pPr>
        <w:tabs>
          <w:tab w:val="left" w:pos="993"/>
        </w:tabs>
        <w:spacing w:before="60" w:after="60"/>
        <w:ind w:firstLine="567"/>
        <w:rPr>
          <w:sz w:val="28"/>
          <w:szCs w:val="28"/>
          <w:lang w:val="pt-BR"/>
        </w:rPr>
      </w:pPr>
      <w:r w:rsidRPr="008F3993">
        <w:rPr>
          <w:sz w:val="28"/>
          <w:szCs w:val="28"/>
          <w:lang w:val="pt-BR"/>
        </w:rPr>
        <w:t>+ Không báo cáo, ghi chép và thực hiện các nội dung có liên quan đến bảo dưỡng theo quy định;</w:t>
      </w:r>
    </w:p>
    <w:p w14:paraId="7672E053" w14:textId="77777777" w:rsidR="00567B37" w:rsidRPr="008F3993" w:rsidRDefault="00567B37" w:rsidP="00567B37">
      <w:pPr>
        <w:tabs>
          <w:tab w:val="left" w:pos="993"/>
        </w:tabs>
        <w:spacing w:before="60" w:after="60"/>
        <w:ind w:firstLine="567"/>
        <w:rPr>
          <w:sz w:val="28"/>
          <w:szCs w:val="28"/>
          <w:lang w:val="pt-BR"/>
        </w:rPr>
      </w:pPr>
      <w:r w:rsidRPr="008F3993">
        <w:rPr>
          <w:sz w:val="28"/>
          <w:szCs w:val="28"/>
          <w:lang w:val="pt-BR"/>
        </w:rPr>
        <w:t>+ Không thực hiện hoặc thực hiện nhưng còn nhiều tồn tại đối các quy định khác liên quan đến công tác bảo dưỡng đang xem xét;</w:t>
      </w:r>
    </w:p>
    <w:p w14:paraId="3014B8E7" w14:textId="77777777" w:rsidR="00567B37" w:rsidRPr="008F3993" w:rsidRDefault="00567B37" w:rsidP="00567B37">
      <w:pPr>
        <w:tabs>
          <w:tab w:val="left" w:pos="993"/>
        </w:tabs>
        <w:spacing w:before="60" w:after="60"/>
        <w:ind w:firstLine="567"/>
        <w:rPr>
          <w:sz w:val="28"/>
          <w:szCs w:val="28"/>
          <w:lang w:val="pt-BR"/>
        </w:rPr>
      </w:pPr>
      <w:r w:rsidRPr="008F3993">
        <w:rPr>
          <w:sz w:val="28"/>
          <w:szCs w:val="28"/>
          <w:lang w:val="pt-BR"/>
        </w:rPr>
        <w:t>+ Không thực hiện các quy định về đảm bảo an toàn lao động, an toàn giao thông, vệ sinh môi trường và các quy định khác khi thực hiện hoạt động bảo dưỡng trong hợp đồng.</w:t>
      </w:r>
    </w:p>
    <w:p w14:paraId="26064D5C" w14:textId="77777777" w:rsidR="00567B37" w:rsidRPr="008F3993" w:rsidRDefault="00567B37" w:rsidP="00567B37">
      <w:pPr>
        <w:tabs>
          <w:tab w:val="left" w:pos="993"/>
        </w:tabs>
        <w:spacing w:before="60" w:after="60"/>
        <w:ind w:firstLine="567"/>
        <w:rPr>
          <w:sz w:val="28"/>
          <w:szCs w:val="28"/>
          <w:lang w:val="pt-BR"/>
        </w:rPr>
      </w:pPr>
      <w:r w:rsidRPr="008F3993">
        <w:rPr>
          <w:sz w:val="28"/>
          <w:szCs w:val="28"/>
          <w:lang w:val="pt-BR"/>
        </w:rPr>
        <w:t>- Có thực hiện nhưng để xảy ra 02 lỗi trong các lỗi trên: số điểm chấm là 50% số điểm tối đa của tiêu chí;</w:t>
      </w:r>
    </w:p>
    <w:p w14:paraId="5AD29B49" w14:textId="77777777" w:rsidR="00567B37" w:rsidRPr="008F3993" w:rsidRDefault="00567B37" w:rsidP="00567B37">
      <w:pPr>
        <w:tabs>
          <w:tab w:val="left" w:pos="993"/>
        </w:tabs>
        <w:spacing w:before="60" w:after="60"/>
        <w:ind w:firstLine="567"/>
        <w:rPr>
          <w:sz w:val="28"/>
          <w:szCs w:val="28"/>
          <w:lang w:val="pt-BR"/>
        </w:rPr>
      </w:pPr>
      <w:r w:rsidRPr="008F3993">
        <w:rPr>
          <w:sz w:val="28"/>
          <w:szCs w:val="28"/>
          <w:lang w:val="pt-BR"/>
        </w:rPr>
        <w:t>- Có thực hiện nhưng để xảy ra 01 lỗi trong các lỗi trên: số điểm chấm là 75% số điểm tối đa của tiêu chí;</w:t>
      </w:r>
    </w:p>
    <w:p w14:paraId="5C9C29B1" w14:textId="77777777" w:rsidR="00567B37" w:rsidRPr="008F3993" w:rsidRDefault="00567B37" w:rsidP="00567B37">
      <w:pPr>
        <w:tabs>
          <w:tab w:val="left" w:pos="993"/>
        </w:tabs>
        <w:spacing w:before="60" w:after="60"/>
        <w:ind w:firstLine="567"/>
        <w:rPr>
          <w:sz w:val="28"/>
          <w:szCs w:val="28"/>
          <w:lang w:val="pt-BR"/>
        </w:rPr>
      </w:pPr>
      <w:r w:rsidRPr="008F3993">
        <w:rPr>
          <w:sz w:val="28"/>
          <w:szCs w:val="28"/>
          <w:lang w:val="pt-BR"/>
        </w:rPr>
        <w:t>- Đáp ứng yêu cầu: thực hiện đầy đủ các yêu cầu chất lượng, số điểm chấm là 100% số điểm tối đa của tiêu chí.</w:t>
      </w:r>
    </w:p>
    <w:p w14:paraId="6DF853E6" w14:textId="77777777" w:rsidR="00567B37" w:rsidRPr="008F3993" w:rsidRDefault="00567B37" w:rsidP="00567B37">
      <w:pPr>
        <w:widowControl w:val="0"/>
        <w:spacing w:before="120"/>
        <w:ind w:firstLine="567"/>
        <w:rPr>
          <w:sz w:val="28"/>
          <w:szCs w:val="28"/>
          <w:lang w:val="pt-BR"/>
        </w:rPr>
      </w:pPr>
      <w:r w:rsidRPr="008F3993">
        <w:rPr>
          <w:sz w:val="28"/>
          <w:szCs w:val="28"/>
          <w:lang w:val="pt-BR"/>
        </w:rPr>
        <w:t xml:space="preserve">* Việc xác định lỗi của tiêu chí có thể được xác định trên toàn bộ gói thầu hoặc trên một đoạn tuyến tùy theo tính chất công việc nhưng chiều dài xem xét không nhỏ hơn 10 km. Ví dụ đối với công tác quản lý được xem xét trên toàn bộ gói thầu, đối với công tác bảo dưỡng như bảo dưỡng mặt đường có thể được phân loại theo kết cấu mặt đường, tình trạng khai thác, điều kiện tự nhiên - xã hội của từng đoạn tuyến để phân đoạn đánh giá điểm, nhưng chiều dài của đoạn </w:t>
      </w:r>
      <w:r w:rsidRPr="008F3993">
        <w:rPr>
          <w:sz w:val="28"/>
          <w:szCs w:val="28"/>
          <w:lang w:val="pt-BR"/>
        </w:rPr>
        <w:lastRenderedPageBreak/>
        <w:t>tuyến để xác định lỗi không nhỏ hơn 10 km.</w:t>
      </w:r>
    </w:p>
    <w:p w14:paraId="6AB78E45" w14:textId="77777777" w:rsidR="00567B37" w:rsidRPr="008F3993" w:rsidRDefault="00567B37" w:rsidP="00567B37">
      <w:pPr>
        <w:widowControl w:val="0"/>
        <w:spacing w:before="120"/>
        <w:ind w:firstLine="720"/>
        <w:rPr>
          <w:sz w:val="28"/>
          <w:szCs w:val="28"/>
          <w:lang w:val="pt-BR"/>
        </w:rPr>
      </w:pPr>
      <w:r w:rsidRPr="008F3993">
        <w:rPr>
          <w:sz w:val="28"/>
          <w:szCs w:val="28"/>
          <w:lang w:val="pt-BR"/>
        </w:rPr>
        <w:t>* Các trường hợp trừ điểm tăng nặng (do yếu tố chủ quan):</w:t>
      </w:r>
    </w:p>
    <w:p w14:paraId="1ED9E6AD" w14:textId="77777777" w:rsidR="00567B37" w:rsidRPr="008F3993" w:rsidRDefault="00567B37" w:rsidP="00567B37">
      <w:pPr>
        <w:widowControl w:val="0"/>
        <w:spacing w:before="120"/>
        <w:ind w:firstLine="720"/>
        <w:rPr>
          <w:spacing w:val="-2"/>
          <w:sz w:val="28"/>
          <w:szCs w:val="28"/>
          <w:lang w:val="pt-BR"/>
        </w:rPr>
      </w:pPr>
      <w:r w:rsidRPr="008F3993">
        <w:rPr>
          <w:spacing w:val="-2"/>
          <w:sz w:val="28"/>
          <w:szCs w:val="28"/>
          <w:lang w:val="pt-BR"/>
        </w:rPr>
        <w:t xml:space="preserve">- Mặt đường hư hỏng ảnh hưởng đến an toàn giao thông (ổ gà, cóc gặm, cao su, cống sụt,…) sẽ bị trừ 1 điểm/1 vị trí hư hỏng (cụ thể nêu trong </w:t>
      </w:r>
      <w:r w:rsidRPr="008F3993">
        <w:rPr>
          <w:spacing w:val="-6"/>
          <w:sz w:val="28"/>
          <w:szCs w:val="28"/>
          <w:lang w:val="nl-NL"/>
        </w:rPr>
        <w:t>phần VI, VII, chương V</w:t>
      </w:r>
      <w:r w:rsidRPr="008F3993">
        <w:rPr>
          <w:spacing w:val="-2"/>
          <w:sz w:val="28"/>
          <w:szCs w:val="28"/>
          <w:lang w:val="pt-BR"/>
        </w:rPr>
        <w:t>).</w:t>
      </w:r>
    </w:p>
    <w:p w14:paraId="28734D1F" w14:textId="77777777" w:rsidR="00567B37" w:rsidRPr="008F3993" w:rsidRDefault="00567B37" w:rsidP="00567B37">
      <w:pPr>
        <w:widowControl w:val="0"/>
        <w:spacing w:before="120"/>
        <w:ind w:firstLine="720"/>
        <w:rPr>
          <w:sz w:val="28"/>
          <w:szCs w:val="28"/>
          <w:lang w:val="pt-BR"/>
        </w:rPr>
      </w:pPr>
      <w:r w:rsidRPr="008F3993">
        <w:rPr>
          <w:sz w:val="28"/>
          <w:szCs w:val="28"/>
          <w:lang w:val="pt-BR"/>
        </w:rPr>
        <w:t xml:space="preserve">- Qua thời gian trong </w:t>
      </w:r>
      <w:r w:rsidRPr="008F3993">
        <w:rPr>
          <w:spacing w:val="-6"/>
          <w:sz w:val="28"/>
          <w:szCs w:val="28"/>
          <w:lang w:val="nl-NL"/>
        </w:rPr>
        <w:t>phần VI, VII, chương V</w:t>
      </w:r>
      <w:r w:rsidRPr="008F3993">
        <w:rPr>
          <w:sz w:val="28"/>
          <w:szCs w:val="28"/>
          <w:lang w:val="pt-BR"/>
        </w:rPr>
        <w:t>, Bên B không khắc phục lỗi thì bị trừ 0,5 điểm/1 lỗi vào hạng mục tương ứng.</w:t>
      </w:r>
    </w:p>
    <w:p w14:paraId="6A6262AB" w14:textId="77777777" w:rsidR="00567B37" w:rsidRPr="008F3993" w:rsidRDefault="00567B37" w:rsidP="00567B37">
      <w:pPr>
        <w:widowControl w:val="0"/>
        <w:spacing w:before="120"/>
        <w:ind w:firstLine="720"/>
        <w:rPr>
          <w:sz w:val="28"/>
          <w:szCs w:val="28"/>
          <w:lang w:val="pt-BR"/>
        </w:rPr>
      </w:pPr>
      <w:r w:rsidRPr="008F3993">
        <w:rPr>
          <w:sz w:val="28"/>
          <w:szCs w:val="28"/>
          <w:lang w:val="pt-BR"/>
        </w:rPr>
        <w:t>- Nếu trong thời gian 3 ngày tiếp theo mà vẫn không khắc phục thì sẽ trừ điểm tăng gấp đôi. Sau đó tiếp tục không khắc phục sẽ bị khấu trừ toàn bộ chi phí của hạng mục tương ứng trong dự toán.</w:t>
      </w:r>
    </w:p>
    <w:p w14:paraId="5B70341A" w14:textId="77777777" w:rsidR="00567B37" w:rsidRPr="008F3993" w:rsidRDefault="00567B37" w:rsidP="00567B37">
      <w:pPr>
        <w:widowControl w:val="0"/>
        <w:spacing w:before="120"/>
        <w:ind w:firstLine="720"/>
        <w:rPr>
          <w:spacing w:val="-6"/>
          <w:sz w:val="28"/>
          <w:szCs w:val="28"/>
          <w:lang w:val="pt-BR"/>
        </w:rPr>
      </w:pPr>
      <w:r w:rsidRPr="008F3993">
        <w:rPr>
          <w:spacing w:val="-6"/>
          <w:sz w:val="28"/>
          <w:szCs w:val="28"/>
          <w:lang w:val="pt-BR"/>
        </w:rPr>
        <w:t>- Các lỗi Đoàn nghiệm thu đã trừ trong tháng trước mà chưa khắc phục trong thời gian 03 ngày kể từ ngày nghiệm thu sẽ trừ gấp 2 lần trong tháng tiếp theo.</w:t>
      </w:r>
    </w:p>
    <w:p w14:paraId="7A8BBE8E" w14:textId="77777777" w:rsidR="00567B37" w:rsidRPr="008F3993" w:rsidRDefault="00567B37" w:rsidP="00567B37">
      <w:pPr>
        <w:widowControl w:val="0"/>
        <w:spacing w:before="120"/>
        <w:ind w:firstLine="720"/>
        <w:rPr>
          <w:sz w:val="28"/>
          <w:szCs w:val="28"/>
          <w:lang w:val="pt-BR"/>
        </w:rPr>
      </w:pPr>
      <w:r w:rsidRPr="008F3993">
        <w:rPr>
          <w:sz w:val="28"/>
          <w:szCs w:val="28"/>
          <w:lang w:val="pt-BR"/>
        </w:rPr>
        <w:t>- Ngoài các mức xử phạt nêu trên, nếu Bên B vi phạm một trong các lỗi (trừ trường hợp có lý do khách quan, đã báo cáo và được Lãnh đạo Bên A chấp thuận) thì Bên B phải chịu phạt bổ sung ứng với mỗi vụ việc là:</w:t>
      </w:r>
    </w:p>
    <w:p w14:paraId="5E1A4A1E" w14:textId="77777777" w:rsidR="00567B37" w:rsidRPr="008F3993" w:rsidRDefault="00567B37" w:rsidP="00567B37">
      <w:pPr>
        <w:widowControl w:val="0"/>
        <w:spacing w:before="120"/>
        <w:ind w:firstLine="720"/>
        <w:rPr>
          <w:sz w:val="28"/>
          <w:szCs w:val="28"/>
          <w:lang w:val="pt-BR"/>
        </w:rPr>
      </w:pPr>
      <w:r w:rsidRPr="008F3993">
        <w:rPr>
          <w:sz w:val="28"/>
          <w:szCs w:val="28"/>
          <w:lang w:val="pt-BR"/>
        </w:rPr>
        <w:t>+ Chậm rào chắn là 5.000.000 đồng/vụ;</w:t>
      </w:r>
    </w:p>
    <w:p w14:paraId="319A368B" w14:textId="77777777" w:rsidR="00567B37" w:rsidRPr="008F3993" w:rsidRDefault="00567B37" w:rsidP="00567B37">
      <w:pPr>
        <w:widowControl w:val="0"/>
        <w:spacing w:before="120"/>
        <w:ind w:firstLine="720"/>
        <w:rPr>
          <w:sz w:val="28"/>
          <w:szCs w:val="28"/>
          <w:lang w:val="pt-BR"/>
        </w:rPr>
      </w:pPr>
      <w:r w:rsidRPr="008F3993">
        <w:rPr>
          <w:sz w:val="28"/>
          <w:szCs w:val="28"/>
          <w:lang w:val="pt-BR"/>
        </w:rPr>
        <w:t>+ Chậm báo cáo, xử lý vi phạm xây dựng công trình: Trong đất của đường bộ là 10.000.000 đồng/vụ; trong đất hành lang an toàn đường bộ là 5.000.000 đồng/ vụ;</w:t>
      </w:r>
    </w:p>
    <w:p w14:paraId="042B3D94" w14:textId="77777777" w:rsidR="00567B37" w:rsidRPr="008F3993" w:rsidRDefault="00567B37" w:rsidP="00567B37">
      <w:pPr>
        <w:widowControl w:val="0"/>
        <w:spacing w:before="120"/>
        <w:ind w:firstLine="720"/>
        <w:rPr>
          <w:sz w:val="28"/>
          <w:szCs w:val="28"/>
          <w:lang w:val="pt-BR"/>
        </w:rPr>
      </w:pPr>
      <w:r w:rsidRPr="008F3993">
        <w:rPr>
          <w:sz w:val="28"/>
          <w:szCs w:val="28"/>
          <w:lang w:val="pt-BR"/>
        </w:rPr>
        <w:t>+ Chậm sửa chữa hệ thống cọc tiêu, báo hiệu là 2.000.000 đồng/vụ;</w:t>
      </w:r>
    </w:p>
    <w:p w14:paraId="09E60A65" w14:textId="77777777" w:rsidR="00567B37" w:rsidRPr="008F3993" w:rsidRDefault="00567B37" w:rsidP="00567B37">
      <w:pPr>
        <w:widowControl w:val="0"/>
        <w:spacing w:before="120"/>
        <w:ind w:firstLine="720"/>
        <w:rPr>
          <w:sz w:val="28"/>
          <w:szCs w:val="28"/>
          <w:lang w:val="pt-BR"/>
        </w:rPr>
      </w:pPr>
      <w:r w:rsidRPr="008F3993">
        <w:rPr>
          <w:sz w:val="28"/>
          <w:szCs w:val="28"/>
          <w:lang w:val="pt-BR"/>
        </w:rPr>
        <w:t>+ Chậm xử lý ổ gà, cóc gặm, cao su, sình lún, cống sụt: 5.000.000 đồng/1km theo lý trình quản lý.</w:t>
      </w:r>
    </w:p>
    <w:p w14:paraId="59297DEF" w14:textId="77777777" w:rsidR="00567B37" w:rsidRPr="008F3993" w:rsidRDefault="00567B37" w:rsidP="00567B37">
      <w:pPr>
        <w:widowControl w:val="0"/>
        <w:spacing w:before="120"/>
        <w:rPr>
          <w:b/>
          <w:i/>
          <w:sz w:val="28"/>
          <w:szCs w:val="28"/>
          <w:lang w:val="fr-FR"/>
        </w:rPr>
      </w:pPr>
      <w:r w:rsidRPr="008F3993">
        <w:rPr>
          <w:sz w:val="28"/>
          <w:szCs w:val="28"/>
          <w:lang w:val="pt-BR"/>
        </w:rPr>
        <w:t xml:space="preserve"> </w:t>
      </w:r>
      <w:r w:rsidRPr="008F3993">
        <w:rPr>
          <w:b/>
          <w:i/>
          <w:sz w:val="28"/>
          <w:szCs w:val="28"/>
          <w:lang w:val="pt-BR"/>
        </w:rPr>
        <w:tab/>
        <w:t>5.</w:t>
      </w:r>
      <w:r w:rsidRPr="008F3993">
        <w:rPr>
          <w:b/>
          <w:i/>
          <w:sz w:val="28"/>
          <w:szCs w:val="28"/>
          <w:lang w:val="fr-FR"/>
        </w:rPr>
        <w:t xml:space="preserve">3.2. Nhóm </w:t>
      </w:r>
      <w:proofErr w:type="gramStart"/>
      <w:r w:rsidRPr="008F3993">
        <w:rPr>
          <w:b/>
          <w:i/>
          <w:sz w:val="28"/>
          <w:szCs w:val="28"/>
          <w:lang w:val="fr-FR"/>
        </w:rPr>
        <w:t>2:</w:t>
      </w:r>
      <w:proofErr w:type="gramEnd"/>
    </w:p>
    <w:p w14:paraId="27D13156" w14:textId="77777777" w:rsidR="00567B37" w:rsidRPr="008F3993" w:rsidRDefault="00567B37" w:rsidP="00567B37">
      <w:pPr>
        <w:widowControl w:val="0"/>
        <w:spacing w:before="120"/>
        <w:ind w:firstLine="720"/>
        <w:rPr>
          <w:sz w:val="28"/>
          <w:szCs w:val="28"/>
          <w:lang w:val="fr-FR"/>
        </w:rPr>
      </w:pPr>
      <w:r w:rsidRPr="008F3993">
        <w:rPr>
          <w:sz w:val="28"/>
          <w:szCs w:val="28"/>
          <w:lang w:val="fr-FR"/>
        </w:rPr>
        <w:t xml:space="preserve">- Tổ chức nghiệm </w:t>
      </w:r>
      <w:proofErr w:type="gramStart"/>
      <w:r w:rsidRPr="008F3993">
        <w:rPr>
          <w:sz w:val="28"/>
          <w:szCs w:val="28"/>
          <w:lang w:val="fr-FR"/>
        </w:rPr>
        <w:t>thu:</w:t>
      </w:r>
      <w:proofErr w:type="gramEnd"/>
      <w:r w:rsidRPr="008F3993">
        <w:rPr>
          <w:sz w:val="28"/>
          <w:szCs w:val="28"/>
          <w:lang w:val="fr-FR"/>
        </w:rPr>
        <w:t xml:space="preserve"> Cùng thời gian, thành phần và hồ sơ nghiệm thu như Nhóm 1. </w:t>
      </w:r>
    </w:p>
    <w:p w14:paraId="1F5E7F38" w14:textId="77777777" w:rsidR="00567B37" w:rsidRPr="008F3993" w:rsidRDefault="00567B37" w:rsidP="00567B37">
      <w:pPr>
        <w:widowControl w:val="0"/>
        <w:spacing w:before="120"/>
        <w:ind w:firstLine="720"/>
        <w:rPr>
          <w:sz w:val="28"/>
          <w:szCs w:val="28"/>
          <w:lang w:val="fr-FR"/>
        </w:rPr>
      </w:pPr>
      <w:r w:rsidRPr="008F3993">
        <w:rPr>
          <w:sz w:val="28"/>
          <w:szCs w:val="28"/>
          <w:lang w:val="fr-FR"/>
        </w:rPr>
        <w:t>Khối lượng công việc nhóm 2, Bên B tổ chức bộ máy quản lý chất lượng, đảm bảo chất lượng, tiến độ theo quy định hiện hành.</w:t>
      </w:r>
    </w:p>
    <w:p w14:paraId="07434C0F" w14:textId="77777777" w:rsidR="00567B37" w:rsidRPr="008F3993" w:rsidRDefault="00567B37" w:rsidP="00567B37">
      <w:pPr>
        <w:widowControl w:val="0"/>
        <w:spacing w:before="120"/>
        <w:ind w:firstLine="720"/>
        <w:rPr>
          <w:sz w:val="28"/>
          <w:szCs w:val="28"/>
          <w:lang w:val="fr-FR"/>
        </w:rPr>
      </w:pPr>
      <w:r w:rsidRPr="008F3993">
        <w:rPr>
          <w:sz w:val="28"/>
          <w:szCs w:val="28"/>
          <w:lang w:val="fr-FR"/>
        </w:rPr>
        <w:t xml:space="preserve">Giám sát của bên A thực hiện việc giám sát thi công xây dựng công trình theo quy </w:t>
      </w:r>
      <w:proofErr w:type="gramStart"/>
      <w:r w:rsidRPr="008F3993">
        <w:rPr>
          <w:sz w:val="28"/>
          <w:szCs w:val="28"/>
          <w:lang w:val="fr-FR"/>
        </w:rPr>
        <w:t>định;</w:t>
      </w:r>
      <w:proofErr w:type="gramEnd"/>
      <w:r w:rsidRPr="008F3993">
        <w:rPr>
          <w:sz w:val="28"/>
          <w:szCs w:val="28"/>
          <w:lang w:val="fr-FR"/>
        </w:rPr>
        <w:t xml:space="preserve"> nghiệm thu các bước và chịu trách nhiệm về tính chính xác của số liệu nghiệm thu. </w:t>
      </w:r>
    </w:p>
    <w:p w14:paraId="3BC97E37" w14:textId="77777777" w:rsidR="00567B37" w:rsidRPr="008F3993" w:rsidRDefault="00567B37" w:rsidP="00567B37">
      <w:pPr>
        <w:widowControl w:val="0"/>
        <w:spacing w:before="120"/>
        <w:ind w:firstLine="720"/>
        <w:rPr>
          <w:sz w:val="28"/>
          <w:szCs w:val="28"/>
          <w:lang w:val="fr-FR"/>
        </w:rPr>
      </w:pPr>
      <w:r w:rsidRPr="008F3993">
        <w:rPr>
          <w:sz w:val="28"/>
          <w:szCs w:val="28"/>
          <w:lang w:val="fr-FR"/>
        </w:rPr>
        <w:t xml:space="preserve">- Trường hợp đơn vị không thực hiện một trong những nội dung của nhóm 2 hoặc thi công không đảm bảo chất lượng nếu không có báo cáo lý do bất khả kháng thì sẽ không được nghiệm thu, thanh toán kinh phí toàn bộ công tác sửa chữa có vật liệu của tuyến đường đó. </w:t>
      </w:r>
    </w:p>
    <w:p w14:paraId="3BFBE89C" w14:textId="77777777" w:rsidR="00567B37" w:rsidRPr="008F3993" w:rsidRDefault="00567B37" w:rsidP="00567B37">
      <w:pPr>
        <w:widowControl w:val="0"/>
        <w:spacing w:before="120"/>
        <w:ind w:firstLine="720"/>
        <w:rPr>
          <w:b/>
          <w:i/>
          <w:sz w:val="28"/>
          <w:szCs w:val="28"/>
          <w:lang w:val="fr-FR"/>
        </w:rPr>
      </w:pPr>
      <w:r w:rsidRPr="008F3993">
        <w:rPr>
          <w:b/>
          <w:i/>
          <w:sz w:val="28"/>
          <w:szCs w:val="28"/>
          <w:lang w:val="fr-FR"/>
        </w:rPr>
        <w:t>5.4. Kiểm tra đột xuất.</w:t>
      </w:r>
    </w:p>
    <w:p w14:paraId="4A178056" w14:textId="77777777" w:rsidR="00567B37" w:rsidRPr="008F3993" w:rsidRDefault="00567B37" w:rsidP="00567B37">
      <w:pPr>
        <w:widowControl w:val="0"/>
        <w:spacing w:before="120"/>
        <w:ind w:firstLine="720"/>
        <w:rPr>
          <w:sz w:val="28"/>
          <w:szCs w:val="28"/>
          <w:lang w:val="fr-FR"/>
        </w:rPr>
      </w:pPr>
      <w:r w:rsidRPr="008F3993">
        <w:rPr>
          <w:sz w:val="28"/>
          <w:szCs w:val="28"/>
          <w:lang w:val="fr-FR"/>
        </w:rPr>
        <w:t xml:space="preserve">a) Thành </w:t>
      </w:r>
      <w:proofErr w:type="gramStart"/>
      <w:r w:rsidRPr="008F3993">
        <w:rPr>
          <w:sz w:val="28"/>
          <w:szCs w:val="28"/>
          <w:lang w:val="fr-FR"/>
        </w:rPr>
        <w:t>phần:</w:t>
      </w:r>
      <w:proofErr w:type="gramEnd"/>
      <w:r w:rsidRPr="008F3993">
        <w:rPr>
          <w:sz w:val="28"/>
          <w:szCs w:val="28"/>
          <w:lang w:val="fr-FR"/>
        </w:rPr>
        <w:t xml:space="preserve"> Theo quyết định của Giám đốc Sở Xây dựng. </w:t>
      </w:r>
    </w:p>
    <w:p w14:paraId="02A35104" w14:textId="77777777" w:rsidR="00567B37" w:rsidRPr="008F3993" w:rsidRDefault="00567B37" w:rsidP="00567B37">
      <w:pPr>
        <w:widowControl w:val="0"/>
        <w:spacing w:before="120"/>
        <w:ind w:firstLine="720"/>
        <w:rPr>
          <w:sz w:val="28"/>
          <w:szCs w:val="28"/>
          <w:lang w:val="fr-FR"/>
        </w:rPr>
      </w:pPr>
      <w:r w:rsidRPr="008F3993">
        <w:rPr>
          <w:sz w:val="28"/>
          <w:szCs w:val="28"/>
          <w:lang w:val="fr-FR"/>
        </w:rPr>
        <w:t xml:space="preserve">b) Nội </w:t>
      </w:r>
      <w:proofErr w:type="gramStart"/>
      <w:r w:rsidRPr="008F3993">
        <w:rPr>
          <w:sz w:val="28"/>
          <w:szCs w:val="28"/>
          <w:lang w:val="fr-FR"/>
        </w:rPr>
        <w:t>dung:</w:t>
      </w:r>
      <w:proofErr w:type="gramEnd"/>
      <w:r w:rsidRPr="008F3993">
        <w:rPr>
          <w:sz w:val="28"/>
          <w:szCs w:val="28"/>
          <w:lang w:val="fr-FR"/>
        </w:rPr>
        <w:t xml:space="preserve"> Kiểm tra toàn bộ công tác duy tu bảo dưỡng, đánh giá kết quả công tác nghiệm thu hàng tháng, hàng quý. Xem xét, đề xuất phương án xử </w:t>
      </w:r>
      <w:r w:rsidRPr="008F3993">
        <w:rPr>
          <w:sz w:val="28"/>
          <w:szCs w:val="28"/>
          <w:lang w:val="fr-FR"/>
        </w:rPr>
        <w:lastRenderedPageBreak/>
        <w:t>lý trách nhiệm các bên liên quan (nếu có sai sót).</w:t>
      </w:r>
    </w:p>
    <w:p w14:paraId="4E67BDE6" w14:textId="77777777" w:rsidR="00567B37" w:rsidRPr="008F3993" w:rsidRDefault="00567B37" w:rsidP="00567B37">
      <w:pPr>
        <w:widowControl w:val="0"/>
        <w:spacing w:before="120"/>
        <w:ind w:firstLine="720"/>
        <w:rPr>
          <w:sz w:val="28"/>
          <w:szCs w:val="28"/>
        </w:rPr>
      </w:pPr>
      <w:r w:rsidRPr="008F3993">
        <w:rPr>
          <w:sz w:val="28"/>
          <w:szCs w:val="28"/>
        </w:rPr>
        <w:t xml:space="preserve">c) Thời gian: Do Giám đốc Sở quyết định. </w:t>
      </w:r>
    </w:p>
    <w:p w14:paraId="7CED0A47" w14:textId="77777777" w:rsidR="00567B37" w:rsidRPr="008F3993" w:rsidRDefault="00567B37" w:rsidP="00567B37">
      <w:pPr>
        <w:widowControl w:val="0"/>
        <w:spacing w:before="120"/>
        <w:ind w:firstLine="720"/>
        <w:rPr>
          <w:sz w:val="28"/>
          <w:szCs w:val="28"/>
        </w:rPr>
      </w:pPr>
      <w:r w:rsidRPr="008F3993">
        <w:rPr>
          <w:sz w:val="28"/>
          <w:szCs w:val="28"/>
        </w:rPr>
        <w:t>d) Kết thúc kiểm tra báo cáo Giám đốc Sở và Lãnh đạo Bên A, làm cơ sở xử lý trách nhiệm và giảm trừ kinh phí.</w:t>
      </w:r>
    </w:p>
    <w:p w14:paraId="2CB041F3" w14:textId="77777777" w:rsidR="00567B37" w:rsidRPr="008F3993" w:rsidRDefault="00567B37" w:rsidP="00567B37">
      <w:pPr>
        <w:tabs>
          <w:tab w:val="left" w:pos="709"/>
        </w:tabs>
        <w:spacing w:before="120" w:after="120"/>
        <w:ind w:firstLine="709"/>
        <w:rPr>
          <w:b/>
          <w:i/>
          <w:sz w:val="28"/>
          <w:szCs w:val="28"/>
          <w:lang w:val="fr-FR"/>
        </w:rPr>
      </w:pPr>
      <w:r w:rsidRPr="008F3993">
        <w:rPr>
          <w:b/>
          <w:bCs/>
          <w:i/>
          <w:sz w:val="28"/>
          <w:szCs w:val="28"/>
          <w:lang w:val="fr-FR"/>
        </w:rPr>
        <w:t xml:space="preserve">5.5. Quy định về thanh toán, quyết toán và </w:t>
      </w:r>
      <w:r w:rsidRPr="008F3993">
        <w:rPr>
          <w:b/>
          <w:i/>
          <w:sz w:val="28"/>
          <w:szCs w:val="28"/>
          <w:lang w:val="fr-FR"/>
        </w:rPr>
        <w:t>khấu trừ kinh phí.</w:t>
      </w:r>
    </w:p>
    <w:p w14:paraId="00DEE05F" w14:textId="77777777" w:rsidR="00567B37" w:rsidRPr="008F3993" w:rsidRDefault="00567B37" w:rsidP="00567B37">
      <w:pPr>
        <w:widowControl w:val="0"/>
        <w:spacing w:before="120"/>
        <w:ind w:firstLine="720"/>
        <w:rPr>
          <w:sz w:val="28"/>
          <w:szCs w:val="28"/>
          <w:lang w:val="fr-FR"/>
        </w:rPr>
      </w:pPr>
      <w:r w:rsidRPr="008F3993">
        <w:rPr>
          <w:sz w:val="28"/>
          <w:szCs w:val="28"/>
          <w:lang w:val="pt-BR"/>
        </w:rPr>
        <w:t xml:space="preserve">- </w:t>
      </w:r>
      <w:r w:rsidRPr="008F3993">
        <w:rPr>
          <w:sz w:val="28"/>
          <w:szCs w:val="28"/>
          <w:lang w:val="fr-FR"/>
        </w:rPr>
        <w:t xml:space="preserve">Bên A sẽ thanh toán cho bên B theo từng quý trong năm (Quý 1, Quý 2, Quý 3, Quý 4), giá trị thanh toán quý bị khấu trừ theo điểm nghiệm thu trung bình của 3 tháng trong quý và các giảm trừ khác theo nội dung hợp đồng kinh tế giữa Bên A- Bên B và quy định này. </w:t>
      </w:r>
    </w:p>
    <w:p w14:paraId="01524EDE" w14:textId="77777777" w:rsidR="00567B37" w:rsidRPr="008F3993" w:rsidRDefault="00567B37" w:rsidP="00567B37">
      <w:pPr>
        <w:widowControl w:val="0"/>
        <w:spacing w:before="120"/>
        <w:ind w:firstLine="720"/>
        <w:rPr>
          <w:sz w:val="28"/>
          <w:szCs w:val="28"/>
          <w:lang w:val="pt-BR"/>
        </w:rPr>
      </w:pPr>
      <w:r w:rsidRPr="008F3993">
        <w:rPr>
          <w:sz w:val="28"/>
          <w:szCs w:val="28"/>
          <w:lang w:val="pt-BR"/>
        </w:rPr>
        <w:t xml:space="preserve">- Kết quả nghiệm thu quý là cơ sở để khấu trừ tiền phạt khi thanh quyết toán. Số tiền phạt bị trừ trực tiếp vào giá trị thanh, quyết toán của Bên B. </w:t>
      </w:r>
    </w:p>
    <w:p w14:paraId="4DA85086" w14:textId="77777777" w:rsidR="00567B37" w:rsidRPr="008F3993" w:rsidRDefault="00567B37" w:rsidP="00567B37">
      <w:pPr>
        <w:shd w:val="clear" w:color="auto" w:fill="FFFFFF"/>
        <w:spacing w:before="60" w:after="60"/>
        <w:ind w:firstLine="709"/>
        <w:rPr>
          <w:sz w:val="28"/>
          <w:szCs w:val="28"/>
          <w:lang w:val="fr-FR"/>
        </w:rPr>
      </w:pPr>
      <w:r w:rsidRPr="008F3993">
        <w:rPr>
          <w:sz w:val="28"/>
          <w:szCs w:val="28"/>
          <w:lang w:val="fr-FR"/>
        </w:rPr>
        <w:t xml:space="preserve">- Tổng điểm các tiêu chí nghiệm thu của kỳ nghiệm thu quý đạt từ 50 điểm trên toàn bộ 100 điểm là đạt mức trung bình trở lên thì được thanh toán trên cơ sở số điểm đạt được so với tổng số điểm. Trường hợp tổng điểm trong kỳ nghiệm thu đạt dưới 50 điểm thì không được thanh toán. </w:t>
      </w:r>
    </w:p>
    <w:p w14:paraId="4D25FAA8" w14:textId="77777777" w:rsidR="00567B37" w:rsidRPr="008F3993" w:rsidRDefault="00567B37" w:rsidP="00567B37">
      <w:pPr>
        <w:shd w:val="clear" w:color="auto" w:fill="FFFFFF"/>
        <w:spacing w:before="60" w:after="60"/>
        <w:ind w:firstLine="709"/>
        <w:rPr>
          <w:sz w:val="28"/>
          <w:szCs w:val="28"/>
          <w:lang w:val="fr-FR"/>
        </w:rPr>
      </w:pPr>
      <w:r w:rsidRPr="008F3993">
        <w:rPr>
          <w:sz w:val="28"/>
          <w:szCs w:val="28"/>
          <w:lang w:val="fr-FR"/>
        </w:rPr>
        <w:t xml:space="preserve">- Tỷ lệ tiền được thanh toán của tháng (viết tắt là </w:t>
      </w:r>
      <w:r w:rsidRPr="008F3993">
        <w:rPr>
          <w:i/>
          <w:sz w:val="28"/>
          <w:szCs w:val="28"/>
          <w:lang w:val="fr-FR"/>
        </w:rPr>
        <w:t>TTL</w:t>
      </w:r>
      <w:r w:rsidRPr="008F3993">
        <w:rPr>
          <w:sz w:val="28"/>
          <w:szCs w:val="28"/>
          <w:lang w:val="fr-FR"/>
        </w:rPr>
        <w:t xml:space="preserve">) được xác định bằng tổng số điểm đạt được chia cho số điểm của khung 100. </w:t>
      </w:r>
      <w:r w:rsidRPr="008F3993">
        <w:rPr>
          <w:i/>
          <w:sz w:val="28"/>
          <w:szCs w:val="28"/>
          <w:lang w:val="fr-FR"/>
        </w:rPr>
        <w:t>TTL</w:t>
      </w:r>
      <w:r w:rsidRPr="008F3993">
        <w:rPr>
          <w:sz w:val="28"/>
          <w:szCs w:val="28"/>
          <w:lang w:val="fr-FR"/>
        </w:rPr>
        <w:t xml:space="preserve"> của quý bằng trung bình cộng của TTL từng tháng.</w:t>
      </w:r>
    </w:p>
    <w:p w14:paraId="450DE5AF" w14:textId="77777777" w:rsidR="00567B37" w:rsidRPr="008F3993" w:rsidRDefault="00567B37" w:rsidP="00567B37">
      <w:pPr>
        <w:shd w:val="clear" w:color="auto" w:fill="FFFFFF"/>
        <w:spacing w:before="60" w:after="60"/>
        <w:ind w:firstLine="567"/>
        <w:jc w:val="center"/>
        <w:rPr>
          <w:sz w:val="28"/>
          <w:szCs w:val="28"/>
          <w:lang w:val="fr-FR"/>
        </w:rPr>
      </w:pPr>
      <w:r w:rsidRPr="008F3993">
        <w:rPr>
          <w:i/>
          <w:sz w:val="28"/>
          <w:szCs w:val="28"/>
          <w:lang w:val="fr-FR"/>
        </w:rPr>
        <w:t xml:space="preserve">TTL </w:t>
      </w:r>
      <w:r w:rsidRPr="008F3993">
        <w:rPr>
          <w:sz w:val="28"/>
          <w:szCs w:val="28"/>
          <w:lang w:val="fr-FR"/>
        </w:rPr>
        <w:t>quý = (TTL1 + TTL2 + TTL</w:t>
      </w:r>
      <w:proofErr w:type="gramStart"/>
      <w:r w:rsidRPr="008F3993">
        <w:rPr>
          <w:sz w:val="28"/>
          <w:szCs w:val="28"/>
          <w:lang w:val="fr-FR"/>
        </w:rPr>
        <w:t>3)/</w:t>
      </w:r>
      <w:proofErr w:type="gramEnd"/>
      <w:r w:rsidRPr="008F3993">
        <w:rPr>
          <w:sz w:val="28"/>
          <w:szCs w:val="28"/>
          <w:lang w:val="fr-FR"/>
        </w:rPr>
        <w:t>3.</w:t>
      </w:r>
    </w:p>
    <w:p w14:paraId="41313E92" w14:textId="77777777" w:rsidR="00567B37" w:rsidRPr="008F3993" w:rsidRDefault="00567B37" w:rsidP="00567B37">
      <w:pPr>
        <w:widowControl w:val="0"/>
        <w:spacing w:before="120"/>
        <w:ind w:firstLine="720"/>
        <w:rPr>
          <w:sz w:val="28"/>
          <w:szCs w:val="28"/>
          <w:lang w:val="fr-FR"/>
        </w:rPr>
      </w:pPr>
      <w:r w:rsidRPr="008F3993">
        <w:rPr>
          <w:sz w:val="28"/>
          <w:szCs w:val="28"/>
          <w:lang w:val="fr-FR"/>
        </w:rPr>
        <w:t xml:space="preserve">- Trường hợp trong tháng nhà thầu kết quả đánh giá không dưới 50% khung điểm thì tỷ lệ giá trị thanh toán cho nhà </w:t>
      </w:r>
      <w:proofErr w:type="gramStart"/>
      <w:r w:rsidRPr="008F3993">
        <w:rPr>
          <w:sz w:val="28"/>
          <w:szCs w:val="28"/>
          <w:lang w:val="fr-FR"/>
        </w:rPr>
        <w:t>thầu  là</w:t>
      </w:r>
      <w:proofErr w:type="gramEnd"/>
      <w:r w:rsidRPr="008F3993">
        <w:rPr>
          <w:sz w:val="28"/>
          <w:szCs w:val="28"/>
          <w:lang w:val="fr-FR"/>
        </w:rPr>
        <w:t xml:space="preserve"> </w:t>
      </w:r>
      <w:r w:rsidRPr="008F3993">
        <w:rPr>
          <w:i/>
          <w:sz w:val="28"/>
          <w:szCs w:val="28"/>
          <w:lang w:val="fr-FR"/>
        </w:rPr>
        <w:t>TTL</w:t>
      </w:r>
      <w:r w:rsidRPr="008F3993">
        <w:rPr>
          <w:sz w:val="28"/>
          <w:szCs w:val="28"/>
          <w:lang w:val="fr-FR"/>
        </w:rPr>
        <w:t xml:space="preserve"> = % số điểm đạt được. Tỷ lệ giảm trừ bằng (1- </w:t>
      </w:r>
      <w:r w:rsidRPr="008F3993">
        <w:rPr>
          <w:i/>
          <w:sz w:val="28"/>
          <w:szCs w:val="28"/>
          <w:lang w:val="fr-FR"/>
        </w:rPr>
        <w:t>TTL</w:t>
      </w:r>
      <w:r w:rsidRPr="008F3993">
        <w:rPr>
          <w:sz w:val="28"/>
          <w:szCs w:val="28"/>
          <w:lang w:val="fr-FR"/>
        </w:rPr>
        <w:t>) x 100%.</w:t>
      </w:r>
    </w:p>
    <w:p w14:paraId="193A3245" w14:textId="77777777" w:rsidR="00567B37" w:rsidRPr="008F3993" w:rsidRDefault="00567B37" w:rsidP="00567B37">
      <w:pPr>
        <w:pStyle w:val="Tiu520"/>
        <w:shd w:val="clear" w:color="auto" w:fill="auto"/>
        <w:spacing w:before="240" w:line="264" w:lineRule="auto"/>
        <w:jc w:val="both"/>
        <w:rPr>
          <w:rFonts w:ascii="Times New Roman Bold" w:hAnsi="Times New Roman Bold"/>
          <w:b/>
          <w:spacing w:val="-6"/>
          <w:sz w:val="28"/>
          <w:szCs w:val="28"/>
          <w:lang w:val="fr-FR"/>
        </w:rPr>
      </w:pPr>
      <w:r w:rsidRPr="008F3993">
        <w:rPr>
          <w:rFonts w:ascii="Times New Roman Bold" w:hAnsi="Times New Roman Bold"/>
          <w:b/>
          <w:spacing w:val="-6"/>
          <w:sz w:val="28"/>
          <w:szCs w:val="28"/>
          <w:lang w:val="fr-FR"/>
        </w:rPr>
        <w:tab/>
        <w:t>6. Các Tiêu chí, yêu cầu kỹ thuật, chất lượng thực hiện công tác QL, bảo dưỡng thường xuyên (Nhóm 1</w:t>
      </w:r>
      <w:proofErr w:type="gramStart"/>
      <w:r w:rsidRPr="008F3993">
        <w:rPr>
          <w:rFonts w:ascii="Times New Roman Bold" w:hAnsi="Times New Roman Bold"/>
          <w:b/>
          <w:spacing w:val="-6"/>
          <w:sz w:val="28"/>
          <w:szCs w:val="28"/>
          <w:lang w:val="fr-FR"/>
        </w:rPr>
        <w:t>):</w:t>
      </w:r>
      <w:proofErr w:type="gramEnd"/>
    </w:p>
    <w:p w14:paraId="68A742A0" w14:textId="77777777" w:rsidR="00567B37" w:rsidRPr="008F3993" w:rsidRDefault="00567B37" w:rsidP="00567B37">
      <w:pPr>
        <w:pStyle w:val="Vnbnnidung20"/>
        <w:shd w:val="clear" w:color="auto" w:fill="auto"/>
        <w:spacing w:before="80" w:after="0" w:line="264" w:lineRule="auto"/>
        <w:ind w:firstLine="760"/>
        <w:jc w:val="both"/>
        <w:rPr>
          <w:rFonts w:eastAsia="TimesNewRomanPSMT"/>
          <w:sz w:val="28"/>
          <w:szCs w:val="28"/>
          <w:lang w:val="fr-FR"/>
        </w:rPr>
      </w:pPr>
      <w:r w:rsidRPr="008F3993">
        <w:rPr>
          <w:sz w:val="28"/>
          <w:szCs w:val="28"/>
          <w:lang w:val="fr-FR"/>
        </w:rPr>
        <w:t>Công tác quản lý, bảo dưỡng thường xuyên đường bộ theo chất lượng thực hiện phải đáp ứng các Tiêu chí, yêu cầu kỹ thuật, chất lượng và thời hạn khắc phục.</w:t>
      </w:r>
      <w:r w:rsidRPr="008F3993">
        <w:rPr>
          <w:rFonts w:eastAsia="TimesNewRomanPSMT"/>
          <w:sz w:val="28"/>
          <w:szCs w:val="28"/>
          <w:lang w:val="fr-FR"/>
        </w:rPr>
        <w:t xml:space="preserve"> Việc khắc phục sửa chữa nhưng phải hoàn thành trước khi nghiệm thu tháng, quý. Trường hợp hư hỏng công trình nguy cơ mất an toàn giao thông (cống sụt, nắp ga trong nền mặt đường, cầu cống hư hỏng…) phải báo cáo kịp thời đồng thời cảnh báo, trực gác và sửa chữa trong thời gian nhanh nhất. Cụ thể như </w:t>
      </w:r>
      <w:proofErr w:type="gramStart"/>
      <w:r w:rsidRPr="008F3993">
        <w:rPr>
          <w:rFonts w:eastAsia="TimesNewRomanPSMT"/>
          <w:sz w:val="28"/>
          <w:szCs w:val="28"/>
          <w:lang w:val="fr-FR"/>
        </w:rPr>
        <w:t>sau:</w:t>
      </w:r>
      <w:proofErr w:type="gramEnd"/>
    </w:p>
    <w:p w14:paraId="73B3F1DA" w14:textId="77777777" w:rsidR="00567B37" w:rsidRPr="008F3993" w:rsidRDefault="00567B37" w:rsidP="00567B37">
      <w:pPr>
        <w:autoSpaceDE w:val="0"/>
        <w:autoSpaceDN w:val="0"/>
        <w:adjustRightInd w:val="0"/>
        <w:spacing w:before="120" w:after="120"/>
        <w:ind w:firstLine="720"/>
        <w:jc w:val="left"/>
        <w:rPr>
          <w:rFonts w:eastAsia="TimesNewRomanPSMT"/>
          <w:b/>
          <w:sz w:val="28"/>
          <w:szCs w:val="28"/>
          <w:lang w:val="vi-VN"/>
        </w:rPr>
      </w:pPr>
      <w:r w:rsidRPr="008F3993">
        <w:rPr>
          <w:rFonts w:eastAsia="TimesNewRomanPSMT"/>
          <w:b/>
          <w:sz w:val="28"/>
          <w:szCs w:val="28"/>
          <w:lang w:val="vi-VN"/>
        </w:rPr>
        <w:t>6.1. Công tác quản lý cầu, đường bộ.</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337"/>
        <w:gridCol w:w="2449"/>
        <w:gridCol w:w="3453"/>
        <w:gridCol w:w="1687"/>
      </w:tblGrid>
      <w:tr w:rsidR="00567B37" w:rsidRPr="008F3993" w14:paraId="378236B9" w14:textId="77777777" w:rsidTr="00782802">
        <w:tc>
          <w:tcPr>
            <w:tcW w:w="339" w:type="pct"/>
            <w:tcBorders>
              <w:bottom w:val="single" w:sz="4" w:space="0" w:color="auto"/>
            </w:tcBorders>
            <w:vAlign w:val="center"/>
          </w:tcPr>
          <w:p w14:paraId="59523074" w14:textId="77777777" w:rsidR="00567B37" w:rsidRPr="008F3993" w:rsidRDefault="00567B37" w:rsidP="00782802">
            <w:pPr>
              <w:autoSpaceDE w:val="0"/>
              <w:autoSpaceDN w:val="0"/>
              <w:adjustRightInd w:val="0"/>
              <w:jc w:val="center"/>
              <w:rPr>
                <w:rFonts w:eastAsia="TimesNewRomanPSMT"/>
                <w:b/>
                <w:i/>
                <w:sz w:val="26"/>
                <w:szCs w:val="26"/>
                <w:lang w:val="pt-BR"/>
              </w:rPr>
            </w:pPr>
            <w:r w:rsidRPr="008F3993">
              <w:rPr>
                <w:rFonts w:eastAsia="TimesNewRomanPSMT"/>
                <w:b/>
                <w:i/>
                <w:sz w:val="26"/>
                <w:szCs w:val="26"/>
                <w:lang w:val="pt-BR"/>
              </w:rPr>
              <w:t>TT</w:t>
            </w:r>
          </w:p>
        </w:tc>
        <w:tc>
          <w:tcPr>
            <w:tcW w:w="698" w:type="pct"/>
            <w:tcBorders>
              <w:bottom w:val="single" w:sz="4" w:space="0" w:color="auto"/>
            </w:tcBorders>
            <w:vAlign w:val="center"/>
          </w:tcPr>
          <w:p w14:paraId="4119C083" w14:textId="77777777" w:rsidR="00567B37" w:rsidRPr="008F3993" w:rsidRDefault="00567B37" w:rsidP="00782802">
            <w:pPr>
              <w:autoSpaceDE w:val="0"/>
              <w:autoSpaceDN w:val="0"/>
              <w:adjustRightInd w:val="0"/>
              <w:spacing w:before="60" w:after="60"/>
              <w:jc w:val="center"/>
              <w:rPr>
                <w:rFonts w:eastAsia="TimesNewRomanPSMT"/>
                <w:b/>
                <w:i/>
                <w:sz w:val="26"/>
                <w:szCs w:val="26"/>
                <w:lang w:val="pt-BR"/>
              </w:rPr>
            </w:pPr>
            <w:r w:rsidRPr="008F3993">
              <w:rPr>
                <w:rFonts w:eastAsia="TimesNewRomanPSMT"/>
                <w:b/>
                <w:i/>
                <w:sz w:val="26"/>
                <w:szCs w:val="26"/>
                <w:lang w:val="pt-BR"/>
              </w:rPr>
              <w:t>Hạng mục</w:t>
            </w:r>
          </w:p>
        </w:tc>
        <w:tc>
          <w:tcPr>
            <w:tcW w:w="1279" w:type="pct"/>
            <w:tcBorders>
              <w:bottom w:val="single" w:sz="4" w:space="0" w:color="auto"/>
            </w:tcBorders>
            <w:vAlign w:val="center"/>
          </w:tcPr>
          <w:p w14:paraId="13FB2A6C" w14:textId="77777777" w:rsidR="00567B37" w:rsidRPr="008F3993" w:rsidRDefault="00567B37" w:rsidP="00782802">
            <w:pPr>
              <w:autoSpaceDE w:val="0"/>
              <w:autoSpaceDN w:val="0"/>
              <w:adjustRightInd w:val="0"/>
              <w:jc w:val="center"/>
              <w:rPr>
                <w:rFonts w:eastAsia="TimesNewRomanPSMT"/>
                <w:b/>
                <w:i/>
                <w:sz w:val="26"/>
                <w:szCs w:val="26"/>
                <w:lang w:val="pt-BR"/>
              </w:rPr>
            </w:pPr>
            <w:r w:rsidRPr="008F3993">
              <w:rPr>
                <w:rFonts w:eastAsia="TimesNewRomanPSMT"/>
                <w:b/>
                <w:i/>
                <w:sz w:val="26"/>
                <w:szCs w:val="26"/>
                <w:lang w:val="pt-BR"/>
              </w:rPr>
              <w:t>Yêu cầu kỹ thuật, chất lượng</w:t>
            </w:r>
          </w:p>
        </w:tc>
        <w:tc>
          <w:tcPr>
            <w:tcW w:w="1803" w:type="pct"/>
            <w:tcBorders>
              <w:bottom w:val="single" w:sz="4" w:space="0" w:color="auto"/>
            </w:tcBorders>
            <w:vAlign w:val="center"/>
          </w:tcPr>
          <w:p w14:paraId="259739FE" w14:textId="77777777" w:rsidR="00567B37" w:rsidRPr="008F3993" w:rsidRDefault="00567B37" w:rsidP="00782802">
            <w:pPr>
              <w:autoSpaceDE w:val="0"/>
              <w:autoSpaceDN w:val="0"/>
              <w:adjustRightInd w:val="0"/>
              <w:jc w:val="center"/>
              <w:rPr>
                <w:rFonts w:eastAsia="TimesNewRomanPSMT"/>
                <w:b/>
                <w:i/>
                <w:sz w:val="26"/>
                <w:szCs w:val="26"/>
                <w:lang w:val="pt-BR"/>
              </w:rPr>
            </w:pPr>
            <w:r w:rsidRPr="008F3993">
              <w:rPr>
                <w:rFonts w:eastAsia="TimesNewRomanPSMT"/>
                <w:b/>
                <w:i/>
                <w:sz w:val="26"/>
                <w:szCs w:val="26"/>
                <w:lang w:val="pt-BR"/>
              </w:rPr>
              <w:t>Mức độ đáp ứng</w:t>
            </w:r>
          </w:p>
        </w:tc>
        <w:tc>
          <w:tcPr>
            <w:tcW w:w="881" w:type="pct"/>
            <w:tcBorders>
              <w:bottom w:val="single" w:sz="4" w:space="0" w:color="auto"/>
            </w:tcBorders>
          </w:tcPr>
          <w:p w14:paraId="35988710" w14:textId="77777777" w:rsidR="00567B37" w:rsidRPr="008F3993" w:rsidRDefault="00567B37" w:rsidP="00782802">
            <w:pPr>
              <w:autoSpaceDE w:val="0"/>
              <w:autoSpaceDN w:val="0"/>
              <w:adjustRightInd w:val="0"/>
              <w:jc w:val="center"/>
              <w:rPr>
                <w:rFonts w:eastAsia="TimesNewRomanPSMT"/>
                <w:b/>
                <w:i/>
                <w:sz w:val="26"/>
                <w:szCs w:val="26"/>
                <w:lang w:val="pt-BR"/>
              </w:rPr>
            </w:pPr>
            <w:r w:rsidRPr="008F3993">
              <w:rPr>
                <w:rFonts w:eastAsia="TimesNewRomanPSMT"/>
                <w:b/>
                <w:i/>
                <w:sz w:val="26"/>
                <w:szCs w:val="26"/>
                <w:lang w:val="pt-BR"/>
              </w:rPr>
              <w:t>Thời gian cho phép khắc phục tồn tại</w:t>
            </w:r>
          </w:p>
        </w:tc>
      </w:tr>
      <w:tr w:rsidR="00567B37" w:rsidRPr="008F3993" w14:paraId="1633EDF1" w14:textId="77777777" w:rsidTr="00782802">
        <w:tc>
          <w:tcPr>
            <w:tcW w:w="339" w:type="pct"/>
            <w:tcBorders>
              <w:bottom w:val="dotted" w:sz="4" w:space="0" w:color="auto"/>
            </w:tcBorders>
            <w:vAlign w:val="center"/>
          </w:tcPr>
          <w:p w14:paraId="197A1CBE" w14:textId="77777777" w:rsidR="00567B37" w:rsidRPr="008F3993" w:rsidRDefault="00567B37" w:rsidP="00782802">
            <w:pPr>
              <w:autoSpaceDE w:val="0"/>
              <w:autoSpaceDN w:val="0"/>
              <w:adjustRightInd w:val="0"/>
              <w:jc w:val="center"/>
              <w:rPr>
                <w:rFonts w:asciiTheme="majorHAnsi" w:eastAsia="TimesNewRomanPSMT" w:hAnsiTheme="majorHAnsi" w:cstheme="majorHAnsi"/>
                <w:sz w:val="26"/>
                <w:szCs w:val="26"/>
                <w:lang w:val="pt-BR"/>
              </w:rPr>
            </w:pPr>
            <w:r w:rsidRPr="008F3993">
              <w:rPr>
                <w:rFonts w:asciiTheme="majorHAnsi" w:eastAsia="TimesNewRomanPSMT" w:hAnsiTheme="majorHAnsi" w:cstheme="majorHAnsi"/>
                <w:sz w:val="26"/>
                <w:szCs w:val="26"/>
                <w:lang w:val="pt-BR"/>
              </w:rPr>
              <w:t>1</w:t>
            </w:r>
          </w:p>
        </w:tc>
        <w:tc>
          <w:tcPr>
            <w:tcW w:w="698" w:type="pct"/>
            <w:tcBorders>
              <w:bottom w:val="dotted" w:sz="4" w:space="0" w:color="auto"/>
            </w:tcBorders>
          </w:tcPr>
          <w:p w14:paraId="7CAD6E13" w14:textId="77777777" w:rsidR="00567B37" w:rsidRPr="008F3993" w:rsidRDefault="00567B37" w:rsidP="00782802">
            <w:pPr>
              <w:pStyle w:val="TableText"/>
              <w:spacing w:line="252" w:lineRule="auto"/>
              <w:rPr>
                <w:rFonts w:asciiTheme="majorHAnsi" w:hAnsiTheme="majorHAnsi" w:cstheme="majorHAnsi"/>
                <w:sz w:val="26"/>
                <w:szCs w:val="26"/>
                <w:lang w:val="pt-BR"/>
              </w:rPr>
            </w:pPr>
            <w:r w:rsidRPr="008F3993">
              <w:rPr>
                <w:rFonts w:asciiTheme="majorHAnsi" w:hAnsiTheme="majorHAnsi" w:cstheme="majorHAnsi"/>
                <w:sz w:val="26"/>
                <w:szCs w:val="26"/>
                <w:lang w:val="pt-BR"/>
              </w:rPr>
              <w:t xml:space="preserve">Lập, quản lý hồ sơ và cập nhật hồ </w:t>
            </w:r>
            <w:r w:rsidRPr="008F3993">
              <w:rPr>
                <w:rFonts w:asciiTheme="majorHAnsi" w:hAnsiTheme="majorHAnsi" w:cstheme="majorHAnsi"/>
                <w:sz w:val="26"/>
                <w:szCs w:val="26"/>
                <w:lang w:val="pt-BR"/>
              </w:rPr>
              <w:lastRenderedPageBreak/>
              <w:t>sơ tài liệu trong thời gian thực hiện bảo dưỡng công trình công trình</w:t>
            </w:r>
          </w:p>
          <w:p w14:paraId="2464D2EE" w14:textId="77777777" w:rsidR="00567B37" w:rsidRPr="008F3993" w:rsidRDefault="00567B37" w:rsidP="00782802">
            <w:pPr>
              <w:pStyle w:val="TableText"/>
              <w:spacing w:line="252" w:lineRule="auto"/>
              <w:rPr>
                <w:rFonts w:asciiTheme="majorHAnsi" w:hAnsiTheme="majorHAnsi" w:cstheme="majorHAnsi"/>
                <w:sz w:val="26"/>
                <w:szCs w:val="26"/>
                <w:lang w:val="pt-BR"/>
              </w:rPr>
            </w:pPr>
          </w:p>
          <w:p w14:paraId="4AFCAA09" w14:textId="77777777" w:rsidR="00567B37" w:rsidRPr="008F3993" w:rsidRDefault="00567B37" w:rsidP="00782802">
            <w:pPr>
              <w:pStyle w:val="TableText"/>
              <w:spacing w:after="0" w:line="252" w:lineRule="auto"/>
              <w:jc w:val="both"/>
              <w:rPr>
                <w:rFonts w:asciiTheme="majorHAnsi" w:hAnsiTheme="majorHAnsi" w:cstheme="majorHAnsi"/>
                <w:sz w:val="26"/>
                <w:szCs w:val="26"/>
                <w:lang w:val="pt-BR"/>
              </w:rPr>
            </w:pPr>
          </w:p>
        </w:tc>
        <w:tc>
          <w:tcPr>
            <w:tcW w:w="1279" w:type="pct"/>
            <w:tcBorders>
              <w:bottom w:val="dotted" w:sz="4" w:space="0" w:color="auto"/>
            </w:tcBorders>
          </w:tcPr>
          <w:p w14:paraId="5A13F03D" w14:textId="77777777" w:rsidR="00567B37" w:rsidRPr="008F3993" w:rsidRDefault="00567B37" w:rsidP="00782802">
            <w:pPr>
              <w:keepNext/>
              <w:keepLines/>
              <w:tabs>
                <w:tab w:val="left" w:pos="380"/>
                <w:tab w:val="left" w:pos="418"/>
                <w:tab w:val="left" w:pos="1701"/>
                <w:tab w:val="left" w:pos="2268"/>
              </w:tabs>
              <w:spacing w:line="252" w:lineRule="auto"/>
              <w:rPr>
                <w:rFonts w:asciiTheme="majorHAnsi" w:hAnsiTheme="majorHAnsi" w:cstheme="majorHAnsi"/>
                <w:sz w:val="26"/>
                <w:szCs w:val="26"/>
                <w:lang w:val="pt-BR"/>
              </w:rPr>
            </w:pPr>
            <w:r w:rsidRPr="008F3993">
              <w:rPr>
                <w:rFonts w:asciiTheme="majorHAnsi" w:hAnsiTheme="majorHAnsi" w:cstheme="majorHAnsi"/>
                <w:sz w:val="26"/>
                <w:szCs w:val="26"/>
                <w:lang w:val="pt-BR"/>
              </w:rPr>
              <w:lastRenderedPageBreak/>
              <w:t xml:space="preserve">Thực hiện đầy đủ các nội dung quy định tại Khoản 6 Điều 11 Thông tư </w:t>
            </w:r>
            <w:r w:rsidRPr="008F3993">
              <w:rPr>
                <w:rFonts w:asciiTheme="majorHAnsi" w:hAnsiTheme="majorHAnsi" w:cstheme="majorHAnsi"/>
                <w:sz w:val="26"/>
                <w:szCs w:val="26"/>
                <w:lang w:val="pt-BR"/>
              </w:rPr>
              <w:lastRenderedPageBreak/>
              <w:t>này và Mục 4.2.1 của Tiêu chuẩn quốc gia TCVN 14182:2024 Bảo dưỡng thường xuyên đường bộ (sau đây viết tắt là TCVN 14182:2024</w:t>
            </w:r>
          </w:p>
        </w:tc>
        <w:tc>
          <w:tcPr>
            <w:tcW w:w="1803" w:type="pct"/>
            <w:tcBorders>
              <w:bottom w:val="dotted" w:sz="4" w:space="0" w:color="auto"/>
            </w:tcBorders>
          </w:tcPr>
          <w:p w14:paraId="49F42D40" w14:textId="77777777" w:rsidR="00567B37" w:rsidRPr="008F3993" w:rsidRDefault="00567B37" w:rsidP="00782802">
            <w:pPr>
              <w:autoSpaceDE w:val="0"/>
              <w:autoSpaceDN w:val="0"/>
              <w:adjustRightInd w:val="0"/>
              <w:spacing w:line="252" w:lineRule="auto"/>
              <w:rPr>
                <w:lang w:val="pt-BR"/>
              </w:rPr>
            </w:pPr>
            <w:r w:rsidRPr="008F3993">
              <w:rPr>
                <w:rFonts w:asciiTheme="majorHAnsi" w:hAnsiTheme="majorHAnsi" w:cstheme="majorHAnsi"/>
                <w:sz w:val="26"/>
                <w:szCs w:val="26"/>
                <w:lang w:val="pt-BR"/>
              </w:rPr>
              <w:lastRenderedPageBreak/>
              <w:t xml:space="preserve">a) Có đủ các hồ sơ, tài liệu theo yêu cầu của hợp đồng; thể hiện đầy đủ, chính xác các số liệu so với hiện </w:t>
            </w:r>
            <w:r w:rsidRPr="008F3993">
              <w:rPr>
                <w:rFonts w:asciiTheme="majorHAnsi" w:hAnsiTheme="majorHAnsi" w:cstheme="majorHAnsi"/>
                <w:sz w:val="26"/>
                <w:szCs w:val="26"/>
                <w:lang w:val="pt-BR"/>
              </w:rPr>
              <w:lastRenderedPageBreak/>
              <w:t>trường và quy định; cập nhật, bổ sung những thay đổi của công trình vào hồ sơ, tài liệu.</w:t>
            </w:r>
            <w:r w:rsidRPr="008F3993">
              <w:rPr>
                <w:lang w:val="pt-BR"/>
              </w:rPr>
              <w:t xml:space="preserve"> </w:t>
            </w:r>
          </w:p>
          <w:p w14:paraId="3778C8F7" w14:textId="77777777" w:rsidR="00567B37" w:rsidRPr="008F3993" w:rsidRDefault="00567B37" w:rsidP="00782802">
            <w:pPr>
              <w:autoSpaceDE w:val="0"/>
              <w:autoSpaceDN w:val="0"/>
              <w:adjustRightInd w:val="0"/>
              <w:spacing w:line="252" w:lineRule="auto"/>
              <w:rPr>
                <w:rFonts w:asciiTheme="majorHAnsi" w:eastAsia="Arial Unicode MS" w:hAnsiTheme="majorHAnsi" w:cstheme="majorHAnsi"/>
                <w:sz w:val="26"/>
                <w:szCs w:val="26"/>
                <w:lang w:val="pt-BR"/>
              </w:rPr>
            </w:pPr>
            <w:r w:rsidRPr="008F3993">
              <w:rPr>
                <w:rFonts w:asciiTheme="majorHAnsi" w:eastAsia="Arial Unicode MS" w:hAnsiTheme="majorHAnsi" w:cstheme="majorHAnsi"/>
                <w:sz w:val="26"/>
                <w:szCs w:val="26"/>
                <w:lang w:val="pt-BR"/>
              </w:rPr>
              <w:t xml:space="preserve">b) Lưu giữ, bảo quản có hệ thống, không mất, hư hỏng hồ sơ. Cung cấp hồ sơ, tài liệu kịp thời khi cơ quan quản lý đường bộ (cơ quan ký kết hợp đồng - Bên A) yêu cầu </w:t>
            </w:r>
          </w:p>
          <w:p w14:paraId="2FC287F8" w14:textId="77777777" w:rsidR="00567B37" w:rsidRPr="008F3993" w:rsidRDefault="00567B37" w:rsidP="00782802">
            <w:pPr>
              <w:autoSpaceDE w:val="0"/>
              <w:autoSpaceDN w:val="0"/>
              <w:adjustRightInd w:val="0"/>
              <w:spacing w:line="252" w:lineRule="auto"/>
              <w:rPr>
                <w:rFonts w:asciiTheme="majorHAnsi" w:eastAsia="TimesNewRomanPSMT" w:hAnsiTheme="majorHAnsi" w:cstheme="majorHAnsi"/>
                <w:sz w:val="26"/>
                <w:szCs w:val="26"/>
                <w:lang w:val="pt-BR"/>
              </w:rPr>
            </w:pPr>
            <w:r w:rsidRPr="008F3993">
              <w:rPr>
                <w:rFonts w:asciiTheme="majorHAnsi" w:hAnsiTheme="majorHAnsi" w:cstheme="majorHAnsi"/>
                <w:sz w:val="26"/>
                <w:szCs w:val="26"/>
                <w:lang w:val="pt-BR"/>
              </w:rPr>
              <w:t>c) Đối với việc quản lý cầu bằng phần mềm quản lý và các công việc khác đã quy định sử dụng phần mềm quản lý phải được cập nhật và lưu trữ thường xuyên trên phần mềm quản lý.</w:t>
            </w:r>
          </w:p>
        </w:tc>
        <w:tc>
          <w:tcPr>
            <w:tcW w:w="881" w:type="pct"/>
            <w:tcBorders>
              <w:bottom w:val="dotted" w:sz="4" w:space="0" w:color="auto"/>
            </w:tcBorders>
          </w:tcPr>
          <w:p w14:paraId="54E6FF92" w14:textId="77777777" w:rsidR="00567B37" w:rsidRPr="008F3993" w:rsidRDefault="00567B37" w:rsidP="00782802">
            <w:pPr>
              <w:pStyle w:val="NormalWeb"/>
              <w:spacing w:before="120" w:after="120" w:line="234" w:lineRule="atLeast"/>
              <w:rPr>
                <w:rFonts w:asciiTheme="majorHAnsi" w:hAnsiTheme="majorHAnsi" w:cstheme="majorHAnsi"/>
                <w:sz w:val="26"/>
                <w:szCs w:val="26"/>
                <w:lang w:val="pt-BR"/>
              </w:rPr>
            </w:pPr>
            <w:r w:rsidRPr="008F3993">
              <w:rPr>
                <w:rFonts w:asciiTheme="majorHAnsi" w:hAnsiTheme="majorHAnsi" w:cstheme="majorHAnsi"/>
                <w:sz w:val="26"/>
                <w:szCs w:val="26"/>
                <w:lang w:val="pt-BR"/>
              </w:rPr>
              <w:lastRenderedPageBreak/>
              <w:t xml:space="preserve">a) Các thay đổi công trình đường bộ phải được </w:t>
            </w:r>
            <w:r w:rsidRPr="008F3993">
              <w:rPr>
                <w:rFonts w:asciiTheme="majorHAnsi" w:hAnsiTheme="majorHAnsi" w:cstheme="majorHAnsi"/>
                <w:sz w:val="26"/>
                <w:szCs w:val="26"/>
                <w:lang w:val="pt-BR"/>
              </w:rPr>
              <w:lastRenderedPageBreak/>
              <w:t>cập nhật không quá 15 ngày.</w:t>
            </w:r>
          </w:p>
          <w:p w14:paraId="3CE77302" w14:textId="77777777" w:rsidR="00567B37" w:rsidRPr="008F3993" w:rsidRDefault="00567B37" w:rsidP="00782802">
            <w:pPr>
              <w:pStyle w:val="Normal10"/>
              <w:spacing w:after="60"/>
              <w:jc w:val="both"/>
              <w:rPr>
                <w:rFonts w:asciiTheme="majorHAnsi" w:hAnsiTheme="majorHAnsi" w:cstheme="majorHAnsi"/>
                <w:sz w:val="26"/>
                <w:szCs w:val="26"/>
                <w:lang w:val="pt-BR"/>
              </w:rPr>
            </w:pPr>
            <w:r w:rsidRPr="008F3993">
              <w:rPr>
                <w:rFonts w:asciiTheme="majorHAnsi" w:hAnsiTheme="majorHAnsi" w:cstheme="majorHAnsi"/>
                <w:sz w:val="26"/>
                <w:szCs w:val="26"/>
                <w:lang w:val="pt-BR"/>
              </w:rPr>
              <w:t>b) Các nội dung khác: 15 ngày kể từ ngày có thông báo về tồn tại trong công tác này của cơ quan ký hợp đồng.</w:t>
            </w:r>
          </w:p>
        </w:tc>
      </w:tr>
      <w:tr w:rsidR="00567B37" w:rsidRPr="008F3993" w14:paraId="4172AEC7" w14:textId="77777777" w:rsidTr="00782802">
        <w:tc>
          <w:tcPr>
            <w:tcW w:w="339" w:type="pct"/>
            <w:tcBorders>
              <w:bottom w:val="dotted" w:sz="4" w:space="0" w:color="auto"/>
            </w:tcBorders>
            <w:vAlign w:val="center"/>
          </w:tcPr>
          <w:p w14:paraId="613C04B3" w14:textId="77777777" w:rsidR="00567B37" w:rsidRPr="008F3993" w:rsidRDefault="00567B37" w:rsidP="00782802">
            <w:pPr>
              <w:autoSpaceDE w:val="0"/>
              <w:autoSpaceDN w:val="0"/>
              <w:adjustRightInd w:val="0"/>
              <w:jc w:val="center"/>
              <w:rPr>
                <w:rFonts w:eastAsia="TimesNewRomanPSMT"/>
                <w:sz w:val="26"/>
                <w:szCs w:val="26"/>
                <w:lang w:val="pt-BR"/>
              </w:rPr>
            </w:pPr>
            <w:r w:rsidRPr="008F3993">
              <w:rPr>
                <w:rFonts w:eastAsia="TimesNewRomanPSMT"/>
                <w:sz w:val="26"/>
                <w:szCs w:val="26"/>
                <w:lang w:val="pt-BR"/>
              </w:rPr>
              <w:lastRenderedPageBreak/>
              <w:t>1.2</w:t>
            </w:r>
          </w:p>
        </w:tc>
        <w:tc>
          <w:tcPr>
            <w:tcW w:w="1977" w:type="pct"/>
            <w:gridSpan w:val="2"/>
            <w:tcBorders>
              <w:bottom w:val="dotted" w:sz="4" w:space="0" w:color="auto"/>
            </w:tcBorders>
            <w:vAlign w:val="center"/>
          </w:tcPr>
          <w:p w14:paraId="568D322C" w14:textId="77777777" w:rsidR="00567B37" w:rsidRPr="008F3993" w:rsidRDefault="00567B37" w:rsidP="00782802">
            <w:pPr>
              <w:keepNext/>
              <w:keepLines/>
              <w:tabs>
                <w:tab w:val="left" w:pos="380"/>
                <w:tab w:val="left" w:pos="418"/>
                <w:tab w:val="left" w:pos="1701"/>
                <w:tab w:val="left" w:pos="2268"/>
              </w:tabs>
              <w:spacing w:line="252" w:lineRule="auto"/>
              <w:rPr>
                <w:sz w:val="26"/>
                <w:szCs w:val="26"/>
                <w:lang w:val="pt-BR"/>
              </w:rPr>
            </w:pPr>
            <w:r w:rsidRPr="008F3993">
              <w:rPr>
                <w:sz w:val="26"/>
                <w:szCs w:val="26"/>
                <w:lang w:val="pt-BR"/>
              </w:rPr>
              <w:t>Công tác ghi chép kết quả bảo dưỡng kết cấu hạ tầng đường bộ và việc thực hiện tuần đường</w:t>
            </w:r>
          </w:p>
        </w:tc>
        <w:tc>
          <w:tcPr>
            <w:tcW w:w="1803" w:type="pct"/>
            <w:tcBorders>
              <w:bottom w:val="dotted" w:sz="4" w:space="0" w:color="auto"/>
            </w:tcBorders>
            <w:vAlign w:val="center"/>
          </w:tcPr>
          <w:p w14:paraId="01CAB873" w14:textId="77777777" w:rsidR="00567B37" w:rsidRPr="008F3993" w:rsidRDefault="00567B37" w:rsidP="00782802">
            <w:pPr>
              <w:pStyle w:val="Normal10"/>
              <w:spacing w:after="60"/>
              <w:jc w:val="both"/>
              <w:rPr>
                <w:sz w:val="26"/>
                <w:szCs w:val="26"/>
                <w:lang w:val="pt-BR"/>
              </w:rPr>
            </w:pPr>
          </w:p>
        </w:tc>
        <w:tc>
          <w:tcPr>
            <w:tcW w:w="881" w:type="pct"/>
            <w:tcBorders>
              <w:bottom w:val="dotted" w:sz="4" w:space="0" w:color="auto"/>
            </w:tcBorders>
          </w:tcPr>
          <w:p w14:paraId="5912CDEC" w14:textId="77777777" w:rsidR="00567B37" w:rsidRPr="008F3993" w:rsidRDefault="00567B37" w:rsidP="00782802">
            <w:pPr>
              <w:pStyle w:val="Normal10"/>
              <w:spacing w:after="60"/>
              <w:jc w:val="both"/>
              <w:rPr>
                <w:sz w:val="26"/>
                <w:szCs w:val="26"/>
                <w:lang w:val="pt-BR"/>
              </w:rPr>
            </w:pPr>
          </w:p>
        </w:tc>
      </w:tr>
      <w:tr w:rsidR="00567B37" w:rsidRPr="008F3993" w14:paraId="4FBED71B" w14:textId="77777777" w:rsidTr="00782802">
        <w:tc>
          <w:tcPr>
            <w:tcW w:w="339" w:type="pct"/>
            <w:tcBorders>
              <w:bottom w:val="dotted" w:sz="4" w:space="0" w:color="auto"/>
            </w:tcBorders>
            <w:vAlign w:val="center"/>
          </w:tcPr>
          <w:p w14:paraId="67A7E32E" w14:textId="77777777" w:rsidR="00567B37" w:rsidRPr="008F3993" w:rsidRDefault="00567B37" w:rsidP="00782802">
            <w:pPr>
              <w:autoSpaceDE w:val="0"/>
              <w:autoSpaceDN w:val="0"/>
              <w:adjustRightInd w:val="0"/>
              <w:jc w:val="center"/>
              <w:rPr>
                <w:rFonts w:eastAsia="TimesNewRomanPSMT"/>
                <w:sz w:val="26"/>
                <w:szCs w:val="26"/>
                <w:lang w:val="pt-BR"/>
              </w:rPr>
            </w:pPr>
            <w:r w:rsidRPr="008F3993">
              <w:rPr>
                <w:rFonts w:eastAsia="TimesNewRomanPSMT"/>
                <w:sz w:val="26"/>
                <w:szCs w:val="26"/>
                <w:lang w:val="pt-BR"/>
              </w:rPr>
              <w:t xml:space="preserve"> </w:t>
            </w:r>
          </w:p>
        </w:tc>
        <w:tc>
          <w:tcPr>
            <w:tcW w:w="698" w:type="pct"/>
            <w:tcBorders>
              <w:bottom w:val="dotted" w:sz="4" w:space="0" w:color="auto"/>
            </w:tcBorders>
            <w:vAlign w:val="center"/>
          </w:tcPr>
          <w:p w14:paraId="2EC34237" w14:textId="77777777" w:rsidR="00567B37" w:rsidRPr="008F3993" w:rsidRDefault="00567B37" w:rsidP="00782802">
            <w:pPr>
              <w:pStyle w:val="TableText"/>
              <w:spacing w:after="0" w:line="252" w:lineRule="auto"/>
              <w:jc w:val="both"/>
              <w:rPr>
                <w:rFonts w:ascii="Times New Roman" w:hAnsi="Times New Roman"/>
                <w:sz w:val="26"/>
                <w:szCs w:val="26"/>
                <w:lang w:val="pt-BR"/>
              </w:rPr>
            </w:pPr>
            <w:r w:rsidRPr="008F3993">
              <w:rPr>
                <w:rFonts w:ascii="Times New Roman" w:hAnsi="Times New Roman"/>
                <w:sz w:val="26"/>
                <w:szCs w:val="26"/>
                <w:lang w:val="pt-BR"/>
              </w:rPr>
              <w:t>1.2.1 - Công tác ghi chép kết quả bảo dưỡng</w:t>
            </w:r>
          </w:p>
        </w:tc>
        <w:tc>
          <w:tcPr>
            <w:tcW w:w="1279" w:type="pct"/>
            <w:tcBorders>
              <w:bottom w:val="dotted" w:sz="4" w:space="0" w:color="auto"/>
            </w:tcBorders>
            <w:vAlign w:val="center"/>
          </w:tcPr>
          <w:p w14:paraId="13CFFE0B" w14:textId="77777777" w:rsidR="00567B37" w:rsidRPr="008F3993" w:rsidRDefault="00567B37" w:rsidP="00782802">
            <w:pPr>
              <w:keepNext/>
              <w:keepLines/>
              <w:tabs>
                <w:tab w:val="left" w:pos="380"/>
                <w:tab w:val="left" w:pos="418"/>
                <w:tab w:val="left" w:pos="1701"/>
                <w:tab w:val="left" w:pos="2268"/>
              </w:tabs>
              <w:spacing w:line="252" w:lineRule="auto"/>
              <w:rPr>
                <w:sz w:val="26"/>
                <w:szCs w:val="26"/>
                <w:lang w:val="pt-BR"/>
              </w:rPr>
            </w:pPr>
            <w:r w:rsidRPr="008F3993">
              <w:rPr>
                <w:sz w:val="26"/>
                <w:szCs w:val="26"/>
                <w:lang w:val="pt-BR"/>
              </w:rPr>
              <w:t xml:space="preserve">Việc ghi chép kết quả thực hiện bảo dưỡng phải được thực hiện sau khi hoàn thành các công tác bảo dưỡng, bao gồm: </w:t>
            </w:r>
          </w:p>
          <w:p w14:paraId="2D51991B" w14:textId="77777777" w:rsidR="00567B37" w:rsidRPr="008F3993" w:rsidRDefault="00567B37" w:rsidP="00782802">
            <w:pPr>
              <w:keepNext/>
              <w:keepLines/>
              <w:tabs>
                <w:tab w:val="left" w:pos="380"/>
                <w:tab w:val="left" w:pos="418"/>
                <w:tab w:val="left" w:pos="1701"/>
                <w:tab w:val="left" w:pos="2268"/>
              </w:tabs>
              <w:spacing w:line="252" w:lineRule="auto"/>
              <w:rPr>
                <w:sz w:val="26"/>
                <w:szCs w:val="26"/>
                <w:lang w:val="pt-BR"/>
              </w:rPr>
            </w:pPr>
            <w:r w:rsidRPr="008F3993">
              <w:rPr>
                <w:sz w:val="26"/>
                <w:szCs w:val="26"/>
                <w:lang w:val="pt-BR"/>
              </w:rPr>
              <w:t xml:space="preserve">(1) Công tác cắt cỏ lề đường, cắt cây (ghi thời gian, đoạn đường thực hiện, kết quả chủ yếu);  </w:t>
            </w:r>
          </w:p>
          <w:p w14:paraId="2E6B619F" w14:textId="77777777" w:rsidR="00567B37" w:rsidRPr="008F3993" w:rsidRDefault="00567B37" w:rsidP="00782802">
            <w:pPr>
              <w:keepNext/>
              <w:keepLines/>
              <w:tabs>
                <w:tab w:val="left" w:pos="380"/>
                <w:tab w:val="left" w:pos="418"/>
                <w:tab w:val="left" w:pos="1701"/>
                <w:tab w:val="left" w:pos="2268"/>
              </w:tabs>
              <w:spacing w:line="252" w:lineRule="auto"/>
              <w:rPr>
                <w:sz w:val="26"/>
                <w:szCs w:val="26"/>
                <w:lang w:val="pt-BR"/>
              </w:rPr>
            </w:pPr>
            <w:r w:rsidRPr="008F3993">
              <w:rPr>
                <w:sz w:val="26"/>
                <w:szCs w:val="26"/>
                <w:lang w:val="pt-BR"/>
              </w:rPr>
              <w:t xml:space="preserve">(2) Quét vệ sinh mặt đường; vá ổ gà, sửa mặt đường (ghi thời gian, đoạn đường thực hiện, kết quả chủ yếu); </w:t>
            </w:r>
          </w:p>
          <w:p w14:paraId="688CEF2B" w14:textId="77777777" w:rsidR="00567B37" w:rsidRPr="008F3993" w:rsidRDefault="00567B37" w:rsidP="00782802">
            <w:pPr>
              <w:keepNext/>
              <w:keepLines/>
              <w:tabs>
                <w:tab w:val="left" w:pos="380"/>
                <w:tab w:val="left" w:pos="418"/>
                <w:tab w:val="left" w:pos="1701"/>
                <w:tab w:val="left" w:pos="2268"/>
              </w:tabs>
              <w:spacing w:line="252" w:lineRule="auto"/>
              <w:rPr>
                <w:sz w:val="26"/>
                <w:szCs w:val="26"/>
                <w:lang w:val="pt-BR"/>
              </w:rPr>
            </w:pPr>
            <w:r w:rsidRPr="008F3993">
              <w:rPr>
                <w:sz w:val="26"/>
                <w:szCs w:val="26"/>
                <w:lang w:val="pt-BR"/>
              </w:rPr>
              <w:t xml:space="preserve">(3) Nạo vét đoạn rãnh (ghi đoạn rãnh và thời gian thực hiện, kết quả chủ yếu);  </w:t>
            </w:r>
          </w:p>
          <w:p w14:paraId="01C03FBB" w14:textId="77777777" w:rsidR="00567B37" w:rsidRPr="008F3993" w:rsidRDefault="00567B37" w:rsidP="00782802">
            <w:pPr>
              <w:keepNext/>
              <w:keepLines/>
              <w:tabs>
                <w:tab w:val="left" w:pos="380"/>
                <w:tab w:val="left" w:pos="418"/>
                <w:tab w:val="left" w:pos="1701"/>
                <w:tab w:val="left" w:pos="2268"/>
              </w:tabs>
              <w:spacing w:line="252" w:lineRule="auto"/>
              <w:rPr>
                <w:sz w:val="26"/>
                <w:szCs w:val="26"/>
                <w:lang w:val="pt-BR"/>
              </w:rPr>
            </w:pPr>
            <w:r w:rsidRPr="008F3993">
              <w:rPr>
                <w:sz w:val="26"/>
                <w:szCs w:val="26"/>
                <w:lang w:val="pt-BR"/>
              </w:rPr>
              <w:t xml:space="preserve">(4) Sơn bổ sung báo </w:t>
            </w:r>
            <w:r w:rsidRPr="008F3993">
              <w:rPr>
                <w:sz w:val="26"/>
                <w:szCs w:val="26"/>
                <w:lang w:val="pt-BR"/>
              </w:rPr>
              <w:lastRenderedPageBreak/>
              <w:t xml:space="preserve">hiệu đường bộ (ghi vị trí sơn bổ sung và kết quả chủ yếu); </w:t>
            </w:r>
          </w:p>
          <w:p w14:paraId="4759AD1E" w14:textId="77777777" w:rsidR="00567B37" w:rsidRPr="008F3993" w:rsidRDefault="00567B37" w:rsidP="00782802">
            <w:pPr>
              <w:keepNext/>
              <w:keepLines/>
              <w:tabs>
                <w:tab w:val="left" w:pos="380"/>
                <w:tab w:val="left" w:pos="418"/>
                <w:tab w:val="left" w:pos="1701"/>
                <w:tab w:val="left" w:pos="2268"/>
              </w:tabs>
              <w:spacing w:line="252" w:lineRule="auto"/>
              <w:rPr>
                <w:sz w:val="26"/>
                <w:szCs w:val="26"/>
                <w:lang w:val="pt-BR"/>
              </w:rPr>
            </w:pPr>
            <w:r w:rsidRPr="008F3993">
              <w:rPr>
                <w:sz w:val="26"/>
                <w:szCs w:val="26"/>
                <w:lang w:val="pt-BR"/>
              </w:rPr>
              <w:t xml:space="preserve">(5) Khơi thông cống, rãnh (ghi thời gian, kết quả chủ yếu);  </w:t>
            </w:r>
          </w:p>
          <w:p w14:paraId="56533CFA" w14:textId="77777777" w:rsidR="00567B37" w:rsidRPr="008F3993" w:rsidRDefault="00567B37" w:rsidP="00782802">
            <w:pPr>
              <w:keepNext/>
              <w:keepLines/>
              <w:tabs>
                <w:tab w:val="left" w:pos="380"/>
                <w:tab w:val="left" w:pos="418"/>
                <w:tab w:val="left" w:pos="1701"/>
                <w:tab w:val="left" w:pos="2268"/>
              </w:tabs>
              <w:spacing w:line="252" w:lineRule="auto"/>
              <w:rPr>
                <w:sz w:val="26"/>
                <w:szCs w:val="26"/>
                <w:lang w:val="pt-BR"/>
              </w:rPr>
            </w:pPr>
            <w:r w:rsidRPr="008F3993">
              <w:rPr>
                <w:sz w:val="26"/>
                <w:szCs w:val="26"/>
                <w:lang w:val="pt-BR"/>
              </w:rPr>
              <w:t xml:space="preserve">(6) Sửa chữa lề đường (ghi thời gian và đoạn tuyến thực hiện, kết quả chủ yếu);  </w:t>
            </w:r>
          </w:p>
          <w:p w14:paraId="525734EF" w14:textId="77777777" w:rsidR="00567B37" w:rsidRPr="008F3993" w:rsidRDefault="00567B37" w:rsidP="00782802">
            <w:pPr>
              <w:keepNext/>
              <w:keepLines/>
              <w:tabs>
                <w:tab w:val="left" w:pos="380"/>
                <w:tab w:val="left" w:pos="418"/>
                <w:tab w:val="left" w:pos="1701"/>
                <w:tab w:val="left" w:pos="2268"/>
              </w:tabs>
              <w:spacing w:line="252" w:lineRule="auto"/>
              <w:rPr>
                <w:sz w:val="26"/>
                <w:szCs w:val="26"/>
                <w:lang w:val="pt-BR"/>
              </w:rPr>
            </w:pPr>
            <w:r w:rsidRPr="008F3993">
              <w:rPr>
                <w:sz w:val="26"/>
                <w:szCs w:val="26"/>
                <w:lang w:val="pt-BR"/>
              </w:rPr>
              <w:t xml:space="preserve">(7) Hót sụt (ghi thời gian, đoạn, vị trí và khối lượng, kết quả chủ yếu); </w:t>
            </w:r>
          </w:p>
          <w:p w14:paraId="7696A729" w14:textId="77777777" w:rsidR="00567B37" w:rsidRPr="008F3993" w:rsidRDefault="00567B37" w:rsidP="00782802">
            <w:pPr>
              <w:keepNext/>
              <w:keepLines/>
              <w:tabs>
                <w:tab w:val="left" w:pos="380"/>
                <w:tab w:val="left" w:pos="418"/>
                <w:tab w:val="left" w:pos="1701"/>
                <w:tab w:val="left" w:pos="2268"/>
              </w:tabs>
              <w:spacing w:line="252" w:lineRule="auto"/>
              <w:rPr>
                <w:sz w:val="26"/>
                <w:szCs w:val="26"/>
                <w:lang w:val="pt-BR"/>
              </w:rPr>
            </w:pPr>
            <w:r w:rsidRPr="008F3993">
              <w:rPr>
                <w:sz w:val="26"/>
                <w:szCs w:val="26"/>
                <w:lang w:val="pt-BR"/>
              </w:rPr>
              <w:t xml:space="preserve">(8) Bảo dưỡng báo hiệu đường bộ; </w:t>
            </w:r>
          </w:p>
          <w:p w14:paraId="0C97D725" w14:textId="77777777" w:rsidR="00567B37" w:rsidRPr="008F3993" w:rsidRDefault="00567B37" w:rsidP="00782802">
            <w:pPr>
              <w:keepNext/>
              <w:keepLines/>
              <w:tabs>
                <w:tab w:val="left" w:pos="380"/>
                <w:tab w:val="left" w:pos="418"/>
                <w:tab w:val="left" w:pos="1701"/>
                <w:tab w:val="left" w:pos="2268"/>
              </w:tabs>
              <w:spacing w:line="252" w:lineRule="auto"/>
              <w:rPr>
                <w:sz w:val="26"/>
                <w:szCs w:val="26"/>
                <w:lang w:val="pt-BR"/>
              </w:rPr>
            </w:pPr>
            <w:r w:rsidRPr="008F3993">
              <w:rPr>
                <w:sz w:val="26"/>
                <w:szCs w:val="26"/>
                <w:lang w:val="pt-BR"/>
              </w:rPr>
              <w:t xml:space="preserve">(9) Công tác bảo dưỡng các hạng mục công trình khác ghi tương tự như các tiết (1) đến (8);  </w:t>
            </w:r>
          </w:p>
          <w:p w14:paraId="382554AC" w14:textId="77777777" w:rsidR="00567B37" w:rsidRPr="008F3993" w:rsidRDefault="00567B37" w:rsidP="00782802">
            <w:pPr>
              <w:keepNext/>
              <w:keepLines/>
              <w:tabs>
                <w:tab w:val="left" w:pos="380"/>
                <w:tab w:val="left" w:pos="418"/>
                <w:tab w:val="left" w:pos="1701"/>
                <w:tab w:val="left" w:pos="2268"/>
              </w:tabs>
              <w:spacing w:line="252" w:lineRule="auto"/>
              <w:rPr>
                <w:sz w:val="26"/>
                <w:szCs w:val="26"/>
                <w:lang w:val="pt-BR"/>
              </w:rPr>
            </w:pPr>
            <w:r w:rsidRPr="008F3993">
              <w:rPr>
                <w:sz w:val="26"/>
                <w:szCs w:val="26"/>
                <w:lang w:val="pt-BR"/>
              </w:rPr>
              <w:t>(10) Đối với bảo dưỡng thiết bị, ghi lại thời gian và công việc thực hiện. Ví dụ: bảo dưỡng vệ sinh, bôi mỡ kết cấu thép, gối cầu thép; bảo dưỡng máy tính; bảo dưỡng thiết bị điện và các thiết bị khác</w:t>
            </w:r>
          </w:p>
        </w:tc>
        <w:tc>
          <w:tcPr>
            <w:tcW w:w="1803" w:type="pct"/>
            <w:tcBorders>
              <w:bottom w:val="dotted" w:sz="4" w:space="0" w:color="auto"/>
            </w:tcBorders>
            <w:vAlign w:val="center"/>
          </w:tcPr>
          <w:p w14:paraId="0B2E2719" w14:textId="77777777" w:rsidR="00567B37" w:rsidRPr="008F3993" w:rsidRDefault="00567B37" w:rsidP="00782802">
            <w:pPr>
              <w:pStyle w:val="Normal10"/>
              <w:spacing w:after="60"/>
              <w:rPr>
                <w:sz w:val="26"/>
                <w:szCs w:val="26"/>
                <w:lang w:val="pt-BR"/>
              </w:rPr>
            </w:pPr>
            <w:r w:rsidRPr="008F3993">
              <w:rPr>
                <w:sz w:val="26"/>
                <w:szCs w:val="26"/>
                <w:lang w:val="pt-BR"/>
              </w:rPr>
              <w:lastRenderedPageBreak/>
              <w:t xml:space="preserve">Yêu cầu về ghi chép kết quả bảo dưỡng kết cấu hạ tầng đường bộ </w:t>
            </w:r>
          </w:p>
          <w:p w14:paraId="049EB10B" w14:textId="77777777" w:rsidR="00567B37" w:rsidRPr="008F3993" w:rsidRDefault="00567B37" w:rsidP="00782802">
            <w:pPr>
              <w:pStyle w:val="Normal10"/>
              <w:spacing w:after="60"/>
              <w:rPr>
                <w:sz w:val="26"/>
                <w:szCs w:val="26"/>
                <w:lang w:val="pt-BR"/>
              </w:rPr>
            </w:pPr>
            <w:r w:rsidRPr="008F3993">
              <w:rPr>
                <w:sz w:val="26"/>
                <w:szCs w:val="26"/>
                <w:lang w:val="pt-BR"/>
              </w:rPr>
              <w:t xml:space="preserve">1.1. Tổ chức, cá nhân thực hiện bảo dưỡng kết cấu hạ tầng đường bộ có trách nhiệm ghi chép kết quả bảo dưỡng ngay sau khi hoàn thành công việc bảo dưỡng. Trường hợp công việc bảo dưỡng kéo dài nhiều ngày, thì việc ghi chép kết quả bảo dưỡng được thực hiện khi hoàn thành bảo dưỡng một hoặc một số bộ phận, hạng mục công trình kết cấu hạ tầng đường bộ, thiết bị phục vụ quản lý, vận hành, khai thác và thiết bị lắp đặt vào kết cấu hạ tầng đường bộ. Nội dung ghi chép kết quả bảo dưỡng, bao gồm: </w:t>
            </w:r>
          </w:p>
          <w:p w14:paraId="56FAA6FF" w14:textId="77777777" w:rsidR="00567B37" w:rsidRPr="008F3993" w:rsidRDefault="00567B37" w:rsidP="00782802">
            <w:pPr>
              <w:pStyle w:val="Normal10"/>
              <w:spacing w:after="60"/>
              <w:rPr>
                <w:sz w:val="26"/>
                <w:szCs w:val="26"/>
                <w:lang w:val="pt-BR"/>
              </w:rPr>
            </w:pPr>
            <w:r w:rsidRPr="008F3993">
              <w:rPr>
                <w:sz w:val="26"/>
                <w:szCs w:val="26"/>
                <w:lang w:val="pt-BR"/>
              </w:rPr>
              <w:t xml:space="preserve">a) Công trình, hạng mục công trình, thiết bị được bảo dưỡng; </w:t>
            </w:r>
          </w:p>
          <w:p w14:paraId="68E560B9" w14:textId="77777777" w:rsidR="00567B37" w:rsidRPr="008F3993" w:rsidRDefault="00567B37" w:rsidP="00782802">
            <w:pPr>
              <w:pStyle w:val="Normal10"/>
              <w:spacing w:after="60"/>
              <w:rPr>
                <w:sz w:val="26"/>
                <w:szCs w:val="26"/>
                <w:lang w:val="pt-BR"/>
              </w:rPr>
            </w:pPr>
            <w:r w:rsidRPr="008F3993">
              <w:rPr>
                <w:sz w:val="26"/>
                <w:szCs w:val="26"/>
                <w:lang w:val="pt-BR"/>
              </w:rPr>
              <w:t xml:space="preserve">b) Công việc bảo dưỡng đã thực hiện; </w:t>
            </w:r>
          </w:p>
          <w:p w14:paraId="42BC7C1D" w14:textId="77777777" w:rsidR="00567B37" w:rsidRPr="008F3993" w:rsidRDefault="00567B37" w:rsidP="00782802">
            <w:pPr>
              <w:pStyle w:val="Normal10"/>
              <w:spacing w:after="60"/>
              <w:rPr>
                <w:sz w:val="26"/>
                <w:szCs w:val="26"/>
                <w:lang w:val="pt-BR"/>
              </w:rPr>
            </w:pPr>
            <w:r w:rsidRPr="008F3993">
              <w:rPr>
                <w:sz w:val="26"/>
                <w:szCs w:val="26"/>
                <w:lang w:val="pt-BR"/>
              </w:rPr>
              <w:lastRenderedPageBreak/>
              <w:t xml:space="preserve">c) Thời gian bắt đầu và kết thúc công việc bảo dưỡng; </w:t>
            </w:r>
          </w:p>
          <w:p w14:paraId="53F23562" w14:textId="77777777" w:rsidR="00567B37" w:rsidRPr="008F3993" w:rsidRDefault="00567B37" w:rsidP="00782802">
            <w:pPr>
              <w:pStyle w:val="Normal10"/>
              <w:spacing w:after="60"/>
              <w:rPr>
                <w:sz w:val="26"/>
                <w:szCs w:val="26"/>
                <w:lang w:val="pt-BR"/>
              </w:rPr>
            </w:pPr>
            <w:r w:rsidRPr="008F3993">
              <w:rPr>
                <w:sz w:val="26"/>
                <w:szCs w:val="26"/>
                <w:lang w:val="pt-BR"/>
              </w:rPr>
              <w:t xml:space="preserve">d) Tóm tắt quá trình thực hiện công việc bảo dưỡng; </w:t>
            </w:r>
          </w:p>
          <w:p w14:paraId="0DF6CA12" w14:textId="77777777" w:rsidR="00567B37" w:rsidRPr="008F3993" w:rsidRDefault="00567B37" w:rsidP="00782802">
            <w:pPr>
              <w:pStyle w:val="Normal10"/>
              <w:spacing w:after="60"/>
              <w:rPr>
                <w:sz w:val="26"/>
                <w:szCs w:val="26"/>
                <w:lang w:val="pt-BR"/>
              </w:rPr>
            </w:pPr>
            <w:r w:rsidRPr="008F3993">
              <w:rPr>
                <w:sz w:val="26"/>
                <w:szCs w:val="26"/>
                <w:lang w:val="pt-BR"/>
              </w:rPr>
              <w:t xml:space="preserve">đ) Kết quả thực hiện bảo dưỡng; </w:t>
            </w:r>
          </w:p>
          <w:p w14:paraId="4FB2C35E" w14:textId="77777777" w:rsidR="00567B37" w:rsidRPr="008F3993" w:rsidRDefault="00567B37" w:rsidP="00782802">
            <w:pPr>
              <w:pStyle w:val="Normal10"/>
              <w:spacing w:after="60"/>
              <w:jc w:val="both"/>
              <w:rPr>
                <w:sz w:val="26"/>
                <w:szCs w:val="26"/>
                <w:lang w:val="pt-BR"/>
              </w:rPr>
            </w:pPr>
            <w:r w:rsidRPr="008F3993">
              <w:rPr>
                <w:sz w:val="26"/>
                <w:szCs w:val="26"/>
                <w:lang w:val="pt-BR"/>
              </w:rPr>
              <w:t>e) Nhận xét về tình trạng công trình kết cấu hạ tầng, thiết bị, công nghệ sau khi bảo dưỡng và các thông tin cần thiết khác.</w:t>
            </w:r>
          </w:p>
        </w:tc>
        <w:tc>
          <w:tcPr>
            <w:tcW w:w="881" w:type="pct"/>
            <w:tcBorders>
              <w:bottom w:val="dotted" w:sz="4" w:space="0" w:color="auto"/>
            </w:tcBorders>
          </w:tcPr>
          <w:p w14:paraId="17FDDB25" w14:textId="77777777" w:rsidR="00567B37" w:rsidRPr="008F3993" w:rsidRDefault="00567B37" w:rsidP="00782802">
            <w:pPr>
              <w:pStyle w:val="Normal10"/>
              <w:spacing w:after="60"/>
              <w:rPr>
                <w:sz w:val="26"/>
                <w:szCs w:val="26"/>
                <w:lang w:val="pt-BR"/>
              </w:rPr>
            </w:pPr>
            <w:r w:rsidRPr="008F3993">
              <w:rPr>
                <w:sz w:val="26"/>
                <w:szCs w:val="26"/>
                <w:lang w:val="pt-BR"/>
              </w:rPr>
              <w:lastRenderedPageBreak/>
              <w:t xml:space="preserve">) Đối với công việc hoàn thành trong ngày yêu cầu ghi kết quả thực hiện vào cuối ngày. </w:t>
            </w:r>
          </w:p>
          <w:p w14:paraId="00CCE6CC" w14:textId="77777777" w:rsidR="00567B37" w:rsidRPr="008F3993" w:rsidRDefault="00567B37" w:rsidP="00782802">
            <w:pPr>
              <w:autoSpaceDE w:val="0"/>
              <w:autoSpaceDN w:val="0"/>
              <w:adjustRightInd w:val="0"/>
              <w:spacing w:line="252" w:lineRule="auto"/>
              <w:rPr>
                <w:rFonts w:eastAsia="TimesNewRomanPSMT"/>
                <w:sz w:val="26"/>
                <w:szCs w:val="26"/>
                <w:lang w:val="pt-BR"/>
              </w:rPr>
            </w:pPr>
            <w:r w:rsidRPr="008F3993">
              <w:rPr>
                <w:sz w:val="26"/>
                <w:szCs w:val="26"/>
                <w:lang w:val="pt-BR"/>
              </w:rPr>
              <w:t>b) Đối với các công việc kéo hơn 01 ngày: ghi chép kết quả bảo dưỡng vào ngày cuối hoàn thành.</w:t>
            </w:r>
          </w:p>
        </w:tc>
      </w:tr>
      <w:tr w:rsidR="00567B37" w:rsidRPr="008F3993" w14:paraId="73FDAE0E" w14:textId="77777777" w:rsidTr="00782802">
        <w:tc>
          <w:tcPr>
            <w:tcW w:w="339" w:type="pct"/>
            <w:tcBorders>
              <w:top w:val="dotted" w:sz="4" w:space="0" w:color="auto"/>
              <w:bottom w:val="dotted" w:sz="4" w:space="0" w:color="auto"/>
            </w:tcBorders>
            <w:vAlign w:val="center"/>
          </w:tcPr>
          <w:p w14:paraId="674F0D16" w14:textId="77777777" w:rsidR="00567B37" w:rsidRPr="008F3993" w:rsidRDefault="00567B37" w:rsidP="00782802">
            <w:pPr>
              <w:autoSpaceDE w:val="0"/>
              <w:autoSpaceDN w:val="0"/>
              <w:adjustRightInd w:val="0"/>
              <w:jc w:val="center"/>
              <w:rPr>
                <w:rFonts w:asciiTheme="majorHAnsi" w:eastAsia="TimesNewRomanPSMT" w:hAnsiTheme="majorHAnsi" w:cstheme="majorHAnsi"/>
                <w:sz w:val="26"/>
                <w:szCs w:val="26"/>
                <w:lang w:val="pt-BR"/>
              </w:rPr>
            </w:pPr>
          </w:p>
        </w:tc>
        <w:tc>
          <w:tcPr>
            <w:tcW w:w="698" w:type="pct"/>
            <w:tcBorders>
              <w:top w:val="dotted" w:sz="4" w:space="0" w:color="auto"/>
              <w:bottom w:val="dotted" w:sz="4" w:space="0" w:color="auto"/>
            </w:tcBorders>
            <w:vAlign w:val="center"/>
          </w:tcPr>
          <w:p w14:paraId="5EB5E7F9" w14:textId="77777777" w:rsidR="00567B37" w:rsidRPr="008F3993" w:rsidRDefault="00567B37" w:rsidP="00782802">
            <w:pPr>
              <w:pStyle w:val="TableText"/>
              <w:spacing w:after="0" w:line="252" w:lineRule="auto"/>
              <w:jc w:val="both"/>
              <w:rPr>
                <w:rFonts w:asciiTheme="majorHAnsi" w:hAnsiTheme="majorHAnsi" w:cstheme="majorHAnsi"/>
                <w:sz w:val="26"/>
                <w:szCs w:val="26"/>
                <w:lang w:val="pt-BR"/>
              </w:rPr>
            </w:pPr>
            <w:r w:rsidRPr="008F3993">
              <w:rPr>
                <w:rFonts w:asciiTheme="majorHAnsi" w:hAnsiTheme="majorHAnsi" w:cstheme="majorHAnsi"/>
                <w:sz w:val="26"/>
                <w:szCs w:val="26"/>
                <w:lang w:val="pt-BR"/>
              </w:rPr>
              <w:t>1.2.2- Việc thực hiện tuần đường</w:t>
            </w:r>
          </w:p>
        </w:tc>
        <w:tc>
          <w:tcPr>
            <w:tcW w:w="1279" w:type="pct"/>
            <w:tcBorders>
              <w:top w:val="dotted" w:sz="4" w:space="0" w:color="auto"/>
              <w:bottom w:val="dotted" w:sz="4" w:space="0" w:color="auto"/>
            </w:tcBorders>
            <w:vAlign w:val="center"/>
          </w:tcPr>
          <w:p w14:paraId="03911347" w14:textId="77777777" w:rsidR="00567B37" w:rsidRPr="008F3993" w:rsidRDefault="00567B37" w:rsidP="00782802">
            <w:pPr>
              <w:pStyle w:val="TableText"/>
              <w:spacing w:after="0" w:line="252" w:lineRule="auto"/>
              <w:jc w:val="both"/>
              <w:rPr>
                <w:rFonts w:asciiTheme="majorHAnsi" w:hAnsiTheme="majorHAnsi" w:cstheme="majorHAnsi"/>
                <w:sz w:val="26"/>
                <w:szCs w:val="26"/>
                <w:lang w:val="pt-BR"/>
              </w:rPr>
            </w:pPr>
            <w:r w:rsidRPr="008F3993">
              <w:rPr>
                <w:rFonts w:asciiTheme="majorHAnsi" w:hAnsiTheme="majorHAnsi" w:cstheme="majorHAnsi"/>
                <w:sz w:val="26"/>
                <w:szCs w:val="26"/>
                <w:lang w:val="pt-BR"/>
              </w:rPr>
              <w:t>Thực hiện theo Điều 19 Thông tư này và các nội dung Mục 4.2.8 của TCVN 14182:2024</w:t>
            </w:r>
          </w:p>
        </w:tc>
        <w:tc>
          <w:tcPr>
            <w:tcW w:w="1803" w:type="pct"/>
            <w:tcBorders>
              <w:top w:val="dotted" w:sz="4" w:space="0" w:color="auto"/>
              <w:bottom w:val="dotted" w:sz="4" w:space="0" w:color="auto"/>
            </w:tcBorders>
            <w:vAlign w:val="center"/>
          </w:tcPr>
          <w:p w14:paraId="6F9D39C5" w14:textId="77777777" w:rsidR="00567B37" w:rsidRPr="008F3993" w:rsidRDefault="00567B37" w:rsidP="00782802">
            <w:pPr>
              <w:autoSpaceDE w:val="0"/>
              <w:autoSpaceDN w:val="0"/>
              <w:adjustRightInd w:val="0"/>
              <w:spacing w:line="252" w:lineRule="auto"/>
              <w:rPr>
                <w:rFonts w:asciiTheme="majorHAnsi" w:eastAsia="TimesNewRomanPSMT" w:hAnsiTheme="majorHAnsi" w:cstheme="majorHAnsi"/>
                <w:sz w:val="26"/>
                <w:szCs w:val="26"/>
                <w:lang w:val="pt-BR"/>
              </w:rPr>
            </w:pPr>
            <w:r w:rsidRPr="008F3993">
              <w:rPr>
                <w:rFonts w:asciiTheme="majorHAnsi" w:eastAsia="TimesNewRomanPSMT" w:hAnsiTheme="majorHAnsi" w:cstheme="majorHAnsi"/>
                <w:sz w:val="26"/>
                <w:szCs w:val="26"/>
                <w:lang w:val="pt-BR"/>
              </w:rPr>
              <w:t xml:space="preserve">a) Bố trí đủ lực lượng, phương tiện, thiết bị và trang phục phục vụ nhiệm vụ tuần đường, xử lý kịp thời các kiến nghị trong quá trình tuần đường, cập nhật kết quả tổ chức khắc phục hư hỏng, xuống cấp của công trình, bộ phận, hạng mục công trình, tham gia xử lý tai nạn, khắc phục bão lũ, bảo vệ công trình và hành lang an toàn đường bộ, báo cáo theo quy </w:t>
            </w:r>
            <w:r w:rsidRPr="008F3993">
              <w:rPr>
                <w:rFonts w:asciiTheme="majorHAnsi" w:eastAsia="TimesNewRomanPSMT" w:hAnsiTheme="majorHAnsi" w:cstheme="majorHAnsi"/>
                <w:sz w:val="26"/>
                <w:szCs w:val="26"/>
                <w:lang w:val="pt-BR"/>
              </w:rPr>
              <w:lastRenderedPageBreak/>
              <w:t>định.</w:t>
            </w:r>
          </w:p>
          <w:p w14:paraId="7DBE367F" w14:textId="77777777" w:rsidR="00567B37" w:rsidRPr="008F3993" w:rsidRDefault="00567B37" w:rsidP="00782802">
            <w:pPr>
              <w:autoSpaceDE w:val="0"/>
              <w:autoSpaceDN w:val="0"/>
              <w:adjustRightInd w:val="0"/>
              <w:spacing w:line="252" w:lineRule="auto"/>
              <w:rPr>
                <w:rFonts w:asciiTheme="majorHAnsi" w:eastAsia="TimesNewRomanPSMT" w:hAnsiTheme="majorHAnsi" w:cstheme="majorHAnsi"/>
                <w:sz w:val="26"/>
                <w:szCs w:val="26"/>
                <w:lang w:val="pt-BR"/>
              </w:rPr>
            </w:pPr>
            <w:r w:rsidRPr="008F3993">
              <w:rPr>
                <w:rFonts w:asciiTheme="majorHAnsi" w:eastAsia="TimesNewRomanPSMT" w:hAnsiTheme="majorHAnsi" w:cstheme="majorHAnsi"/>
                <w:sz w:val="26"/>
                <w:szCs w:val="26"/>
                <w:lang w:val="pt-BR"/>
              </w:rPr>
              <w:t>b) Sổ nhật ký tuần đường thể hiện đầy đủ kết quả hoạt động tuần đường, nhận xét, ý kiến xử lý của nhà thầu theo quy định tại Điều 19 Thông tư này.</w:t>
            </w:r>
          </w:p>
          <w:p w14:paraId="053D90C3" w14:textId="77777777" w:rsidR="00567B37" w:rsidRPr="008F3993" w:rsidRDefault="00567B37" w:rsidP="00782802">
            <w:pPr>
              <w:autoSpaceDE w:val="0"/>
              <w:autoSpaceDN w:val="0"/>
              <w:adjustRightInd w:val="0"/>
              <w:spacing w:line="252" w:lineRule="auto"/>
              <w:rPr>
                <w:rFonts w:asciiTheme="majorHAnsi" w:eastAsia="TimesNewRomanPSMT" w:hAnsiTheme="majorHAnsi" w:cstheme="majorHAnsi"/>
                <w:sz w:val="26"/>
                <w:szCs w:val="26"/>
                <w:lang w:val="pt-BR"/>
              </w:rPr>
            </w:pPr>
            <w:r w:rsidRPr="008F3993">
              <w:rPr>
                <w:rFonts w:asciiTheme="majorHAnsi" w:eastAsia="TimesNewRomanPSMT" w:hAnsiTheme="majorHAnsi" w:cstheme="majorHAnsi"/>
                <w:sz w:val="26"/>
                <w:szCs w:val="26"/>
                <w:lang w:val="pt-BR"/>
              </w:rPr>
              <w:t>c) Các quy định khác:</w:t>
            </w:r>
          </w:p>
          <w:p w14:paraId="25E74E9A" w14:textId="77777777" w:rsidR="00567B37" w:rsidRPr="008F3993" w:rsidRDefault="00567B37" w:rsidP="00782802">
            <w:pPr>
              <w:autoSpaceDE w:val="0"/>
              <w:autoSpaceDN w:val="0"/>
              <w:adjustRightInd w:val="0"/>
              <w:spacing w:line="252" w:lineRule="auto"/>
              <w:rPr>
                <w:rFonts w:asciiTheme="majorHAnsi" w:eastAsia="TimesNewRomanPSMT" w:hAnsiTheme="majorHAnsi" w:cstheme="majorHAnsi"/>
                <w:sz w:val="26"/>
                <w:szCs w:val="26"/>
                <w:lang w:val="pt-BR"/>
              </w:rPr>
            </w:pPr>
            <w:r w:rsidRPr="008F3993">
              <w:rPr>
                <w:rFonts w:asciiTheme="majorHAnsi" w:eastAsia="TimesNewRomanPSMT" w:hAnsiTheme="majorHAnsi" w:cstheme="majorHAnsi"/>
                <w:sz w:val="26"/>
                <w:szCs w:val="26"/>
                <w:lang w:val="pt-BR"/>
              </w:rPr>
              <w:t>- Phát hiện kịp tình trạng bất thường, sự cố của công trình đường bộ, các công trình khác ảnh hưởng đến an toàn giao thông và tai nạn, ùn tắc giao thông (chụp ảnh hiện trạng hư hỏng, tai nạn và báo cáo kịp thời).</w:t>
            </w:r>
          </w:p>
          <w:p w14:paraId="35BF218B" w14:textId="77777777" w:rsidR="00567B37" w:rsidRPr="008F3993" w:rsidRDefault="00567B37" w:rsidP="00782802">
            <w:pPr>
              <w:autoSpaceDE w:val="0"/>
              <w:autoSpaceDN w:val="0"/>
              <w:adjustRightInd w:val="0"/>
              <w:spacing w:line="252" w:lineRule="auto"/>
              <w:rPr>
                <w:rFonts w:asciiTheme="majorHAnsi" w:eastAsia="TimesNewRomanPSMT" w:hAnsiTheme="majorHAnsi" w:cstheme="majorHAnsi"/>
                <w:sz w:val="26"/>
                <w:szCs w:val="26"/>
                <w:lang w:val="pt-BR"/>
              </w:rPr>
            </w:pPr>
            <w:r w:rsidRPr="008F3993">
              <w:rPr>
                <w:rFonts w:asciiTheme="majorHAnsi" w:eastAsia="TimesNewRomanPSMT" w:hAnsiTheme="majorHAnsi" w:cstheme="majorHAnsi"/>
                <w:sz w:val="26"/>
                <w:szCs w:val="26"/>
                <w:lang w:val="pt-BR"/>
              </w:rPr>
              <w:t>- Thống kê, nắm rõ số lượng, vị trí, tình trạng chi tiết của công trình đường bộ trong đoạn tuyến được giao; phát hiện hư hỏng, sự xâm hại công trình; xử lý hoặc báo cáo để có biện pháp xử lý.</w:t>
            </w:r>
          </w:p>
          <w:p w14:paraId="0076A2CC" w14:textId="77777777" w:rsidR="00567B37" w:rsidRPr="008F3993" w:rsidRDefault="00567B37" w:rsidP="00782802">
            <w:pPr>
              <w:autoSpaceDE w:val="0"/>
              <w:autoSpaceDN w:val="0"/>
              <w:adjustRightInd w:val="0"/>
              <w:spacing w:line="252" w:lineRule="auto"/>
              <w:rPr>
                <w:rFonts w:asciiTheme="majorHAnsi" w:eastAsia="TimesNewRomanPSMT" w:hAnsiTheme="majorHAnsi" w:cstheme="majorHAnsi"/>
                <w:sz w:val="26"/>
                <w:szCs w:val="26"/>
                <w:lang w:val="pt-BR"/>
              </w:rPr>
            </w:pPr>
            <w:r w:rsidRPr="008F3993">
              <w:rPr>
                <w:rFonts w:asciiTheme="majorHAnsi" w:eastAsia="TimesNewRomanPSMT" w:hAnsiTheme="majorHAnsi" w:cstheme="majorHAnsi"/>
                <w:sz w:val="26"/>
                <w:szCs w:val="26"/>
                <w:lang w:val="pt-BR"/>
              </w:rPr>
              <w:t>- Theo dõi tai nạn giao thông và xử lý theo quy định.</w:t>
            </w:r>
          </w:p>
          <w:p w14:paraId="625022A8" w14:textId="77777777" w:rsidR="00567B37" w:rsidRPr="008F3993" w:rsidRDefault="00567B37" w:rsidP="00782802">
            <w:pPr>
              <w:autoSpaceDE w:val="0"/>
              <w:autoSpaceDN w:val="0"/>
              <w:adjustRightInd w:val="0"/>
              <w:spacing w:line="252" w:lineRule="auto"/>
              <w:rPr>
                <w:rFonts w:asciiTheme="majorHAnsi" w:eastAsia="TimesNewRomanPSMT" w:hAnsiTheme="majorHAnsi" w:cstheme="majorHAnsi"/>
                <w:sz w:val="26"/>
                <w:szCs w:val="26"/>
                <w:lang w:val="pt-BR"/>
              </w:rPr>
            </w:pPr>
            <w:r w:rsidRPr="008F3993">
              <w:rPr>
                <w:rFonts w:asciiTheme="majorHAnsi" w:eastAsia="TimesNewRomanPSMT" w:hAnsiTheme="majorHAnsi" w:cstheme="majorHAnsi"/>
                <w:sz w:val="26"/>
                <w:szCs w:val="26"/>
                <w:lang w:val="pt-BR"/>
              </w:rPr>
              <w:t>- Phát hiện kịp thời, lập biên bản xác nhận hành vi vi phạm công tác quản lý, bảo vệ phạm vi đất của đường bộ, báo cáo Bên A xử lý theo quy định..</w:t>
            </w:r>
          </w:p>
        </w:tc>
        <w:tc>
          <w:tcPr>
            <w:tcW w:w="881" w:type="pct"/>
            <w:tcBorders>
              <w:top w:val="dotted" w:sz="4" w:space="0" w:color="auto"/>
              <w:bottom w:val="dotted" w:sz="4" w:space="0" w:color="auto"/>
            </w:tcBorders>
          </w:tcPr>
          <w:p w14:paraId="374E69DD" w14:textId="77777777" w:rsidR="00567B37" w:rsidRPr="008F3993" w:rsidRDefault="00567B37" w:rsidP="00782802">
            <w:pPr>
              <w:autoSpaceDE w:val="0"/>
              <w:autoSpaceDN w:val="0"/>
              <w:adjustRightInd w:val="0"/>
              <w:spacing w:line="252" w:lineRule="auto"/>
              <w:rPr>
                <w:rFonts w:asciiTheme="majorHAnsi" w:hAnsiTheme="majorHAnsi" w:cstheme="majorHAnsi"/>
                <w:sz w:val="26"/>
                <w:szCs w:val="26"/>
                <w:lang w:val="pt-BR"/>
              </w:rPr>
            </w:pPr>
            <w:r w:rsidRPr="008F3993">
              <w:rPr>
                <w:rFonts w:asciiTheme="majorHAnsi" w:hAnsiTheme="majorHAnsi" w:cstheme="majorHAnsi"/>
                <w:sz w:val="26"/>
                <w:szCs w:val="26"/>
                <w:lang w:val="pt-BR"/>
              </w:rPr>
              <w:lastRenderedPageBreak/>
              <w:t>a) Cho phép thời gian khắc phục khi chưa đủ trang thiết bị phục vụ tuần đường là 01 tháng kể từ khi ký kết hợp đồng.</w:t>
            </w:r>
          </w:p>
          <w:p w14:paraId="564018A1" w14:textId="77777777" w:rsidR="00567B37" w:rsidRPr="008F3993" w:rsidRDefault="00567B37" w:rsidP="00782802">
            <w:pPr>
              <w:autoSpaceDE w:val="0"/>
              <w:autoSpaceDN w:val="0"/>
              <w:adjustRightInd w:val="0"/>
              <w:spacing w:line="252" w:lineRule="auto"/>
              <w:rPr>
                <w:rFonts w:asciiTheme="majorHAnsi" w:hAnsiTheme="majorHAnsi" w:cstheme="majorHAnsi"/>
                <w:sz w:val="26"/>
                <w:szCs w:val="26"/>
                <w:lang w:val="pt-BR"/>
              </w:rPr>
            </w:pPr>
            <w:r w:rsidRPr="008F3993">
              <w:rPr>
                <w:rFonts w:asciiTheme="majorHAnsi" w:hAnsiTheme="majorHAnsi" w:cstheme="majorHAnsi"/>
                <w:sz w:val="26"/>
                <w:szCs w:val="26"/>
                <w:lang w:val="pt-BR"/>
              </w:rPr>
              <w:t xml:space="preserve">b) Đối với các lỗi không đáp ứng còn </w:t>
            </w:r>
            <w:r w:rsidRPr="008F3993">
              <w:rPr>
                <w:rFonts w:asciiTheme="majorHAnsi" w:hAnsiTheme="majorHAnsi" w:cstheme="majorHAnsi"/>
                <w:sz w:val="26"/>
                <w:szCs w:val="26"/>
                <w:lang w:val="pt-BR"/>
              </w:rPr>
              <w:lastRenderedPageBreak/>
              <w:t>lại: thời gian khắc phục tối đa không quá 01 ngày kể từ khi phát hiện.</w:t>
            </w:r>
          </w:p>
        </w:tc>
      </w:tr>
      <w:tr w:rsidR="00567B37" w:rsidRPr="008F3993" w14:paraId="41C918AB" w14:textId="77777777" w:rsidTr="00782802">
        <w:tc>
          <w:tcPr>
            <w:tcW w:w="339" w:type="pct"/>
            <w:tcBorders>
              <w:top w:val="dotted" w:sz="4" w:space="0" w:color="auto"/>
              <w:bottom w:val="dotted" w:sz="4" w:space="0" w:color="auto"/>
            </w:tcBorders>
            <w:vAlign w:val="center"/>
          </w:tcPr>
          <w:p w14:paraId="660B398F" w14:textId="77777777" w:rsidR="00567B37" w:rsidRPr="008F3993" w:rsidRDefault="00567B37" w:rsidP="00782802">
            <w:pPr>
              <w:autoSpaceDE w:val="0"/>
              <w:autoSpaceDN w:val="0"/>
              <w:adjustRightInd w:val="0"/>
              <w:jc w:val="center"/>
              <w:rPr>
                <w:rFonts w:eastAsia="TimesNewRomanPSMT"/>
                <w:sz w:val="26"/>
                <w:szCs w:val="26"/>
                <w:lang w:val="pt-BR"/>
              </w:rPr>
            </w:pPr>
            <w:r w:rsidRPr="008F3993">
              <w:rPr>
                <w:rFonts w:eastAsia="TimesNewRomanPSMT"/>
                <w:sz w:val="26"/>
                <w:szCs w:val="26"/>
                <w:lang w:val="pt-BR"/>
              </w:rPr>
              <w:lastRenderedPageBreak/>
              <w:t>1.3</w:t>
            </w:r>
          </w:p>
        </w:tc>
        <w:tc>
          <w:tcPr>
            <w:tcW w:w="698" w:type="pct"/>
            <w:tcBorders>
              <w:top w:val="dotted" w:sz="4" w:space="0" w:color="auto"/>
              <w:bottom w:val="dotted" w:sz="4" w:space="0" w:color="auto"/>
            </w:tcBorders>
            <w:vAlign w:val="center"/>
          </w:tcPr>
          <w:p w14:paraId="57AC0122" w14:textId="77777777" w:rsidR="00567B37" w:rsidRPr="008F3993" w:rsidRDefault="00567B37" w:rsidP="00782802">
            <w:pPr>
              <w:pStyle w:val="TableText"/>
              <w:spacing w:after="0" w:line="252" w:lineRule="auto"/>
              <w:jc w:val="both"/>
              <w:rPr>
                <w:rFonts w:ascii="Times New Roman" w:hAnsi="Times New Roman"/>
                <w:sz w:val="26"/>
                <w:szCs w:val="26"/>
                <w:lang w:val="pt-BR"/>
              </w:rPr>
            </w:pPr>
            <w:r w:rsidRPr="008F3993">
              <w:rPr>
                <w:rFonts w:ascii="Times New Roman" w:hAnsi="Times New Roman"/>
                <w:sz w:val="26"/>
                <w:szCs w:val="26"/>
                <w:lang w:val="pt-BR"/>
              </w:rPr>
              <w:t>Công tác quản lý, bảo vệ kết cấu hạ tầng đường bộ</w:t>
            </w:r>
          </w:p>
        </w:tc>
        <w:tc>
          <w:tcPr>
            <w:tcW w:w="1279" w:type="pct"/>
            <w:tcBorders>
              <w:top w:val="dotted" w:sz="4" w:space="0" w:color="auto"/>
              <w:bottom w:val="dotted" w:sz="4" w:space="0" w:color="auto"/>
            </w:tcBorders>
            <w:vAlign w:val="center"/>
          </w:tcPr>
          <w:p w14:paraId="7CB45B8D" w14:textId="77777777" w:rsidR="00567B37" w:rsidRPr="008F3993" w:rsidRDefault="00567B37" w:rsidP="00782802">
            <w:pPr>
              <w:widowControl w:val="0"/>
              <w:spacing w:before="120"/>
              <w:rPr>
                <w:spacing w:val="-2"/>
                <w:sz w:val="28"/>
                <w:szCs w:val="28"/>
                <w:lang w:val="nl-NL"/>
              </w:rPr>
            </w:pPr>
            <w:r w:rsidRPr="008F3993">
              <w:rPr>
                <w:sz w:val="26"/>
                <w:szCs w:val="26"/>
                <w:lang w:val="pt-BR" w:eastAsia="ar-SA"/>
              </w:rPr>
              <w:t xml:space="preserve">Thực hiện các công việc quản lý, bảo vệ hành lang an toàn đường bộ, đất của đường bộ, công trình đường bộ và kết cấu hạ tầng đường bộ quy định tại Nghị định quy định chi tiết và hướng dẫn thi hành một số điều của Luật Đường bộ, Điều 77 Luật Trật tự an toàn giao thông đường bộ và tại </w:t>
            </w:r>
            <w:r w:rsidRPr="008F3993">
              <w:rPr>
                <w:sz w:val="26"/>
                <w:szCs w:val="26"/>
                <w:lang w:val="pt-BR" w:eastAsia="ar-SA"/>
              </w:rPr>
              <w:lastRenderedPageBreak/>
              <w:t>khoản 1 Điều 19 Thông tư này; thực hiện quy định tại Mục 4.2.2 và Mục 4.3.3 của TCVN 14182:2024</w:t>
            </w:r>
          </w:p>
        </w:tc>
        <w:tc>
          <w:tcPr>
            <w:tcW w:w="1803" w:type="pct"/>
            <w:tcBorders>
              <w:top w:val="dotted" w:sz="4" w:space="0" w:color="auto"/>
              <w:bottom w:val="dotted" w:sz="4" w:space="0" w:color="auto"/>
            </w:tcBorders>
            <w:vAlign w:val="center"/>
          </w:tcPr>
          <w:p w14:paraId="2E292723" w14:textId="77777777" w:rsidR="00567B37" w:rsidRPr="008F3993" w:rsidRDefault="00567B37" w:rsidP="00782802">
            <w:pPr>
              <w:pStyle w:val="Normal10"/>
              <w:spacing w:after="60"/>
              <w:rPr>
                <w:sz w:val="26"/>
                <w:szCs w:val="26"/>
                <w:lang w:val="nl-NL"/>
              </w:rPr>
            </w:pPr>
            <w:r w:rsidRPr="008F3993">
              <w:rPr>
                <w:sz w:val="26"/>
                <w:szCs w:val="26"/>
                <w:lang w:val="nl-NL"/>
              </w:rPr>
              <w:lastRenderedPageBreak/>
              <w:t xml:space="preserve">a) Phát hiện, xử lý theo quy định, ngăn chặn kịp thời các vi phạm hành lang và kết cấu hạ tầng đường bộ. </w:t>
            </w:r>
          </w:p>
          <w:p w14:paraId="7BCF2761" w14:textId="77777777" w:rsidR="00567B37" w:rsidRPr="008F3993" w:rsidRDefault="00567B37" w:rsidP="00782802">
            <w:pPr>
              <w:pStyle w:val="Normal10"/>
              <w:spacing w:after="60"/>
              <w:rPr>
                <w:sz w:val="26"/>
                <w:szCs w:val="26"/>
                <w:lang w:val="nl-NL"/>
              </w:rPr>
            </w:pPr>
            <w:r w:rsidRPr="008F3993">
              <w:rPr>
                <w:sz w:val="26"/>
                <w:szCs w:val="26"/>
                <w:lang w:val="nl-NL"/>
              </w:rPr>
              <w:t xml:space="preserve">b) Phối hợp chặt chẽ với người quản lý, sử dụng đường bộ, cơ quan quản lý đường bộ, chính quyền địa phương và công an trong công tác bảo dưỡng, bảo vệ kết cấu hạ tầng đường bộ. </w:t>
            </w:r>
          </w:p>
          <w:p w14:paraId="5526A0E2" w14:textId="77777777" w:rsidR="00567B37" w:rsidRPr="008F3993" w:rsidRDefault="00567B37" w:rsidP="00782802">
            <w:pPr>
              <w:pStyle w:val="Normal10"/>
              <w:spacing w:after="60"/>
              <w:rPr>
                <w:sz w:val="26"/>
                <w:szCs w:val="26"/>
                <w:lang w:val="nl-NL"/>
              </w:rPr>
            </w:pPr>
            <w:r w:rsidRPr="008F3993">
              <w:rPr>
                <w:sz w:val="26"/>
                <w:szCs w:val="26"/>
                <w:lang w:val="nl-NL"/>
              </w:rPr>
              <w:t xml:space="preserve">Cập nhật đầy đủ, kịp thời kết quả kiểm tra cột mốc giải phóng mặt bằng, mốc lộ giới, mốc đất của đường bộ vào hồ </w:t>
            </w:r>
            <w:r w:rsidRPr="008F3993">
              <w:rPr>
                <w:sz w:val="26"/>
                <w:szCs w:val="26"/>
                <w:lang w:val="nl-NL"/>
              </w:rPr>
              <w:lastRenderedPageBreak/>
              <w:t xml:space="preserve">sơ quản lý hành lang an toàn đường bộ. </w:t>
            </w:r>
          </w:p>
          <w:p w14:paraId="45F6E6A0" w14:textId="77777777" w:rsidR="00567B37" w:rsidRPr="008F3993" w:rsidRDefault="00567B37" w:rsidP="00782802">
            <w:pPr>
              <w:autoSpaceDE w:val="0"/>
              <w:autoSpaceDN w:val="0"/>
              <w:adjustRightInd w:val="0"/>
              <w:spacing w:line="252" w:lineRule="auto"/>
              <w:rPr>
                <w:sz w:val="26"/>
                <w:szCs w:val="26"/>
                <w:lang w:val="pt-BR"/>
              </w:rPr>
            </w:pPr>
            <w:r w:rsidRPr="008F3993">
              <w:rPr>
                <w:sz w:val="26"/>
                <w:szCs w:val="26"/>
                <w:lang w:val="nl-NL"/>
              </w:rPr>
              <w:t>c) Tổng hợp, báo cáo kết quả xử lý vi phạm đầy đủ, đúng quy định</w:t>
            </w:r>
          </w:p>
        </w:tc>
        <w:tc>
          <w:tcPr>
            <w:tcW w:w="881" w:type="pct"/>
            <w:tcBorders>
              <w:top w:val="dotted" w:sz="4" w:space="0" w:color="auto"/>
              <w:bottom w:val="dotted" w:sz="4" w:space="0" w:color="auto"/>
            </w:tcBorders>
            <w:vAlign w:val="center"/>
          </w:tcPr>
          <w:p w14:paraId="2BFA70E0" w14:textId="77777777" w:rsidR="00567B37" w:rsidRPr="008F3993" w:rsidRDefault="00567B37" w:rsidP="00782802">
            <w:pPr>
              <w:autoSpaceDE w:val="0"/>
              <w:autoSpaceDN w:val="0"/>
              <w:adjustRightInd w:val="0"/>
              <w:spacing w:line="252" w:lineRule="auto"/>
              <w:rPr>
                <w:sz w:val="26"/>
                <w:szCs w:val="26"/>
                <w:lang w:val="pt-BR"/>
              </w:rPr>
            </w:pPr>
            <w:r w:rsidRPr="008F3993">
              <w:rPr>
                <w:sz w:val="26"/>
                <w:szCs w:val="26"/>
                <w:lang w:val="pt-BR"/>
              </w:rPr>
              <w:lastRenderedPageBreak/>
              <w:t>15 ngày kể từ ngày có thông báo về tồn tại trong công tác này của cơ quan ký hợp đồng</w:t>
            </w:r>
          </w:p>
        </w:tc>
      </w:tr>
      <w:tr w:rsidR="00567B37" w:rsidRPr="008F3993" w14:paraId="01CAD731" w14:textId="77777777" w:rsidTr="00782802">
        <w:tc>
          <w:tcPr>
            <w:tcW w:w="339" w:type="pct"/>
            <w:tcBorders>
              <w:top w:val="dotted" w:sz="4" w:space="0" w:color="auto"/>
              <w:bottom w:val="dotted" w:sz="4" w:space="0" w:color="auto"/>
            </w:tcBorders>
            <w:vAlign w:val="center"/>
          </w:tcPr>
          <w:p w14:paraId="5AC4230C" w14:textId="77777777" w:rsidR="00567B37" w:rsidRPr="008F3993" w:rsidRDefault="00567B37" w:rsidP="00782802">
            <w:pPr>
              <w:autoSpaceDE w:val="0"/>
              <w:autoSpaceDN w:val="0"/>
              <w:adjustRightInd w:val="0"/>
              <w:jc w:val="center"/>
              <w:rPr>
                <w:rFonts w:eastAsia="TimesNewRomanPSMT"/>
                <w:sz w:val="26"/>
                <w:szCs w:val="26"/>
                <w:lang w:val="pt-BR"/>
              </w:rPr>
            </w:pPr>
            <w:r w:rsidRPr="008F3993">
              <w:rPr>
                <w:rFonts w:eastAsia="TimesNewRomanPSMT"/>
                <w:sz w:val="26"/>
                <w:szCs w:val="26"/>
                <w:lang w:val="pt-BR"/>
              </w:rPr>
              <w:t>1.4</w:t>
            </w:r>
          </w:p>
        </w:tc>
        <w:tc>
          <w:tcPr>
            <w:tcW w:w="698" w:type="pct"/>
            <w:tcBorders>
              <w:top w:val="dotted" w:sz="4" w:space="0" w:color="auto"/>
              <w:bottom w:val="dotted" w:sz="4" w:space="0" w:color="auto"/>
            </w:tcBorders>
            <w:vAlign w:val="center"/>
          </w:tcPr>
          <w:p w14:paraId="318175C7" w14:textId="77777777" w:rsidR="00567B37" w:rsidRPr="008F3993" w:rsidRDefault="00567B37" w:rsidP="00782802">
            <w:pPr>
              <w:pStyle w:val="TableText"/>
              <w:spacing w:after="0" w:line="252" w:lineRule="auto"/>
              <w:rPr>
                <w:rFonts w:ascii="Times New Roman" w:hAnsi="Times New Roman"/>
                <w:sz w:val="26"/>
                <w:szCs w:val="26"/>
                <w:lang w:val="pt-BR"/>
              </w:rPr>
            </w:pPr>
            <w:r w:rsidRPr="008F3993">
              <w:rPr>
                <w:rFonts w:ascii="Times New Roman" w:hAnsi="Times New Roman"/>
                <w:sz w:val="26"/>
                <w:szCs w:val="26"/>
                <w:lang w:val="nl-NL"/>
              </w:rPr>
              <w:t>Công tác bảo đảm an toàn giao thông</w:t>
            </w:r>
          </w:p>
        </w:tc>
        <w:tc>
          <w:tcPr>
            <w:tcW w:w="1279" w:type="pct"/>
            <w:tcBorders>
              <w:top w:val="dotted" w:sz="4" w:space="0" w:color="auto"/>
              <w:bottom w:val="dotted" w:sz="4" w:space="0" w:color="auto"/>
            </w:tcBorders>
            <w:vAlign w:val="center"/>
          </w:tcPr>
          <w:p w14:paraId="4E9014C8" w14:textId="77777777" w:rsidR="00567B37" w:rsidRPr="008F3993" w:rsidRDefault="00567B37" w:rsidP="00782802">
            <w:pPr>
              <w:rPr>
                <w:sz w:val="26"/>
                <w:szCs w:val="26"/>
                <w:lang w:val="nl-NL"/>
              </w:rPr>
            </w:pPr>
            <w:r w:rsidRPr="008F3993">
              <w:rPr>
                <w:sz w:val="26"/>
                <w:szCs w:val="26"/>
                <w:lang w:val="nl-NL"/>
              </w:rPr>
              <w:t xml:space="preserve">Theo dõi tình hình tai nạn giao thông, tham gia xử lý, báo cáo theo quy định tại khoản 3 Điều 19 Thông tư này và Mục 4.2.6, 4.2.7 của TCVN 14182:2024.  </w:t>
            </w:r>
          </w:p>
        </w:tc>
        <w:tc>
          <w:tcPr>
            <w:tcW w:w="1803" w:type="pct"/>
            <w:tcBorders>
              <w:top w:val="dotted" w:sz="4" w:space="0" w:color="auto"/>
              <w:bottom w:val="dotted" w:sz="4" w:space="0" w:color="auto"/>
            </w:tcBorders>
            <w:vAlign w:val="center"/>
          </w:tcPr>
          <w:p w14:paraId="087A0D0F" w14:textId="77777777" w:rsidR="00567B37" w:rsidRPr="008F3993" w:rsidRDefault="00567B37" w:rsidP="00782802">
            <w:pPr>
              <w:autoSpaceDE w:val="0"/>
              <w:autoSpaceDN w:val="0"/>
              <w:adjustRightInd w:val="0"/>
              <w:spacing w:line="252" w:lineRule="auto"/>
              <w:rPr>
                <w:rFonts w:eastAsia="TimesNewRomanPSMT"/>
                <w:sz w:val="26"/>
                <w:szCs w:val="26"/>
                <w:lang w:val="pt-BR"/>
              </w:rPr>
            </w:pPr>
            <w:r w:rsidRPr="008F3993">
              <w:rPr>
                <w:rFonts w:eastAsia="TimesNewRomanPSMT"/>
                <w:sz w:val="26"/>
                <w:szCs w:val="26"/>
                <w:lang w:val="pt-BR"/>
              </w:rPr>
              <w:t xml:space="preserve">a) Khi có tai nạn giao thông, phải thông báo ngay cho lực lượng chức năng, xử lý ùn tắc giao thông, tham gia hướng dẫn giao thông (nếu cần), tham gia cứu nạn cứu hộ, bảo vệ hiện trường. </w:t>
            </w:r>
          </w:p>
          <w:p w14:paraId="4D53A81A" w14:textId="77777777" w:rsidR="00567B37" w:rsidRPr="008F3993" w:rsidRDefault="00567B37" w:rsidP="00782802">
            <w:pPr>
              <w:autoSpaceDE w:val="0"/>
              <w:autoSpaceDN w:val="0"/>
              <w:adjustRightInd w:val="0"/>
              <w:spacing w:line="252" w:lineRule="auto"/>
              <w:rPr>
                <w:rFonts w:eastAsia="TimesNewRomanPSMT"/>
                <w:sz w:val="26"/>
                <w:szCs w:val="26"/>
                <w:lang w:val="pt-BR"/>
              </w:rPr>
            </w:pPr>
            <w:r w:rsidRPr="008F3993">
              <w:rPr>
                <w:rFonts w:eastAsia="TimesNewRomanPSMT"/>
                <w:sz w:val="26"/>
                <w:szCs w:val="26"/>
                <w:lang w:val="pt-BR"/>
              </w:rPr>
              <w:t xml:space="preserve">Phát hiện, phối hợp kịp thời với lực lượng chức năng lập biên bản xác nhận thiệt hại đối với các vụ tai nạn giao thông gây hư hỏng công trình đường bộ. </w:t>
            </w:r>
          </w:p>
          <w:p w14:paraId="1D64DB5E" w14:textId="77777777" w:rsidR="00567B37" w:rsidRPr="008F3993" w:rsidRDefault="00567B37" w:rsidP="00782802">
            <w:pPr>
              <w:autoSpaceDE w:val="0"/>
              <w:autoSpaceDN w:val="0"/>
              <w:adjustRightInd w:val="0"/>
              <w:spacing w:line="252" w:lineRule="auto"/>
              <w:rPr>
                <w:rFonts w:eastAsia="TimesNewRomanPSMT"/>
                <w:sz w:val="26"/>
                <w:szCs w:val="26"/>
                <w:lang w:val="pt-BR"/>
              </w:rPr>
            </w:pPr>
            <w:r w:rsidRPr="008F3993">
              <w:rPr>
                <w:rFonts w:eastAsia="TimesNewRomanPSMT"/>
                <w:sz w:val="26"/>
                <w:szCs w:val="26"/>
                <w:lang w:val="pt-BR"/>
              </w:rPr>
              <w:t xml:space="preserve">b) Phát hiện, theo dõi kịp thời các tồn tại trong tổ chức giao thông, điểm hay xảy ra tai nạn giao thông đường bộ, điểm tiềm ẩn tai nạn giao thông đường bộ. </w:t>
            </w:r>
          </w:p>
          <w:p w14:paraId="41406A88" w14:textId="77777777" w:rsidR="00567B37" w:rsidRPr="008F3993" w:rsidRDefault="00567B37" w:rsidP="00782802">
            <w:pPr>
              <w:autoSpaceDE w:val="0"/>
              <w:autoSpaceDN w:val="0"/>
              <w:adjustRightInd w:val="0"/>
              <w:spacing w:line="252" w:lineRule="auto"/>
              <w:rPr>
                <w:rFonts w:eastAsia="TimesNewRomanPSMT"/>
                <w:sz w:val="26"/>
                <w:szCs w:val="26"/>
                <w:lang w:val="pt-BR"/>
              </w:rPr>
            </w:pPr>
            <w:r w:rsidRPr="008F3993">
              <w:rPr>
                <w:rFonts w:eastAsia="TimesNewRomanPSMT"/>
                <w:sz w:val="26"/>
                <w:szCs w:val="26"/>
                <w:lang w:val="pt-BR"/>
              </w:rPr>
              <w:t>c) Báo cáo định kỳ, đột xuất theo quy định.</w:t>
            </w:r>
          </w:p>
        </w:tc>
        <w:tc>
          <w:tcPr>
            <w:tcW w:w="881" w:type="pct"/>
            <w:tcBorders>
              <w:top w:val="dotted" w:sz="4" w:space="0" w:color="auto"/>
              <w:bottom w:val="dotted" w:sz="4" w:space="0" w:color="auto"/>
            </w:tcBorders>
            <w:vAlign w:val="center"/>
          </w:tcPr>
          <w:p w14:paraId="5F43C4E3" w14:textId="77777777" w:rsidR="00567B37" w:rsidRPr="008F3993" w:rsidRDefault="00567B37" w:rsidP="00782802">
            <w:pPr>
              <w:pStyle w:val="Normal10"/>
              <w:spacing w:after="60"/>
              <w:rPr>
                <w:sz w:val="26"/>
                <w:szCs w:val="26"/>
                <w:lang w:val="pt-BR"/>
              </w:rPr>
            </w:pPr>
            <w:r w:rsidRPr="008F3993">
              <w:rPr>
                <w:sz w:val="26"/>
                <w:szCs w:val="26"/>
                <w:lang w:val="pt-BR"/>
              </w:rPr>
              <w:t xml:space="preserve">a) Đối với công tác báo cáo: cho phép chậm không quá 02 ngày theo quy định, nhưng trước khi nghiệm thu tháng phải báo cáo đầy đủ kết quả thực hiện công tác đảm bảo trật tự an toàn giao thông. </w:t>
            </w:r>
          </w:p>
          <w:p w14:paraId="45E51E5E" w14:textId="77777777" w:rsidR="00567B37" w:rsidRPr="008F3993" w:rsidRDefault="00567B37" w:rsidP="00782802">
            <w:pPr>
              <w:autoSpaceDE w:val="0"/>
              <w:autoSpaceDN w:val="0"/>
              <w:adjustRightInd w:val="0"/>
              <w:spacing w:line="252" w:lineRule="auto"/>
              <w:rPr>
                <w:rFonts w:eastAsia="TimesNewRomanPSMT"/>
                <w:sz w:val="26"/>
                <w:szCs w:val="26"/>
                <w:lang w:val="pt-BR"/>
              </w:rPr>
            </w:pPr>
            <w:r w:rsidRPr="008F3993">
              <w:rPr>
                <w:sz w:val="26"/>
                <w:szCs w:val="26"/>
                <w:lang w:val="pt-BR"/>
              </w:rPr>
              <w:t>b) Các nội dung khác: 15 ngày kể từ ngày có thông báo về tồn tại trong công tác này của cơ quan ký hợp đồng.</w:t>
            </w:r>
          </w:p>
        </w:tc>
      </w:tr>
      <w:tr w:rsidR="00567B37" w:rsidRPr="008F3993" w14:paraId="1A3220D3" w14:textId="77777777" w:rsidTr="00782802">
        <w:tc>
          <w:tcPr>
            <w:tcW w:w="339" w:type="pct"/>
            <w:tcBorders>
              <w:top w:val="dotted" w:sz="4" w:space="0" w:color="auto"/>
              <w:bottom w:val="dotted" w:sz="4" w:space="0" w:color="auto"/>
            </w:tcBorders>
            <w:vAlign w:val="center"/>
          </w:tcPr>
          <w:p w14:paraId="5DAE1A83" w14:textId="77777777" w:rsidR="00567B37" w:rsidRPr="008F3993" w:rsidRDefault="00567B37" w:rsidP="00782802">
            <w:pPr>
              <w:autoSpaceDE w:val="0"/>
              <w:autoSpaceDN w:val="0"/>
              <w:adjustRightInd w:val="0"/>
              <w:jc w:val="center"/>
              <w:rPr>
                <w:rFonts w:eastAsia="TimesNewRomanPSMT"/>
                <w:sz w:val="26"/>
                <w:szCs w:val="26"/>
                <w:lang w:val="pt-BR"/>
              </w:rPr>
            </w:pPr>
            <w:r w:rsidRPr="008F3993">
              <w:rPr>
                <w:rFonts w:eastAsia="TimesNewRomanPSMT"/>
                <w:sz w:val="26"/>
                <w:szCs w:val="26"/>
                <w:lang w:val="pt-BR"/>
              </w:rPr>
              <w:t>1.5</w:t>
            </w:r>
          </w:p>
        </w:tc>
        <w:tc>
          <w:tcPr>
            <w:tcW w:w="698" w:type="pct"/>
            <w:tcBorders>
              <w:top w:val="dotted" w:sz="4" w:space="0" w:color="auto"/>
              <w:bottom w:val="dotted" w:sz="4" w:space="0" w:color="auto"/>
            </w:tcBorders>
            <w:vAlign w:val="center"/>
          </w:tcPr>
          <w:p w14:paraId="7B3BF7C5" w14:textId="77777777" w:rsidR="00567B37" w:rsidRPr="008F3993" w:rsidRDefault="00567B37" w:rsidP="00782802">
            <w:pPr>
              <w:pStyle w:val="TableText"/>
              <w:spacing w:after="0" w:line="252" w:lineRule="auto"/>
              <w:jc w:val="both"/>
              <w:rPr>
                <w:rFonts w:ascii="Times New Roman" w:hAnsi="Times New Roman"/>
                <w:sz w:val="26"/>
                <w:szCs w:val="26"/>
                <w:lang w:val="pt-BR"/>
              </w:rPr>
            </w:pPr>
            <w:r w:rsidRPr="008F3993">
              <w:rPr>
                <w:rFonts w:ascii="Times New Roman" w:hAnsi="Times New Roman"/>
                <w:sz w:val="26"/>
                <w:szCs w:val="26"/>
                <w:lang w:val="pt-BR"/>
              </w:rPr>
              <w:t>Trực đảm bảo giao thông, xử lý khi có bão, lũ lụt, mưa, sạt lở</w:t>
            </w:r>
          </w:p>
        </w:tc>
        <w:tc>
          <w:tcPr>
            <w:tcW w:w="1279" w:type="pct"/>
            <w:tcBorders>
              <w:top w:val="dotted" w:sz="4" w:space="0" w:color="auto"/>
              <w:bottom w:val="dotted" w:sz="4" w:space="0" w:color="auto"/>
            </w:tcBorders>
            <w:vAlign w:val="center"/>
          </w:tcPr>
          <w:p w14:paraId="469D2BCA" w14:textId="77777777" w:rsidR="00567B37" w:rsidRPr="008F3993" w:rsidRDefault="00567B37" w:rsidP="00782802">
            <w:pPr>
              <w:pStyle w:val="TableText"/>
              <w:spacing w:after="0" w:line="252" w:lineRule="auto"/>
              <w:jc w:val="both"/>
              <w:rPr>
                <w:rFonts w:ascii="Times New Roman" w:hAnsi="Times New Roman"/>
                <w:sz w:val="26"/>
                <w:szCs w:val="26"/>
                <w:lang w:val="pt-BR"/>
              </w:rPr>
            </w:pPr>
            <w:r w:rsidRPr="008F3993">
              <w:rPr>
                <w:rFonts w:ascii="Times New Roman" w:hAnsi="Times New Roman"/>
                <w:sz w:val="26"/>
                <w:szCs w:val="26"/>
                <w:lang w:val="pt-BR"/>
              </w:rPr>
              <w:t>Trực đảm bảo giao thông khi có bão lụt, tổ chức đảm bảo giao thông theo quy định Mục 4.2.3 của TCVN 14182:2024; xử lý khi có bão, lũ lụt, mưa, sạt lở theo quy định tại Thông tư quy định về công tác phòng, chống và khắc phục hậu quả thiên tai trong lĩnh vực đường bộ</w:t>
            </w:r>
          </w:p>
        </w:tc>
        <w:tc>
          <w:tcPr>
            <w:tcW w:w="1803" w:type="pct"/>
            <w:tcBorders>
              <w:top w:val="dotted" w:sz="4" w:space="0" w:color="auto"/>
              <w:bottom w:val="dotted" w:sz="4" w:space="0" w:color="auto"/>
            </w:tcBorders>
            <w:vAlign w:val="center"/>
          </w:tcPr>
          <w:p w14:paraId="16A5BB87" w14:textId="77777777" w:rsidR="00567B37" w:rsidRPr="008F3993" w:rsidRDefault="00567B37" w:rsidP="00782802">
            <w:pPr>
              <w:pStyle w:val="Normal10"/>
              <w:spacing w:after="60"/>
              <w:rPr>
                <w:sz w:val="26"/>
                <w:szCs w:val="26"/>
                <w:lang w:val="pt-BR"/>
              </w:rPr>
            </w:pPr>
            <w:r w:rsidRPr="008F3993">
              <w:rPr>
                <w:sz w:val="26"/>
                <w:szCs w:val="26"/>
                <w:lang w:val="pt-BR"/>
              </w:rPr>
              <w:t>) Trực đảm bảo giao thông khi có bão, lũ lụt, mưa lớn; nắm bắt tình hình thiệt hại; ghi chép đầy đủ diễn biến thời tiết, các hư hỏng công trình đường bộ được giao quản lý trong ca trực.</w:t>
            </w:r>
          </w:p>
          <w:p w14:paraId="6F17E708" w14:textId="77777777" w:rsidR="00567B37" w:rsidRPr="008F3993" w:rsidRDefault="00567B37" w:rsidP="00782802">
            <w:pPr>
              <w:pStyle w:val="Normal10"/>
              <w:spacing w:after="60"/>
              <w:jc w:val="both"/>
              <w:rPr>
                <w:sz w:val="26"/>
                <w:szCs w:val="26"/>
                <w:lang w:val="pt-BR"/>
              </w:rPr>
            </w:pPr>
            <w:r w:rsidRPr="008F3993">
              <w:rPr>
                <w:sz w:val="26"/>
                <w:szCs w:val="26"/>
                <w:lang w:val="pt-BR"/>
              </w:rPr>
              <w:t>b) Báo cáo ngay khi có sự cố, tham gia xử lý các sự cố, đảm bảo thông đường theo điều kiện hợp đồng, quy định về công tác phòng, chống và khắc phục hậu quả thiên tai trong lĩnh vực đường bộ của Bộ trưởng Bộ Giao thông vận tải.</w:t>
            </w:r>
          </w:p>
        </w:tc>
        <w:tc>
          <w:tcPr>
            <w:tcW w:w="881" w:type="pct"/>
            <w:tcBorders>
              <w:top w:val="dotted" w:sz="4" w:space="0" w:color="auto"/>
              <w:bottom w:val="dotted" w:sz="4" w:space="0" w:color="auto"/>
            </w:tcBorders>
            <w:vAlign w:val="center"/>
          </w:tcPr>
          <w:p w14:paraId="03071891" w14:textId="77777777" w:rsidR="00567B37" w:rsidRPr="008F3993" w:rsidRDefault="00567B37" w:rsidP="00782802">
            <w:pPr>
              <w:pStyle w:val="Normal10"/>
              <w:spacing w:after="60"/>
              <w:rPr>
                <w:sz w:val="26"/>
                <w:szCs w:val="26"/>
                <w:lang w:val="pt-BR"/>
              </w:rPr>
            </w:pPr>
            <w:r w:rsidRPr="008F3993">
              <w:rPr>
                <w:sz w:val="26"/>
                <w:szCs w:val="26"/>
                <w:lang w:val="pt-BR"/>
              </w:rPr>
              <w:t>a) Đối với công tác báo cáo: báo cáo Bên A ngay khi xảy ra sự cố.</w:t>
            </w:r>
          </w:p>
          <w:p w14:paraId="4246337D" w14:textId="77777777" w:rsidR="00567B37" w:rsidRPr="008F3993" w:rsidRDefault="00567B37" w:rsidP="00782802">
            <w:pPr>
              <w:pStyle w:val="Normal10"/>
              <w:spacing w:after="60"/>
              <w:jc w:val="both"/>
              <w:rPr>
                <w:sz w:val="26"/>
                <w:szCs w:val="26"/>
                <w:lang w:val="pt-BR"/>
              </w:rPr>
            </w:pPr>
            <w:r w:rsidRPr="008F3993">
              <w:rPr>
                <w:sz w:val="26"/>
                <w:szCs w:val="26"/>
                <w:lang w:val="pt-BR"/>
              </w:rPr>
              <w:t>b) Các nội dung khác: 15 ngày kể từ ngày có thông báo về tồn tại trong công tác này của Bên A.</w:t>
            </w:r>
          </w:p>
        </w:tc>
      </w:tr>
      <w:tr w:rsidR="00567B37" w:rsidRPr="008F3993" w14:paraId="26ED05D7" w14:textId="77777777" w:rsidTr="00782802">
        <w:tc>
          <w:tcPr>
            <w:tcW w:w="339" w:type="pct"/>
            <w:tcBorders>
              <w:top w:val="dotted" w:sz="4" w:space="0" w:color="auto"/>
              <w:bottom w:val="dotted" w:sz="4" w:space="0" w:color="auto"/>
            </w:tcBorders>
            <w:vAlign w:val="center"/>
          </w:tcPr>
          <w:p w14:paraId="1022040A" w14:textId="77777777" w:rsidR="00567B37" w:rsidRPr="008F3993" w:rsidRDefault="00567B37" w:rsidP="00782802">
            <w:pPr>
              <w:autoSpaceDE w:val="0"/>
              <w:autoSpaceDN w:val="0"/>
              <w:adjustRightInd w:val="0"/>
              <w:jc w:val="center"/>
              <w:rPr>
                <w:rFonts w:eastAsia="TimesNewRomanPSMT"/>
                <w:sz w:val="26"/>
                <w:szCs w:val="26"/>
                <w:lang w:val="pt-BR"/>
              </w:rPr>
            </w:pPr>
            <w:r w:rsidRPr="008F3993">
              <w:rPr>
                <w:rFonts w:eastAsia="TimesNewRomanPSMT"/>
                <w:sz w:val="26"/>
                <w:szCs w:val="26"/>
                <w:lang w:val="pt-BR"/>
              </w:rPr>
              <w:lastRenderedPageBreak/>
              <w:t>1.6</w:t>
            </w:r>
          </w:p>
        </w:tc>
        <w:tc>
          <w:tcPr>
            <w:tcW w:w="698" w:type="pct"/>
            <w:tcBorders>
              <w:top w:val="dotted" w:sz="4" w:space="0" w:color="auto"/>
              <w:bottom w:val="dotted" w:sz="4" w:space="0" w:color="auto"/>
            </w:tcBorders>
            <w:vAlign w:val="center"/>
          </w:tcPr>
          <w:p w14:paraId="0401AEC1" w14:textId="77777777" w:rsidR="00567B37" w:rsidRPr="008F3993" w:rsidRDefault="00567B37" w:rsidP="00782802">
            <w:pPr>
              <w:pStyle w:val="TableText"/>
              <w:spacing w:after="0" w:line="252" w:lineRule="auto"/>
              <w:rPr>
                <w:rFonts w:ascii="Times New Roman" w:hAnsi="Times New Roman"/>
                <w:sz w:val="26"/>
                <w:szCs w:val="26"/>
                <w:lang w:val="pt-BR"/>
              </w:rPr>
            </w:pPr>
            <w:r w:rsidRPr="008F3993">
              <w:rPr>
                <w:rFonts w:ascii="Times New Roman" w:hAnsi="Times New Roman"/>
                <w:sz w:val="26"/>
                <w:szCs w:val="26"/>
                <w:lang w:val="pt-BR"/>
              </w:rPr>
              <w:t>Kiểm tra, xử lý hư hỏng công trình kết cấu hạ tầng đường bộ</w:t>
            </w:r>
          </w:p>
        </w:tc>
        <w:tc>
          <w:tcPr>
            <w:tcW w:w="1279" w:type="pct"/>
            <w:tcBorders>
              <w:top w:val="dotted" w:sz="4" w:space="0" w:color="auto"/>
              <w:bottom w:val="dotted" w:sz="4" w:space="0" w:color="auto"/>
            </w:tcBorders>
            <w:vAlign w:val="center"/>
          </w:tcPr>
          <w:p w14:paraId="4F99E1A7" w14:textId="77777777" w:rsidR="00567B37" w:rsidRPr="008F3993" w:rsidRDefault="00567B37" w:rsidP="00782802">
            <w:pPr>
              <w:pStyle w:val="TableText"/>
              <w:spacing w:after="0" w:line="252" w:lineRule="auto"/>
              <w:jc w:val="both"/>
              <w:rPr>
                <w:rFonts w:ascii="Times New Roman" w:hAnsi="Times New Roman"/>
                <w:sz w:val="26"/>
                <w:szCs w:val="26"/>
                <w:lang w:val="pt-BR"/>
              </w:rPr>
            </w:pPr>
            <w:r w:rsidRPr="008F3993">
              <w:rPr>
                <w:rFonts w:ascii="Times New Roman" w:hAnsi="Times New Roman"/>
                <w:sz w:val="26"/>
                <w:szCs w:val="26"/>
                <w:lang w:val="pt-BR"/>
              </w:rPr>
              <w:t>Tổ chức kiểm tra định kỳ, đột xuất, cập nhật và tổng hợp báo cáo theo quy định tại khoản 2 Điều 19 Thông tư này và Mục 4.2.9 của TCVN 14182:2024</w:t>
            </w:r>
          </w:p>
        </w:tc>
        <w:tc>
          <w:tcPr>
            <w:tcW w:w="1803" w:type="pct"/>
            <w:tcBorders>
              <w:top w:val="dotted" w:sz="4" w:space="0" w:color="auto"/>
              <w:bottom w:val="dotted" w:sz="4" w:space="0" w:color="auto"/>
            </w:tcBorders>
            <w:vAlign w:val="center"/>
          </w:tcPr>
          <w:p w14:paraId="5D729EB4" w14:textId="77777777" w:rsidR="00567B37" w:rsidRPr="008F3993" w:rsidRDefault="00567B37" w:rsidP="00782802">
            <w:pPr>
              <w:autoSpaceDE w:val="0"/>
              <w:autoSpaceDN w:val="0"/>
              <w:adjustRightInd w:val="0"/>
              <w:spacing w:line="252" w:lineRule="auto"/>
              <w:jc w:val="center"/>
              <w:rPr>
                <w:rFonts w:eastAsia="TimesNewRomanPSMT"/>
                <w:sz w:val="26"/>
                <w:szCs w:val="26"/>
                <w:lang w:val="pt-BR"/>
              </w:rPr>
            </w:pPr>
            <w:r w:rsidRPr="008F3993">
              <w:rPr>
                <w:rFonts w:eastAsia="TimesNewRomanPSMT"/>
                <w:sz w:val="26"/>
                <w:szCs w:val="26"/>
                <w:lang w:val="pt-BR"/>
              </w:rPr>
              <w:t>a) Phát hiện kịp thời các hư hỏng, dấu hiệu hư hỏng công trình đường bộ, thiết bị lắp đặt vào công trình đường bộ theo quy định hợp đồng.</w:t>
            </w:r>
          </w:p>
          <w:p w14:paraId="113F53D5" w14:textId="77777777" w:rsidR="00567B37" w:rsidRPr="008F3993" w:rsidRDefault="00567B37" w:rsidP="00782802">
            <w:pPr>
              <w:autoSpaceDE w:val="0"/>
              <w:autoSpaceDN w:val="0"/>
              <w:adjustRightInd w:val="0"/>
              <w:spacing w:line="252" w:lineRule="auto"/>
              <w:jc w:val="center"/>
              <w:rPr>
                <w:rFonts w:eastAsia="TimesNewRomanPSMT"/>
                <w:sz w:val="26"/>
                <w:szCs w:val="26"/>
                <w:lang w:val="pt-BR"/>
              </w:rPr>
            </w:pPr>
            <w:r w:rsidRPr="008F3993">
              <w:rPr>
                <w:rFonts w:eastAsia="TimesNewRomanPSMT"/>
                <w:sz w:val="26"/>
                <w:szCs w:val="26"/>
                <w:lang w:val="pt-BR"/>
              </w:rPr>
              <w:t>b) Trường hợp hư hỏng, xuống cấp nằm ngoài phạm vi hợp đồng, báo cáo kịp thời Bên A để có biện pháp sửa chữa, khắc phục.</w:t>
            </w:r>
          </w:p>
          <w:p w14:paraId="457FD032" w14:textId="77777777" w:rsidR="00567B37" w:rsidRPr="008F3993" w:rsidRDefault="00567B37" w:rsidP="00782802">
            <w:pPr>
              <w:autoSpaceDE w:val="0"/>
              <w:autoSpaceDN w:val="0"/>
              <w:adjustRightInd w:val="0"/>
              <w:spacing w:line="252" w:lineRule="auto"/>
              <w:jc w:val="center"/>
              <w:rPr>
                <w:rFonts w:eastAsia="TimesNewRomanPSMT"/>
                <w:sz w:val="26"/>
                <w:szCs w:val="26"/>
                <w:lang w:val="pt-BR"/>
              </w:rPr>
            </w:pPr>
            <w:r w:rsidRPr="008F3993">
              <w:rPr>
                <w:rFonts w:eastAsia="TimesNewRomanPSMT"/>
                <w:sz w:val="26"/>
                <w:szCs w:val="26"/>
                <w:lang w:val="pt-BR"/>
              </w:rPr>
              <w:t>c) Báo cáo Bên A tình trạng kỹ thuật của các hạng mục công trình, các hiện tượng hư hỏng, xuống cấp của các hạng mục các công trình được giao quản lý theo yêu cầu của TCVN 14182:2024; lưu giữ đầy đủ các biên bản, phiếu kiểm tra.</w:t>
            </w:r>
          </w:p>
          <w:p w14:paraId="5362E262" w14:textId="77777777" w:rsidR="00567B37" w:rsidRPr="008F3993" w:rsidRDefault="00567B37" w:rsidP="00782802">
            <w:pPr>
              <w:autoSpaceDE w:val="0"/>
              <w:autoSpaceDN w:val="0"/>
              <w:adjustRightInd w:val="0"/>
              <w:spacing w:line="252" w:lineRule="auto"/>
              <w:jc w:val="center"/>
              <w:rPr>
                <w:rFonts w:eastAsia="TimesNewRomanPSMT"/>
                <w:sz w:val="26"/>
                <w:szCs w:val="26"/>
                <w:lang w:val="pt-BR"/>
              </w:rPr>
            </w:pPr>
            <w:r w:rsidRPr="008F3993">
              <w:rPr>
                <w:rFonts w:eastAsia="TimesNewRomanPSMT"/>
                <w:sz w:val="26"/>
                <w:szCs w:val="26"/>
                <w:lang w:val="pt-BR"/>
              </w:rPr>
              <w:t>d) Cập nhật đầy đủ vào hồ sơ, tài liệu hoặc các phần mềm quản lý cầu, đường.</w:t>
            </w:r>
          </w:p>
        </w:tc>
        <w:tc>
          <w:tcPr>
            <w:tcW w:w="881" w:type="pct"/>
            <w:tcBorders>
              <w:top w:val="dotted" w:sz="4" w:space="0" w:color="auto"/>
              <w:bottom w:val="dotted" w:sz="4" w:space="0" w:color="auto"/>
            </w:tcBorders>
          </w:tcPr>
          <w:p w14:paraId="1393A9BD" w14:textId="77777777" w:rsidR="00567B37" w:rsidRPr="008F3993" w:rsidRDefault="00567B37" w:rsidP="00782802">
            <w:pPr>
              <w:autoSpaceDE w:val="0"/>
              <w:autoSpaceDN w:val="0"/>
              <w:adjustRightInd w:val="0"/>
              <w:spacing w:line="252" w:lineRule="auto"/>
              <w:jc w:val="center"/>
              <w:rPr>
                <w:rFonts w:eastAsia="TimesNewRomanPSMT"/>
                <w:sz w:val="26"/>
                <w:szCs w:val="26"/>
                <w:lang w:val="pt-BR"/>
              </w:rPr>
            </w:pPr>
            <w:r w:rsidRPr="008F3993">
              <w:rPr>
                <w:rFonts w:eastAsia="TimesNewRomanPSMT"/>
                <w:sz w:val="26"/>
                <w:szCs w:val="26"/>
                <w:lang w:val="pt-BR"/>
              </w:rPr>
              <w:t>a) Việc cập nhật các thay đổi công trình đường bộ: không quá 15 ngày sau khi có thay đổi.</w:t>
            </w:r>
          </w:p>
          <w:p w14:paraId="22E36CDD" w14:textId="77777777" w:rsidR="00567B37" w:rsidRPr="008F3993" w:rsidRDefault="00567B37" w:rsidP="00782802">
            <w:pPr>
              <w:autoSpaceDE w:val="0"/>
              <w:autoSpaceDN w:val="0"/>
              <w:adjustRightInd w:val="0"/>
              <w:spacing w:line="252" w:lineRule="auto"/>
              <w:jc w:val="center"/>
              <w:rPr>
                <w:rFonts w:eastAsia="TimesNewRomanPSMT"/>
                <w:sz w:val="26"/>
                <w:szCs w:val="26"/>
                <w:lang w:val="pt-BR"/>
              </w:rPr>
            </w:pPr>
            <w:r w:rsidRPr="008F3993">
              <w:rPr>
                <w:rFonts w:eastAsia="TimesNewRomanPSMT"/>
                <w:sz w:val="26"/>
                <w:szCs w:val="26"/>
                <w:lang w:val="pt-BR"/>
              </w:rPr>
              <w:t>b) Đối với các hư hỏng xuống cấp ảnh hưởng đến an toàn giao thông, an toàn công trình: phát hiện, báo cáo không quá 01 ngày khi xảy ra sự cố.</w:t>
            </w:r>
          </w:p>
          <w:p w14:paraId="09D40C6A" w14:textId="77777777" w:rsidR="00567B37" w:rsidRPr="008F3993" w:rsidRDefault="00567B37" w:rsidP="00782802">
            <w:pPr>
              <w:autoSpaceDE w:val="0"/>
              <w:autoSpaceDN w:val="0"/>
              <w:adjustRightInd w:val="0"/>
              <w:spacing w:line="252" w:lineRule="auto"/>
              <w:jc w:val="center"/>
              <w:rPr>
                <w:rFonts w:eastAsia="TimesNewRomanPSMT"/>
                <w:sz w:val="26"/>
                <w:szCs w:val="26"/>
                <w:lang w:val="pt-BR"/>
              </w:rPr>
            </w:pPr>
            <w:r w:rsidRPr="008F3993">
              <w:rPr>
                <w:rFonts w:eastAsia="TimesNewRomanPSMT"/>
                <w:sz w:val="26"/>
                <w:szCs w:val="26"/>
                <w:lang w:val="pt-BR"/>
              </w:rPr>
              <w:t>c) Đối với các nội dung còn lại: không quá 15 ngày.</w:t>
            </w:r>
          </w:p>
        </w:tc>
      </w:tr>
      <w:tr w:rsidR="00567B37" w:rsidRPr="008F3993" w14:paraId="47DA8A62" w14:textId="77777777" w:rsidTr="00782802">
        <w:trPr>
          <w:trHeight w:val="1128"/>
        </w:trPr>
        <w:tc>
          <w:tcPr>
            <w:tcW w:w="339" w:type="pct"/>
            <w:tcBorders>
              <w:top w:val="dotted" w:sz="4" w:space="0" w:color="auto"/>
              <w:bottom w:val="dotted" w:sz="4" w:space="0" w:color="auto"/>
            </w:tcBorders>
            <w:vAlign w:val="center"/>
          </w:tcPr>
          <w:p w14:paraId="6E05DFF2" w14:textId="77777777" w:rsidR="00567B37" w:rsidRPr="008F3993" w:rsidRDefault="00567B37" w:rsidP="00782802">
            <w:pPr>
              <w:autoSpaceDE w:val="0"/>
              <w:autoSpaceDN w:val="0"/>
              <w:adjustRightInd w:val="0"/>
              <w:jc w:val="center"/>
              <w:rPr>
                <w:rFonts w:eastAsia="TimesNewRomanPSMT"/>
                <w:sz w:val="26"/>
                <w:szCs w:val="26"/>
                <w:lang w:val="pt-BR"/>
              </w:rPr>
            </w:pPr>
            <w:r w:rsidRPr="008F3993">
              <w:rPr>
                <w:rFonts w:eastAsia="TimesNewRomanPSMT"/>
                <w:sz w:val="26"/>
                <w:szCs w:val="26"/>
                <w:lang w:val="pt-BR"/>
              </w:rPr>
              <w:t>1.7</w:t>
            </w:r>
          </w:p>
        </w:tc>
        <w:tc>
          <w:tcPr>
            <w:tcW w:w="698" w:type="pct"/>
            <w:tcBorders>
              <w:top w:val="dotted" w:sz="4" w:space="0" w:color="auto"/>
              <w:bottom w:val="dotted" w:sz="4" w:space="0" w:color="auto"/>
            </w:tcBorders>
            <w:vAlign w:val="center"/>
          </w:tcPr>
          <w:p w14:paraId="726D34C2" w14:textId="77777777" w:rsidR="00567B37" w:rsidRPr="008F3993" w:rsidRDefault="00567B37" w:rsidP="00782802">
            <w:pPr>
              <w:pStyle w:val="TableText"/>
              <w:spacing w:after="0" w:line="252" w:lineRule="auto"/>
              <w:jc w:val="both"/>
              <w:rPr>
                <w:rFonts w:ascii="Times New Roman" w:hAnsi="Times New Roman"/>
                <w:sz w:val="26"/>
                <w:szCs w:val="26"/>
              </w:rPr>
            </w:pPr>
            <w:r w:rsidRPr="008F3993">
              <w:rPr>
                <w:rFonts w:ascii="Times New Roman" w:hAnsi="Times New Roman"/>
                <w:sz w:val="26"/>
                <w:szCs w:val="26"/>
              </w:rPr>
              <w:t>Kiểm tra cầu</w:t>
            </w:r>
          </w:p>
        </w:tc>
        <w:tc>
          <w:tcPr>
            <w:tcW w:w="1279" w:type="pct"/>
            <w:tcBorders>
              <w:top w:val="dotted" w:sz="4" w:space="0" w:color="auto"/>
              <w:bottom w:val="dotted" w:sz="4" w:space="0" w:color="auto"/>
            </w:tcBorders>
            <w:vAlign w:val="center"/>
          </w:tcPr>
          <w:p w14:paraId="628DDB67" w14:textId="77777777" w:rsidR="00567B37" w:rsidRPr="008F3993" w:rsidRDefault="00567B37" w:rsidP="00782802">
            <w:pPr>
              <w:pStyle w:val="TableText"/>
              <w:spacing w:after="0" w:line="252" w:lineRule="auto"/>
              <w:jc w:val="both"/>
              <w:rPr>
                <w:rFonts w:ascii="Times New Roman" w:hAnsi="Times New Roman"/>
                <w:sz w:val="26"/>
                <w:szCs w:val="26"/>
              </w:rPr>
            </w:pPr>
            <w:r w:rsidRPr="008F3993">
              <w:rPr>
                <w:rFonts w:ascii="Times New Roman" w:hAnsi="Times New Roman"/>
                <w:sz w:val="26"/>
                <w:szCs w:val="26"/>
              </w:rPr>
              <w:t>Kiểm tra tình trạng kỹ thuật kết cấu phần trên, phần dưới, công trình phòng hộ, điều tiết dòng chảy, …</w:t>
            </w:r>
          </w:p>
        </w:tc>
        <w:tc>
          <w:tcPr>
            <w:tcW w:w="1803" w:type="pct"/>
            <w:tcBorders>
              <w:top w:val="dotted" w:sz="4" w:space="0" w:color="auto"/>
              <w:bottom w:val="dotted" w:sz="4" w:space="0" w:color="auto"/>
            </w:tcBorders>
            <w:vAlign w:val="center"/>
          </w:tcPr>
          <w:p w14:paraId="7726F207" w14:textId="77777777" w:rsidR="00567B37" w:rsidRPr="008F3993" w:rsidRDefault="00567B37" w:rsidP="00782802">
            <w:pPr>
              <w:autoSpaceDE w:val="0"/>
              <w:autoSpaceDN w:val="0"/>
              <w:adjustRightInd w:val="0"/>
              <w:spacing w:line="252" w:lineRule="auto"/>
              <w:rPr>
                <w:rFonts w:eastAsia="TimesNewRomanPSMT"/>
                <w:sz w:val="26"/>
                <w:szCs w:val="26"/>
              </w:rPr>
            </w:pPr>
            <w:r w:rsidRPr="008F3993">
              <w:rPr>
                <w:rFonts w:eastAsia="TimesNewRomanPSMT"/>
                <w:sz w:val="26"/>
                <w:szCs w:val="26"/>
              </w:rPr>
              <w:t>- Có ghi chép đầy đủ, báo cáo kịp thời khi phát hiện hư hỏng, bất thường.</w:t>
            </w:r>
          </w:p>
          <w:p w14:paraId="2C200129" w14:textId="77777777" w:rsidR="00567B37" w:rsidRPr="008F3993" w:rsidRDefault="00567B37" w:rsidP="00782802">
            <w:pPr>
              <w:autoSpaceDE w:val="0"/>
              <w:autoSpaceDN w:val="0"/>
              <w:adjustRightInd w:val="0"/>
              <w:spacing w:line="252" w:lineRule="auto"/>
              <w:rPr>
                <w:rFonts w:eastAsia="TimesNewRomanPSMT"/>
                <w:sz w:val="26"/>
                <w:szCs w:val="26"/>
              </w:rPr>
            </w:pPr>
            <w:r w:rsidRPr="008F3993">
              <w:rPr>
                <w:rFonts w:eastAsia="TimesNewRomanPSMT"/>
                <w:sz w:val="26"/>
                <w:szCs w:val="26"/>
              </w:rPr>
              <w:t>- Có phiếu kiểm tra cầu gắn ở từng cầu, phiếu kiểm tra cầu được ghi chép nội dung và ký nhận của tuần đường, tuần kiểm đầy đủ theo quy định.</w:t>
            </w:r>
          </w:p>
        </w:tc>
        <w:tc>
          <w:tcPr>
            <w:tcW w:w="881" w:type="pct"/>
            <w:tcBorders>
              <w:top w:val="dotted" w:sz="4" w:space="0" w:color="auto"/>
              <w:bottom w:val="dotted" w:sz="4" w:space="0" w:color="auto"/>
            </w:tcBorders>
          </w:tcPr>
          <w:p w14:paraId="62D95D3B" w14:textId="77777777" w:rsidR="00567B37" w:rsidRPr="008F3993" w:rsidRDefault="00567B37" w:rsidP="00782802">
            <w:pPr>
              <w:autoSpaceDE w:val="0"/>
              <w:autoSpaceDN w:val="0"/>
              <w:adjustRightInd w:val="0"/>
              <w:spacing w:line="252" w:lineRule="auto"/>
              <w:jc w:val="center"/>
              <w:rPr>
                <w:rFonts w:eastAsia="TimesNewRomanPSMT"/>
                <w:sz w:val="26"/>
                <w:szCs w:val="26"/>
              </w:rPr>
            </w:pPr>
          </w:p>
        </w:tc>
      </w:tr>
      <w:tr w:rsidR="00567B37" w:rsidRPr="008F3993" w14:paraId="0DC2099E" w14:textId="77777777" w:rsidTr="00782802">
        <w:tc>
          <w:tcPr>
            <w:tcW w:w="339" w:type="pct"/>
            <w:tcBorders>
              <w:top w:val="dotted" w:sz="4" w:space="0" w:color="auto"/>
              <w:bottom w:val="dotted" w:sz="4" w:space="0" w:color="auto"/>
            </w:tcBorders>
            <w:vAlign w:val="center"/>
          </w:tcPr>
          <w:p w14:paraId="25FBA54C" w14:textId="77777777" w:rsidR="00567B37" w:rsidRPr="008F3993" w:rsidRDefault="00567B37" w:rsidP="00782802">
            <w:pPr>
              <w:autoSpaceDE w:val="0"/>
              <w:autoSpaceDN w:val="0"/>
              <w:adjustRightInd w:val="0"/>
              <w:jc w:val="center"/>
              <w:rPr>
                <w:rFonts w:eastAsia="TimesNewRomanPSMT"/>
                <w:sz w:val="26"/>
                <w:szCs w:val="26"/>
                <w:lang w:val="pt-BR"/>
              </w:rPr>
            </w:pPr>
            <w:r w:rsidRPr="008F3993">
              <w:rPr>
                <w:rFonts w:eastAsia="TimesNewRomanPSMT"/>
                <w:sz w:val="26"/>
                <w:szCs w:val="26"/>
                <w:lang w:val="pt-BR"/>
              </w:rPr>
              <w:t>1.8</w:t>
            </w:r>
          </w:p>
        </w:tc>
        <w:tc>
          <w:tcPr>
            <w:tcW w:w="698" w:type="pct"/>
            <w:tcBorders>
              <w:top w:val="dotted" w:sz="4" w:space="0" w:color="auto"/>
              <w:bottom w:val="dotted" w:sz="4" w:space="0" w:color="auto"/>
            </w:tcBorders>
            <w:vAlign w:val="center"/>
          </w:tcPr>
          <w:p w14:paraId="42012A54" w14:textId="77777777" w:rsidR="00567B37" w:rsidRPr="008F3993" w:rsidRDefault="00567B37" w:rsidP="00782802">
            <w:pPr>
              <w:pStyle w:val="TableText"/>
              <w:spacing w:after="0" w:line="252" w:lineRule="auto"/>
              <w:rPr>
                <w:rFonts w:ascii="Times New Roman" w:hAnsi="Times New Roman"/>
                <w:sz w:val="26"/>
                <w:szCs w:val="26"/>
                <w:lang w:val="pt-BR"/>
              </w:rPr>
            </w:pPr>
            <w:r w:rsidRPr="008F3993">
              <w:rPr>
                <w:rFonts w:ascii="Times New Roman" w:hAnsi="Times New Roman"/>
                <w:sz w:val="26"/>
                <w:szCs w:val="26"/>
                <w:lang w:val="pt-BR"/>
              </w:rPr>
              <w:t>Kiểm tra trước và sau mùa mưa bão</w:t>
            </w:r>
          </w:p>
        </w:tc>
        <w:tc>
          <w:tcPr>
            <w:tcW w:w="1279" w:type="pct"/>
            <w:tcBorders>
              <w:top w:val="dotted" w:sz="4" w:space="0" w:color="auto"/>
              <w:bottom w:val="dotted" w:sz="4" w:space="0" w:color="auto"/>
            </w:tcBorders>
            <w:vAlign w:val="center"/>
          </w:tcPr>
          <w:p w14:paraId="41C1AA90" w14:textId="77777777" w:rsidR="00567B37" w:rsidRPr="008F3993" w:rsidRDefault="00567B37" w:rsidP="00782802">
            <w:pPr>
              <w:pStyle w:val="TableText"/>
              <w:spacing w:after="0" w:line="252" w:lineRule="auto"/>
              <w:jc w:val="both"/>
              <w:rPr>
                <w:rFonts w:ascii="Times New Roman" w:hAnsi="Times New Roman"/>
                <w:sz w:val="26"/>
                <w:szCs w:val="26"/>
                <w:lang w:val="pt-BR"/>
              </w:rPr>
            </w:pPr>
            <w:r w:rsidRPr="008F3993">
              <w:rPr>
                <w:rFonts w:ascii="Times New Roman" w:hAnsi="Times New Roman"/>
                <w:sz w:val="26"/>
                <w:szCs w:val="26"/>
                <w:lang w:val="pt-BR"/>
              </w:rPr>
              <w:t>- Kiểm tra tình trạng kỹ thuật kết cấu cầu, đặc biệt quan tâm đến mố, trụ cầu, mặt cắt thoát nước,…</w:t>
            </w:r>
          </w:p>
          <w:p w14:paraId="3DB92C2E" w14:textId="77777777" w:rsidR="00567B37" w:rsidRPr="008F3993" w:rsidRDefault="00567B37" w:rsidP="00782802">
            <w:pPr>
              <w:pStyle w:val="TableText"/>
              <w:spacing w:after="0" w:line="252" w:lineRule="auto"/>
              <w:jc w:val="both"/>
              <w:rPr>
                <w:rFonts w:ascii="Times New Roman" w:hAnsi="Times New Roman"/>
                <w:sz w:val="26"/>
                <w:szCs w:val="26"/>
                <w:lang w:val="pt-BR"/>
              </w:rPr>
            </w:pPr>
            <w:r w:rsidRPr="008F3993">
              <w:rPr>
                <w:rFonts w:ascii="Times New Roman" w:hAnsi="Times New Roman"/>
                <w:sz w:val="26"/>
                <w:szCs w:val="26"/>
                <w:lang w:val="pt-BR"/>
              </w:rPr>
              <w:t>- Hàng năm kiểm tra 2 lần vào tháng 4 và tháng 10 hoặc kiểm tra đột xuất.</w:t>
            </w:r>
          </w:p>
        </w:tc>
        <w:tc>
          <w:tcPr>
            <w:tcW w:w="1803" w:type="pct"/>
            <w:tcBorders>
              <w:top w:val="dotted" w:sz="4" w:space="0" w:color="auto"/>
              <w:bottom w:val="dotted" w:sz="4" w:space="0" w:color="auto"/>
            </w:tcBorders>
            <w:vAlign w:val="center"/>
          </w:tcPr>
          <w:p w14:paraId="03E0C0B3" w14:textId="77777777" w:rsidR="00567B37" w:rsidRPr="008F3993" w:rsidRDefault="00567B37" w:rsidP="00782802">
            <w:pPr>
              <w:autoSpaceDE w:val="0"/>
              <w:autoSpaceDN w:val="0"/>
              <w:adjustRightInd w:val="0"/>
              <w:spacing w:line="252" w:lineRule="auto"/>
              <w:jc w:val="center"/>
              <w:rPr>
                <w:rFonts w:eastAsia="TimesNewRomanPSMT"/>
                <w:sz w:val="26"/>
                <w:szCs w:val="26"/>
                <w:lang w:val="pt-BR"/>
              </w:rPr>
            </w:pPr>
            <w:r w:rsidRPr="008F3993">
              <w:rPr>
                <w:rFonts w:eastAsia="TimesNewRomanPSMT"/>
                <w:sz w:val="26"/>
                <w:szCs w:val="26"/>
                <w:lang w:val="pt-BR"/>
              </w:rPr>
              <w:t>Có biên bản kiểm tra chi tiết gửi kèm báo cáo về Bên A trước 5/5 và sau 5/11 hàng năm</w:t>
            </w:r>
          </w:p>
        </w:tc>
        <w:tc>
          <w:tcPr>
            <w:tcW w:w="881" w:type="pct"/>
            <w:tcBorders>
              <w:top w:val="dotted" w:sz="4" w:space="0" w:color="auto"/>
              <w:bottom w:val="dotted" w:sz="4" w:space="0" w:color="auto"/>
            </w:tcBorders>
          </w:tcPr>
          <w:p w14:paraId="604D3A4A" w14:textId="77777777" w:rsidR="00567B37" w:rsidRPr="008F3993" w:rsidRDefault="00567B37" w:rsidP="00782802">
            <w:pPr>
              <w:autoSpaceDE w:val="0"/>
              <w:autoSpaceDN w:val="0"/>
              <w:adjustRightInd w:val="0"/>
              <w:spacing w:line="252" w:lineRule="auto"/>
              <w:jc w:val="center"/>
              <w:rPr>
                <w:rFonts w:eastAsia="TimesNewRomanPSMT"/>
                <w:sz w:val="26"/>
                <w:szCs w:val="26"/>
                <w:lang w:val="pt-BR"/>
              </w:rPr>
            </w:pPr>
          </w:p>
        </w:tc>
      </w:tr>
      <w:tr w:rsidR="00567B37" w:rsidRPr="008F3993" w14:paraId="378DAA86" w14:textId="77777777" w:rsidTr="00782802">
        <w:tc>
          <w:tcPr>
            <w:tcW w:w="339" w:type="pct"/>
            <w:tcBorders>
              <w:top w:val="dotted" w:sz="4" w:space="0" w:color="auto"/>
              <w:bottom w:val="dotted" w:sz="4" w:space="0" w:color="auto"/>
            </w:tcBorders>
            <w:vAlign w:val="center"/>
          </w:tcPr>
          <w:p w14:paraId="67F7B8FB" w14:textId="77777777" w:rsidR="00567B37" w:rsidRPr="008F3993" w:rsidRDefault="00567B37" w:rsidP="00782802">
            <w:pPr>
              <w:autoSpaceDE w:val="0"/>
              <w:autoSpaceDN w:val="0"/>
              <w:adjustRightInd w:val="0"/>
              <w:jc w:val="center"/>
              <w:rPr>
                <w:rFonts w:eastAsia="TimesNewRomanPSMT"/>
                <w:sz w:val="26"/>
                <w:szCs w:val="26"/>
                <w:lang w:val="pt-BR"/>
              </w:rPr>
            </w:pPr>
            <w:r w:rsidRPr="008F3993">
              <w:rPr>
                <w:rFonts w:eastAsia="TimesNewRomanPSMT"/>
                <w:sz w:val="26"/>
                <w:szCs w:val="26"/>
                <w:lang w:val="pt-BR"/>
              </w:rPr>
              <w:t>1.9</w:t>
            </w:r>
          </w:p>
        </w:tc>
        <w:tc>
          <w:tcPr>
            <w:tcW w:w="698" w:type="pct"/>
            <w:tcBorders>
              <w:top w:val="dotted" w:sz="4" w:space="0" w:color="auto"/>
              <w:bottom w:val="dotted" w:sz="4" w:space="0" w:color="auto"/>
            </w:tcBorders>
            <w:vAlign w:val="center"/>
          </w:tcPr>
          <w:p w14:paraId="25805312" w14:textId="77777777" w:rsidR="00567B37" w:rsidRPr="008F3993" w:rsidRDefault="00567B37" w:rsidP="00782802">
            <w:pPr>
              <w:pStyle w:val="TableText"/>
              <w:spacing w:after="0" w:line="252" w:lineRule="auto"/>
              <w:rPr>
                <w:rFonts w:ascii="Times New Roman" w:hAnsi="Times New Roman"/>
                <w:sz w:val="26"/>
                <w:szCs w:val="26"/>
                <w:lang w:val="pt-BR"/>
              </w:rPr>
            </w:pPr>
            <w:r w:rsidRPr="008F3993">
              <w:rPr>
                <w:rFonts w:ascii="Times New Roman" w:hAnsi="Times New Roman"/>
                <w:sz w:val="26"/>
                <w:szCs w:val="26"/>
                <w:lang w:val="pt-BR"/>
              </w:rPr>
              <w:t xml:space="preserve">Cập nhật tình trạng kỹ thuật của cầu và quản lý hồ </w:t>
            </w:r>
            <w:r w:rsidRPr="008F3993">
              <w:rPr>
                <w:rFonts w:ascii="Times New Roman" w:hAnsi="Times New Roman"/>
                <w:sz w:val="26"/>
                <w:szCs w:val="26"/>
                <w:lang w:val="pt-BR"/>
              </w:rPr>
              <w:lastRenderedPageBreak/>
              <w:t>sơ trên máy vi tính</w:t>
            </w:r>
          </w:p>
        </w:tc>
        <w:tc>
          <w:tcPr>
            <w:tcW w:w="1279" w:type="pct"/>
            <w:tcBorders>
              <w:top w:val="dotted" w:sz="4" w:space="0" w:color="auto"/>
              <w:bottom w:val="dotted" w:sz="4" w:space="0" w:color="auto"/>
            </w:tcBorders>
            <w:vAlign w:val="center"/>
          </w:tcPr>
          <w:p w14:paraId="46FFA3DE" w14:textId="77777777" w:rsidR="00567B37" w:rsidRPr="008F3993" w:rsidRDefault="00567B37" w:rsidP="00782802">
            <w:pPr>
              <w:pStyle w:val="TableText"/>
              <w:spacing w:after="0" w:line="252" w:lineRule="auto"/>
              <w:jc w:val="both"/>
              <w:rPr>
                <w:rFonts w:ascii="Times New Roman" w:hAnsi="Times New Roman"/>
                <w:sz w:val="26"/>
                <w:szCs w:val="26"/>
                <w:lang w:val="pt-BR"/>
              </w:rPr>
            </w:pPr>
            <w:r w:rsidRPr="008F3993">
              <w:rPr>
                <w:rFonts w:ascii="Times New Roman" w:hAnsi="Times New Roman"/>
                <w:sz w:val="26"/>
                <w:szCs w:val="26"/>
                <w:lang w:val="pt-BR"/>
              </w:rPr>
              <w:lastRenderedPageBreak/>
              <w:t xml:space="preserve">Bổ sung kịp thời những thay đổi tình trạng kỹ thuật của cầu khi cải tạo, nâng cấp, sửa chữa lớn </w:t>
            </w:r>
            <w:r w:rsidRPr="008F3993">
              <w:rPr>
                <w:rFonts w:ascii="Times New Roman" w:hAnsi="Times New Roman"/>
                <w:sz w:val="26"/>
                <w:szCs w:val="26"/>
                <w:lang w:val="pt-BR"/>
              </w:rPr>
              <w:lastRenderedPageBreak/>
              <w:t>làm thay đổi kết cấu, khả năng làm việc của cầu.</w:t>
            </w:r>
          </w:p>
        </w:tc>
        <w:tc>
          <w:tcPr>
            <w:tcW w:w="1803" w:type="pct"/>
            <w:tcBorders>
              <w:top w:val="dotted" w:sz="4" w:space="0" w:color="auto"/>
              <w:bottom w:val="dotted" w:sz="4" w:space="0" w:color="auto"/>
            </w:tcBorders>
            <w:vAlign w:val="center"/>
          </w:tcPr>
          <w:p w14:paraId="583E5CAE" w14:textId="77777777" w:rsidR="00567B37" w:rsidRPr="008F3993" w:rsidRDefault="00567B37" w:rsidP="00782802">
            <w:pPr>
              <w:autoSpaceDE w:val="0"/>
              <w:autoSpaceDN w:val="0"/>
              <w:adjustRightInd w:val="0"/>
              <w:spacing w:line="252" w:lineRule="auto"/>
              <w:jc w:val="center"/>
              <w:rPr>
                <w:rFonts w:eastAsia="TimesNewRomanPSMT"/>
                <w:sz w:val="26"/>
                <w:szCs w:val="26"/>
                <w:lang w:val="pt-BR"/>
              </w:rPr>
            </w:pPr>
            <w:r w:rsidRPr="008F3993">
              <w:rPr>
                <w:rFonts w:eastAsia="TimesNewRomanPSMT"/>
                <w:sz w:val="26"/>
                <w:szCs w:val="26"/>
                <w:lang w:val="pt-BR"/>
              </w:rPr>
              <w:lastRenderedPageBreak/>
              <w:t xml:space="preserve">Khi có </w:t>
            </w:r>
            <w:r w:rsidRPr="008F3993">
              <w:rPr>
                <w:sz w:val="26"/>
                <w:szCs w:val="26"/>
                <w:lang w:val="pt-BR"/>
              </w:rPr>
              <w:t xml:space="preserve">cải tạo, nâng cấp, sửa chữa lớn </w:t>
            </w:r>
            <w:r w:rsidRPr="008F3993">
              <w:rPr>
                <w:rFonts w:eastAsia="TimesNewRomanPSMT"/>
                <w:sz w:val="26"/>
                <w:szCs w:val="26"/>
                <w:lang w:val="pt-BR"/>
              </w:rPr>
              <w:t>cập nhật vào hồ sơ quản lý cầu đầy đủ</w:t>
            </w:r>
          </w:p>
        </w:tc>
        <w:tc>
          <w:tcPr>
            <w:tcW w:w="881" w:type="pct"/>
            <w:tcBorders>
              <w:top w:val="dotted" w:sz="4" w:space="0" w:color="auto"/>
              <w:bottom w:val="dotted" w:sz="4" w:space="0" w:color="auto"/>
            </w:tcBorders>
          </w:tcPr>
          <w:p w14:paraId="6B7661AA" w14:textId="77777777" w:rsidR="00567B37" w:rsidRPr="008F3993" w:rsidRDefault="00567B37" w:rsidP="00782802">
            <w:pPr>
              <w:autoSpaceDE w:val="0"/>
              <w:autoSpaceDN w:val="0"/>
              <w:adjustRightInd w:val="0"/>
              <w:spacing w:line="252" w:lineRule="auto"/>
              <w:jc w:val="center"/>
              <w:rPr>
                <w:rFonts w:eastAsia="TimesNewRomanPSMT"/>
                <w:sz w:val="26"/>
                <w:szCs w:val="26"/>
                <w:lang w:val="pt-BR"/>
              </w:rPr>
            </w:pPr>
          </w:p>
        </w:tc>
      </w:tr>
    </w:tbl>
    <w:p w14:paraId="50D3A295" w14:textId="77777777" w:rsidR="00567B37" w:rsidRPr="008F3993" w:rsidRDefault="00567B37" w:rsidP="00567B37">
      <w:pPr>
        <w:autoSpaceDE w:val="0"/>
        <w:autoSpaceDN w:val="0"/>
        <w:adjustRightInd w:val="0"/>
        <w:spacing w:before="60"/>
        <w:rPr>
          <w:rFonts w:eastAsia="TimesNewRomanPSMT"/>
          <w:b/>
          <w:sz w:val="28"/>
          <w:szCs w:val="28"/>
          <w:lang w:val="pt-BR"/>
        </w:rPr>
      </w:pPr>
      <w:r w:rsidRPr="008F3993">
        <w:rPr>
          <w:rFonts w:eastAsia="TimesNewRomanPSMT"/>
          <w:sz w:val="28"/>
          <w:szCs w:val="28"/>
          <w:lang w:val="pt-BR"/>
        </w:rPr>
        <w:t xml:space="preserve"> </w:t>
      </w:r>
      <w:r w:rsidRPr="008F3993">
        <w:rPr>
          <w:rFonts w:eastAsia="TimesNewRomanPSMT"/>
          <w:b/>
          <w:sz w:val="28"/>
          <w:szCs w:val="28"/>
          <w:lang w:val="pt-BR"/>
        </w:rPr>
        <w:t xml:space="preserve"> </w:t>
      </w:r>
      <w:r w:rsidRPr="008F3993">
        <w:rPr>
          <w:rFonts w:eastAsia="TimesNewRomanPSMT"/>
          <w:b/>
          <w:sz w:val="28"/>
          <w:szCs w:val="28"/>
          <w:lang w:val="pt-BR"/>
        </w:rPr>
        <w:tab/>
        <w:t>6.2. Mặt đường.</w:t>
      </w:r>
    </w:p>
    <w:p w14:paraId="6211080B" w14:textId="77777777" w:rsidR="00567B37" w:rsidRPr="008F3993" w:rsidRDefault="00567B37" w:rsidP="00567B37">
      <w:pPr>
        <w:spacing w:before="60"/>
        <w:ind w:firstLine="720"/>
        <w:rPr>
          <w:rFonts w:eastAsia="TimesNewRomanPSMT"/>
          <w:sz w:val="28"/>
          <w:szCs w:val="28"/>
          <w:lang w:val="pt-BR"/>
        </w:rPr>
      </w:pPr>
      <w:r w:rsidRPr="008F3993">
        <w:rPr>
          <w:rFonts w:eastAsia="TimesNewRomanPSMT"/>
          <w:sz w:val="28"/>
          <w:szCs w:val="28"/>
          <w:lang w:val="pt-BR"/>
        </w:rPr>
        <w:t>Yêu cầu chất lượng: Bên B phải thực hiện để đảm bảo mặt đường êm thuận, không gây cản trở giao thông cụ thể:</w:t>
      </w:r>
    </w:p>
    <w:p w14:paraId="426E66A3" w14:textId="77777777" w:rsidR="00567B37" w:rsidRPr="008F3993" w:rsidRDefault="00567B37" w:rsidP="00567B37">
      <w:pPr>
        <w:spacing w:before="60"/>
        <w:ind w:firstLine="720"/>
        <w:rPr>
          <w:sz w:val="28"/>
          <w:szCs w:val="28"/>
          <w:lang w:val="pt-BR"/>
        </w:rPr>
      </w:pPr>
      <w:r w:rsidRPr="008F3993">
        <w:rPr>
          <w:sz w:val="28"/>
          <w:szCs w:val="28"/>
          <w:lang w:val="pt-BR"/>
        </w:rPr>
        <w:t xml:space="preserve">a) Đối với các đoạn tuyến đã được cải tạo nâng cấp, mặt đường khi bàn giao quản lý là mặt đường láng nhựa, bê tông nhựa, bê tông xi măng, bề mặt đường bằng phẳng, không có ổ gà; kết cấu nền mặt đường cơ bản đáp ứng với nhu cầu khai thác. Tiêu chuẩn đánh giá cho công tác bảo dưỡng thường xuyên như sau: </w:t>
      </w:r>
    </w:p>
    <w:p w14:paraId="2064507C" w14:textId="77777777" w:rsidR="00567B37" w:rsidRPr="008F3993" w:rsidRDefault="00567B37" w:rsidP="00567B37">
      <w:pPr>
        <w:spacing w:before="60"/>
        <w:ind w:firstLine="720"/>
        <w:rPr>
          <w:sz w:val="28"/>
          <w:szCs w:val="28"/>
          <w:lang w:val="pt-BR"/>
        </w:rPr>
      </w:pPr>
      <w:r w:rsidRPr="008F3993">
        <w:rPr>
          <w:sz w:val="28"/>
          <w:szCs w:val="28"/>
          <w:lang w:val="pt-BR"/>
        </w:rPr>
        <w:t>- Mặt đường còn nguyên mui luyện, không rạn nứt lớn chỉ rạn nứt dăm (bề rộng vết nứt ≤ 0,3mm) và chỉ nứt trên từng vùng 2-3m</w:t>
      </w:r>
      <w:r w:rsidRPr="008F3993">
        <w:rPr>
          <w:sz w:val="28"/>
          <w:szCs w:val="28"/>
          <w:vertAlign w:val="superscript"/>
          <w:lang w:val="pt-BR"/>
        </w:rPr>
        <w:t>2</w:t>
      </w:r>
      <w:r w:rsidRPr="008F3993">
        <w:rPr>
          <w:sz w:val="28"/>
          <w:szCs w:val="28"/>
          <w:lang w:val="pt-BR"/>
        </w:rPr>
        <w:t>.</w:t>
      </w:r>
    </w:p>
    <w:p w14:paraId="437073A6" w14:textId="77777777" w:rsidR="00567B37" w:rsidRPr="008F3993" w:rsidRDefault="00567B37" w:rsidP="00567B37">
      <w:pPr>
        <w:spacing w:before="60"/>
        <w:ind w:firstLine="720"/>
        <w:rPr>
          <w:sz w:val="28"/>
          <w:szCs w:val="28"/>
          <w:lang w:val="pt-BR"/>
        </w:rPr>
      </w:pPr>
      <w:r w:rsidRPr="008F3993">
        <w:rPr>
          <w:sz w:val="28"/>
          <w:szCs w:val="28"/>
          <w:lang w:val="pt-BR"/>
        </w:rPr>
        <w:t>- Quy định diện tích hố cao su trên mặt đường: Quy định các vị trí mặt đường rạn nứt nhưng chưa lún sâu quá 50mm, lớp mặt đường chưa bong bật, quan sát bằng mắt phương tiện xe cơ giới đi qua bị lún. Trên chiều dài 50m, hố cao su diện tích không quá 0,20%.</w:t>
      </w:r>
    </w:p>
    <w:p w14:paraId="4C116F89" w14:textId="77777777" w:rsidR="00567B37" w:rsidRPr="008F3993" w:rsidRDefault="00567B37" w:rsidP="00567B37">
      <w:pPr>
        <w:autoSpaceDE w:val="0"/>
        <w:autoSpaceDN w:val="0"/>
        <w:adjustRightInd w:val="0"/>
        <w:spacing w:before="60"/>
        <w:ind w:firstLine="720"/>
        <w:rPr>
          <w:rFonts w:eastAsia="TimesNewRomanPSMT"/>
          <w:sz w:val="28"/>
          <w:szCs w:val="28"/>
          <w:lang w:val="pt-BR"/>
        </w:rPr>
      </w:pPr>
      <w:r w:rsidRPr="008F3993">
        <w:rPr>
          <w:rFonts w:eastAsia="TimesNewRomanPSMT"/>
          <w:sz w:val="28"/>
          <w:szCs w:val="28"/>
          <w:lang w:val="pt-BR"/>
        </w:rPr>
        <w:t>- Quy định lún lõm trên mặt đường: Không được để các chỗ lún lõm quá 50 mm.</w:t>
      </w:r>
    </w:p>
    <w:p w14:paraId="53F0B881" w14:textId="77777777" w:rsidR="00567B37" w:rsidRPr="008F3993" w:rsidRDefault="00567B37" w:rsidP="00567B37">
      <w:pPr>
        <w:autoSpaceDE w:val="0"/>
        <w:autoSpaceDN w:val="0"/>
        <w:adjustRightInd w:val="0"/>
        <w:spacing w:before="60"/>
        <w:ind w:firstLine="720"/>
        <w:rPr>
          <w:rFonts w:eastAsia="TimesNewRomanPSMT"/>
          <w:sz w:val="28"/>
          <w:szCs w:val="28"/>
          <w:lang w:val="pt-BR"/>
        </w:rPr>
      </w:pPr>
      <w:r w:rsidRPr="008F3993">
        <w:rPr>
          <w:rFonts w:eastAsia="TimesNewRomanPSMT"/>
          <w:sz w:val="28"/>
          <w:szCs w:val="28"/>
          <w:lang w:val="pt-BR"/>
        </w:rPr>
        <w:t>- Không bị đọng nước quá 50mm khi trời mưa (trừ trường hợp bất khả kháng).</w:t>
      </w:r>
    </w:p>
    <w:p w14:paraId="54E30F9E" w14:textId="77777777" w:rsidR="00567B37" w:rsidRPr="008F3993" w:rsidRDefault="00567B37" w:rsidP="00567B37">
      <w:pPr>
        <w:spacing w:before="60"/>
        <w:ind w:firstLine="720"/>
        <w:rPr>
          <w:sz w:val="28"/>
          <w:szCs w:val="28"/>
          <w:lang w:val="pt-BR"/>
        </w:rPr>
      </w:pPr>
      <w:r w:rsidRPr="008F3993">
        <w:rPr>
          <w:sz w:val="28"/>
          <w:szCs w:val="28"/>
          <w:lang w:val="pt-BR"/>
        </w:rPr>
        <w:t>- Quy định diện tích ổ gà trên mặt đường: Ổ gà là vị trí mặt đường đã bong bật kết cấu. Cụ thể:</w:t>
      </w:r>
    </w:p>
    <w:p w14:paraId="25DB09AD" w14:textId="77777777" w:rsidR="00567B37" w:rsidRPr="008F3993" w:rsidRDefault="00567B37" w:rsidP="00567B37">
      <w:pPr>
        <w:spacing w:before="60"/>
        <w:ind w:firstLine="357"/>
        <w:rPr>
          <w:rFonts w:eastAsia="TimesNewRomanPSMT"/>
          <w:sz w:val="28"/>
          <w:szCs w:val="28"/>
          <w:lang w:val="pt-BR"/>
        </w:rPr>
      </w:pPr>
      <w:r w:rsidRPr="008F3993">
        <w:rPr>
          <w:sz w:val="28"/>
          <w:szCs w:val="28"/>
          <w:lang w:val="pt-BR"/>
        </w:rPr>
        <w:t xml:space="preserve"> </w:t>
      </w:r>
      <w:r w:rsidRPr="008F3993">
        <w:rPr>
          <w:sz w:val="28"/>
          <w:szCs w:val="28"/>
          <w:lang w:val="pt-BR"/>
        </w:rPr>
        <w:tab/>
        <w:t xml:space="preserve">+ Đối với </w:t>
      </w:r>
      <w:r w:rsidRPr="008F3993">
        <w:rPr>
          <w:rFonts w:eastAsia="TimesNewRomanPSMT"/>
          <w:sz w:val="28"/>
          <w:szCs w:val="28"/>
          <w:lang w:val="pt-BR"/>
        </w:rPr>
        <w:t xml:space="preserve">loại mặt đường nhựa (bê tông nhựa, láng nhựa, thấm nhập nhựa), BTXM: Không có ổ gà. </w:t>
      </w:r>
    </w:p>
    <w:p w14:paraId="5F0EED30" w14:textId="77777777" w:rsidR="00567B37" w:rsidRPr="008F3993" w:rsidRDefault="00567B37" w:rsidP="00567B37">
      <w:pPr>
        <w:spacing w:before="60"/>
        <w:ind w:firstLine="357"/>
        <w:rPr>
          <w:rFonts w:eastAsia="TimesNewRomanPSMT"/>
          <w:sz w:val="28"/>
          <w:szCs w:val="28"/>
          <w:lang w:val="pt-BR"/>
        </w:rPr>
      </w:pPr>
      <w:r w:rsidRPr="008F3993">
        <w:rPr>
          <w:rFonts w:eastAsia="TimesNewRomanPSMT"/>
          <w:sz w:val="28"/>
          <w:szCs w:val="28"/>
          <w:lang w:val="pt-BR"/>
        </w:rPr>
        <w:tab/>
        <w:t xml:space="preserve">+ Đối với mặt đường đã xuống cấp, mặt đường đã hư hỏng nhiều thì xem xét phù hợp với điều kiện thực tế. Những đoạn tuyến này nếu có sẽ được Sở thông báo bằng văn bản.  </w:t>
      </w:r>
    </w:p>
    <w:p w14:paraId="5AAE453E" w14:textId="77777777" w:rsidR="00567B37" w:rsidRPr="008F3993" w:rsidRDefault="00567B37" w:rsidP="00567B37">
      <w:pPr>
        <w:spacing w:before="60"/>
        <w:ind w:firstLine="720"/>
        <w:rPr>
          <w:rFonts w:eastAsia="TimesNewRomanPSMT"/>
          <w:sz w:val="28"/>
          <w:szCs w:val="28"/>
          <w:lang w:val="pt-BR"/>
        </w:rPr>
      </w:pPr>
      <w:r w:rsidRPr="008F3993">
        <w:rPr>
          <w:rFonts w:eastAsia="TimesNewRomanPSMT"/>
          <w:sz w:val="28"/>
          <w:szCs w:val="28"/>
          <w:lang w:val="pt-BR"/>
        </w:rPr>
        <w:t xml:space="preserve">b) Đối với các đoạn tuyến mặt đường hư hỏng hoàn toàn, mặt đường nhựa nứt rạn lún sụt; lớp kết móng và lớp mặt đã hư hỏng; mặt đường nhiều ổ gà hố cao su; các phương tiện tham gia giao thông đi lại khó khăn thì việc đánh giá nghiệm thu công tác bảo dưỡng thường xuyên theo nguyên tắc mặt đường phải được cải thiện tốt hơn, không được phát sinh thêm hư hỏng so với trước khi bảo dưỡng thường xuyên. </w:t>
      </w:r>
    </w:p>
    <w:p w14:paraId="6AA3508F" w14:textId="77777777" w:rsidR="00567B37" w:rsidRPr="008F3993" w:rsidRDefault="00567B37" w:rsidP="00567B37">
      <w:pPr>
        <w:autoSpaceDE w:val="0"/>
        <w:autoSpaceDN w:val="0"/>
        <w:adjustRightInd w:val="0"/>
        <w:spacing w:before="60"/>
        <w:ind w:firstLine="720"/>
        <w:rPr>
          <w:rFonts w:eastAsia="TimesNewRomanPSMT"/>
          <w:sz w:val="28"/>
          <w:szCs w:val="28"/>
          <w:lang w:val="pt-BR"/>
        </w:rPr>
      </w:pPr>
      <w:r w:rsidRPr="008F3993">
        <w:rPr>
          <w:rFonts w:eastAsia="TimesNewRomanPSMT"/>
          <w:sz w:val="28"/>
          <w:szCs w:val="28"/>
          <w:lang w:val="pt-BR"/>
        </w:rPr>
        <w:t>c) Riêng yêu cầu đối với mặt đường cấp III, kết cấu mặt đường bê tông nhựa được quy định như sau:</w:t>
      </w:r>
    </w:p>
    <w:p w14:paraId="16567384" w14:textId="77777777" w:rsidR="00567B37" w:rsidRPr="008F3993" w:rsidRDefault="00567B37" w:rsidP="00567B37">
      <w:pPr>
        <w:autoSpaceDE w:val="0"/>
        <w:autoSpaceDN w:val="0"/>
        <w:adjustRightInd w:val="0"/>
        <w:spacing w:before="60"/>
        <w:ind w:firstLine="720"/>
        <w:rPr>
          <w:rFonts w:eastAsia="TimesNewRomanPSMT"/>
          <w:sz w:val="28"/>
          <w:szCs w:val="28"/>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350"/>
        <w:gridCol w:w="2972"/>
        <w:gridCol w:w="1596"/>
        <w:gridCol w:w="2758"/>
      </w:tblGrid>
      <w:tr w:rsidR="00567B37" w:rsidRPr="008F3993" w14:paraId="5612480D" w14:textId="77777777" w:rsidTr="00782802">
        <w:tc>
          <w:tcPr>
            <w:tcW w:w="329" w:type="pct"/>
            <w:vAlign w:val="center"/>
          </w:tcPr>
          <w:p w14:paraId="0D9A4235"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TT</w:t>
            </w:r>
          </w:p>
        </w:tc>
        <w:tc>
          <w:tcPr>
            <w:tcW w:w="727" w:type="pct"/>
            <w:vAlign w:val="center"/>
          </w:tcPr>
          <w:p w14:paraId="71EAA805"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Hạng mục</w:t>
            </w:r>
          </w:p>
        </w:tc>
        <w:tc>
          <w:tcPr>
            <w:tcW w:w="1600" w:type="pct"/>
            <w:vAlign w:val="center"/>
          </w:tcPr>
          <w:p w14:paraId="523CAD91"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Yêu cầu kỹ thuật, chất lượng</w:t>
            </w:r>
          </w:p>
        </w:tc>
        <w:tc>
          <w:tcPr>
            <w:tcW w:w="859" w:type="pct"/>
            <w:vAlign w:val="center"/>
          </w:tcPr>
          <w:p w14:paraId="7CDB8749"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Kiểm tra, đo đạc</w:t>
            </w:r>
          </w:p>
        </w:tc>
        <w:tc>
          <w:tcPr>
            <w:tcW w:w="1485" w:type="pct"/>
            <w:vAlign w:val="center"/>
          </w:tcPr>
          <w:p w14:paraId="0CE20624"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Yêu cầu về thời gian thực hiện</w:t>
            </w:r>
          </w:p>
        </w:tc>
      </w:tr>
      <w:tr w:rsidR="00567B37" w:rsidRPr="008F3993" w14:paraId="522CF765" w14:textId="77777777" w:rsidTr="00782802">
        <w:tc>
          <w:tcPr>
            <w:tcW w:w="329" w:type="pct"/>
            <w:tcBorders>
              <w:bottom w:val="single" w:sz="4" w:space="0" w:color="auto"/>
            </w:tcBorders>
            <w:vAlign w:val="center"/>
          </w:tcPr>
          <w:p w14:paraId="166304AD"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1</w:t>
            </w:r>
          </w:p>
        </w:tc>
        <w:tc>
          <w:tcPr>
            <w:tcW w:w="727" w:type="pct"/>
            <w:tcBorders>
              <w:bottom w:val="single" w:sz="4" w:space="0" w:color="auto"/>
            </w:tcBorders>
            <w:vAlign w:val="center"/>
          </w:tcPr>
          <w:p w14:paraId="6FB70E2D"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 xml:space="preserve">Vá ổ gà, cóc gặm mặt </w:t>
            </w:r>
            <w:r w:rsidRPr="008F3993">
              <w:rPr>
                <w:rFonts w:eastAsia="TimesNewRomanPSMT"/>
                <w:sz w:val="28"/>
                <w:szCs w:val="28"/>
                <w:lang w:val="pt-BR"/>
              </w:rPr>
              <w:lastRenderedPageBreak/>
              <w:t>đường</w:t>
            </w:r>
          </w:p>
        </w:tc>
        <w:tc>
          <w:tcPr>
            <w:tcW w:w="1600" w:type="pct"/>
            <w:tcBorders>
              <w:bottom w:val="single" w:sz="4" w:space="0" w:color="auto"/>
            </w:tcBorders>
            <w:vAlign w:val="center"/>
          </w:tcPr>
          <w:p w14:paraId="5CA7D06D" w14:textId="77777777" w:rsidR="00567B37" w:rsidRPr="008F3993" w:rsidRDefault="00567B37" w:rsidP="00782802">
            <w:pPr>
              <w:spacing w:before="40" w:after="40" w:line="320" w:lineRule="exact"/>
              <w:rPr>
                <w:rFonts w:eastAsia="Calibri"/>
                <w:sz w:val="26"/>
                <w:szCs w:val="26"/>
                <w:lang w:val="pt-BR"/>
              </w:rPr>
            </w:pPr>
            <w:r w:rsidRPr="008F3993">
              <w:rPr>
                <w:rFonts w:eastAsia="Calibri"/>
                <w:sz w:val="26"/>
                <w:szCs w:val="26"/>
                <w:lang w:val="pt-BR"/>
              </w:rPr>
              <w:lastRenderedPageBreak/>
              <w:t>Vá ổ gà theo quy định tại Mục 5.4.3.3 của TCVN 14182:2024.</w:t>
            </w:r>
          </w:p>
          <w:p w14:paraId="2CF3DE02" w14:textId="77777777" w:rsidR="00567B37" w:rsidRPr="008F3993" w:rsidRDefault="00567B37" w:rsidP="00782802">
            <w:pPr>
              <w:autoSpaceDE w:val="0"/>
              <w:autoSpaceDN w:val="0"/>
              <w:adjustRightInd w:val="0"/>
              <w:rPr>
                <w:rFonts w:eastAsia="TimesNewRomanPSMT"/>
                <w:sz w:val="28"/>
                <w:szCs w:val="28"/>
                <w:lang w:val="pt-BR"/>
              </w:rPr>
            </w:pPr>
          </w:p>
        </w:tc>
        <w:tc>
          <w:tcPr>
            <w:tcW w:w="859" w:type="pct"/>
            <w:tcBorders>
              <w:bottom w:val="single" w:sz="4" w:space="0" w:color="auto"/>
            </w:tcBorders>
          </w:tcPr>
          <w:p w14:paraId="2298C899"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lastRenderedPageBreak/>
              <w:t>- Kiểm tra bằng mắt</w:t>
            </w:r>
          </w:p>
          <w:p w14:paraId="5A544F33"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 xml:space="preserve">- Dùng </w:t>
            </w:r>
            <w:r w:rsidRPr="008F3993">
              <w:rPr>
                <w:rFonts w:eastAsia="TimesNewRomanPSMT"/>
                <w:sz w:val="28"/>
                <w:szCs w:val="28"/>
                <w:lang w:val="pt-BR"/>
              </w:rPr>
              <w:lastRenderedPageBreak/>
              <w:t>thước</w:t>
            </w:r>
          </w:p>
          <w:p w14:paraId="6F6F4B84"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 Kiểm tra bằng mắt</w:t>
            </w:r>
          </w:p>
        </w:tc>
        <w:tc>
          <w:tcPr>
            <w:tcW w:w="1485" w:type="pct"/>
            <w:tcBorders>
              <w:bottom w:val="single" w:sz="4" w:space="0" w:color="auto"/>
            </w:tcBorders>
            <w:vAlign w:val="center"/>
          </w:tcPr>
          <w:p w14:paraId="1BB0E7B0"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lastRenderedPageBreak/>
              <w:t xml:space="preserve">- Sửa chữa ngay khi xuất hiện nguy cơ hình thành ổ gà, cóc </w:t>
            </w:r>
            <w:r w:rsidRPr="008F3993">
              <w:rPr>
                <w:rFonts w:eastAsia="TimesNewRomanPSMT"/>
                <w:sz w:val="28"/>
                <w:szCs w:val="28"/>
                <w:lang w:val="pt-BR"/>
              </w:rPr>
              <w:lastRenderedPageBreak/>
              <w:t>gặm.</w:t>
            </w:r>
          </w:p>
          <w:p w14:paraId="6CB51198" w14:textId="77777777" w:rsidR="00567B37" w:rsidRPr="008F3993" w:rsidRDefault="00567B37" w:rsidP="00782802">
            <w:pPr>
              <w:autoSpaceDE w:val="0"/>
              <w:autoSpaceDN w:val="0"/>
              <w:adjustRightInd w:val="0"/>
              <w:rPr>
                <w:rFonts w:eastAsia="TimesNewRomanPS-BoldMT"/>
                <w:b/>
                <w:bCs/>
                <w:sz w:val="28"/>
                <w:szCs w:val="28"/>
                <w:lang w:val="pt-BR"/>
              </w:rPr>
            </w:pPr>
            <w:r w:rsidRPr="008F3993">
              <w:rPr>
                <w:rFonts w:eastAsia="TimesNewRomanPSMT"/>
                <w:sz w:val="28"/>
                <w:szCs w:val="28"/>
                <w:lang w:val="pt-BR"/>
              </w:rPr>
              <w:t>- Nếu đã có ổ gà, cóc gặm phải sửa chữa xong chậm nhất 5 ngày sau khi phát sinh hư hỏng.</w:t>
            </w:r>
          </w:p>
          <w:p w14:paraId="7970D912" w14:textId="77777777" w:rsidR="00567B37" w:rsidRPr="008F3993" w:rsidRDefault="00567B37" w:rsidP="00782802">
            <w:pPr>
              <w:autoSpaceDE w:val="0"/>
              <w:autoSpaceDN w:val="0"/>
              <w:adjustRightInd w:val="0"/>
              <w:rPr>
                <w:rFonts w:eastAsia="TimesNewRomanPSMT"/>
                <w:sz w:val="28"/>
                <w:szCs w:val="28"/>
                <w:lang w:val="pt-BR"/>
              </w:rPr>
            </w:pPr>
          </w:p>
          <w:p w14:paraId="79447442" w14:textId="77777777" w:rsidR="00567B37" w:rsidRPr="008F3993" w:rsidRDefault="00567B37" w:rsidP="00782802">
            <w:pPr>
              <w:autoSpaceDE w:val="0"/>
              <w:autoSpaceDN w:val="0"/>
              <w:adjustRightInd w:val="0"/>
              <w:rPr>
                <w:rFonts w:eastAsia="TimesNewRomanPSMT"/>
                <w:sz w:val="28"/>
                <w:szCs w:val="28"/>
                <w:lang w:val="pt-BR"/>
              </w:rPr>
            </w:pPr>
          </w:p>
        </w:tc>
      </w:tr>
      <w:tr w:rsidR="00567B37" w:rsidRPr="008F3993" w14:paraId="4702551F" w14:textId="77777777" w:rsidTr="00782802">
        <w:tc>
          <w:tcPr>
            <w:tcW w:w="329" w:type="pct"/>
            <w:vMerge w:val="restart"/>
            <w:vAlign w:val="center"/>
          </w:tcPr>
          <w:p w14:paraId="221BBB6E"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lastRenderedPageBreak/>
              <w:t>2</w:t>
            </w:r>
          </w:p>
        </w:tc>
        <w:tc>
          <w:tcPr>
            <w:tcW w:w="727" w:type="pct"/>
            <w:vMerge w:val="restart"/>
            <w:vAlign w:val="center"/>
          </w:tcPr>
          <w:p w14:paraId="1CF2275B"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Vết nứt dọc, nứt ngang</w:t>
            </w:r>
          </w:p>
        </w:tc>
        <w:tc>
          <w:tcPr>
            <w:tcW w:w="1600" w:type="pct"/>
            <w:tcBorders>
              <w:bottom w:val="dotted" w:sz="4" w:space="0" w:color="auto"/>
            </w:tcBorders>
            <w:vAlign w:val="center"/>
          </w:tcPr>
          <w:p w14:paraId="10DC90F9"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 xml:space="preserve">   Nứt dọc, ngang: Không có vết nứt độ rộng trên 5 mm.</w:t>
            </w:r>
          </w:p>
        </w:tc>
        <w:tc>
          <w:tcPr>
            <w:tcW w:w="859" w:type="pct"/>
            <w:tcBorders>
              <w:bottom w:val="dotted" w:sz="4" w:space="0" w:color="auto"/>
            </w:tcBorders>
            <w:vAlign w:val="center"/>
          </w:tcPr>
          <w:p w14:paraId="78B25BCC"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Đo bằng thước kẻ ly</w:t>
            </w:r>
          </w:p>
        </w:tc>
        <w:tc>
          <w:tcPr>
            <w:tcW w:w="1485" w:type="pct"/>
            <w:tcBorders>
              <w:bottom w:val="dotted" w:sz="4" w:space="0" w:color="auto"/>
            </w:tcBorders>
            <w:vAlign w:val="center"/>
          </w:tcPr>
          <w:p w14:paraId="6D789BEA"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 xml:space="preserve">  Phải sửa chữa xong chậm nhất 5 ngày sau khi phát sinh hư hỏng </w:t>
            </w:r>
          </w:p>
        </w:tc>
      </w:tr>
      <w:tr w:rsidR="00567B37" w:rsidRPr="008F3993" w14:paraId="316D1D56" w14:textId="77777777" w:rsidTr="00782802">
        <w:tc>
          <w:tcPr>
            <w:tcW w:w="329" w:type="pct"/>
            <w:vMerge/>
            <w:vAlign w:val="center"/>
          </w:tcPr>
          <w:p w14:paraId="3F885C81"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727" w:type="pct"/>
            <w:vMerge/>
            <w:vAlign w:val="center"/>
          </w:tcPr>
          <w:p w14:paraId="6D519D53"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600" w:type="pct"/>
            <w:tcBorders>
              <w:top w:val="dotted" w:sz="4" w:space="0" w:color="auto"/>
            </w:tcBorders>
            <w:vAlign w:val="center"/>
          </w:tcPr>
          <w:p w14:paraId="6F0D5889"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 xml:space="preserve">  Đối với nứt mai rùa: 50 m mặt đường bất kỳ tính theo chiều dài, diện tích nứt không được vượt quá 5% diện tích bề mặt đường.</w:t>
            </w:r>
          </w:p>
        </w:tc>
        <w:tc>
          <w:tcPr>
            <w:tcW w:w="859" w:type="pct"/>
            <w:tcBorders>
              <w:top w:val="dotted" w:sz="4" w:space="0" w:color="auto"/>
            </w:tcBorders>
            <w:vAlign w:val="center"/>
          </w:tcPr>
          <w:p w14:paraId="6E0A6273"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Dùng thước</w:t>
            </w:r>
          </w:p>
          <w:p w14:paraId="1F6FB829" w14:textId="77777777" w:rsidR="00567B37" w:rsidRPr="008F3993" w:rsidRDefault="00567B37" w:rsidP="00782802">
            <w:pPr>
              <w:autoSpaceDE w:val="0"/>
              <w:autoSpaceDN w:val="0"/>
              <w:adjustRightInd w:val="0"/>
              <w:rPr>
                <w:rFonts w:eastAsia="TimesNewRomanPSMT"/>
                <w:sz w:val="28"/>
                <w:szCs w:val="28"/>
                <w:lang w:val="pt-BR"/>
              </w:rPr>
            </w:pPr>
          </w:p>
        </w:tc>
        <w:tc>
          <w:tcPr>
            <w:tcW w:w="1485" w:type="pct"/>
            <w:tcBorders>
              <w:top w:val="dotted" w:sz="4" w:space="0" w:color="auto"/>
            </w:tcBorders>
            <w:vAlign w:val="center"/>
          </w:tcPr>
          <w:p w14:paraId="1BF8C368"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 xml:space="preserve">  Chiều rộng vết nứt ≥ 5mm phải sửa chữa xong chậm nhất 7 ngày và vết nứt &lt; 5mm phải sửa chữa xong chậm nhất 10 ngày sau khi phát sinh hư hỏng</w:t>
            </w:r>
          </w:p>
        </w:tc>
      </w:tr>
      <w:tr w:rsidR="00567B37" w:rsidRPr="008F3993" w14:paraId="15AEBBD2" w14:textId="77777777" w:rsidTr="00782802">
        <w:tc>
          <w:tcPr>
            <w:tcW w:w="329" w:type="pct"/>
            <w:vMerge w:val="restart"/>
            <w:vAlign w:val="center"/>
          </w:tcPr>
          <w:p w14:paraId="420B3AB1"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3</w:t>
            </w:r>
          </w:p>
        </w:tc>
        <w:tc>
          <w:tcPr>
            <w:tcW w:w="727" w:type="pct"/>
            <w:vMerge w:val="restart"/>
            <w:vAlign w:val="center"/>
          </w:tcPr>
          <w:p w14:paraId="43D778F5"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Vệ sinh mặt đường và lề</w:t>
            </w:r>
          </w:p>
          <w:p w14:paraId="3C4834FB"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đường.</w:t>
            </w:r>
          </w:p>
          <w:p w14:paraId="39256331"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600" w:type="pct"/>
          </w:tcPr>
          <w:p w14:paraId="6A5B18C1" w14:textId="77777777" w:rsidR="00567B37" w:rsidRPr="008F3993" w:rsidRDefault="00567B37" w:rsidP="00782802">
            <w:pPr>
              <w:autoSpaceDE w:val="0"/>
              <w:autoSpaceDN w:val="0"/>
              <w:adjustRightInd w:val="0"/>
              <w:spacing w:after="120"/>
              <w:rPr>
                <w:sz w:val="26"/>
                <w:szCs w:val="26"/>
                <w:lang w:val="pt-BR"/>
              </w:rPr>
            </w:pPr>
            <w:r w:rsidRPr="008F3993">
              <w:rPr>
                <w:rFonts w:eastAsia="TimesNewRomanPSMT"/>
                <w:sz w:val="26"/>
                <w:szCs w:val="26"/>
                <w:lang w:val="pt-BR"/>
              </w:rPr>
              <w:t>Mặt đường (bao gồm cả dải phân cách giữa) và lề đường phải luôn được giữ vệ sinh sạch (không được có rác, cành cây và các chướng ngại vật khác); không để đọng đất, cát trên mặt đường; dải phân cách không để bụi đất bám làm mất tác dụng của sơn báo hiệu; đáp ứng các yêu cầu sau:</w:t>
            </w:r>
          </w:p>
        </w:tc>
        <w:tc>
          <w:tcPr>
            <w:tcW w:w="859" w:type="pct"/>
            <w:vAlign w:val="center"/>
          </w:tcPr>
          <w:p w14:paraId="43D188AB"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Kiểm tra bằng mắt</w:t>
            </w:r>
          </w:p>
        </w:tc>
        <w:tc>
          <w:tcPr>
            <w:tcW w:w="1485" w:type="pct"/>
            <w:vAlign w:val="center"/>
          </w:tcPr>
          <w:p w14:paraId="5874D8D1"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 xml:space="preserve">  </w:t>
            </w:r>
          </w:p>
        </w:tc>
      </w:tr>
      <w:tr w:rsidR="00567B37" w:rsidRPr="008F3993" w14:paraId="4F67981D" w14:textId="77777777" w:rsidTr="00782802">
        <w:tc>
          <w:tcPr>
            <w:tcW w:w="329" w:type="pct"/>
            <w:vMerge/>
            <w:vAlign w:val="center"/>
          </w:tcPr>
          <w:p w14:paraId="6B681E5C"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727" w:type="pct"/>
            <w:vMerge/>
          </w:tcPr>
          <w:p w14:paraId="14619CAC" w14:textId="77777777" w:rsidR="00567B37" w:rsidRPr="008F3993" w:rsidRDefault="00567B37" w:rsidP="00782802">
            <w:pPr>
              <w:autoSpaceDE w:val="0"/>
              <w:autoSpaceDN w:val="0"/>
              <w:adjustRightInd w:val="0"/>
              <w:rPr>
                <w:rFonts w:eastAsia="TimesNewRomanPSMT"/>
                <w:sz w:val="28"/>
                <w:szCs w:val="28"/>
                <w:lang w:val="pt-BR"/>
              </w:rPr>
            </w:pPr>
          </w:p>
        </w:tc>
        <w:tc>
          <w:tcPr>
            <w:tcW w:w="1600" w:type="pct"/>
          </w:tcPr>
          <w:p w14:paraId="7FC41FAA" w14:textId="77777777" w:rsidR="00567B37" w:rsidRPr="008F3993" w:rsidRDefault="00567B37" w:rsidP="00782802">
            <w:pPr>
              <w:pStyle w:val="Normal10"/>
              <w:spacing w:before="0"/>
              <w:jc w:val="both"/>
              <w:rPr>
                <w:rFonts w:eastAsia="TimesNewRomanPSMT"/>
                <w:sz w:val="26"/>
                <w:szCs w:val="26"/>
                <w:lang w:val="pt-BR"/>
              </w:rPr>
            </w:pPr>
            <w:r w:rsidRPr="008F3993">
              <w:rPr>
                <w:sz w:val="26"/>
                <w:szCs w:val="26"/>
                <w:lang w:val="pt-BR"/>
              </w:rPr>
              <w:t xml:space="preserve">a) Khắc phục các chướng ngại vật đe dọa tới công tác an toàn giao thông như: đất, đá, động vật chết, vật liệu. </w:t>
            </w:r>
          </w:p>
        </w:tc>
        <w:tc>
          <w:tcPr>
            <w:tcW w:w="859" w:type="pct"/>
            <w:vAlign w:val="center"/>
          </w:tcPr>
          <w:p w14:paraId="21FFAAE8" w14:textId="77777777" w:rsidR="00567B37" w:rsidRPr="008F3993" w:rsidRDefault="00567B37" w:rsidP="00782802">
            <w:pPr>
              <w:autoSpaceDE w:val="0"/>
              <w:autoSpaceDN w:val="0"/>
              <w:adjustRightInd w:val="0"/>
              <w:rPr>
                <w:rFonts w:eastAsia="TimesNewRomanPSMT"/>
                <w:sz w:val="28"/>
                <w:szCs w:val="28"/>
                <w:lang w:val="pt-BR"/>
              </w:rPr>
            </w:pPr>
          </w:p>
        </w:tc>
        <w:tc>
          <w:tcPr>
            <w:tcW w:w="1485" w:type="pct"/>
            <w:vAlign w:val="center"/>
          </w:tcPr>
          <w:p w14:paraId="684C3A5B" w14:textId="77777777" w:rsidR="00567B37" w:rsidRPr="008F3993" w:rsidRDefault="00567B37" w:rsidP="00782802">
            <w:pPr>
              <w:pStyle w:val="Normal10"/>
              <w:spacing w:before="0"/>
              <w:jc w:val="both"/>
              <w:rPr>
                <w:sz w:val="26"/>
                <w:szCs w:val="26"/>
                <w:lang w:val="pt-BR"/>
              </w:rPr>
            </w:pPr>
            <w:r w:rsidRPr="008F3993">
              <w:rPr>
                <w:sz w:val="26"/>
                <w:szCs w:val="26"/>
                <w:lang w:val="pt-BR"/>
              </w:rPr>
              <w:t>01 giờ kể từ khi phát hiện.</w:t>
            </w:r>
          </w:p>
        </w:tc>
      </w:tr>
      <w:tr w:rsidR="00567B37" w:rsidRPr="008F3993" w14:paraId="3986EF72" w14:textId="77777777" w:rsidTr="00782802">
        <w:tc>
          <w:tcPr>
            <w:tcW w:w="329" w:type="pct"/>
            <w:vMerge/>
            <w:vAlign w:val="center"/>
          </w:tcPr>
          <w:p w14:paraId="54436F52"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727" w:type="pct"/>
            <w:vMerge/>
          </w:tcPr>
          <w:p w14:paraId="3A126E03" w14:textId="77777777" w:rsidR="00567B37" w:rsidRPr="008F3993" w:rsidRDefault="00567B37" w:rsidP="00782802">
            <w:pPr>
              <w:autoSpaceDE w:val="0"/>
              <w:autoSpaceDN w:val="0"/>
              <w:adjustRightInd w:val="0"/>
              <w:rPr>
                <w:rFonts w:eastAsia="TimesNewRomanPSMT"/>
                <w:sz w:val="28"/>
                <w:szCs w:val="28"/>
                <w:lang w:val="pt-BR"/>
              </w:rPr>
            </w:pPr>
          </w:p>
        </w:tc>
        <w:tc>
          <w:tcPr>
            <w:tcW w:w="1600" w:type="pct"/>
          </w:tcPr>
          <w:p w14:paraId="70133F08" w14:textId="77777777" w:rsidR="00567B37" w:rsidRPr="008F3993" w:rsidRDefault="00567B37" w:rsidP="00782802">
            <w:pPr>
              <w:pStyle w:val="Normal10"/>
              <w:spacing w:before="0"/>
              <w:jc w:val="both"/>
              <w:rPr>
                <w:sz w:val="26"/>
                <w:szCs w:val="26"/>
                <w:lang w:val="pt-BR"/>
              </w:rPr>
            </w:pPr>
            <w:r w:rsidRPr="008F3993">
              <w:rPr>
                <w:sz w:val="26"/>
                <w:szCs w:val="26"/>
                <w:lang w:val="pt-BR"/>
              </w:rPr>
              <w:t>b) Khắc phục các vật liệu dễ cháy trên mặt đường như: nhiên liệu, dầu hoặc chất hóa học.</w:t>
            </w:r>
          </w:p>
        </w:tc>
        <w:tc>
          <w:tcPr>
            <w:tcW w:w="859" w:type="pct"/>
            <w:vAlign w:val="center"/>
          </w:tcPr>
          <w:p w14:paraId="2D65FCDC" w14:textId="77777777" w:rsidR="00567B37" w:rsidRPr="008F3993" w:rsidRDefault="00567B37" w:rsidP="00782802">
            <w:pPr>
              <w:autoSpaceDE w:val="0"/>
              <w:autoSpaceDN w:val="0"/>
              <w:adjustRightInd w:val="0"/>
              <w:rPr>
                <w:rFonts w:eastAsia="TimesNewRomanPSMT"/>
                <w:sz w:val="28"/>
                <w:szCs w:val="28"/>
                <w:lang w:val="pt-BR"/>
              </w:rPr>
            </w:pPr>
          </w:p>
        </w:tc>
        <w:tc>
          <w:tcPr>
            <w:tcW w:w="1485" w:type="pct"/>
            <w:vAlign w:val="center"/>
          </w:tcPr>
          <w:p w14:paraId="3CA24D94" w14:textId="77777777" w:rsidR="00567B37" w:rsidRPr="008F3993" w:rsidRDefault="00567B37" w:rsidP="00782802">
            <w:pPr>
              <w:pStyle w:val="Normal10"/>
              <w:spacing w:before="0"/>
              <w:jc w:val="both"/>
              <w:rPr>
                <w:sz w:val="26"/>
                <w:szCs w:val="26"/>
                <w:lang w:val="pt-BR"/>
              </w:rPr>
            </w:pPr>
            <w:r w:rsidRPr="008F3993">
              <w:rPr>
                <w:sz w:val="26"/>
                <w:szCs w:val="26"/>
                <w:lang w:val="pt-BR"/>
              </w:rPr>
              <w:t>04 giờ kể từ khi phát hiện.</w:t>
            </w:r>
          </w:p>
        </w:tc>
      </w:tr>
      <w:tr w:rsidR="00567B37" w:rsidRPr="008F3993" w14:paraId="38E99C4F" w14:textId="77777777" w:rsidTr="00782802">
        <w:tc>
          <w:tcPr>
            <w:tcW w:w="329" w:type="pct"/>
            <w:vMerge/>
            <w:vAlign w:val="center"/>
          </w:tcPr>
          <w:p w14:paraId="089CC99A"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727" w:type="pct"/>
            <w:vMerge/>
          </w:tcPr>
          <w:p w14:paraId="01EEBC9E" w14:textId="77777777" w:rsidR="00567B37" w:rsidRPr="008F3993" w:rsidRDefault="00567B37" w:rsidP="00782802">
            <w:pPr>
              <w:autoSpaceDE w:val="0"/>
              <w:autoSpaceDN w:val="0"/>
              <w:adjustRightInd w:val="0"/>
              <w:rPr>
                <w:rFonts w:eastAsia="TimesNewRomanPSMT"/>
                <w:sz w:val="28"/>
                <w:szCs w:val="28"/>
                <w:lang w:val="pt-BR"/>
              </w:rPr>
            </w:pPr>
          </w:p>
        </w:tc>
        <w:tc>
          <w:tcPr>
            <w:tcW w:w="1600" w:type="pct"/>
          </w:tcPr>
          <w:p w14:paraId="3EC69832" w14:textId="77777777" w:rsidR="00567B37" w:rsidRPr="008F3993" w:rsidRDefault="00567B37" w:rsidP="00782802">
            <w:pPr>
              <w:pStyle w:val="Normal10"/>
              <w:spacing w:before="0"/>
              <w:jc w:val="both"/>
              <w:rPr>
                <w:sz w:val="26"/>
                <w:szCs w:val="26"/>
                <w:lang w:val="pt-BR"/>
              </w:rPr>
            </w:pPr>
            <w:r w:rsidRPr="008F3993">
              <w:rPr>
                <w:sz w:val="26"/>
                <w:szCs w:val="26"/>
                <w:lang w:val="pt-BR"/>
              </w:rPr>
              <w:t xml:space="preserve">c) Khắc phục các mảnh vỡ khác không đe dọa trực tiếp tới an toàn giao thông. </w:t>
            </w:r>
          </w:p>
        </w:tc>
        <w:tc>
          <w:tcPr>
            <w:tcW w:w="859" w:type="pct"/>
            <w:vAlign w:val="center"/>
          </w:tcPr>
          <w:p w14:paraId="63C982BE" w14:textId="77777777" w:rsidR="00567B37" w:rsidRPr="008F3993" w:rsidRDefault="00567B37" w:rsidP="00782802">
            <w:pPr>
              <w:autoSpaceDE w:val="0"/>
              <w:autoSpaceDN w:val="0"/>
              <w:adjustRightInd w:val="0"/>
              <w:rPr>
                <w:rFonts w:eastAsia="TimesNewRomanPSMT"/>
                <w:sz w:val="28"/>
                <w:szCs w:val="28"/>
                <w:lang w:val="pt-BR"/>
              </w:rPr>
            </w:pPr>
          </w:p>
        </w:tc>
        <w:tc>
          <w:tcPr>
            <w:tcW w:w="1485" w:type="pct"/>
            <w:vAlign w:val="center"/>
          </w:tcPr>
          <w:p w14:paraId="44A995EE" w14:textId="77777777" w:rsidR="00567B37" w:rsidRPr="008F3993" w:rsidRDefault="00567B37" w:rsidP="00782802">
            <w:pPr>
              <w:pStyle w:val="Normal10"/>
              <w:spacing w:before="0"/>
              <w:jc w:val="both"/>
              <w:rPr>
                <w:sz w:val="26"/>
                <w:szCs w:val="26"/>
                <w:lang w:val="pt-BR"/>
              </w:rPr>
            </w:pPr>
            <w:r w:rsidRPr="008F3993">
              <w:rPr>
                <w:sz w:val="26"/>
                <w:szCs w:val="26"/>
                <w:lang w:val="pt-BR"/>
              </w:rPr>
              <w:t>07 ngày kể từ khi phát hiện.</w:t>
            </w:r>
          </w:p>
        </w:tc>
      </w:tr>
      <w:tr w:rsidR="00567B37" w:rsidRPr="008F3993" w14:paraId="481A8BFE" w14:textId="77777777" w:rsidTr="00782802">
        <w:tc>
          <w:tcPr>
            <w:tcW w:w="329" w:type="pct"/>
            <w:vAlign w:val="center"/>
          </w:tcPr>
          <w:p w14:paraId="751E5C29"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4</w:t>
            </w:r>
          </w:p>
        </w:tc>
        <w:tc>
          <w:tcPr>
            <w:tcW w:w="727" w:type="pct"/>
          </w:tcPr>
          <w:p w14:paraId="28C28C74" w14:textId="77777777" w:rsidR="00567B37" w:rsidRPr="008F3993" w:rsidRDefault="00567B37" w:rsidP="00782802">
            <w:pPr>
              <w:autoSpaceDE w:val="0"/>
              <w:autoSpaceDN w:val="0"/>
              <w:adjustRightInd w:val="0"/>
              <w:rPr>
                <w:rFonts w:eastAsia="TimesNewRomanPSMT"/>
                <w:sz w:val="28"/>
                <w:szCs w:val="28"/>
                <w:lang w:val="pt-BR"/>
              </w:rPr>
            </w:pPr>
          </w:p>
          <w:p w14:paraId="4A9305D9" w14:textId="77777777" w:rsidR="00567B37" w:rsidRPr="008F3993" w:rsidRDefault="00567B37" w:rsidP="00782802">
            <w:pPr>
              <w:autoSpaceDE w:val="0"/>
              <w:autoSpaceDN w:val="0"/>
              <w:adjustRightInd w:val="0"/>
              <w:rPr>
                <w:rFonts w:eastAsia="TimesNewRomanPSMT"/>
                <w:sz w:val="28"/>
                <w:szCs w:val="28"/>
                <w:lang w:val="pt-BR"/>
              </w:rPr>
            </w:pPr>
          </w:p>
          <w:p w14:paraId="05542928"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 Lún lõm, lún vệt bánh xe,</w:t>
            </w:r>
          </w:p>
          <w:p w14:paraId="08BB9669"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 Cao su, sình lún.</w:t>
            </w:r>
          </w:p>
        </w:tc>
        <w:tc>
          <w:tcPr>
            <w:tcW w:w="1600" w:type="pct"/>
          </w:tcPr>
          <w:p w14:paraId="1F85FA6F" w14:textId="77777777" w:rsidR="00567B37" w:rsidRPr="008F3993" w:rsidRDefault="00567B37" w:rsidP="00782802">
            <w:pPr>
              <w:autoSpaceDE w:val="0"/>
              <w:autoSpaceDN w:val="0"/>
              <w:adjustRightInd w:val="0"/>
              <w:rPr>
                <w:rFonts w:eastAsia="TimesNewRomanPSMT"/>
                <w:sz w:val="28"/>
                <w:szCs w:val="28"/>
                <w:lang w:val="pt-BR"/>
              </w:rPr>
            </w:pPr>
          </w:p>
          <w:p w14:paraId="71E54851"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lastRenderedPageBreak/>
              <w:t xml:space="preserve">  </w:t>
            </w:r>
          </w:p>
          <w:p w14:paraId="04143D05"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 Không được để các chỗ lún lõm quá 50 mm.</w:t>
            </w:r>
          </w:p>
          <w:p w14:paraId="1775AA62" w14:textId="77777777" w:rsidR="00567B37" w:rsidRPr="008F3993" w:rsidRDefault="00567B37" w:rsidP="00782802">
            <w:pPr>
              <w:autoSpaceDE w:val="0"/>
              <w:autoSpaceDN w:val="0"/>
              <w:adjustRightInd w:val="0"/>
              <w:rPr>
                <w:rFonts w:eastAsia="TimesNewRomanPSMT"/>
                <w:sz w:val="28"/>
                <w:szCs w:val="28"/>
                <w:lang w:val="pt-BR"/>
              </w:rPr>
            </w:pPr>
          </w:p>
          <w:p w14:paraId="1816229C"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- 50m chiều dài tuyến bất kỳ không được quá 0,1% diện tích mặt đường.</w:t>
            </w:r>
          </w:p>
        </w:tc>
        <w:tc>
          <w:tcPr>
            <w:tcW w:w="859" w:type="pct"/>
            <w:vAlign w:val="center"/>
          </w:tcPr>
          <w:p w14:paraId="243A6635"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lastRenderedPageBreak/>
              <w:t xml:space="preserve">Đo bằng </w:t>
            </w:r>
            <w:r w:rsidRPr="008F3993">
              <w:rPr>
                <w:rFonts w:eastAsia="TimesNewRomanPSMT"/>
                <w:sz w:val="28"/>
                <w:szCs w:val="28"/>
                <w:lang w:val="pt-BR"/>
              </w:rPr>
              <w:lastRenderedPageBreak/>
              <w:t>thước 3 m. độ lún đo được là khoảng cách giữa</w:t>
            </w:r>
          </w:p>
          <w:p w14:paraId="6F6FC72F"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thước ngang và điểm thấp</w:t>
            </w:r>
          </w:p>
          <w:p w14:paraId="2E393E4D"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nhất.</w:t>
            </w:r>
          </w:p>
        </w:tc>
        <w:tc>
          <w:tcPr>
            <w:tcW w:w="1485" w:type="pct"/>
            <w:vAlign w:val="center"/>
          </w:tcPr>
          <w:p w14:paraId="6517DCEC"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lastRenderedPageBreak/>
              <w:t xml:space="preserve">   Các chỗ lún lõm </w:t>
            </w:r>
            <w:r w:rsidRPr="008F3993">
              <w:rPr>
                <w:rFonts w:eastAsia="TimesNewRomanPSMT"/>
                <w:sz w:val="28"/>
                <w:szCs w:val="28"/>
                <w:lang w:val="pt-BR"/>
              </w:rPr>
              <w:lastRenderedPageBreak/>
              <w:t>vượt quá định mức giới hạn phải được sửa chữa xong chậm nhất 7 ngày sau khi phát sinh hư hỏng.</w:t>
            </w:r>
          </w:p>
          <w:p w14:paraId="5F83387A" w14:textId="77777777" w:rsidR="00567B37" w:rsidRPr="008F3993" w:rsidRDefault="00567B37" w:rsidP="00782802">
            <w:pPr>
              <w:autoSpaceDE w:val="0"/>
              <w:autoSpaceDN w:val="0"/>
              <w:adjustRightInd w:val="0"/>
              <w:rPr>
                <w:rFonts w:eastAsia="TimesNewRomanPSMT"/>
                <w:sz w:val="28"/>
                <w:szCs w:val="28"/>
                <w:lang w:val="pt-BR"/>
              </w:rPr>
            </w:pPr>
          </w:p>
        </w:tc>
      </w:tr>
    </w:tbl>
    <w:p w14:paraId="3D7969CA" w14:textId="77777777" w:rsidR="00567B37" w:rsidRPr="008F3993" w:rsidRDefault="00567B37" w:rsidP="00567B37">
      <w:pPr>
        <w:autoSpaceDE w:val="0"/>
        <w:autoSpaceDN w:val="0"/>
        <w:adjustRightInd w:val="0"/>
        <w:spacing w:before="60"/>
        <w:rPr>
          <w:rFonts w:eastAsia="TimesNewRomanPS-BoldMT"/>
          <w:b/>
          <w:bCs/>
          <w:sz w:val="28"/>
          <w:szCs w:val="28"/>
          <w:lang w:val="pt-BR"/>
        </w:rPr>
      </w:pPr>
      <w:r w:rsidRPr="008F3993">
        <w:rPr>
          <w:rFonts w:eastAsia="TimesNewRomanPS-BoldMT"/>
          <w:b/>
          <w:bCs/>
          <w:sz w:val="28"/>
          <w:szCs w:val="28"/>
          <w:lang w:val="pt-BR"/>
        </w:rPr>
        <w:lastRenderedPageBreak/>
        <w:t xml:space="preserve"> </w:t>
      </w:r>
      <w:r w:rsidRPr="008F3993">
        <w:rPr>
          <w:rFonts w:eastAsia="TimesNewRomanPS-BoldMT"/>
          <w:b/>
          <w:bCs/>
          <w:sz w:val="28"/>
          <w:szCs w:val="28"/>
          <w:lang w:val="pt-BR"/>
        </w:rPr>
        <w:tab/>
        <w:t xml:space="preserve">Ghi chú: </w:t>
      </w:r>
    </w:p>
    <w:p w14:paraId="75DC2E0A" w14:textId="77777777" w:rsidR="00567B37" w:rsidRPr="008F3993" w:rsidRDefault="00567B37" w:rsidP="00567B37">
      <w:pPr>
        <w:autoSpaceDE w:val="0"/>
        <w:autoSpaceDN w:val="0"/>
        <w:adjustRightInd w:val="0"/>
        <w:spacing w:before="60"/>
        <w:ind w:firstLine="720"/>
        <w:rPr>
          <w:rFonts w:eastAsia="TimesNewRomanPS-BoldMT"/>
          <w:bCs/>
          <w:i/>
          <w:sz w:val="28"/>
          <w:szCs w:val="28"/>
          <w:lang w:val="pt-BR"/>
        </w:rPr>
      </w:pPr>
      <w:r w:rsidRPr="008F3993">
        <w:rPr>
          <w:rFonts w:eastAsia="TimesNewRomanPS-BoldMT"/>
          <w:bCs/>
          <w:i/>
          <w:sz w:val="28"/>
          <w:szCs w:val="28"/>
          <w:lang w:val="pt-BR"/>
        </w:rPr>
        <w:t xml:space="preserve">Bên B phải thực hiện chủ động sửa chữa hư hỏng trong thời gian tối đa quy định nêu trên nhưng phải đảm bảo trước khi nghiệm thu. Trường hợp hư hỏng đột xuất sát ngày nghiệm thu thì </w:t>
      </w:r>
      <w:r w:rsidRPr="008F3993">
        <w:rPr>
          <w:rFonts w:eastAsia="TimesNewRomanPSMT"/>
          <w:i/>
          <w:sz w:val="28"/>
          <w:szCs w:val="28"/>
          <w:lang w:val="pt-BR"/>
        </w:rPr>
        <w:t>Bên</w:t>
      </w:r>
      <w:r w:rsidRPr="008F3993">
        <w:rPr>
          <w:rFonts w:eastAsia="TimesNewRomanPS-BoldMT"/>
          <w:bCs/>
          <w:i/>
          <w:sz w:val="28"/>
          <w:szCs w:val="28"/>
          <w:lang w:val="pt-BR"/>
        </w:rPr>
        <w:t xml:space="preserve"> B phải tổng hợp báo cáo Bên A xem xét trước khi tổ chức nghiệm thu.</w:t>
      </w:r>
    </w:p>
    <w:p w14:paraId="1ADF36A9" w14:textId="77777777" w:rsidR="00567B37" w:rsidRPr="008F3993" w:rsidRDefault="00567B37" w:rsidP="00567B37">
      <w:pPr>
        <w:autoSpaceDE w:val="0"/>
        <w:autoSpaceDN w:val="0"/>
        <w:adjustRightInd w:val="0"/>
        <w:spacing w:before="60"/>
        <w:rPr>
          <w:rFonts w:eastAsia="TimesNewRomanPS-BoldMT"/>
          <w:b/>
          <w:bCs/>
          <w:sz w:val="28"/>
          <w:szCs w:val="28"/>
          <w:lang w:val="pt-BR"/>
        </w:rPr>
      </w:pPr>
      <w:r w:rsidRPr="008F3993">
        <w:rPr>
          <w:rFonts w:eastAsia="TimesNewRomanPS-BoldMT"/>
          <w:b/>
          <w:bCs/>
          <w:sz w:val="28"/>
          <w:szCs w:val="28"/>
          <w:lang w:val="pt-BR"/>
        </w:rPr>
        <w:t xml:space="preserve">        6.3. Hệ thống biển báo và thiết bị an toàn giao thông</w:t>
      </w:r>
    </w:p>
    <w:p w14:paraId="0040C325" w14:textId="77777777" w:rsidR="00567B37" w:rsidRPr="008F3993" w:rsidRDefault="00567B37" w:rsidP="00567B37">
      <w:pPr>
        <w:autoSpaceDE w:val="0"/>
        <w:autoSpaceDN w:val="0"/>
        <w:adjustRightInd w:val="0"/>
        <w:spacing w:before="60"/>
        <w:ind w:firstLine="469"/>
        <w:rPr>
          <w:rFonts w:eastAsia="TimesNewRomanPSMT"/>
          <w:sz w:val="28"/>
          <w:szCs w:val="28"/>
          <w:lang w:val="pt-BR"/>
        </w:rPr>
      </w:pPr>
      <w:r w:rsidRPr="008F3993">
        <w:rPr>
          <w:rFonts w:eastAsia="TimesNewRomanPSMT"/>
          <w:sz w:val="28"/>
          <w:szCs w:val="28"/>
          <w:lang w:val="pt-BR"/>
        </w:rPr>
        <w:t>Toàn bộ biển báo giao thông, vạch sơn mặt đường, rào hộ lan và các trang bị an toàn đường bộ khác phải tuân thủ Quy chuẩn kỹ thuật quốc gia về báo hiệu đường bộ số QCVN 41:2019. Yêu cầu đối với biển báo và an toàn giao thông quy định như sau:</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1690"/>
        <w:gridCol w:w="2654"/>
        <w:gridCol w:w="1224"/>
        <w:gridCol w:w="2970"/>
      </w:tblGrid>
      <w:tr w:rsidR="00567B37" w:rsidRPr="008F3993" w14:paraId="33A27108" w14:textId="77777777" w:rsidTr="00782802">
        <w:tc>
          <w:tcPr>
            <w:tcW w:w="487" w:type="pct"/>
            <w:tcBorders>
              <w:bottom w:val="single" w:sz="4" w:space="0" w:color="auto"/>
            </w:tcBorders>
            <w:vAlign w:val="center"/>
          </w:tcPr>
          <w:p w14:paraId="4F8B1C6F"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TT</w:t>
            </w:r>
          </w:p>
        </w:tc>
        <w:tc>
          <w:tcPr>
            <w:tcW w:w="893" w:type="pct"/>
            <w:tcBorders>
              <w:bottom w:val="single" w:sz="4" w:space="0" w:color="auto"/>
            </w:tcBorders>
            <w:vAlign w:val="center"/>
          </w:tcPr>
          <w:p w14:paraId="26CEBECB"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Hạng mục</w:t>
            </w:r>
          </w:p>
        </w:tc>
        <w:tc>
          <w:tcPr>
            <w:tcW w:w="1403" w:type="pct"/>
            <w:tcBorders>
              <w:bottom w:val="single" w:sz="4" w:space="0" w:color="auto"/>
            </w:tcBorders>
            <w:vAlign w:val="center"/>
          </w:tcPr>
          <w:p w14:paraId="647A4C42"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Yêu cầu kỹ thuật, chất lượng</w:t>
            </w:r>
          </w:p>
        </w:tc>
        <w:tc>
          <w:tcPr>
            <w:tcW w:w="647" w:type="pct"/>
            <w:tcBorders>
              <w:bottom w:val="single" w:sz="4" w:space="0" w:color="auto"/>
            </w:tcBorders>
            <w:vAlign w:val="center"/>
          </w:tcPr>
          <w:p w14:paraId="42CC6A00"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Kiểm tra,</w:t>
            </w:r>
          </w:p>
          <w:p w14:paraId="370B5CAA"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đo đạc</w:t>
            </w:r>
          </w:p>
        </w:tc>
        <w:tc>
          <w:tcPr>
            <w:tcW w:w="1570" w:type="pct"/>
            <w:tcBorders>
              <w:bottom w:val="single" w:sz="4" w:space="0" w:color="auto"/>
            </w:tcBorders>
            <w:vAlign w:val="center"/>
          </w:tcPr>
          <w:p w14:paraId="49EEB75B"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 xml:space="preserve">Yêu cầu về thời gian </w:t>
            </w:r>
          </w:p>
          <w:p w14:paraId="65FCF07A"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thực hiện</w:t>
            </w:r>
          </w:p>
        </w:tc>
      </w:tr>
      <w:tr w:rsidR="00567B37" w:rsidRPr="008F3993" w14:paraId="4FE289B6" w14:textId="77777777" w:rsidTr="00782802">
        <w:trPr>
          <w:trHeight w:val="2254"/>
        </w:trPr>
        <w:tc>
          <w:tcPr>
            <w:tcW w:w="487" w:type="pct"/>
            <w:vAlign w:val="center"/>
          </w:tcPr>
          <w:p w14:paraId="79D70B48"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1</w:t>
            </w:r>
          </w:p>
        </w:tc>
        <w:tc>
          <w:tcPr>
            <w:tcW w:w="893" w:type="pct"/>
            <w:vAlign w:val="center"/>
          </w:tcPr>
          <w:p w14:paraId="49D8BF05"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Biển báo</w:t>
            </w:r>
          </w:p>
        </w:tc>
        <w:tc>
          <w:tcPr>
            <w:tcW w:w="1403" w:type="pct"/>
            <w:vAlign w:val="center"/>
          </w:tcPr>
          <w:p w14:paraId="1B24F205" w14:textId="77777777" w:rsidR="00567B37" w:rsidRPr="008F3993" w:rsidRDefault="00567B37" w:rsidP="00782802">
            <w:pPr>
              <w:autoSpaceDE w:val="0"/>
              <w:autoSpaceDN w:val="0"/>
              <w:adjustRightInd w:val="0"/>
              <w:rPr>
                <w:rFonts w:eastAsia="TimesNewRomanPSMT"/>
                <w:sz w:val="28"/>
                <w:szCs w:val="28"/>
                <w:lang w:val="pt-BR"/>
              </w:rPr>
            </w:pPr>
          </w:p>
          <w:p w14:paraId="73655D11"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 xml:space="preserve">   Phải có đầy đủ,</w:t>
            </w:r>
          </w:p>
          <w:p w14:paraId="12B0384F"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không bị bẩn, dễ đọc và chắc chắn, dễ nhận biết từ xa và phải quan sát được rõ cả ngày và đêm.</w:t>
            </w:r>
          </w:p>
        </w:tc>
        <w:tc>
          <w:tcPr>
            <w:tcW w:w="647" w:type="pct"/>
            <w:vMerge w:val="restart"/>
            <w:vAlign w:val="center"/>
          </w:tcPr>
          <w:p w14:paraId="0D6CEE2B"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rPr>
              <w:t>Kiểm tra bằng mắt</w:t>
            </w:r>
          </w:p>
        </w:tc>
        <w:tc>
          <w:tcPr>
            <w:tcW w:w="1570" w:type="pct"/>
          </w:tcPr>
          <w:p w14:paraId="26F99554"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Phải sửa chữa thay thế trong vòng 01 ngày đối với biển báo cấm, biển hiệu lệnh; 03 ngày với các biển còn lại sau khi phát hiện.</w:t>
            </w:r>
          </w:p>
        </w:tc>
      </w:tr>
      <w:tr w:rsidR="00567B37" w:rsidRPr="008F3993" w14:paraId="0D0F9A62" w14:textId="77777777" w:rsidTr="00782802">
        <w:tc>
          <w:tcPr>
            <w:tcW w:w="487" w:type="pct"/>
            <w:tcBorders>
              <w:top w:val="dotted" w:sz="4" w:space="0" w:color="auto"/>
              <w:bottom w:val="dotted" w:sz="4" w:space="0" w:color="auto"/>
            </w:tcBorders>
          </w:tcPr>
          <w:p w14:paraId="40C9EEEC"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2</w:t>
            </w:r>
          </w:p>
        </w:tc>
        <w:tc>
          <w:tcPr>
            <w:tcW w:w="893" w:type="pct"/>
            <w:tcBorders>
              <w:top w:val="dotted" w:sz="4" w:space="0" w:color="auto"/>
              <w:bottom w:val="dotted" w:sz="4" w:space="0" w:color="auto"/>
            </w:tcBorders>
          </w:tcPr>
          <w:p w14:paraId="1DDFAB7A" w14:textId="77777777" w:rsidR="00567B37" w:rsidRPr="008F3993" w:rsidRDefault="00567B37" w:rsidP="00782802">
            <w:pPr>
              <w:autoSpaceDE w:val="0"/>
              <w:autoSpaceDN w:val="0"/>
              <w:adjustRightInd w:val="0"/>
              <w:jc w:val="center"/>
              <w:rPr>
                <w:rFonts w:eastAsia="TimesNewRomanPSMT"/>
                <w:sz w:val="28"/>
                <w:szCs w:val="28"/>
              </w:rPr>
            </w:pPr>
            <w:r w:rsidRPr="008F3993">
              <w:rPr>
                <w:rFonts w:eastAsia="TimesNewRomanPSMT"/>
                <w:sz w:val="28"/>
                <w:szCs w:val="28"/>
              </w:rPr>
              <w:t>Vạch sơn mặt đường</w:t>
            </w:r>
          </w:p>
        </w:tc>
        <w:tc>
          <w:tcPr>
            <w:tcW w:w="1403" w:type="pct"/>
            <w:tcBorders>
              <w:top w:val="dotted" w:sz="4" w:space="0" w:color="auto"/>
              <w:bottom w:val="dotted" w:sz="4" w:space="0" w:color="auto"/>
            </w:tcBorders>
          </w:tcPr>
          <w:p w14:paraId="28C235B2" w14:textId="77777777" w:rsidR="00567B37" w:rsidRPr="008F3993" w:rsidRDefault="00567B37" w:rsidP="00782802">
            <w:pPr>
              <w:autoSpaceDE w:val="0"/>
              <w:autoSpaceDN w:val="0"/>
              <w:adjustRightInd w:val="0"/>
              <w:rPr>
                <w:rFonts w:eastAsia="TimesNewRomanPSMT"/>
                <w:sz w:val="28"/>
                <w:szCs w:val="28"/>
              </w:rPr>
            </w:pPr>
            <w:r w:rsidRPr="008F3993">
              <w:rPr>
                <w:rFonts w:eastAsia="TimesNewRomanPSMT"/>
                <w:sz w:val="28"/>
                <w:szCs w:val="28"/>
              </w:rPr>
              <w:t>Vạch sơn phản quang, dễ đọc và bám chắc vào mặt đường.</w:t>
            </w:r>
          </w:p>
        </w:tc>
        <w:tc>
          <w:tcPr>
            <w:tcW w:w="647" w:type="pct"/>
            <w:vMerge/>
          </w:tcPr>
          <w:p w14:paraId="3D92C75B" w14:textId="77777777" w:rsidR="00567B37" w:rsidRPr="008F3993" w:rsidRDefault="00567B37" w:rsidP="00782802">
            <w:pPr>
              <w:autoSpaceDE w:val="0"/>
              <w:autoSpaceDN w:val="0"/>
              <w:adjustRightInd w:val="0"/>
              <w:jc w:val="center"/>
              <w:rPr>
                <w:rFonts w:eastAsia="TimesNewRomanPSMT"/>
                <w:sz w:val="28"/>
                <w:szCs w:val="28"/>
              </w:rPr>
            </w:pPr>
          </w:p>
        </w:tc>
        <w:tc>
          <w:tcPr>
            <w:tcW w:w="1570" w:type="pct"/>
            <w:tcBorders>
              <w:top w:val="dotted" w:sz="4" w:space="0" w:color="auto"/>
              <w:bottom w:val="dotted" w:sz="4" w:space="0" w:color="auto"/>
            </w:tcBorders>
          </w:tcPr>
          <w:p w14:paraId="42F6B1CB" w14:textId="77777777" w:rsidR="00567B37" w:rsidRPr="008F3993" w:rsidRDefault="00567B37" w:rsidP="00782802">
            <w:pPr>
              <w:autoSpaceDE w:val="0"/>
              <w:autoSpaceDN w:val="0"/>
              <w:adjustRightInd w:val="0"/>
              <w:jc w:val="center"/>
              <w:rPr>
                <w:rFonts w:eastAsia="TimesNewRomanPSMT"/>
                <w:sz w:val="28"/>
                <w:szCs w:val="28"/>
              </w:rPr>
            </w:pPr>
            <w:r w:rsidRPr="008F3993">
              <w:rPr>
                <w:rFonts w:eastAsia="TimesNewRomanPSMT"/>
                <w:sz w:val="28"/>
                <w:szCs w:val="28"/>
              </w:rPr>
              <w:t>Vạch sơn không đạt tiêu chuẩn phải tổng hợp báo cáo trước khi nghiệm thu.</w:t>
            </w:r>
          </w:p>
        </w:tc>
      </w:tr>
      <w:tr w:rsidR="00567B37" w:rsidRPr="008F3993" w14:paraId="781B0779" w14:textId="77777777" w:rsidTr="00782802">
        <w:tc>
          <w:tcPr>
            <w:tcW w:w="487" w:type="pct"/>
            <w:tcBorders>
              <w:top w:val="dotted" w:sz="4" w:space="0" w:color="auto"/>
              <w:bottom w:val="dotted" w:sz="4" w:space="0" w:color="auto"/>
            </w:tcBorders>
            <w:vAlign w:val="center"/>
          </w:tcPr>
          <w:p w14:paraId="2AA248B7"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3</w:t>
            </w:r>
          </w:p>
        </w:tc>
        <w:tc>
          <w:tcPr>
            <w:tcW w:w="893" w:type="pct"/>
            <w:tcBorders>
              <w:top w:val="dotted" w:sz="4" w:space="0" w:color="auto"/>
              <w:bottom w:val="dotted" w:sz="4" w:space="0" w:color="auto"/>
            </w:tcBorders>
          </w:tcPr>
          <w:p w14:paraId="2ECC6747" w14:textId="77777777" w:rsidR="00567B37" w:rsidRPr="008F3993" w:rsidRDefault="00567B37" w:rsidP="00782802">
            <w:pPr>
              <w:autoSpaceDE w:val="0"/>
              <w:autoSpaceDN w:val="0"/>
              <w:adjustRightInd w:val="0"/>
              <w:jc w:val="center"/>
              <w:rPr>
                <w:sz w:val="26"/>
                <w:szCs w:val="26"/>
                <w:lang w:val="pt-BR"/>
              </w:rPr>
            </w:pPr>
            <w:r w:rsidRPr="008F3993">
              <w:rPr>
                <w:rFonts w:eastAsia="TimesNewRomanPSMT"/>
                <w:sz w:val="28"/>
                <w:szCs w:val="28"/>
                <w:lang w:val="pt-BR"/>
              </w:rPr>
              <w:t>Tường hộ lan, tôn sóng</w:t>
            </w:r>
          </w:p>
        </w:tc>
        <w:tc>
          <w:tcPr>
            <w:tcW w:w="1403" w:type="pct"/>
            <w:tcBorders>
              <w:top w:val="dotted" w:sz="4" w:space="0" w:color="auto"/>
              <w:bottom w:val="dotted" w:sz="4" w:space="0" w:color="auto"/>
            </w:tcBorders>
          </w:tcPr>
          <w:p w14:paraId="72A2DD9D" w14:textId="77777777" w:rsidR="00567B37" w:rsidRPr="008F3993" w:rsidRDefault="00567B37" w:rsidP="00782802">
            <w:pPr>
              <w:autoSpaceDE w:val="0"/>
              <w:autoSpaceDN w:val="0"/>
              <w:adjustRightInd w:val="0"/>
              <w:rPr>
                <w:rFonts w:eastAsia="TimesNewRomanPSMT"/>
                <w:sz w:val="28"/>
                <w:szCs w:val="28"/>
                <w:lang w:val="pt-BR"/>
              </w:rPr>
            </w:pPr>
            <w:r w:rsidRPr="008F3993">
              <w:rPr>
                <w:rFonts w:eastAsia="TimesNewRomanPSMT"/>
                <w:sz w:val="28"/>
                <w:szCs w:val="28"/>
                <w:lang w:val="pt-BR"/>
              </w:rPr>
              <w:t xml:space="preserve">- Bảo quản đầy đủ tường hộ lan, tôn sóng từ khi nhận bàn giao. </w:t>
            </w:r>
          </w:p>
          <w:p w14:paraId="6D1CD388" w14:textId="77777777" w:rsidR="00567B37" w:rsidRPr="008F3993" w:rsidRDefault="00567B37" w:rsidP="00782802">
            <w:pPr>
              <w:autoSpaceDE w:val="0"/>
              <w:autoSpaceDN w:val="0"/>
              <w:adjustRightInd w:val="0"/>
              <w:rPr>
                <w:sz w:val="26"/>
                <w:szCs w:val="26"/>
                <w:lang w:val="pt-BR"/>
              </w:rPr>
            </w:pPr>
            <w:r w:rsidRPr="008F3993">
              <w:rPr>
                <w:rFonts w:eastAsia="TimesNewRomanPSMT"/>
                <w:sz w:val="28"/>
                <w:szCs w:val="28"/>
                <w:lang w:val="pt-BR"/>
              </w:rPr>
              <w:t xml:space="preserve">- Đảm bảo dễ nhận biết, không xiêu vẹo, đúng quy định; hư hỏng phải được sửa chữa kịp thời. Trường hợp hỏng do tai nạn giao thông </w:t>
            </w:r>
            <w:r w:rsidRPr="008F3993">
              <w:rPr>
                <w:rFonts w:eastAsia="TimesNewRomanPSMT"/>
                <w:sz w:val="28"/>
                <w:szCs w:val="28"/>
                <w:lang w:val="pt-BR"/>
              </w:rPr>
              <w:lastRenderedPageBreak/>
              <w:t>hoặc sự cố hư hỏng lớn phải cảnh báo đảm bảo an toàn giao thông và báo cáo người quản lý, sử dụng đường bộ.</w:t>
            </w:r>
          </w:p>
        </w:tc>
        <w:tc>
          <w:tcPr>
            <w:tcW w:w="647" w:type="pct"/>
            <w:vMerge/>
            <w:vAlign w:val="center"/>
          </w:tcPr>
          <w:p w14:paraId="05EC0038" w14:textId="77777777" w:rsidR="00567B37" w:rsidRPr="008F3993" w:rsidRDefault="00567B37" w:rsidP="00782802">
            <w:pPr>
              <w:autoSpaceDE w:val="0"/>
              <w:autoSpaceDN w:val="0"/>
              <w:adjustRightInd w:val="0"/>
              <w:rPr>
                <w:rFonts w:eastAsia="TimesNewRomanPSMT"/>
                <w:sz w:val="28"/>
                <w:szCs w:val="28"/>
                <w:lang w:val="pt-BR"/>
              </w:rPr>
            </w:pPr>
          </w:p>
        </w:tc>
        <w:tc>
          <w:tcPr>
            <w:tcW w:w="1570" w:type="pct"/>
            <w:tcBorders>
              <w:top w:val="dotted" w:sz="4" w:space="0" w:color="auto"/>
              <w:bottom w:val="dotted" w:sz="4" w:space="0" w:color="auto"/>
            </w:tcBorders>
          </w:tcPr>
          <w:p w14:paraId="49D128E7" w14:textId="77777777" w:rsidR="00567B37" w:rsidRPr="008F3993" w:rsidRDefault="00567B37" w:rsidP="00782802">
            <w:pPr>
              <w:autoSpaceDE w:val="0"/>
              <w:autoSpaceDN w:val="0"/>
              <w:adjustRightInd w:val="0"/>
              <w:jc w:val="center"/>
              <w:rPr>
                <w:sz w:val="26"/>
                <w:szCs w:val="26"/>
                <w:lang w:val="pt-BR"/>
              </w:rPr>
            </w:pPr>
            <w:r w:rsidRPr="008F3993">
              <w:rPr>
                <w:rFonts w:eastAsia="TimesNewRomanPSMT"/>
                <w:sz w:val="28"/>
                <w:szCs w:val="28"/>
                <w:lang w:val="pt-BR"/>
              </w:rPr>
              <w:t>Khắc phục hư hỏng hoặc báo cáo trong vòng 05 ngày khi phát hiện</w:t>
            </w:r>
            <w:r w:rsidRPr="008F3993">
              <w:rPr>
                <w:sz w:val="26"/>
                <w:szCs w:val="26"/>
                <w:lang w:val="pt-BR"/>
              </w:rPr>
              <w:t>.</w:t>
            </w:r>
          </w:p>
        </w:tc>
      </w:tr>
      <w:tr w:rsidR="00567B37" w:rsidRPr="008F3993" w14:paraId="5A0AA957" w14:textId="77777777" w:rsidTr="00782802">
        <w:tc>
          <w:tcPr>
            <w:tcW w:w="487" w:type="pct"/>
            <w:tcBorders>
              <w:top w:val="dotted" w:sz="4" w:space="0" w:color="auto"/>
              <w:bottom w:val="dotted" w:sz="4" w:space="0" w:color="auto"/>
            </w:tcBorders>
            <w:vAlign w:val="center"/>
          </w:tcPr>
          <w:p w14:paraId="3FFA99D4"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4</w:t>
            </w:r>
          </w:p>
        </w:tc>
        <w:tc>
          <w:tcPr>
            <w:tcW w:w="893" w:type="pct"/>
            <w:tcBorders>
              <w:top w:val="dotted" w:sz="4" w:space="0" w:color="auto"/>
              <w:bottom w:val="dotted" w:sz="4" w:space="0" w:color="auto"/>
            </w:tcBorders>
          </w:tcPr>
          <w:p w14:paraId="0BEC3103" w14:textId="77777777" w:rsidR="00567B37" w:rsidRPr="008F3993" w:rsidRDefault="00567B37" w:rsidP="00782802">
            <w:pPr>
              <w:autoSpaceDE w:val="0"/>
              <w:autoSpaceDN w:val="0"/>
              <w:adjustRightInd w:val="0"/>
              <w:jc w:val="center"/>
              <w:rPr>
                <w:sz w:val="26"/>
                <w:szCs w:val="26"/>
                <w:lang w:val="pt-BR"/>
              </w:rPr>
            </w:pPr>
            <w:r w:rsidRPr="008F3993">
              <w:rPr>
                <w:sz w:val="26"/>
                <w:szCs w:val="26"/>
                <w:lang w:val="pt-BR"/>
              </w:rPr>
              <w:t>Dải phân cách bằng trụ bê tông luồn ống thép, khung lưới thép, trụ dẻo</w:t>
            </w:r>
          </w:p>
        </w:tc>
        <w:tc>
          <w:tcPr>
            <w:tcW w:w="1403" w:type="pct"/>
            <w:tcBorders>
              <w:top w:val="dotted" w:sz="4" w:space="0" w:color="auto"/>
              <w:bottom w:val="dotted" w:sz="4" w:space="0" w:color="auto"/>
            </w:tcBorders>
          </w:tcPr>
          <w:p w14:paraId="7F20EF24" w14:textId="77777777" w:rsidR="00567B37" w:rsidRPr="008F3993" w:rsidRDefault="00567B37" w:rsidP="00782802">
            <w:pPr>
              <w:autoSpaceDE w:val="0"/>
              <w:autoSpaceDN w:val="0"/>
              <w:adjustRightInd w:val="0"/>
              <w:rPr>
                <w:sz w:val="26"/>
                <w:szCs w:val="26"/>
                <w:lang w:val="pt-BR"/>
              </w:rPr>
            </w:pPr>
            <w:r w:rsidRPr="008F3993">
              <w:rPr>
                <w:sz w:val="26"/>
                <w:szCs w:val="26"/>
                <w:lang w:val="pt-BR"/>
              </w:rPr>
              <w:t>Đảm bảo dễ nhận biết, không xiêu vẹo, đúng quy định; hư hỏng, mất phải được sửa chữa kịp thời. Trường hợp hỏng do tai nạn giao thông hoặc sự cố hư hỏng lớn phải cảnh báo đảm bảo an toàn giao thông và báo cáo người quản lý, sử dụng đường bộ.</w:t>
            </w:r>
          </w:p>
        </w:tc>
        <w:tc>
          <w:tcPr>
            <w:tcW w:w="647" w:type="pct"/>
            <w:vMerge/>
            <w:vAlign w:val="center"/>
          </w:tcPr>
          <w:p w14:paraId="2D833AFB" w14:textId="77777777" w:rsidR="00567B37" w:rsidRPr="008F3993" w:rsidRDefault="00567B37" w:rsidP="00782802">
            <w:pPr>
              <w:autoSpaceDE w:val="0"/>
              <w:autoSpaceDN w:val="0"/>
              <w:adjustRightInd w:val="0"/>
              <w:rPr>
                <w:rFonts w:eastAsia="TimesNewRomanPSMT"/>
                <w:sz w:val="28"/>
                <w:szCs w:val="28"/>
                <w:lang w:val="pt-BR"/>
              </w:rPr>
            </w:pPr>
          </w:p>
        </w:tc>
        <w:tc>
          <w:tcPr>
            <w:tcW w:w="1570" w:type="pct"/>
            <w:tcBorders>
              <w:top w:val="dotted" w:sz="4" w:space="0" w:color="auto"/>
              <w:bottom w:val="dotted" w:sz="4" w:space="0" w:color="auto"/>
            </w:tcBorders>
          </w:tcPr>
          <w:p w14:paraId="1E7A6F40" w14:textId="77777777" w:rsidR="00567B37" w:rsidRPr="008F3993" w:rsidRDefault="00567B37" w:rsidP="00782802">
            <w:pPr>
              <w:autoSpaceDE w:val="0"/>
              <w:autoSpaceDN w:val="0"/>
              <w:adjustRightInd w:val="0"/>
              <w:jc w:val="center"/>
              <w:rPr>
                <w:sz w:val="26"/>
                <w:szCs w:val="26"/>
                <w:lang w:val="pt-BR"/>
              </w:rPr>
            </w:pPr>
            <w:r w:rsidRPr="008F3993">
              <w:rPr>
                <w:sz w:val="26"/>
                <w:szCs w:val="26"/>
                <w:lang w:val="pt-BR"/>
              </w:rPr>
              <w:t>Khắc phục hư hỏng hoặc báo cáo trong vòng 05 ngày khi phát hiện.</w:t>
            </w:r>
          </w:p>
        </w:tc>
      </w:tr>
      <w:tr w:rsidR="00567B37" w:rsidRPr="008F3993" w14:paraId="347C5164" w14:textId="77777777" w:rsidTr="00782802">
        <w:tc>
          <w:tcPr>
            <w:tcW w:w="487" w:type="pct"/>
            <w:tcBorders>
              <w:top w:val="dotted" w:sz="4" w:space="0" w:color="auto"/>
              <w:bottom w:val="dotted" w:sz="4" w:space="0" w:color="auto"/>
            </w:tcBorders>
            <w:vAlign w:val="center"/>
          </w:tcPr>
          <w:p w14:paraId="660F4632"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5</w:t>
            </w:r>
          </w:p>
        </w:tc>
        <w:tc>
          <w:tcPr>
            <w:tcW w:w="893" w:type="pct"/>
            <w:tcBorders>
              <w:top w:val="dotted" w:sz="4" w:space="0" w:color="auto"/>
              <w:bottom w:val="dotted" w:sz="4" w:space="0" w:color="auto"/>
            </w:tcBorders>
          </w:tcPr>
          <w:p w14:paraId="7304D2F6"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sz w:val="26"/>
                <w:szCs w:val="26"/>
                <w:lang w:val="pt-BR"/>
              </w:rPr>
              <w:t>Mắt phản quang, đinh phản quang, tấm chống chói, gương cầu lồi</w:t>
            </w:r>
          </w:p>
        </w:tc>
        <w:tc>
          <w:tcPr>
            <w:tcW w:w="1403" w:type="pct"/>
            <w:tcBorders>
              <w:top w:val="dotted" w:sz="4" w:space="0" w:color="auto"/>
              <w:bottom w:val="dotted" w:sz="4" w:space="0" w:color="auto"/>
            </w:tcBorders>
          </w:tcPr>
          <w:p w14:paraId="1B1E2FAA" w14:textId="77777777" w:rsidR="00567B37" w:rsidRPr="008F3993" w:rsidRDefault="00567B37" w:rsidP="00782802">
            <w:pPr>
              <w:autoSpaceDE w:val="0"/>
              <w:autoSpaceDN w:val="0"/>
              <w:adjustRightInd w:val="0"/>
              <w:rPr>
                <w:rFonts w:eastAsia="TimesNewRomanPSMT"/>
                <w:sz w:val="28"/>
                <w:szCs w:val="28"/>
                <w:lang w:val="pt-BR"/>
              </w:rPr>
            </w:pPr>
            <w:r w:rsidRPr="008F3993">
              <w:rPr>
                <w:sz w:val="26"/>
                <w:szCs w:val="26"/>
                <w:lang w:val="pt-BR"/>
              </w:rPr>
              <w:t>Đảm bảo dễ nhận biết, không xiêu vẹo, đúng quy định; hư hỏng, mất phải được sửa chữa kịp thời. Trường hợp hỏng do tai nạn giao thông hoặc sự cố hư hỏng lớn phải cảnh báo đảm bảo an toàn giao thông và báo cáo người quản lý sử dụng công trình đường bộ.</w:t>
            </w:r>
          </w:p>
        </w:tc>
        <w:tc>
          <w:tcPr>
            <w:tcW w:w="647" w:type="pct"/>
            <w:vMerge/>
            <w:vAlign w:val="center"/>
          </w:tcPr>
          <w:p w14:paraId="70174FD1" w14:textId="77777777" w:rsidR="00567B37" w:rsidRPr="008F3993" w:rsidRDefault="00567B37" w:rsidP="00782802">
            <w:pPr>
              <w:autoSpaceDE w:val="0"/>
              <w:autoSpaceDN w:val="0"/>
              <w:adjustRightInd w:val="0"/>
              <w:rPr>
                <w:rFonts w:eastAsia="TimesNewRomanPSMT"/>
                <w:sz w:val="28"/>
                <w:szCs w:val="28"/>
                <w:lang w:val="pt-BR"/>
              </w:rPr>
            </w:pPr>
          </w:p>
        </w:tc>
        <w:tc>
          <w:tcPr>
            <w:tcW w:w="1570" w:type="pct"/>
            <w:tcBorders>
              <w:top w:val="dotted" w:sz="4" w:space="0" w:color="auto"/>
              <w:bottom w:val="dotted" w:sz="4" w:space="0" w:color="auto"/>
            </w:tcBorders>
          </w:tcPr>
          <w:p w14:paraId="495DF492"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sz w:val="26"/>
                <w:szCs w:val="26"/>
                <w:lang w:val="pt-BR"/>
              </w:rPr>
              <w:t>Khắc phục hư hỏng hoặc báo cáo trong vòng 03 ngày khi phát hiện.</w:t>
            </w:r>
          </w:p>
        </w:tc>
      </w:tr>
      <w:tr w:rsidR="00567B37" w:rsidRPr="008F3993" w14:paraId="68CF78B6" w14:textId="77777777" w:rsidTr="00782802">
        <w:tc>
          <w:tcPr>
            <w:tcW w:w="487" w:type="pct"/>
            <w:tcBorders>
              <w:top w:val="dotted" w:sz="4" w:space="0" w:color="auto"/>
              <w:bottom w:val="dotted" w:sz="4" w:space="0" w:color="auto"/>
            </w:tcBorders>
            <w:vAlign w:val="center"/>
          </w:tcPr>
          <w:p w14:paraId="204B46B1"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6</w:t>
            </w:r>
          </w:p>
        </w:tc>
        <w:tc>
          <w:tcPr>
            <w:tcW w:w="893" w:type="pct"/>
            <w:tcBorders>
              <w:top w:val="dotted" w:sz="4" w:space="0" w:color="auto"/>
              <w:bottom w:val="dotted" w:sz="4" w:space="0" w:color="auto"/>
            </w:tcBorders>
          </w:tcPr>
          <w:p w14:paraId="02E3B438" w14:textId="77777777" w:rsidR="00567B37" w:rsidRPr="008F3993" w:rsidRDefault="00567B37" w:rsidP="00782802">
            <w:pPr>
              <w:autoSpaceDE w:val="0"/>
              <w:autoSpaceDN w:val="0"/>
              <w:adjustRightInd w:val="0"/>
              <w:jc w:val="center"/>
              <w:rPr>
                <w:sz w:val="26"/>
                <w:szCs w:val="26"/>
                <w:lang w:val="pt-BR"/>
              </w:rPr>
            </w:pPr>
            <w:r w:rsidRPr="008F3993">
              <w:rPr>
                <w:sz w:val="26"/>
                <w:szCs w:val="26"/>
                <w:lang w:val="pt-BR"/>
              </w:rPr>
              <w:t>Dải phân cách giữa, đảo giao thông</w:t>
            </w:r>
          </w:p>
        </w:tc>
        <w:tc>
          <w:tcPr>
            <w:tcW w:w="1403" w:type="pct"/>
            <w:tcBorders>
              <w:top w:val="dotted" w:sz="4" w:space="0" w:color="auto"/>
              <w:bottom w:val="dotted" w:sz="4" w:space="0" w:color="auto"/>
            </w:tcBorders>
          </w:tcPr>
          <w:p w14:paraId="7485797E" w14:textId="77777777" w:rsidR="00567B37" w:rsidRPr="008F3993" w:rsidRDefault="00567B37" w:rsidP="00782802">
            <w:pPr>
              <w:autoSpaceDE w:val="0"/>
              <w:autoSpaceDN w:val="0"/>
              <w:adjustRightInd w:val="0"/>
              <w:rPr>
                <w:sz w:val="26"/>
                <w:szCs w:val="26"/>
                <w:lang w:val="pt-BR"/>
              </w:rPr>
            </w:pPr>
            <w:r w:rsidRPr="008F3993">
              <w:rPr>
                <w:sz w:val="26"/>
                <w:szCs w:val="26"/>
                <w:lang w:val="pt-BR"/>
              </w:rPr>
              <w:t>Đảm bảo sạch, không nứt vỡ hư hỏng; cây cỏ không chườm lên mặt đường, không cho phép cành cây và cỏ chườm ra mặt ngoài hàng vỉa bê tông và không cao quá 1,2 m kể từ cao độ mặt nhựa (đối với cây) và cỏ không cao quá 0,2 m đối với dải phân cách.</w:t>
            </w:r>
          </w:p>
        </w:tc>
        <w:tc>
          <w:tcPr>
            <w:tcW w:w="647" w:type="pct"/>
            <w:vAlign w:val="center"/>
          </w:tcPr>
          <w:p w14:paraId="3F92DCF9" w14:textId="77777777" w:rsidR="00567B37" w:rsidRPr="008F3993" w:rsidRDefault="00567B37" w:rsidP="00782802">
            <w:pPr>
              <w:autoSpaceDE w:val="0"/>
              <w:autoSpaceDN w:val="0"/>
              <w:adjustRightInd w:val="0"/>
              <w:rPr>
                <w:rFonts w:eastAsia="TimesNewRomanPSMT"/>
                <w:sz w:val="28"/>
                <w:szCs w:val="28"/>
                <w:lang w:val="pt-BR"/>
              </w:rPr>
            </w:pPr>
          </w:p>
        </w:tc>
        <w:tc>
          <w:tcPr>
            <w:tcW w:w="1570" w:type="pct"/>
            <w:tcBorders>
              <w:top w:val="dotted" w:sz="4" w:space="0" w:color="auto"/>
              <w:bottom w:val="dotted" w:sz="4" w:space="0" w:color="auto"/>
            </w:tcBorders>
          </w:tcPr>
          <w:p w14:paraId="00341327" w14:textId="77777777" w:rsidR="00567B37" w:rsidRPr="008F3993" w:rsidRDefault="00567B37" w:rsidP="00782802">
            <w:pPr>
              <w:autoSpaceDE w:val="0"/>
              <w:autoSpaceDN w:val="0"/>
              <w:adjustRightInd w:val="0"/>
              <w:jc w:val="center"/>
              <w:rPr>
                <w:sz w:val="26"/>
                <w:szCs w:val="26"/>
                <w:lang w:val="pt-BR"/>
              </w:rPr>
            </w:pPr>
            <w:r w:rsidRPr="008F3993">
              <w:rPr>
                <w:sz w:val="26"/>
                <w:szCs w:val="26"/>
                <w:lang w:val="pt-BR"/>
              </w:rPr>
              <w:t>Khắc phục hư hỏng hoặc báo cáo trong vòng 03 ngày khi phát hiện.</w:t>
            </w:r>
          </w:p>
        </w:tc>
      </w:tr>
    </w:tbl>
    <w:p w14:paraId="7A56CB23" w14:textId="77777777" w:rsidR="00567B37" w:rsidRPr="008F3993" w:rsidRDefault="00567B37" w:rsidP="00567B37">
      <w:pPr>
        <w:autoSpaceDE w:val="0"/>
        <w:autoSpaceDN w:val="0"/>
        <w:adjustRightInd w:val="0"/>
        <w:spacing w:before="60"/>
        <w:rPr>
          <w:rFonts w:eastAsia="TimesNewRomanPS-BoldMT"/>
          <w:b/>
          <w:bCs/>
          <w:sz w:val="28"/>
          <w:szCs w:val="28"/>
          <w:lang w:val="pt-BR"/>
        </w:rPr>
      </w:pPr>
      <w:r w:rsidRPr="008F3993">
        <w:rPr>
          <w:rFonts w:eastAsia="TimesNewRomanPS-BoldMT"/>
          <w:b/>
          <w:bCs/>
          <w:sz w:val="28"/>
          <w:szCs w:val="28"/>
          <w:lang w:val="pt-BR"/>
        </w:rPr>
        <w:t xml:space="preserve"> </w:t>
      </w:r>
      <w:r w:rsidRPr="008F3993">
        <w:rPr>
          <w:rFonts w:eastAsia="TimesNewRomanPS-BoldMT"/>
          <w:b/>
          <w:bCs/>
          <w:sz w:val="28"/>
          <w:szCs w:val="28"/>
          <w:lang w:val="pt-BR"/>
        </w:rPr>
        <w:tab/>
        <w:t xml:space="preserve">Ghi chú: </w:t>
      </w:r>
    </w:p>
    <w:p w14:paraId="6EBBF0F4" w14:textId="77777777" w:rsidR="00567B37" w:rsidRPr="008F3993" w:rsidRDefault="00567B37" w:rsidP="00567B37">
      <w:pPr>
        <w:autoSpaceDE w:val="0"/>
        <w:autoSpaceDN w:val="0"/>
        <w:adjustRightInd w:val="0"/>
        <w:spacing w:before="60"/>
        <w:ind w:firstLine="720"/>
        <w:rPr>
          <w:rFonts w:eastAsia="TimesNewRomanPS-BoldMT"/>
          <w:bCs/>
          <w:i/>
          <w:sz w:val="28"/>
          <w:szCs w:val="28"/>
          <w:lang w:val="pt-BR"/>
        </w:rPr>
      </w:pPr>
      <w:r w:rsidRPr="008F3993">
        <w:rPr>
          <w:rFonts w:eastAsia="TimesNewRomanPS-BoldMT"/>
          <w:bCs/>
          <w:i/>
          <w:sz w:val="28"/>
          <w:szCs w:val="28"/>
          <w:lang w:val="pt-BR"/>
        </w:rPr>
        <w:t>- Bên B phải thực hiện sửa chữa hư hỏng nhanh nhất, thời gian tối đa quy định nêu trên nhưng phải đảm bảo trước khi nghiệm thu; nếu hư hỏng đột xuất sát ngày nghiệm thu thì phải báo cáo trước ngày nghiệm thu.</w:t>
      </w:r>
    </w:p>
    <w:p w14:paraId="3B17A891" w14:textId="77777777" w:rsidR="00567B37" w:rsidRPr="008F3993" w:rsidRDefault="00567B37" w:rsidP="00567B37">
      <w:pPr>
        <w:autoSpaceDE w:val="0"/>
        <w:autoSpaceDN w:val="0"/>
        <w:adjustRightInd w:val="0"/>
        <w:spacing w:before="60"/>
        <w:ind w:firstLine="720"/>
        <w:rPr>
          <w:rFonts w:eastAsia="TimesNewRomanPS-BoldMT"/>
          <w:bCs/>
          <w:i/>
          <w:sz w:val="28"/>
          <w:szCs w:val="28"/>
          <w:lang w:val="pt-BR"/>
        </w:rPr>
      </w:pPr>
      <w:r w:rsidRPr="008F3993">
        <w:rPr>
          <w:rFonts w:eastAsia="TimesNewRomanPS-BoldMT"/>
          <w:bCs/>
          <w:i/>
          <w:sz w:val="28"/>
          <w:szCs w:val="28"/>
          <w:lang w:val="pt-BR"/>
        </w:rPr>
        <w:lastRenderedPageBreak/>
        <w:t xml:space="preserve">- Trường hợp tai nạn làm hư hỏng rào hộ lan hoặc số lượng lớn cọc tiêu, cọc H…(tại 1 vị trí mà số lượng lớn hơn mức khoán) thì Bên B phải báo cáo Bên A (phải báo cáo trong ngày xảy ra tai nạn) để xem xét xử lý. </w:t>
      </w:r>
    </w:p>
    <w:p w14:paraId="15AA9A1F" w14:textId="77777777" w:rsidR="00567B37" w:rsidRPr="008F3993" w:rsidRDefault="00567B37" w:rsidP="00567B37">
      <w:pPr>
        <w:autoSpaceDE w:val="0"/>
        <w:autoSpaceDN w:val="0"/>
        <w:adjustRightInd w:val="0"/>
        <w:spacing w:before="60"/>
        <w:rPr>
          <w:rFonts w:eastAsia="TimesNewRomanPS-BoldMT"/>
          <w:b/>
          <w:bCs/>
          <w:sz w:val="28"/>
          <w:szCs w:val="28"/>
          <w:lang w:val="pt-BR"/>
        </w:rPr>
      </w:pPr>
      <w:r w:rsidRPr="008F3993">
        <w:rPr>
          <w:rFonts w:eastAsia="TimesNewRomanPS-BoldMT"/>
          <w:b/>
          <w:bCs/>
          <w:sz w:val="28"/>
          <w:szCs w:val="28"/>
          <w:lang w:val="pt-BR"/>
        </w:rPr>
        <w:t xml:space="preserve"> </w:t>
      </w:r>
      <w:r w:rsidRPr="008F3993">
        <w:rPr>
          <w:rFonts w:eastAsia="TimesNewRomanPS-BoldMT"/>
          <w:b/>
          <w:bCs/>
          <w:sz w:val="28"/>
          <w:szCs w:val="28"/>
          <w:lang w:val="pt-BR"/>
        </w:rPr>
        <w:tab/>
        <w:t>6.4. Hệ thống thoát nước</w:t>
      </w:r>
    </w:p>
    <w:p w14:paraId="4CE749C3" w14:textId="77777777" w:rsidR="00567B37" w:rsidRPr="008F3993" w:rsidRDefault="00567B37" w:rsidP="00567B37">
      <w:pPr>
        <w:autoSpaceDE w:val="0"/>
        <w:autoSpaceDN w:val="0"/>
        <w:adjustRightInd w:val="0"/>
        <w:spacing w:before="60"/>
        <w:ind w:firstLine="720"/>
        <w:rPr>
          <w:rFonts w:eastAsia="TimesNewRomanPSMT"/>
          <w:sz w:val="28"/>
          <w:szCs w:val="28"/>
          <w:lang w:val="pt-BR"/>
        </w:rPr>
      </w:pPr>
      <w:r w:rsidRPr="008F3993">
        <w:rPr>
          <w:rFonts w:eastAsia="TimesNewRomanPSMT"/>
          <w:sz w:val="28"/>
          <w:szCs w:val="28"/>
          <w:lang w:val="pt-BR"/>
        </w:rPr>
        <w:t>Bên B phải đảm bảo toàn bộ các công trình và rãnh thoát nước không bị tắc nghẽn; mặt cắt công trình bình thường, không hư hỏng kết cấu. Yêu cầu đối với rãnh thoát nước được quy định như sau:</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667"/>
        <w:gridCol w:w="3436"/>
        <w:gridCol w:w="1597"/>
        <w:gridCol w:w="2758"/>
      </w:tblGrid>
      <w:tr w:rsidR="00567B37" w:rsidRPr="008F3993" w14:paraId="4B4622B2" w14:textId="77777777" w:rsidTr="00782802">
        <w:trPr>
          <w:jc w:val="center"/>
        </w:trPr>
        <w:tc>
          <w:tcPr>
            <w:tcW w:w="268" w:type="pct"/>
            <w:vAlign w:val="center"/>
          </w:tcPr>
          <w:p w14:paraId="6005A803" w14:textId="77777777" w:rsidR="00567B37" w:rsidRPr="008F3993" w:rsidRDefault="00567B37" w:rsidP="00782802">
            <w:pPr>
              <w:autoSpaceDE w:val="0"/>
              <w:autoSpaceDN w:val="0"/>
              <w:adjustRightInd w:val="0"/>
              <w:jc w:val="center"/>
              <w:rPr>
                <w:rFonts w:eastAsia="TimesNewRomanPSMT"/>
                <w:b/>
                <w:i/>
                <w:lang w:val="pt-BR"/>
              </w:rPr>
            </w:pPr>
            <w:r w:rsidRPr="008F3993">
              <w:rPr>
                <w:rFonts w:eastAsia="TimesNewRomanPSMT"/>
                <w:b/>
                <w:i/>
                <w:lang w:val="pt-BR"/>
              </w:rPr>
              <w:t>TT</w:t>
            </w:r>
          </w:p>
        </w:tc>
        <w:tc>
          <w:tcPr>
            <w:tcW w:w="834" w:type="pct"/>
            <w:vAlign w:val="center"/>
          </w:tcPr>
          <w:p w14:paraId="540B63B0" w14:textId="77777777" w:rsidR="00567B37" w:rsidRPr="008F3993" w:rsidRDefault="00567B37" w:rsidP="00782802">
            <w:pPr>
              <w:autoSpaceDE w:val="0"/>
              <w:autoSpaceDN w:val="0"/>
              <w:adjustRightInd w:val="0"/>
              <w:jc w:val="center"/>
              <w:rPr>
                <w:rFonts w:eastAsia="TimesNewRomanPSMT"/>
                <w:b/>
                <w:i/>
                <w:lang w:val="pt-BR"/>
              </w:rPr>
            </w:pPr>
            <w:r w:rsidRPr="008F3993">
              <w:rPr>
                <w:rFonts w:eastAsia="TimesNewRomanPSMT"/>
                <w:b/>
                <w:i/>
                <w:lang w:val="pt-BR"/>
              </w:rPr>
              <w:t>Hạng mục</w:t>
            </w:r>
          </w:p>
        </w:tc>
        <w:tc>
          <w:tcPr>
            <w:tcW w:w="1719" w:type="pct"/>
            <w:vAlign w:val="center"/>
          </w:tcPr>
          <w:p w14:paraId="53FC46A8" w14:textId="77777777" w:rsidR="00567B37" w:rsidRPr="008F3993" w:rsidRDefault="00567B37" w:rsidP="00782802">
            <w:pPr>
              <w:autoSpaceDE w:val="0"/>
              <w:autoSpaceDN w:val="0"/>
              <w:adjustRightInd w:val="0"/>
              <w:jc w:val="center"/>
              <w:rPr>
                <w:rFonts w:eastAsia="TimesNewRomanPSMT"/>
                <w:b/>
                <w:i/>
                <w:lang w:val="pt-BR"/>
              </w:rPr>
            </w:pPr>
            <w:r w:rsidRPr="008F3993">
              <w:rPr>
                <w:rFonts w:eastAsia="TimesNewRomanPSMT"/>
                <w:b/>
                <w:i/>
                <w:lang w:val="pt-BR"/>
              </w:rPr>
              <w:t>Yêu cầu kỹ thuật, chất lượng</w:t>
            </w:r>
          </w:p>
        </w:tc>
        <w:tc>
          <w:tcPr>
            <w:tcW w:w="799" w:type="pct"/>
            <w:vAlign w:val="center"/>
          </w:tcPr>
          <w:p w14:paraId="102F6E34" w14:textId="77777777" w:rsidR="00567B37" w:rsidRPr="008F3993" w:rsidRDefault="00567B37" w:rsidP="00782802">
            <w:pPr>
              <w:autoSpaceDE w:val="0"/>
              <w:autoSpaceDN w:val="0"/>
              <w:adjustRightInd w:val="0"/>
              <w:jc w:val="center"/>
              <w:rPr>
                <w:rFonts w:eastAsia="TimesNewRomanPSMT"/>
                <w:b/>
                <w:i/>
                <w:lang w:val="pt-BR"/>
              </w:rPr>
            </w:pPr>
            <w:r w:rsidRPr="008F3993">
              <w:rPr>
                <w:rFonts w:eastAsia="TimesNewRomanPSMT"/>
                <w:b/>
                <w:i/>
                <w:lang w:val="pt-BR"/>
              </w:rPr>
              <w:t>Kiểm tra, đo đạc</w:t>
            </w:r>
          </w:p>
        </w:tc>
        <w:tc>
          <w:tcPr>
            <w:tcW w:w="1380" w:type="pct"/>
            <w:vAlign w:val="center"/>
          </w:tcPr>
          <w:p w14:paraId="06A38C33" w14:textId="77777777" w:rsidR="00567B37" w:rsidRPr="008F3993" w:rsidRDefault="00567B37" w:rsidP="00782802">
            <w:pPr>
              <w:autoSpaceDE w:val="0"/>
              <w:autoSpaceDN w:val="0"/>
              <w:adjustRightInd w:val="0"/>
              <w:jc w:val="center"/>
              <w:rPr>
                <w:rFonts w:eastAsia="TimesNewRomanPSMT"/>
                <w:b/>
                <w:i/>
                <w:lang w:val="pt-BR"/>
              </w:rPr>
            </w:pPr>
            <w:r w:rsidRPr="008F3993">
              <w:rPr>
                <w:rFonts w:eastAsia="TimesNewRomanPSMT"/>
                <w:b/>
                <w:i/>
                <w:lang w:val="pt-BR"/>
              </w:rPr>
              <w:t>Yêu cầu về thời gian thực hiện</w:t>
            </w:r>
          </w:p>
        </w:tc>
      </w:tr>
      <w:tr w:rsidR="00567B37" w:rsidRPr="008F3993" w14:paraId="1F1C9720" w14:textId="77777777" w:rsidTr="00782802">
        <w:trPr>
          <w:jc w:val="center"/>
        </w:trPr>
        <w:tc>
          <w:tcPr>
            <w:tcW w:w="268" w:type="pct"/>
            <w:vAlign w:val="center"/>
          </w:tcPr>
          <w:p w14:paraId="5CADD9E8" w14:textId="77777777" w:rsidR="00567B37" w:rsidRPr="008F3993" w:rsidRDefault="00567B37" w:rsidP="00782802">
            <w:pPr>
              <w:autoSpaceDE w:val="0"/>
              <w:autoSpaceDN w:val="0"/>
              <w:adjustRightInd w:val="0"/>
              <w:jc w:val="center"/>
              <w:rPr>
                <w:rFonts w:eastAsia="TimesNewRomanPSMT"/>
                <w:lang w:val="pt-BR"/>
              </w:rPr>
            </w:pPr>
            <w:r w:rsidRPr="008F3993">
              <w:rPr>
                <w:rFonts w:eastAsia="TimesNewRomanPSMT"/>
                <w:lang w:val="pt-BR"/>
              </w:rPr>
              <w:t>1</w:t>
            </w:r>
          </w:p>
        </w:tc>
        <w:tc>
          <w:tcPr>
            <w:tcW w:w="834" w:type="pct"/>
            <w:vAlign w:val="center"/>
          </w:tcPr>
          <w:p w14:paraId="148D91EB" w14:textId="77777777" w:rsidR="00567B37" w:rsidRPr="008F3993" w:rsidRDefault="00567B37" w:rsidP="00782802">
            <w:pPr>
              <w:autoSpaceDE w:val="0"/>
              <w:autoSpaceDN w:val="0"/>
              <w:adjustRightInd w:val="0"/>
              <w:jc w:val="center"/>
              <w:rPr>
                <w:rFonts w:eastAsia="TimesNewRomanPSMT"/>
                <w:lang w:val="pt-BR"/>
              </w:rPr>
            </w:pPr>
            <w:r w:rsidRPr="008F3993">
              <w:rPr>
                <w:sz w:val="26"/>
                <w:szCs w:val="26"/>
                <w:lang w:val="pt-BR"/>
              </w:rPr>
              <w:t>Rãnh và các công trình thoát nước có gia cố (gạch, đá, bê tông xi măng)</w:t>
            </w:r>
            <w:r w:rsidRPr="008F3993">
              <w:rPr>
                <w:rFonts w:eastAsia="TimesNewRomanPSMT"/>
                <w:lang w:val="pt-BR"/>
              </w:rPr>
              <w:t xml:space="preserve"> (phạm vi quản lý)</w:t>
            </w:r>
          </w:p>
        </w:tc>
        <w:tc>
          <w:tcPr>
            <w:tcW w:w="1719" w:type="pct"/>
            <w:vAlign w:val="center"/>
          </w:tcPr>
          <w:p w14:paraId="1623A8C9" w14:textId="77777777" w:rsidR="00567B37" w:rsidRPr="008F3993" w:rsidRDefault="00567B37" w:rsidP="00782802">
            <w:pPr>
              <w:autoSpaceDE w:val="0"/>
              <w:autoSpaceDN w:val="0"/>
              <w:adjustRightInd w:val="0"/>
              <w:rPr>
                <w:rFonts w:eastAsia="TimesNewRomanPSMT"/>
                <w:lang w:val="pt-BR"/>
              </w:rPr>
            </w:pPr>
            <w:r w:rsidRPr="008F3993">
              <w:rPr>
                <w:rFonts w:eastAsia="TimesNewRomanPSMT"/>
                <w:lang w:val="pt-BR"/>
              </w:rPr>
              <w:t xml:space="preserve">Phải đảm bảo thông thoáng, không được để đọng rác, bùn, đất, các vật gây cản trở dòng chảy; các bộ phận được gia cố không bị hư hỏng, mất; không xói lở xung quanh kết cấu rãnh.. </w:t>
            </w:r>
          </w:p>
        </w:tc>
        <w:tc>
          <w:tcPr>
            <w:tcW w:w="799" w:type="pct"/>
            <w:vAlign w:val="center"/>
          </w:tcPr>
          <w:p w14:paraId="710ED446" w14:textId="77777777" w:rsidR="00567B37" w:rsidRPr="008F3993" w:rsidRDefault="00567B37" w:rsidP="00782802">
            <w:pPr>
              <w:autoSpaceDE w:val="0"/>
              <w:autoSpaceDN w:val="0"/>
              <w:adjustRightInd w:val="0"/>
              <w:jc w:val="center"/>
              <w:rPr>
                <w:rFonts w:eastAsia="TimesNewRomanPSMT"/>
                <w:lang w:val="pt-BR"/>
              </w:rPr>
            </w:pPr>
            <w:r w:rsidRPr="008F3993">
              <w:rPr>
                <w:rFonts w:eastAsia="TimesNewRomanPSMT"/>
                <w:lang w:val="pt-BR"/>
              </w:rPr>
              <w:t>Kiểm tra bằng mắt</w:t>
            </w:r>
          </w:p>
        </w:tc>
        <w:tc>
          <w:tcPr>
            <w:tcW w:w="1380" w:type="pct"/>
            <w:vAlign w:val="center"/>
          </w:tcPr>
          <w:p w14:paraId="60F2768A" w14:textId="77777777" w:rsidR="00567B37" w:rsidRPr="008F3993" w:rsidRDefault="00567B37" w:rsidP="00782802">
            <w:pPr>
              <w:autoSpaceDE w:val="0"/>
              <w:autoSpaceDN w:val="0"/>
              <w:adjustRightInd w:val="0"/>
              <w:rPr>
                <w:rFonts w:eastAsia="TimesNewRomanPSMT"/>
                <w:lang w:val="pt-BR"/>
              </w:rPr>
            </w:pPr>
            <w:r w:rsidRPr="008F3993">
              <w:rPr>
                <w:rFonts w:eastAsia="TimesNewRomanPSMT"/>
                <w:lang w:val="pt-BR"/>
              </w:rPr>
              <w:t xml:space="preserve">Tắc nghẽn phải được khơi thông trong vòng 01 ngày sau khi phát hiện đối với mùa mưa, 07 ngày đối với mùa khô. </w:t>
            </w:r>
          </w:p>
          <w:p w14:paraId="50BA88BD" w14:textId="77777777" w:rsidR="00567B37" w:rsidRPr="008F3993" w:rsidRDefault="00567B37" w:rsidP="00782802">
            <w:pPr>
              <w:autoSpaceDE w:val="0"/>
              <w:autoSpaceDN w:val="0"/>
              <w:adjustRightInd w:val="0"/>
              <w:rPr>
                <w:rFonts w:eastAsia="TimesNewRomanPSMT"/>
                <w:lang w:val="pt-BR"/>
              </w:rPr>
            </w:pPr>
            <w:r w:rsidRPr="008F3993">
              <w:rPr>
                <w:rFonts w:eastAsia="TimesNewRomanPSMT"/>
                <w:lang w:val="pt-BR"/>
              </w:rPr>
              <w:t>Hư hỏng lớn, mất phải được sửa chữa hoặc báo cáo trong vòng 14 ngày sau khi được phát hiện</w:t>
            </w:r>
            <w:r w:rsidRPr="008F3993">
              <w:rPr>
                <w:sz w:val="26"/>
                <w:szCs w:val="26"/>
                <w:lang w:val="pt-BR"/>
              </w:rPr>
              <w:t>.</w:t>
            </w:r>
          </w:p>
        </w:tc>
      </w:tr>
    </w:tbl>
    <w:p w14:paraId="26DE5FA6" w14:textId="77777777" w:rsidR="00567B37" w:rsidRPr="008F3993" w:rsidRDefault="00567B37" w:rsidP="00567B37">
      <w:pPr>
        <w:autoSpaceDE w:val="0"/>
        <w:autoSpaceDN w:val="0"/>
        <w:adjustRightInd w:val="0"/>
        <w:rPr>
          <w:rFonts w:eastAsia="TimesNewRomanPS-BoldMT"/>
          <w:b/>
          <w:bCs/>
          <w:sz w:val="28"/>
          <w:szCs w:val="28"/>
          <w:lang w:val="pt-BR"/>
        </w:rPr>
      </w:pPr>
      <w:r w:rsidRPr="008F3993">
        <w:rPr>
          <w:rFonts w:eastAsia="TimesNewRomanPS-BoldMT"/>
          <w:b/>
          <w:bCs/>
          <w:sz w:val="28"/>
          <w:szCs w:val="28"/>
          <w:lang w:val="pt-BR"/>
        </w:rPr>
        <w:tab/>
        <w:t xml:space="preserve">Ghi chú: </w:t>
      </w:r>
    </w:p>
    <w:p w14:paraId="3C081F8C" w14:textId="77777777" w:rsidR="00567B37" w:rsidRPr="008F3993" w:rsidRDefault="00567B37" w:rsidP="00567B37">
      <w:pPr>
        <w:autoSpaceDE w:val="0"/>
        <w:autoSpaceDN w:val="0"/>
        <w:adjustRightInd w:val="0"/>
        <w:rPr>
          <w:rFonts w:eastAsia="TimesNewRomanPS-BoldMT"/>
          <w:bCs/>
          <w:i/>
          <w:sz w:val="28"/>
          <w:szCs w:val="28"/>
          <w:lang w:val="pt-BR"/>
        </w:rPr>
      </w:pPr>
      <w:r w:rsidRPr="008F3993">
        <w:rPr>
          <w:rFonts w:eastAsia="TimesNewRomanPS-BoldMT"/>
          <w:b/>
          <w:bCs/>
          <w:sz w:val="28"/>
          <w:szCs w:val="28"/>
          <w:lang w:val="pt-BR"/>
        </w:rPr>
        <w:t xml:space="preserve"> </w:t>
      </w:r>
      <w:r w:rsidRPr="008F3993">
        <w:rPr>
          <w:rFonts w:eastAsia="TimesNewRomanPS-BoldMT"/>
          <w:b/>
          <w:bCs/>
          <w:sz w:val="28"/>
          <w:szCs w:val="28"/>
          <w:lang w:val="pt-BR"/>
        </w:rPr>
        <w:tab/>
      </w:r>
      <w:r w:rsidRPr="008F3993">
        <w:rPr>
          <w:rFonts w:eastAsia="TimesNewRomanPS-BoldMT"/>
          <w:b/>
          <w:bCs/>
          <w:i/>
          <w:sz w:val="28"/>
          <w:szCs w:val="28"/>
          <w:lang w:val="pt-BR"/>
        </w:rPr>
        <w:t xml:space="preserve">- </w:t>
      </w:r>
      <w:r w:rsidRPr="008F3993">
        <w:rPr>
          <w:rFonts w:eastAsia="TimesNewRomanPS-BoldMT"/>
          <w:bCs/>
          <w:i/>
          <w:sz w:val="28"/>
          <w:szCs w:val="28"/>
          <w:lang w:val="pt-BR"/>
        </w:rPr>
        <w:t xml:space="preserve">Mọi trường hợp Bên B phải khơi thông rãnh thông thoát. Trường hợp rãnh bằng kết cấu xây gạch, bê tông, khi hư hỏng phải báo kịp thời cho Bên A để xem xét xử lý. </w:t>
      </w:r>
    </w:p>
    <w:p w14:paraId="1EAF1933" w14:textId="77777777" w:rsidR="00567B37" w:rsidRPr="008F3993" w:rsidRDefault="00567B37" w:rsidP="00567B37">
      <w:pPr>
        <w:widowControl w:val="0"/>
        <w:autoSpaceDE w:val="0"/>
        <w:autoSpaceDN w:val="0"/>
        <w:adjustRightInd w:val="0"/>
        <w:rPr>
          <w:rFonts w:eastAsia="TimesNewRomanPS-BoldMT"/>
          <w:bCs/>
          <w:i/>
          <w:sz w:val="28"/>
          <w:szCs w:val="28"/>
          <w:lang w:val="pt-BR"/>
        </w:rPr>
      </w:pPr>
      <w:r w:rsidRPr="008F3993">
        <w:rPr>
          <w:rFonts w:eastAsia="TimesNewRomanPS-BoldMT"/>
          <w:bCs/>
          <w:i/>
          <w:sz w:val="28"/>
          <w:szCs w:val="28"/>
          <w:lang w:val="pt-BR"/>
        </w:rPr>
        <w:t xml:space="preserve"> </w:t>
      </w:r>
      <w:r w:rsidRPr="008F3993">
        <w:rPr>
          <w:rFonts w:eastAsia="TimesNewRomanPS-BoldMT"/>
          <w:bCs/>
          <w:i/>
          <w:sz w:val="28"/>
          <w:szCs w:val="28"/>
          <w:lang w:val="pt-BR"/>
        </w:rPr>
        <w:tab/>
        <w:t xml:space="preserve">- Hàng tháng Bên B phải báo cáo chi tiết lý trình vét rãnh, ngày thực hiện gửi Bên A. Khối lượng vét rãnh của từng quý tối thiểu bằng 1/4 khối lượng phải thực hiện trong năm (nếu nhỏ hơn mà chưa được bên A chấp thuận thì coi như không làm và bị khấu trừ toàn bộ). Khi nghiệm thu, Bên A sẽ kiểm tra xác suất những vị trí trên. Nếu phát hiện 01 vị trí trong số đó chưa làm sẽ khấu trừ toàn bộ chi phí vét rãnh thoát nước của tuyến đường đó trong quý, tối thiểu bằng 1/4 chi phí của tuyến đường đó trong năm. </w:t>
      </w:r>
    </w:p>
    <w:p w14:paraId="3E667D1D" w14:textId="77777777" w:rsidR="00567B37" w:rsidRPr="008F3993" w:rsidRDefault="00567B37" w:rsidP="00567B37">
      <w:pPr>
        <w:widowControl w:val="0"/>
        <w:autoSpaceDE w:val="0"/>
        <w:autoSpaceDN w:val="0"/>
        <w:adjustRightInd w:val="0"/>
        <w:spacing w:before="120"/>
        <w:rPr>
          <w:rFonts w:eastAsia="TimesNewRomanPS-BoldMT"/>
          <w:b/>
          <w:bCs/>
          <w:sz w:val="28"/>
          <w:szCs w:val="28"/>
          <w:lang w:val="pt-BR"/>
        </w:rPr>
      </w:pPr>
      <w:r w:rsidRPr="008F3993">
        <w:rPr>
          <w:rFonts w:eastAsia="TimesNewRomanPS-BoldMT"/>
          <w:b/>
          <w:bCs/>
          <w:sz w:val="28"/>
          <w:szCs w:val="28"/>
          <w:lang w:val="pt-BR"/>
        </w:rPr>
        <w:tab/>
        <w:t>6.5. Nền đường.</w:t>
      </w:r>
    </w:p>
    <w:p w14:paraId="7CDA953A" w14:textId="77777777" w:rsidR="00567B37" w:rsidRPr="008F3993" w:rsidRDefault="00567B37" w:rsidP="00567B37">
      <w:pPr>
        <w:widowControl w:val="0"/>
        <w:autoSpaceDE w:val="0"/>
        <w:autoSpaceDN w:val="0"/>
        <w:adjustRightInd w:val="0"/>
        <w:ind w:firstLine="720"/>
        <w:rPr>
          <w:rFonts w:eastAsia="TimesNewRomanPSMT"/>
          <w:sz w:val="28"/>
          <w:szCs w:val="28"/>
          <w:lang w:val="pt-BR"/>
        </w:rPr>
      </w:pPr>
      <w:r w:rsidRPr="008F3993">
        <w:rPr>
          <w:rFonts w:eastAsia="TimesNewRomanPSMT"/>
          <w:sz w:val="28"/>
          <w:szCs w:val="28"/>
          <w:lang w:val="pt-BR"/>
        </w:rPr>
        <w:t>Nền đường phải đảm bảo kích thước hình học, thoát nước tốt. Cây cỏ thường xuyên được phát quang đảm bảo tầm nhìn và mỹ quan. Yêu cầu đối với nền đường sau:</w:t>
      </w:r>
    </w:p>
    <w:tbl>
      <w:tblPr>
        <w:tblW w:w="5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1666"/>
        <w:gridCol w:w="3154"/>
        <w:gridCol w:w="1332"/>
        <w:gridCol w:w="2759"/>
      </w:tblGrid>
      <w:tr w:rsidR="00567B37" w:rsidRPr="008F3993" w14:paraId="47A4A7F4" w14:textId="77777777" w:rsidTr="00782802">
        <w:trPr>
          <w:jc w:val="center"/>
        </w:trPr>
        <w:tc>
          <w:tcPr>
            <w:tcW w:w="465" w:type="pct"/>
            <w:tcBorders>
              <w:bottom w:val="single" w:sz="4" w:space="0" w:color="auto"/>
            </w:tcBorders>
            <w:vAlign w:val="center"/>
          </w:tcPr>
          <w:p w14:paraId="689BCE26"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TT</w:t>
            </w:r>
          </w:p>
        </w:tc>
        <w:tc>
          <w:tcPr>
            <w:tcW w:w="848" w:type="pct"/>
            <w:tcBorders>
              <w:bottom w:val="single" w:sz="4" w:space="0" w:color="auto"/>
            </w:tcBorders>
            <w:vAlign w:val="center"/>
          </w:tcPr>
          <w:p w14:paraId="3C408037"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Hạng mục</w:t>
            </w:r>
          </w:p>
        </w:tc>
        <w:tc>
          <w:tcPr>
            <w:tcW w:w="1605" w:type="pct"/>
            <w:tcBorders>
              <w:bottom w:val="single" w:sz="4" w:space="0" w:color="auto"/>
            </w:tcBorders>
            <w:vAlign w:val="center"/>
          </w:tcPr>
          <w:p w14:paraId="118393DA"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Yêu cầu kỹ thuật, chất lượng</w:t>
            </w:r>
          </w:p>
        </w:tc>
        <w:tc>
          <w:tcPr>
            <w:tcW w:w="678" w:type="pct"/>
            <w:tcBorders>
              <w:bottom w:val="single" w:sz="4" w:space="0" w:color="auto"/>
            </w:tcBorders>
            <w:vAlign w:val="center"/>
          </w:tcPr>
          <w:p w14:paraId="7FCBCBD0"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Kiểm tra, đo đạc</w:t>
            </w:r>
          </w:p>
        </w:tc>
        <w:tc>
          <w:tcPr>
            <w:tcW w:w="1404" w:type="pct"/>
            <w:tcBorders>
              <w:bottom w:val="single" w:sz="4" w:space="0" w:color="auto"/>
            </w:tcBorders>
            <w:vAlign w:val="center"/>
          </w:tcPr>
          <w:p w14:paraId="4856DE8D"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Yêu cầu về thời gian thực hiện</w:t>
            </w:r>
          </w:p>
        </w:tc>
      </w:tr>
      <w:tr w:rsidR="00567B37" w:rsidRPr="008F3993" w14:paraId="04E983DB" w14:textId="77777777" w:rsidTr="00782802">
        <w:trPr>
          <w:jc w:val="center"/>
        </w:trPr>
        <w:tc>
          <w:tcPr>
            <w:tcW w:w="465" w:type="pct"/>
            <w:vMerge w:val="restart"/>
            <w:tcBorders>
              <w:top w:val="dotted" w:sz="4" w:space="0" w:color="auto"/>
            </w:tcBorders>
            <w:vAlign w:val="center"/>
          </w:tcPr>
          <w:p w14:paraId="12CC2897"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1</w:t>
            </w:r>
          </w:p>
        </w:tc>
        <w:tc>
          <w:tcPr>
            <w:tcW w:w="848" w:type="pct"/>
            <w:vMerge w:val="restart"/>
            <w:tcBorders>
              <w:top w:val="dotted" w:sz="4" w:space="0" w:color="auto"/>
            </w:tcBorders>
            <w:vAlign w:val="center"/>
          </w:tcPr>
          <w:p w14:paraId="3D3DE061"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Taluy đắp và taluy đào</w:t>
            </w:r>
          </w:p>
          <w:p w14:paraId="09D5B392" w14:textId="77777777" w:rsidR="00567B37" w:rsidRPr="008F3993" w:rsidRDefault="00567B37" w:rsidP="00782802">
            <w:pPr>
              <w:autoSpaceDE w:val="0"/>
              <w:autoSpaceDN w:val="0"/>
              <w:adjustRightInd w:val="0"/>
              <w:jc w:val="center"/>
              <w:rPr>
                <w:rFonts w:eastAsia="TimesNewRomanPSMT"/>
                <w:sz w:val="28"/>
                <w:szCs w:val="28"/>
                <w:lang w:val="pt-BR"/>
              </w:rPr>
            </w:pPr>
          </w:p>
          <w:p w14:paraId="6656A2B5"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605" w:type="pct"/>
            <w:tcBorders>
              <w:top w:val="dotted" w:sz="4" w:space="0" w:color="auto"/>
              <w:bottom w:val="dotted" w:sz="4" w:space="0" w:color="auto"/>
            </w:tcBorders>
            <w:vAlign w:val="center"/>
          </w:tcPr>
          <w:p w14:paraId="24ACDC36" w14:textId="77777777" w:rsidR="00567B37" w:rsidRPr="008F3993" w:rsidRDefault="00567B37" w:rsidP="00782802">
            <w:pPr>
              <w:tabs>
                <w:tab w:val="left" w:pos="370"/>
              </w:tabs>
              <w:autoSpaceDE w:val="0"/>
              <w:autoSpaceDN w:val="0"/>
              <w:adjustRightInd w:val="0"/>
              <w:spacing w:after="120"/>
              <w:rPr>
                <w:sz w:val="26"/>
                <w:szCs w:val="26"/>
                <w:lang w:val="pt-BR"/>
              </w:rPr>
            </w:pPr>
            <w:r w:rsidRPr="008F3993">
              <w:rPr>
                <w:sz w:val="26"/>
                <w:szCs w:val="26"/>
                <w:lang w:val="pt-BR"/>
              </w:rPr>
              <w:t>Đảm bảo hình dạng ban đầu, không bị xói lở; đảm bảo độ chặt (đối với taluy đất); cụ thể:</w:t>
            </w:r>
          </w:p>
        </w:tc>
        <w:tc>
          <w:tcPr>
            <w:tcW w:w="678" w:type="pct"/>
            <w:vMerge w:val="restart"/>
            <w:tcBorders>
              <w:top w:val="dotted" w:sz="4" w:space="0" w:color="auto"/>
            </w:tcBorders>
            <w:vAlign w:val="center"/>
          </w:tcPr>
          <w:p w14:paraId="1688D105"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lang w:val="pt-BR"/>
              </w:rPr>
              <w:t>Kiểm tra bằng mắt, thước</w:t>
            </w:r>
          </w:p>
        </w:tc>
        <w:tc>
          <w:tcPr>
            <w:tcW w:w="1404" w:type="pct"/>
            <w:vMerge w:val="restart"/>
            <w:tcBorders>
              <w:top w:val="dotted" w:sz="4" w:space="0" w:color="auto"/>
            </w:tcBorders>
          </w:tcPr>
          <w:p w14:paraId="19C778A6" w14:textId="77777777" w:rsidR="00567B37" w:rsidRPr="008F3993" w:rsidRDefault="00567B37" w:rsidP="00782802">
            <w:pPr>
              <w:autoSpaceDE w:val="0"/>
              <w:autoSpaceDN w:val="0"/>
              <w:adjustRightInd w:val="0"/>
              <w:spacing w:after="120"/>
              <w:rPr>
                <w:sz w:val="26"/>
                <w:szCs w:val="26"/>
                <w:lang w:val="pt-BR"/>
              </w:rPr>
            </w:pPr>
            <w:r w:rsidRPr="008F3993">
              <w:rPr>
                <w:sz w:val="26"/>
                <w:szCs w:val="26"/>
                <w:lang w:val="pt-BR"/>
              </w:rPr>
              <w:t xml:space="preserve">"a) Phải hoàn tất sửa chữa trong vòng 01 ngày sau khi phát hiện hư hỏng (mùa mưa), 03 ngày (mùa khô). </w:t>
            </w:r>
          </w:p>
          <w:p w14:paraId="146C24E4" w14:textId="77777777" w:rsidR="00567B37" w:rsidRPr="008F3993" w:rsidRDefault="00567B37" w:rsidP="00782802">
            <w:pPr>
              <w:autoSpaceDE w:val="0"/>
              <w:autoSpaceDN w:val="0"/>
              <w:adjustRightInd w:val="0"/>
              <w:spacing w:after="120"/>
              <w:rPr>
                <w:sz w:val="26"/>
                <w:szCs w:val="26"/>
                <w:lang w:val="pt-BR"/>
              </w:rPr>
            </w:pPr>
            <w:r w:rsidRPr="008F3993">
              <w:rPr>
                <w:sz w:val="26"/>
                <w:szCs w:val="26"/>
                <w:lang w:val="pt-BR"/>
              </w:rPr>
              <w:t xml:space="preserve">b) Trường hợp sạt lở khối lượng nhỏ làm ách tắc giao thông phải khắc phục ngay để bảo đảm giao thông trong vòng </w:t>
            </w:r>
            <w:r w:rsidRPr="008F3993">
              <w:rPr>
                <w:sz w:val="26"/>
                <w:szCs w:val="26"/>
                <w:lang w:val="pt-BR"/>
              </w:rPr>
              <w:lastRenderedPageBreak/>
              <w:t xml:space="preserve">06 giờ. </w:t>
            </w:r>
          </w:p>
          <w:p w14:paraId="13CFF53B" w14:textId="77777777" w:rsidR="00567B37" w:rsidRPr="008F3993" w:rsidRDefault="00567B37" w:rsidP="00782802">
            <w:pPr>
              <w:autoSpaceDE w:val="0"/>
              <w:autoSpaceDN w:val="0"/>
              <w:adjustRightInd w:val="0"/>
              <w:spacing w:after="120"/>
              <w:rPr>
                <w:sz w:val="26"/>
                <w:szCs w:val="26"/>
                <w:lang w:val="pt-BR"/>
              </w:rPr>
            </w:pPr>
          </w:p>
          <w:p w14:paraId="2BFF86F7" w14:textId="77777777" w:rsidR="00567B37" w:rsidRPr="008F3993" w:rsidRDefault="00567B37" w:rsidP="00782802">
            <w:pPr>
              <w:autoSpaceDE w:val="0"/>
              <w:autoSpaceDN w:val="0"/>
              <w:adjustRightInd w:val="0"/>
              <w:spacing w:after="120"/>
              <w:rPr>
                <w:sz w:val="26"/>
                <w:szCs w:val="26"/>
                <w:lang w:val="pt-BR"/>
              </w:rPr>
            </w:pPr>
          </w:p>
        </w:tc>
      </w:tr>
      <w:tr w:rsidR="00567B37" w:rsidRPr="008F3993" w14:paraId="3D88F998" w14:textId="77777777" w:rsidTr="00782802">
        <w:trPr>
          <w:jc w:val="center"/>
        </w:trPr>
        <w:tc>
          <w:tcPr>
            <w:tcW w:w="465" w:type="pct"/>
            <w:vMerge/>
            <w:vAlign w:val="center"/>
          </w:tcPr>
          <w:p w14:paraId="0D741F09"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848" w:type="pct"/>
            <w:vMerge/>
            <w:vAlign w:val="center"/>
          </w:tcPr>
          <w:p w14:paraId="3AD751C5"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605" w:type="pct"/>
            <w:tcBorders>
              <w:top w:val="dotted" w:sz="4" w:space="0" w:color="auto"/>
              <w:bottom w:val="dotted" w:sz="4" w:space="0" w:color="auto"/>
            </w:tcBorders>
            <w:vAlign w:val="center"/>
          </w:tcPr>
          <w:p w14:paraId="7168C090" w14:textId="77777777" w:rsidR="00567B37" w:rsidRPr="008F3993" w:rsidRDefault="00567B37" w:rsidP="00782802">
            <w:pPr>
              <w:tabs>
                <w:tab w:val="left" w:pos="370"/>
              </w:tabs>
              <w:autoSpaceDE w:val="0"/>
              <w:autoSpaceDN w:val="0"/>
              <w:adjustRightInd w:val="0"/>
              <w:spacing w:after="120"/>
              <w:rPr>
                <w:sz w:val="26"/>
                <w:szCs w:val="26"/>
                <w:lang w:val="pt-BR"/>
              </w:rPr>
            </w:pPr>
            <w:r w:rsidRPr="008F3993">
              <w:rPr>
                <w:sz w:val="26"/>
                <w:szCs w:val="26"/>
                <w:lang w:val="pt-BR"/>
              </w:rPr>
              <w:t>a) Khi có sạt lở nhỏ phải tổ chức xử lý đảm bảo an toàn giao thông.</w:t>
            </w:r>
          </w:p>
        </w:tc>
        <w:tc>
          <w:tcPr>
            <w:tcW w:w="678" w:type="pct"/>
            <w:vMerge/>
            <w:vAlign w:val="center"/>
          </w:tcPr>
          <w:p w14:paraId="5AB057E3"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404" w:type="pct"/>
            <w:vMerge/>
          </w:tcPr>
          <w:p w14:paraId="3A2877CE" w14:textId="77777777" w:rsidR="00567B37" w:rsidRPr="008F3993" w:rsidRDefault="00567B37" w:rsidP="00782802">
            <w:pPr>
              <w:autoSpaceDE w:val="0"/>
              <w:autoSpaceDN w:val="0"/>
              <w:adjustRightInd w:val="0"/>
              <w:spacing w:after="120"/>
              <w:rPr>
                <w:sz w:val="26"/>
                <w:szCs w:val="26"/>
                <w:lang w:val="pt-BR"/>
              </w:rPr>
            </w:pPr>
          </w:p>
        </w:tc>
      </w:tr>
      <w:tr w:rsidR="00567B37" w:rsidRPr="008F3993" w14:paraId="52BE289C" w14:textId="77777777" w:rsidTr="00782802">
        <w:trPr>
          <w:jc w:val="center"/>
        </w:trPr>
        <w:tc>
          <w:tcPr>
            <w:tcW w:w="465" w:type="pct"/>
            <w:vMerge/>
            <w:tcBorders>
              <w:bottom w:val="dotted" w:sz="4" w:space="0" w:color="auto"/>
            </w:tcBorders>
            <w:vAlign w:val="center"/>
          </w:tcPr>
          <w:p w14:paraId="4ADC1B4D"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848" w:type="pct"/>
            <w:vMerge/>
            <w:tcBorders>
              <w:bottom w:val="dotted" w:sz="4" w:space="0" w:color="auto"/>
            </w:tcBorders>
            <w:vAlign w:val="center"/>
          </w:tcPr>
          <w:p w14:paraId="79104611"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605" w:type="pct"/>
            <w:tcBorders>
              <w:top w:val="dotted" w:sz="4" w:space="0" w:color="auto"/>
              <w:bottom w:val="dotted" w:sz="4" w:space="0" w:color="auto"/>
            </w:tcBorders>
            <w:vAlign w:val="center"/>
          </w:tcPr>
          <w:p w14:paraId="005CE600" w14:textId="77777777" w:rsidR="00567B37" w:rsidRPr="008F3993" w:rsidRDefault="00567B37" w:rsidP="00782802">
            <w:pPr>
              <w:tabs>
                <w:tab w:val="left" w:pos="370"/>
              </w:tabs>
              <w:autoSpaceDE w:val="0"/>
              <w:autoSpaceDN w:val="0"/>
              <w:adjustRightInd w:val="0"/>
              <w:spacing w:after="120"/>
              <w:rPr>
                <w:sz w:val="26"/>
                <w:szCs w:val="26"/>
                <w:lang w:val="pt-BR"/>
              </w:rPr>
            </w:pPr>
            <w:r w:rsidRPr="008F3993">
              <w:rPr>
                <w:sz w:val="26"/>
                <w:szCs w:val="26"/>
                <w:lang w:val="pt-BR"/>
              </w:rPr>
              <w:t xml:space="preserve">b) Các hư hỏng lớn vượt quá tiêu chuẩn kỹ thuật và định mức bảo dưỡng </w:t>
            </w:r>
            <w:r w:rsidRPr="008F3993">
              <w:rPr>
                <w:sz w:val="26"/>
                <w:szCs w:val="26"/>
                <w:lang w:val="pt-BR"/>
              </w:rPr>
              <w:lastRenderedPageBreak/>
              <w:t>thường xuyên do mưa bão, lở đất phải báo cáo kịp thời cho cơ quan được giao quản lý tài sản để được xem xét xử lý.</w:t>
            </w:r>
          </w:p>
        </w:tc>
        <w:tc>
          <w:tcPr>
            <w:tcW w:w="678" w:type="pct"/>
            <w:vMerge/>
            <w:vAlign w:val="center"/>
          </w:tcPr>
          <w:p w14:paraId="06F0502A"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404" w:type="pct"/>
            <w:vMerge/>
            <w:tcBorders>
              <w:bottom w:val="dotted" w:sz="4" w:space="0" w:color="auto"/>
            </w:tcBorders>
          </w:tcPr>
          <w:p w14:paraId="4C401DA5" w14:textId="77777777" w:rsidR="00567B37" w:rsidRPr="008F3993" w:rsidRDefault="00567B37" w:rsidP="00782802">
            <w:pPr>
              <w:autoSpaceDE w:val="0"/>
              <w:autoSpaceDN w:val="0"/>
              <w:adjustRightInd w:val="0"/>
              <w:spacing w:after="120"/>
              <w:rPr>
                <w:sz w:val="26"/>
                <w:szCs w:val="26"/>
                <w:lang w:val="pt-BR"/>
              </w:rPr>
            </w:pPr>
          </w:p>
        </w:tc>
      </w:tr>
      <w:tr w:rsidR="00567B37" w:rsidRPr="008F3993" w14:paraId="0007080A" w14:textId="77777777" w:rsidTr="00782802">
        <w:trPr>
          <w:jc w:val="center"/>
        </w:trPr>
        <w:tc>
          <w:tcPr>
            <w:tcW w:w="465" w:type="pct"/>
            <w:vMerge w:val="restart"/>
            <w:tcBorders>
              <w:top w:val="dotted" w:sz="4" w:space="0" w:color="auto"/>
            </w:tcBorders>
            <w:vAlign w:val="center"/>
          </w:tcPr>
          <w:p w14:paraId="6428C5E1"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2</w:t>
            </w:r>
          </w:p>
        </w:tc>
        <w:tc>
          <w:tcPr>
            <w:tcW w:w="848" w:type="pct"/>
            <w:vMerge w:val="restart"/>
            <w:tcBorders>
              <w:top w:val="dotted" w:sz="4" w:space="0" w:color="auto"/>
            </w:tcBorders>
            <w:vAlign w:val="center"/>
          </w:tcPr>
          <w:p w14:paraId="0B3C4772"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Phát cây, cắt cỏ, tỉa cành</w:t>
            </w:r>
          </w:p>
          <w:p w14:paraId="228D99D0" w14:textId="77777777" w:rsidR="00567B37" w:rsidRPr="008F3993" w:rsidRDefault="00567B37" w:rsidP="00782802">
            <w:pPr>
              <w:autoSpaceDE w:val="0"/>
              <w:autoSpaceDN w:val="0"/>
              <w:adjustRightInd w:val="0"/>
              <w:jc w:val="center"/>
              <w:rPr>
                <w:rFonts w:eastAsia="TimesNewRomanPSMT"/>
                <w:sz w:val="28"/>
                <w:szCs w:val="28"/>
                <w:lang w:val="pt-BR"/>
              </w:rPr>
            </w:pPr>
          </w:p>
          <w:p w14:paraId="2D527949"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605" w:type="pct"/>
            <w:tcBorders>
              <w:top w:val="dotted" w:sz="4" w:space="0" w:color="auto"/>
              <w:bottom w:val="dotted" w:sz="4" w:space="0" w:color="auto"/>
            </w:tcBorders>
            <w:vAlign w:val="center"/>
          </w:tcPr>
          <w:p w14:paraId="5003AC40" w14:textId="77777777" w:rsidR="00567B37" w:rsidRPr="008F3993" w:rsidRDefault="00567B37" w:rsidP="00782802">
            <w:pPr>
              <w:tabs>
                <w:tab w:val="left" w:pos="370"/>
              </w:tabs>
              <w:autoSpaceDE w:val="0"/>
              <w:autoSpaceDN w:val="0"/>
              <w:adjustRightInd w:val="0"/>
              <w:spacing w:after="120"/>
              <w:rPr>
                <w:sz w:val="26"/>
                <w:szCs w:val="26"/>
                <w:lang w:val="pt-BR"/>
              </w:rPr>
            </w:pPr>
            <w:r w:rsidRPr="008F3993">
              <w:rPr>
                <w:sz w:val="26"/>
                <w:szCs w:val="26"/>
                <w:lang w:val="pt-BR"/>
              </w:rPr>
              <w:t>a) Không che khuất cọc tiêu, biển báo, cột Km và ảnh hưởng đến thoát nước; không ảnh hưởng tầm nhìn.</w:t>
            </w:r>
          </w:p>
        </w:tc>
        <w:tc>
          <w:tcPr>
            <w:tcW w:w="678" w:type="pct"/>
            <w:vMerge/>
            <w:vAlign w:val="center"/>
          </w:tcPr>
          <w:p w14:paraId="37F3FF13"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404" w:type="pct"/>
            <w:vMerge w:val="restart"/>
            <w:tcBorders>
              <w:top w:val="dotted" w:sz="4" w:space="0" w:color="auto"/>
            </w:tcBorders>
          </w:tcPr>
          <w:p w14:paraId="268D3DFE" w14:textId="77777777" w:rsidR="00567B37" w:rsidRPr="008F3993" w:rsidRDefault="00567B37" w:rsidP="00782802">
            <w:pPr>
              <w:autoSpaceDE w:val="0"/>
              <w:autoSpaceDN w:val="0"/>
              <w:adjustRightInd w:val="0"/>
              <w:spacing w:after="120"/>
              <w:rPr>
                <w:sz w:val="26"/>
                <w:szCs w:val="26"/>
                <w:lang w:val="pt-BR"/>
              </w:rPr>
            </w:pPr>
            <w:r w:rsidRPr="008F3993">
              <w:rPr>
                <w:sz w:val="26"/>
                <w:szCs w:val="26"/>
                <w:lang w:val="pt-BR"/>
              </w:rPr>
              <w:t xml:space="preserve">"a) Cây cỏ phải được cắt, phát quang trong vòng 03 ngày khi phát hiện. </w:t>
            </w:r>
          </w:p>
          <w:p w14:paraId="138FF4B2" w14:textId="77777777" w:rsidR="00567B37" w:rsidRPr="008F3993" w:rsidRDefault="00567B37" w:rsidP="00782802">
            <w:pPr>
              <w:autoSpaceDE w:val="0"/>
              <w:autoSpaceDN w:val="0"/>
              <w:adjustRightInd w:val="0"/>
              <w:spacing w:after="120"/>
              <w:rPr>
                <w:sz w:val="26"/>
                <w:szCs w:val="26"/>
                <w:lang w:val="pt-BR"/>
              </w:rPr>
            </w:pPr>
          </w:p>
          <w:p w14:paraId="14AB05B7" w14:textId="77777777" w:rsidR="00567B37" w:rsidRPr="008F3993" w:rsidRDefault="00567B37" w:rsidP="00782802">
            <w:pPr>
              <w:autoSpaceDE w:val="0"/>
              <w:autoSpaceDN w:val="0"/>
              <w:adjustRightInd w:val="0"/>
              <w:spacing w:after="120"/>
              <w:rPr>
                <w:sz w:val="26"/>
                <w:szCs w:val="26"/>
                <w:lang w:val="pt-BR"/>
              </w:rPr>
            </w:pPr>
          </w:p>
        </w:tc>
      </w:tr>
      <w:tr w:rsidR="00567B37" w:rsidRPr="008F3993" w14:paraId="28C8D4A6" w14:textId="77777777" w:rsidTr="00782802">
        <w:trPr>
          <w:jc w:val="center"/>
        </w:trPr>
        <w:tc>
          <w:tcPr>
            <w:tcW w:w="465" w:type="pct"/>
            <w:vMerge/>
            <w:vAlign w:val="center"/>
          </w:tcPr>
          <w:p w14:paraId="28CC10D8"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848" w:type="pct"/>
            <w:vMerge/>
            <w:vAlign w:val="center"/>
          </w:tcPr>
          <w:p w14:paraId="37AF0490"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605" w:type="pct"/>
            <w:tcBorders>
              <w:top w:val="dotted" w:sz="4" w:space="0" w:color="auto"/>
              <w:bottom w:val="dotted" w:sz="4" w:space="0" w:color="auto"/>
            </w:tcBorders>
            <w:vAlign w:val="center"/>
          </w:tcPr>
          <w:p w14:paraId="504EE479" w14:textId="77777777" w:rsidR="00567B37" w:rsidRPr="008F3993" w:rsidRDefault="00567B37" w:rsidP="00782802">
            <w:pPr>
              <w:tabs>
                <w:tab w:val="left" w:pos="370"/>
              </w:tabs>
              <w:autoSpaceDE w:val="0"/>
              <w:autoSpaceDN w:val="0"/>
              <w:adjustRightInd w:val="0"/>
              <w:spacing w:after="120"/>
              <w:rPr>
                <w:sz w:val="26"/>
                <w:szCs w:val="26"/>
                <w:lang w:val="pt-BR"/>
              </w:rPr>
            </w:pPr>
            <w:r w:rsidRPr="008F3993">
              <w:rPr>
                <w:sz w:val="26"/>
                <w:szCs w:val="26"/>
                <w:lang w:val="pt-BR"/>
              </w:rPr>
              <w:t>b) Đối với taluy âm trong phạm vi 1,0 m từ vai đường trở ra và trong bụng đường cong cây cỏ không được cao quá vai đường 0,2 m.</w:t>
            </w:r>
          </w:p>
        </w:tc>
        <w:tc>
          <w:tcPr>
            <w:tcW w:w="678" w:type="pct"/>
            <w:vMerge/>
            <w:vAlign w:val="center"/>
          </w:tcPr>
          <w:p w14:paraId="7D9FDFD4"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404" w:type="pct"/>
            <w:vMerge/>
          </w:tcPr>
          <w:p w14:paraId="795ABB1A" w14:textId="77777777" w:rsidR="00567B37" w:rsidRPr="008F3993" w:rsidRDefault="00567B37" w:rsidP="00782802">
            <w:pPr>
              <w:autoSpaceDE w:val="0"/>
              <w:autoSpaceDN w:val="0"/>
              <w:adjustRightInd w:val="0"/>
              <w:spacing w:after="120"/>
              <w:rPr>
                <w:sz w:val="26"/>
                <w:szCs w:val="26"/>
                <w:lang w:val="pt-BR"/>
              </w:rPr>
            </w:pPr>
          </w:p>
        </w:tc>
      </w:tr>
      <w:tr w:rsidR="00567B37" w:rsidRPr="008F3993" w14:paraId="5EDB065D" w14:textId="77777777" w:rsidTr="00782802">
        <w:trPr>
          <w:jc w:val="center"/>
        </w:trPr>
        <w:tc>
          <w:tcPr>
            <w:tcW w:w="465" w:type="pct"/>
            <w:vMerge/>
            <w:tcBorders>
              <w:bottom w:val="dotted" w:sz="4" w:space="0" w:color="auto"/>
            </w:tcBorders>
            <w:vAlign w:val="center"/>
          </w:tcPr>
          <w:p w14:paraId="3B92B60D"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848" w:type="pct"/>
            <w:vMerge/>
            <w:tcBorders>
              <w:bottom w:val="dotted" w:sz="4" w:space="0" w:color="auto"/>
            </w:tcBorders>
            <w:vAlign w:val="center"/>
          </w:tcPr>
          <w:p w14:paraId="065EF116"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605" w:type="pct"/>
            <w:tcBorders>
              <w:top w:val="dotted" w:sz="4" w:space="0" w:color="auto"/>
              <w:bottom w:val="dotted" w:sz="4" w:space="0" w:color="auto"/>
            </w:tcBorders>
            <w:vAlign w:val="center"/>
          </w:tcPr>
          <w:p w14:paraId="03537CBD" w14:textId="77777777" w:rsidR="00567B37" w:rsidRPr="008F3993" w:rsidRDefault="00567B37" w:rsidP="00782802">
            <w:pPr>
              <w:tabs>
                <w:tab w:val="left" w:pos="370"/>
              </w:tabs>
              <w:autoSpaceDE w:val="0"/>
              <w:autoSpaceDN w:val="0"/>
              <w:adjustRightInd w:val="0"/>
              <w:spacing w:after="120"/>
              <w:rPr>
                <w:sz w:val="26"/>
                <w:szCs w:val="26"/>
                <w:lang w:val="pt-BR"/>
              </w:rPr>
            </w:pPr>
            <w:r w:rsidRPr="008F3993">
              <w:rPr>
                <w:sz w:val="26"/>
                <w:szCs w:val="26"/>
                <w:lang w:val="pt-BR"/>
              </w:rPr>
              <w:t>c) Cây cỏ không được cao quá vai đường 0,2 m và chờm ra mặt đường.</w:t>
            </w:r>
          </w:p>
        </w:tc>
        <w:tc>
          <w:tcPr>
            <w:tcW w:w="678" w:type="pct"/>
            <w:vMerge/>
            <w:vAlign w:val="center"/>
          </w:tcPr>
          <w:p w14:paraId="34E5046D"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404" w:type="pct"/>
            <w:vMerge/>
            <w:tcBorders>
              <w:bottom w:val="dotted" w:sz="4" w:space="0" w:color="auto"/>
            </w:tcBorders>
          </w:tcPr>
          <w:p w14:paraId="50E7920E" w14:textId="77777777" w:rsidR="00567B37" w:rsidRPr="008F3993" w:rsidRDefault="00567B37" w:rsidP="00782802">
            <w:pPr>
              <w:autoSpaceDE w:val="0"/>
              <w:autoSpaceDN w:val="0"/>
              <w:adjustRightInd w:val="0"/>
              <w:spacing w:after="120"/>
              <w:rPr>
                <w:sz w:val="26"/>
                <w:szCs w:val="26"/>
                <w:lang w:val="pt-BR"/>
              </w:rPr>
            </w:pPr>
          </w:p>
        </w:tc>
      </w:tr>
      <w:tr w:rsidR="00567B37" w:rsidRPr="008F3993" w14:paraId="7D963833" w14:textId="77777777" w:rsidTr="00782802">
        <w:trPr>
          <w:jc w:val="center"/>
        </w:trPr>
        <w:tc>
          <w:tcPr>
            <w:tcW w:w="465" w:type="pct"/>
            <w:vMerge w:val="restart"/>
            <w:tcBorders>
              <w:top w:val="dotted" w:sz="4" w:space="0" w:color="auto"/>
            </w:tcBorders>
            <w:vAlign w:val="center"/>
          </w:tcPr>
          <w:p w14:paraId="1390117A"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3</w:t>
            </w:r>
          </w:p>
        </w:tc>
        <w:tc>
          <w:tcPr>
            <w:tcW w:w="848" w:type="pct"/>
            <w:vMerge w:val="restart"/>
            <w:tcBorders>
              <w:top w:val="dotted" w:sz="4" w:space="0" w:color="auto"/>
            </w:tcBorders>
            <w:vAlign w:val="center"/>
          </w:tcPr>
          <w:p w14:paraId="18FB3A2F" w14:textId="77777777" w:rsidR="00567B37" w:rsidRPr="008F3993" w:rsidRDefault="00567B37" w:rsidP="00782802">
            <w:pPr>
              <w:rPr>
                <w:rFonts w:eastAsia="TimesNewRomanPSMT"/>
                <w:sz w:val="28"/>
                <w:szCs w:val="28"/>
                <w:lang w:val="pt-BR"/>
              </w:rPr>
            </w:pPr>
            <w:r w:rsidRPr="008F3993">
              <w:rPr>
                <w:rFonts w:eastAsia="TimesNewRomanPSMT"/>
                <w:sz w:val="28"/>
                <w:szCs w:val="28"/>
                <w:lang w:val="pt-BR"/>
              </w:rPr>
              <w:t>Lề đường</w:t>
            </w:r>
          </w:p>
          <w:p w14:paraId="78F3CDC6"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605" w:type="pct"/>
            <w:tcBorders>
              <w:top w:val="dotted" w:sz="4" w:space="0" w:color="auto"/>
              <w:bottom w:val="dotted" w:sz="4" w:space="0" w:color="auto"/>
            </w:tcBorders>
            <w:vAlign w:val="center"/>
          </w:tcPr>
          <w:p w14:paraId="3C2A27AE" w14:textId="77777777" w:rsidR="00567B37" w:rsidRPr="008F3993" w:rsidRDefault="00567B37" w:rsidP="00782802">
            <w:pPr>
              <w:tabs>
                <w:tab w:val="left" w:pos="370"/>
              </w:tabs>
              <w:autoSpaceDE w:val="0"/>
              <w:autoSpaceDN w:val="0"/>
              <w:adjustRightInd w:val="0"/>
              <w:spacing w:after="120"/>
              <w:rPr>
                <w:sz w:val="26"/>
                <w:szCs w:val="26"/>
                <w:lang w:val="pt-BR"/>
              </w:rPr>
            </w:pPr>
            <w:r w:rsidRPr="008F3993">
              <w:rPr>
                <w:sz w:val="26"/>
                <w:szCs w:val="26"/>
                <w:lang w:val="pt-BR"/>
              </w:rPr>
              <w:t>a) Chênh lệch cao độ lề đường so với mép mặt đường không được vượt quá 50 mm.</w:t>
            </w:r>
          </w:p>
        </w:tc>
        <w:tc>
          <w:tcPr>
            <w:tcW w:w="678" w:type="pct"/>
            <w:vMerge/>
            <w:vAlign w:val="center"/>
          </w:tcPr>
          <w:p w14:paraId="384116B4"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404" w:type="pct"/>
            <w:vMerge w:val="restart"/>
            <w:tcBorders>
              <w:top w:val="dotted" w:sz="4" w:space="0" w:color="auto"/>
            </w:tcBorders>
          </w:tcPr>
          <w:p w14:paraId="3410BEB9" w14:textId="77777777" w:rsidR="00567B37" w:rsidRPr="008F3993" w:rsidRDefault="00567B37" w:rsidP="00782802">
            <w:pPr>
              <w:rPr>
                <w:sz w:val="26"/>
                <w:szCs w:val="26"/>
                <w:lang w:val="pt-BR"/>
              </w:rPr>
            </w:pPr>
            <w:r w:rsidRPr="008F3993">
              <w:rPr>
                <w:sz w:val="26"/>
                <w:szCs w:val="26"/>
                <w:lang w:val="pt-BR"/>
              </w:rPr>
              <w:t>Các hư hỏng của lề đường phải được khắc phục trong vòng 14 ngày sau khi được phát hiện</w:t>
            </w:r>
          </w:p>
          <w:p w14:paraId="0171960E" w14:textId="77777777" w:rsidR="00567B37" w:rsidRPr="008F3993" w:rsidRDefault="00567B37" w:rsidP="00782802">
            <w:pPr>
              <w:autoSpaceDE w:val="0"/>
              <w:autoSpaceDN w:val="0"/>
              <w:adjustRightInd w:val="0"/>
              <w:spacing w:after="120"/>
              <w:rPr>
                <w:sz w:val="26"/>
                <w:szCs w:val="26"/>
                <w:lang w:val="pt-BR"/>
              </w:rPr>
            </w:pPr>
          </w:p>
        </w:tc>
      </w:tr>
      <w:tr w:rsidR="00567B37" w:rsidRPr="008F3993" w14:paraId="416BD0A9" w14:textId="77777777" w:rsidTr="00782802">
        <w:trPr>
          <w:jc w:val="center"/>
        </w:trPr>
        <w:tc>
          <w:tcPr>
            <w:tcW w:w="465" w:type="pct"/>
            <w:vMerge/>
            <w:tcBorders>
              <w:bottom w:val="dotted" w:sz="4" w:space="0" w:color="auto"/>
            </w:tcBorders>
            <w:vAlign w:val="center"/>
          </w:tcPr>
          <w:p w14:paraId="06F707AD"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848" w:type="pct"/>
            <w:vMerge/>
            <w:tcBorders>
              <w:bottom w:val="dotted" w:sz="4" w:space="0" w:color="auto"/>
            </w:tcBorders>
            <w:vAlign w:val="center"/>
          </w:tcPr>
          <w:p w14:paraId="4DEE1C56"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605" w:type="pct"/>
            <w:tcBorders>
              <w:top w:val="dotted" w:sz="4" w:space="0" w:color="auto"/>
              <w:bottom w:val="dotted" w:sz="4" w:space="0" w:color="auto"/>
            </w:tcBorders>
            <w:vAlign w:val="center"/>
          </w:tcPr>
          <w:p w14:paraId="42C1FAB1" w14:textId="77777777" w:rsidR="00567B37" w:rsidRPr="008F3993" w:rsidRDefault="00567B37" w:rsidP="00782802">
            <w:pPr>
              <w:tabs>
                <w:tab w:val="left" w:pos="370"/>
              </w:tabs>
              <w:autoSpaceDE w:val="0"/>
              <w:autoSpaceDN w:val="0"/>
              <w:adjustRightInd w:val="0"/>
              <w:spacing w:after="120"/>
              <w:rPr>
                <w:sz w:val="26"/>
                <w:szCs w:val="26"/>
                <w:lang w:val="pt-BR"/>
              </w:rPr>
            </w:pPr>
            <w:r w:rsidRPr="008F3993">
              <w:rPr>
                <w:sz w:val="26"/>
                <w:szCs w:val="26"/>
                <w:lang w:val="pt-BR"/>
              </w:rPr>
              <w:t>b) Lề đường có gia cố lớp mặt không bị biến dạng, xói lở ổ gà, vỡ mép. Phạm vi lề đường, đất của đường bộ phải thông thoáng, không có vật liệu, chất thải chất đống.</w:t>
            </w:r>
          </w:p>
        </w:tc>
        <w:tc>
          <w:tcPr>
            <w:tcW w:w="678" w:type="pct"/>
            <w:vMerge/>
            <w:tcBorders>
              <w:bottom w:val="dotted" w:sz="4" w:space="0" w:color="auto"/>
            </w:tcBorders>
            <w:vAlign w:val="center"/>
          </w:tcPr>
          <w:p w14:paraId="26BB1DE9"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404" w:type="pct"/>
            <w:vMerge/>
            <w:tcBorders>
              <w:bottom w:val="dotted" w:sz="4" w:space="0" w:color="auto"/>
            </w:tcBorders>
          </w:tcPr>
          <w:p w14:paraId="737743AA" w14:textId="77777777" w:rsidR="00567B37" w:rsidRPr="008F3993" w:rsidRDefault="00567B37" w:rsidP="00782802">
            <w:pPr>
              <w:autoSpaceDE w:val="0"/>
              <w:autoSpaceDN w:val="0"/>
              <w:adjustRightInd w:val="0"/>
              <w:spacing w:after="120"/>
              <w:rPr>
                <w:sz w:val="26"/>
                <w:szCs w:val="26"/>
                <w:lang w:val="pt-BR"/>
              </w:rPr>
            </w:pPr>
          </w:p>
        </w:tc>
      </w:tr>
    </w:tbl>
    <w:p w14:paraId="6030BFA1" w14:textId="77777777" w:rsidR="00567B37" w:rsidRPr="008F3993" w:rsidRDefault="00567B37" w:rsidP="00567B37">
      <w:pPr>
        <w:autoSpaceDE w:val="0"/>
        <w:autoSpaceDN w:val="0"/>
        <w:adjustRightInd w:val="0"/>
        <w:spacing w:before="60"/>
        <w:rPr>
          <w:rFonts w:eastAsia="TimesNewRomanPS-BoldMT"/>
          <w:bCs/>
          <w:i/>
          <w:sz w:val="28"/>
          <w:szCs w:val="28"/>
          <w:lang w:val="pt-BR"/>
        </w:rPr>
      </w:pPr>
      <w:r w:rsidRPr="008F3993">
        <w:rPr>
          <w:rFonts w:eastAsia="TimesNewRomanPS-BoldMT"/>
          <w:b/>
          <w:bCs/>
          <w:sz w:val="28"/>
          <w:szCs w:val="28"/>
          <w:lang w:val="pt-BR"/>
        </w:rPr>
        <w:tab/>
        <w:t xml:space="preserve">Ghi chú: </w:t>
      </w:r>
      <w:r w:rsidRPr="008F3993">
        <w:rPr>
          <w:rFonts w:eastAsia="TimesNewRomanPS-BoldMT"/>
          <w:bCs/>
          <w:i/>
          <w:sz w:val="28"/>
          <w:szCs w:val="28"/>
          <w:lang w:val="pt-BR"/>
        </w:rPr>
        <w:t xml:space="preserve">Khi tắc nghẽn giao thông do cây đổ, sạt lở Bên B phải báo cáo kịp thời cho Bên A để xử lý; chủ động cảnh báo và khắc phục tạm thời đảm bảo an toàn giao thông. </w:t>
      </w:r>
    </w:p>
    <w:p w14:paraId="49347454" w14:textId="77777777" w:rsidR="00567B37" w:rsidRPr="008F3993" w:rsidRDefault="00567B37" w:rsidP="00567B37">
      <w:pPr>
        <w:autoSpaceDE w:val="0"/>
        <w:autoSpaceDN w:val="0"/>
        <w:adjustRightInd w:val="0"/>
        <w:spacing w:before="60"/>
        <w:rPr>
          <w:rFonts w:eastAsia="TimesNewRomanPS-BoldMT"/>
          <w:b/>
          <w:bCs/>
          <w:sz w:val="28"/>
          <w:szCs w:val="28"/>
          <w:lang w:val="pt-BR"/>
        </w:rPr>
      </w:pPr>
      <w:r w:rsidRPr="008F3993">
        <w:rPr>
          <w:rFonts w:eastAsia="TimesNewRomanPS-BoldMT"/>
          <w:b/>
          <w:bCs/>
          <w:sz w:val="28"/>
          <w:szCs w:val="28"/>
          <w:lang w:val="pt-BR"/>
        </w:rPr>
        <w:tab/>
        <w:t>6.6. Cầu và hầm đường bộ</w:t>
      </w:r>
    </w:p>
    <w:p w14:paraId="7C5FA97B" w14:textId="77777777" w:rsidR="00567B37" w:rsidRPr="008F3993" w:rsidRDefault="00567B37" w:rsidP="00567B37">
      <w:pPr>
        <w:autoSpaceDE w:val="0"/>
        <w:autoSpaceDN w:val="0"/>
        <w:adjustRightInd w:val="0"/>
        <w:spacing w:before="60"/>
        <w:ind w:firstLine="720"/>
        <w:rPr>
          <w:rFonts w:eastAsia="TimesNewRomanPSMT"/>
          <w:sz w:val="28"/>
          <w:szCs w:val="28"/>
          <w:lang w:val="pt-BR"/>
        </w:rPr>
      </w:pPr>
      <w:r w:rsidRPr="008F3993">
        <w:rPr>
          <w:rFonts w:eastAsia="TimesNewRomanPSMT"/>
          <w:sz w:val="28"/>
          <w:szCs w:val="28"/>
          <w:lang w:val="pt-BR"/>
        </w:rPr>
        <w:t>Bên B chịu trách nhiệm bảo dưỡng thường xuyên các cầu và công trình đảm bảo an toàn và êm thuận cho người tham gia giao thông khi chạy xe với tốc độ bình thường. Yêu cầu đối với cầu và công trình được quy định như sau:</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199"/>
        <w:gridCol w:w="3317"/>
        <w:gridCol w:w="1545"/>
        <w:gridCol w:w="2867"/>
      </w:tblGrid>
      <w:tr w:rsidR="00567B37" w:rsidRPr="008F3993" w14:paraId="095316EC" w14:textId="77777777" w:rsidTr="00782802">
        <w:tc>
          <w:tcPr>
            <w:tcW w:w="295" w:type="pct"/>
            <w:tcBorders>
              <w:bottom w:val="single" w:sz="4" w:space="0" w:color="auto"/>
            </w:tcBorders>
            <w:vAlign w:val="center"/>
          </w:tcPr>
          <w:p w14:paraId="7CF5D442"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TT</w:t>
            </w:r>
          </w:p>
        </w:tc>
        <w:tc>
          <w:tcPr>
            <w:tcW w:w="632" w:type="pct"/>
            <w:tcBorders>
              <w:bottom w:val="single" w:sz="4" w:space="0" w:color="auto"/>
            </w:tcBorders>
            <w:vAlign w:val="center"/>
          </w:tcPr>
          <w:p w14:paraId="7DDCDC7D"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Tên công việc</w:t>
            </w:r>
          </w:p>
        </w:tc>
        <w:tc>
          <w:tcPr>
            <w:tcW w:w="1748" w:type="pct"/>
            <w:tcBorders>
              <w:bottom w:val="single" w:sz="4" w:space="0" w:color="auto"/>
            </w:tcBorders>
            <w:vAlign w:val="center"/>
          </w:tcPr>
          <w:p w14:paraId="1D0392A3"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Yêu cầu kỹ thuật, chất lượng</w:t>
            </w:r>
          </w:p>
        </w:tc>
        <w:tc>
          <w:tcPr>
            <w:tcW w:w="814" w:type="pct"/>
            <w:tcBorders>
              <w:bottom w:val="single" w:sz="4" w:space="0" w:color="auto"/>
            </w:tcBorders>
            <w:vAlign w:val="center"/>
          </w:tcPr>
          <w:p w14:paraId="2D1D27FF"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Kiểm tra</w:t>
            </w:r>
          </w:p>
          <w:p w14:paraId="52941EA1"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đo đạc</w:t>
            </w:r>
          </w:p>
        </w:tc>
        <w:tc>
          <w:tcPr>
            <w:tcW w:w="1511" w:type="pct"/>
            <w:tcBorders>
              <w:bottom w:val="single" w:sz="4" w:space="0" w:color="auto"/>
            </w:tcBorders>
            <w:vAlign w:val="center"/>
          </w:tcPr>
          <w:p w14:paraId="1767DAC9"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Yêu cầu</w:t>
            </w:r>
          </w:p>
          <w:p w14:paraId="064111C3" w14:textId="77777777" w:rsidR="00567B37" w:rsidRPr="008F3993" w:rsidRDefault="00567B37" w:rsidP="00782802">
            <w:pPr>
              <w:autoSpaceDE w:val="0"/>
              <w:autoSpaceDN w:val="0"/>
              <w:adjustRightInd w:val="0"/>
              <w:jc w:val="center"/>
              <w:rPr>
                <w:rFonts w:eastAsia="TimesNewRomanPSMT"/>
                <w:b/>
                <w:i/>
                <w:sz w:val="28"/>
                <w:szCs w:val="28"/>
                <w:lang w:val="pt-BR"/>
              </w:rPr>
            </w:pPr>
            <w:r w:rsidRPr="008F3993">
              <w:rPr>
                <w:rFonts w:eastAsia="TimesNewRomanPSMT"/>
                <w:b/>
                <w:i/>
                <w:sz w:val="28"/>
                <w:szCs w:val="28"/>
                <w:lang w:val="pt-BR"/>
              </w:rPr>
              <w:t>về thời gian thực hiện</w:t>
            </w:r>
          </w:p>
        </w:tc>
      </w:tr>
      <w:tr w:rsidR="00567B37" w:rsidRPr="008F3993" w14:paraId="0ED35287" w14:textId="77777777" w:rsidTr="00782802">
        <w:tc>
          <w:tcPr>
            <w:tcW w:w="295" w:type="pct"/>
            <w:tcBorders>
              <w:bottom w:val="dotted" w:sz="4" w:space="0" w:color="auto"/>
            </w:tcBorders>
          </w:tcPr>
          <w:p w14:paraId="53A30E3C"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1</w:t>
            </w:r>
          </w:p>
        </w:tc>
        <w:tc>
          <w:tcPr>
            <w:tcW w:w="632" w:type="pct"/>
            <w:tcBorders>
              <w:bottom w:val="dotted" w:sz="4" w:space="0" w:color="auto"/>
            </w:tcBorders>
          </w:tcPr>
          <w:p w14:paraId="3165FDF9"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Công trình bằng thép</w:t>
            </w:r>
          </w:p>
          <w:p w14:paraId="30CCFBB2"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 xml:space="preserve">hoặc bằng </w:t>
            </w:r>
            <w:r w:rsidRPr="008F3993">
              <w:rPr>
                <w:rFonts w:eastAsia="TimesNewRomanPSMT"/>
                <w:sz w:val="28"/>
                <w:szCs w:val="28"/>
                <w:lang w:val="pt-BR"/>
              </w:rPr>
              <w:lastRenderedPageBreak/>
              <w:t>kim loại khác</w:t>
            </w:r>
          </w:p>
        </w:tc>
        <w:tc>
          <w:tcPr>
            <w:tcW w:w="1748" w:type="pct"/>
            <w:tcBorders>
              <w:bottom w:val="dotted" w:sz="4" w:space="0" w:color="auto"/>
            </w:tcBorders>
          </w:tcPr>
          <w:p w14:paraId="42E0A505"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lastRenderedPageBreak/>
              <w:t>- Tất cả các bộ phận kim loại của toàn bộ</w:t>
            </w:r>
          </w:p>
          <w:p w14:paraId="3F2783FD"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công trình phải được sơn (trừ phần mạ kẽm hoặc yêu cầu khác của Bên A)</w:t>
            </w:r>
          </w:p>
          <w:p w14:paraId="69FF4C36"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 xml:space="preserve">- Các mối nối phải trong </w:t>
            </w:r>
            <w:r w:rsidRPr="008F3993">
              <w:rPr>
                <w:rFonts w:eastAsia="TimesNewRomanPSMT"/>
                <w:sz w:val="28"/>
                <w:szCs w:val="28"/>
                <w:lang w:val="pt-BR"/>
              </w:rPr>
              <w:lastRenderedPageBreak/>
              <w:t>tình trạng hoạt động tốt, không bị han gỉ, ăn mòn, đảm bảo tiết diện làm việc an toàn</w:t>
            </w:r>
          </w:p>
        </w:tc>
        <w:tc>
          <w:tcPr>
            <w:tcW w:w="814" w:type="pct"/>
            <w:vMerge w:val="restart"/>
          </w:tcPr>
          <w:p w14:paraId="021BA284"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lastRenderedPageBreak/>
              <w:t>Kiểm tra bằng mắt; máy ảnh có khả năng phóng to;</w:t>
            </w:r>
          </w:p>
          <w:p w14:paraId="79364ED5" w14:textId="77777777" w:rsidR="00567B37" w:rsidRPr="008F3993" w:rsidRDefault="00567B37" w:rsidP="00782802">
            <w:pPr>
              <w:autoSpaceDE w:val="0"/>
              <w:autoSpaceDN w:val="0"/>
              <w:adjustRightInd w:val="0"/>
              <w:jc w:val="center"/>
              <w:rPr>
                <w:rFonts w:eastAsia="TimesNewRomanPSMT"/>
                <w:sz w:val="28"/>
                <w:szCs w:val="28"/>
              </w:rPr>
            </w:pPr>
            <w:r w:rsidRPr="008F3993">
              <w:rPr>
                <w:rFonts w:eastAsia="TimesNewRomanPSMT"/>
                <w:sz w:val="28"/>
                <w:szCs w:val="28"/>
              </w:rPr>
              <w:t>ống nhòm</w:t>
            </w:r>
          </w:p>
          <w:p w14:paraId="337B3A04"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511" w:type="pct"/>
            <w:vMerge w:val="restart"/>
          </w:tcPr>
          <w:p w14:paraId="196D86F1"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lastRenderedPageBreak/>
              <w:t>- Bên B ngay lập tức phải thông báo cho Bên A khi công trình bị hư hỏng đe dọa đến kết cấu của công trình.</w:t>
            </w:r>
          </w:p>
          <w:p w14:paraId="19DE9D13"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 xml:space="preserve">- Các nối nối cấu kiện </w:t>
            </w:r>
            <w:r w:rsidRPr="008F3993">
              <w:rPr>
                <w:rFonts w:eastAsia="TimesNewRomanPSMT"/>
                <w:sz w:val="28"/>
                <w:szCs w:val="28"/>
                <w:lang w:val="pt-BR"/>
              </w:rPr>
              <w:lastRenderedPageBreak/>
              <w:t>thép bị han gỉ, ăn mòn, bu lông bị lỏng phải khắc phục ngay và báo cáo kịp thời.</w:t>
            </w:r>
          </w:p>
          <w:p w14:paraId="0C3CAD5C"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 Các cấu kiện bê tông (đặc biệt là bê tông khối lớn) nếu xuất hiện vết nứt phải báo cáo ngay và có biện pháp theo dõi sự phát triển của vết nứt.</w:t>
            </w:r>
          </w:p>
        </w:tc>
      </w:tr>
      <w:tr w:rsidR="00567B37" w:rsidRPr="008F3993" w14:paraId="000F752D" w14:textId="77777777" w:rsidTr="00782802">
        <w:tc>
          <w:tcPr>
            <w:tcW w:w="295" w:type="pct"/>
            <w:tcBorders>
              <w:top w:val="dotted" w:sz="4" w:space="0" w:color="auto"/>
              <w:bottom w:val="dotted" w:sz="4" w:space="0" w:color="auto"/>
            </w:tcBorders>
            <w:vAlign w:val="center"/>
          </w:tcPr>
          <w:p w14:paraId="5C11D00B"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lastRenderedPageBreak/>
              <w:t>2</w:t>
            </w:r>
          </w:p>
        </w:tc>
        <w:tc>
          <w:tcPr>
            <w:tcW w:w="632" w:type="pct"/>
            <w:tcBorders>
              <w:top w:val="dotted" w:sz="4" w:space="0" w:color="auto"/>
              <w:bottom w:val="dotted" w:sz="4" w:space="0" w:color="auto"/>
            </w:tcBorders>
            <w:vAlign w:val="center"/>
          </w:tcPr>
          <w:p w14:paraId="32672F62"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Công trình</w:t>
            </w:r>
          </w:p>
          <w:p w14:paraId="3B917FF8"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bê tông, đá xây</w:t>
            </w:r>
          </w:p>
        </w:tc>
        <w:tc>
          <w:tcPr>
            <w:tcW w:w="1748" w:type="pct"/>
            <w:tcBorders>
              <w:top w:val="dotted" w:sz="4" w:space="0" w:color="auto"/>
              <w:bottom w:val="dotted" w:sz="4" w:space="0" w:color="auto"/>
            </w:tcBorders>
            <w:vAlign w:val="center"/>
          </w:tcPr>
          <w:p w14:paraId="57E71DDE"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 Dầm và toàn bộ các cấu kiện khác phải trong tình trạng tốt.</w:t>
            </w:r>
          </w:p>
          <w:p w14:paraId="5871A025"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 Không xuất hiện vết nứt nên các cấu kiện bê tông hoặc các vết nứt đang theo dõi không phát triển thêm.</w:t>
            </w:r>
          </w:p>
        </w:tc>
        <w:tc>
          <w:tcPr>
            <w:tcW w:w="814" w:type="pct"/>
            <w:vMerge/>
            <w:tcBorders>
              <w:bottom w:val="dotted" w:sz="4" w:space="0" w:color="auto"/>
            </w:tcBorders>
            <w:vAlign w:val="center"/>
          </w:tcPr>
          <w:p w14:paraId="1A1984C2"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511" w:type="pct"/>
            <w:vMerge/>
            <w:tcBorders>
              <w:bottom w:val="dotted" w:sz="4" w:space="0" w:color="auto"/>
            </w:tcBorders>
            <w:vAlign w:val="center"/>
          </w:tcPr>
          <w:p w14:paraId="6006CDBB" w14:textId="77777777" w:rsidR="00567B37" w:rsidRPr="008F3993" w:rsidRDefault="00567B37" w:rsidP="00782802">
            <w:pPr>
              <w:autoSpaceDE w:val="0"/>
              <w:autoSpaceDN w:val="0"/>
              <w:adjustRightInd w:val="0"/>
              <w:jc w:val="center"/>
              <w:rPr>
                <w:rFonts w:eastAsia="TimesNewRomanPSMT"/>
                <w:sz w:val="28"/>
                <w:szCs w:val="28"/>
                <w:lang w:val="pt-BR"/>
              </w:rPr>
            </w:pPr>
          </w:p>
        </w:tc>
      </w:tr>
      <w:tr w:rsidR="00567B37" w:rsidRPr="008F3993" w14:paraId="4C344803" w14:textId="77777777" w:rsidTr="00782802">
        <w:tc>
          <w:tcPr>
            <w:tcW w:w="295" w:type="pct"/>
            <w:tcBorders>
              <w:top w:val="dotted" w:sz="4" w:space="0" w:color="auto"/>
              <w:bottom w:val="dotted" w:sz="4" w:space="0" w:color="auto"/>
            </w:tcBorders>
            <w:vAlign w:val="center"/>
          </w:tcPr>
          <w:p w14:paraId="6C0EE496"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3</w:t>
            </w:r>
          </w:p>
        </w:tc>
        <w:tc>
          <w:tcPr>
            <w:tcW w:w="632" w:type="pct"/>
            <w:tcBorders>
              <w:top w:val="dotted" w:sz="4" w:space="0" w:color="auto"/>
              <w:bottom w:val="dotted" w:sz="4" w:space="0" w:color="auto"/>
            </w:tcBorders>
            <w:vAlign w:val="center"/>
          </w:tcPr>
          <w:p w14:paraId="126432E7"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Khe co dãn cầu, gối cầu, mố trụ cầu</w:t>
            </w:r>
          </w:p>
        </w:tc>
        <w:tc>
          <w:tcPr>
            <w:tcW w:w="1748" w:type="pct"/>
            <w:tcBorders>
              <w:top w:val="dotted" w:sz="4" w:space="0" w:color="auto"/>
              <w:bottom w:val="dotted" w:sz="4" w:space="0" w:color="auto"/>
            </w:tcBorders>
          </w:tcPr>
          <w:p w14:paraId="2901721B" w14:textId="77777777" w:rsidR="00567B37" w:rsidRPr="008F3993" w:rsidRDefault="00567B37" w:rsidP="00782802">
            <w:pPr>
              <w:autoSpaceDE w:val="0"/>
              <w:autoSpaceDN w:val="0"/>
              <w:adjustRightInd w:val="0"/>
              <w:spacing w:after="120"/>
              <w:rPr>
                <w:rFonts w:eastAsia="TimesNewRomanPSMT"/>
                <w:sz w:val="26"/>
                <w:szCs w:val="26"/>
                <w:lang w:val="pt-BR"/>
              </w:rPr>
            </w:pPr>
            <w:r w:rsidRPr="008F3993">
              <w:rPr>
                <w:rFonts w:eastAsia="TimesNewRomanPSMT"/>
                <w:sz w:val="26"/>
                <w:szCs w:val="26"/>
                <w:lang w:val="pt-BR"/>
              </w:rPr>
              <w:t>a) Sạch đất cát, không bong tróc, mất bu lông và không biến dạng, hư hỏng, đảm bảo trong tình trạng tốt. Gối cầu thép phải được bôi mỡ.</w:t>
            </w:r>
          </w:p>
          <w:p w14:paraId="37833367" w14:textId="77777777" w:rsidR="00567B37" w:rsidRPr="008F3993" w:rsidRDefault="00567B37" w:rsidP="00782802">
            <w:pPr>
              <w:autoSpaceDE w:val="0"/>
              <w:autoSpaceDN w:val="0"/>
              <w:adjustRightInd w:val="0"/>
              <w:spacing w:after="120"/>
              <w:rPr>
                <w:rFonts w:eastAsia="TimesNewRomanPSMT"/>
                <w:sz w:val="26"/>
                <w:szCs w:val="26"/>
                <w:lang w:val="pt-BR"/>
              </w:rPr>
            </w:pPr>
            <w:r w:rsidRPr="008F3993">
              <w:rPr>
                <w:rFonts w:eastAsia="TimesNewRomanPSMT"/>
                <w:sz w:val="26"/>
                <w:szCs w:val="26"/>
                <w:lang w:val="pt-BR"/>
              </w:rPr>
              <w:t>b) Đối với các hư hỏng, biến dạng của gối cầu, mố trụ cầu phải được phát hiện, báo cáo và theo dõi thường xuyên.</w:t>
            </w:r>
          </w:p>
          <w:p w14:paraId="3F57B5BC" w14:textId="77777777" w:rsidR="00567B37" w:rsidRPr="008F3993" w:rsidRDefault="00567B37" w:rsidP="00782802">
            <w:pPr>
              <w:autoSpaceDE w:val="0"/>
              <w:autoSpaceDN w:val="0"/>
              <w:adjustRightInd w:val="0"/>
              <w:spacing w:after="120"/>
              <w:rPr>
                <w:rFonts w:eastAsia="TimesNewRomanPSMT"/>
                <w:sz w:val="26"/>
                <w:szCs w:val="26"/>
                <w:lang w:val="pt-BR"/>
              </w:rPr>
            </w:pPr>
            <w:r w:rsidRPr="008F3993">
              <w:rPr>
                <w:rFonts w:eastAsia="TimesNewRomanPSMT"/>
                <w:sz w:val="26"/>
                <w:szCs w:val="26"/>
                <w:lang w:val="pt-BR"/>
              </w:rPr>
              <w:t xml:space="preserve">c) Các nguyên nhân dẫn đến việc không đảm bảo </w:t>
            </w:r>
            <w:r w:rsidRPr="008F3993">
              <w:rPr>
                <w:sz w:val="26"/>
                <w:szCs w:val="26"/>
                <w:lang w:val="pt-BR"/>
              </w:rPr>
              <w:t>yêu</w:t>
            </w:r>
            <w:r w:rsidRPr="008F3993">
              <w:rPr>
                <w:rFonts w:eastAsia="TimesNewRomanPSMT"/>
                <w:sz w:val="26"/>
                <w:szCs w:val="26"/>
                <w:lang w:val="pt-BR"/>
              </w:rPr>
              <w:t xml:space="preserve"> cầu phải được thực hiện trong thời gian 14 ngày sau khi nước rút.</w:t>
            </w:r>
          </w:p>
        </w:tc>
        <w:tc>
          <w:tcPr>
            <w:tcW w:w="814" w:type="pct"/>
            <w:tcBorders>
              <w:top w:val="dotted" w:sz="4" w:space="0" w:color="auto"/>
              <w:bottom w:val="dotted" w:sz="4" w:space="0" w:color="auto"/>
            </w:tcBorders>
            <w:vAlign w:val="center"/>
          </w:tcPr>
          <w:p w14:paraId="22E3B36F"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rPr>
              <w:t>Kiểm tra bằng mắt</w:t>
            </w:r>
          </w:p>
        </w:tc>
        <w:tc>
          <w:tcPr>
            <w:tcW w:w="1511" w:type="pct"/>
            <w:tcBorders>
              <w:top w:val="dotted" w:sz="4" w:space="0" w:color="auto"/>
              <w:bottom w:val="dotted" w:sz="4" w:space="0" w:color="auto"/>
            </w:tcBorders>
            <w:vAlign w:val="center"/>
          </w:tcPr>
          <w:p w14:paraId="14675D67"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Nếu hư hỏng phải báo kịp thời cho Bên A</w:t>
            </w:r>
          </w:p>
          <w:p w14:paraId="5C76F51C" w14:textId="77777777" w:rsidR="00567B37" w:rsidRPr="008F3993" w:rsidRDefault="00567B37" w:rsidP="00782802">
            <w:pPr>
              <w:pStyle w:val="Normal10"/>
              <w:spacing w:after="60"/>
              <w:jc w:val="both"/>
              <w:rPr>
                <w:rFonts w:eastAsia="TimesNewRomanPSMT"/>
                <w:sz w:val="26"/>
                <w:szCs w:val="26"/>
                <w:lang w:val="pt-BR"/>
              </w:rPr>
            </w:pPr>
            <w:r w:rsidRPr="008F3993">
              <w:rPr>
                <w:sz w:val="26"/>
                <w:szCs w:val="26"/>
                <w:lang w:val="pt-BR"/>
              </w:rPr>
              <w:t>Khắc phục hư hỏng và báo cáo trong vòng:</w:t>
            </w:r>
          </w:p>
          <w:p w14:paraId="5AA611F4" w14:textId="77777777" w:rsidR="00567B37" w:rsidRPr="008F3993" w:rsidRDefault="00567B37" w:rsidP="00782802">
            <w:pPr>
              <w:pStyle w:val="Normal10"/>
              <w:spacing w:after="60"/>
              <w:jc w:val="both"/>
              <w:rPr>
                <w:rFonts w:eastAsia="TimesNewRomanPSMT"/>
                <w:sz w:val="26"/>
                <w:szCs w:val="26"/>
                <w:lang w:val="pt-BR"/>
              </w:rPr>
            </w:pPr>
            <w:r w:rsidRPr="008F3993">
              <w:rPr>
                <w:rFonts w:eastAsia="TimesNewRomanPSMT"/>
                <w:sz w:val="26"/>
                <w:szCs w:val="26"/>
                <w:lang w:val="pt-BR"/>
              </w:rPr>
              <w:t>a) 01 ngày từ khi phát hiện đối với khe co giãn.</w:t>
            </w:r>
          </w:p>
          <w:p w14:paraId="300BB53A"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6"/>
                <w:szCs w:val="26"/>
                <w:lang w:val="pt-BR"/>
              </w:rPr>
              <w:t>b) 05 ngày từ khi phát hiện với gối, mố, trụ cầu.</w:t>
            </w:r>
          </w:p>
        </w:tc>
      </w:tr>
      <w:tr w:rsidR="00567B37" w:rsidRPr="008F3993" w14:paraId="131839A1" w14:textId="77777777" w:rsidTr="00782802">
        <w:tc>
          <w:tcPr>
            <w:tcW w:w="295" w:type="pct"/>
            <w:tcBorders>
              <w:top w:val="dotted" w:sz="4" w:space="0" w:color="auto"/>
              <w:bottom w:val="dotted" w:sz="4" w:space="0" w:color="auto"/>
            </w:tcBorders>
            <w:vAlign w:val="center"/>
          </w:tcPr>
          <w:p w14:paraId="0CBB820B"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4</w:t>
            </w:r>
          </w:p>
        </w:tc>
        <w:tc>
          <w:tcPr>
            <w:tcW w:w="632" w:type="pct"/>
            <w:tcBorders>
              <w:top w:val="dotted" w:sz="4" w:space="0" w:color="auto"/>
              <w:bottom w:val="dotted" w:sz="4" w:space="0" w:color="auto"/>
            </w:tcBorders>
            <w:vAlign w:val="center"/>
          </w:tcPr>
          <w:p w14:paraId="1078A981"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Mặt cầu, đường đầu cầu</w:t>
            </w:r>
          </w:p>
        </w:tc>
        <w:tc>
          <w:tcPr>
            <w:tcW w:w="1748" w:type="pct"/>
            <w:tcBorders>
              <w:top w:val="dotted" w:sz="4" w:space="0" w:color="auto"/>
              <w:bottom w:val="dotted" w:sz="4" w:space="0" w:color="auto"/>
            </w:tcBorders>
          </w:tcPr>
          <w:p w14:paraId="000B749C" w14:textId="77777777" w:rsidR="00567B37" w:rsidRPr="008F3993" w:rsidRDefault="00567B37" w:rsidP="00782802">
            <w:pPr>
              <w:autoSpaceDE w:val="0"/>
              <w:autoSpaceDN w:val="0"/>
              <w:adjustRightInd w:val="0"/>
              <w:spacing w:after="120"/>
              <w:rPr>
                <w:sz w:val="26"/>
                <w:szCs w:val="26"/>
                <w:lang w:val="pt-BR"/>
              </w:rPr>
            </w:pPr>
            <w:r w:rsidRPr="008F3993">
              <w:rPr>
                <w:sz w:val="26"/>
                <w:szCs w:val="26"/>
                <w:lang w:val="pt-BR"/>
              </w:rPr>
              <w:t>a) Không có ổ gà, vệ sinh sạch, thoát nước tốt. Đảm bảo êm thuận phần tiếp giáp đầu cầu.</w:t>
            </w:r>
          </w:p>
          <w:p w14:paraId="528547BB" w14:textId="77777777" w:rsidR="00567B37" w:rsidRPr="008F3993" w:rsidRDefault="00567B37" w:rsidP="00782802">
            <w:pPr>
              <w:autoSpaceDE w:val="0"/>
              <w:autoSpaceDN w:val="0"/>
              <w:adjustRightInd w:val="0"/>
              <w:spacing w:after="120"/>
              <w:rPr>
                <w:sz w:val="26"/>
                <w:szCs w:val="26"/>
                <w:lang w:val="pt-BR"/>
              </w:rPr>
            </w:pPr>
            <w:r w:rsidRPr="008F3993">
              <w:rPr>
                <w:sz w:val="26"/>
                <w:szCs w:val="26"/>
                <w:lang w:val="pt-BR"/>
              </w:rPr>
              <w:t>b) Xử lý ổ gà, rạn nứt, trồi lún như quy định đối với mặt đường tương ứng tại điểm 2 Mục I của phần này.</w:t>
            </w:r>
          </w:p>
          <w:p w14:paraId="5E1DC094" w14:textId="77777777" w:rsidR="00567B37" w:rsidRPr="008F3993" w:rsidRDefault="00567B37" w:rsidP="00782802">
            <w:pPr>
              <w:autoSpaceDE w:val="0"/>
              <w:autoSpaceDN w:val="0"/>
              <w:adjustRightInd w:val="0"/>
              <w:spacing w:after="120"/>
              <w:rPr>
                <w:rFonts w:eastAsia="TimesNewRomanPSMT"/>
                <w:sz w:val="26"/>
                <w:szCs w:val="26"/>
                <w:lang w:val="pt-BR"/>
              </w:rPr>
            </w:pPr>
            <w:r w:rsidRPr="008F3993">
              <w:rPr>
                <w:rFonts w:eastAsia="TimesNewRomanPSMT"/>
                <w:sz w:val="26"/>
                <w:szCs w:val="26"/>
                <w:lang w:val="pt-BR"/>
              </w:rPr>
              <w:t xml:space="preserve">c) Có biển cảnh báo, giảm tốc độ phù hợp khi có </w:t>
            </w:r>
            <w:r w:rsidRPr="008F3993">
              <w:rPr>
                <w:sz w:val="26"/>
                <w:szCs w:val="26"/>
                <w:lang w:val="pt-BR"/>
              </w:rPr>
              <w:t>hư</w:t>
            </w:r>
            <w:r w:rsidRPr="008F3993">
              <w:rPr>
                <w:rFonts w:eastAsia="TimesNewRomanPSMT"/>
                <w:sz w:val="26"/>
                <w:szCs w:val="26"/>
                <w:lang w:val="pt-BR"/>
              </w:rPr>
              <w:t xml:space="preserve"> hỏng trong thời gian chờ xử lý.</w:t>
            </w:r>
          </w:p>
          <w:p w14:paraId="3671C79B" w14:textId="77777777" w:rsidR="00567B37" w:rsidRPr="008F3993" w:rsidRDefault="00567B37" w:rsidP="00782802">
            <w:pPr>
              <w:autoSpaceDE w:val="0"/>
              <w:autoSpaceDN w:val="0"/>
              <w:adjustRightInd w:val="0"/>
              <w:spacing w:after="120"/>
              <w:rPr>
                <w:rFonts w:eastAsia="TimesNewRomanPSMT"/>
                <w:sz w:val="26"/>
                <w:szCs w:val="26"/>
                <w:lang w:val="pt-BR"/>
              </w:rPr>
            </w:pPr>
            <w:r w:rsidRPr="008F3993">
              <w:rPr>
                <w:rFonts w:eastAsia="TimesNewRomanPSMT"/>
                <w:sz w:val="26"/>
                <w:szCs w:val="26"/>
                <w:lang w:val="pt-BR"/>
              </w:rPr>
              <w:t>d) Các chỗ lún lõm, ổ gà phải được xử lý đảm bảo giao thông ngay sau không quá 02 ngày phát hiện.</w:t>
            </w:r>
          </w:p>
        </w:tc>
        <w:tc>
          <w:tcPr>
            <w:tcW w:w="814" w:type="pct"/>
            <w:tcBorders>
              <w:top w:val="dotted" w:sz="4" w:space="0" w:color="auto"/>
              <w:bottom w:val="dotted" w:sz="4" w:space="0" w:color="auto"/>
            </w:tcBorders>
            <w:vAlign w:val="center"/>
          </w:tcPr>
          <w:p w14:paraId="460356FB"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511" w:type="pct"/>
            <w:tcBorders>
              <w:top w:val="dotted" w:sz="4" w:space="0" w:color="auto"/>
              <w:bottom w:val="dotted" w:sz="4" w:space="0" w:color="auto"/>
            </w:tcBorders>
            <w:vAlign w:val="center"/>
          </w:tcPr>
          <w:p w14:paraId="092CB494"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6"/>
                <w:szCs w:val="26"/>
                <w:lang w:val="pt-BR"/>
              </w:rPr>
              <w:t>Khắc phục hư hỏng trong vòng 02 ngày từ khi phát hiện.</w:t>
            </w:r>
          </w:p>
        </w:tc>
      </w:tr>
      <w:tr w:rsidR="00567B37" w:rsidRPr="008F3993" w14:paraId="02CE4A6A" w14:textId="77777777" w:rsidTr="00782802">
        <w:tc>
          <w:tcPr>
            <w:tcW w:w="295" w:type="pct"/>
            <w:tcBorders>
              <w:top w:val="dotted" w:sz="4" w:space="0" w:color="auto"/>
              <w:bottom w:val="dotted" w:sz="4" w:space="0" w:color="auto"/>
            </w:tcBorders>
            <w:vAlign w:val="center"/>
          </w:tcPr>
          <w:p w14:paraId="2367A13E"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8"/>
                <w:szCs w:val="28"/>
                <w:lang w:val="pt-BR"/>
              </w:rPr>
              <w:t>5</w:t>
            </w:r>
          </w:p>
        </w:tc>
        <w:tc>
          <w:tcPr>
            <w:tcW w:w="632" w:type="pct"/>
            <w:tcBorders>
              <w:top w:val="dotted" w:sz="4" w:space="0" w:color="auto"/>
              <w:bottom w:val="dotted" w:sz="4" w:space="0" w:color="auto"/>
            </w:tcBorders>
            <w:vAlign w:val="center"/>
          </w:tcPr>
          <w:p w14:paraId="59A19380"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6"/>
                <w:szCs w:val="26"/>
                <w:lang w:val="pt-BR"/>
              </w:rPr>
              <w:t xml:space="preserve">Hầm đường bộ (nếu </w:t>
            </w:r>
            <w:r w:rsidRPr="008F3993">
              <w:rPr>
                <w:rFonts w:eastAsia="TimesNewRomanPSMT"/>
                <w:sz w:val="26"/>
                <w:szCs w:val="26"/>
                <w:lang w:val="pt-BR"/>
              </w:rPr>
              <w:lastRenderedPageBreak/>
              <w:t>có)</w:t>
            </w:r>
          </w:p>
        </w:tc>
        <w:tc>
          <w:tcPr>
            <w:tcW w:w="1748" w:type="pct"/>
            <w:tcBorders>
              <w:top w:val="dotted" w:sz="4" w:space="0" w:color="auto"/>
              <w:bottom w:val="dotted" w:sz="4" w:space="0" w:color="auto"/>
            </w:tcBorders>
            <w:vAlign w:val="center"/>
          </w:tcPr>
          <w:p w14:paraId="26A47662" w14:textId="77777777" w:rsidR="00567B37" w:rsidRPr="008F3993" w:rsidRDefault="00567B37" w:rsidP="00782802">
            <w:pPr>
              <w:pStyle w:val="Normal10"/>
              <w:rPr>
                <w:sz w:val="26"/>
                <w:szCs w:val="26"/>
                <w:lang w:val="pt-BR"/>
              </w:rPr>
            </w:pPr>
            <w:r w:rsidRPr="008F3993">
              <w:rPr>
                <w:sz w:val="26"/>
                <w:szCs w:val="26"/>
                <w:lang w:val="pt-BR"/>
              </w:rPr>
              <w:lastRenderedPageBreak/>
              <w:t xml:space="preserve">a) Đảm bảo mặt đường sạch, thoát nước và đảm bảo chiếu sáng đảm bảo an toàn giao </w:t>
            </w:r>
            <w:r w:rsidRPr="008F3993">
              <w:rPr>
                <w:sz w:val="26"/>
                <w:szCs w:val="26"/>
                <w:lang w:val="pt-BR"/>
              </w:rPr>
              <w:lastRenderedPageBreak/>
              <w:t>thông.</w:t>
            </w:r>
          </w:p>
          <w:p w14:paraId="0E5E6220" w14:textId="77777777" w:rsidR="00567B37" w:rsidRPr="008F3993" w:rsidRDefault="00567B37" w:rsidP="00782802">
            <w:pPr>
              <w:pStyle w:val="Normal10"/>
              <w:spacing w:before="0"/>
              <w:jc w:val="both"/>
              <w:rPr>
                <w:rFonts w:eastAsia="TimesNewRomanPSMT"/>
                <w:sz w:val="26"/>
                <w:szCs w:val="26"/>
                <w:lang w:val="pt-BR"/>
              </w:rPr>
            </w:pPr>
            <w:r w:rsidRPr="008F3993">
              <w:rPr>
                <w:sz w:val="26"/>
                <w:szCs w:val="26"/>
                <w:lang w:val="pt-BR"/>
              </w:rPr>
              <w:t>b) Phát hiện kịp thời các hư hỏng, xử lý các hư hỏng nhỏ và theo dõi, báo cáo cấp có thẩm quyền xử lý</w:t>
            </w:r>
          </w:p>
        </w:tc>
        <w:tc>
          <w:tcPr>
            <w:tcW w:w="814" w:type="pct"/>
            <w:tcBorders>
              <w:top w:val="dotted" w:sz="4" w:space="0" w:color="auto"/>
              <w:bottom w:val="dotted" w:sz="4" w:space="0" w:color="auto"/>
            </w:tcBorders>
            <w:vAlign w:val="center"/>
          </w:tcPr>
          <w:p w14:paraId="55E714E7" w14:textId="77777777" w:rsidR="00567B37" w:rsidRPr="008F3993" w:rsidRDefault="00567B37" w:rsidP="00782802">
            <w:pPr>
              <w:autoSpaceDE w:val="0"/>
              <w:autoSpaceDN w:val="0"/>
              <w:adjustRightInd w:val="0"/>
              <w:jc w:val="center"/>
              <w:rPr>
                <w:rFonts w:eastAsia="TimesNewRomanPSMT"/>
                <w:sz w:val="28"/>
                <w:szCs w:val="28"/>
                <w:lang w:val="pt-BR"/>
              </w:rPr>
            </w:pPr>
          </w:p>
        </w:tc>
        <w:tc>
          <w:tcPr>
            <w:tcW w:w="1511" w:type="pct"/>
            <w:tcBorders>
              <w:top w:val="dotted" w:sz="4" w:space="0" w:color="auto"/>
              <w:bottom w:val="dotted" w:sz="4" w:space="0" w:color="auto"/>
            </w:tcBorders>
            <w:vAlign w:val="center"/>
          </w:tcPr>
          <w:p w14:paraId="1D19D35D" w14:textId="77777777" w:rsidR="00567B37" w:rsidRPr="008F3993" w:rsidRDefault="00567B37" w:rsidP="00782802">
            <w:pPr>
              <w:autoSpaceDE w:val="0"/>
              <w:autoSpaceDN w:val="0"/>
              <w:adjustRightInd w:val="0"/>
              <w:jc w:val="center"/>
              <w:rPr>
                <w:rFonts w:eastAsia="TimesNewRomanPSMT"/>
                <w:sz w:val="28"/>
                <w:szCs w:val="28"/>
                <w:lang w:val="pt-BR"/>
              </w:rPr>
            </w:pPr>
            <w:r w:rsidRPr="008F3993">
              <w:rPr>
                <w:rFonts w:eastAsia="TimesNewRomanPSMT"/>
                <w:sz w:val="26"/>
                <w:szCs w:val="26"/>
                <w:lang w:val="pt-BR"/>
              </w:rPr>
              <w:t>Khắc phục hư hỏng hoặc báo cáo trong vòng 05 ngày từ khi phát hiện</w:t>
            </w:r>
          </w:p>
        </w:tc>
      </w:tr>
    </w:tbl>
    <w:p w14:paraId="3F097DC1" w14:textId="77777777" w:rsidR="00567B37" w:rsidRPr="008F3993" w:rsidRDefault="00567B37" w:rsidP="00567B37">
      <w:pPr>
        <w:autoSpaceDE w:val="0"/>
        <w:autoSpaceDN w:val="0"/>
        <w:adjustRightInd w:val="0"/>
        <w:spacing w:before="60"/>
        <w:rPr>
          <w:rFonts w:eastAsia="TimesNewRomanPS-BoldMT"/>
          <w:b/>
          <w:bCs/>
          <w:sz w:val="28"/>
          <w:szCs w:val="28"/>
          <w:lang w:val="pt-BR"/>
        </w:rPr>
      </w:pPr>
      <w:r w:rsidRPr="008F3993">
        <w:rPr>
          <w:rFonts w:eastAsia="TimesNewRomanPS-BoldMT"/>
          <w:b/>
          <w:bCs/>
          <w:sz w:val="28"/>
          <w:szCs w:val="28"/>
          <w:lang w:val="pt-BR"/>
        </w:rPr>
        <w:tab/>
        <w:t xml:space="preserve">Ghi chú: </w:t>
      </w:r>
    </w:p>
    <w:p w14:paraId="6A2A2643" w14:textId="77777777" w:rsidR="00567B37" w:rsidRPr="008F3993" w:rsidRDefault="00567B37" w:rsidP="00567B37">
      <w:pPr>
        <w:autoSpaceDE w:val="0"/>
        <w:autoSpaceDN w:val="0"/>
        <w:adjustRightInd w:val="0"/>
        <w:spacing w:before="60"/>
        <w:ind w:firstLine="720"/>
        <w:rPr>
          <w:rFonts w:eastAsia="TimesNewRomanPS-BoldMT"/>
          <w:bCs/>
          <w:i/>
          <w:sz w:val="28"/>
          <w:szCs w:val="28"/>
          <w:lang w:val="pt-BR"/>
        </w:rPr>
      </w:pPr>
      <w:r w:rsidRPr="008F3993">
        <w:rPr>
          <w:rFonts w:eastAsia="TimesNewRomanPS-BoldMT"/>
          <w:bCs/>
          <w:sz w:val="28"/>
          <w:szCs w:val="28"/>
          <w:lang w:val="pt-BR"/>
        </w:rPr>
        <w:t xml:space="preserve">- Bên B kiểm tra, phát hiện kịp thời các hư hỏng cầu và các công trình trên đường, chịu trách nhiệm trước Bên A và pháp luật nếu không phát hiện kịp thời dẫn đến hư hỏng nặng hoặc gây hậu quả nghiêm trọng.  </w:t>
      </w:r>
      <w:r w:rsidRPr="008F3993">
        <w:rPr>
          <w:rFonts w:eastAsia="TimesNewRomanPS-BoldMT"/>
          <w:bCs/>
          <w:i/>
          <w:sz w:val="28"/>
          <w:szCs w:val="28"/>
          <w:lang w:val="pt-BR"/>
        </w:rPr>
        <w:t xml:space="preserve"> </w:t>
      </w:r>
    </w:p>
    <w:p w14:paraId="6E0ABE51" w14:textId="77777777" w:rsidR="00567B37" w:rsidRPr="008F3993" w:rsidRDefault="00567B37" w:rsidP="00567B37">
      <w:pPr>
        <w:autoSpaceDE w:val="0"/>
        <w:autoSpaceDN w:val="0"/>
        <w:adjustRightInd w:val="0"/>
        <w:spacing w:before="60"/>
        <w:rPr>
          <w:rFonts w:asciiTheme="minorHAnsi" w:hAnsiTheme="minorHAnsi"/>
          <w:b/>
          <w:spacing w:val="-6"/>
          <w:sz w:val="28"/>
          <w:szCs w:val="28"/>
          <w:lang w:val="pt-BR"/>
        </w:rPr>
      </w:pPr>
      <w:r w:rsidRPr="008F3993">
        <w:rPr>
          <w:rFonts w:eastAsia="TimesNewRomanPS-BoldMT"/>
          <w:b/>
          <w:bCs/>
          <w:sz w:val="28"/>
          <w:szCs w:val="28"/>
          <w:lang w:val="pt-BR"/>
        </w:rPr>
        <w:t xml:space="preserve"> </w:t>
      </w:r>
      <w:r w:rsidRPr="008F3993">
        <w:rPr>
          <w:rFonts w:eastAsia="TimesNewRomanPS-BoldMT"/>
          <w:b/>
          <w:bCs/>
          <w:sz w:val="28"/>
          <w:szCs w:val="28"/>
          <w:lang w:val="pt-BR"/>
        </w:rPr>
        <w:tab/>
      </w:r>
      <w:r w:rsidRPr="008F3993">
        <w:rPr>
          <w:rFonts w:ascii="Times New Roman Bold" w:hAnsi="Times New Roman Bold"/>
          <w:b/>
          <w:spacing w:val="-6"/>
          <w:sz w:val="28"/>
          <w:szCs w:val="28"/>
          <w:lang w:val="pt-BR"/>
        </w:rPr>
        <w:t xml:space="preserve">7. </w:t>
      </w:r>
      <w:r w:rsidRPr="008F3993">
        <w:rPr>
          <w:b/>
          <w:sz w:val="28"/>
          <w:szCs w:val="28"/>
          <w:lang w:val="pt-BR"/>
        </w:rPr>
        <w:t>Quy định về nghiệm thu theo chất lượng công tác bảo dưỡng thường xuyên đường bộ (Nhóm 1)</w:t>
      </w:r>
    </w:p>
    <w:p w14:paraId="2D340B6F" w14:textId="77777777" w:rsidR="00567B37" w:rsidRPr="008F3993" w:rsidRDefault="00567B37" w:rsidP="00567B37">
      <w:pPr>
        <w:ind w:firstLine="720"/>
        <w:rPr>
          <w:b/>
          <w:sz w:val="28"/>
          <w:szCs w:val="28"/>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3765"/>
        <w:gridCol w:w="1276"/>
        <w:gridCol w:w="1525"/>
      </w:tblGrid>
      <w:tr w:rsidR="00567B37" w:rsidRPr="008F3993" w14:paraId="38AE47A2" w14:textId="77777777" w:rsidTr="00003CF0">
        <w:trPr>
          <w:trHeight w:val="375"/>
          <w:tblHeader/>
          <w:jc w:val="center"/>
        </w:trPr>
        <w:tc>
          <w:tcPr>
            <w:tcW w:w="1465" w:type="pct"/>
            <w:vAlign w:val="center"/>
          </w:tcPr>
          <w:p w14:paraId="40A76B47" w14:textId="77777777" w:rsidR="00567B37" w:rsidRPr="008F3993" w:rsidRDefault="00567B37" w:rsidP="00782802">
            <w:pPr>
              <w:jc w:val="center"/>
              <w:rPr>
                <w:b/>
                <w:sz w:val="28"/>
                <w:szCs w:val="28"/>
                <w:lang w:val="fr-FR"/>
              </w:rPr>
            </w:pPr>
            <w:r w:rsidRPr="008F3993">
              <w:rPr>
                <w:b/>
                <w:sz w:val="28"/>
                <w:szCs w:val="28"/>
                <w:lang w:val="fr-FR"/>
              </w:rPr>
              <w:t>Hạng mục</w:t>
            </w:r>
          </w:p>
        </w:tc>
        <w:tc>
          <w:tcPr>
            <w:tcW w:w="2027" w:type="pct"/>
            <w:vAlign w:val="center"/>
          </w:tcPr>
          <w:p w14:paraId="71CB6758" w14:textId="77777777" w:rsidR="00567B37" w:rsidRPr="008F3993" w:rsidRDefault="00567B37" w:rsidP="00782802">
            <w:pPr>
              <w:jc w:val="center"/>
              <w:rPr>
                <w:b/>
                <w:sz w:val="28"/>
                <w:szCs w:val="28"/>
                <w:lang w:val="fr-FR"/>
              </w:rPr>
            </w:pPr>
            <w:r w:rsidRPr="008F3993">
              <w:rPr>
                <w:b/>
                <w:sz w:val="28"/>
                <w:szCs w:val="28"/>
                <w:lang w:val="fr-FR"/>
              </w:rPr>
              <w:t>Mức độ đáp ứng</w:t>
            </w:r>
          </w:p>
        </w:tc>
        <w:tc>
          <w:tcPr>
            <w:tcW w:w="687" w:type="pct"/>
            <w:vAlign w:val="center"/>
          </w:tcPr>
          <w:p w14:paraId="23489208" w14:textId="7D0C2A20" w:rsidR="00567B37" w:rsidRPr="008F3993" w:rsidRDefault="00567B37" w:rsidP="003D7674">
            <w:pPr>
              <w:jc w:val="center"/>
              <w:rPr>
                <w:b/>
                <w:sz w:val="28"/>
                <w:szCs w:val="28"/>
                <w:lang w:val="fr-FR"/>
              </w:rPr>
            </w:pPr>
            <w:r w:rsidRPr="008F3993">
              <w:rPr>
                <w:b/>
                <w:sz w:val="28"/>
                <w:szCs w:val="28"/>
                <w:lang w:val="fr-FR"/>
              </w:rPr>
              <w:t>Điểm</w:t>
            </w:r>
            <w:r w:rsidR="00003CF0" w:rsidRPr="008F3993">
              <w:rPr>
                <w:b/>
                <w:sz w:val="28"/>
                <w:szCs w:val="28"/>
                <w:lang w:val="fr-FR"/>
              </w:rPr>
              <w:t xml:space="preserve"> tối đa</w:t>
            </w:r>
          </w:p>
        </w:tc>
        <w:tc>
          <w:tcPr>
            <w:tcW w:w="821" w:type="pct"/>
            <w:vAlign w:val="center"/>
          </w:tcPr>
          <w:p w14:paraId="32170883" w14:textId="77777777" w:rsidR="00567B37" w:rsidRPr="008F3993" w:rsidRDefault="00567B37" w:rsidP="00782802">
            <w:pPr>
              <w:jc w:val="center"/>
              <w:rPr>
                <w:b/>
                <w:sz w:val="28"/>
                <w:szCs w:val="28"/>
                <w:lang w:val="fr-FR"/>
              </w:rPr>
            </w:pPr>
            <w:r w:rsidRPr="008F3993">
              <w:rPr>
                <w:b/>
                <w:sz w:val="28"/>
                <w:szCs w:val="28"/>
                <w:lang w:val="fr-FR"/>
              </w:rPr>
              <w:t>Ghi chú</w:t>
            </w:r>
          </w:p>
        </w:tc>
      </w:tr>
      <w:tr w:rsidR="00567B37" w:rsidRPr="008F3993" w14:paraId="6A5C9F9A" w14:textId="77777777" w:rsidTr="003D7674">
        <w:trPr>
          <w:trHeight w:val="393"/>
          <w:jc w:val="center"/>
        </w:trPr>
        <w:tc>
          <w:tcPr>
            <w:tcW w:w="3492" w:type="pct"/>
            <w:gridSpan w:val="2"/>
            <w:vAlign w:val="center"/>
          </w:tcPr>
          <w:p w14:paraId="10FED49E" w14:textId="77777777" w:rsidR="00567B37" w:rsidRPr="008F3993" w:rsidRDefault="00567B37" w:rsidP="00782802">
            <w:pPr>
              <w:rPr>
                <w:b/>
                <w:szCs w:val="24"/>
                <w:lang w:val="fr-FR"/>
              </w:rPr>
            </w:pPr>
            <w:r w:rsidRPr="008F3993">
              <w:rPr>
                <w:b/>
                <w:szCs w:val="24"/>
                <w:lang w:val="fr-FR"/>
              </w:rPr>
              <w:t>TỔNG ĐIỂM</w:t>
            </w:r>
          </w:p>
        </w:tc>
        <w:tc>
          <w:tcPr>
            <w:tcW w:w="687" w:type="pct"/>
            <w:vAlign w:val="center"/>
          </w:tcPr>
          <w:p w14:paraId="1B2F5ECF" w14:textId="77777777" w:rsidR="00567B37" w:rsidRPr="008F3993" w:rsidRDefault="00567B37" w:rsidP="003D7674">
            <w:pPr>
              <w:jc w:val="center"/>
              <w:rPr>
                <w:b/>
                <w:bCs/>
                <w:szCs w:val="24"/>
                <w:lang w:val="fr-FR"/>
              </w:rPr>
            </w:pPr>
            <w:r w:rsidRPr="008F3993">
              <w:rPr>
                <w:b/>
                <w:bCs/>
                <w:szCs w:val="24"/>
                <w:lang w:val="fr-FR"/>
              </w:rPr>
              <w:t>1000,0</w:t>
            </w:r>
          </w:p>
        </w:tc>
        <w:tc>
          <w:tcPr>
            <w:tcW w:w="821" w:type="pct"/>
            <w:vAlign w:val="center"/>
          </w:tcPr>
          <w:p w14:paraId="0354E187" w14:textId="77777777" w:rsidR="00567B37" w:rsidRPr="008F3993" w:rsidRDefault="00567B37" w:rsidP="00782802">
            <w:pPr>
              <w:jc w:val="center"/>
              <w:rPr>
                <w:b/>
                <w:bCs/>
                <w:szCs w:val="24"/>
                <w:lang w:val="fr-FR"/>
              </w:rPr>
            </w:pPr>
          </w:p>
        </w:tc>
      </w:tr>
      <w:tr w:rsidR="00567B37" w:rsidRPr="008F3993" w14:paraId="0AACF1EB" w14:textId="77777777" w:rsidTr="003D7674">
        <w:trPr>
          <w:trHeight w:val="393"/>
          <w:jc w:val="center"/>
        </w:trPr>
        <w:tc>
          <w:tcPr>
            <w:tcW w:w="3492" w:type="pct"/>
            <w:gridSpan w:val="2"/>
            <w:vAlign w:val="center"/>
          </w:tcPr>
          <w:p w14:paraId="7E63D38D" w14:textId="77777777" w:rsidR="00567B37" w:rsidRPr="008F3993" w:rsidRDefault="00567B37" w:rsidP="00782802">
            <w:pPr>
              <w:rPr>
                <w:b/>
                <w:szCs w:val="24"/>
                <w:lang w:val="fr-FR"/>
              </w:rPr>
            </w:pPr>
            <w:r w:rsidRPr="008F3993">
              <w:rPr>
                <w:b/>
                <w:szCs w:val="24"/>
                <w:lang w:val="fr-FR"/>
              </w:rPr>
              <w:t>I. CẦU BÍNH, CẦU VÕ NGUYÊN GIÁP, CẦU HOÀNG VĂN THỤ, CẦU RÀO, CẦU VƯỢT NÚT GIAO NGUYỄN VĂN LINH, CẦU VƯỢT NÚT GIAO LHP - NBK, CẦU NIỆM, CẦU VÀ HẦM NÚT GIAO NAM CẦU BÍNH, CẦU BẾN RỪNG, CẦU LẠI XUÂN (GỒM 10 CẦU)</w:t>
            </w:r>
          </w:p>
        </w:tc>
        <w:tc>
          <w:tcPr>
            <w:tcW w:w="687" w:type="pct"/>
            <w:vAlign w:val="center"/>
          </w:tcPr>
          <w:p w14:paraId="56B7BBB0" w14:textId="77777777" w:rsidR="00567B37" w:rsidRPr="008F3993" w:rsidRDefault="00782802" w:rsidP="003D7674">
            <w:pPr>
              <w:jc w:val="center"/>
              <w:rPr>
                <w:b/>
                <w:bCs/>
                <w:szCs w:val="24"/>
                <w:lang w:val="fr-FR"/>
              </w:rPr>
            </w:pPr>
            <w:r w:rsidRPr="008F3993">
              <w:rPr>
                <w:b/>
                <w:bCs/>
                <w:szCs w:val="24"/>
                <w:lang w:val="fr-FR"/>
              </w:rPr>
              <w:t>893,36</w:t>
            </w:r>
          </w:p>
        </w:tc>
        <w:tc>
          <w:tcPr>
            <w:tcW w:w="821" w:type="pct"/>
            <w:vAlign w:val="center"/>
          </w:tcPr>
          <w:p w14:paraId="61A82554" w14:textId="77777777" w:rsidR="00567B37" w:rsidRPr="008F3993" w:rsidRDefault="00567B37" w:rsidP="00782802">
            <w:pPr>
              <w:jc w:val="center"/>
              <w:rPr>
                <w:b/>
                <w:bCs/>
                <w:szCs w:val="24"/>
                <w:lang w:val="fr-FR"/>
              </w:rPr>
            </w:pPr>
          </w:p>
        </w:tc>
      </w:tr>
      <w:tr w:rsidR="00567B37" w:rsidRPr="008F3993" w14:paraId="7FDDD39C" w14:textId="77777777" w:rsidTr="003D7674">
        <w:trPr>
          <w:trHeight w:val="393"/>
          <w:jc w:val="center"/>
        </w:trPr>
        <w:tc>
          <w:tcPr>
            <w:tcW w:w="3492" w:type="pct"/>
            <w:gridSpan w:val="2"/>
            <w:vAlign w:val="center"/>
          </w:tcPr>
          <w:p w14:paraId="27C97527" w14:textId="77777777" w:rsidR="00567B37" w:rsidRPr="008F3993" w:rsidRDefault="00567B37" w:rsidP="00782802">
            <w:pPr>
              <w:rPr>
                <w:szCs w:val="24"/>
                <w:lang w:val="fr-FR"/>
              </w:rPr>
            </w:pPr>
            <w:r w:rsidRPr="008F3993">
              <w:rPr>
                <w:b/>
                <w:szCs w:val="24"/>
                <w:lang w:val="fr-FR"/>
              </w:rPr>
              <w:t>1/ Công tác Quản lý.</w:t>
            </w:r>
          </w:p>
        </w:tc>
        <w:tc>
          <w:tcPr>
            <w:tcW w:w="687" w:type="pct"/>
            <w:vAlign w:val="center"/>
          </w:tcPr>
          <w:p w14:paraId="76A01628" w14:textId="77777777" w:rsidR="00567B37" w:rsidRPr="008F3993" w:rsidRDefault="00567B37" w:rsidP="003D7674">
            <w:pPr>
              <w:jc w:val="center"/>
              <w:rPr>
                <w:b/>
                <w:bCs/>
                <w:szCs w:val="24"/>
                <w:lang w:val="fr-FR"/>
              </w:rPr>
            </w:pPr>
            <w:r w:rsidRPr="008F3993">
              <w:rPr>
                <w:b/>
                <w:bCs/>
                <w:szCs w:val="24"/>
                <w:lang w:val="fr-FR"/>
              </w:rPr>
              <w:t>586,55</w:t>
            </w:r>
          </w:p>
        </w:tc>
        <w:tc>
          <w:tcPr>
            <w:tcW w:w="821" w:type="pct"/>
            <w:vAlign w:val="center"/>
          </w:tcPr>
          <w:p w14:paraId="767EF730" w14:textId="77777777" w:rsidR="00567B37" w:rsidRPr="008F3993" w:rsidRDefault="00567B37" w:rsidP="00782802">
            <w:pPr>
              <w:jc w:val="center"/>
              <w:rPr>
                <w:b/>
                <w:bCs/>
                <w:szCs w:val="24"/>
                <w:lang w:val="fr-FR"/>
              </w:rPr>
            </w:pPr>
          </w:p>
        </w:tc>
      </w:tr>
      <w:tr w:rsidR="00567B37" w:rsidRPr="008F3993" w14:paraId="0542AE72" w14:textId="77777777" w:rsidTr="003D7674">
        <w:trPr>
          <w:trHeight w:val="885"/>
          <w:jc w:val="center"/>
        </w:trPr>
        <w:tc>
          <w:tcPr>
            <w:tcW w:w="1465" w:type="pct"/>
            <w:vMerge w:val="restart"/>
            <w:vAlign w:val="center"/>
          </w:tcPr>
          <w:p w14:paraId="7C0C0C84" w14:textId="77777777" w:rsidR="00567B37" w:rsidRPr="008F3993" w:rsidRDefault="00567B37" w:rsidP="00782802">
            <w:pPr>
              <w:rPr>
                <w:lang w:val="fr-FR"/>
              </w:rPr>
            </w:pPr>
            <w:r w:rsidRPr="008F3993">
              <w:rPr>
                <w:lang w:val="fr-FR"/>
              </w:rPr>
              <w:t>Lập, quản lý hồ sơ và cập nhật hồ sơ tài liệu trong thời gian thực hiện bảo dưỡng công trình</w:t>
            </w:r>
          </w:p>
          <w:p w14:paraId="7549261A" w14:textId="77777777" w:rsidR="00567B37" w:rsidRPr="008F3993" w:rsidRDefault="00567B37" w:rsidP="00782802">
            <w:pPr>
              <w:rPr>
                <w:lang w:val="fr-FR"/>
              </w:rPr>
            </w:pPr>
            <w:r w:rsidRPr="008F3993">
              <w:rPr>
                <w:lang w:val="fr-FR"/>
              </w:rPr>
              <w:t xml:space="preserve"> a) Các thay đổi công trình đường bộ phải được cập nhật không quá 15 ngày.</w:t>
            </w:r>
          </w:p>
          <w:p w14:paraId="1247A0EB" w14:textId="77777777" w:rsidR="00567B37" w:rsidRPr="008F3993" w:rsidRDefault="00567B37" w:rsidP="00782802">
            <w:pPr>
              <w:rPr>
                <w:lang w:val="fr-FR"/>
              </w:rPr>
            </w:pPr>
            <w:r w:rsidRPr="008F3993">
              <w:rPr>
                <w:lang w:val="fr-FR"/>
              </w:rPr>
              <w:t xml:space="preserve">b) Các nội dung </w:t>
            </w:r>
            <w:proofErr w:type="gramStart"/>
            <w:r w:rsidRPr="008F3993">
              <w:rPr>
                <w:lang w:val="fr-FR"/>
              </w:rPr>
              <w:t>khác:</w:t>
            </w:r>
            <w:proofErr w:type="gramEnd"/>
          </w:p>
          <w:p w14:paraId="60F51962" w14:textId="77777777" w:rsidR="00567B37" w:rsidRPr="008F3993" w:rsidRDefault="00567B37" w:rsidP="00782802">
            <w:pPr>
              <w:rPr>
                <w:lang w:val="fr-FR"/>
              </w:rPr>
            </w:pPr>
            <w:r w:rsidRPr="008F3993">
              <w:rPr>
                <w:lang w:val="fr-FR"/>
              </w:rPr>
              <w:t>15 ngày kể từ ngày có thông báo về tồn tại trong công tác này của cơ quan ký hợp đồng.</w:t>
            </w:r>
          </w:p>
        </w:tc>
        <w:tc>
          <w:tcPr>
            <w:tcW w:w="2027" w:type="pct"/>
            <w:vAlign w:val="center"/>
          </w:tcPr>
          <w:p w14:paraId="35DB9F6A" w14:textId="77777777" w:rsidR="00567B37" w:rsidRPr="008F3993" w:rsidRDefault="00567B37" w:rsidP="00782802">
            <w:pPr>
              <w:rPr>
                <w:lang w:val="fr-FR"/>
              </w:rPr>
            </w:pPr>
            <w:r w:rsidRPr="008F3993">
              <w:rPr>
                <w:lang w:val="fr-FR"/>
              </w:rPr>
              <w:t xml:space="preserve">a) Có đủ các hồ sơ, tài liệu theo yêu cầu của hợp </w:t>
            </w:r>
            <w:proofErr w:type="gramStart"/>
            <w:r w:rsidRPr="008F3993">
              <w:rPr>
                <w:lang w:val="fr-FR"/>
              </w:rPr>
              <w:t>đồng;</w:t>
            </w:r>
            <w:proofErr w:type="gramEnd"/>
            <w:r w:rsidRPr="008F3993">
              <w:rPr>
                <w:lang w:val="fr-FR"/>
              </w:rPr>
              <w:t xml:space="preserve"> thể hiện đầy đủ, chính xác các số liệu so với hiện trường và quy </w:t>
            </w:r>
            <w:proofErr w:type="gramStart"/>
            <w:r w:rsidRPr="008F3993">
              <w:rPr>
                <w:lang w:val="fr-FR"/>
              </w:rPr>
              <w:t>định;</w:t>
            </w:r>
            <w:proofErr w:type="gramEnd"/>
            <w:r w:rsidRPr="008F3993">
              <w:rPr>
                <w:lang w:val="fr-FR"/>
              </w:rPr>
              <w:t xml:space="preserve"> cập nhật, bổ sung những thay đổi của công trình vào hồ sơ, tài liệu.</w:t>
            </w:r>
          </w:p>
        </w:tc>
        <w:tc>
          <w:tcPr>
            <w:tcW w:w="687" w:type="pct"/>
            <w:vAlign w:val="center"/>
          </w:tcPr>
          <w:p w14:paraId="457F850B" w14:textId="77777777" w:rsidR="00567B37" w:rsidRPr="008F3993" w:rsidRDefault="00782802" w:rsidP="003D7674">
            <w:pPr>
              <w:jc w:val="center"/>
              <w:rPr>
                <w:szCs w:val="24"/>
                <w:lang w:val="fr-FR"/>
              </w:rPr>
            </w:pPr>
            <w:r w:rsidRPr="008F3993">
              <w:t>32,59</w:t>
            </w:r>
          </w:p>
        </w:tc>
        <w:tc>
          <w:tcPr>
            <w:tcW w:w="821" w:type="pct"/>
            <w:vAlign w:val="center"/>
          </w:tcPr>
          <w:p w14:paraId="481FC12D" w14:textId="77777777" w:rsidR="00567B37" w:rsidRPr="008F3993" w:rsidRDefault="00567B37" w:rsidP="00782802">
            <w:pPr>
              <w:jc w:val="center"/>
            </w:pPr>
            <w:r w:rsidRPr="008F3993">
              <w:t xml:space="preserve"> Số điểm 1 cầu là 3,259</w:t>
            </w:r>
          </w:p>
        </w:tc>
      </w:tr>
      <w:tr w:rsidR="00782802" w:rsidRPr="008F3993" w14:paraId="1BD96CF1" w14:textId="77777777" w:rsidTr="003D7674">
        <w:trPr>
          <w:trHeight w:val="885"/>
          <w:jc w:val="center"/>
        </w:trPr>
        <w:tc>
          <w:tcPr>
            <w:tcW w:w="1465" w:type="pct"/>
            <w:vMerge/>
            <w:vAlign w:val="center"/>
          </w:tcPr>
          <w:p w14:paraId="6A2B0FBF" w14:textId="77777777" w:rsidR="00782802" w:rsidRPr="008F3993" w:rsidRDefault="00782802" w:rsidP="00782802">
            <w:pPr>
              <w:rPr>
                <w:lang w:val="fr-FR"/>
              </w:rPr>
            </w:pPr>
          </w:p>
        </w:tc>
        <w:tc>
          <w:tcPr>
            <w:tcW w:w="2027" w:type="pct"/>
            <w:vAlign w:val="center"/>
          </w:tcPr>
          <w:p w14:paraId="11080568" w14:textId="77777777" w:rsidR="00782802" w:rsidRPr="008F3993" w:rsidRDefault="00782802" w:rsidP="00782802">
            <w:pPr>
              <w:rPr>
                <w:lang w:val="fr-FR"/>
              </w:rPr>
            </w:pPr>
            <w:r w:rsidRPr="008F3993">
              <w:rPr>
                <w:lang w:val="fr-FR"/>
              </w:rPr>
              <w:t>b) Lưu giữ, bảo quản có hệ thống, không mất, hư hỏng hồ sơ. Cung cấp hồ sơ, tài liệu kịp thời khi cơ quan quản lý đường bộ (cơ quan ký kết hợp đồng - Bên A) yêu cầu</w:t>
            </w:r>
          </w:p>
        </w:tc>
        <w:tc>
          <w:tcPr>
            <w:tcW w:w="687" w:type="pct"/>
            <w:vAlign w:val="center"/>
          </w:tcPr>
          <w:p w14:paraId="7BC41349" w14:textId="77777777" w:rsidR="00782802" w:rsidRPr="008F3993" w:rsidRDefault="00782802" w:rsidP="003D7674">
            <w:pPr>
              <w:jc w:val="center"/>
            </w:pPr>
            <w:r w:rsidRPr="008F3993">
              <w:t>32,58</w:t>
            </w:r>
          </w:p>
        </w:tc>
        <w:tc>
          <w:tcPr>
            <w:tcW w:w="821" w:type="pct"/>
            <w:vAlign w:val="center"/>
          </w:tcPr>
          <w:p w14:paraId="2C24D3AD" w14:textId="77777777" w:rsidR="00782802" w:rsidRPr="008F3993" w:rsidRDefault="00782802" w:rsidP="00782802">
            <w:pPr>
              <w:jc w:val="center"/>
            </w:pPr>
            <w:r w:rsidRPr="008F3993">
              <w:t xml:space="preserve"> Số điểm 1 cầu là 3,258</w:t>
            </w:r>
          </w:p>
        </w:tc>
      </w:tr>
      <w:tr w:rsidR="00782802" w:rsidRPr="008F3993" w14:paraId="2A1B8DC5" w14:textId="77777777" w:rsidTr="003D7674">
        <w:trPr>
          <w:trHeight w:val="885"/>
          <w:jc w:val="center"/>
        </w:trPr>
        <w:tc>
          <w:tcPr>
            <w:tcW w:w="1465" w:type="pct"/>
            <w:vMerge/>
            <w:vAlign w:val="center"/>
          </w:tcPr>
          <w:p w14:paraId="7F350BE6" w14:textId="77777777" w:rsidR="00782802" w:rsidRPr="008F3993" w:rsidRDefault="00782802" w:rsidP="00782802">
            <w:pPr>
              <w:rPr>
                <w:lang w:val="fr-FR"/>
              </w:rPr>
            </w:pPr>
          </w:p>
        </w:tc>
        <w:tc>
          <w:tcPr>
            <w:tcW w:w="2027" w:type="pct"/>
            <w:vAlign w:val="center"/>
          </w:tcPr>
          <w:p w14:paraId="31167928" w14:textId="77777777" w:rsidR="00782802" w:rsidRPr="008F3993" w:rsidRDefault="00782802" w:rsidP="00782802">
            <w:pPr>
              <w:rPr>
                <w:lang w:val="fr-FR"/>
              </w:rPr>
            </w:pPr>
            <w:r w:rsidRPr="008F3993">
              <w:rPr>
                <w:lang w:val="fr-FR"/>
              </w:rPr>
              <w:t>c) Đối với việc quản lý cầu bằng phần mềm quản lý và các công việc khác đã quy định sử dụng phần mềm quản lý phải được cập nhật và lưu trữ thường xuyên trên phần mềm quản lý.</w:t>
            </w:r>
          </w:p>
        </w:tc>
        <w:tc>
          <w:tcPr>
            <w:tcW w:w="687" w:type="pct"/>
            <w:vAlign w:val="center"/>
          </w:tcPr>
          <w:p w14:paraId="4632BE16" w14:textId="77777777" w:rsidR="00782802" w:rsidRPr="008F3993" w:rsidRDefault="00782802" w:rsidP="003D7674">
            <w:pPr>
              <w:jc w:val="center"/>
            </w:pPr>
            <w:r w:rsidRPr="008F3993">
              <w:t>32,58</w:t>
            </w:r>
          </w:p>
        </w:tc>
        <w:tc>
          <w:tcPr>
            <w:tcW w:w="821" w:type="pct"/>
            <w:vAlign w:val="center"/>
          </w:tcPr>
          <w:p w14:paraId="23B32191" w14:textId="77777777" w:rsidR="00782802" w:rsidRPr="008F3993" w:rsidRDefault="00782802" w:rsidP="00782802">
            <w:pPr>
              <w:jc w:val="center"/>
            </w:pPr>
            <w:r w:rsidRPr="008F3993">
              <w:t xml:space="preserve"> Số điểm 1 cầu là 3,258</w:t>
            </w:r>
          </w:p>
        </w:tc>
      </w:tr>
      <w:tr w:rsidR="00567B37" w:rsidRPr="008F3993" w14:paraId="4DC3F4C7" w14:textId="77777777" w:rsidTr="003D7674">
        <w:trPr>
          <w:trHeight w:val="885"/>
          <w:jc w:val="center"/>
        </w:trPr>
        <w:tc>
          <w:tcPr>
            <w:tcW w:w="1465" w:type="pct"/>
            <w:vAlign w:val="center"/>
          </w:tcPr>
          <w:p w14:paraId="7E1A8D16" w14:textId="77777777" w:rsidR="00567B37" w:rsidRPr="008F3993" w:rsidRDefault="00567B37" w:rsidP="00782802">
            <w:pPr>
              <w:rPr>
                <w:lang w:val="fr-FR"/>
              </w:rPr>
            </w:pPr>
            <w:r w:rsidRPr="008F3993">
              <w:rPr>
                <w:lang w:val="fr-FR"/>
              </w:rPr>
              <w:t>Công tác ghi chép kết quả bảo dưỡng kết cấu hạ tầng đường bộ và việc thực hiện tuần đường</w:t>
            </w:r>
          </w:p>
        </w:tc>
        <w:tc>
          <w:tcPr>
            <w:tcW w:w="2027" w:type="pct"/>
            <w:vAlign w:val="center"/>
          </w:tcPr>
          <w:p w14:paraId="5BA392FB" w14:textId="77777777" w:rsidR="00567B37" w:rsidRPr="008F3993" w:rsidRDefault="00567B37" w:rsidP="00782802">
            <w:pPr>
              <w:rPr>
                <w:lang w:val="fr-FR"/>
              </w:rPr>
            </w:pPr>
          </w:p>
        </w:tc>
        <w:tc>
          <w:tcPr>
            <w:tcW w:w="687" w:type="pct"/>
            <w:vAlign w:val="center"/>
          </w:tcPr>
          <w:p w14:paraId="2D4A891E" w14:textId="77777777" w:rsidR="00567B37" w:rsidRPr="008F3993" w:rsidRDefault="00567B37" w:rsidP="003D7674">
            <w:pPr>
              <w:jc w:val="center"/>
              <w:rPr>
                <w:szCs w:val="24"/>
              </w:rPr>
            </w:pPr>
          </w:p>
        </w:tc>
        <w:tc>
          <w:tcPr>
            <w:tcW w:w="821" w:type="pct"/>
            <w:vAlign w:val="center"/>
          </w:tcPr>
          <w:p w14:paraId="1F7B06E3" w14:textId="77777777" w:rsidR="00567B37" w:rsidRPr="008F3993" w:rsidRDefault="00567B37" w:rsidP="00782802">
            <w:pPr>
              <w:jc w:val="center"/>
              <w:rPr>
                <w:szCs w:val="24"/>
              </w:rPr>
            </w:pPr>
          </w:p>
        </w:tc>
      </w:tr>
      <w:tr w:rsidR="00782802" w:rsidRPr="008F3993" w14:paraId="1B305F9E" w14:textId="77777777" w:rsidTr="003D7674">
        <w:trPr>
          <w:trHeight w:val="885"/>
          <w:jc w:val="center"/>
        </w:trPr>
        <w:tc>
          <w:tcPr>
            <w:tcW w:w="1465" w:type="pct"/>
            <w:vAlign w:val="center"/>
          </w:tcPr>
          <w:p w14:paraId="7192469D" w14:textId="77777777" w:rsidR="00782802" w:rsidRPr="008F3993" w:rsidRDefault="00782802" w:rsidP="00782802">
            <w:pPr>
              <w:rPr>
                <w:lang w:val="fr-FR"/>
              </w:rPr>
            </w:pPr>
            <w:r w:rsidRPr="008F3993">
              <w:rPr>
                <w:lang w:val="fr-FR"/>
              </w:rPr>
              <w:t>Công tác ghi chép kết quả bảo dưỡng kết cấu hạ tầng đường bộ và việc thực hiện tuần đường</w:t>
            </w:r>
          </w:p>
          <w:p w14:paraId="13ABEA73" w14:textId="77777777" w:rsidR="00782802" w:rsidRPr="008F3993" w:rsidRDefault="00782802" w:rsidP="00782802">
            <w:pPr>
              <w:rPr>
                <w:lang w:val="fr-FR"/>
              </w:rPr>
            </w:pPr>
            <w:r w:rsidRPr="008F3993">
              <w:rPr>
                <w:lang w:val="fr-FR"/>
              </w:rPr>
              <w:t xml:space="preserve">a) Đối với công việc hoàn thành trong ngày yêu cầu </w:t>
            </w:r>
            <w:r w:rsidRPr="008F3993">
              <w:rPr>
                <w:lang w:val="fr-FR"/>
              </w:rPr>
              <w:lastRenderedPageBreak/>
              <w:t xml:space="preserve">ghi kết quả thực hiện vào cuối ngày. </w:t>
            </w:r>
          </w:p>
          <w:p w14:paraId="454E0988" w14:textId="77777777" w:rsidR="00782802" w:rsidRPr="008F3993" w:rsidRDefault="00782802" w:rsidP="00782802">
            <w:pPr>
              <w:rPr>
                <w:lang w:val="fr-FR"/>
              </w:rPr>
            </w:pPr>
            <w:r w:rsidRPr="008F3993">
              <w:rPr>
                <w:lang w:val="fr-FR"/>
              </w:rPr>
              <w:t xml:space="preserve">b) Đối với các công việc kéo hơn 01 </w:t>
            </w:r>
            <w:proofErr w:type="gramStart"/>
            <w:r w:rsidRPr="008F3993">
              <w:rPr>
                <w:lang w:val="fr-FR"/>
              </w:rPr>
              <w:t>ngày:</w:t>
            </w:r>
            <w:proofErr w:type="gramEnd"/>
            <w:r w:rsidRPr="008F3993">
              <w:rPr>
                <w:lang w:val="fr-FR"/>
              </w:rPr>
              <w:t xml:space="preserve"> ghi chép kết quả bảo dưỡng vào ngày cuối hoàn thành.</w:t>
            </w:r>
          </w:p>
        </w:tc>
        <w:tc>
          <w:tcPr>
            <w:tcW w:w="2027" w:type="pct"/>
            <w:vAlign w:val="center"/>
          </w:tcPr>
          <w:p w14:paraId="5DD07262" w14:textId="77777777" w:rsidR="00782802" w:rsidRPr="008F3993" w:rsidRDefault="00782802" w:rsidP="00782802">
            <w:pPr>
              <w:rPr>
                <w:lang w:val="fr-FR"/>
              </w:rPr>
            </w:pPr>
            <w:r w:rsidRPr="008F3993">
              <w:rPr>
                <w:lang w:val="fr-FR"/>
              </w:rPr>
              <w:lastRenderedPageBreak/>
              <w:t xml:space="preserve">Yêu cầu về ghi chép kết quả bảo dưỡng kết cấu hạ tầng đường bộ </w:t>
            </w:r>
          </w:p>
          <w:p w14:paraId="20C0FA7C" w14:textId="77777777" w:rsidR="00782802" w:rsidRPr="008F3993" w:rsidRDefault="00782802" w:rsidP="00782802">
            <w:pPr>
              <w:rPr>
                <w:lang w:val="fr-FR"/>
              </w:rPr>
            </w:pPr>
            <w:r w:rsidRPr="008F3993">
              <w:rPr>
                <w:lang w:val="fr-FR"/>
              </w:rPr>
              <w:t xml:space="preserve">1.1. Tổ chức, cá nhân thực hiện bảo dưỡng kết cấu hạ tầng đường bộ có trách nhiệm ghi chép kết quả bảo dưỡng ngay sau khi hoàn thành công </w:t>
            </w:r>
            <w:r w:rsidRPr="008F3993">
              <w:rPr>
                <w:lang w:val="fr-FR"/>
              </w:rPr>
              <w:lastRenderedPageBreak/>
              <w:t xml:space="preserve">việc bảo dưỡng. Trường hợp công việc bảo dưỡng kéo dài nhiều ngày, thì việc ghi chép kết quả bảo dưỡng được thực hiện khi hoàn thành bảo dưỡng một hoặc một số bộ phận, hạng mục công trình kết cấu hạ tầng đường bộ, thiết bị phục vụ quản lý, vận hành, khai thác và thiết bị lắp đặt vào kết cấu hạ tầng đường bộ. Nội dung ghi chép kết quả bảo dưỡng, bao </w:t>
            </w:r>
            <w:proofErr w:type="gramStart"/>
            <w:r w:rsidRPr="008F3993">
              <w:rPr>
                <w:lang w:val="fr-FR"/>
              </w:rPr>
              <w:t>gồm:</w:t>
            </w:r>
            <w:proofErr w:type="gramEnd"/>
            <w:r w:rsidRPr="008F3993">
              <w:rPr>
                <w:lang w:val="fr-FR"/>
              </w:rPr>
              <w:t xml:space="preserve"> </w:t>
            </w:r>
          </w:p>
          <w:p w14:paraId="26563B91" w14:textId="77777777" w:rsidR="00782802" w:rsidRPr="008F3993" w:rsidRDefault="00782802" w:rsidP="00782802">
            <w:pPr>
              <w:rPr>
                <w:lang w:val="fr-FR"/>
              </w:rPr>
            </w:pPr>
            <w:r w:rsidRPr="008F3993">
              <w:rPr>
                <w:lang w:val="fr-FR"/>
              </w:rPr>
              <w:t xml:space="preserve">a) Công trình, hạng mục công trình, thiết bị được bảo </w:t>
            </w:r>
            <w:proofErr w:type="gramStart"/>
            <w:r w:rsidRPr="008F3993">
              <w:rPr>
                <w:lang w:val="fr-FR"/>
              </w:rPr>
              <w:t>dưỡng;</w:t>
            </w:r>
            <w:proofErr w:type="gramEnd"/>
            <w:r w:rsidRPr="008F3993">
              <w:rPr>
                <w:lang w:val="fr-FR"/>
              </w:rPr>
              <w:t xml:space="preserve"> </w:t>
            </w:r>
          </w:p>
          <w:p w14:paraId="5537FF51" w14:textId="77777777" w:rsidR="00782802" w:rsidRPr="008F3993" w:rsidRDefault="00782802" w:rsidP="00782802">
            <w:pPr>
              <w:rPr>
                <w:lang w:val="fr-FR"/>
              </w:rPr>
            </w:pPr>
            <w:r w:rsidRPr="008F3993">
              <w:rPr>
                <w:lang w:val="fr-FR"/>
              </w:rPr>
              <w:t xml:space="preserve">b) Công việc bảo dưỡng đã thực </w:t>
            </w:r>
            <w:proofErr w:type="gramStart"/>
            <w:r w:rsidRPr="008F3993">
              <w:rPr>
                <w:lang w:val="fr-FR"/>
              </w:rPr>
              <w:t>hiện;</w:t>
            </w:r>
            <w:proofErr w:type="gramEnd"/>
            <w:r w:rsidRPr="008F3993">
              <w:rPr>
                <w:lang w:val="fr-FR"/>
              </w:rPr>
              <w:t xml:space="preserve"> </w:t>
            </w:r>
          </w:p>
          <w:p w14:paraId="604AB7DE" w14:textId="77777777" w:rsidR="00782802" w:rsidRPr="008F3993" w:rsidRDefault="00782802" w:rsidP="00782802">
            <w:pPr>
              <w:rPr>
                <w:lang w:val="fr-FR"/>
              </w:rPr>
            </w:pPr>
            <w:r w:rsidRPr="008F3993">
              <w:rPr>
                <w:lang w:val="fr-FR"/>
              </w:rPr>
              <w:t xml:space="preserve">c) Thời gian bắt đầu và kết thúc công việc bảo </w:t>
            </w:r>
            <w:proofErr w:type="gramStart"/>
            <w:r w:rsidRPr="008F3993">
              <w:rPr>
                <w:lang w:val="fr-FR"/>
              </w:rPr>
              <w:t>dưỡng;</w:t>
            </w:r>
            <w:proofErr w:type="gramEnd"/>
            <w:r w:rsidRPr="008F3993">
              <w:rPr>
                <w:lang w:val="fr-FR"/>
              </w:rPr>
              <w:t xml:space="preserve"> </w:t>
            </w:r>
          </w:p>
          <w:p w14:paraId="2D7C99A4" w14:textId="77777777" w:rsidR="00782802" w:rsidRPr="008F3993" w:rsidRDefault="00782802" w:rsidP="00782802">
            <w:pPr>
              <w:rPr>
                <w:lang w:val="fr-FR"/>
              </w:rPr>
            </w:pPr>
            <w:r w:rsidRPr="008F3993">
              <w:rPr>
                <w:lang w:val="fr-FR"/>
              </w:rPr>
              <w:t xml:space="preserve">d) Tóm tắt quá trình thực hiện công việc bảo </w:t>
            </w:r>
            <w:proofErr w:type="gramStart"/>
            <w:r w:rsidRPr="008F3993">
              <w:rPr>
                <w:lang w:val="fr-FR"/>
              </w:rPr>
              <w:t>dưỡng;</w:t>
            </w:r>
            <w:proofErr w:type="gramEnd"/>
            <w:r w:rsidRPr="008F3993">
              <w:rPr>
                <w:lang w:val="fr-FR"/>
              </w:rPr>
              <w:t xml:space="preserve"> </w:t>
            </w:r>
          </w:p>
          <w:p w14:paraId="201EE1D3" w14:textId="77777777" w:rsidR="00782802" w:rsidRPr="008F3993" w:rsidRDefault="00782802" w:rsidP="00782802">
            <w:pPr>
              <w:rPr>
                <w:lang w:val="fr-FR"/>
              </w:rPr>
            </w:pPr>
            <w:proofErr w:type="gramStart"/>
            <w:r w:rsidRPr="008F3993">
              <w:rPr>
                <w:lang w:val="fr-FR"/>
              </w:rPr>
              <w:t>đ</w:t>
            </w:r>
            <w:proofErr w:type="gramEnd"/>
            <w:r w:rsidRPr="008F3993">
              <w:rPr>
                <w:lang w:val="fr-FR"/>
              </w:rPr>
              <w:t xml:space="preserve">) Kết quả thực hiện bảo </w:t>
            </w:r>
            <w:proofErr w:type="gramStart"/>
            <w:r w:rsidRPr="008F3993">
              <w:rPr>
                <w:lang w:val="fr-FR"/>
              </w:rPr>
              <w:t>dưỡng;</w:t>
            </w:r>
            <w:proofErr w:type="gramEnd"/>
            <w:r w:rsidRPr="008F3993">
              <w:rPr>
                <w:lang w:val="fr-FR"/>
              </w:rPr>
              <w:t xml:space="preserve"> </w:t>
            </w:r>
          </w:p>
          <w:p w14:paraId="5BCA2CCC" w14:textId="77777777" w:rsidR="00782802" w:rsidRPr="008F3993" w:rsidRDefault="00782802" w:rsidP="00782802">
            <w:pPr>
              <w:rPr>
                <w:lang w:val="fr-FR"/>
              </w:rPr>
            </w:pPr>
            <w:r w:rsidRPr="008F3993">
              <w:rPr>
                <w:lang w:val="fr-FR"/>
              </w:rPr>
              <w:t>e) Nhận xét về tình trạng công trình kết cấu hạ tầng, thiết bị, công nghệ sau khi bảo dưỡng và các thông tin cần thiết khác.</w:t>
            </w:r>
          </w:p>
        </w:tc>
        <w:tc>
          <w:tcPr>
            <w:tcW w:w="687" w:type="pct"/>
            <w:vAlign w:val="center"/>
          </w:tcPr>
          <w:p w14:paraId="76258372" w14:textId="77777777" w:rsidR="00782802" w:rsidRPr="008F3993" w:rsidRDefault="00782802" w:rsidP="003D7674">
            <w:pPr>
              <w:jc w:val="center"/>
            </w:pPr>
            <w:r w:rsidRPr="008F3993">
              <w:lastRenderedPageBreak/>
              <w:t>48,88</w:t>
            </w:r>
          </w:p>
        </w:tc>
        <w:tc>
          <w:tcPr>
            <w:tcW w:w="821" w:type="pct"/>
            <w:vAlign w:val="center"/>
          </w:tcPr>
          <w:p w14:paraId="1830977D" w14:textId="77777777" w:rsidR="00782802" w:rsidRPr="008F3993" w:rsidRDefault="00782802" w:rsidP="00782802">
            <w:pPr>
              <w:jc w:val="center"/>
              <w:rPr>
                <w:szCs w:val="24"/>
              </w:rPr>
            </w:pPr>
            <w:r w:rsidRPr="008F3993">
              <w:t xml:space="preserve"> Số điểm 1 cầu là 4,888</w:t>
            </w:r>
          </w:p>
        </w:tc>
      </w:tr>
      <w:tr w:rsidR="00782802" w:rsidRPr="008F3993" w14:paraId="0BE8158F" w14:textId="77777777" w:rsidTr="003D7674">
        <w:trPr>
          <w:trHeight w:val="885"/>
          <w:jc w:val="center"/>
        </w:trPr>
        <w:tc>
          <w:tcPr>
            <w:tcW w:w="1465" w:type="pct"/>
            <w:vMerge w:val="restart"/>
            <w:vAlign w:val="center"/>
          </w:tcPr>
          <w:p w14:paraId="29D0F5A2" w14:textId="77777777" w:rsidR="00782802" w:rsidRPr="008F3993" w:rsidRDefault="00782802" w:rsidP="00782802">
            <w:pPr>
              <w:rPr>
                <w:szCs w:val="24"/>
                <w:lang w:val="fr-FR"/>
              </w:rPr>
            </w:pPr>
            <w:r w:rsidRPr="008F3993">
              <w:rPr>
                <w:szCs w:val="24"/>
                <w:lang w:val="fr-FR"/>
              </w:rPr>
              <w:t>Việc thực hiện tuần đường</w:t>
            </w:r>
            <w:r w:rsidRPr="008F3993">
              <w:rPr>
                <w:szCs w:val="24"/>
              </w:rPr>
              <w:t xml:space="preserve"> </w:t>
            </w:r>
            <w:r w:rsidRPr="008F3993">
              <w:rPr>
                <w:szCs w:val="24"/>
                <w:lang w:val="fr-FR"/>
              </w:rPr>
              <w:t>a) Cho phép thời gian khắc phục khi chưa đủ trang thiết bị phục vụ tuần đường là 01 tháng kể từ khi ký kết hợp đồng.</w:t>
            </w:r>
          </w:p>
          <w:p w14:paraId="506C1B65" w14:textId="77777777" w:rsidR="00782802" w:rsidRPr="008F3993" w:rsidRDefault="00782802" w:rsidP="00782802">
            <w:pPr>
              <w:rPr>
                <w:szCs w:val="24"/>
                <w:lang w:val="fr-FR"/>
              </w:rPr>
            </w:pPr>
            <w:r w:rsidRPr="008F3993">
              <w:rPr>
                <w:szCs w:val="24"/>
                <w:lang w:val="fr-FR"/>
              </w:rPr>
              <w:t xml:space="preserve">b) Đối với các lỗi không đáp ứng còn </w:t>
            </w:r>
            <w:proofErr w:type="gramStart"/>
            <w:r w:rsidRPr="008F3993">
              <w:rPr>
                <w:szCs w:val="24"/>
                <w:lang w:val="fr-FR"/>
              </w:rPr>
              <w:t>lại:</w:t>
            </w:r>
            <w:proofErr w:type="gramEnd"/>
            <w:r w:rsidRPr="008F3993">
              <w:rPr>
                <w:szCs w:val="24"/>
                <w:lang w:val="fr-FR"/>
              </w:rPr>
              <w:t xml:space="preserve"> thời gian khắc phục tối đa không quá 01 ngày kể từ khi phát hiện.</w:t>
            </w:r>
          </w:p>
          <w:p w14:paraId="5E63DFD6" w14:textId="77777777" w:rsidR="00782802" w:rsidRPr="008F3993" w:rsidRDefault="00782802" w:rsidP="00782802">
            <w:pPr>
              <w:rPr>
                <w:szCs w:val="24"/>
                <w:lang w:val="fr-FR"/>
              </w:rPr>
            </w:pPr>
          </w:p>
          <w:p w14:paraId="388EEF08" w14:textId="77777777" w:rsidR="00782802" w:rsidRPr="008F3993" w:rsidRDefault="00782802" w:rsidP="00782802">
            <w:pPr>
              <w:rPr>
                <w:sz w:val="28"/>
                <w:szCs w:val="28"/>
                <w:lang w:val="fr-FR"/>
              </w:rPr>
            </w:pPr>
          </w:p>
        </w:tc>
        <w:tc>
          <w:tcPr>
            <w:tcW w:w="2027" w:type="pct"/>
            <w:vAlign w:val="center"/>
          </w:tcPr>
          <w:p w14:paraId="5E74DB06" w14:textId="77777777" w:rsidR="00782802" w:rsidRPr="008F3993" w:rsidRDefault="00782802" w:rsidP="00782802">
            <w:pPr>
              <w:rPr>
                <w:lang w:val="fr-FR"/>
              </w:rPr>
            </w:pPr>
            <w:r w:rsidRPr="008F3993">
              <w:rPr>
                <w:lang w:val="fr-FR"/>
              </w:rPr>
              <w:t xml:space="preserve"> a) Bố trí đủ lực lượng, phương tiện, thiết bị và trang phục phục vụ nhiệm vụ tuần đường, xử lý kịp thời các kiến nghị trong quá trình tuần đường, cập nhật kết quả tổ chức khắc phục hư hỏng, xuống cấp của công trình, bộ phận, hạng mục công trình, tham gia xử lý tai nạn, khắc phục bão lũ, bảo vệ công trình và hành lang an toàn đường bộ, báo cáo theo quy </w:t>
            </w:r>
            <w:proofErr w:type="gramStart"/>
            <w:r w:rsidRPr="008F3993">
              <w:rPr>
                <w:lang w:val="fr-FR"/>
              </w:rPr>
              <w:t>định..</w:t>
            </w:r>
            <w:proofErr w:type="gramEnd"/>
            <w:r w:rsidRPr="008F3993">
              <w:rPr>
                <w:lang w:val="fr-FR"/>
              </w:rPr>
              <w:t xml:space="preserve"> </w:t>
            </w:r>
          </w:p>
        </w:tc>
        <w:tc>
          <w:tcPr>
            <w:tcW w:w="687" w:type="pct"/>
            <w:vAlign w:val="center"/>
          </w:tcPr>
          <w:p w14:paraId="44035C35" w14:textId="77777777" w:rsidR="00782802" w:rsidRPr="008F3993" w:rsidRDefault="00782802" w:rsidP="003D7674">
            <w:pPr>
              <w:jc w:val="center"/>
            </w:pPr>
            <w:r w:rsidRPr="008F3993">
              <w:t>16,29</w:t>
            </w:r>
          </w:p>
        </w:tc>
        <w:tc>
          <w:tcPr>
            <w:tcW w:w="821" w:type="pct"/>
            <w:vAlign w:val="center"/>
          </w:tcPr>
          <w:p w14:paraId="4FF52DBA" w14:textId="77777777" w:rsidR="00782802" w:rsidRPr="008F3993" w:rsidRDefault="00782802" w:rsidP="00782802">
            <w:pPr>
              <w:jc w:val="center"/>
              <w:rPr>
                <w:szCs w:val="24"/>
                <w:lang w:val="fr-FR"/>
              </w:rPr>
            </w:pPr>
            <w:r w:rsidRPr="008F3993">
              <w:t xml:space="preserve"> Số điểm 1 cầu là 1,629</w:t>
            </w:r>
          </w:p>
        </w:tc>
      </w:tr>
      <w:tr w:rsidR="00782802" w:rsidRPr="008F3993" w14:paraId="5DDF1648" w14:textId="77777777" w:rsidTr="003D7674">
        <w:trPr>
          <w:trHeight w:val="885"/>
          <w:jc w:val="center"/>
        </w:trPr>
        <w:tc>
          <w:tcPr>
            <w:tcW w:w="1465" w:type="pct"/>
            <w:vMerge/>
            <w:vAlign w:val="center"/>
          </w:tcPr>
          <w:p w14:paraId="618FD262" w14:textId="77777777" w:rsidR="00782802" w:rsidRPr="008F3993" w:rsidRDefault="00782802" w:rsidP="00782802">
            <w:pPr>
              <w:rPr>
                <w:sz w:val="28"/>
                <w:szCs w:val="28"/>
                <w:lang w:val="fr-FR"/>
              </w:rPr>
            </w:pPr>
          </w:p>
        </w:tc>
        <w:tc>
          <w:tcPr>
            <w:tcW w:w="2027" w:type="pct"/>
            <w:vAlign w:val="center"/>
          </w:tcPr>
          <w:p w14:paraId="6586E5B9" w14:textId="77777777" w:rsidR="00782802" w:rsidRPr="008F3993" w:rsidRDefault="00782802" w:rsidP="00782802">
            <w:pPr>
              <w:rPr>
                <w:lang w:val="fr-FR"/>
              </w:rPr>
            </w:pPr>
            <w:r w:rsidRPr="008F3993">
              <w:rPr>
                <w:lang w:val="fr-FR"/>
              </w:rPr>
              <w:t xml:space="preserve">b) Sổ nhật ký tuần đường thể hiện đầy đủ kết quả hoạt động tuần đường, nhận xét, ý kiến xử lý của nhà thầu theo quy định tại Điều 19 Thông tư này. </w:t>
            </w:r>
            <w:proofErr w:type="gramStart"/>
            <w:r w:rsidRPr="008F3993">
              <w:rPr>
                <w:lang w:val="fr-FR"/>
              </w:rPr>
              <w:t>bộ</w:t>
            </w:r>
            <w:proofErr w:type="gramEnd"/>
          </w:p>
        </w:tc>
        <w:tc>
          <w:tcPr>
            <w:tcW w:w="687" w:type="pct"/>
            <w:vAlign w:val="center"/>
          </w:tcPr>
          <w:p w14:paraId="0327C82C" w14:textId="77777777" w:rsidR="00782802" w:rsidRPr="008F3993" w:rsidRDefault="00782802" w:rsidP="003D7674">
            <w:pPr>
              <w:jc w:val="center"/>
            </w:pPr>
            <w:r w:rsidRPr="008F3993">
              <w:t>16,29</w:t>
            </w:r>
          </w:p>
        </w:tc>
        <w:tc>
          <w:tcPr>
            <w:tcW w:w="821" w:type="pct"/>
            <w:vAlign w:val="center"/>
          </w:tcPr>
          <w:p w14:paraId="2836EAEC" w14:textId="77777777" w:rsidR="00782802" w:rsidRPr="008F3993" w:rsidRDefault="00782802" w:rsidP="00782802">
            <w:pPr>
              <w:jc w:val="center"/>
              <w:rPr>
                <w:szCs w:val="24"/>
                <w:lang w:val="fr-FR"/>
              </w:rPr>
            </w:pPr>
            <w:r w:rsidRPr="008F3993">
              <w:t xml:space="preserve"> Số điểm 1 cầu là 1,629</w:t>
            </w:r>
          </w:p>
        </w:tc>
      </w:tr>
      <w:tr w:rsidR="00782802" w:rsidRPr="008F3993" w14:paraId="2EE01978" w14:textId="77777777" w:rsidTr="003D7674">
        <w:trPr>
          <w:trHeight w:val="885"/>
          <w:jc w:val="center"/>
        </w:trPr>
        <w:tc>
          <w:tcPr>
            <w:tcW w:w="1465" w:type="pct"/>
            <w:vMerge/>
            <w:vAlign w:val="center"/>
          </w:tcPr>
          <w:p w14:paraId="5266C1FD" w14:textId="77777777" w:rsidR="00782802" w:rsidRPr="008F3993" w:rsidRDefault="00782802" w:rsidP="00782802">
            <w:pPr>
              <w:rPr>
                <w:sz w:val="28"/>
                <w:szCs w:val="28"/>
                <w:lang w:val="fr-FR"/>
              </w:rPr>
            </w:pPr>
          </w:p>
        </w:tc>
        <w:tc>
          <w:tcPr>
            <w:tcW w:w="2027" w:type="pct"/>
            <w:vAlign w:val="center"/>
          </w:tcPr>
          <w:p w14:paraId="4B2CEE16" w14:textId="77777777" w:rsidR="00782802" w:rsidRPr="008F3993" w:rsidRDefault="00782802" w:rsidP="00782802">
            <w:pPr>
              <w:rPr>
                <w:szCs w:val="24"/>
                <w:lang w:val="fr-FR"/>
              </w:rPr>
            </w:pPr>
            <w:r w:rsidRPr="008F3993">
              <w:rPr>
                <w:szCs w:val="24"/>
                <w:lang w:val="fr-FR"/>
              </w:rPr>
              <w:t xml:space="preserve">c) Các quy định </w:t>
            </w:r>
            <w:proofErr w:type="gramStart"/>
            <w:r w:rsidRPr="008F3993">
              <w:rPr>
                <w:szCs w:val="24"/>
                <w:lang w:val="fr-FR"/>
              </w:rPr>
              <w:t>khác:</w:t>
            </w:r>
            <w:proofErr w:type="gramEnd"/>
            <w:r w:rsidRPr="008F3993">
              <w:rPr>
                <w:szCs w:val="24"/>
                <w:lang w:val="fr-FR"/>
              </w:rPr>
              <w:t xml:space="preserve"> </w:t>
            </w:r>
          </w:p>
          <w:p w14:paraId="15B6A068" w14:textId="77777777" w:rsidR="00782802" w:rsidRPr="008F3993" w:rsidRDefault="00782802" w:rsidP="00782802">
            <w:pPr>
              <w:rPr>
                <w:szCs w:val="24"/>
                <w:lang w:val="fr-FR"/>
              </w:rPr>
            </w:pPr>
            <w:r w:rsidRPr="008F3993">
              <w:rPr>
                <w:szCs w:val="24"/>
                <w:lang w:val="fr-FR"/>
              </w:rPr>
              <w:t>- Phát hiện kịp tình trạng bất thường, sự cố của công trình đường bộ, các công trình khác ảnh hưởng đến an toàn giao thông và tai nạn, ùn tắc giao thông (chụp ảnh hiện trạng hư hỏng, tai nạn và báo cáo kịp thời).</w:t>
            </w:r>
          </w:p>
          <w:p w14:paraId="1A34642A" w14:textId="77777777" w:rsidR="00782802" w:rsidRPr="008F3993" w:rsidRDefault="00782802" w:rsidP="00782802">
            <w:pPr>
              <w:rPr>
                <w:szCs w:val="24"/>
                <w:lang w:val="fr-FR"/>
              </w:rPr>
            </w:pPr>
            <w:r w:rsidRPr="008F3993">
              <w:rPr>
                <w:szCs w:val="24"/>
                <w:lang w:val="fr-FR"/>
              </w:rPr>
              <w:t xml:space="preserve">- Thống kê, nắm rõ số lượng, vị trí, tình trạng chi tiết của công trình </w:t>
            </w:r>
            <w:r w:rsidRPr="008F3993">
              <w:rPr>
                <w:szCs w:val="24"/>
                <w:lang w:val="fr-FR"/>
              </w:rPr>
              <w:lastRenderedPageBreak/>
              <w:t xml:space="preserve">đường bộ trong đoạn tuyến được </w:t>
            </w:r>
            <w:proofErr w:type="gramStart"/>
            <w:r w:rsidRPr="008F3993">
              <w:rPr>
                <w:szCs w:val="24"/>
                <w:lang w:val="fr-FR"/>
              </w:rPr>
              <w:t>giao;</w:t>
            </w:r>
            <w:proofErr w:type="gramEnd"/>
            <w:r w:rsidRPr="008F3993">
              <w:rPr>
                <w:szCs w:val="24"/>
                <w:lang w:val="fr-FR"/>
              </w:rPr>
              <w:t xml:space="preserve"> phát hiện hư hỏng, sự xâm hại công </w:t>
            </w:r>
            <w:proofErr w:type="gramStart"/>
            <w:r w:rsidRPr="008F3993">
              <w:rPr>
                <w:szCs w:val="24"/>
                <w:lang w:val="fr-FR"/>
              </w:rPr>
              <w:t>trình;</w:t>
            </w:r>
            <w:proofErr w:type="gramEnd"/>
            <w:r w:rsidRPr="008F3993">
              <w:rPr>
                <w:szCs w:val="24"/>
                <w:lang w:val="fr-FR"/>
              </w:rPr>
              <w:t xml:space="preserve"> xử lý hoặc báo cáo để có biện pháp xử lý.</w:t>
            </w:r>
          </w:p>
          <w:p w14:paraId="66F36371" w14:textId="77777777" w:rsidR="00782802" w:rsidRPr="008F3993" w:rsidRDefault="00782802" w:rsidP="00782802">
            <w:pPr>
              <w:rPr>
                <w:szCs w:val="24"/>
                <w:lang w:val="fr-FR"/>
              </w:rPr>
            </w:pPr>
            <w:r w:rsidRPr="008F3993">
              <w:rPr>
                <w:szCs w:val="24"/>
                <w:lang w:val="fr-FR"/>
              </w:rPr>
              <w:t>- Theo dõi tai nạn giao thông và xử lý theo quy định.</w:t>
            </w:r>
          </w:p>
          <w:p w14:paraId="223ACB22" w14:textId="77777777" w:rsidR="00782802" w:rsidRPr="008F3993" w:rsidRDefault="00782802" w:rsidP="00782802">
            <w:pPr>
              <w:rPr>
                <w:szCs w:val="24"/>
                <w:lang w:val="fr-FR"/>
              </w:rPr>
            </w:pPr>
            <w:r w:rsidRPr="008F3993">
              <w:rPr>
                <w:szCs w:val="24"/>
                <w:lang w:val="fr-FR"/>
              </w:rPr>
              <w:t>- Phát hiện kịp thời, lập biên bản xác nhận hành vi vi phạm công tác quản lý, bảo vệ phạm vi đất của đường bộ, báo cáo Bên A xử lý theo quy định.</w:t>
            </w:r>
          </w:p>
        </w:tc>
        <w:tc>
          <w:tcPr>
            <w:tcW w:w="687" w:type="pct"/>
            <w:vAlign w:val="center"/>
          </w:tcPr>
          <w:p w14:paraId="448F8C1A" w14:textId="77777777" w:rsidR="00782802" w:rsidRPr="008F3993" w:rsidRDefault="00782802" w:rsidP="003D7674">
            <w:pPr>
              <w:jc w:val="center"/>
            </w:pPr>
            <w:r w:rsidRPr="008F3993">
              <w:lastRenderedPageBreak/>
              <w:t>16,29</w:t>
            </w:r>
          </w:p>
        </w:tc>
        <w:tc>
          <w:tcPr>
            <w:tcW w:w="821" w:type="pct"/>
            <w:vAlign w:val="center"/>
          </w:tcPr>
          <w:p w14:paraId="51FE967D" w14:textId="77777777" w:rsidR="00782802" w:rsidRPr="008F3993" w:rsidRDefault="00782802" w:rsidP="00782802">
            <w:pPr>
              <w:jc w:val="center"/>
              <w:rPr>
                <w:szCs w:val="24"/>
                <w:lang w:val="fr-FR"/>
              </w:rPr>
            </w:pPr>
            <w:r w:rsidRPr="008F3993">
              <w:t xml:space="preserve"> Số điểm 1 cầu là 1,629</w:t>
            </w:r>
          </w:p>
        </w:tc>
      </w:tr>
      <w:tr w:rsidR="00782802" w:rsidRPr="008F3993" w14:paraId="11A3E27B" w14:textId="77777777" w:rsidTr="003D7674">
        <w:trPr>
          <w:trHeight w:val="775"/>
          <w:jc w:val="center"/>
        </w:trPr>
        <w:tc>
          <w:tcPr>
            <w:tcW w:w="1465" w:type="pct"/>
            <w:vMerge w:val="restart"/>
            <w:vAlign w:val="center"/>
          </w:tcPr>
          <w:p w14:paraId="663DE530" w14:textId="77777777" w:rsidR="00782802" w:rsidRPr="008F3993" w:rsidRDefault="00782802" w:rsidP="00782802">
            <w:pPr>
              <w:rPr>
                <w:szCs w:val="24"/>
                <w:lang w:val="fr-FR"/>
              </w:rPr>
            </w:pPr>
            <w:r w:rsidRPr="008F3993">
              <w:rPr>
                <w:lang w:val="fr-FR"/>
              </w:rPr>
              <w:t xml:space="preserve">Công tác quản lý, bảo vệ </w:t>
            </w:r>
            <w:r w:rsidRPr="008F3993">
              <w:rPr>
                <w:szCs w:val="24"/>
                <w:lang w:val="fr-FR"/>
              </w:rPr>
              <w:t>kết cấu hạ tầng đường bộ</w:t>
            </w:r>
          </w:p>
          <w:p w14:paraId="6F8E3F0C" w14:textId="77777777" w:rsidR="00782802" w:rsidRPr="008F3993" w:rsidRDefault="00782802" w:rsidP="00782802">
            <w:pPr>
              <w:rPr>
                <w:szCs w:val="24"/>
                <w:lang w:val="fr-FR"/>
              </w:rPr>
            </w:pPr>
            <w:r w:rsidRPr="008F3993">
              <w:rPr>
                <w:szCs w:val="24"/>
                <w:lang w:val="fr-FR"/>
              </w:rPr>
              <w:t>15 ngày kể từ ngày có thông báo về tồn tại trong công tác này của cơ quan ký hợp đồng</w:t>
            </w:r>
          </w:p>
          <w:p w14:paraId="3F159CAE" w14:textId="77777777" w:rsidR="00782802" w:rsidRPr="008F3993" w:rsidRDefault="00782802" w:rsidP="00782802">
            <w:pPr>
              <w:rPr>
                <w:lang w:val="fr-FR"/>
              </w:rPr>
            </w:pPr>
          </w:p>
        </w:tc>
        <w:tc>
          <w:tcPr>
            <w:tcW w:w="2027" w:type="pct"/>
            <w:vAlign w:val="center"/>
          </w:tcPr>
          <w:p w14:paraId="3B2899A6" w14:textId="77777777" w:rsidR="00782802" w:rsidRPr="008F3993" w:rsidRDefault="00782802" w:rsidP="00782802">
            <w:pPr>
              <w:rPr>
                <w:lang w:val="fr-FR"/>
              </w:rPr>
            </w:pPr>
            <w:r w:rsidRPr="008F3993">
              <w:rPr>
                <w:lang w:val="fr-FR"/>
              </w:rPr>
              <w:t>a) Phát hiện, xử lý theo quy định, ngăn chặn kịp thời các vi phạm hành lang và kết cấu hạ tầng đường bộ.</w:t>
            </w:r>
          </w:p>
        </w:tc>
        <w:tc>
          <w:tcPr>
            <w:tcW w:w="687" w:type="pct"/>
            <w:vAlign w:val="center"/>
          </w:tcPr>
          <w:p w14:paraId="1F9B585D" w14:textId="77777777" w:rsidR="00782802" w:rsidRPr="008F3993" w:rsidRDefault="00782802" w:rsidP="003D7674">
            <w:pPr>
              <w:jc w:val="center"/>
            </w:pPr>
            <w:r w:rsidRPr="008F3993">
              <w:t>32,59</w:t>
            </w:r>
          </w:p>
        </w:tc>
        <w:tc>
          <w:tcPr>
            <w:tcW w:w="821" w:type="pct"/>
            <w:vAlign w:val="center"/>
          </w:tcPr>
          <w:p w14:paraId="2599A035" w14:textId="77777777" w:rsidR="00782802" w:rsidRPr="008F3993" w:rsidRDefault="00782802" w:rsidP="00782802">
            <w:pPr>
              <w:jc w:val="center"/>
            </w:pPr>
            <w:r w:rsidRPr="008F3993">
              <w:t xml:space="preserve"> Số điểm 1 cầu là 3,259</w:t>
            </w:r>
          </w:p>
        </w:tc>
      </w:tr>
      <w:tr w:rsidR="00782802" w:rsidRPr="008F3993" w14:paraId="6F222BFB" w14:textId="77777777" w:rsidTr="003D7674">
        <w:trPr>
          <w:trHeight w:val="775"/>
          <w:jc w:val="center"/>
        </w:trPr>
        <w:tc>
          <w:tcPr>
            <w:tcW w:w="1465" w:type="pct"/>
            <w:vMerge/>
            <w:vAlign w:val="center"/>
          </w:tcPr>
          <w:p w14:paraId="57343843" w14:textId="77777777" w:rsidR="00782802" w:rsidRPr="008F3993" w:rsidRDefault="00782802" w:rsidP="00782802">
            <w:pPr>
              <w:rPr>
                <w:lang w:val="fr-FR"/>
              </w:rPr>
            </w:pPr>
          </w:p>
        </w:tc>
        <w:tc>
          <w:tcPr>
            <w:tcW w:w="2027" w:type="pct"/>
            <w:vAlign w:val="center"/>
          </w:tcPr>
          <w:p w14:paraId="095F494C" w14:textId="77777777" w:rsidR="00782802" w:rsidRPr="008F3993" w:rsidRDefault="00782802" w:rsidP="00782802">
            <w:pPr>
              <w:rPr>
                <w:lang w:val="fr-FR"/>
              </w:rPr>
            </w:pPr>
            <w:r w:rsidRPr="008F3993">
              <w:rPr>
                <w:lang w:val="fr-FR"/>
              </w:rPr>
              <w:t xml:space="preserve">b) Phối hợp chặt chẽ với người quản lý, sử dụng đường bộ, cơ quan quản lý đường bộ, chính quyền địa phương và công an trong công tác bảo dưỡng, bảo vệ kết cấu hạ tầng đường bộ. Cập nhật đầy đủ, kịp thời kết quả kiểm tra cột mốc giải phóng mặt bằng, mốc lộ giới, mốc đất của đường bộ vào hồ sơ quản lý hành lang an toàn đường bộ. </w:t>
            </w:r>
          </w:p>
        </w:tc>
        <w:tc>
          <w:tcPr>
            <w:tcW w:w="687" w:type="pct"/>
            <w:vAlign w:val="center"/>
          </w:tcPr>
          <w:p w14:paraId="278B8BC1" w14:textId="77777777" w:rsidR="00782802" w:rsidRPr="008F3993" w:rsidRDefault="00782802" w:rsidP="003D7674">
            <w:pPr>
              <w:jc w:val="center"/>
            </w:pPr>
            <w:r w:rsidRPr="008F3993">
              <w:t>32,59</w:t>
            </w:r>
          </w:p>
        </w:tc>
        <w:tc>
          <w:tcPr>
            <w:tcW w:w="821" w:type="pct"/>
            <w:vAlign w:val="center"/>
          </w:tcPr>
          <w:p w14:paraId="2F7D25DC" w14:textId="77777777" w:rsidR="00782802" w:rsidRPr="008F3993" w:rsidRDefault="00782802" w:rsidP="00782802">
            <w:pPr>
              <w:jc w:val="center"/>
            </w:pPr>
            <w:r w:rsidRPr="008F3993">
              <w:t xml:space="preserve"> Số điểm 1 cầu là 3,259</w:t>
            </w:r>
          </w:p>
        </w:tc>
      </w:tr>
      <w:tr w:rsidR="00782802" w:rsidRPr="008F3993" w14:paraId="59CE2461" w14:textId="77777777" w:rsidTr="003D7674">
        <w:trPr>
          <w:trHeight w:val="775"/>
          <w:jc w:val="center"/>
        </w:trPr>
        <w:tc>
          <w:tcPr>
            <w:tcW w:w="1465" w:type="pct"/>
            <w:vMerge/>
            <w:vAlign w:val="center"/>
          </w:tcPr>
          <w:p w14:paraId="0CFE2BD5" w14:textId="77777777" w:rsidR="00782802" w:rsidRPr="008F3993" w:rsidRDefault="00782802" w:rsidP="00782802">
            <w:pPr>
              <w:rPr>
                <w:lang w:val="fr-FR"/>
              </w:rPr>
            </w:pPr>
          </w:p>
        </w:tc>
        <w:tc>
          <w:tcPr>
            <w:tcW w:w="2027" w:type="pct"/>
            <w:vAlign w:val="center"/>
          </w:tcPr>
          <w:p w14:paraId="0DE4305F" w14:textId="77777777" w:rsidR="00782802" w:rsidRPr="008F3993" w:rsidRDefault="00782802" w:rsidP="00782802">
            <w:pPr>
              <w:rPr>
                <w:lang w:val="fr-FR"/>
              </w:rPr>
            </w:pPr>
            <w:r w:rsidRPr="008F3993">
              <w:rPr>
                <w:lang w:val="fr-FR"/>
              </w:rPr>
              <w:t>c) Tổng hợp, báo cáo kết quả xử lý vi phạm đầy đủ, đúng quy định.</w:t>
            </w:r>
          </w:p>
        </w:tc>
        <w:tc>
          <w:tcPr>
            <w:tcW w:w="687" w:type="pct"/>
            <w:vAlign w:val="center"/>
          </w:tcPr>
          <w:p w14:paraId="06206383" w14:textId="77777777" w:rsidR="00782802" w:rsidRPr="008F3993" w:rsidRDefault="00782802" w:rsidP="003D7674">
            <w:pPr>
              <w:jc w:val="center"/>
            </w:pPr>
            <w:r w:rsidRPr="008F3993">
              <w:t>32,58</w:t>
            </w:r>
          </w:p>
        </w:tc>
        <w:tc>
          <w:tcPr>
            <w:tcW w:w="821" w:type="pct"/>
            <w:vAlign w:val="center"/>
          </w:tcPr>
          <w:p w14:paraId="23965881" w14:textId="77777777" w:rsidR="00782802" w:rsidRPr="008F3993" w:rsidRDefault="00782802" w:rsidP="00782802">
            <w:pPr>
              <w:jc w:val="center"/>
            </w:pPr>
            <w:r w:rsidRPr="008F3993">
              <w:t xml:space="preserve"> Số điểm 1 cầu là 3,258</w:t>
            </w:r>
          </w:p>
        </w:tc>
      </w:tr>
      <w:tr w:rsidR="00782802" w:rsidRPr="008F3993" w14:paraId="26AD27E6" w14:textId="77777777" w:rsidTr="003D7674">
        <w:trPr>
          <w:trHeight w:val="775"/>
          <w:jc w:val="center"/>
        </w:trPr>
        <w:tc>
          <w:tcPr>
            <w:tcW w:w="1465" w:type="pct"/>
            <w:vMerge w:val="restart"/>
            <w:vAlign w:val="center"/>
          </w:tcPr>
          <w:p w14:paraId="54567D12" w14:textId="77777777" w:rsidR="00782802" w:rsidRPr="008F3993" w:rsidRDefault="00782802" w:rsidP="00782802">
            <w:pPr>
              <w:rPr>
                <w:szCs w:val="24"/>
                <w:lang w:val="fr-FR"/>
              </w:rPr>
            </w:pPr>
            <w:r w:rsidRPr="008F3993">
              <w:rPr>
                <w:szCs w:val="24"/>
                <w:lang w:val="fr-FR"/>
              </w:rPr>
              <w:t>Công tác bảo đảm an toàn giao thông</w:t>
            </w:r>
          </w:p>
          <w:p w14:paraId="15090198" w14:textId="77777777" w:rsidR="00782802" w:rsidRPr="008F3993" w:rsidRDefault="00782802" w:rsidP="00782802">
            <w:pPr>
              <w:rPr>
                <w:szCs w:val="24"/>
                <w:lang w:val="fr-FR"/>
              </w:rPr>
            </w:pPr>
            <w:r w:rsidRPr="008F3993">
              <w:rPr>
                <w:szCs w:val="24"/>
                <w:lang w:val="fr-FR"/>
              </w:rPr>
              <w:t xml:space="preserve">a) Đối với công tác báo </w:t>
            </w:r>
            <w:proofErr w:type="gramStart"/>
            <w:r w:rsidRPr="008F3993">
              <w:rPr>
                <w:szCs w:val="24"/>
                <w:lang w:val="fr-FR"/>
              </w:rPr>
              <w:t>cáo:</w:t>
            </w:r>
            <w:proofErr w:type="gramEnd"/>
            <w:r w:rsidRPr="008F3993">
              <w:rPr>
                <w:szCs w:val="24"/>
                <w:lang w:val="fr-FR"/>
              </w:rPr>
              <w:t xml:space="preserve"> cho phép chậm không quá 02 ngày theo quy định, nhưng trước khi nghiệm thu tháng phải báo cáo đầy đủ kết quả thực hiện công tác đảm bảo trật tự an toàn giao thông</w:t>
            </w:r>
          </w:p>
          <w:p w14:paraId="158EE6D5" w14:textId="77777777" w:rsidR="00782802" w:rsidRPr="008F3993" w:rsidRDefault="00782802" w:rsidP="00782802">
            <w:pPr>
              <w:rPr>
                <w:lang w:val="fr-FR"/>
              </w:rPr>
            </w:pPr>
            <w:r w:rsidRPr="008F3993">
              <w:rPr>
                <w:szCs w:val="24"/>
                <w:lang w:val="fr-FR"/>
              </w:rPr>
              <w:t xml:space="preserve">b) Các nội dung </w:t>
            </w:r>
            <w:proofErr w:type="gramStart"/>
            <w:r w:rsidRPr="008F3993">
              <w:rPr>
                <w:szCs w:val="24"/>
                <w:lang w:val="fr-FR"/>
              </w:rPr>
              <w:t>khác:</w:t>
            </w:r>
            <w:proofErr w:type="gramEnd"/>
            <w:r w:rsidRPr="008F3993">
              <w:rPr>
                <w:szCs w:val="24"/>
                <w:lang w:val="fr-FR"/>
              </w:rPr>
              <w:t xml:space="preserve"> 15 ngày kể từ ngày có thông báo về tồn tại trong công tác này của cơ quan ký hợp đồng</w:t>
            </w:r>
          </w:p>
        </w:tc>
        <w:tc>
          <w:tcPr>
            <w:tcW w:w="2027" w:type="pct"/>
            <w:vAlign w:val="center"/>
          </w:tcPr>
          <w:p w14:paraId="263A3F37" w14:textId="77777777" w:rsidR="00782802" w:rsidRPr="008F3993" w:rsidRDefault="00782802" w:rsidP="00782802">
            <w:pPr>
              <w:rPr>
                <w:lang w:val="fr-FR"/>
              </w:rPr>
            </w:pPr>
            <w:r w:rsidRPr="008F3993">
              <w:rPr>
                <w:lang w:val="fr-FR"/>
              </w:rPr>
              <w:t xml:space="preserve">a) Khi có tai nạn giao thông, phải thông báo ngay cho lực lượng chức năng, xử lý ùn tắc giao thông, tham gia hướng dẫn giao thông (nếu cần), tham gia cứu nạn cứu hộ, bảo vệ hiện trường. </w:t>
            </w:r>
          </w:p>
          <w:p w14:paraId="2397DF8C" w14:textId="77777777" w:rsidR="00782802" w:rsidRPr="008F3993" w:rsidRDefault="00782802" w:rsidP="00782802">
            <w:pPr>
              <w:rPr>
                <w:lang w:val="fr-FR"/>
              </w:rPr>
            </w:pPr>
            <w:r w:rsidRPr="008F3993">
              <w:rPr>
                <w:lang w:val="fr-FR"/>
              </w:rPr>
              <w:t xml:space="preserve">Phát hiện, phối hợp kịp thời với lực lượng chức năng lập biên bản xác nhận thiệt hại đối với các vụ tai nạn giao thông gây hư hỏng công trình đường bộ. </w:t>
            </w:r>
          </w:p>
        </w:tc>
        <w:tc>
          <w:tcPr>
            <w:tcW w:w="687" w:type="pct"/>
            <w:vAlign w:val="center"/>
          </w:tcPr>
          <w:p w14:paraId="1467CB0A" w14:textId="77777777" w:rsidR="00782802" w:rsidRPr="008F3993" w:rsidRDefault="00782802" w:rsidP="003D7674">
            <w:pPr>
              <w:jc w:val="center"/>
            </w:pPr>
            <w:r w:rsidRPr="008F3993">
              <w:t>32,59</w:t>
            </w:r>
          </w:p>
        </w:tc>
        <w:tc>
          <w:tcPr>
            <w:tcW w:w="821" w:type="pct"/>
            <w:vAlign w:val="center"/>
          </w:tcPr>
          <w:p w14:paraId="6CE4F58E" w14:textId="77777777" w:rsidR="00782802" w:rsidRPr="008F3993" w:rsidRDefault="00782802" w:rsidP="00782802">
            <w:pPr>
              <w:jc w:val="center"/>
            </w:pPr>
            <w:r w:rsidRPr="008F3993">
              <w:t xml:space="preserve"> Số điểm 1 cầu là 3,259</w:t>
            </w:r>
          </w:p>
        </w:tc>
      </w:tr>
      <w:tr w:rsidR="00782802" w:rsidRPr="008F3993" w14:paraId="092BF417" w14:textId="77777777" w:rsidTr="003D7674">
        <w:trPr>
          <w:trHeight w:val="775"/>
          <w:jc w:val="center"/>
        </w:trPr>
        <w:tc>
          <w:tcPr>
            <w:tcW w:w="1465" w:type="pct"/>
            <w:vMerge/>
            <w:vAlign w:val="center"/>
          </w:tcPr>
          <w:p w14:paraId="5BE057D4" w14:textId="77777777" w:rsidR="00782802" w:rsidRPr="008F3993" w:rsidRDefault="00782802" w:rsidP="00782802">
            <w:pPr>
              <w:rPr>
                <w:lang w:val="fr-FR"/>
              </w:rPr>
            </w:pPr>
          </w:p>
        </w:tc>
        <w:tc>
          <w:tcPr>
            <w:tcW w:w="2027" w:type="pct"/>
            <w:vAlign w:val="center"/>
          </w:tcPr>
          <w:p w14:paraId="48963F79" w14:textId="77777777" w:rsidR="00782802" w:rsidRPr="008F3993" w:rsidRDefault="00782802" w:rsidP="00782802">
            <w:pPr>
              <w:rPr>
                <w:lang w:val="fr-FR"/>
              </w:rPr>
            </w:pPr>
            <w:r w:rsidRPr="008F3993">
              <w:rPr>
                <w:lang w:val="fr-FR"/>
              </w:rPr>
              <w:t>b) Phát hiện, theo dõi kịp thời các tồn tại trong tổ chức giao thông, điểm hay xảy ra tai nạn giao thông đường bộ, điểm tiềm ẩn tai nạn giao thông đường bộ</w:t>
            </w:r>
          </w:p>
        </w:tc>
        <w:tc>
          <w:tcPr>
            <w:tcW w:w="687" w:type="pct"/>
            <w:vAlign w:val="center"/>
          </w:tcPr>
          <w:p w14:paraId="470DEE88" w14:textId="77777777" w:rsidR="00782802" w:rsidRPr="008F3993" w:rsidRDefault="00782802" w:rsidP="003D7674">
            <w:pPr>
              <w:jc w:val="center"/>
            </w:pPr>
            <w:r w:rsidRPr="008F3993">
              <w:t>32,59</w:t>
            </w:r>
          </w:p>
        </w:tc>
        <w:tc>
          <w:tcPr>
            <w:tcW w:w="821" w:type="pct"/>
            <w:vAlign w:val="center"/>
          </w:tcPr>
          <w:p w14:paraId="7C84AE9F" w14:textId="77777777" w:rsidR="00782802" w:rsidRPr="008F3993" w:rsidRDefault="00782802" w:rsidP="00782802">
            <w:pPr>
              <w:jc w:val="center"/>
            </w:pPr>
            <w:r w:rsidRPr="008F3993">
              <w:t xml:space="preserve"> Số điểm 1 cầu là 3,259</w:t>
            </w:r>
          </w:p>
        </w:tc>
      </w:tr>
      <w:tr w:rsidR="00782802" w:rsidRPr="008F3993" w14:paraId="7DDDED24" w14:textId="77777777" w:rsidTr="003D7674">
        <w:trPr>
          <w:trHeight w:val="775"/>
          <w:jc w:val="center"/>
        </w:trPr>
        <w:tc>
          <w:tcPr>
            <w:tcW w:w="1465" w:type="pct"/>
            <w:vMerge/>
            <w:vAlign w:val="center"/>
          </w:tcPr>
          <w:p w14:paraId="763FC03D" w14:textId="77777777" w:rsidR="00782802" w:rsidRPr="008F3993" w:rsidRDefault="00782802" w:rsidP="00782802">
            <w:pPr>
              <w:rPr>
                <w:lang w:val="fr-FR"/>
              </w:rPr>
            </w:pPr>
          </w:p>
        </w:tc>
        <w:tc>
          <w:tcPr>
            <w:tcW w:w="2027" w:type="pct"/>
            <w:vAlign w:val="center"/>
          </w:tcPr>
          <w:p w14:paraId="06BED29C" w14:textId="77777777" w:rsidR="00782802" w:rsidRPr="008F3993" w:rsidRDefault="00782802" w:rsidP="00782802">
            <w:pPr>
              <w:rPr>
                <w:lang w:val="fr-FR"/>
              </w:rPr>
            </w:pPr>
            <w:r w:rsidRPr="008F3993">
              <w:rPr>
                <w:lang w:val="fr-FR"/>
              </w:rPr>
              <w:t>c) Báo cáo định kỳ, đột xuất theo quy định.</w:t>
            </w:r>
          </w:p>
        </w:tc>
        <w:tc>
          <w:tcPr>
            <w:tcW w:w="687" w:type="pct"/>
            <w:vAlign w:val="center"/>
          </w:tcPr>
          <w:p w14:paraId="61A25441" w14:textId="77777777" w:rsidR="00782802" w:rsidRPr="008F3993" w:rsidRDefault="00782802" w:rsidP="003D7674">
            <w:pPr>
              <w:jc w:val="center"/>
            </w:pPr>
            <w:r w:rsidRPr="008F3993">
              <w:t>32,59</w:t>
            </w:r>
          </w:p>
        </w:tc>
        <w:tc>
          <w:tcPr>
            <w:tcW w:w="821" w:type="pct"/>
            <w:vAlign w:val="center"/>
          </w:tcPr>
          <w:p w14:paraId="2B873A8D" w14:textId="77777777" w:rsidR="00782802" w:rsidRPr="008F3993" w:rsidRDefault="00782802" w:rsidP="00782802">
            <w:pPr>
              <w:jc w:val="center"/>
            </w:pPr>
            <w:r w:rsidRPr="008F3993">
              <w:t xml:space="preserve"> Số điểm 1 cầu là 3,259</w:t>
            </w:r>
          </w:p>
        </w:tc>
      </w:tr>
      <w:tr w:rsidR="00782802" w:rsidRPr="008F3993" w14:paraId="63196E8D" w14:textId="77777777" w:rsidTr="003D7674">
        <w:trPr>
          <w:trHeight w:val="775"/>
          <w:jc w:val="center"/>
        </w:trPr>
        <w:tc>
          <w:tcPr>
            <w:tcW w:w="1465" w:type="pct"/>
            <w:vMerge w:val="restart"/>
            <w:vAlign w:val="center"/>
          </w:tcPr>
          <w:p w14:paraId="45DF6794" w14:textId="77777777" w:rsidR="00782802" w:rsidRPr="008F3993" w:rsidRDefault="00782802" w:rsidP="00782802">
            <w:pPr>
              <w:rPr>
                <w:szCs w:val="24"/>
                <w:lang w:val="fr-FR"/>
              </w:rPr>
            </w:pPr>
            <w:r w:rsidRPr="008F3993">
              <w:rPr>
                <w:szCs w:val="24"/>
                <w:lang w:val="fr-FR"/>
              </w:rPr>
              <w:t>Trực đảm bảo giao thông, xử lý khi có bão, lũ lụt, mưa, sạt lở</w:t>
            </w:r>
          </w:p>
          <w:p w14:paraId="26956904" w14:textId="77777777" w:rsidR="00782802" w:rsidRPr="008F3993" w:rsidRDefault="00782802" w:rsidP="00782802">
            <w:pPr>
              <w:rPr>
                <w:szCs w:val="24"/>
                <w:lang w:val="fr-FR"/>
              </w:rPr>
            </w:pPr>
            <w:r w:rsidRPr="008F3993">
              <w:rPr>
                <w:szCs w:val="24"/>
                <w:lang w:val="fr-FR"/>
              </w:rPr>
              <w:t xml:space="preserve">a) Đối với công tác báo </w:t>
            </w:r>
            <w:proofErr w:type="gramStart"/>
            <w:r w:rsidRPr="008F3993">
              <w:rPr>
                <w:szCs w:val="24"/>
                <w:lang w:val="fr-FR"/>
              </w:rPr>
              <w:lastRenderedPageBreak/>
              <w:t>cáo:</w:t>
            </w:r>
            <w:proofErr w:type="gramEnd"/>
            <w:r w:rsidRPr="008F3993">
              <w:rPr>
                <w:szCs w:val="24"/>
                <w:lang w:val="fr-FR"/>
              </w:rPr>
              <w:t xml:space="preserve"> báo cáo Bên A ngay khi xảy ra sự cố</w:t>
            </w:r>
          </w:p>
          <w:p w14:paraId="4CEA8689" w14:textId="77777777" w:rsidR="00782802" w:rsidRPr="008F3993" w:rsidRDefault="00782802" w:rsidP="00782802">
            <w:pPr>
              <w:rPr>
                <w:szCs w:val="24"/>
                <w:lang w:val="fr-FR"/>
              </w:rPr>
            </w:pPr>
            <w:r w:rsidRPr="008F3993">
              <w:rPr>
                <w:szCs w:val="24"/>
                <w:lang w:val="fr-FR"/>
              </w:rPr>
              <w:t xml:space="preserve">b) Các nội dung </w:t>
            </w:r>
            <w:proofErr w:type="gramStart"/>
            <w:r w:rsidRPr="008F3993">
              <w:rPr>
                <w:szCs w:val="24"/>
                <w:lang w:val="fr-FR"/>
              </w:rPr>
              <w:t>khác:</w:t>
            </w:r>
            <w:proofErr w:type="gramEnd"/>
            <w:r w:rsidRPr="008F3993">
              <w:rPr>
                <w:szCs w:val="24"/>
                <w:lang w:val="fr-FR"/>
              </w:rPr>
              <w:t xml:space="preserve"> 15 ngày kể từ ngày có thông báo về tồn tại trong công tác này của Bên A. </w:t>
            </w:r>
          </w:p>
        </w:tc>
        <w:tc>
          <w:tcPr>
            <w:tcW w:w="2027" w:type="pct"/>
            <w:vAlign w:val="center"/>
          </w:tcPr>
          <w:p w14:paraId="5C380591" w14:textId="77777777" w:rsidR="00782802" w:rsidRPr="008F3993" w:rsidRDefault="00782802" w:rsidP="00782802">
            <w:pPr>
              <w:rPr>
                <w:lang w:val="fr-FR"/>
              </w:rPr>
            </w:pPr>
            <w:r w:rsidRPr="008F3993">
              <w:rPr>
                <w:lang w:val="fr-FR"/>
              </w:rPr>
              <w:lastRenderedPageBreak/>
              <w:t xml:space="preserve">a) Trực đảm bảo giao thông khi có bão, lũ lụt, mưa </w:t>
            </w:r>
            <w:proofErr w:type="gramStart"/>
            <w:r w:rsidRPr="008F3993">
              <w:rPr>
                <w:lang w:val="fr-FR"/>
              </w:rPr>
              <w:t>lớn;</w:t>
            </w:r>
            <w:proofErr w:type="gramEnd"/>
            <w:r w:rsidRPr="008F3993">
              <w:rPr>
                <w:lang w:val="fr-FR"/>
              </w:rPr>
              <w:t xml:space="preserve"> nắm bắt tình hình thiệt </w:t>
            </w:r>
            <w:proofErr w:type="gramStart"/>
            <w:r w:rsidRPr="008F3993">
              <w:rPr>
                <w:lang w:val="fr-FR"/>
              </w:rPr>
              <w:t>hại;</w:t>
            </w:r>
            <w:proofErr w:type="gramEnd"/>
            <w:r w:rsidRPr="008F3993">
              <w:rPr>
                <w:lang w:val="fr-FR"/>
              </w:rPr>
              <w:t xml:space="preserve"> ghi chép đầy đủ diễn biến thời tiết, các hư hỏng công </w:t>
            </w:r>
            <w:r w:rsidRPr="008F3993">
              <w:rPr>
                <w:lang w:val="fr-FR"/>
              </w:rPr>
              <w:lastRenderedPageBreak/>
              <w:t xml:space="preserve">trình đường bộ được giao quản lý trong </w:t>
            </w:r>
            <w:proofErr w:type="gramStart"/>
            <w:r w:rsidRPr="008F3993">
              <w:rPr>
                <w:lang w:val="fr-FR"/>
              </w:rPr>
              <w:t>ca</w:t>
            </w:r>
            <w:proofErr w:type="gramEnd"/>
            <w:r w:rsidRPr="008F3993">
              <w:rPr>
                <w:lang w:val="fr-FR"/>
              </w:rPr>
              <w:t xml:space="preserve"> trực.</w:t>
            </w:r>
          </w:p>
        </w:tc>
        <w:tc>
          <w:tcPr>
            <w:tcW w:w="687" w:type="pct"/>
            <w:vAlign w:val="center"/>
          </w:tcPr>
          <w:p w14:paraId="6C3A76AC" w14:textId="77777777" w:rsidR="00782802" w:rsidRPr="008F3993" w:rsidRDefault="00782802" w:rsidP="003D7674">
            <w:pPr>
              <w:jc w:val="center"/>
            </w:pPr>
            <w:r w:rsidRPr="008F3993">
              <w:lastRenderedPageBreak/>
              <w:t>48,88</w:t>
            </w:r>
          </w:p>
        </w:tc>
        <w:tc>
          <w:tcPr>
            <w:tcW w:w="821" w:type="pct"/>
            <w:vAlign w:val="center"/>
          </w:tcPr>
          <w:p w14:paraId="19E78D03" w14:textId="77777777" w:rsidR="00782802" w:rsidRPr="008F3993" w:rsidRDefault="00782802" w:rsidP="00782802">
            <w:pPr>
              <w:jc w:val="center"/>
              <w:rPr>
                <w:lang w:val="fr-FR"/>
              </w:rPr>
            </w:pPr>
            <w:r w:rsidRPr="008F3993">
              <w:t xml:space="preserve"> Số điểm 1 cầu là 4,888</w:t>
            </w:r>
          </w:p>
        </w:tc>
      </w:tr>
      <w:tr w:rsidR="00782802" w:rsidRPr="008F3993" w14:paraId="137A2F89" w14:textId="77777777" w:rsidTr="003D7674">
        <w:trPr>
          <w:trHeight w:val="775"/>
          <w:jc w:val="center"/>
        </w:trPr>
        <w:tc>
          <w:tcPr>
            <w:tcW w:w="1465" w:type="pct"/>
            <w:vMerge/>
            <w:vAlign w:val="center"/>
          </w:tcPr>
          <w:p w14:paraId="61B2F57B" w14:textId="77777777" w:rsidR="00782802" w:rsidRPr="008F3993" w:rsidRDefault="00782802" w:rsidP="00782802">
            <w:pPr>
              <w:rPr>
                <w:lang w:val="fr-FR"/>
              </w:rPr>
            </w:pPr>
          </w:p>
        </w:tc>
        <w:tc>
          <w:tcPr>
            <w:tcW w:w="2027" w:type="pct"/>
            <w:vAlign w:val="center"/>
          </w:tcPr>
          <w:p w14:paraId="29805CDB" w14:textId="77777777" w:rsidR="00782802" w:rsidRPr="008F3993" w:rsidRDefault="00782802" w:rsidP="00782802">
            <w:pPr>
              <w:rPr>
                <w:lang w:val="fr-FR"/>
              </w:rPr>
            </w:pPr>
            <w:r w:rsidRPr="008F3993">
              <w:rPr>
                <w:lang w:val="fr-FR"/>
              </w:rPr>
              <w:t>b) Báo cáo ngay khi có sự cố, tham gia xử lý các sự cố, đảm bảo thông đường theo điều kiện hợp đồng, quy định về công tác phòng, chống và khắc phục hậu quả thiên tai trong lĩnh vực đường bộ của Bộ trưởng Bộ Giao thông vận tải.</w:t>
            </w:r>
          </w:p>
        </w:tc>
        <w:tc>
          <w:tcPr>
            <w:tcW w:w="687" w:type="pct"/>
            <w:vAlign w:val="center"/>
          </w:tcPr>
          <w:p w14:paraId="3C7709FC" w14:textId="77777777" w:rsidR="00782802" w:rsidRPr="008F3993" w:rsidRDefault="00782802" w:rsidP="003D7674">
            <w:pPr>
              <w:jc w:val="center"/>
            </w:pPr>
            <w:r w:rsidRPr="008F3993">
              <w:t>48,88</w:t>
            </w:r>
          </w:p>
        </w:tc>
        <w:tc>
          <w:tcPr>
            <w:tcW w:w="821" w:type="pct"/>
            <w:vAlign w:val="center"/>
          </w:tcPr>
          <w:p w14:paraId="3DC6ECE0" w14:textId="77777777" w:rsidR="00782802" w:rsidRPr="008F3993" w:rsidRDefault="00782802" w:rsidP="00782802">
            <w:pPr>
              <w:jc w:val="center"/>
              <w:rPr>
                <w:lang w:val="fr-FR"/>
              </w:rPr>
            </w:pPr>
            <w:r w:rsidRPr="008F3993">
              <w:t xml:space="preserve"> Số điểm 1 cầu là 4,888</w:t>
            </w:r>
          </w:p>
        </w:tc>
      </w:tr>
      <w:tr w:rsidR="00782802" w:rsidRPr="008F3993" w14:paraId="770C92BE" w14:textId="77777777" w:rsidTr="003D7674">
        <w:trPr>
          <w:trHeight w:val="775"/>
          <w:jc w:val="center"/>
        </w:trPr>
        <w:tc>
          <w:tcPr>
            <w:tcW w:w="1465" w:type="pct"/>
            <w:vMerge w:val="restart"/>
            <w:vAlign w:val="center"/>
          </w:tcPr>
          <w:p w14:paraId="517E4C4C" w14:textId="77777777" w:rsidR="00782802" w:rsidRPr="008F3993" w:rsidRDefault="00782802" w:rsidP="00782802">
            <w:pPr>
              <w:rPr>
                <w:lang w:val="fr-FR"/>
              </w:rPr>
            </w:pPr>
            <w:r w:rsidRPr="008F3993">
              <w:rPr>
                <w:lang w:val="fr-FR"/>
              </w:rPr>
              <w:t>Kiểm tra, xử lý hư hỏng công trình kết cấu hạ tầng đường bộ</w:t>
            </w:r>
          </w:p>
          <w:p w14:paraId="7541DBEB" w14:textId="77777777" w:rsidR="00782802" w:rsidRPr="008F3993" w:rsidRDefault="00782802" w:rsidP="00782802">
            <w:pPr>
              <w:rPr>
                <w:lang w:val="fr-FR"/>
              </w:rPr>
            </w:pPr>
            <w:r w:rsidRPr="008F3993">
              <w:rPr>
                <w:lang w:val="fr-FR"/>
              </w:rPr>
              <w:t xml:space="preserve">a) Việc cập nhật các thay đổi công trình đường </w:t>
            </w:r>
            <w:proofErr w:type="gramStart"/>
            <w:r w:rsidRPr="008F3993">
              <w:rPr>
                <w:lang w:val="fr-FR"/>
              </w:rPr>
              <w:t>bộ:</w:t>
            </w:r>
            <w:proofErr w:type="gramEnd"/>
            <w:r w:rsidRPr="008F3993">
              <w:rPr>
                <w:lang w:val="fr-FR"/>
              </w:rPr>
              <w:t xml:space="preserve"> không quá 15 ngày sau khi có thay đổi.</w:t>
            </w:r>
          </w:p>
          <w:p w14:paraId="7A9EBE2E" w14:textId="77777777" w:rsidR="00782802" w:rsidRPr="008F3993" w:rsidRDefault="00782802" w:rsidP="00782802">
            <w:pPr>
              <w:rPr>
                <w:lang w:val="fr-FR"/>
              </w:rPr>
            </w:pPr>
            <w:r w:rsidRPr="008F3993">
              <w:rPr>
                <w:lang w:val="fr-FR"/>
              </w:rPr>
              <w:t xml:space="preserve">b) Đối với các hư hỏng xuống cấp ảnh hưởng đến an toàn giao thông, an toàn công </w:t>
            </w:r>
            <w:proofErr w:type="gramStart"/>
            <w:r w:rsidRPr="008F3993">
              <w:rPr>
                <w:lang w:val="fr-FR"/>
              </w:rPr>
              <w:t>trình:</w:t>
            </w:r>
            <w:proofErr w:type="gramEnd"/>
            <w:r w:rsidRPr="008F3993">
              <w:rPr>
                <w:lang w:val="fr-FR"/>
              </w:rPr>
              <w:t xml:space="preserve"> phát hiện, báo cáo không quá 01 ngày khi xảy ra sự cố.</w:t>
            </w:r>
          </w:p>
          <w:p w14:paraId="36F2D5A2" w14:textId="77777777" w:rsidR="00782802" w:rsidRPr="008F3993" w:rsidRDefault="00782802" w:rsidP="00782802">
            <w:pPr>
              <w:rPr>
                <w:lang w:val="fr-FR"/>
              </w:rPr>
            </w:pPr>
            <w:r w:rsidRPr="008F3993">
              <w:rPr>
                <w:lang w:val="fr-FR"/>
              </w:rPr>
              <w:t xml:space="preserve">c) Đối với các nội dung còn </w:t>
            </w:r>
            <w:proofErr w:type="gramStart"/>
            <w:r w:rsidRPr="008F3993">
              <w:rPr>
                <w:lang w:val="fr-FR"/>
              </w:rPr>
              <w:t>lại:</w:t>
            </w:r>
            <w:proofErr w:type="gramEnd"/>
            <w:r w:rsidRPr="008F3993">
              <w:rPr>
                <w:lang w:val="fr-FR"/>
              </w:rPr>
              <w:t xml:space="preserve"> không quá 15 ngày.</w:t>
            </w:r>
          </w:p>
          <w:p w14:paraId="1CFA897C" w14:textId="77777777" w:rsidR="00782802" w:rsidRPr="008F3993" w:rsidRDefault="00782802" w:rsidP="00782802">
            <w:pPr>
              <w:rPr>
                <w:lang w:val="fr-FR"/>
              </w:rPr>
            </w:pPr>
          </w:p>
          <w:p w14:paraId="52792786" w14:textId="77777777" w:rsidR="00782802" w:rsidRPr="008F3993" w:rsidRDefault="00782802" w:rsidP="00782802">
            <w:pPr>
              <w:rPr>
                <w:lang w:val="fr-FR"/>
              </w:rPr>
            </w:pPr>
          </w:p>
          <w:p w14:paraId="0CEE127B" w14:textId="77777777" w:rsidR="00782802" w:rsidRPr="008F3993" w:rsidRDefault="00782802" w:rsidP="00782802">
            <w:pPr>
              <w:rPr>
                <w:lang w:val="fr-FR"/>
              </w:rPr>
            </w:pPr>
          </w:p>
        </w:tc>
        <w:tc>
          <w:tcPr>
            <w:tcW w:w="2027" w:type="pct"/>
            <w:vAlign w:val="center"/>
          </w:tcPr>
          <w:p w14:paraId="2447A126" w14:textId="77777777" w:rsidR="00782802" w:rsidRPr="008F3993" w:rsidRDefault="00782802" w:rsidP="00782802">
            <w:pPr>
              <w:rPr>
                <w:lang w:val="fr-FR"/>
              </w:rPr>
            </w:pPr>
            <w:r w:rsidRPr="008F3993">
              <w:rPr>
                <w:lang w:val="fr-FR"/>
              </w:rPr>
              <w:t>a) Phát hiện kịp thời các hư hỏng, dấu hiệu hư hỏng công trình đường bộ, thiết bị lắp đặt vào công trình đường bộ theo quy định hợp đồng</w:t>
            </w:r>
          </w:p>
        </w:tc>
        <w:tc>
          <w:tcPr>
            <w:tcW w:w="687" w:type="pct"/>
            <w:vAlign w:val="center"/>
          </w:tcPr>
          <w:p w14:paraId="6AFDE593" w14:textId="77777777" w:rsidR="00782802" w:rsidRPr="008F3993" w:rsidRDefault="00782802" w:rsidP="003D7674">
            <w:pPr>
              <w:jc w:val="center"/>
            </w:pPr>
            <w:r w:rsidRPr="008F3993">
              <w:t>24,44</w:t>
            </w:r>
          </w:p>
        </w:tc>
        <w:tc>
          <w:tcPr>
            <w:tcW w:w="821" w:type="pct"/>
            <w:vAlign w:val="center"/>
          </w:tcPr>
          <w:p w14:paraId="295D3024" w14:textId="77777777" w:rsidR="00782802" w:rsidRPr="008F3993" w:rsidRDefault="00782802" w:rsidP="00782802">
            <w:pPr>
              <w:jc w:val="center"/>
              <w:rPr>
                <w:lang w:val="fr-FR"/>
              </w:rPr>
            </w:pPr>
            <w:r w:rsidRPr="008F3993">
              <w:t xml:space="preserve"> Số điểm 1 cầu là 2,444</w:t>
            </w:r>
          </w:p>
        </w:tc>
      </w:tr>
      <w:tr w:rsidR="00782802" w:rsidRPr="008F3993" w14:paraId="23AED426" w14:textId="77777777" w:rsidTr="003D7674">
        <w:trPr>
          <w:trHeight w:val="775"/>
          <w:jc w:val="center"/>
        </w:trPr>
        <w:tc>
          <w:tcPr>
            <w:tcW w:w="1465" w:type="pct"/>
            <w:vMerge/>
            <w:vAlign w:val="center"/>
          </w:tcPr>
          <w:p w14:paraId="38666FAC" w14:textId="77777777" w:rsidR="00782802" w:rsidRPr="008F3993" w:rsidRDefault="00782802" w:rsidP="00782802">
            <w:pPr>
              <w:rPr>
                <w:lang w:val="fr-FR"/>
              </w:rPr>
            </w:pPr>
          </w:p>
        </w:tc>
        <w:tc>
          <w:tcPr>
            <w:tcW w:w="2027" w:type="pct"/>
            <w:vAlign w:val="center"/>
          </w:tcPr>
          <w:p w14:paraId="4CD6DBA5" w14:textId="77777777" w:rsidR="00782802" w:rsidRPr="008F3993" w:rsidRDefault="00782802" w:rsidP="00782802">
            <w:pPr>
              <w:rPr>
                <w:lang w:val="fr-FR"/>
              </w:rPr>
            </w:pPr>
            <w:r w:rsidRPr="008F3993">
              <w:rPr>
                <w:lang w:val="fr-FR"/>
              </w:rPr>
              <w:t>b) Trường hợp hư hỏng, xuống cấp nằm ngoài phạm vi hợp đồng, báo cáo kịp thời Bên A để có biện pháp sửa chữa, khắc phục.</w:t>
            </w:r>
          </w:p>
        </w:tc>
        <w:tc>
          <w:tcPr>
            <w:tcW w:w="687" w:type="pct"/>
            <w:vAlign w:val="center"/>
          </w:tcPr>
          <w:p w14:paraId="69B531B0" w14:textId="77777777" w:rsidR="00782802" w:rsidRPr="008F3993" w:rsidRDefault="00782802" w:rsidP="003D7674">
            <w:pPr>
              <w:jc w:val="center"/>
            </w:pPr>
            <w:r w:rsidRPr="008F3993">
              <w:t>24,44</w:t>
            </w:r>
          </w:p>
        </w:tc>
        <w:tc>
          <w:tcPr>
            <w:tcW w:w="821" w:type="pct"/>
            <w:vAlign w:val="center"/>
          </w:tcPr>
          <w:p w14:paraId="67402A97" w14:textId="77777777" w:rsidR="00782802" w:rsidRPr="008F3993" w:rsidRDefault="00782802" w:rsidP="00782802">
            <w:pPr>
              <w:jc w:val="center"/>
            </w:pPr>
            <w:r w:rsidRPr="008F3993">
              <w:t xml:space="preserve"> Số điểm 1 cầu là 2,444</w:t>
            </w:r>
          </w:p>
        </w:tc>
      </w:tr>
      <w:tr w:rsidR="00782802" w:rsidRPr="008F3993" w14:paraId="30BA0B75" w14:textId="77777777" w:rsidTr="003D7674">
        <w:trPr>
          <w:trHeight w:val="775"/>
          <w:jc w:val="center"/>
        </w:trPr>
        <w:tc>
          <w:tcPr>
            <w:tcW w:w="1465" w:type="pct"/>
            <w:vMerge/>
            <w:vAlign w:val="center"/>
          </w:tcPr>
          <w:p w14:paraId="050D81DC" w14:textId="77777777" w:rsidR="00782802" w:rsidRPr="008F3993" w:rsidRDefault="00782802" w:rsidP="00782802">
            <w:pPr>
              <w:rPr>
                <w:lang w:val="fr-FR"/>
              </w:rPr>
            </w:pPr>
          </w:p>
        </w:tc>
        <w:tc>
          <w:tcPr>
            <w:tcW w:w="2027" w:type="pct"/>
            <w:vAlign w:val="center"/>
          </w:tcPr>
          <w:p w14:paraId="723B9668" w14:textId="77777777" w:rsidR="00782802" w:rsidRPr="008F3993" w:rsidRDefault="00782802" w:rsidP="00782802">
            <w:pPr>
              <w:rPr>
                <w:lang w:val="fr-FR"/>
              </w:rPr>
            </w:pPr>
            <w:r w:rsidRPr="008F3993">
              <w:rPr>
                <w:lang w:val="fr-FR"/>
              </w:rPr>
              <w:t xml:space="preserve">c) Báo cáo Bên A tình trạng kỹ thuật của các hạng mục công trình, các hiện tượng hư hỏng, xuống cấp của các hạng mục các công trình được giao quản lý theo yêu cầu của TCVN </w:t>
            </w:r>
            <w:proofErr w:type="gramStart"/>
            <w:r w:rsidRPr="008F3993">
              <w:rPr>
                <w:lang w:val="fr-FR"/>
              </w:rPr>
              <w:t>14182:2024;</w:t>
            </w:r>
            <w:proofErr w:type="gramEnd"/>
            <w:r w:rsidRPr="008F3993">
              <w:rPr>
                <w:lang w:val="fr-FR"/>
              </w:rPr>
              <w:t xml:space="preserve"> lưu giữ đầy đủ các biên bản, phiếu kiểm tra.</w:t>
            </w:r>
          </w:p>
        </w:tc>
        <w:tc>
          <w:tcPr>
            <w:tcW w:w="687" w:type="pct"/>
            <w:vAlign w:val="center"/>
          </w:tcPr>
          <w:p w14:paraId="73060A8A" w14:textId="77777777" w:rsidR="00782802" w:rsidRPr="008F3993" w:rsidRDefault="00782802" w:rsidP="003D7674">
            <w:pPr>
              <w:jc w:val="center"/>
            </w:pPr>
            <w:r w:rsidRPr="008F3993">
              <w:t>24,44</w:t>
            </w:r>
          </w:p>
        </w:tc>
        <w:tc>
          <w:tcPr>
            <w:tcW w:w="821" w:type="pct"/>
            <w:vAlign w:val="center"/>
          </w:tcPr>
          <w:p w14:paraId="49CF4C97" w14:textId="77777777" w:rsidR="00782802" w:rsidRPr="008F3993" w:rsidRDefault="00782802" w:rsidP="00782802">
            <w:pPr>
              <w:jc w:val="center"/>
            </w:pPr>
            <w:r w:rsidRPr="008F3993">
              <w:t xml:space="preserve"> Số điểm 1 cầu là 2,444</w:t>
            </w:r>
          </w:p>
        </w:tc>
      </w:tr>
      <w:tr w:rsidR="00782802" w:rsidRPr="008F3993" w14:paraId="43A4E5B8" w14:textId="77777777" w:rsidTr="003D7674">
        <w:trPr>
          <w:trHeight w:val="775"/>
          <w:jc w:val="center"/>
        </w:trPr>
        <w:tc>
          <w:tcPr>
            <w:tcW w:w="1465" w:type="pct"/>
            <w:vMerge/>
            <w:vAlign w:val="center"/>
          </w:tcPr>
          <w:p w14:paraId="6C564FBB" w14:textId="77777777" w:rsidR="00782802" w:rsidRPr="008F3993" w:rsidRDefault="00782802" w:rsidP="00782802">
            <w:pPr>
              <w:rPr>
                <w:lang w:val="fr-FR"/>
              </w:rPr>
            </w:pPr>
          </w:p>
        </w:tc>
        <w:tc>
          <w:tcPr>
            <w:tcW w:w="2027" w:type="pct"/>
            <w:vAlign w:val="center"/>
          </w:tcPr>
          <w:p w14:paraId="463DBD08" w14:textId="77777777" w:rsidR="00782802" w:rsidRPr="008F3993" w:rsidRDefault="00782802" w:rsidP="00782802">
            <w:pPr>
              <w:rPr>
                <w:lang w:val="fr-FR"/>
              </w:rPr>
            </w:pPr>
            <w:r w:rsidRPr="008F3993">
              <w:rPr>
                <w:lang w:val="fr-FR"/>
              </w:rPr>
              <w:t>d) Cập nhật đầy đủ vào hồ sơ, tài liệu hoặc các phần mềm quản lý cầu, đường.</w:t>
            </w:r>
          </w:p>
        </w:tc>
        <w:tc>
          <w:tcPr>
            <w:tcW w:w="687" w:type="pct"/>
            <w:vAlign w:val="center"/>
          </w:tcPr>
          <w:p w14:paraId="4989BEBD" w14:textId="77777777" w:rsidR="00782802" w:rsidRPr="008F3993" w:rsidRDefault="00782802" w:rsidP="003D7674">
            <w:pPr>
              <w:jc w:val="center"/>
            </w:pPr>
            <w:r w:rsidRPr="008F3993">
              <w:t>24,44</w:t>
            </w:r>
          </w:p>
        </w:tc>
        <w:tc>
          <w:tcPr>
            <w:tcW w:w="821" w:type="pct"/>
            <w:vAlign w:val="center"/>
          </w:tcPr>
          <w:p w14:paraId="4467228A" w14:textId="77777777" w:rsidR="00782802" w:rsidRPr="008F3993" w:rsidRDefault="00782802" w:rsidP="00782802">
            <w:pPr>
              <w:jc w:val="center"/>
            </w:pPr>
            <w:r w:rsidRPr="008F3993">
              <w:t xml:space="preserve"> Số điểm 1 cầu là 2,444</w:t>
            </w:r>
          </w:p>
        </w:tc>
      </w:tr>
      <w:tr w:rsidR="003D7674" w:rsidRPr="008F3993" w14:paraId="1AF1F14A" w14:textId="77777777" w:rsidTr="003D7674">
        <w:trPr>
          <w:trHeight w:val="775"/>
          <w:jc w:val="center"/>
        </w:trPr>
        <w:tc>
          <w:tcPr>
            <w:tcW w:w="1465" w:type="pct"/>
            <w:vAlign w:val="center"/>
          </w:tcPr>
          <w:p w14:paraId="280D98AA" w14:textId="77777777" w:rsidR="003D7674" w:rsidRPr="008F3993" w:rsidRDefault="003D7674" w:rsidP="00782802">
            <w:pPr>
              <w:rPr>
                <w:b/>
                <w:lang w:val="fr-FR"/>
              </w:rPr>
            </w:pPr>
            <w:r w:rsidRPr="008F3993">
              <w:rPr>
                <w:b/>
                <w:lang w:val="fr-FR"/>
              </w:rPr>
              <w:t>5. Công tác bảo dưỡng thường xuyên cầu và hầm</w:t>
            </w:r>
          </w:p>
          <w:p w14:paraId="2CA67CEA" w14:textId="77777777" w:rsidR="003D7674" w:rsidRPr="008F3993" w:rsidRDefault="003D7674" w:rsidP="00782802">
            <w:pPr>
              <w:rPr>
                <w:lang w:val="fr-FR"/>
              </w:rPr>
            </w:pPr>
          </w:p>
        </w:tc>
        <w:tc>
          <w:tcPr>
            <w:tcW w:w="2027" w:type="pct"/>
            <w:vAlign w:val="center"/>
          </w:tcPr>
          <w:p w14:paraId="0A12D79B" w14:textId="77777777" w:rsidR="003D7674" w:rsidRPr="008F3993" w:rsidRDefault="003D7674" w:rsidP="00782802">
            <w:pPr>
              <w:rPr>
                <w:lang w:val="fr-FR"/>
              </w:rPr>
            </w:pPr>
          </w:p>
        </w:tc>
        <w:tc>
          <w:tcPr>
            <w:tcW w:w="687" w:type="pct"/>
            <w:vAlign w:val="center"/>
          </w:tcPr>
          <w:p w14:paraId="0FE60A70" w14:textId="77777777" w:rsidR="003D7674" w:rsidRPr="008F3993" w:rsidRDefault="003D7674" w:rsidP="003D7674">
            <w:pPr>
              <w:jc w:val="center"/>
              <w:rPr>
                <w:b/>
              </w:rPr>
            </w:pPr>
            <w:r w:rsidRPr="008F3993">
              <w:rPr>
                <w:b/>
              </w:rPr>
              <w:t>306,81</w:t>
            </w:r>
          </w:p>
        </w:tc>
        <w:tc>
          <w:tcPr>
            <w:tcW w:w="821" w:type="pct"/>
            <w:vAlign w:val="center"/>
          </w:tcPr>
          <w:p w14:paraId="072B15DA" w14:textId="77777777" w:rsidR="003D7674" w:rsidRPr="008F3993" w:rsidRDefault="003D7674" w:rsidP="00782802">
            <w:pPr>
              <w:jc w:val="center"/>
              <w:rPr>
                <w:b/>
                <w:lang w:val="fr-FR"/>
              </w:rPr>
            </w:pPr>
          </w:p>
        </w:tc>
      </w:tr>
      <w:tr w:rsidR="003D7674" w:rsidRPr="008F3993" w14:paraId="53F44905" w14:textId="77777777" w:rsidTr="003D7674">
        <w:trPr>
          <w:trHeight w:val="775"/>
          <w:jc w:val="center"/>
        </w:trPr>
        <w:tc>
          <w:tcPr>
            <w:tcW w:w="1465" w:type="pct"/>
            <w:vMerge w:val="restart"/>
            <w:vAlign w:val="center"/>
          </w:tcPr>
          <w:p w14:paraId="4EC253FC" w14:textId="77777777" w:rsidR="003D7674" w:rsidRPr="008F3993" w:rsidRDefault="003D7674" w:rsidP="00782802">
            <w:pPr>
              <w:rPr>
                <w:lang w:val="fr-FR"/>
              </w:rPr>
            </w:pPr>
            <w:r w:rsidRPr="008F3993">
              <w:rPr>
                <w:lang w:val="fr-FR"/>
              </w:rPr>
              <w:t>Công trình có dầm, dàn thép và thép bê tông liên hợp</w:t>
            </w:r>
          </w:p>
          <w:p w14:paraId="101CDBEB" w14:textId="77777777" w:rsidR="003D7674" w:rsidRPr="008F3993" w:rsidRDefault="003D7674" w:rsidP="00782802">
            <w:pPr>
              <w:rPr>
                <w:lang w:val="fr-FR"/>
              </w:rPr>
            </w:pPr>
            <w:r w:rsidRPr="008F3993">
              <w:rPr>
                <w:lang w:val="fr-FR"/>
              </w:rPr>
              <w:t>Khắc phục hư hỏng hoặc báo cáo trong vòng 07 ngày từ khi phát hiện.</w:t>
            </w:r>
          </w:p>
          <w:p w14:paraId="3E2D7307" w14:textId="77777777" w:rsidR="003D7674" w:rsidRPr="008F3993" w:rsidRDefault="003D7674" w:rsidP="00782802">
            <w:pPr>
              <w:rPr>
                <w:lang w:val="fr-FR"/>
              </w:rPr>
            </w:pPr>
          </w:p>
        </w:tc>
        <w:tc>
          <w:tcPr>
            <w:tcW w:w="2027" w:type="pct"/>
            <w:vAlign w:val="center"/>
          </w:tcPr>
          <w:p w14:paraId="70A2B745" w14:textId="77777777" w:rsidR="003D7674" w:rsidRPr="008F3993" w:rsidRDefault="003D7674" w:rsidP="00782802">
            <w:pPr>
              <w:rPr>
                <w:lang w:val="fr-FR"/>
              </w:rPr>
            </w:pPr>
            <w:r w:rsidRPr="008F3993">
              <w:rPr>
                <w:lang w:val="fr-FR"/>
              </w:rPr>
              <w:t>a) Kết cấu sạch, không đọng nước. Các bộ phận kim loại của toàn bộ công trình phải được sơn hoặc nếu không phải được bảo vệ và không bị xói mòn, rỉ sét.</w:t>
            </w:r>
          </w:p>
        </w:tc>
        <w:tc>
          <w:tcPr>
            <w:tcW w:w="687" w:type="pct"/>
            <w:vAlign w:val="center"/>
          </w:tcPr>
          <w:p w14:paraId="2D5DC934" w14:textId="77777777" w:rsidR="003D7674" w:rsidRPr="008F3993" w:rsidRDefault="003D7674" w:rsidP="003D7674">
            <w:pPr>
              <w:jc w:val="center"/>
            </w:pPr>
            <w:r w:rsidRPr="008F3993">
              <w:t>30,68</w:t>
            </w:r>
          </w:p>
        </w:tc>
        <w:tc>
          <w:tcPr>
            <w:tcW w:w="821" w:type="pct"/>
            <w:vAlign w:val="center"/>
          </w:tcPr>
          <w:p w14:paraId="01FCA28A" w14:textId="77777777" w:rsidR="003D7674" w:rsidRPr="008F3993" w:rsidRDefault="003D7674" w:rsidP="00DE5BD1">
            <w:r w:rsidRPr="008F3993">
              <w:t xml:space="preserve"> Số điểm 1 cầu là 3,068</w:t>
            </w:r>
          </w:p>
        </w:tc>
      </w:tr>
      <w:tr w:rsidR="003D7674" w:rsidRPr="008F3993" w14:paraId="264AAAEE" w14:textId="77777777" w:rsidTr="003D7674">
        <w:trPr>
          <w:trHeight w:val="775"/>
          <w:jc w:val="center"/>
        </w:trPr>
        <w:tc>
          <w:tcPr>
            <w:tcW w:w="1465" w:type="pct"/>
            <w:vMerge/>
            <w:vAlign w:val="center"/>
          </w:tcPr>
          <w:p w14:paraId="5DA22A32" w14:textId="77777777" w:rsidR="003D7674" w:rsidRPr="008F3993" w:rsidRDefault="003D7674" w:rsidP="00782802">
            <w:pPr>
              <w:rPr>
                <w:lang w:val="fr-FR"/>
              </w:rPr>
            </w:pPr>
          </w:p>
        </w:tc>
        <w:tc>
          <w:tcPr>
            <w:tcW w:w="2027" w:type="pct"/>
            <w:vAlign w:val="center"/>
          </w:tcPr>
          <w:p w14:paraId="3139A7CB" w14:textId="77777777" w:rsidR="003D7674" w:rsidRPr="008F3993" w:rsidRDefault="003D7674" w:rsidP="00782802">
            <w:pPr>
              <w:rPr>
                <w:lang w:val="fr-FR"/>
              </w:rPr>
            </w:pPr>
            <w:r w:rsidRPr="008F3993">
              <w:rPr>
                <w:lang w:val="fr-FR"/>
              </w:rPr>
              <w:t xml:space="preserve">b) Khi công trình bị hư hỏng đe dọa tới tính toàn vẹn kết cấu của công trình, nhà thầu phải thông báo ngay cho cấp có thẩm </w:t>
            </w:r>
            <w:proofErr w:type="gramStart"/>
            <w:r w:rsidRPr="008F3993">
              <w:rPr>
                <w:lang w:val="fr-FR"/>
              </w:rPr>
              <w:t>quyền;</w:t>
            </w:r>
            <w:proofErr w:type="gramEnd"/>
            <w:r w:rsidRPr="008F3993">
              <w:rPr>
                <w:lang w:val="fr-FR"/>
              </w:rPr>
              <w:t xml:space="preserve"> đồng thời phải có biện pháp cảnh báo cho người và phương tiện lưu thông trên </w:t>
            </w:r>
            <w:proofErr w:type="gramStart"/>
            <w:r w:rsidRPr="008F3993">
              <w:rPr>
                <w:lang w:val="fr-FR"/>
              </w:rPr>
              <w:t>tuyến;</w:t>
            </w:r>
            <w:proofErr w:type="gramEnd"/>
            <w:r w:rsidRPr="008F3993">
              <w:rPr>
                <w:lang w:val="fr-FR"/>
              </w:rPr>
              <w:t xml:space="preserve"> cần thiết phải có biện pháp đảm bảo an toàn cho công trình và an toàn giao thông.</w:t>
            </w:r>
          </w:p>
        </w:tc>
        <w:tc>
          <w:tcPr>
            <w:tcW w:w="687" w:type="pct"/>
            <w:vAlign w:val="center"/>
          </w:tcPr>
          <w:p w14:paraId="0BE6D23E" w14:textId="77777777" w:rsidR="003D7674" w:rsidRPr="008F3993" w:rsidRDefault="003D7674" w:rsidP="003D7674">
            <w:pPr>
              <w:jc w:val="center"/>
            </w:pPr>
            <w:r w:rsidRPr="008F3993">
              <w:t>30,68</w:t>
            </w:r>
          </w:p>
        </w:tc>
        <w:tc>
          <w:tcPr>
            <w:tcW w:w="821" w:type="pct"/>
            <w:vAlign w:val="center"/>
          </w:tcPr>
          <w:p w14:paraId="311C508B" w14:textId="77777777" w:rsidR="003D7674" w:rsidRPr="008F3993" w:rsidRDefault="003D7674" w:rsidP="00DE5BD1">
            <w:r w:rsidRPr="008F3993">
              <w:t xml:space="preserve"> Số điểm 1 cầu là 3,068</w:t>
            </w:r>
          </w:p>
        </w:tc>
      </w:tr>
      <w:tr w:rsidR="003D7674" w:rsidRPr="008F3993" w14:paraId="0EF26161" w14:textId="77777777" w:rsidTr="003D7674">
        <w:trPr>
          <w:trHeight w:val="775"/>
          <w:jc w:val="center"/>
        </w:trPr>
        <w:tc>
          <w:tcPr>
            <w:tcW w:w="1465" w:type="pct"/>
            <w:vMerge w:val="restart"/>
            <w:vAlign w:val="center"/>
          </w:tcPr>
          <w:p w14:paraId="198C3C69" w14:textId="77777777" w:rsidR="003D7674" w:rsidRPr="008F3993" w:rsidRDefault="003D7674" w:rsidP="00782802">
            <w:pPr>
              <w:rPr>
                <w:lang w:val="fr-FR"/>
              </w:rPr>
            </w:pPr>
            <w:r w:rsidRPr="008F3993">
              <w:rPr>
                <w:lang w:val="fr-FR"/>
              </w:rPr>
              <w:t>Công trình có dầm bê tông, đá xây</w:t>
            </w:r>
          </w:p>
          <w:p w14:paraId="33F65AB7" w14:textId="77777777" w:rsidR="003D7674" w:rsidRPr="008F3993" w:rsidRDefault="003D7674" w:rsidP="00782802">
            <w:pPr>
              <w:rPr>
                <w:lang w:val="fr-FR"/>
              </w:rPr>
            </w:pPr>
            <w:r w:rsidRPr="008F3993">
              <w:rPr>
                <w:lang w:val="fr-FR"/>
              </w:rPr>
              <w:t xml:space="preserve">Khắc phục hư hỏng hoặc </w:t>
            </w:r>
            <w:r w:rsidRPr="008F3993">
              <w:rPr>
                <w:lang w:val="fr-FR"/>
              </w:rPr>
              <w:lastRenderedPageBreak/>
              <w:t>báo cáo trong vòng 07 ngày từ khi phát hiện.</w:t>
            </w:r>
          </w:p>
          <w:p w14:paraId="0D02FEC4" w14:textId="77777777" w:rsidR="003D7674" w:rsidRPr="008F3993" w:rsidRDefault="003D7674" w:rsidP="00782802">
            <w:pPr>
              <w:rPr>
                <w:lang w:val="fr-FR"/>
              </w:rPr>
            </w:pPr>
          </w:p>
        </w:tc>
        <w:tc>
          <w:tcPr>
            <w:tcW w:w="2027" w:type="pct"/>
            <w:vAlign w:val="center"/>
          </w:tcPr>
          <w:p w14:paraId="46F46857" w14:textId="77777777" w:rsidR="003D7674" w:rsidRPr="008F3993" w:rsidRDefault="003D7674" w:rsidP="00782802">
            <w:pPr>
              <w:rPr>
                <w:lang w:val="fr-FR"/>
              </w:rPr>
            </w:pPr>
            <w:r w:rsidRPr="008F3993">
              <w:rPr>
                <w:lang w:val="fr-FR"/>
              </w:rPr>
              <w:lastRenderedPageBreak/>
              <w:t xml:space="preserve">"a) Tình trạng công trình bình thường, vệ sinh sạch sẽ, không đọng nước, các hư hỏng nhỏ phải được </w:t>
            </w:r>
            <w:r w:rsidRPr="008F3993">
              <w:rPr>
                <w:lang w:val="fr-FR"/>
              </w:rPr>
              <w:lastRenderedPageBreak/>
              <w:t>sửa chữa hoặc theo dõi.</w:t>
            </w:r>
          </w:p>
        </w:tc>
        <w:tc>
          <w:tcPr>
            <w:tcW w:w="687" w:type="pct"/>
            <w:vAlign w:val="center"/>
          </w:tcPr>
          <w:p w14:paraId="2953A1DB" w14:textId="77777777" w:rsidR="003D7674" w:rsidRPr="008F3993" w:rsidRDefault="003D7674" w:rsidP="003D7674">
            <w:pPr>
              <w:jc w:val="center"/>
            </w:pPr>
            <w:r w:rsidRPr="008F3993">
              <w:lastRenderedPageBreak/>
              <w:t>30,68</w:t>
            </w:r>
          </w:p>
        </w:tc>
        <w:tc>
          <w:tcPr>
            <w:tcW w:w="821" w:type="pct"/>
            <w:vAlign w:val="center"/>
          </w:tcPr>
          <w:p w14:paraId="087516A5" w14:textId="77777777" w:rsidR="003D7674" w:rsidRPr="008F3993" w:rsidRDefault="003D7674" w:rsidP="00DE5BD1">
            <w:r w:rsidRPr="008F3993">
              <w:t xml:space="preserve"> Số điểm 1 cầu là 3,068</w:t>
            </w:r>
          </w:p>
        </w:tc>
      </w:tr>
      <w:tr w:rsidR="003D7674" w:rsidRPr="008F3993" w14:paraId="02DEF59B" w14:textId="77777777" w:rsidTr="003D7674">
        <w:trPr>
          <w:trHeight w:val="775"/>
          <w:jc w:val="center"/>
        </w:trPr>
        <w:tc>
          <w:tcPr>
            <w:tcW w:w="1465" w:type="pct"/>
            <w:vMerge/>
            <w:vAlign w:val="center"/>
          </w:tcPr>
          <w:p w14:paraId="038E8AE0" w14:textId="77777777" w:rsidR="003D7674" w:rsidRPr="008F3993" w:rsidRDefault="003D7674" w:rsidP="00782802">
            <w:pPr>
              <w:rPr>
                <w:lang w:val="fr-FR"/>
              </w:rPr>
            </w:pPr>
          </w:p>
        </w:tc>
        <w:tc>
          <w:tcPr>
            <w:tcW w:w="2027" w:type="pct"/>
            <w:vAlign w:val="center"/>
          </w:tcPr>
          <w:p w14:paraId="0E72758A" w14:textId="77777777" w:rsidR="003D7674" w:rsidRPr="008F3993" w:rsidRDefault="003D7674" w:rsidP="00782802">
            <w:pPr>
              <w:rPr>
                <w:lang w:val="fr-FR"/>
              </w:rPr>
            </w:pPr>
            <w:r w:rsidRPr="008F3993">
              <w:rPr>
                <w:lang w:val="fr-FR"/>
              </w:rPr>
              <w:t xml:space="preserve">b) Khi công trình bị hư hỏng ảnh hưởng đến an toàn kết cấu của công trình, nhà thầu phải thông báo ngay cho cấp có thẩm </w:t>
            </w:r>
            <w:proofErr w:type="gramStart"/>
            <w:r w:rsidRPr="008F3993">
              <w:rPr>
                <w:lang w:val="fr-FR"/>
              </w:rPr>
              <w:t>quyền;</w:t>
            </w:r>
            <w:proofErr w:type="gramEnd"/>
            <w:r w:rsidRPr="008F3993">
              <w:rPr>
                <w:lang w:val="fr-FR"/>
              </w:rPr>
              <w:t xml:space="preserve"> đồng thời phải có biện pháp cảnh báo cho người và phương tiện lưu</w:t>
            </w:r>
          </w:p>
        </w:tc>
        <w:tc>
          <w:tcPr>
            <w:tcW w:w="687" w:type="pct"/>
            <w:vAlign w:val="center"/>
          </w:tcPr>
          <w:p w14:paraId="5813F185" w14:textId="77777777" w:rsidR="003D7674" w:rsidRPr="008F3993" w:rsidRDefault="003D7674" w:rsidP="003D7674">
            <w:pPr>
              <w:jc w:val="center"/>
            </w:pPr>
            <w:r w:rsidRPr="008F3993">
              <w:t>30,68</w:t>
            </w:r>
          </w:p>
        </w:tc>
        <w:tc>
          <w:tcPr>
            <w:tcW w:w="821" w:type="pct"/>
            <w:vAlign w:val="center"/>
          </w:tcPr>
          <w:p w14:paraId="1025529C" w14:textId="77777777" w:rsidR="003D7674" w:rsidRPr="008F3993" w:rsidRDefault="003D7674" w:rsidP="00DE5BD1">
            <w:r w:rsidRPr="008F3993">
              <w:t xml:space="preserve"> Số điểm 1 cầu là 3,068</w:t>
            </w:r>
          </w:p>
        </w:tc>
      </w:tr>
      <w:tr w:rsidR="003D7674" w:rsidRPr="008F3993" w14:paraId="5E1A6162" w14:textId="77777777" w:rsidTr="003D7674">
        <w:trPr>
          <w:trHeight w:val="775"/>
          <w:jc w:val="center"/>
        </w:trPr>
        <w:tc>
          <w:tcPr>
            <w:tcW w:w="1465" w:type="pct"/>
            <w:vMerge w:val="restart"/>
            <w:vAlign w:val="center"/>
          </w:tcPr>
          <w:p w14:paraId="3E80E0FF" w14:textId="77777777" w:rsidR="003D7674" w:rsidRPr="008F3993" w:rsidRDefault="003D7674" w:rsidP="00782802">
            <w:pPr>
              <w:rPr>
                <w:lang w:val="fr-FR"/>
              </w:rPr>
            </w:pPr>
            <w:r w:rsidRPr="008F3993">
              <w:rPr>
                <w:lang w:val="fr-FR"/>
              </w:rPr>
              <w:t>Khe co giãn cầu, gối cầu, mố trụ cầu</w:t>
            </w:r>
          </w:p>
          <w:p w14:paraId="71447E7D" w14:textId="77777777" w:rsidR="003D7674" w:rsidRPr="008F3993" w:rsidRDefault="003D7674" w:rsidP="00782802">
            <w:pPr>
              <w:rPr>
                <w:lang w:val="fr-FR"/>
              </w:rPr>
            </w:pPr>
            <w:r w:rsidRPr="008F3993">
              <w:rPr>
                <w:lang w:val="fr-FR"/>
              </w:rPr>
              <w:t xml:space="preserve">Khắc phục hư hỏng hoặc báo cáo trong </w:t>
            </w:r>
            <w:proofErr w:type="gramStart"/>
            <w:r w:rsidRPr="008F3993">
              <w:rPr>
                <w:lang w:val="fr-FR"/>
              </w:rPr>
              <w:t>vòng:</w:t>
            </w:r>
            <w:proofErr w:type="gramEnd"/>
            <w:r w:rsidRPr="008F3993">
              <w:rPr>
                <w:lang w:val="fr-FR"/>
              </w:rPr>
              <w:t xml:space="preserve"> </w:t>
            </w:r>
          </w:p>
          <w:p w14:paraId="6BB568CF" w14:textId="77777777" w:rsidR="003D7674" w:rsidRPr="008F3993" w:rsidRDefault="003D7674" w:rsidP="00782802">
            <w:pPr>
              <w:rPr>
                <w:lang w:val="fr-FR"/>
              </w:rPr>
            </w:pPr>
            <w:r w:rsidRPr="008F3993">
              <w:rPr>
                <w:lang w:val="fr-FR"/>
              </w:rPr>
              <w:t xml:space="preserve">a) 01 ngày từ khi phát hiện đối với khe co giãn. </w:t>
            </w:r>
          </w:p>
          <w:p w14:paraId="2982C084" w14:textId="77777777" w:rsidR="003D7674" w:rsidRPr="008F3993" w:rsidRDefault="003D7674" w:rsidP="00782802">
            <w:pPr>
              <w:rPr>
                <w:lang w:val="fr-FR"/>
              </w:rPr>
            </w:pPr>
            <w:r w:rsidRPr="008F3993">
              <w:rPr>
                <w:lang w:val="fr-FR"/>
              </w:rPr>
              <w:t>b) 05 ngày từ khi phát hiện với gối, mố, trụ cầu.</w:t>
            </w:r>
          </w:p>
          <w:p w14:paraId="18205069" w14:textId="77777777" w:rsidR="003D7674" w:rsidRPr="008F3993" w:rsidRDefault="003D7674" w:rsidP="00782802">
            <w:pPr>
              <w:rPr>
                <w:lang w:val="fr-FR"/>
              </w:rPr>
            </w:pPr>
          </w:p>
          <w:p w14:paraId="2AB9986C" w14:textId="77777777" w:rsidR="003D7674" w:rsidRPr="008F3993" w:rsidRDefault="003D7674" w:rsidP="00782802">
            <w:pPr>
              <w:rPr>
                <w:b/>
                <w:lang w:val="fr-FR"/>
              </w:rPr>
            </w:pPr>
          </w:p>
          <w:p w14:paraId="2D193DA1" w14:textId="77777777" w:rsidR="003D7674" w:rsidRPr="008F3993" w:rsidRDefault="003D7674" w:rsidP="00782802">
            <w:pPr>
              <w:rPr>
                <w:b/>
                <w:lang w:val="fr-FR"/>
              </w:rPr>
            </w:pPr>
          </w:p>
        </w:tc>
        <w:tc>
          <w:tcPr>
            <w:tcW w:w="2027" w:type="pct"/>
            <w:vAlign w:val="center"/>
          </w:tcPr>
          <w:p w14:paraId="3C5E0D86" w14:textId="77777777" w:rsidR="003D7674" w:rsidRPr="008F3993" w:rsidRDefault="003D7674" w:rsidP="00782802">
            <w:pPr>
              <w:rPr>
                <w:lang w:val="fr-FR"/>
              </w:rPr>
            </w:pPr>
            <w:r w:rsidRPr="008F3993">
              <w:rPr>
                <w:lang w:val="fr-FR"/>
              </w:rPr>
              <w:t xml:space="preserve">a) Sạch đất cát, không bong tróc, mất bu lông và không biến dạng, hư hỏng, đảm bảo trong tình trạng tốt. Gối cầu thép phải được bôi mỡ. </w:t>
            </w:r>
          </w:p>
        </w:tc>
        <w:tc>
          <w:tcPr>
            <w:tcW w:w="687" w:type="pct"/>
            <w:vAlign w:val="center"/>
          </w:tcPr>
          <w:p w14:paraId="7F39A4D1" w14:textId="77777777" w:rsidR="003D7674" w:rsidRPr="008F3993" w:rsidRDefault="003D7674" w:rsidP="003D7674">
            <w:pPr>
              <w:jc w:val="center"/>
            </w:pPr>
            <w:r w:rsidRPr="008F3993">
              <w:t>20,45</w:t>
            </w:r>
          </w:p>
        </w:tc>
        <w:tc>
          <w:tcPr>
            <w:tcW w:w="821" w:type="pct"/>
            <w:vAlign w:val="center"/>
          </w:tcPr>
          <w:p w14:paraId="6174EFA4" w14:textId="77777777" w:rsidR="003D7674" w:rsidRPr="008F3993" w:rsidRDefault="003D7674" w:rsidP="00A746C5">
            <w:r w:rsidRPr="008F3993">
              <w:t xml:space="preserve"> Số điểm 1 cầu là 2,045</w:t>
            </w:r>
          </w:p>
        </w:tc>
      </w:tr>
      <w:tr w:rsidR="003D7674" w:rsidRPr="008F3993" w14:paraId="26752AF9" w14:textId="77777777" w:rsidTr="003D7674">
        <w:trPr>
          <w:trHeight w:val="775"/>
          <w:jc w:val="center"/>
        </w:trPr>
        <w:tc>
          <w:tcPr>
            <w:tcW w:w="1465" w:type="pct"/>
            <w:vMerge/>
            <w:vAlign w:val="center"/>
          </w:tcPr>
          <w:p w14:paraId="3516E1A4" w14:textId="77777777" w:rsidR="003D7674" w:rsidRPr="008F3993" w:rsidRDefault="003D7674" w:rsidP="00782802">
            <w:pPr>
              <w:rPr>
                <w:b/>
                <w:lang w:val="fr-FR"/>
              </w:rPr>
            </w:pPr>
          </w:p>
        </w:tc>
        <w:tc>
          <w:tcPr>
            <w:tcW w:w="2027" w:type="pct"/>
            <w:vAlign w:val="center"/>
          </w:tcPr>
          <w:p w14:paraId="49DB1FC7" w14:textId="77777777" w:rsidR="003D7674" w:rsidRPr="008F3993" w:rsidRDefault="003D7674" w:rsidP="00782802">
            <w:pPr>
              <w:rPr>
                <w:lang w:val="fr-FR"/>
              </w:rPr>
            </w:pPr>
            <w:r w:rsidRPr="008F3993">
              <w:rPr>
                <w:lang w:val="fr-FR"/>
              </w:rPr>
              <w:t xml:space="preserve">b) Đối với các hư hỏng, biến dạng của gối cầu, mố trụ cầu phải được phát hiện, báo cáo và theo dõi thường xuyên. </w:t>
            </w:r>
          </w:p>
        </w:tc>
        <w:tc>
          <w:tcPr>
            <w:tcW w:w="687" w:type="pct"/>
            <w:vAlign w:val="center"/>
          </w:tcPr>
          <w:p w14:paraId="765EEEE7" w14:textId="77777777" w:rsidR="003D7674" w:rsidRPr="008F3993" w:rsidRDefault="003D7674" w:rsidP="003D7674">
            <w:pPr>
              <w:jc w:val="center"/>
            </w:pPr>
            <w:r w:rsidRPr="008F3993">
              <w:t>20,45</w:t>
            </w:r>
          </w:p>
        </w:tc>
        <w:tc>
          <w:tcPr>
            <w:tcW w:w="821" w:type="pct"/>
            <w:vAlign w:val="center"/>
          </w:tcPr>
          <w:p w14:paraId="33001D6A" w14:textId="77777777" w:rsidR="003D7674" w:rsidRPr="008F3993" w:rsidRDefault="003D7674" w:rsidP="00A746C5">
            <w:r w:rsidRPr="008F3993">
              <w:t xml:space="preserve"> Số điểm 1 cầu là 2,045</w:t>
            </w:r>
          </w:p>
        </w:tc>
      </w:tr>
      <w:tr w:rsidR="003D7674" w:rsidRPr="008F3993" w14:paraId="3405CF19" w14:textId="77777777" w:rsidTr="003D7674">
        <w:trPr>
          <w:trHeight w:val="775"/>
          <w:jc w:val="center"/>
        </w:trPr>
        <w:tc>
          <w:tcPr>
            <w:tcW w:w="1465" w:type="pct"/>
            <w:vMerge/>
            <w:vAlign w:val="center"/>
          </w:tcPr>
          <w:p w14:paraId="77FE6686" w14:textId="77777777" w:rsidR="003D7674" w:rsidRPr="008F3993" w:rsidRDefault="003D7674" w:rsidP="00782802">
            <w:pPr>
              <w:rPr>
                <w:b/>
                <w:lang w:val="fr-FR"/>
              </w:rPr>
            </w:pPr>
          </w:p>
        </w:tc>
        <w:tc>
          <w:tcPr>
            <w:tcW w:w="2027" w:type="pct"/>
            <w:vAlign w:val="center"/>
          </w:tcPr>
          <w:p w14:paraId="75B01B3D" w14:textId="77777777" w:rsidR="003D7674" w:rsidRPr="008F3993" w:rsidRDefault="003D7674" w:rsidP="00782802">
            <w:pPr>
              <w:rPr>
                <w:lang w:val="fr-FR"/>
              </w:rPr>
            </w:pPr>
            <w:r w:rsidRPr="008F3993">
              <w:rPr>
                <w:lang w:val="fr-FR"/>
              </w:rPr>
              <w:t>c) Các nguyên nhân dẫn đến việc không đảm bảo yêu cầu phải được thực hiện trong thời gian 14 ngày sau khi nước rút.</w:t>
            </w:r>
          </w:p>
        </w:tc>
        <w:tc>
          <w:tcPr>
            <w:tcW w:w="687" w:type="pct"/>
            <w:vAlign w:val="center"/>
          </w:tcPr>
          <w:p w14:paraId="0011D70B" w14:textId="77777777" w:rsidR="003D7674" w:rsidRPr="008F3993" w:rsidRDefault="003D7674" w:rsidP="003D7674">
            <w:pPr>
              <w:jc w:val="center"/>
            </w:pPr>
            <w:r w:rsidRPr="008F3993">
              <w:t>20,45</w:t>
            </w:r>
          </w:p>
        </w:tc>
        <w:tc>
          <w:tcPr>
            <w:tcW w:w="821" w:type="pct"/>
            <w:vAlign w:val="center"/>
          </w:tcPr>
          <w:p w14:paraId="4773796B" w14:textId="77777777" w:rsidR="003D7674" w:rsidRPr="008F3993" w:rsidRDefault="003D7674" w:rsidP="00A746C5">
            <w:r w:rsidRPr="008F3993">
              <w:t xml:space="preserve"> Số điểm 1 cầu là 2,045</w:t>
            </w:r>
          </w:p>
        </w:tc>
      </w:tr>
      <w:tr w:rsidR="003D7674" w:rsidRPr="008F3993" w14:paraId="1F137FFC" w14:textId="77777777" w:rsidTr="003D7674">
        <w:trPr>
          <w:trHeight w:val="775"/>
          <w:jc w:val="center"/>
        </w:trPr>
        <w:tc>
          <w:tcPr>
            <w:tcW w:w="1465" w:type="pct"/>
            <w:vMerge w:val="restart"/>
            <w:vAlign w:val="center"/>
          </w:tcPr>
          <w:p w14:paraId="5DE6AF4C" w14:textId="77777777" w:rsidR="003D7674" w:rsidRPr="008F3993" w:rsidRDefault="003D7674" w:rsidP="00782802">
            <w:pPr>
              <w:rPr>
                <w:lang w:val="fr-FR"/>
              </w:rPr>
            </w:pPr>
            <w:r w:rsidRPr="008F3993">
              <w:rPr>
                <w:lang w:val="fr-FR"/>
              </w:rPr>
              <w:t>Mặt cầu, đường đầu cầu</w:t>
            </w:r>
          </w:p>
          <w:p w14:paraId="75DFDFCE" w14:textId="77777777" w:rsidR="003D7674" w:rsidRPr="008F3993" w:rsidRDefault="003D7674" w:rsidP="00782802">
            <w:pPr>
              <w:rPr>
                <w:lang w:val="fr-FR"/>
              </w:rPr>
            </w:pPr>
            <w:r w:rsidRPr="008F3993">
              <w:rPr>
                <w:lang w:val="fr-FR"/>
              </w:rPr>
              <w:t>Khắc phục hư hỏng trong vòng 02 ngày từ khi phát hiện.</w:t>
            </w:r>
          </w:p>
          <w:p w14:paraId="2899E2F0" w14:textId="77777777" w:rsidR="003D7674" w:rsidRPr="008F3993" w:rsidRDefault="003D7674" w:rsidP="00782802">
            <w:pPr>
              <w:rPr>
                <w:b/>
                <w:lang w:val="fr-FR"/>
              </w:rPr>
            </w:pPr>
          </w:p>
          <w:p w14:paraId="32A3E9D4" w14:textId="77777777" w:rsidR="003D7674" w:rsidRPr="008F3993" w:rsidRDefault="003D7674" w:rsidP="00782802">
            <w:pPr>
              <w:rPr>
                <w:b/>
                <w:lang w:val="fr-FR"/>
              </w:rPr>
            </w:pPr>
          </w:p>
          <w:p w14:paraId="554E3F48" w14:textId="77777777" w:rsidR="003D7674" w:rsidRPr="008F3993" w:rsidRDefault="003D7674" w:rsidP="00782802">
            <w:pPr>
              <w:rPr>
                <w:b/>
                <w:lang w:val="fr-FR"/>
              </w:rPr>
            </w:pPr>
          </w:p>
        </w:tc>
        <w:tc>
          <w:tcPr>
            <w:tcW w:w="2027" w:type="pct"/>
            <w:vAlign w:val="center"/>
          </w:tcPr>
          <w:p w14:paraId="35DEA21F" w14:textId="77777777" w:rsidR="003D7674" w:rsidRPr="008F3993" w:rsidRDefault="003D7674" w:rsidP="00782802">
            <w:pPr>
              <w:rPr>
                <w:lang w:val="fr-FR"/>
              </w:rPr>
            </w:pPr>
            <w:r w:rsidRPr="008F3993">
              <w:rPr>
                <w:lang w:val="fr-FR"/>
              </w:rPr>
              <w:t xml:space="preserve">a) Không có ổ gà, vệ sinh sạch, thoát nước tốt. Đảm bảo êm thuận phần tiếp giáp đầu cầu. </w:t>
            </w:r>
          </w:p>
        </w:tc>
        <w:tc>
          <w:tcPr>
            <w:tcW w:w="687" w:type="pct"/>
            <w:vAlign w:val="center"/>
          </w:tcPr>
          <w:p w14:paraId="38FE477E" w14:textId="77777777" w:rsidR="003D7674" w:rsidRPr="008F3993" w:rsidRDefault="003D7674" w:rsidP="003D7674">
            <w:pPr>
              <w:jc w:val="center"/>
            </w:pPr>
            <w:r w:rsidRPr="008F3993">
              <w:t>15,34</w:t>
            </w:r>
          </w:p>
        </w:tc>
        <w:tc>
          <w:tcPr>
            <w:tcW w:w="821" w:type="pct"/>
            <w:vAlign w:val="center"/>
          </w:tcPr>
          <w:p w14:paraId="0E098A83" w14:textId="77777777" w:rsidR="003D7674" w:rsidRPr="008F3993" w:rsidRDefault="003D7674" w:rsidP="00A746C5">
            <w:r w:rsidRPr="008F3993">
              <w:t xml:space="preserve"> Số điểm 1 cầu là 1,534</w:t>
            </w:r>
          </w:p>
        </w:tc>
      </w:tr>
      <w:tr w:rsidR="003D7674" w:rsidRPr="008F3993" w14:paraId="53E8C59C" w14:textId="77777777" w:rsidTr="003D7674">
        <w:trPr>
          <w:trHeight w:val="775"/>
          <w:jc w:val="center"/>
        </w:trPr>
        <w:tc>
          <w:tcPr>
            <w:tcW w:w="1465" w:type="pct"/>
            <w:vMerge/>
            <w:vAlign w:val="center"/>
          </w:tcPr>
          <w:p w14:paraId="4A21A975" w14:textId="77777777" w:rsidR="003D7674" w:rsidRPr="008F3993" w:rsidRDefault="003D7674" w:rsidP="00782802">
            <w:pPr>
              <w:rPr>
                <w:b/>
                <w:lang w:val="fr-FR"/>
              </w:rPr>
            </w:pPr>
          </w:p>
        </w:tc>
        <w:tc>
          <w:tcPr>
            <w:tcW w:w="2027" w:type="pct"/>
            <w:vAlign w:val="center"/>
          </w:tcPr>
          <w:p w14:paraId="086ECF37" w14:textId="77777777" w:rsidR="003D7674" w:rsidRPr="008F3993" w:rsidRDefault="003D7674" w:rsidP="00782802">
            <w:pPr>
              <w:rPr>
                <w:lang w:val="fr-FR"/>
              </w:rPr>
            </w:pPr>
            <w:r w:rsidRPr="008F3993">
              <w:rPr>
                <w:lang w:val="fr-FR"/>
              </w:rPr>
              <w:t xml:space="preserve">b) Xử lý ổ gà, rạn nứt, trồi lún như quy định đối với mặt đường tương ứng tại điểm 2 Mục A của Phụ lục này. </w:t>
            </w:r>
          </w:p>
        </w:tc>
        <w:tc>
          <w:tcPr>
            <w:tcW w:w="687" w:type="pct"/>
            <w:vAlign w:val="center"/>
          </w:tcPr>
          <w:p w14:paraId="1E101F10" w14:textId="77777777" w:rsidR="003D7674" w:rsidRPr="008F3993" w:rsidRDefault="003D7674" w:rsidP="003D7674">
            <w:pPr>
              <w:jc w:val="center"/>
            </w:pPr>
            <w:r w:rsidRPr="008F3993">
              <w:t>15,34</w:t>
            </w:r>
          </w:p>
        </w:tc>
        <w:tc>
          <w:tcPr>
            <w:tcW w:w="821" w:type="pct"/>
            <w:vAlign w:val="center"/>
          </w:tcPr>
          <w:p w14:paraId="6B84777C" w14:textId="77777777" w:rsidR="003D7674" w:rsidRPr="008F3993" w:rsidRDefault="003D7674" w:rsidP="00A746C5">
            <w:r w:rsidRPr="008F3993">
              <w:t xml:space="preserve"> Số điểm 1 cầu là 1,534</w:t>
            </w:r>
          </w:p>
        </w:tc>
      </w:tr>
      <w:tr w:rsidR="003D7674" w:rsidRPr="008F3993" w14:paraId="2E3B7AE9" w14:textId="77777777" w:rsidTr="003D7674">
        <w:trPr>
          <w:trHeight w:val="775"/>
          <w:jc w:val="center"/>
        </w:trPr>
        <w:tc>
          <w:tcPr>
            <w:tcW w:w="1465" w:type="pct"/>
            <w:vMerge/>
            <w:vAlign w:val="center"/>
          </w:tcPr>
          <w:p w14:paraId="23F1CB5D" w14:textId="77777777" w:rsidR="003D7674" w:rsidRPr="008F3993" w:rsidRDefault="003D7674" w:rsidP="00782802">
            <w:pPr>
              <w:rPr>
                <w:b/>
                <w:lang w:val="fr-FR"/>
              </w:rPr>
            </w:pPr>
          </w:p>
        </w:tc>
        <w:tc>
          <w:tcPr>
            <w:tcW w:w="2027" w:type="pct"/>
            <w:vAlign w:val="center"/>
          </w:tcPr>
          <w:p w14:paraId="0E137286" w14:textId="77777777" w:rsidR="003D7674" w:rsidRPr="008F3993" w:rsidRDefault="003D7674" w:rsidP="00782802">
            <w:pPr>
              <w:rPr>
                <w:lang w:val="fr-FR"/>
              </w:rPr>
            </w:pPr>
            <w:r w:rsidRPr="008F3993">
              <w:rPr>
                <w:lang w:val="fr-FR"/>
              </w:rPr>
              <w:t xml:space="preserve">c) Có biển cảnh báo, giảm tốc độ phù hợp khi có hư hỏng trong thời gian chờ xử lý. </w:t>
            </w:r>
          </w:p>
        </w:tc>
        <w:tc>
          <w:tcPr>
            <w:tcW w:w="687" w:type="pct"/>
            <w:vAlign w:val="center"/>
          </w:tcPr>
          <w:p w14:paraId="1B1D39F3" w14:textId="77777777" w:rsidR="003D7674" w:rsidRPr="008F3993" w:rsidRDefault="003D7674" w:rsidP="003D7674">
            <w:pPr>
              <w:jc w:val="center"/>
            </w:pPr>
            <w:r w:rsidRPr="008F3993">
              <w:t>15,35</w:t>
            </w:r>
          </w:p>
        </w:tc>
        <w:tc>
          <w:tcPr>
            <w:tcW w:w="821" w:type="pct"/>
            <w:vAlign w:val="center"/>
          </w:tcPr>
          <w:p w14:paraId="4B44ECC1" w14:textId="77777777" w:rsidR="003D7674" w:rsidRPr="008F3993" w:rsidRDefault="003D7674" w:rsidP="00A746C5">
            <w:r w:rsidRPr="008F3993">
              <w:t xml:space="preserve"> Số điểm 1 cầu là 1,535</w:t>
            </w:r>
          </w:p>
        </w:tc>
      </w:tr>
      <w:tr w:rsidR="003D7674" w:rsidRPr="008F3993" w14:paraId="102DE2B1" w14:textId="77777777" w:rsidTr="003D7674">
        <w:trPr>
          <w:trHeight w:val="775"/>
          <w:jc w:val="center"/>
        </w:trPr>
        <w:tc>
          <w:tcPr>
            <w:tcW w:w="1465" w:type="pct"/>
            <w:vMerge/>
            <w:vAlign w:val="center"/>
          </w:tcPr>
          <w:p w14:paraId="3AE70B78" w14:textId="77777777" w:rsidR="003D7674" w:rsidRPr="008F3993" w:rsidRDefault="003D7674" w:rsidP="00782802">
            <w:pPr>
              <w:rPr>
                <w:b/>
                <w:lang w:val="fr-FR"/>
              </w:rPr>
            </w:pPr>
          </w:p>
        </w:tc>
        <w:tc>
          <w:tcPr>
            <w:tcW w:w="2027" w:type="pct"/>
            <w:vAlign w:val="center"/>
          </w:tcPr>
          <w:p w14:paraId="4CAFD7BB" w14:textId="77777777" w:rsidR="003D7674" w:rsidRPr="008F3993" w:rsidRDefault="003D7674" w:rsidP="00782802">
            <w:pPr>
              <w:rPr>
                <w:lang w:val="fr-FR"/>
              </w:rPr>
            </w:pPr>
            <w:r w:rsidRPr="008F3993">
              <w:rPr>
                <w:lang w:val="fr-FR"/>
              </w:rPr>
              <w:t>d) Các chỗ lún lõm, ổ gà phải được xử lý đảm bảo giao thông ngay sau không quá 02 ngày phát hiện.</w:t>
            </w:r>
          </w:p>
        </w:tc>
        <w:tc>
          <w:tcPr>
            <w:tcW w:w="687" w:type="pct"/>
            <w:vAlign w:val="center"/>
          </w:tcPr>
          <w:p w14:paraId="10F3F24F" w14:textId="77777777" w:rsidR="003D7674" w:rsidRPr="008F3993" w:rsidRDefault="003D7674" w:rsidP="003D7674">
            <w:pPr>
              <w:jc w:val="center"/>
            </w:pPr>
            <w:r w:rsidRPr="008F3993">
              <w:t>15,35</w:t>
            </w:r>
          </w:p>
        </w:tc>
        <w:tc>
          <w:tcPr>
            <w:tcW w:w="821" w:type="pct"/>
            <w:vAlign w:val="center"/>
          </w:tcPr>
          <w:p w14:paraId="79A37E36" w14:textId="77777777" w:rsidR="003D7674" w:rsidRPr="008F3993" w:rsidRDefault="003D7674" w:rsidP="00A746C5">
            <w:r w:rsidRPr="008F3993">
              <w:t xml:space="preserve"> Số điểm 1 cầu là 1,535</w:t>
            </w:r>
          </w:p>
        </w:tc>
      </w:tr>
      <w:tr w:rsidR="003D7674" w:rsidRPr="008F3993" w14:paraId="23F180CB" w14:textId="77777777" w:rsidTr="003D7674">
        <w:trPr>
          <w:trHeight w:val="775"/>
          <w:jc w:val="center"/>
        </w:trPr>
        <w:tc>
          <w:tcPr>
            <w:tcW w:w="1465" w:type="pct"/>
            <w:vMerge w:val="restart"/>
            <w:vAlign w:val="center"/>
          </w:tcPr>
          <w:p w14:paraId="4B5E6A8E" w14:textId="77777777" w:rsidR="003D7674" w:rsidRPr="008F3993" w:rsidRDefault="003D7674" w:rsidP="00782802">
            <w:pPr>
              <w:rPr>
                <w:lang w:val="fr-FR"/>
              </w:rPr>
            </w:pPr>
            <w:r w:rsidRPr="008F3993">
              <w:rPr>
                <w:lang w:val="fr-FR"/>
              </w:rPr>
              <w:t>Hầm đường bộ</w:t>
            </w:r>
          </w:p>
          <w:p w14:paraId="002AA3A7" w14:textId="77777777" w:rsidR="003D7674" w:rsidRPr="008F3993" w:rsidRDefault="003D7674" w:rsidP="00782802">
            <w:pPr>
              <w:rPr>
                <w:lang w:val="fr-FR"/>
              </w:rPr>
            </w:pPr>
            <w:r w:rsidRPr="008F3993">
              <w:rPr>
                <w:lang w:val="fr-FR"/>
              </w:rPr>
              <w:t>Khắc phục hư hỏng hoặc báo cáo trong vòng 05 ngày từ khi phát hiện</w:t>
            </w:r>
          </w:p>
          <w:p w14:paraId="7ED4FDE1" w14:textId="77777777" w:rsidR="003D7674" w:rsidRPr="008F3993" w:rsidRDefault="003D7674" w:rsidP="00782802">
            <w:pPr>
              <w:rPr>
                <w:lang w:val="fr-FR"/>
              </w:rPr>
            </w:pPr>
          </w:p>
        </w:tc>
        <w:tc>
          <w:tcPr>
            <w:tcW w:w="2027" w:type="pct"/>
            <w:vAlign w:val="center"/>
          </w:tcPr>
          <w:p w14:paraId="4C1C9421" w14:textId="77777777" w:rsidR="003D7674" w:rsidRPr="008F3993" w:rsidRDefault="003D7674" w:rsidP="00782802">
            <w:pPr>
              <w:rPr>
                <w:lang w:val="fr-FR"/>
              </w:rPr>
            </w:pPr>
            <w:r w:rsidRPr="008F3993">
              <w:rPr>
                <w:lang w:val="fr-FR"/>
              </w:rPr>
              <w:t>a) Đảm bảo mặt đường sạch, thoát nước và đảm bảo chiếu sáng đảm bảo an toàn giao thông.</w:t>
            </w:r>
          </w:p>
        </w:tc>
        <w:tc>
          <w:tcPr>
            <w:tcW w:w="687" w:type="pct"/>
            <w:vAlign w:val="center"/>
          </w:tcPr>
          <w:p w14:paraId="7F6B93B8" w14:textId="77777777" w:rsidR="003D7674" w:rsidRPr="008F3993" w:rsidRDefault="003D7674" w:rsidP="003D7674">
            <w:pPr>
              <w:jc w:val="center"/>
            </w:pPr>
            <w:r w:rsidRPr="008F3993">
              <w:t>30,68</w:t>
            </w:r>
          </w:p>
        </w:tc>
        <w:tc>
          <w:tcPr>
            <w:tcW w:w="821" w:type="pct"/>
            <w:vAlign w:val="center"/>
          </w:tcPr>
          <w:p w14:paraId="5D0F02F6" w14:textId="77777777" w:rsidR="003D7674" w:rsidRPr="008F3993" w:rsidRDefault="003D7674" w:rsidP="00782802">
            <w:pPr>
              <w:jc w:val="center"/>
              <w:rPr>
                <w:lang w:val="fr-FR"/>
              </w:rPr>
            </w:pPr>
          </w:p>
        </w:tc>
      </w:tr>
      <w:tr w:rsidR="003D7674" w:rsidRPr="008F3993" w14:paraId="309383E9" w14:textId="77777777" w:rsidTr="003D7674">
        <w:trPr>
          <w:trHeight w:val="775"/>
          <w:jc w:val="center"/>
        </w:trPr>
        <w:tc>
          <w:tcPr>
            <w:tcW w:w="1465" w:type="pct"/>
            <w:vMerge/>
            <w:vAlign w:val="center"/>
          </w:tcPr>
          <w:p w14:paraId="02E6B508" w14:textId="77777777" w:rsidR="003D7674" w:rsidRPr="008F3993" w:rsidRDefault="003D7674" w:rsidP="00782802">
            <w:pPr>
              <w:rPr>
                <w:b/>
                <w:lang w:val="fr-FR"/>
              </w:rPr>
            </w:pPr>
          </w:p>
        </w:tc>
        <w:tc>
          <w:tcPr>
            <w:tcW w:w="2027" w:type="pct"/>
            <w:vAlign w:val="center"/>
          </w:tcPr>
          <w:p w14:paraId="67BB99BE" w14:textId="77777777" w:rsidR="003D7674" w:rsidRPr="008F3993" w:rsidRDefault="003D7674" w:rsidP="00782802">
            <w:pPr>
              <w:rPr>
                <w:lang w:val="fr-FR"/>
              </w:rPr>
            </w:pPr>
            <w:r w:rsidRPr="008F3993">
              <w:rPr>
                <w:lang w:val="fr-FR"/>
              </w:rPr>
              <w:t>b) Phát hiện kịp thời các hư hỏng, xử lý các hư hỏng nhỏ và theo dõi, báo cáo cấp có thẩm quyền xử lý.</w:t>
            </w:r>
          </w:p>
        </w:tc>
        <w:tc>
          <w:tcPr>
            <w:tcW w:w="687" w:type="pct"/>
            <w:vAlign w:val="center"/>
          </w:tcPr>
          <w:p w14:paraId="230603D1" w14:textId="77777777" w:rsidR="003D7674" w:rsidRPr="008F3993" w:rsidRDefault="003D7674" w:rsidP="003D7674">
            <w:pPr>
              <w:jc w:val="center"/>
            </w:pPr>
            <w:r w:rsidRPr="008F3993">
              <w:t>30,68</w:t>
            </w:r>
          </w:p>
        </w:tc>
        <w:tc>
          <w:tcPr>
            <w:tcW w:w="821" w:type="pct"/>
            <w:vAlign w:val="center"/>
          </w:tcPr>
          <w:p w14:paraId="38CD21B9" w14:textId="77777777" w:rsidR="003D7674" w:rsidRPr="008F3993" w:rsidRDefault="003D7674" w:rsidP="00782802">
            <w:pPr>
              <w:jc w:val="center"/>
              <w:rPr>
                <w:lang w:val="fr-FR"/>
              </w:rPr>
            </w:pPr>
          </w:p>
        </w:tc>
      </w:tr>
      <w:tr w:rsidR="00567B37" w:rsidRPr="008F3993" w14:paraId="1D7972B8" w14:textId="77777777" w:rsidTr="003D7674">
        <w:trPr>
          <w:trHeight w:val="393"/>
          <w:jc w:val="center"/>
        </w:trPr>
        <w:tc>
          <w:tcPr>
            <w:tcW w:w="3492" w:type="pct"/>
            <w:gridSpan w:val="2"/>
            <w:vAlign w:val="center"/>
          </w:tcPr>
          <w:p w14:paraId="263842FC" w14:textId="77777777" w:rsidR="00567B37" w:rsidRPr="008F3993" w:rsidRDefault="00567B37" w:rsidP="00782802">
            <w:pPr>
              <w:rPr>
                <w:b/>
                <w:szCs w:val="24"/>
                <w:lang w:val="fr-FR"/>
              </w:rPr>
            </w:pPr>
            <w:r w:rsidRPr="008F3993">
              <w:rPr>
                <w:b/>
                <w:szCs w:val="24"/>
                <w:lang w:val="fr-FR"/>
              </w:rPr>
              <w:t>II. ĐƯỜNG VÕ NGUYÊN GIÁP, ĐƯỜNG HOÀNG VĂN THỤ, ĐƯỜNG ĐỖ MƯỜI, ĐƯỜNG VEN SÔNG, ĐƯỜNG DẪN, ĐƯỜNG GOM, ĐƯỜNG NHÁNH CÁC CẦU</w:t>
            </w:r>
          </w:p>
        </w:tc>
        <w:tc>
          <w:tcPr>
            <w:tcW w:w="687" w:type="pct"/>
            <w:vAlign w:val="center"/>
          </w:tcPr>
          <w:p w14:paraId="576E8002" w14:textId="77777777" w:rsidR="00567B37" w:rsidRPr="008F3993" w:rsidRDefault="003D7674" w:rsidP="003D7674">
            <w:pPr>
              <w:jc w:val="center"/>
              <w:rPr>
                <w:b/>
                <w:bCs/>
                <w:szCs w:val="24"/>
                <w:lang w:val="fr-FR"/>
              </w:rPr>
            </w:pPr>
            <w:r w:rsidRPr="008F3993">
              <w:rPr>
                <w:b/>
              </w:rPr>
              <w:t>106,64</w:t>
            </w:r>
          </w:p>
        </w:tc>
        <w:tc>
          <w:tcPr>
            <w:tcW w:w="821" w:type="pct"/>
            <w:vAlign w:val="center"/>
          </w:tcPr>
          <w:p w14:paraId="4531AAFD" w14:textId="77777777" w:rsidR="00567B37" w:rsidRPr="008F3993" w:rsidRDefault="00567B37" w:rsidP="00782802">
            <w:pPr>
              <w:jc w:val="center"/>
              <w:rPr>
                <w:b/>
                <w:bCs/>
                <w:szCs w:val="24"/>
                <w:lang w:val="fr-FR"/>
              </w:rPr>
            </w:pPr>
          </w:p>
        </w:tc>
      </w:tr>
      <w:tr w:rsidR="00567B37" w:rsidRPr="008F3993" w14:paraId="19C510BA" w14:textId="77777777" w:rsidTr="003D7674">
        <w:trPr>
          <w:trHeight w:val="393"/>
          <w:jc w:val="center"/>
        </w:trPr>
        <w:tc>
          <w:tcPr>
            <w:tcW w:w="3492" w:type="pct"/>
            <w:gridSpan w:val="2"/>
            <w:vAlign w:val="center"/>
          </w:tcPr>
          <w:p w14:paraId="5732C945" w14:textId="77777777" w:rsidR="00567B37" w:rsidRPr="008F3993" w:rsidRDefault="00567B37" w:rsidP="00782802">
            <w:pPr>
              <w:rPr>
                <w:szCs w:val="24"/>
                <w:lang w:val="fr-FR"/>
              </w:rPr>
            </w:pPr>
            <w:r w:rsidRPr="008F3993">
              <w:rPr>
                <w:b/>
                <w:szCs w:val="24"/>
                <w:lang w:val="fr-FR"/>
              </w:rPr>
              <w:t>1/ Công tác Quản lý.</w:t>
            </w:r>
          </w:p>
        </w:tc>
        <w:tc>
          <w:tcPr>
            <w:tcW w:w="687" w:type="pct"/>
            <w:vAlign w:val="center"/>
          </w:tcPr>
          <w:p w14:paraId="52604065" w14:textId="77777777" w:rsidR="00567B37" w:rsidRPr="008F3993" w:rsidRDefault="00567B37" w:rsidP="003D7674">
            <w:pPr>
              <w:jc w:val="center"/>
              <w:rPr>
                <w:b/>
                <w:bCs/>
                <w:szCs w:val="24"/>
                <w:lang w:val="fr-FR"/>
              </w:rPr>
            </w:pPr>
            <w:r w:rsidRPr="008F3993">
              <w:rPr>
                <w:b/>
              </w:rPr>
              <w:t>23.44</w:t>
            </w:r>
          </w:p>
        </w:tc>
        <w:tc>
          <w:tcPr>
            <w:tcW w:w="821" w:type="pct"/>
            <w:vAlign w:val="center"/>
          </w:tcPr>
          <w:p w14:paraId="519344D9" w14:textId="77777777" w:rsidR="00567B37" w:rsidRPr="008F3993" w:rsidRDefault="00567B37" w:rsidP="00782802">
            <w:pPr>
              <w:jc w:val="center"/>
              <w:rPr>
                <w:b/>
                <w:bCs/>
                <w:szCs w:val="24"/>
                <w:lang w:val="fr-FR"/>
              </w:rPr>
            </w:pPr>
          </w:p>
        </w:tc>
      </w:tr>
      <w:tr w:rsidR="003D7674" w:rsidRPr="008F3993" w14:paraId="46659C0E" w14:textId="77777777" w:rsidTr="003D7674">
        <w:trPr>
          <w:trHeight w:val="885"/>
          <w:jc w:val="center"/>
        </w:trPr>
        <w:tc>
          <w:tcPr>
            <w:tcW w:w="1465" w:type="pct"/>
            <w:vMerge w:val="restart"/>
            <w:vAlign w:val="center"/>
          </w:tcPr>
          <w:p w14:paraId="381F6585" w14:textId="77777777" w:rsidR="003D7674" w:rsidRPr="008F3993" w:rsidRDefault="003D7674" w:rsidP="00782802">
            <w:pPr>
              <w:rPr>
                <w:lang w:val="fr-FR"/>
              </w:rPr>
            </w:pPr>
            <w:r w:rsidRPr="008F3993">
              <w:rPr>
                <w:lang w:val="fr-FR"/>
              </w:rPr>
              <w:t>Lập, quản lý hồ sơ và cập nhật hồ sơ tài liệu trong thời gian thực hiện bảo dưỡng công trình</w:t>
            </w:r>
          </w:p>
          <w:p w14:paraId="278670C4" w14:textId="77777777" w:rsidR="003D7674" w:rsidRPr="008F3993" w:rsidRDefault="003D7674" w:rsidP="00782802">
            <w:pPr>
              <w:rPr>
                <w:lang w:val="fr-FR"/>
              </w:rPr>
            </w:pPr>
            <w:r w:rsidRPr="008F3993">
              <w:rPr>
                <w:lang w:val="fr-FR"/>
              </w:rPr>
              <w:t xml:space="preserve"> a) Các thay đổi công </w:t>
            </w:r>
            <w:r w:rsidRPr="008F3993">
              <w:rPr>
                <w:lang w:val="fr-FR"/>
              </w:rPr>
              <w:lastRenderedPageBreak/>
              <w:t>trình đường bộ phải được cập nhật không quá 15 ngày.</w:t>
            </w:r>
          </w:p>
          <w:p w14:paraId="6BA0D3AF" w14:textId="77777777" w:rsidR="003D7674" w:rsidRPr="008F3993" w:rsidRDefault="003D7674" w:rsidP="00782802">
            <w:pPr>
              <w:rPr>
                <w:lang w:val="fr-FR"/>
              </w:rPr>
            </w:pPr>
            <w:r w:rsidRPr="008F3993">
              <w:rPr>
                <w:lang w:val="fr-FR"/>
              </w:rPr>
              <w:t xml:space="preserve">b) Các nội dung </w:t>
            </w:r>
            <w:proofErr w:type="gramStart"/>
            <w:r w:rsidRPr="008F3993">
              <w:rPr>
                <w:lang w:val="fr-FR"/>
              </w:rPr>
              <w:t>khác:</w:t>
            </w:r>
            <w:proofErr w:type="gramEnd"/>
          </w:p>
          <w:p w14:paraId="13E5E187" w14:textId="77777777" w:rsidR="003D7674" w:rsidRPr="008F3993" w:rsidRDefault="003D7674" w:rsidP="00782802">
            <w:pPr>
              <w:rPr>
                <w:lang w:val="fr-FR"/>
              </w:rPr>
            </w:pPr>
            <w:r w:rsidRPr="008F3993">
              <w:rPr>
                <w:lang w:val="fr-FR"/>
              </w:rPr>
              <w:t>15 ngày kể từ ngày có thông báo về tồn tại trong công tác này của cơ quan ký hợp đồng.</w:t>
            </w:r>
          </w:p>
        </w:tc>
        <w:tc>
          <w:tcPr>
            <w:tcW w:w="2027" w:type="pct"/>
            <w:vAlign w:val="center"/>
          </w:tcPr>
          <w:p w14:paraId="7509C2BE" w14:textId="77777777" w:rsidR="003D7674" w:rsidRPr="008F3993" w:rsidRDefault="003D7674" w:rsidP="00782802">
            <w:pPr>
              <w:rPr>
                <w:lang w:val="fr-FR"/>
              </w:rPr>
            </w:pPr>
            <w:r w:rsidRPr="008F3993">
              <w:rPr>
                <w:lang w:val="fr-FR"/>
              </w:rPr>
              <w:lastRenderedPageBreak/>
              <w:t xml:space="preserve">a) Có đủ các hồ sơ, tài liệu theo yêu cầu của hợp </w:t>
            </w:r>
            <w:proofErr w:type="gramStart"/>
            <w:r w:rsidRPr="008F3993">
              <w:rPr>
                <w:lang w:val="fr-FR"/>
              </w:rPr>
              <w:t>đồng;</w:t>
            </w:r>
            <w:proofErr w:type="gramEnd"/>
            <w:r w:rsidRPr="008F3993">
              <w:rPr>
                <w:lang w:val="fr-FR"/>
              </w:rPr>
              <w:t xml:space="preserve"> thể hiện đầy đủ, chính xác các số liệu so với hiện trường và quy </w:t>
            </w:r>
            <w:proofErr w:type="gramStart"/>
            <w:r w:rsidRPr="008F3993">
              <w:rPr>
                <w:lang w:val="fr-FR"/>
              </w:rPr>
              <w:t>định;</w:t>
            </w:r>
            <w:proofErr w:type="gramEnd"/>
            <w:r w:rsidRPr="008F3993">
              <w:rPr>
                <w:lang w:val="fr-FR"/>
              </w:rPr>
              <w:t xml:space="preserve"> cập nhật, bổ sung những thay đổi của công trình </w:t>
            </w:r>
            <w:r w:rsidRPr="008F3993">
              <w:rPr>
                <w:lang w:val="fr-FR"/>
              </w:rPr>
              <w:lastRenderedPageBreak/>
              <w:t>vào hồ sơ, tài liệu.</w:t>
            </w:r>
          </w:p>
        </w:tc>
        <w:tc>
          <w:tcPr>
            <w:tcW w:w="687" w:type="pct"/>
            <w:vAlign w:val="center"/>
          </w:tcPr>
          <w:p w14:paraId="1280F6E6" w14:textId="77777777" w:rsidR="003D7674" w:rsidRPr="008F3993" w:rsidRDefault="003D7674" w:rsidP="003D7674">
            <w:pPr>
              <w:jc w:val="center"/>
            </w:pPr>
            <w:r w:rsidRPr="008F3993">
              <w:lastRenderedPageBreak/>
              <w:t>1,30</w:t>
            </w:r>
          </w:p>
        </w:tc>
        <w:tc>
          <w:tcPr>
            <w:tcW w:w="821" w:type="pct"/>
            <w:vAlign w:val="center"/>
          </w:tcPr>
          <w:p w14:paraId="788CA367" w14:textId="77777777" w:rsidR="003D7674" w:rsidRPr="008F3993" w:rsidRDefault="003D7674" w:rsidP="00782802">
            <w:pPr>
              <w:jc w:val="center"/>
            </w:pPr>
          </w:p>
        </w:tc>
      </w:tr>
      <w:tr w:rsidR="003D7674" w:rsidRPr="008F3993" w14:paraId="7BD4CF21" w14:textId="77777777" w:rsidTr="003D7674">
        <w:trPr>
          <w:trHeight w:val="885"/>
          <w:jc w:val="center"/>
        </w:trPr>
        <w:tc>
          <w:tcPr>
            <w:tcW w:w="1465" w:type="pct"/>
            <w:vMerge/>
            <w:vAlign w:val="center"/>
          </w:tcPr>
          <w:p w14:paraId="4320A5D2" w14:textId="77777777" w:rsidR="003D7674" w:rsidRPr="008F3993" w:rsidRDefault="003D7674" w:rsidP="00782802">
            <w:pPr>
              <w:rPr>
                <w:lang w:val="fr-FR"/>
              </w:rPr>
            </w:pPr>
          </w:p>
        </w:tc>
        <w:tc>
          <w:tcPr>
            <w:tcW w:w="2027" w:type="pct"/>
            <w:vAlign w:val="center"/>
          </w:tcPr>
          <w:p w14:paraId="56862FDF" w14:textId="77777777" w:rsidR="003D7674" w:rsidRPr="008F3993" w:rsidRDefault="003D7674" w:rsidP="00782802">
            <w:pPr>
              <w:rPr>
                <w:lang w:val="fr-FR"/>
              </w:rPr>
            </w:pPr>
            <w:r w:rsidRPr="008F3993">
              <w:rPr>
                <w:lang w:val="fr-FR"/>
              </w:rPr>
              <w:t>b) Lưu giữ, bảo quản có hệ thống, không mất, hư hỏng hồ sơ. Cung cấp hồ sơ, tài liệu kịp thời khi cơ quan quản lý đường bộ (cơ quan ký kết hợp đồng - Bên A) yêu cầu</w:t>
            </w:r>
          </w:p>
        </w:tc>
        <w:tc>
          <w:tcPr>
            <w:tcW w:w="687" w:type="pct"/>
            <w:vAlign w:val="center"/>
          </w:tcPr>
          <w:p w14:paraId="74E75BE5" w14:textId="77777777" w:rsidR="003D7674" w:rsidRPr="008F3993" w:rsidRDefault="003D7674" w:rsidP="003D7674">
            <w:pPr>
              <w:jc w:val="center"/>
            </w:pPr>
            <w:r w:rsidRPr="008F3993">
              <w:t>1,30</w:t>
            </w:r>
          </w:p>
        </w:tc>
        <w:tc>
          <w:tcPr>
            <w:tcW w:w="821" w:type="pct"/>
            <w:vAlign w:val="center"/>
          </w:tcPr>
          <w:p w14:paraId="6ABD50E2" w14:textId="77777777" w:rsidR="003D7674" w:rsidRPr="008F3993" w:rsidRDefault="003D7674" w:rsidP="00782802">
            <w:pPr>
              <w:jc w:val="center"/>
            </w:pPr>
          </w:p>
        </w:tc>
      </w:tr>
      <w:tr w:rsidR="003D7674" w:rsidRPr="008F3993" w14:paraId="07EDC28C" w14:textId="77777777" w:rsidTr="003D7674">
        <w:trPr>
          <w:trHeight w:val="885"/>
          <w:jc w:val="center"/>
        </w:trPr>
        <w:tc>
          <w:tcPr>
            <w:tcW w:w="1465" w:type="pct"/>
            <w:vMerge/>
            <w:vAlign w:val="center"/>
          </w:tcPr>
          <w:p w14:paraId="2E1B2DCF" w14:textId="77777777" w:rsidR="003D7674" w:rsidRPr="008F3993" w:rsidRDefault="003D7674" w:rsidP="00782802">
            <w:pPr>
              <w:rPr>
                <w:lang w:val="fr-FR"/>
              </w:rPr>
            </w:pPr>
          </w:p>
        </w:tc>
        <w:tc>
          <w:tcPr>
            <w:tcW w:w="2027" w:type="pct"/>
            <w:vAlign w:val="center"/>
          </w:tcPr>
          <w:p w14:paraId="63B92BC0" w14:textId="77777777" w:rsidR="003D7674" w:rsidRPr="008F3993" w:rsidRDefault="003D7674" w:rsidP="00782802">
            <w:pPr>
              <w:rPr>
                <w:lang w:val="fr-FR"/>
              </w:rPr>
            </w:pPr>
            <w:r w:rsidRPr="008F3993">
              <w:rPr>
                <w:lang w:val="fr-FR"/>
              </w:rPr>
              <w:t>c) Đối với việc quản lý cầu bằng phần mềm quản lý và các công việc khác đã quy định sử dụng phần mềm quản lý phải được cập nhật và lưu trữ thường xuyên trên phần mềm quản lý.</w:t>
            </w:r>
          </w:p>
        </w:tc>
        <w:tc>
          <w:tcPr>
            <w:tcW w:w="687" w:type="pct"/>
            <w:vAlign w:val="center"/>
          </w:tcPr>
          <w:p w14:paraId="51D03E83" w14:textId="77777777" w:rsidR="003D7674" w:rsidRPr="008F3993" w:rsidRDefault="003D7674" w:rsidP="003D7674">
            <w:pPr>
              <w:jc w:val="center"/>
            </w:pPr>
            <w:r w:rsidRPr="008F3993">
              <w:t>1,30</w:t>
            </w:r>
          </w:p>
        </w:tc>
        <w:tc>
          <w:tcPr>
            <w:tcW w:w="821" w:type="pct"/>
            <w:vAlign w:val="center"/>
          </w:tcPr>
          <w:p w14:paraId="3CFB18A8" w14:textId="77777777" w:rsidR="003D7674" w:rsidRPr="008F3993" w:rsidRDefault="003D7674" w:rsidP="00782802">
            <w:pPr>
              <w:jc w:val="center"/>
            </w:pPr>
          </w:p>
        </w:tc>
      </w:tr>
      <w:tr w:rsidR="003D7674" w:rsidRPr="008F3993" w14:paraId="02C91BBF" w14:textId="77777777" w:rsidTr="003D7674">
        <w:trPr>
          <w:trHeight w:val="885"/>
          <w:jc w:val="center"/>
        </w:trPr>
        <w:tc>
          <w:tcPr>
            <w:tcW w:w="1465" w:type="pct"/>
            <w:vAlign w:val="center"/>
          </w:tcPr>
          <w:p w14:paraId="474D1C59" w14:textId="77777777" w:rsidR="003D7674" w:rsidRPr="008F3993" w:rsidRDefault="003D7674" w:rsidP="00782802">
            <w:pPr>
              <w:rPr>
                <w:lang w:val="fr-FR"/>
              </w:rPr>
            </w:pPr>
            <w:r w:rsidRPr="008F3993">
              <w:rPr>
                <w:lang w:val="fr-FR"/>
              </w:rPr>
              <w:t>Công tác ghi chép kết quả bảo dưỡng kết cấu hạ tầng đường bộ và việc thực hiện tuần đường</w:t>
            </w:r>
          </w:p>
        </w:tc>
        <w:tc>
          <w:tcPr>
            <w:tcW w:w="2027" w:type="pct"/>
            <w:vAlign w:val="center"/>
          </w:tcPr>
          <w:p w14:paraId="7445519A" w14:textId="77777777" w:rsidR="003D7674" w:rsidRPr="008F3993" w:rsidRDefault="003D7674" w:rsidP="00782802">
            <w:pPr>
              <w:rPr>
                <w:lang w:val="fr-FR"/>
              </w:rPr>
            </w:pPr>
          </w:p>
        </w:tc>
        <w:tc>
          <w:tcPr>
            <w:tcW w:w="687" w:type="pct"/>
            <w:vAlign w:val="center"/>
          </w:tcPr>
          <w:p w14:paraId="225887E5" w14:textId="77777777" w:rsidR="003D7674" w:rsidRPr="008F3993" w:rsidRDefault="003D7674" w:rsidP="003D7674">
            <w:pPr>
              <w:jc w:val="center"/>
            </w:pPr>
          </w:p>
        </w:tc>
        <w:tc>
          <w:tcPr>
            <w:tcW w:w="821" w:type="pct"/>
            <w:vAlign w:val="center"/>
          </w:tcPr>
          <w:p w14:paraId="396214EA" w14:textId="77777777" w:rsidR="003D7674" w:rsidRPr="008F3993" w:rsidRDefault="003D7674" w:rsidP="00782802">
            <w:pPr>
              <w:jc w:val="center"/>
              <w:rPr>
                <w:szCs w:val="24"/>
                <w:lang w:val="fr-FR"/>
              </w:rPr>
            </w:pPr>
          </w:p>
        </w:tc>
      </w:tr>
      <w:tr w:rsidR="003D7674" w:rsidRPr="008F3993" w14:paraId="415778C8" w14:textId="77777777" w:rsidTr="003D7674">
        <w:trPr>
          <w:trHeight w:val="885"/>
          <w:jc w:val="center"/>
        </w:trPr>
        <w:tc>
          <w:tcPr>
            <w:tcW w:w="1465" w:type="pct"/>
            <w:vAlign w:val="center"/>
          </w:tcPr>
          <w:p w14:paraId="783A0D7B" w14:textId="77777777" w:rsidR="003D7674" w:rsidRPr="008F3993" w:rsidRDefault="003D7674" w:rsidP="00782802">
            <w:pPr>
              <w:rPr>
                <w:lang w:val="fr-FR"/>
              </w:rPr>
            </w:pPr>
            <w:r w:rsidRPr="008F3993">
              <w:rPr>
                <w:lang w:val="fr-FR"/>
              </w:rPr>
              <w:t>Công tác ghi chép kết quả bảo dưỡng kết cấu hạ tầng đường bộ và việc thực hiện tuần đường</w:t>
            </w:r>
          </w:p>
          <w:p w14:paraId="66241022" w14:textId="77777777" w:rsidR="003D7674" w:rsidRPr="008F3993" w:rsidRDefault="003D7674" w:rsidP="00782802">
            <w:pPr>
              <w:rPr>
                <w:lang w:val="fr-FR"/>
              </w:rPr>
            </w:pPr>
            <w:r w:rsidRPr="008F3993">
              <w:rPr>
                <w:lang w:val="fr-FR"/>
              </w:rPr>
              <w:t xml:space="preserve">a) Đối với công việc hoàn thành trong ngày yêu cầu ghi kết quả thực hiện vào cuối ngày. </w:t>
            </w:r>
          </w:p>
          <w:p w14:paraId="108BE137" w14:textId="77777777" w:rsidR="003D7674" w:rsidRPr="008F3993" w:rsidRDefault="003D7674" w:rsidP="00782802">
            <w:pPr>
              <w:rPr>
                <w:lang w:val="fr-FR"/>
              </w:rPr>
            </w:pPr>
            <w:r w:rsidRPr="008F3993">
              <w:rPr>
                <w:lang w:val="fr-FR"/>
              </w:rPr>
              <w:t xml:space="preserve">b) Đối với các công việc kéo hơn 01 </w:t>
            </w:r>
            <w:proofErr w:type="gramStart"/>
            <w:r w:rsidRPr="008F3993">
              <w:rPr>
                <w:lang w:val="fr-FR"/>
              </w:rPr>
              <w:t>ngày:</w:t>
            </w:r>
            <w:proofErr w:type="gramEnd"/>
            <w:r w:rsidRPr="008F3993">
              <w:rPr>
                <w:lang w:val="fr-FR"/>
              </w:rPr>
              <w:t xml:space="preserve"> ghi chép kết quả bảo dưỡng vào ngày cuối hoàn thành.</w:t>
            </w:r>
          </w:p>
        </w:tc>
        <w:tc>
          <w:tcPr>
            <w:tcW w:w="2027" w:type="pct"/>
            <w:vAlign w:val="center"/>
          </w:tcPr>
          <w:p w14:paraId="614BADEE" w14:textId="77777777" w:rsidR="003D7674" w:rsidRPr="008F3993" w:rsidRDefault="003D7674" w:rsidP="00782802">
            <w:pPr>
              <w:rPr>
                <w:lang w:val="fr-FR"/>
              </w:rPr>
            </w:pPr>
            <w:r w:rsidRPr="008F3993">
              <w:rPr>
                <w:lang w:val="fr-FR"/>
              </w:rPr>
              <w:t xml:space="preserve">Yêu cầu về ghi chép kết quả bảo dưỡng kết cấu hạ tầng đường bộ </w:t>
            </w:r>
          </w:p>
          <w:p w14:paraId="2F5C7115" w14:textId="77777777" w:rsidR="003D7674" w:rsidRPr="008F3993" w:rsidRDefault="003D7674" w:rsidP="00782802">
            <w:pPr>
              <w:rPr>
                <w:lang w:val="fr-FR"/>
              </w:rPr>
            </w:pPr>
            <w:r w:rsidRPr="008F3993">
              <w:rPr>
                <w:lang w:val="fr-FR"/>
              </w:rPr>
              <w:t xml:space="preserve">1.1. Tổ chức, cá nhân thực hiện bảo dưỡng kết cấu hạ tầng đường bộ có trách nhiệm ghi chép kết quả bảo dưỡng ngay sau khi hoàn thành công việc bảo dưỡng. Trường hợp công việc bảo dưỡng kéo dài nhiều ngày, thì việc ghi chép kết quả bảo dưỡng được thực hiện khi hoàn thành bảo dưỡng một hoặc một số bộ phận, hạng mục công trình kết cấu hạ tầng đường bộ, thiết bị phục vụ quản lý, vận hành, khai thác và thiết bị lắp đặt vào kết cấu hạ tầng đường bộ. Nội dung ghi chép kết quả bảo dưỡng, bao </w:t>
            </w:r>
            <w:proofErr w:type="gramStart"/>
            <w:r w:rsidRPr="008F3993">
              <w:rPr>
                <w:lang w:val="fr-FR"/>
              </w:rPr>
              <w:t>gồm:</w:t>
            </w:r>
            <w:proofErr w:type="gramEnd"/>
            <w:r w:rsidRPr="008F3993">
              <w:rPr>
                <w:lang w:val="fr-FR"/>
              </w:rPr>
              <w:t xml:space="preserve"> </w:t>
            </w:r>
          </w:p>
          <w:p w14:paraId="086B0282" w14:textId="77777777" w:rsidR="003D7674" w:rsidRPr="008F3993" w:rsidRDefault="003D7674" w:rsidP="00782802">
            <w:pPr>
              <w:rPr>
                <w:lang w:val="fr-FR"/>
              </w:rPr>
            </w:pPr>
            <w:r w:rsidRPr="008F3993">
              <w:rPr>
                <w:lang w:val="fr-FR"/>
              </w:rPr>
              <w:t xml:space="preserve">a) Công trình, hạng mục công trình, thiết bị được bảo </w:t>
            </w:r>
            <w:proofErr w:type="gramStart"/>
            <w:r w:rsidRPr="008F3993">
              <w:rPr>
                <w:lang w:val="fr-FR"/>
              </w:rPr>
              <w:t>dưỡng;</w:t>
            </w:r>
            <w:proofErr w:type="gramEnd"/>
            <w:r w:rsidRPr="008F3993">
              <w:rPr>
                <w:lang w:val="fr-FR"/>
              </w:rPr>
              <w:t xml:space="preserve"> </w:t>
            </w:r>
          </w:p>
          <w:p w14:paraId="0C4BDA78" w14:textId="77777777" w:rsidR="003D7674" w:rsidRPr="008F3993" w:rsidRDefault="003D7674" w:rsidP="00782802">
            <w:pPr>
              <w:rPr>
                <w:lang w:val="fr-FR"/>
              </w:rPr>
            </w:pPr>
            <w:r w:rsidRPr="008F3993">
              <w:rPr>
                <w:lang w:val="fr-FR"/>
              </w:rPr>
              <w:t xml:space="preserve">b) Công việc bảo dưỡng đã thực </w:t>
            </w:r>
            <w:proofErr w:type="gramStart"/>
            <w:r w:rsidRPr="008F3993">
              <w:rPr>
                <w:lang w:val="fr-FR"/>
              </w:rPr>
              <w:t>hiện;</w:t>
            </w:r>
            <w:proofErr w:type="gramEnd"/>
            <w:r w:rsidRPr="008F3993">
              <w:rPr>
                <w:lang w:val="fr-FR"/>
              </w:rPr>
              <w:t xml:space="preserve"> </w:t>
            </w:r>
          </w:p>
          <w:p w14:paraId="5508EBA2" w14:textId="77777777" w:rsidR="003D7674" w:rsidRPr="008F3993" w:rsidRDefault="003D7674" w:rsidP="00782802">
            <w:pPr>
              <w:rPr>
                <w:lang w:val="fr-FR"/>
              </w:rPr>
            </w:pPr>
            <w:r w:rsidRPr="008F3993">
              <w:rPr>
                <w:lang w:val="fr-FR"/>
              </w:rPr>
              <w:t xml:space="preserve">c) Thời gian bắt đầu và kết thúc công việc bảo </w:t>
            </w:r>
            <w:proofErr w:type="gramStart"/>
            <w:r w:rsidRPr="008F3993">
              <w:rPr>
                <w:lang w:val="fr-FR"/>
              </w:rPr>
              <w:t>dưỡng;</w:t>
            </w:r>
            <w:proofErr w:type="gramEnd"/>
            <w:r w:rsidRPr="008F3993">
              <w:rPr>
                <w:lang w:val="fr-FR"/>
              </w:rPr>
              <w:t xml:space="preserve"> </w:t>
            </w:r>
          </w:p>
          <w:p w14:paraId="52448EFA" w14:textId="77777777" w:rsidR="003D7674" w:rsidRPr="008F3993" w:rsidRDefault="003D7674" w:rsidP="00782802">
            <w:pPr>
              <w:rPr>
                <w:lang w:val="fr-FR"/>
              </w:rPr>
            </w:pPr>
            <w:r w:rsidRPr="008F3993">
              <w:rPr>
                <w:lang w:val="fr-FR"/>
              </w:rPr>
              <w:t xml:space="preserve">d) Tóm tắt quá trình thực hiện công việc bảo </w:t>
            </w:r>
            <w:proofErr w:type="gramStart"/>
            <w:r w:rsidRPr="008F3993">
              <w:rPr>
                <w:lang w:val="fr-FR"/>
              </w:rPr>
              <w:t>dưỡng;</w:t>
            </w:r>
            <w:proofErr w:type="gramEnd"/>
            <w:r w:rsidRPr="008F3993">
              <w:rPr>
                <w:lang w:val="fr-FR"/>
              </w:rPr>
              <w:t xml:space="preserve"> </w:t>
            </w:r>
          </w:p>
          <w:p w14:paraId="2B2DE097" w14:textId="77777777" w:rsidR="003D7674" w:rsidRPr="008F3993" w:rsidRDefault="003D7674" w:rsidP="00782802">
            <w:pPr>
              <w:rPr>
                <w:lang w:val="fr-FR"/>
              </w:rPr>
            </w:pPr>
            <w:proofErr w:type="gramStart"/>
            <w:r w:rsidRPr="008F3993">
              <w:rPr>
                <w:lang w:val="fr-FR"/>
              </w:rPr>
              <w:t>đ</w:t>
            </w:r>
            <w:proofErr w:type="gramEnd"/>
            <w:r w:rsidRPr="008F3993">
              <w:rPr>
                <w:lang w:val="fr-FR"/>
              </w:rPr>
              <w:t xml:space="preserve">) Kết quả thực hiện bảo </w:t>
            </w:r>
            <w:proofErr w:type="gramStart"/>
            <w:r w:rsidRPr="008F3993">
              <w:rPr>
                <w:lang w:val="fr-FR"/>
              </w:rPr>
              <w:t>dưỡng;</w:t>
            </w:r>
            <w:proofErr w:type="gramEnd"/>
            <w:r w:rsidRPr="008F3993">
              <w:rPr>
                <w:lang w:val="fr-FR"/>
              </w:rPr>
              <w:t xml:space="preserve"> </w:t>
            </w:r>
          </w:p>
          <w:p w14:paraId="1A0DDD8B" w14:textId="77777777" w:rsidR="003D7674" w:rsidRPr="008F3993" w:rsidRDefault="003D7674" w:rsidP="00782802">
            <w:pPr>
              <w:rPr>
                <w:lang w:val="fr-FR"/>
              </w:rPr>
            </w:pPr>
            <w:r w:rsidRPr="008F3993">
              <w:rPr>
                <w:lang w:val="fr-FR"/>
              </w:rPr>
              <w:t>e) Nhận xét về tình trạng công trình kết cấu hạ tầng, thiết bị, công nghệ sau khi bảo dưỡng và các thông tin cần thiết khác.</w:t>
            </w:r>
          </w:p>
        </w:tc>
        <w:tc>
          <w:tcPr>
            <w:tcW w:w="687" w:type="pct"/>
            <w:vAlign w:val="center"/>
          </w:tcPr>
          <w:p w14:paraId="20F8EB6C" w14:textId="77777777" w:rsidR="003D7674" w:rsidRPr="008F3993" w:rsidRDefault="003D7674" w:rsidP="003D7674">
            <w:pPr>
              <w:jc w:val="center"/>
            </w:pPr>
            <w:r w:rsidRPr="008F3993">
              <w:t>1,96</w:t>
            </w:r>
          </w:p>
        </w:tc>
        <w:tc>
          <w:tcPr>
            <w:tcW w:w="821" w:type="pct"/>
            <w:vAlign w:val="center"/>
          </w:tcPr>
          <w:p w14:paraId="086C647B" w14:textId="77777777" w:rsidR="003D7674" w:rsidRPr="008F3993" w:rsidRDefault="003D7674" w:rsidP="00782802">
            <w:pPr>
              <w:jc w:val="center"/>
              <w:rPr>
                <w:szCs w:val="24"/>
              </w:rPr>
            </w:pPr>
          </w:p>
        </w:tc>
      </w:tr>
      <w:tr w:rsidR="003D7674" w:rsidRPr="008F3993" w14:paraId="31B31723" w14:textId="77777777" w:rsidTr="003D7674">
        <w:trPr>
          <w:trHeight w:val="885"/>
          <w:jc w:val="center"/>
        </w:trPr>
        <w:tc>
          <w:tcPr>
            <w:tcW w:w="1465" w:type="pct"/>
            <w:vMerge w:val="restart"/>
            <w:vAlign w:val="center"/>
          </w:tcPr>
          <w:p w14:paraId="53C1700A" w14:textId="77777777" w:rsidR="003D7674" w:rsidRPr="008F3993" w:rsidRDefault="003D7674" w:rsidP="00782802">
            <w:pPr>
              <w:rPr>
                <w:szCs w:val="24"/>
                <w:lang w:val="fr-FR"/>
              </w:rPr>
            </w:pPr>
            <w:r w:rsidRPr="008F3993">
              <w:rPr>
                <w:szCs w:val="24"/>
                <w:lang w:val="fr-FR"/>
              </w:rPr>
              <w:lastRenderedPageBreak/>
              <w:t>Việc thực hiện tuần đường</w:t>
            </w:r>
            <w:r w:rsidRPr="008F3993">
              <w:rPr>
                <w:szCs w:val="24"/>
              </w:rPr>
              <w:t xml:space="preserve"> </w:t>
            </w:r>
            <w:r w:rsidRPr="008F3993">
              <w:rPr>
                <w:szCs w:val="24"/>
                <w:lang w:val="fr-FR"/>
              </w:rPr>
              <w:t>a) Cho phép thời gian khắc phục khi chưa đủ trang thiết bị phục vụ tuần đường là 01 tháng kể từ khi ký kết hợp đồng.</w:t>
            </w:r>
          </w:p>
          <w:p w14:paraId="3EF4123D" w14:textId="77777777" w:rsidR="003D7674" w:rsidRPr="008F3993" w:rsidRDefault="003D7674" w:rsidP="00782802">
            <w:pPr>
              <w:rPr>
                <w:szCs w:val="24"/>
                <w:lang w:val="fr-FR"/>
              </w:rPr>
            </w:pPr>
            <w:r w:rsidRPr="008F3993">
              <w:rPr>
                <w:szCs w:val="24"/>
                <w:lang w:val="fr-FR"/>
              </w:rPr>
              <w:t xml:space="preserve">b) Đối với các lỗi không đáp ứng còn </w:t>
            </w:r>
            <w:proofErr w:type="gramStart"/>
            <w:r w:rsidRPr="008F3993">
              <w:rPr>
                <w:szCs w:val="24"/>
                <w:lang w:val="fr-FR"/>
              </w:rPr>
              <w:t>lại:</w:t>
            </w:r>
            <w:proofErr w:type="gramEnd"/>
            <w:r w:rsidRPr="008F3993">
              <w:rPr>
                <w:szCs w:val="24"/>
                <w:lang w:val="fr-FR"/>
              </w:rPr>
              <w:t xml:space="preserve"> thời gian khắc phục tối đa không quá 01 ngày kể từ khi phát hiện.</w:t>
            </w:r>
          </w:p>
          <w:p w14:paraId="346C8980" w14:textId="77777777" w:rsidR="003D7674" w:rsidRPr="008F3993" w:rsidRDefault="003D7674" w:rsidP="00782802">
            <w:pPr>
              <w:rPr>
                <w:szCs w:val="24"/>
                <w:lang w:val="fr-FR"/>
              </w:rPr>
            </w:pPr>
          </w:p>
          <w:p w14:paraId="42E3B716" w14:textId="77777777" w:rsidR="003D7674" w:rsidRPr="008F3993" w:rsidRDefault="003D7674" w:rsidP="00782802">
            <w:pPr>
              <w:rPr>
                <w:sz w:val="28"/>
                <w:szCs w:val="28"/>
                <w:lang w:val="fr-FR"/>
              </w:rPr>
            </w:pPr>
          </w:p>
        </w:tc>
        <w:tc>
          <w:tcPr>
            <w:tcW w:w="2027" w:type="pct"/>
            <w:vAlign w:val="center"/>
          </w:tcPr>
          <w:p w14:paraId="34F39AB0" w14:textId="77777777" w:rsidR="003D7674" w:rsidRPr="008F3993" w:rsidRDefault="003D7674" w:rsidP="00782802">
            <w:pPr>
              <w:rPr>
                <w:lang w:val="fr-FR"/>
              </w:rPr>
            </w:pPr>
            <w:r w:rsidRPr="008F3993">
              <w:rPr>
                <w:lang w:val="fr-FR"/>
              </w:rPr>
              <w:t xml:space="preserve"> a) Bố trí đủ lực lượng, phương tiện, thiết bị và trang phục phục vụ nhiệm vụ tuần đường, xử lý kịp thời các kiến nghị trong quá trình tuần đường, cập nhật kết quả tổ chức khắc phục hư hỏng, xuống cấp của công trình, bộ phận, hạng mục công trình, tham gia xử lý tai nạn, khắc phục bão lũ, bảo vệ công trình và hành lang an toàn đường bộ, báo cáo theo quy </w:t>
            </w:r>
            <w:proofErr w:type="gramStart"/>
            <w:r w:rsidRPr="008F3993">
              <w:rPr>
                <w:lang w:val="fr-FR"/>
              </w:rPr>
              <w:t>định..</w:t>
            </w:r>
            <w:proofErr w:type="gramEnd"/>
            <w:r w:rsidRPr="008F3993">
              <w:rPr>
                <w:lang w:val="fr-FR"/>
              </w:rPr>
              <w:t xml:space="preserve"> </w:t>
            </w:r>
          </w:p>
        </w:tc>
        <w:tc>
          <w:tcPr>
            <w:tcW w:w="687" w:type="pct"/>
            <w:vAlign w:val="center"/>
          </w:tcPr>
          <w:p w14:paraId="008227A9" w14:textId="77777777" w:rsidR="003D7674" w:rsidRPr="008F3993" w:rsidRDefault="003D7674" w:rsidP="003D7674">
            <w:pPr>
              <w:jc w:val="center"/>
            </w:pPr>
            <w:r w:rsidRPr="008F3993">
              <w:t>0,65</w:t>
            </w:r>
          </w:p>
        </w:tc>
        <w:tc>
          <w:tcPr>
            <w:tcW w:w="821" w:type="pct"/>
            <w:vAlign w:val="center"/>
          </w:tcPr>
          <w:p w14:paraId="1C382A15" w14:textId="77777777" w:rsidR="003D7674" w:rsidRPr="008F3993" w:rsidRDefault="003D7674" w:rsidP="00782802">
            <w:pPr>
              <w:jc w:val="center"/>
            </w:pPr>
          </w:p>
        </w:tc>
      </w:tr>
      <w:tr w:rsidR="003D7674" w:rsidRPr="008F3993" w14:paraId="748FF527" w14:textId="77777777" w:rsidTr="003D7674">
        <w:trPr>
          <w:trHeight w:val="885"/>
          <w:jc w:val="center"/>
        </w:trPr>
        <w:tc>
          <w:tcPr>
            <w:tcW w:w="1465" w:type="pct"/>
            <w:vMerge/>
            <w:vAlign w:val="center"/>
          </w:tcPr>
          <w:p w14:paraId="3E8B5ED6" w14:textId="77777777" w:rsidR="003D7674" w:rsidRPr="008F3993" w:rsidRDefault="003D7674" w:rsidP="00782802">
            <w:pPr>
              <w:rPr>
                <w:sz w:val="28"/>
                <w:szCs w:val="28"/>
                <w:lang w:val="fr-FR"/>
              </w:rPr>
            </w:pPr>
          </w:p>
        </w:tc>
        <w:tc>
          <w:tcPr>
            <w:tcW w:w="2027" w:type="pct"/>
            <w:vAlign w:val="center"/>
          </w:tcPr>
          <w:p w14:paraId="03C21405" w14:textId="77777777" w:rsidR="003D7674" w:rsidRPr="008F3993" w:rsidRDefault="003D7674" w:rsidP="00782802">
            <w:pPr>
              <w:rPr>
                <w:lang w:val="fr-FR"/>
              </w:rPr>
            </w:pPr>
            <w:r w:rsidRPr="008F3993">
              <w:rPr>
                <w:lang w:val="fr-FR"/>
              </w:rPr>
              <w:t xml:space="preserve">b) Sổ nhật ký tuần đường thể hiện đầy đủ kết quả hoạt động tuần đường, nhận xét, ý kiến xử lý của nhà thầu theo quy định tại Điều 19 Thông tư này. </w:t>
            </w:r>
            <w:proofErr w:type="gramStart"/>
            <w:r w:rsidRPr="008F3993">
              <w:rPr>
                <w:lang w:val="fr-FR"/>
              </w:rPr>
              <w:t>bộ</w:t>
            </w:r>
            <w:proofErr w:type="gramEnd"/>
          </w:p>
        </w:tc>
        <w:tc>
          <w:tcPr>
            <w:tcW w:w="687" w:type="pct"/>
            <w:vAlign w:val="center"/>
          </w:tcPr>
          <w:p w14:paraId="4786BE8F" w14:textId="77777777" w:rsidR="003D7674" w:rsidRPr="008F3993" w:rsidRDefault="003D7674" w:rsidP="003D7674">
            <w:pPr>
              <w:jc w:val="center"/>
            </w:pPr>
            <w:r w:rsidRPr="008F3993">
              <w:t>0,65</w:t>
            </w:r>
          </w:p>
        </w:tc>
        <w:tc>
          <w:tcPr>
            <w:tcW w:w="821" w:type="pct"/>
            <w:vAlign w:val="center"/>
          </w:tcPr>
          <w:p w14:paraId="17495D60" w14:textId="77777777" w:rsidR="003D7674" w:rsidRPr="008F3993" w:rsidRDefault="003D7674" w:rsidP="00782802">
            <w:pPr>
              <w:jc w:val="center"/>
            </w:pPr>
          </w:p>
        </w:tc>
      </w:tr>
      <w:tr w:rsidR="003D7674" w:rsidRPr="008F3993" w14:paraId="3942EEE4" w14:textId="77777777" w:rsidTr="003D7674">
        <w:trPr>
          <w:trHeight w:val="885"/>
          <w:jc w:val="center"/>
        </w:trPr>
        <w:tc>
          <w:tcPr>
            <w:tcW w:w="1465" w:type="pct"/>
            <w:vMerge/>
            <w:vAlign w:val="center"/>
          </w:tcPr>
          <w:p w14:paraId="51BCCBBC" w14:textId="77777777" w:rsidR="003D7674" w:rsidRPr="008F3993" w:rsidRDefault="003D7674" w:rsidP="00782802">
            <w:pPr>
              <w:rPr>
                <w:sz w:val="28"/>
                <w:szCs w:val="28"/>
                <w:lang w:val="fr-FR"/>
              </w:rPr>
            </w:pPr>
          </w:p>
        </w:tc>
        <w:tc>
          <w:tcPr>
            <w:tcW w:w="2027" w:type="pct"/>
            <w:vAlign w:val="center"/>
          </w:tcPr>
          <w:p w14:paraId="52E0BACC" w14:textId="77777777" w:rsidR="003D7674" w:rsidRPr="008F3993" w:rsidRDefault="003D7674" w:rsidP="00782802">
            <w:pPr>
              <w:rPr>
                <w:szCs w:val="24"/>
                <w:lang w:val="fr-FR"/>
              </w:rPr>
            </w:pPr>
            <w:r w:rsidRPr="008F3993">
              <w:rPr>
                <w:szCs w:val="24"/>
                <w:lang w:val="fr-FR"/>
              </w:rPr>
              <w:t xml:space="preserve">c) Các quy định </w:t>
            </w:r>
            <w:proofErr w:type="gramStart"/>
            <w:r w:rsidRPr="008F3993">
              <w:rPr>
                <w:szCs w:val="24"/>
                <w:lang w:val="fr-FR"/>
              </w:rPr>
              <w:t>khác:</w:t>
            </w:r>
            <w:proofErr w:type="gramEnd"/>
            <w:r w:rsidRPr="008F3993">
              <w:rPr>
                <w:szCs w:val="24"/>
                <w:lang w:val="fr-FR"/>
              </w:rPr>
              <w:t xml:space="preserve"> </w:t>
            </w:r>
          </w:p>
          <w:p w14:paraId="126AF33D" w14:textId="77777777" w:rsidR="003D7674" w:rsidRPr="008F3993" w:rsidRDefault="003D7674" w:rsidP="00782802">
            <w:pPr>
              <w:rPr>
                <w:szCs w:val="24"/>
                <w:lang w:val="fr-FR"/>
              </w:rPr>
            </w:pPr>
            <w:r w:rsidRPr="008F3993">
              <w:rPr>
                <w:szCs w:val="24"/>
                <w:lang w:val="fr-FR"/>
              </w:rPr>
              <w:t>- Phát hiện kịp tình trạng bất thường, sự cố của công trình đường bộ, các công trình khác ảnh hưởng đến an toàn giao thông và tai nạn, ùn tắc giao thông (chụp ảnh hiện trạng hư hỏng, tai nạn và báo cáo kịp thời).</w:t>
            </w:r>
          </w:p>
          <w:p w14:paraId="2C021772" w14:textId="77777777" w:rsidR="003D7674" w:rsidRPr="008F3993" w:rsidRDefault="003D7674" w:rsidP="00782802">
            <w:pPr>
              <w:rPr>
                <w:szCs w:val="24"/>
                <w:lang w:val="fr-FR"/>
              </w:rPr>
            </w:pPr>
            <w:r w:rsidRPr="008F3993">
              <w:rPr>
                <w:szCs w:val="24"/>
                <w:lang w:val="fr-FR"/>
              </w:rPr>
              <w:t xml:space="preserve">- Thống kê, nắm rõ số lượng, vị trí, tình trạng chi tiết của công trình đường bộ trong đoạn tuyến được </w:t>
            </w:r>
            <w:proofErr w:type="gramStart"/>
            <w:r w:rsidRPr="008F3993">
              <w:rPr>
                <w:szCs w:val="24"/>
                <w:lang w:val="fr-FR"/>
              </w:rPr>
              <w:t>giao;</w:t>
            </w:r>
            <w:proofErr w:type="gramEnd"/>
            <w:r w:rsidRPr="008F3993">
              <w:rPr>
                <w:szCs w:val="24"/>
                <w:lang w:val="fr-FR"/>
              </w:rPr>
              <w:t xml:space="preserve"> phát hiện hư hỏng, sự xâm hại công </w:t>
            </w:r>
            <w:proofErr w:type="gramStart"/>
            <w:r w:rsidRPr="008F3993">
              <w:rPr>
                <w:szCs w:val="24"/>
                <w:lang w:val="fr-FR"/>
              </w:rPr>
              <w:t>trình;</w:t>
            </w:r>
            <w:proofErr w:type="gramEnd"/>
            <w:r w:rsidRPr="008F3993">
              <w:rPr>
                <w:szCs w:val="24"/>
                <w:lang w:val="fr-FR"/>
              </w:rPr>
              <w:t xml:space="preserve"> xử lý hoặc báo cáo để có biện pháp xử lý.</w:t>
            </w:r>
          </w:p>
          <w:p w14:paraId="674A314D" w14:textId="77777777" w:rsidR="003D7674" w:rsidRPr="008F3993" w:rsidRDefault="003D7674" w:rsidP="00782802">
            <w:pPr>
              <w:rPr>
                <w:szCs w:val="24"/>
                <w:lang w:val="fr-FR"/>
              </w:rPr>
            </w:pPr>
            <w:r w:rsidRPr="008F3993">
              <w:rPr>
                <w:szCs w:val="24"/>
                <w:lang w:val="fr-FR"/>
              </w:rPr>
              <w:t>- Theo dõi tai nạn giao thông và xử lý theo quy định.</w:t>
            </w:r>
          </w:p>
          <w:p w14:paraId="24523C5A" w14:textId="77777777" w:rsidR="003D7674" w:rsidRPr="008F3993" w:rsidRDefault="003D7674" w:rsidP="00782802">
            <w:pPr>
              <w:rPr>
                <w:szCs w:val="24"/>
                <w:lang w:val="fr-FR"/>
              </w:rPr>
            </w:pPr>
            <w:r w:rsidRPr="008F3993">
              <w:rPr>
                <w:szCs w:val="24"/>
                <w:lang w:val="fr-FR"/>
              </w:rPr>
              <w:t>- Phát hiện kịp thời, lập biên bản xác nhận hành vi vi phạm công tác quản lý, bảo vệ phạm vi đất của đường bộ, báo cáo Bên A xử lý theo quy định.</w:t>
            </w:r>
          </w:p>
        </w:tc>
        <w:tc>
          <w:tcPr>
            <w:tcW w:w="687" w:type="pct"/>
            <w:vAlign w:val="center"/>
          </w:tcPr>
          <w:p w14:paraId="01E21953" w14:textId="77777777" w:rsidR="003D7674" w:rsidRPr="008F3993" w:rsidRDefault="003D7674" w:rsidP="003D7674">
            <w:pPr>
              <w:jc w:val="center"/>
            </w:pPr>
            <w:r w:rsidRPr="008F3993">
              <w:t>0,65</w:t>
            </w:r>
          </w:p>
        </w:tc>
        <w:tc>
          <w:tcPr>
            <w:tcW w:w="821" w:type="pct"/>
            <w:vAlign w:val="center"/>
          </w:tcPr>
          <w:p w14:paraId="59F22359" w14:textId="77777777" w:rsidR="003D7674" w:rsidRPr="008F3993" w:rsidRDefault="003D7674" w:rsidP="00782802">
            <w:pPr>
              <w:jc w:val="center"/>
            </w:pPr>
          </w:p>
        </w:tc>
      </w:tr>
      <w:tr w:rsidR="003D7674" w:rsidRPr="008F3993" w14:paraId="20F4BA84" w14:textId="77777777" w:rsidTr="003D7674">
        <w:trPr>
          <w:trHeight w:val="775"/>
          <w:jc w:val="center"/>
        </w:trPr>
        <w:tc>
          <w:tcPr>
            <w:tcW w:w="1465" w:type="pct"/>
            <w:vMerge w:val="restart"/>
            <w:vAlign w:val="center"/>
          </w:tcPr>
          <w:p w14:paraId="57D37E56" w14:textId="77777777" w:rsidR="003D7674" w:rsidRPr="008F3993" w:rsidRDefault="003D7674" w:rsidP="00782802">
            <w:pPr>
              <w:rPr>
                <w:szCs w:val="24"/>
                <w:lang w:val="fr-FR"/>
              </w:rPr>
            </w:pPr>
            <w:r w:rsidRPr="008F3993">
              <w:rPr>
                <w:lang w:val="fr-FR"/>
              </w:rPr>
              <w:t xml:space="preserve">Công tác quản lý, bảo vệ </w:t>
            </w:r>
            <w:r w:rsidRPr="008F3993">
              <w:rPr>
                <w:szCs w:val="24"/>
                <w:lang w:val="fr-FR"/>
              </w:rPr>
              <w:t>kết cấu hạ tầng đường bộ</w:t>
            </w:r>
          </w:p>
          <w:p w14:paraId="67A29D74" w14:textId="77777777" w:rsidR="003D7674" w:rsidRPr="008F3993" w:rsidRDefault="003D7674" w:rsidP="00782802">
            <w:pPr>
              <w:rPr>
                <w:szCs w:val="24"/>
                <w:lang w:val="fr-FR"/>
              </w:rPr>
            </w:pPr>
            <w:r w:rsidRPr="008F3993">
              <w:rPr>
                <w:szCs w:val="24"/>
                <w:lang w:val="fr-FR"/>
              </w:rPr>
              <w:t>15 ngày kể từ ngày có thông báo về tồn tại trong công tác này của cơ quan ký hợp đồng</w:t>
            </w:r>
          </w:p>
          <w:p w14:paraId="647F60C7" w14:textId="77777777" w:rsidR="003D7674" w:rsidRPr="008F3993" w:rsidRDefault="003D7674" w:rsidP="00782802">
            <w:pPr>
              <w:rPr>
                <w:lang w:val="fr-FR"/>
              </w:rPr>
            </w:pPr>
          </w:p>
        </w:tc>
        <w:tc>
          <w:tcPr>
            <w:tcW w:w="2027" w:type="pct"/>
            <w:vAlign w:val="center"/>
          </w:tcPr>
          <w:p w14:paraId="05B092E1" w14:textId="77777777" w:rsidR="003D7674" w:rsidRPr="008F3993" w:rsidRDefault="003D7674" w:rsidP="00782802">
            <w:pPr>
              <w:rPr>
                <w:lang w:val="fr-FR"/>
              </w:rPr>
            </w:pPr>
            <w:r w:rsidRPr="008F3993">
              <w:rPr>
                <w:lang w:val="fr-FR"/>
              </w:rPr>
              <w:t>a) Phát hiện, xử lý theo quy định, ngăn chặn kịp thời các vi phạm hành lang và kết cấu hạ tầng đường bộ.</w:t>
            </w:r>
          </w:p>
        </w:tc>
        <w:tc>
          <w:tcPr>
            <w:tcW w:w="687" w:type="pct"/>
            <w:vAlign w:val="center"/>
          </w:tcPr>
          <w:p w14:paraId="61FF7A62" w14:textId="77777777" w:rsidR="003D7674" w:rsidRPr="008F3993" w:rsidRDefault="003D7674" w:rsidP="003D7674">
            <w:pPr>
              <w:jc w:val="center"/>
            </w:pPr>
            <w:r w:rsidRPr="008F3993">
              <w:t>1,30</w:t>
            </w:r>
          </w:p>
        </w:tc>
        <w:tc>
          <w:tcPr>
            <w:tcW w:w="821" w:type="pct"/>
            <w:vAlign w:val="center"/>
          </w:tcPr>
          <w:p w14:paraId="2106E7BB" w14:textId="77777777" w:rsidR="003D7674" w:rsidRPr="008F3993" w:rsidRDefault="003D7674" w:rsidP="00782802">
            <w:pPr>
              <w:jc w:val="center"/>
            </w:pPr>
          </w:p>
        </w:tc>
      </w:tr>
      <w:tr w:rsidR="003D7674" w:rsidRPr="008F3993" w14:paraId="5ECA5F9C" w14:textId="77777777" w:rsidTr="003D7674">
        <w:trPr>
          <w:trHeight w:val="775"/>
          <w:jc w:val="center"/>
        </w:trPr>
        <w:tc>
          <w:tcPr>
            <w:tcW w:w="1465" w:type="pct"/>
            <w:vMerge/>
            <w:vAlign w:val="center"/>
          </w:tcPr>
          <w:p w14:paraId="67A41BAA" w14:textId="77777777" w:rsidR="003D7674" w:rsidRPr="008F3993" w:rsidRDefault="003D7674" w:rsidP="00782802">
            <w:pPr>
              <w:rPr>
                <w:lang w:val="fr-FR"/>
              </w:rPr>
            </w:pPr>
          </w:p>
        </w:tc>
        <w:tc>
          <w:tcPr>
            <w:tcW w:w="2027" w:type="pct"/>
            <w:vAlign w:val="center"/>
          </w:tcPr>
          <w:p w14:paraId="1DC62E10" w14:textId="77777777" w:rsidR="003D7674" w:rsidRPr="008F3993" w:rsidRDefault="003D7674" w:rsidP="00782802">
            <w:pPr>
              <w:rPr>
                <w:lang w:val="fr-FR"/>
              </w:rPr>
            </w:pPr>
            <w:r w:rsidRPr="008F3993">
              <w:rPr>
                <w:lang w:val="fr-FR"/>
              </w:rPr>
              <w:t xml:space="preserve">b) Phối hợp chặt chẽ với người quản lý, sử dụng đường bộ, cơ quan quản lý đường bộ, chính quyền địa phương và công an trong công tác bảo dưỡng, bảo vệ kết cấu hạ tầng đường bộ. Cập nhật đầy đủ, kịp thời kết quả kiểm tra cột mốc giải phóng mặt bằng, mốc lộ giới, mốc đất của đường bộ vào hồ sơ quản lý hành lang an toàn đường bộ. </w:t>
            </w:r>
          </w:p>
        </w:tc>
        <w:tc>
          <w:tcPr>
            <w:tcW w:w="687" w:type="pct"/>
            <w:vAlign w:val="center"/>
          </w:tcPr>
          <w:p w14:paraId="56E1E577" w14:textId="77777777" w:rsidR="003D7674" w:rsidRPr="008F3993" w:rsidRDefault="003D7674" w:rsidP="003D7674">
            <w:pPr>
              <w:jc w:val="center"/>
            </w:pPr>
            <w:r w:rsidRPr="008F3993">
              <w:t>1,30</w:t>
            </w:r>
          </w:p>
        </w:tc>
        <w:tc>
          <w:tcPr>
            <w:tcW w:w="821" w:type="pct"/>
            <w:vAlign w:val="center"/>
          </w:tcPr>
          <w:p w14:paraId="332CF546" w14:textId="77777777" w:rsidR="003D7674" w:rsidRPr="008F3993" w:rsidRDefault="003D7674" w:rsidP="00782802">
            <w:pPr>
              <w:jc w:val="center"/>
            </w:pPr>
          </w:p>
        </w:tc>
      </w:tr>
      <w:tr w:rsidR="003D7674" w:rsidRPr="008F3993" w14:paraId="728DF5B6" w14:textId="77777777" w:rsidTr="003D7674">
        <w:trPr>
          <w:trHeight w:val="775"/>
          <w:jc w:val="center"/>
        </w:trPr>
        <w:tc>
          <w:tcPr>
            <w:tcW w:w="1465" w:type="pct"/>
            <w:vMerge/>
            <w:vAlign w:val="center"/>
          </w:tcPr>
          <w:p w14:paraId="14C2D411" w14:textId="77777777" w:rsidR="003D7674" w:rsidRPr="008F3993" w:rsidRDefault="003D7674" w:rsidP="00782802">
            <w:pPr>
              <w:rPr>
                <w:lang w:val="fr-FR"/>
              </w:rPr>
            </w:pPr>
          </w:p>
        </w:tc>
        <w:tc>
          <w:tcPr>
            <w:tcW w:w="2027" w:type="pct"/>
            <w:vAlign w:val="center"/>
          </w:tcPr>
          <w:p w14:paraId="114E5556" w14:textId="77777777" w:rsidR="003D7674" w:rsidRPr="008F3993" w:rsidRDefault="003D7674" w:rsidP="00782802">
            <w:pPr>
              <w:rPr>
                <w:lang w:val="fr-FR"/>
              </w:rPr>
            </w:pPr>
            <w:r w:rsidRPr="008F3993">
              <w:rPr>
                <w:lang w:val="fr-FR"/>
              </w:rPr>
              <w:t>c) Tổng hợp, báo cáo kết quả xử lý vi phạm đầy đủ, đúng quy định.</w:t>
            </w:r>
          </w:p>
        </w:tc>
        <w:tc>
          <w:tcPr>
            <w:tcW w:w="687" w:type="pct"/>
            <w:vAlign w:val="center"/>
          </w:tcPr>
          <w:p w14:paraId="052C90D3" w14:textId="77777777" w:rsidR="003D7674" w:rsidRPr="008F3993" w:rsidRDefault="003D7674" w:rsidP="003D7674">
            <w:pPr>
              <w:jc w:val="center"/>
            </w:pPr>
            <w:r w:rsidRPr="008F3993">
              <w:t>1,30</w:t>
            </w:r>
          </w:p>
        </w:tc>
        <w:tc>
          <w:tcPr>
            <w:tcW w:w="821" w:type="pct"/>
            <w:vAlign w:val="center"/>
          </w:tcPr>
          <w:p w14:paraId="19BC9432" w14:textId="77777777" w:rsidR="003D7674" w:rsidRPr="008F3993" w:rsidRDefault="003D7674" w:rsidP="00782802">
            <w:pPr>
              <w:jc w:val="center"/>
            </w:pPr>
          </w:p>
        </w:tc>
      </w:tr>
      <w:tr w:rsidR="003D7674" w:rsidRPr="008F3993" w14:paraId="234BF542" w14:textId="77777777" w:rsidTr="003D7674">
        <w:trPr>
          <w:trHeight w:val="775"/>
          <w:jc w:val="center"/>
        </w:trPr>
        <w:tc>
          <w:tcPr>
            <w:tcW w:w="1465" w:type="pct"/>
            <w:vMerge w:val="restart"/>
            <w:vAlign w:val="center"/>
          </w:tcPr>
          <w:p w14:paraId="4B18461F" w14:textId="77777777" w:rsidR="003D7674" w:rsidRPr="008F3993" w:rsidRDefault="003D7674" w:rsidP="00782802">
            <w:pPr>
              <w:rPr>
                <w:szCs w:val="24"/>
                <w:lang w:val="fr-FR"/>
              </w:rPr>
            </w:pPr>
            <w:r w:rsidRPr="008F3993">
              <w:rPr>
                <w:szCs w:val="24"/>
                <w:lang w:val="fr-FR"/>
              </w:rPr>
              <w:t>Công tác bảo đảm an toàn giao thông</w:t>
            </w:r>
          </w:p>
          <w:p w14:paraId="7D46E89A" w14:textId="77777777" w:rsidR="003D7674" w:rsidRPr="008F3993" w:rsidRDefault="003D7674" w:rsidP="00782802">
            <w:pPr>
              <w:rPr>
                <w:szCs w:val="24"/>
                <w:lang w:val="fr-FR"/>
              </w:rPr>
            </w:pPr>
            <w:r w:rsidRPr="008F3993">
              <w:rPr>
                <w:szCs w:val="24"/>
                <w:lang w:val="fr-FR"/>
              </w:rPr>
              <w:t xml:space="preserve">a) Đối với công tác báo </w:t>
            </w:r>
            <w:proofErr w:type="gramStart"/>
            <w:r w:rsidRPr="008F3993">
              <w:rPr>
                <w:szCs w:val="24"/>
                <w:lang w:val="fr-FR"/>
              </w:rPr>
              <w:t>cáo:</w:t>
            </w:r>
            <w:proofErr w:type="gramEnd"/>
            <w:r w:rsidRPr="008F3993">
              <w:rPr>
                <w:szCs w:val="24"/>
                <w:lang w:val="fr-FR"/>
              </w:rPr>
              <w:t xml:space="preserve"> cho phép chậm không quá 02 ngày theo quy định, nhưng trước khi nghiệm thu tháng phải báo cáo đầy đủ kết quả thực hiện công tác đảm bảo trật tự an toàn giao thông</w:t>
            </w:r>
          </w:p>
          <w:p w14:paraId="245657E1" w14:textId="77777777" w:rsidR="003D7674" w:rsidRPr="008F3993" w:rsidRDefault="003D7674" w:rsidP="00782802">
            <w:pPr>
              <w:rPr>
                <w:lang w:val="fr-FR"/>
              </w:rPr>
            </w:pPr>
            <w:r w:rsidRPr="008F3993">
              <w:rPr>
                <w:szCs w:val="24"/>
                <w:lang w:val="fr-FR"/>
              </w:rPr>
              <w:t xml:space="preserve">b) Các nội dung </w:t>
            </w:r>
            <w:proofErr w:type="gramStart"/>
            <w:r w:rsidRPr="008F3993">
              <w:rPr>
                <w:szCs w:val="24"/>
                <w:lang w:val="fr-FR"/>
              </w:rPr>
              <w:t>khác:</w:t>
            </w:r>
            <w:proofErr w:type="gramEnd"/>
            <w:r w:rsidRPr="008F3993">
              <w:rPr>
                <w:szCs w:val="24"/>
                <w:lang w:val="fr-FR"/>
              </w:rPr>
              <w:t xml:space="preserve"> 15 ngày kể từ ngày có thông báo về tồn tại trong công tác này của cơ quan ký hợp đồng</w:t>
            </w:r>
          </w:p>
        </w:tc>
        <w:tc>
          <w:tcPr>
            <w:tcW w:w="2027" w:type="pct"/>
            <w:vAlign w:val="center"/>
          </w:tcPr>
          <w:p w14:paraId="1F761700" w14:textId="77777777" w:rsidR="003D7674" w:rsidRPr="008F3993" w:rsidRDefault="003D7674" w:rsidP="00782802">
            <w:pPr>
              <w:rPr>
                <w:lang w:val="fr-FR"/>
              </w:rPr>
            </w:pPr>
            <w:r w:rsidRPr="008F3993">
              <w:rPr>
                <w:lang w:val="fr-FR"/>
              </w:rPr>
              <w:t xml:space="preserve">a) Khi có tai nạn giao thông, phải thông báo ngay cho lực lượng chức năng, xử lý ùn tắc giao thông, tham gia hướng dẫn giao thông (nếu cần), tham gia cứu nạn cứu hộ, bảo vệ hiện trường. </w:t>
            </w:r>
          </w:p>
          <w:p w14:paraId="105D20B0" w14:textId="77777777" w:rsidR="003D7674" w:rsidRPr="008F3993" w:rsidRDefault="003D7674" w:rsidP="00782802">
            <w:pPr>
              <w:rPr>
                <w:lang w:val="fr-FR"/>
              </w:rPr>
            </w:pPr>
            <w:r w:rsidRPr="008F3993">
              <w:rPr>
                <w:lang w:val="fr-FR"/>
              </w:rPr>
              <w:t xml:space="preserve">Phát hiện, phối hợp kịp thời với lực lượng chức năng lập biên bản xác nhận thiệt hại đối với các vụ tai nạn giao thông gây hư hỏng công trình đường bộ. </w:t>
            </w:r>
          </w:p>
        </w:tc>
        <w:tc>
          <w:tcPr>
            <w:tcW w:w="687" w:type="pct"/>
            <w:vAlign w:val="center"/>
          </w:tcPr>
          <w:p w14:paraId="5FBBB090" w14:textId="77777777" w:rsidR="003D7674" w:rsidRPr="008F3993" w:rsidRDefault="003D7674" w:rsidP="003D7674">
            <w:pPr>
              <w:jc w:val="center"/>
            </w:pPr>
            <w:r w:rsidRPr="008F3993">
              <w:t>1,30</w:t>
            </w:r>
          </w:p>
        </w:tc>
        <w:tc>
          <w:tcPr>
            <w:tcW w:w="821" w:type="pct"/>
            <w:vAlign w:val="center"/>
          </w:tcPr>
          <w:p w14:paraId="3E718018" w14:textId="77777777" w:rsidR="003D7674" w:rsidRPr="008F3993" w:rsidRDefault="003D7674" w:rsidP="00782802">
            <w:pPr>
              <w:jc w:val="center"/>
            </w:pPr>
          </w:p>
        </w:tc>
      </w:tr>
      <w:tr w:rsidR="003D7674" w:rsidRPr="008F3993" w14:paraId="2B5FF01A" w14:textId="77777777" w:rsidTr="003D7674">
        <w:trPr>
          <w:trHeight w:val="775"/>
          <w:jc w:val="center"/>
        </w:trPr>
        <w:tc>
          <w:tcPr>
            <w:tcW w:w="1465" w:type="pct"/>
            <w:vMerge/>
            <w:vAlign w:val="center"/>
          </w:tcPr>
          <w:p w14:paraId="340CA4F7" w14:textId="77777777" w:rsidR="003D7674" w:rsidRPr="008F3993" w:rsidRDefault="003D7674" w:rsidP="00782802">
            <w:pPr>
              <w:rPr>
                <w:lang w:val="fr-FR"/>
              </w:rPr>
            </w:pPr>
          </w:p>
        </w:tc>
        <w:tc>
          <w:tcPr>
            <w:tcW w:w="2027" w:type="pct"/>
            <w:vAlign w:val="center"/>
          </w:tcPr>
          <w:p w14:paraId="64217637" w14:textId="77777777" w:rsidR="003D7674" w:rsidRPr="008F3993" w:rsidRDefault="003D7674" w:rsidP="00782802">
            <w:pPr>
              <w:rPr>
                <w:lang w:val="fr-FR"/>
              </w:rPr>
            </w:pPr>
            <w:r w:rsidRPr="008F3993">
              <w:rPr>
                <w:lang w:val="fr-FR"/>
              </w:rPr>
              <w:t>b) Phát hiện, theo dõi kịp thời các tồn tại trong tổ chức giao thông, điểm hay xảy ra tai nạn giao thông đường bộ, điểm tiềm ẩn tai nạn giao thông đường bộ</w:t>
            </w:r>
          </w:p>
        </w:tc>
        <w:tc>
          <w:tcPr>
            <w:tcW w:w="687" w:type="pct"/>
            <w:vAlign w:val="center"/>
          </w:tcPr>
          <w:p w14:paraId="72C0F7B1" w14:textId="77777777" w:rsidR="003D7674" w:rsidRPr="008F3993" w:rsidRDefault="003D7674" w:rsidP="003D7674">
            <w:pPr>
              <w:jc w:val="center"/>
            </w:pPr>
            <w:r w:rsidRPr="008F3993">
              <w:t>1,30</w:t>
            </w:r>
          </w:p>
        </w:tc>
        <w:tc>
          <w:tcPr>
            <w:tcW w:w="821" w:type="pct"/>
            <w:vAlign w:val="center"/>
          </w:tcPr>
          <w:p w14:paraId="6FEB27BA" w14:textId="77777777" w:rsidR="003D7674" w:rsidRPr="008F3993" w:rsidRDefault="003D7674" w:rsidP="00782802">
            <w:pPr>
              <w:jc w:val="center"/>
            </w:pPr>
          </w:p>
        </w:tc>
      </w:tr>
      <w:tr w:rsidR="003D7674" w:rsidRPr="008F3993" w14:paraId="7E2F22FB" w14:textId="77777777" w:rsidTr="003D7674">
        <w:trPr>
          <w:trHeight w:val="775"/>
          <w:jc w:val="center"/>
        </w:trPr>
        <w:tc>
          <w:tcPr>
            <w:tcW w:w="1465" w:type="pct"/>
            <w:vMerge/>
            <w:vAlign w:val="center"/>
          </w:tcPr>
          <w:p w14:paraId="1A8ACDB8" w14:textId="77777777" w:rsidR="003D7674" w:rsidRPr="008F3993" w:rsidRDefault="003D7674" w:rsidP="00782802">
            <w:pPr>
              <w:rPr>
                <w:lang w:val="fr-FR"/>
              </w:rPr>
            </w:pPr>
          </w:p>
        </w:tc>
        <w:tc>
          <w:tcPr>
            <w:tcW w:w="2027" w:type="pct"/>
            <w:vAlign w:val="center"/>
          </w:tcPr>
          <w:p w14:paraId="5A02CF21" w14:textId="77777777" w:rsidR="003D7674" w:rsidRPr="008F3993" w:rsidRDefault="003D7674" w:rsidP="00782802">
            <w:pPr>
              <w:rPr>
                <w:lang w:val="fr-FR"/>
              </w:rPr>
            </w:pPr>
            <w:r w:rsidRPr="008F3993">
              <w:rPr>
                <w:lang w:val="fr-FR"/>
              </w:rPr>
              <w:t>c) Báo cáo định kỳ, đột xuất theo quy định.</w:t>
            </w:r>
          </w:p>
        </w:tc>
        <w:tc>
          <w:tcPr>
            <w:tcW w:w="687" w:type="pct"/>
            <w:vAlign w:val="center"/>
          </w:tcPr>
          <w:p w14:paraId="38D1032D" w14:textId="77777777" w:rsidR="003D7674" w:rsidRPr="008F3993" w:rsidRDefault="003D7674" w:rsidP="003D7674">
            <w:pPr>
              <w:jc w:val="center"/>
            </w:pPr>
            <w:r w:rsidRPr="008F3993">
              <w:t>1,30</w:t>
            </w:r>
          </w:p>
        </w:tc>
        <w:tc>
          <w:tcPr>
            <w:tcW w:w="821" w:type="pct"/>
            <w:vAlign w:val="center"/>
          </w:tcPr>
          <w:p w14:paraId="45739530" w14:textId="77777777" w:rsidR="003D7674" w:rsidRPr="008F3993" w:rsidRDefault="003D7674" w:rsidP="00782802">
            <w:pPr>
              <w:jc w:val="center"/>
            </w:pPr>
          </w:p>
        </w:tc>
      </w:tr>
      <w:tr w:rsidR="003D7674" w:rsidRPr="008F3993" w14:paraId="00CE52F4" w14:textId="77777777" w:rsidTr="003D7674">
        <w:trPr>
          <w:trHeight w:val="775"/>
          <w:jc w:val="center"/>
        </w:trPr>
        <w:tc>
          <w:tcPr>
            <w:tcW w:w="1465" w:type="pct"/>
            <w:vMerge w:val="restart"/>
            <w:vAlign w:val="center"/>
          </w:tcPr>
          <w:p w14:paraId="715E0180" w14:textId="77777777" w:rsidR="003D7674" w:rsidRPr="008F3993" w:rsidRDefault="003D7674" w:rsidP="00782802">
            <w:pPr>
              <w:rPr>
                <w:szCs w:val="24"/>
                <w:lang w:val="fr-FR"/>
              </w:rPr>
            </w:pPr>
            <w:r w:rsidRPr="008F3993">
              <w:rPr>
                <w:szCs w:val="24"/>
                <w:lang w:val="fr-FR"/>
              </w:rPr>
              <w:t>Trực đảm bảo giao thông, xử lý khi có bão, lũ lụt, mưa, sạt lở</w:t>
            </w:r>
          </w:p>
          <w:p w14:paraId="3E6C7154" w14:textId="77777777" w:rsidR="003D7674" w:rsidRPr="008F3993" w:rsidRDefault="003D7674" w:rsidP="00782802">
            <w:pPr>
              <w:rPr>
                <w:szCs w:val="24"/>
                <w:lang w:val="fr-FR"/>
              </w:rPr>
            </w:pPr>
            <w:r w:rsidRPr="008F3993">
              <w:rPr>
                <w:szCs w:val="24"/>
                <w:lang w:val="fr-FR"/>
              </w:rPr>
              <w:t xml:space="preserve">a) Đối với công tác báo </w:t>
            </w:r>
            <w:proofErr w:type="gramStart"/>
            <w:r w:rsidRPr="008F3993">
              <w:rPr>
                <w:szCs w:val="24"/>
                <w:lang w:val="fr-FR"/>
              </w:rPr>
              <w:t>cáo:</w:t>
            </w:r>
            <w:proofErr w:type="gramEnd"/>
            <w:r w:rsidRPr="008F3993">
              <w:rPr>
                <w:szCs w:val="24"/>
                <w:lang w:val="fr-FR"/>
              </w:rPr>
              <w:t xml:space="preserve"> báo cáo Bên A ngay khi xảy ra sự cố</w:t>
            </w:r>
          </w:p>
          <w:p w14:paraId="614477A9" w14:textId="77777777" w:rsidR="003D7674" w:rsidRPr="008F3993" w:rsidRDefault="003D7674" w:rsidP="00782802">
            <w:pPr>
              <w:rPr>
                <w:szCs w:val="24"/>
                <w:lang w:val="fr-FR"/>
              </w:rPr>
            </w:pPr>
            <w:r w:rsidRPr="008F3993">
              <w:rPr>
                <w:szCs w:val="24"/>
                <w:lang w:val="fr-FR"/>
              </w:rPr>
              <w:t xml:space="preserve">b) Các nội dung </w:t>
            </w:r>
            <w:proofErr w:type="gramStart"/>
            <w:r w:rsidRPr="008F3993">
              <w:rPr>
                <w:szCs w:val="24"/>
                <w:lang w:val="fr-FR"/>
              </w:rPr>
              <w:t>khác:</w:t>
            </w:r>
            <w:proofErr w:type="gramEnd"/>
            <w:r w:rsidRPr="008F3993">
              <w:rPr>
                <w:szCs w:val="24"/>
                <w:lang w:val="fr-FR"/>
              </w:rPr>
              <w:t xml:space="preserve"> 15 ngày kể từ ngày có thông báo về tồn tại trong công tác này của Bên A. </w:t>
            </w:r>
          </w:p>
        </w:tc>
        <w:tc>
          <w:tcPr>
            <w:tcW w:w="2027" w:type="pct"/>
            <w:vAlign w:val="center"/>
          </w:tcPr>
          <w:p w14:paraId="1AAF6790" w14:textId="77777777" w:rsidR="003D7674" w:rsidRPr="008F3993" w:rsidRDefault="003D7674" w:rsidP="00782802">
            <w:pPr>
              <w:rPr>
                <w:lang w:val="fr-FR"/>
              </w:rPr>
            </w:pPr>
            <w:r w:rsidRPr="008F3993">
              <w:rPr>
                <w:lang w:val="fr-FR"/>
              </w:rPr>
              <w:t xml:space="preserve">a) Trực đảm bảo giao thông khi có bão, lũ lụt, mưa </w:t>
            </w:r>
            <w:proofErr w:type="gramStart"/>
            <w:r w:rsidRPr="008F3993">
              <w:rPr>
                <w:lang w:val="fr-FR"/>
              </w:rPr>
              <w:t>lớn;</w:t>
            </w:r>
            <w:proofErr w:type="gramEnd"/>
            <w:r w:rsidRPr="008F3993">
              <w:rPr>
                <w:lang w:val="fr-FR"/>
              </w:rPr>
              <w:t xml:space="preserve"> nắm bắt tình hình thiệt </w:t>
            </w:r>
            <w:proofErr w:type="gramStart"/>
            <w:r w:rsidRPr="008F3993">
              <w:rPr>
                <w:lang w:val="fr-FR"/>
              </w:rPr>
              <w:t>hại;</w:t>
            </w:r>
            <w:proofErr w:type="gramEnd"/>
            <w:r w:rsidRPr="008F3993">
              <w:rPr>
                <w:lang w:val="fr-FR"/>
              </w:rPr>
              <w:t xml:space="preserve"> ghi chép đầy đủ diễn biến thời tiết, các hư hỏng công trình đường bộ được giao quản lý trong </w:t>
            </w:r>
            <w:proofErr w:type="gramStart"/>
            <w:r w:rsidRPr="008F3993">
              <w:rPr>
                <w:lang w:val="fr-FR"/>
              </w:rPr>
              <w:t>ca</w:t>
            </w:r>
            <w:proofErr w:type="gramEnd"/>
            <w:r w:rsidRPr="008F3993">
              <w:rPr>
                <w:lang w:val="fr-FR"/>
              </w:rPr>
              <w:t xml:space="preserve"> trực.</w:t>
            </w:r>
          </w:p>
        </w:tc>
        <w:tc>
          <w:tcPr>
            <w:tcW w:w="687" w:type="pct"/>
            <w:vAlign w:val="center"/>
          </w:tcPr>
          <w:p w14:paraId="5624B8A2" w14:textId="77777777" w:rsidR="003D7674" w:rsidRPr="008F3993" w:rsidRDefault="003D7674" w:rsidP="003D7674">
            <w:pPr>
              <w:jc w:val="center"/>
            </w:pPr>
            <w:r w:rsidRPr="008F3993">
              <w:t>1,96</w:t>
            </w:r>
          </w:p>
        </w:tc>
        <w:tc>
          <w:tcPr>
            <w:tcW w:w="821" w:type="pct"/>
            <w:vAlign w:val="center"/>
          </w:tcPr>
          <w:p w14:paraId="59CBF6F7" w14:textId="77777777" w:rsidR="003D7674" w:rsidRPr="008F3993" w:rsidRDefault="003D7674" w:rsidP="00782802">
            <w:pPr>
              <w:jc w:val="center"/>
            </w:pPr>
          </w:p>
        </w:tc>
      </w:tr>
      <w:tr w:rsidR="003D7674" w:rsidRPr="008F3993" w14:paraId="743ADB9C" w14:textId="77777777" w:rsidTr="003D7674">
        <w:trPr>
          <w:trHeight w:val="775"/>
          <w:jc w:val="center"/>
        </w:trPr>
        <w:tc>
          <w:tcPr>
            <w:tcW w:w="1465" w:type="pct"/>
            <w:vMerge/>
            <w:vAlign w:val="center"/>
          </w:tcPr>
          <w:p w14:paraId="0650F95D" w14:textId="77777777" w:rsidR="003D7674" w:rsidRPr="008F3993" w:rsidRDefault="003D7674" w:rsidP="00782802">
            <w:pPr>
              <w:rPr>
                <w:lang w:val="fr-FR"/>
              </w:rPr>
            </w:pPr>
          </w:p>
        </w:tc>
        <w:tc>
          <w:tcPr>
            <w:tcW w:w="2027" w:type="pct"/>
            <w:vAlign w:val="center"/>
          </w:tcPr>
          <w:p w14:paraId="6B7B2A64" w14:textId="77777777" w:rsidR="003D7674" w:rsidRPr="008F3993" w:rsidRDefault="003D7674" w:rsidP="00782802">
            <w:pPr>
              <w:rPr>
                <w:lang w:val="fr-FR"/>
              </w:rPr>
            </w:pPr>
            <w:r w:rsidRPr="008F3993">
              <w:rPr>
                <w:lang w:val="fr-FR"/>
              </w:rPr>
              <w:t>b) Báo cáo ngay khi có sự cố, tham gia xử lý các sự cố, đảm bảo thông đường theo điều kiện hợp đồng, quy định về công tác phòng, chống và khắc phục hậu quả thiên tai trong lĩnh vực đường bộ của Bộ trưởng Bộ Giao thông vận tải.</w:t>
            </w:r>
          </w:p>
        </w:tc>
        <w:tc>
          <w:tcPr>
            <w:tcW w:w="687" w:type="pct"/>
            <w:vAlign w:val="center"/>
          </w:tcPr>
          <w:p w14:paraId="6F164036" w14:textId="77777777" w:rsidR="003D7674" w:rsidRPr="008F3993" w:rsidRDefault="003D7674" w:rsidP="003D7674">
            <w:pPr>
              <w:jc w:val="center"/>
            </w:pPr>
            <w:r w:rsidRPr="008F3993">
              <w:t>1,96</w:t>
            </w:r>
          </w:p>
        </w:tc>
        <w:tc>
          <w:tcPr>
            <w:tcW w:w="821" w:type="pct"/>
            <w:vAlign w:val="center"/>
          </w:tcPr>
          <w:p w14:paraId="43AA3833" w14:textId="77777777" w:rsidR="003D7674" w:rsidRPr="008F3993" w:rsidRDefault="003D7674" w:rsidP="00782802">
            <w:pPr>
              <w:jc w:val="center"/>
            </w:pPr>
          </w:p>
        </w:tc>
      </w:tr>
      <w:tr w:rsidR="003D7674" w:rsidRPr="008F3993" w14:paraId="788FFEFD" w14:textId="77777777" w:rsidTr="003D7674">
        <w:trPr>
          <w:trHeight w:val="775"/>
          <w:jc w:val="center"/>
        </w:trPr>
        <w:tc>
          <w:tcPr>
            <w:tcW w:w="1465" w:type="pct"/>
            <w:vMerge w:val="restart"/>
            <w:vAlign w:val="center"/>
          </w:tcPr>
          <w:p w14:paraId="1107DCC5" w14:textId="77777777" w:rsidR="003D7674" w:rsidRPr="008F3993" w:rsidRDefault="003D7674" w:rsidP="00782802">
            <w:pPr>
              <w:rPr>
                <w:lang w:val="fr-FR"/>
              </w:rPr>
            </w:pPr>
            <w:r w:rsidRPr="008F3993">
              <w:rPr>
                <w:lang w:val="fr-FR"/>
              </w:rPr>
              <w:t>Kiểm tra, xử lý hư hỏng công trình kết cấu hạ tầng đường bộ</w:t>
            </w:r>
          </w:p>
          <w:p w14:paraId="75AD3706" w14:textId="77777777" w:rsidR="003D7674" w:rsidRPr="008F3993" w:rsidRDefault="003D7674" w:rsidP="00782802">
            <w:pPr>
              <w:rPr>
                <w:lang w:val="fr-FR"/>
              </w:rPr>
            </w:pPr>
            <w:r w:rsidRPr="008F3993">
              <w:rPr>
                <w:lang w:val="fr-FR"/>
              </w:rPr>
              <w:t xml:space="preserve">a) Việc cập nhật các thay đổi công trình đường </w:t>
            </w:r>
            <w:proofErr w:type="gramStart"/>
            <w:r w:rsidRPr="008F3993">
              <w:rPr>
                <w:lang w:val="fr-FR"/>
              </w:rPr>
              <w:t>bộ:</w:t>
            </w:r>
            <w:proofErr w:type="gramEnd"/>
            <w:r w:rsidRPr="008F3993">
              <w:rPr>
                <w:lang w:val="fr-FR"/>
              </w:rPr>
              <w:t xml:space="preserve"> không quá 15 ngày sau khi có thay đổi.</w:t>
            </w:r>
          </w:p>
          <w:p w14:paraId="1124C9A2" w14:textId="77777777" w:rsidR="003D7674" w:rsidRPr="008F3993" w:rsidRDefault="003D7674" w:rsidP="00782802">
            <w:pPr>
              <w:rPr>
                <w:lang w:val="fr-FR"/>
              </w:rPr>
            </w:pPr>
            <w:r w:rsidRPr="008F3993">
              <w:rPr>
                <w:lang w:val="fr-FR"/>
              </w:rPr>
              <w:t xml:space="preserve">b) Đối với các hư hỏng xuống cấp ảnh hưởng đến an toàn giao thông, an toàn công </w:t>
            </w:r>
            <w:proofErr w:type="gramStart"/>
            <w:r w:rsidRPr="008F3993">
              <w:rPr>
                <w:lang w:val="fr-FR"/>
              </w:rPr>
              <w:t>trình:</w:t>
            </w:r>
            <w:proofErr w:type="gramEnd"/>
            <w:r w:rsidRPr="008F3993">
              <w:rPr>
                <w:lang w:val="fr-FR"/>
              </w:rPr>
              <w:t xml:space="preserve"> phát hiện, báo cáo không quá 01 ngày khi xảy ra sự cố.</w:t>
            </w:r>
          </w:p>
          <w:p w14:paraId="4B58076B" w14:textId="77777777" w:rsidR="003D7674" w:rsidRPr="008F3993" w:rsidRDefault="003D7674" w:rsidP="00782802">
            <w:pPr>
              <w:rPr>
                <w:lang w:val="fr-FR"/>
              </w:rPr>
            </w:pPr>
            <w:r w:rsidRPr="008F3993">
              <w:rPr>
                <w:lang w:val="fr-FR"/>
              </w:rPr>
              <w:t xml:space="preserve">c) Đối với các nội dung còn </w:t>
            </w:r>
            <w:proofErr w:type="gramStart"/>
            <w:r w:rsidRPr="008F3993">
              <w:rPr>
                <w:lang w:val="fr-FR"/>
              </w:rPr>
              <w:t>lại:</w:t>
            </w:r>
            <w:proofErr w:type="gramEnd"/>
            <w:r w:rsidRPr="008F3993">
              <w:rPr>
                <w:lang w:val="fr-FR"/>
              </w:rPr>
              <w:t xml:space="preserve"> không quá 15 </w:t>
            </w:r>
            <w:r w:rsidRPr="008F3993">
              <w:rPr>
                <w:lang w:val="fr-FR"/>
              </w:rPr>
              <w:lastRenderedPageBreak/>
              <w:t>ngày.</w:t>
            </w:r>
          </w:p>
          <w:p w14:paraId="0B217D39" w14:textId="77777777" w:rsidR="003D7674" w:rsidRPr="008F3993" w:rsidRDefault="003D7674" w:rsidP="00782802">
            <w:pPr>
              <w:rPr>
                <w:lang w:val="fr-FR"/>
              </w:rPr>
            </w:pPr>
          </w:p>
          <w:p w14:paraId="1ECDB605" w14:textId="77777777" w:rsidR="003D7674" w:rsidRPr="008F3993" w:rsidRDefault="003D7674" w:rsidP="00782802">
            <w:pPr>
              <w:rPr>
                <w:lang w:val="fr-FR"/>
              </w:rPr>
            </w:pPr>
          </w:p>
          <w:p w14:paraId="54CCAE23" w14:textId="77777777" w:rsidR="003D7674" w:rsidRPr="008F3993" w:rsidRDefault="003D7674" w:rsidP="00782802">
            <w:pPr>
              <w:rPr>
                <w:lang w:val="fr-FR"/>
              </w:rPr>
            </w:pPr>
          </w:p>
        </w:tc>
        <w:tc>
          <w:tcPr>
            <w:tcW w:w="2027" w:type="pct"/>
            <w:vAlign w:val="center"/>
          </w:tcPr>
          <w:p w14:paraId="4B416A21" w14:textId="77777777" w:rsidR="003D7674" w:rsidRPr="008F3993" w:rsidRDefault="003D7674" w:rsidP="00782802">
            <w:pPr>
              <w:rPr>
                <w:lang w:val="fr-FR"/>
              </w:rPr>
            </w:pPr>
            <w:r w:rsidRPr="008F3993">
              <w:rPr>
                <w:lang w:val="fr-FR"/>
              </w:rPr>
              <w:lastRenderedPageBreak/>
              <w:t>a) Phát hiện kịp thời các hư hỏng, dấu hiệu hư hỏng công trình đường bộ, thiết bị lắp đặt vào công trình đường bộ theo quy định hợp đồng</w:t>
            </w:r>
          </w:p>
        </w:tc>
        <w:tc>
          <w:tcPr>
            <w:tcW w:w="687" w:type="pct"/>
            <w:vAlign w:val="center"/>
          </w:tcPr>
          <w:p w14:paraId="27913FAB" w14:textId="77777777" w:rsidR="003D7674" w:rsidRPr="008F3993" w:rsidRDefault="003D7674" w:rsidP="003D7674">
            <w:pPr>
              <w:jc w:val="center"/>
            </w:pPr>
            <w:r w:rsidRPr="008F3993">
              <w:t>0,98</w:t>
            </w:r>
          </w:p>
        </w:tc>
        <w:tc>
          <w:tcPr>
            <w:tcW w:w="821" w:type="pct"/>
            <w:vAlign w:val="center"/>
          </w:tcPr>
          <w:p w14:paraId="0A444822" w14:textId="77777777" w:rsidR="003D7674" w:rsidRPr="008F3993" w:rsidRDefault="003D7674" w:rsidP="00782802">
            <w:pPr>
              <w:jc w:val="center"/>
            </w:pPr>
          </w:p>
        </w:tc>
      </w:tr>
      <w:tr w:rsidR="003D7674" w:rsidRPr="008F3993" w14:paraId="6699A19B" w14:textId="77777777" w:rsidTr="003D7674">
        <w:trPr>
          <w:trHeight w:val="775"/>
          <w:jc w:val="center"/>
        </w:trPr>
        <w:tc>
          <w:tcPr>
            <w:tcW w:w="1465" w:type="pct"/>
            <w:vMerge/>
            <w:vAlign w:val="center"/>
          </w:tcPr>
          <w:p w14:paraId="47362A6B" w14:textId="77777777" w:rsidR="003D7674" w:rsidRPr="008F3993" w:rsidRDefault="003D7674" w:rsidP="00782802">
            <w:pPr>
              <w:rPr>
                <w:lang w:val="fr-FR"/>
              </w:rPr>
            </w:pPr>
          </w:p>
        </w:tc>
        <w:tc>
          <w:tcPr>
            <w:tcW w:w="2027" w:type="pct"/>
            <w:vAlign w:val="center"/>
          </w:tcPr>
          <w:p w14:paraId="0406241D" w14:textId="77777777" w:rsidR="003D7674" w:rsidRPr="008F3993" w:rsidRDefault="003D7674" w:rsidP="00782802">
            <w:pPr>
              <w:rPr>
                <w:lang w:val="fr-FR"/>
              </w:rPr>
            </w:pPr>
            <w:r w:rsidRPr="008F3993">
              <w:rPr>
                <w:lang w:val="fr-FR"/>
              </w:rPr>
              <w:t>b) Trường hợp hư hỏng, xuống cấp nằm ngoài phạm vi hợp đồng, báo cáo kịp thời Bên A để có biện pháp sửa chữa, khắc phục.</w:t>
            </w:r>
          </w:p>
        </w:tc>
        <w:tc>
          <w:tcPr>
            <w:tcW w:w="687" w:type="pct"/>
            <w:vAlign w:val="center"/>
          </w:tcPr>
          <w:p w14:paraId="7AA42CD2" w14:textId="77777777" w:rsidR="003D7674" w:rsidRPr="008F3993" w:rsidRDefault="003D7674" w:rsidP="003D7674">
            <w:pPr>
              <w:jc w:val="center"/>
            </w:pPr>
            <w:r w:rsidRPr="008F3993">
              <w:t>0,98</w:t>
            </w:r>
          </w:p>
        </w:tc>
        <w:tc>
          <w:tcPr>
            <w:tcW w:w="821" w:type="pct"/>
            <w:vAlign w:val="center"/>
          </w:tcPr>
          <w:p w14:paraId="07586EA7" w14:textId="77777777" w:rsidR="003D7674" w:rsidRPr="008F3993" w:rsidRDefault="003D7674" w:rsidP="00782802">
            <w:pPr>
              <w:jc w:val="center"/>
            </w:pPr>
          </w:p>
        </w:tc>
      </w:tr>
      <w:tr w:rsidR="003D7674" w:rsidRPr="008F3993" w14:paraId="77AC3F26" w14:textId="77777777" w:rsidTr="003D7674">
        <w:trPr>
          <w:trHeight w:val="775"/>
          <w:jc w:val="center"/>
        </w:trPr>
        <w:tc>
          <w:tcPr>
            <w:tcW w:w="1465" w:type="pct"/>
            <w:vMerge/>
            <w:vAlign w:val="center"/>
          </w:tcPr>
          <w:p w14:paraId="2ED9A634" w14:textId="77777777" w:rsidR="003D7674" w:rsidRPr="008F3993" w:rsidRDefault="003D7674" w:rsidP="00782802">
            <w:pPr>
              <w:rPr>
                <w:lang w:val="fr-FR"/>
              </w:rPr>
            </w:pPr>
          </w:p>
        </w:tc>
        <w:tc>
          <w:tcPr>
            <w:tcW w:w="2027" w:type="pct"/>
            <w:vAlign w:val="center"/>
          </w:tcPr>
          <w:p w14:paraId="6EC9EC22" w14:textId="77777777" w:rsidR="003D7674" w:rsidRPr="008F3993" w:rsidRDefault="003D7674" w:rsidP="00782802">
            <w:pPr>
              <w:rPr>
                <w:lang w:val="fr-FR"/>
              </w:rPr>
            </w:pPr>
            <w:r w:rsidRPr="008F3993">
              <w:rPr>
                <w:lang w:val="fr-FR"/>
              </w:rPr>
              <w:t xml:space="preserve">c) Báo cáo Bên A tình trạng kỹ thuật của các hạng mục công trình, các hiện tượng hư hỏng, xuống cấp của các hạng mục các công trình được giao quản lý theo yêu cầu của TCVN </w:t>
            </w:r>
            <w:proofErr w:type="gramStart"/>
            <w:r w:rsidRPr="008F3993">
              <w:rPr>
                <w:lang w:val="fr-FR"/>
              </w:rPr>
              <w:t>14182:2024;</w:t>
            </w:r>
            <w:proofErr w:type="gramEnd"/>
            <w:r w:rsidRPr="008F3993">
              <w:rPr>
                <w:lang w:val="fr-FR"/>
              </w:rPr>
              <w:t xml:space="preserve"> lưu giữ đầy đủ các biên bản, phiếu kiểm tra.</w:t>
            </w:r>
          </w:p>
        </w:tc>
        <w:tc>
          <w:tcPr>
            <w:tcW w:w="687" w:type="pct"/>
            <w:vAlign w:val="center"/>
          </w:tcPr>
          <w:p w14:paraId="5374CCFC" w14:textId="77777777" w:rsidR="003D7674" w:rsidRPr="008F3993" w:rsidRDefault="003D7674" w:rsidP="003D7674">
            <w:pPr>
              <w:jc w:val="center"/>
            </w:pPr>
            <w:r w:rsidRPr="008F3993">
              <w:t>0,98</w:t>
            </w:r>
          </w:p>
        </w:tc>
        <w:tc>
          <w:tcPr>
            <w:tcW w:w="821" w:type="pct"/>
            <w:vAlign w:val="center"/>
          </w:tcPr>
          <w:p w14:paraId="42E8CA78" w14:textId="77777777" w:rsidR="003D7674" w:rsidRPr="008F3993" w:rsidRDefault="003D7674" w:rsidP="00782802">
            <w:pPr>
              <w:jc w:val="center"/>
            </w:pPr>
          </w:p>
        </w:tc>
      </w:tr>
      <w:tr w:rsidR="003D7674" w:rsidRPr="008F3993" w14:paraId="21640669" w14:textId="77777777" w:rsidTr="003D7674">
        <w:trPr>
          <w:trHeight w:val="775"/>
          <w:jc w:val="center"/>
        </w:trPr>
        <w:tc>
          <w:tcPr>
            <w:tcW w:w="1465" w:type="pct"/>
            <w:vMerge/>
            <w:vAlign w:val="center"/>
          </w:tcPr>
          <w:p w14:paraId="25FF81AD" w14:textId="77777777" w:rsidR="003D7674" w:rsidRPr="008F3993" w:rsidRDefault="003D7674" w:rsidP="00782802">
            <w:pPr>
              <w:rPr>
                <w:lang w:val="fr-FR"/>
              </w:rPr>
            </w:pPr>
          </w:p>
        </w:tc>
        <w:tc>
          <w:tcPr>
            <w:tcW w:w="2027" w:type="pct"/>
            <w:vAlign w:val="center"/>
          </w:tcPr>
          <w:p w14:paraId="561EA0D7" w14:textId="77777777" w:rsidR="003D7674" w:rsidRPr="008F3993" w:rsidRDefault="003D7674" w:rsidP="00782802">
            <w:pPr>
              <w:rPr>
                <w:lang w:val="fr-FR"/>
              </w:rPr>
            </w:pPr>
            <w:r w:rsidRPr="008F3993">
              <w:rPr>
                <w:lang w:val="fr-FR"/>
              </w:rPr>
              <w:t>d) Cập nhật đầy đủ vào hồ sơ, tài liệu hoặc các phần mềm quản lý cầu, đường.</w:t>
            </w:r>
          </w:p>
        </w:tc>
        <w:tc>
          <w:tcPr>
            <w:tcW w:w="687" w:type="pct"/>
            <w:vAlign w:val="center"/>
          </w:tcPr>
          <w:p w14:paraId="700D2D85" w14:textId="77777777" w:rsidR="003D7674" w:rsidRPr="008F3993" w:rsidRDefault="003D7674" w:rsidP="003D7674">
            <w:pPr>
              <w:jc w:val="center"/>
            </w:pPr>
            <w:r w:rsidRPr="008F3993">
              <w:t>0,97</w:t>
            </w:r>
          </w:p>
        </w:tc>
        <w:tc>
          <w:tcPr>
            <w:tcW w:w="821" w:type="pct"/>
            <w:vAlign w:val="center"/>
          </w:tcPr>
          <w:p w14:paraId="44984A37" w14:textId="77777777" w:rsidR="003D7674" w:rsidRPr="008F3993" w:rsidRDefault="003D7674" w:rsidP="00782802">
            <w:pPr>
              <w:jc w:val="center"/>
            </w:pPr>
          </w:p>
        </w:tc>
      </w:tr>
      <w:tr w:rsidR="00567B37" w:rsidRPr="008F3993" w14:paraId="54385CB4" w14:textId="77777777" w:rsidTr="003D7674">
        <w:trPr>
          <w:trHeight w:val="775"/>
          <w:jc w:val="center"/>
        </w:trPr>
        <w:tc>
          <w:tcPr>
            <w:tcW w:w="1465" w:type="pct"/>
            <w:vAlign w:val="center"/>
          </w:tcPr>
          <w:p w14:paraId="1556A93D" w14:textId="77777777" w:rsidR="00567B37" w:rsidRPr="008F3993" w:rsidRDefault="00567B37" w:rsidP="00782802">
            <w:pPr>
              <w:rPr>
                <w:b/>
                <w:lang w:val="fr-FR"/>
              </w:rPr>
            </w:pPr>
            <w:r w:rsidRPr="008F3993">
              <w:rPr>
                <w:b/>
                <w:lang w:val="fr-FR"/>
              </w:rPr>
              <w:t>2. Công tác bảo dưỡng thường xuyên đường</w:t>
            </w:r>
          </w:p>
        </w:tc>
        <w:tc>
          <w:tcPr>
            <w:tcW w:w="2027" w:type="pct"/>
            <w:vAlign w:val="center"/>
          </w:tcPr>
          <w:p w14:paraId="38A73A64" w14:textId="77777777" w:rsidR="00567B37" w:rsidRPr="008F3993" w:rsidRDefault="00567B37" w:rsidP="00782802">
            <w:pPr>
              <w:rPr>
                <w:b/>
                <w:lang w:val="fr-FR"/>
              </w:rPr>
            </w:pPr>
          </w:p>
        </w:tc>
        <w:tc>
          <w:tcPr>
            <w:tcW w:w="687" w:type="pct"/>
            <w:vAlign w:val="center"/>
          </w:tcPr>
          <w:p w14:paraId="0277CEC5" w14:textId="77777777" w:rsidR="00567B37" w:rsidRPr="008F3993" w:rsidRDefault="003D7674" w:rsidP="003D7674">
            <w:pPr>
              <w:jc w:val="center"/>
              <w:rPr>
                <w:b/>
                <w:lang w:val="fr-FR"/>
              </w:rPr>
            </w:pPr>
            <w:r w:rsidRPr="008F3993">
              <w:rPr>
                <w:b/>
                <w:lang w:val="fr-FR"/>
              </w:rPr>
              <w:t>83,20</w:t>
            </w:r>
          </w:p>
        </w:tc>
        <w:tc>
          <w:tcPr>
            <w:tcW w:w="821" w:type="pct"/>
            <w:vAlign w:val="center"/>
          </w:tcPr>
          <w:p w14:paraId="49441722" w14:textId="77777777" w:rsidR="00567B37" w:rsidRPr="008F3993" w:rsidRDefault="00567B37" w:rsidP="00782802">
            <w:pPr>
              <w:jc w:val="center"/>
              <w:rPr>
                <w:b/>
                <w:lang w:val="fr-FR"/>
              </w:rPr>
            </w:pPr>
          </w:p>
        </w:tc>
      </w:tr>
      <w:tr w:rsidR="00567B37" w:rsidRPr="008F3993" w14:paraId="140BC749" w14:textId="77777777" w:rsidTr="003D7674">
        <w:trPr>
          <w:trHeight w:val="775"/>
          <w:jc w:val="center"/>
        </w:trPr>
        <w:tc>
          <w:tcPr>
            <w:tcW w:w="1465" w:type="pct"/>
            <w:vAlign w:val="center"/>
          </w:tcPr>
          <w:p w14:paraId="11493EB5" w14:textId="77777777" w:rsidR="00567B37" w:rsidRPr="008F3993" w:rsidRDefault="00567B37" w:rsidP="00782802">
            <w:pPr>
              <w:rPr>
                <w:b/>
                <w:lang w:val="fr-FR"/>
              </w:rPr>
            </w:pPr>
            <w:r w:rsidRPr="008F3993">
              <w:rPr>
                <w:b/>
                <w:lang w:val="fr-FR"/>
              </w:rPr>
              <w:t>a) Tiêu chí Bảo dưỡng mặt đường</w:t>
            </w:r>
          </w:p>
        </w:tc>
        <w:tc>
          <w:tcPr>
            <w:tcW w:w="2027" w:type="pct"/>
            <w:vAlign w:val="center"/>
          </w:tcPr>
          <w:p w14:paraId="41F76D03" w14:textId="77777777" w:rsidR="00567B37" w:rsidRPr="008F3993" w:rsidRDefault="00567B37" w:rsidP="00782802">
            <w:pPr>
              <w:rPr>
                <w:b/>
                <w:lang w:val="fr-FR"/>
              </w:rPr>
            </w:pPr>
          </w:p>
        </w:tc>
        <w:tc>
          <w:tcPr>
            <w:tcW w:w="687" w:type="pct"/>
            <w:vAlign w:val="center"/>
          </w:tcPr>
          <w:p w14:paraId="4C1DDBF7" w14:textId="77777777" w:rsidR="00567B37" w:rsidRPr="008F3993" w:rsidRDefault="003D7674" w:rsidP="003D7674">
            <w:pPr>
              <w:jc w:val="center"/>
              <w:rPr>
                <w:b/>
                <w:lang w:val="fr-FR"/>
              </w:rPr>
            </w:pPr>
            <w:r w:rsidRPr="008F3993">
              <w:rPr>
                <w:b/>
                <w:lang w:val="fr-FR"/>
              </w:rPr>
              <w:t>27,73</w:t>
            </w:r>
          </w:p>
        </w:tc>
        <w:tc>
          <w:tcPr>
            <w:tcW w:w="821" w:type="pct"/>
            <w:vAlign w:val="center"/>
          </w:tcPr>
          <w:p w14:paraId="308C5E56" w14:textId="77777777" w:rsidR="00567B37" w:rsidRPr="008F3993" w:rsidRDefault="00567B37" w:rsidP="00782802">
            <w:pPr>
              <w:jc w:val="center"/>
              <w:rPr>
                <w:b/>
                <w:lang w:val="fr-FR"/>
              </w:rPr>
            </w:pPr>
          </w:p>
        </w:tc>
      </w:tr>
      <w:tr w:rsidR="003D7674" w:rsidRPr="008F3993" w14:paraId="3FCA45A3" w14:textId="77777777" w:rsidTr="003D7674">
        <w:trPr>
          <w:trHeight w:val="775"/>
          <w:jc w:val="center"/>
        </w:trPr>
        <w:tc>
          <w:tcPr>
            <w:tcW w:w="1465" w:type="pct"/>
            <w:vMerge w:val="restart"/>
            <w:vAlign w:val="center"/>
          </w:tcPr>
          <w:p w14:paraId="22E8FE48" w14:textId="77777777" w:rsidR="003D7674" w:rsidRPr="008F3993" w:rsidRDefault="003D7674" w:rsidP="00782802">
            <w:pPr>
              <w:rPr>
                <w:lang w:val="fr-FR"/>
              </w:rPr>
            </w:pPr>
            <w:r w:rsidRPr="008F3993">
              <w:rPr>
                <w:lang w:val="fr-FR"/>
              </w:rPr>
              <w:t>Vá ổ gà (gồm cả vá mép mặt đường sứt vỡ)</w:t>
            </w:r>
          </w:p>
          <w:p w14:paraId="5F6FE3ED" w14:textId="77777777" w:rsidR="003D7674" w:rsidRPr="008F3993" w:rsidRDefault="003D7674" w:rsidP="00782802">
            <w:pPr>
              <w:rPr>
                <w:lang w:val="fr-FR"/>
              </w:rPr>
            </w:pPr>
          </w:p>
          <w:p w14:paraId="6287D7C8" w14:textId="77777777" w:rsidR="003D7674" w:rsidRPr="008F3993" w:rsidRDefault="003D7674" w:rsidP="00782802">
            <w:pPr>
              <w:rPr>
                <w:lang w:val="fr-FR"/>
              </w:rPr>
            </w:pPr>
          </w:p>
          <w:p w14:paraId="106E07F3" w14:textId="77777777" w:rsidR="003D7674" w:rsidRPr="008F3993" w:rsidRDefault="003D7674" w:rsidP="00782802">
            <w:pPr>
              <w:rPr>
                <w:lang w:val="fr-FR"/>
              </w:rPr>
            </w:pPr>
          </w:p>
        </w:tc>
        <w:tc>
          <w:tcPr>
            <w:tcW w:w="2027" w:type="pct"/>
            <w:vAlign w:val="center"/>
          </w:tcPr>
          <w:p w14:paraId="6833A528" w14:textId="77777777" w:rsidR="003D7674" w:rsidRPr="008F3993" w:rsidRDefault="003D7674" w:rsidP="00782802">
            <w:pPr>
              <w:rPr>
                <w:lang w:val="fr-FR"/>
              </w:rPr>
            </w:pPr>
            <w:r w:rsidRPr="008F3993">
              <w:rPr>
                <w:lang w:val="fr-FR"/>
              </w:rPr>
              <w:t>a) Xử lý kịp thời các vị trí ổ gà ngay từ khi phát hiện</w:t>
            </w:r>
          </w:p>
        </w:tc>
        <w:tc>
          <w:tcPr>
            <w:tcW w:w="687" w:type="pct"/>
            <w:vAlign w:val="center"/>
          </w:tcPr>
          <w:p w14:paraId="2053CBFF" w14:textId="77777777" w:rsidR="003D7674" w:rsidRPr="008F3993" w:rsidRDefault="003D7674" w:rsidP="003D7674">
            <w:pPr>
              <w:jc w:val="center"/>
            </w:pPr>
            <w:r w:rsidRPr="008F3993">
              <w:t>1,73</w:t>
            </w:r>
          </w:p>
        </w:tc>
        <w:tc>
          <w:tcPr>
            <w:tcW w:w="821" w:type="pct"/>
            <w:vAlign w:val="center"/>
          </w:tcPr>
          <w:p w14:paraId="49C5AEA8" w14:textId="77777777" w:rsidR="003D7674" w:rsidRPr="008F3993" w:rsidRDefault="003D7674" w:rsidP="00782802">
            <w:pPr>
              <w:jc w:val="center"/>
            </w:pPr>
          </w:p>
        </w:tc>
      </w:tr>
      <w:tr w:rsidR="003D7674" w:rsidRPr="008F3993" w14:paraId="0598A783" w14:textId="77777777" w:rsidTr="003D7674">
        <w:trPr>
          <w:trHeight w:val="775"/>
          <w:jc w:val="center"/>
        </w:trPr>
        <w:tc>
          <w:tcPr>
            <w:tcW w:w="1465" w:type="pct"/>
            <w:vMerge/>
            <w:vAlign w:val="center"/>
          </w:tcPr>
          <w:p w14:paraId="4DDE598D" w14:textId="77777777" w:rsidR="003D7674" w:rsidRPr="008F3993" w:rsidRDefault="003D7674" w:rsidP="00782802">
            <w:pPr>
              <w:rPr>
                <w:lang w:val="fr-FR"/>
              </w:rPr>
            </w:pPr>
          </w:p>
        </w:tc>
        <w:tc>
          <w:tcPr>
            <w:tcW w:w="2027" w:type="pct"/>
            <w:vAlign w:val="center"/>
          </w:tcPr>
          <w:p w14:paraId="661E602B" w14:textId="77777777" w:rsidR="003D7674" w:rsidRPr="008F3993" w:rsidRDefault="003D7674" w:rsidP="00782802">
            <w:pPr>
              <w:rPr>
                <w:lang w:val="fr-FR"/>
              </w:rPr>
            </w:pPr>
            <w:r w:rsidRPr="008F3993">
              <w:rPr>
                <w:lang w:val="fr-FR"/>
              </w:rPr>
              <w:t xml:space="preserve">b) Các miếng vá phải cùng cao độ với mặt đường xung quanh với dung sai tối đa + 5 </w:t>
            </w:r>
            <w:proofErr w:type="gramStart"/>
            <w:r w:rsidRPr="008F3993">
              <w:rPr>
                <w:lang w:val="fr-FR"/>
              </w:rPr>
              <w:t>mm;</w:t>
            </w:r>
            <w:proofErr w:type="gramEnd"/>
            <w:r w:rsidRPr="008F3993">
              <w:rPr>
                <w:lang w:val="fr-FR"/>
              </w:rPr>
              <w:t xml:space="preserve"> những miếng vá có diện tích &gt; 0,1 m2 được vá theo hình chữ nhật, hình </w:t>
            </w:r>
            <w:proofErr w:type="gramStart"/>
            <w:r w:rsidRPr="008F3993">
              <w:rPr>
                <w:lang w:val="fr-FR"/>
              </w:rPr>
              <w:t>vuông;</w:t>
            </w:r>
            <w:proofErr w:type="gramEnd"/>
            <w:r w:rsidRPr="008F3993">
              <w:rPr>
                <w:lang w:val="fr-FR"/>
              </w:rPr>
              <w:t xml:space="preserve"> các cạnh miếng vá phải song song hoặc vuông góc với tim đường.</w:t>
            </w:r>
          </w:p>
        </w:tc>
        <w:tc>
          <w:tcPr>
            <w:tcW w:w="687" w:type="pct"/>
            <w:vAlign w:val="center"/>
          </w:tcPr>
          <w:p w14:paraId="365C4BAE" w14:textId="77777777" w:rsidR="003D7674" w:rsidRPr="008F3993" w:rsidRDefault="003D7674" w:rsidP="003D7674">
            <w:pPr>
              <w:jc w:val="center"/>
            </w:pPr>
            <w:r w:rsidRPr="008F3993">
              <w:t>1,73</w:t>
            </w:r>
          </w:p>
        </w:tc>
        <w:tc>
          <w:tcPr>
            <w:tcW w:w="821" w:type="pct"/>
            <w:vAlign w:val="center"/>
          </w:tcPr>
          <w:p w14:paraId="0DD027EF" w14:textId="77777777" w:rsidR="003D7674" w:rsidRPr="008F3993" w:rsidRDefault="003D7674" w:rsidP="00782802">
            <w:pPr>
              <w:jc w:val="center"/>
            </w:pPr>
          </w:p>
        </w:tc>
      </w:tr>
      <w:tr w:rsidR="003D7674" w:rsidRPr="008F3993" w14:paraId="763D9D18" w14:textId="77777777" w:rsidTr="003D7674">
        <w:trPr>
          <w:trHeight w:val="775"/>
          <w:jc w:val="center"/>
        </w:trPr>
        <w:tc>
          <w:tcPr>
            <w:tcW w:w="1465" w:type="pct"/>
            <w:vMerge/>
            <w:vAlign w:val="center"/>
          </w:tcPr>
          <w:p w14:paraId="4C5EFC18" w14:textId="77777777" w:rsidR="003D7674" w:rsidRPr="008F3993" w:rsidRDefault="003D7674" w:rsidP="00782802">
            <w:pPr>
              <w:rPr>
                <w:lang w:val="fr-FR"/>
              </w:rPr>
            </w:pPr>
          </w:p>
        </w:tc>
        <w:tc>
          <w:tcPr>
            <w:tcW w:w="2027" w:type="pct"/>
            <w:vAlign w:val="center"/>
          </w:tcPr>
          <w:p w14:paraId="72FA04B3" w14:textId="77777777" w:rsidR="003D7674" w:rsidRPr="008F3993" w:rsidRDefault="003D7674" w:rsidP="00782802">
            <w:pPr>
              <w:rPr>
                <w:lang w:val="fr-FR"/>
              </w:rPr>
            </w:pPr>
            <w:r w:rsidRPr="008F3993">
              <w:rPr>
                <w:lang w:val="fr-FR"/>
              </w:rPr>
              <w:t xml:space="preserve">c) Các miếng vá được vá bằng các vật liệu quy định trong các tiêu chuẩn kỹ thuật. Vật liệu vá phải tương đương hoặc tốt hơn so với vật liệu đã được sử dụng cho mặt đường xung quanh (mặt đường BTN phải được vá bằng BTN nóng, BTN ấm, hoặc BTN </w:t>
            </w:r>
            <w:proofErr w:type="gramStart"/>
            <w:r w:rsidRPr="008F3993">
              <w:rPr>
                <w:lang w:val="fr-FR"/>
              </w:rPr>
              <w:t>nguội;</w:t>
            </w:r>
            <w:proofErr w:type="gramEnd"/>
            <w:r w:rsidRPr="008F3993">
              <w:rPr>
                <w:lang w:val="fr-FR"/>
              </w:rPr>
              <w:t xml:space="preserve"> trên các tuyến đường cấp thấp tại những nơi khó khăn trong việc sản xuất, cung ứng các loại BTN, cho phép sử dụng vật liệu carboncor để vá. Mặt đường láng nhựa phải được vá bằng láng nhựa, các loại bê tông nhựa, carboncor, đá dăm đen).</w:t>
            </w:r>
          </w:p>
        </w:tc>
        <w:tc>
          <w:tcPr>
            <w:tcW w:w="687" w:type="pct"/>
            <w:vAlign w:val="center"/>
          </w:tcPr>
          <w:p w14:paraId="7C933B03" w14:textId="77777777" w:rsidR="003D7674" w:rsidRPr="008F3993" w:rsidRDefault="003D7674" w:rsidP="003D7674">
            <w:pPr>
              <w:jc w:val="center"/>
            </w:pPr>
            <w:r w:rsidRPr="008F3993">
              <w:t>1,73</w:t>
            </w:r>
          </w:p>
        </w:tc>
        <w:tc>
          <w:tcPr>
            <w:tcW w:w="821" w:type="pct"/>
            <w:vAlign w:val="center"/>
          </w:tcPr>
          <w:p w14:paraId="374BE930" w14:textId="77777777" w:rsidR="003D7674" w:rsidRPr="008F3993" w:rsidRDefault="003D7674" w:rsidP="00782802">
            <w:pPr>
              <w:jc w:val="center"/>
            </w:pPr>
          </w:p>
        </w:tc>
      </w:tr>
      <w:tr w:rsidR="003D7674" w:rsidRPr="008F3993" w14:paraId="19840318" w14:textId="77777777" w:rsidTr="003D7674">
        <w:trPr>
          <w:trHeight w:val="775"/>
          <w:jc w:val="center"/>
        </w:trPr>
        <w:tc>
          <w:tcPr>
            <w:tcW w:w="1465" w:type="pct"/>
            <w:vMerge/>
            <w:vAlign w:val="center"/>
          </w:tcPr>
          <w:p w14:paraId="34C08693" w14:textId="77777777" w:rsidR="003D7674" w:rsidRPr="008F3993" w:rsidRDefault="003D7674" w:rsidP="00782802">
            <w:pPr>
              <w:rPr>
                <w:lang w:val="fr-FR"/>
              </w:rPr>
            </w:pPr>
          </w:p>
        </w:tc>
        <w:tc>
          <w:tcPr>
            <w:tcW w:w="2027" w:type="pct"/>
            <w:vAlign w:val="center"/>
          </w:tcPr>
          <w:p w14:paraId="58F77BC2" w14:textId="77777777" w:rsidR="003D7674" w:rsidRPr="008F3993" w:rsidRDefault="003D7674" w:rsidP="00782802">
            <w:pPr>
              <w:rPr>
                <w:lang w:val="fr-FR"/>
              </w:rPr>
            </w:pPr>
            <w:r w:rsidRPr="008F3993">
              <w:rPr>
                <w:lang w:val="fr-FR"/>
              </w:rPr>
              <w:t>d) Mối nối giữa miếng vá với mặt đường xung quanh không được để khe hở rộng quá 03 mm.</w:t>
            </w:r>
          </w:p>
        </w:tc>
        <w:tc>
          <w:tcPr>
            <w:tcW w:w="687" w:type="pct"/>
            <w:vAlign w:val="center"/>
          </w:tcPr>
          <w:p w14:paraId="2953B0D2" w14:textId="77777777" w:rsidR="003D7674" w:rsidRPr="008F3993" w:rsidRDefault="003D7674" w:rsidP="003D7674">
            <w:pPr>
              <w:jc w:val="center"/>
            </w:pPr>
            <w:r w:rsidRPr="008F3993">
              <w:t>1,74</w:t>
            </w:r>
          </w:p>
        </w:tc>
        <w:tc>
          <w:tcPr>
            <w:tcW w:w="821" w:type="pct"/>
            <w:vAlign w:val="center"/>
          </w:tcPr>
          <w:p w14:paraId="0AB33EFC" w14:textId="77777777" w:rsidR="003D7674" w:rsidRPr="008F3993" w:rsidRDefault="003D7674" w:rsidP="00782802">
            <w:pPr>
              <w:jc w:val="center"/>
            </w:pPr>
          </w:p>
        </w:tc>
      </w:tr>
      <w:tr w:rsidR="003D7674" w:rsidRPr="008F3993" w14:paraId="1B930AC0" w14:textId="77777777" w:rsidTr="003D7674">
        <w:trPr>
          <w:trHeight w:val="775"/>
          <w:jc w:val="center"/>
        </w:trPr>
        <w:tc>
          <w:tcPr>
            <w:tcW w:w="1465" w:type="pct"/>
            <w:vAlign w:val="center"/>
          </w:tcPr>
          <w:p w14:paraId="7877765F" w14:textId="77777777" w:rsidR="003D7674" w:rsidRPr="008F3993" w:rsidRDefault="003D7674" w:rsidP="00782802">
            <w:pPr>
              <w:rPr>
                <w:lang w:val="fr-FR"/>
              </w:rPr>
            </w:pPr>
            <w:r w:rsidRPr="008F3993">
              <w:rPr>
                <w:lang w:val="fr-FR"/>
              </w:rPr>
              <w:t>Vết nứt dọc, nứt ngang đơn lẻ</w:t>
            </w:r>
          </w:p>
          <w:p w14:paraId="1A0525BB" w14:textId="77777777" w:rsidR="003D7674" w:rsidRPr="008F3993" w:rsidRDefault="003D7674" w:rsidP="00782802">
            <w:pPr>
              <w:rPr>
                <w:lang w:val="fr-FR"/>
              </w:rPr>
            </w:pPr>
            <w:r w:rsidRPr="008F3993">
              <w:rPr>
                <w:lang w:val="fr-FR"/>
              </w:rPr>
              <w:t>Khi xuất hiện vết nứt loại này thì thời gian cho phép sửa chữa trong vòng 07 ngày đối với mùa mưa, 14 ngày đối với mùa khô.</w:t>
            </w:r>
          </w:p>
        </w:tc>
        <w:tc>
          <w:tcPr>
            <w:tcW w:w="2027" w:type="pct"/>
            <w:vAlign w:val="center"/>
          </w:tcPr>
          <w:p w14:paraId="52853D4A" w14:textId="77777777" w:rsidR="003D7674" w:rsidRPr="008F3993" w:rsidRDefault="003D7674" w:rsidP="00782802">
            <w:pPr>
              <w:rPr>
                <w:lang w:val="fr-FR"/>
              </w:rPr>
            </w:pPr>
            <w:r w:rsidRPr="008F3993">
              <w:rPr>
                <w:lang w:val="fr-FR"/>
              </w:rPr>
              <w:t>Trên mặt đường không có vết nứt có độ rộng trên 05 mm.</w:t>
            </w:r>
          </w:p>
        </w:tc>
        <w:tc>
          <w:tcPr>
            <w:tcW w:w="687" w:type="pct"/>
            <w:vAlign w:val="center"/>
          </w:tcPr>
          <w:p w14:paraId="5C8D2F3A" w14:textId="77777777" w:rsidR="003D7674" w:rsidRPr="008F3993" w:rsidRDefault="003D7674" w:rsidP="003D7674">
            <w:pPr>
              <w:jc w:val="center"/>
            </w:pPr>
            <w:r w:rsidRPr="008F3993">
              <w:t>6,94</w:t>
            </w:r>
          </w:p>
        </w:tc>
        <w:tc>
          <w:tcPr>
            <w:tcW w:w="821" w:type="pct"/>
            <w:vAlign w:val="center"/>
          </w:tcPr>
          <w:p w14:paraId="2F599AC4" w14:textId="77777777" w:rsidR="003D7674" w:rsidRPr="008F3993" w:rsidRDefault="003D7674" w:rsidP="00782802">
            <w:pPr>
              <w:jc w:val="center"/>
            </w:pPr>
          </w:p>
        </w:tc>
      </w:tr>
      <w:tr w:rsidR="003D7674" w:rsidRPr="008F3993" w14:paraId="325E209B" w14:textId="77777777" w:rsidTr="003D7674">
        <w:trPr>
          <w:trHeight w:val="775"/>
          <w:jc w:val="center"/>
        </w:trPr>
        <w:tc>
          <w:tcPr>
            <w:tcW w:w="1465" w:type="pct"/>
            <w:vMerge w:val="restart"/>
            <w:vAlign w:val="center"/>
          </w:tcPr>
          <w:p w14:paraId="73102E68" w14:textId="77777777" w:rsidR="003D7674" w:rsidRPr="008F3993" w:rsidRDefault="003D7674" w:rsidP="00782802">
            <w:pPr>
              <w:rPr>
                <w:lang w:val="fr-FR"/>
              </w:rPr>
            </w:pPr>
            <w:r w:rsidRPr="008F3993">
              <w:rPr>
                <w:lang w:val="fr-FR"/>
              </w:rPr>
              <w:t>Xử lý lún lõm, đẩy trồi, dồn nhựa, lún vệt bánh xe, bong bật và bong tróc</w:t>
            </w:r>
          </w:p>
          <w:p w14:paraId="4ED130A2" w14:textId="77777777" w:rsidR="003D7674" w:rsidRPr="008F3993" w:rsidRDefault="003D7674" w:rsidP="00782802">
            <w:pPr>
              <w:rPr>
                <w:lang w:val="fr-FR"/>
              </w:rPr>
            </w:pPr>
            <w:r w:rsidRPr="008F3993">
              <w:rPr>
                <w:lang w:val="fr-FR"/>
              </w:rPr>
              <w:t xml:space="preserve">Các chỗ lún lõm vượt quá </w:t>
            </w:r>
            <w:r w:rsidRPr="008F3993">
              <w:rPr>
                <w:lang w:val="fr-FR"/>
              </w:rPr>
              <w:lastRenderedPageBreak/>
              <w:t>mức giới hạn phải được loại bỏ không quá 10 ngày (không tính các ngày trời mưa, mặt đường ẩm ướt không thi công được).</w:t>
            </w:r>
          </w:p>
          <w:p w14:paraId="4A43A392" w14:textId="77777777" w:rsidR="003D7674" w:rsidRPr="008F3993" w:rsidRDefault="003D7674" w:rsidP="00782802">
            <w:pPr>
              <w:rPr>
                <w:lang w:val="fr-FR"/>
              </w:rPr>
            </w:pPr>
          </w:p>
          <w:p w14:paraId="1FE70763" w14:textId="77777777" w:rsidR="003D7674" w:rsidRPr="008F3993" w:rsidRDefault="003D7674" w:rsidP="00782802">
            <w:pPr>
              <w:rPr>
                <w:lang w:val="fr-FR"/>
              </w:rPr>
            </w:pPr>
          </w:p>
          <w:p w14:paraId="7D13114A" w14:textId="77777777" w:rsidR="003D7674" w:rsidRPr="008F3993" w:rsidRDefault="003D7674" w:rsidP="00782802">
            <w:pPr>
              <w:rPr>
                <w:lang w:val="fr-FR"/>
              </w:rPr>
            </w:pPr>
          </w:p>
        </w:tc>
        <w:tc>
          <w:tcPr>
            <w:tcW w:w="2027" w:type="pct"/>
            <w:vAlign w:val="center"/>
          </w:tcPr>
          <w:p w14:paraId="5F8B4A27" w14:textId="77777777" w:rsidR="003D7674" w:rsidRPr="008F3993" w:rsidRDefault="003D7674" w:rsidP="00782802">
            <w:pPr>
              <w:rPr>
                <w:lang w:val="fr-FR"/>
              </w:rPr>
            </w:pPr>
            <w:r w:rsidRPr="008F3993">
              <w:rPr>
                <w:lang w:val="fr-FR"/>
              </w:rPr>
              <w:lastRenderedPageBreak/>
              <w:t>a) Không để tình trạng lún lõm quá 25 mm đối với đường bê tông nhựa, không quá 50 mm đối với đường láng nhựa.</w:t>
            </w:r>
          </w:p>
        </w:tc>
        <w:tc>
          <w:tcPr>
            <w:tcW w:w="687" w:type="pct"/>
            <w:vAlign w:val="center"/>
          </w:tcPr>
          <w:p w14:paraId="7DA8A72F" w14:textId="77777777" w:rsidR="003D7674" w:rsidRPr="008F3993" w:rsidRDefault="003D7674" w:rsidP="003D7674">
            <w:pPr>
              <w:jc w:val="center"/>
            </w:pPr>
            <w:r w:rsidRPr="008F3993">
              <w:t>2,31</w:t>
            </w:r>
          </w:p>
        </w:tc>
        <w:tc>
          <w:tcPr>
            <w:tcW w:w="821" w:type="pct"/>
            <w:vAlign w:val="center"/>
          </w:tcPr>
          <w:p w14:paraId="4A22C14A" w14:textId="77777777" w:rsidR="003D7674" w:rsidRPr="008F3993" w:rsidRDefault="003D7674" w:rsidP="00782802">
            <w:pPr>
              <w:jc w:val="center"/>
            </w:pPr>
          </w:p>
        </w:tc>
      </w:tr>
      <w:tr w:rsidR="003D7674" w:rsidRPr="008F3993" w14:paraId="21EA61B3" w14:textId="77777777" w:rsidTr="003D7674">
        <w:trPr>
          <w:trHeight w:val="775"/>
          <w:jc w:val="center"/>
        </w:trPr>
        <w:tc>
          <w:tcPr>
            <w:tcW w:w="1465" w:type="pct"/>
            <w:vMerge/>
            <w:vAlign w:val="center"/>
          </w:tcPr>
          <w:p w14:paraId="6015A34A" w14:textId="77777777" w:rsidR="003D7674" w:rsidRPr="008F3993" w:rsidRDefault="003D7674" w:rsidP="00782802">
            <w:pPr>
              <w:rPr>
                <w:lang w:val="fr-FR"/>
              </w:rPr>
            </w:pPr>
          </w:p>
        </w:tc>
        <w:tc>
          <w:tcPr>
            <w:tcW w:w="2027" w:type="pct"/>
            <w:vAlign w:val="center"/>
          </w:tcPr>
          <w:p w14:paraId="39262493" w14:textId="77777777" w:rsidR="003D7674" w:rsidRPr="008F3993" w:rsidRDefault="003D7674" w:rsidP="00782802">
            <w:pPr>
              <w:rPr>
                <w:lang w:val="fr-FR"/>
              </w:rPr>
            </w:pPr>
            <w:r w:rsidRPr="008F3993">
              <w:rPr>
                <w:lang w:val="fr-FR"/>
              </w:rPr>
              <w:t xml:space="preserve">b) Các hư hỏng đẩy trồi, dồn nhựa không được hư hỏng mức độ M trở lên theo TCVN </w:t>
            </w:r>
            <w:proofErr w:type="gramStart"/>
            <w:r w:rsidRPr="008F3993">
              <w:rPr>
                <w:lang w:val="fr-FR"/>
              </w:rPr>
              <w:t>14182:</w:t>
            </w:r>
            <w:proofErr w:type="gramEnd"/>
            <w:r w:rsidRPr="008F3993">
              <w:rPr>
                <w:lang w:val="fr-FR"/>
              </w:rPr>
              <w:t>2024</w:t>
            </w:r>
          </w:p>
        </w:tc>
        <w:tc>
          <w:tcPr>
            <w:tcW w:w="687" w:type="pct"/>
            <w:vAlign w:val="center"/>
          </w:tcPr>
          <w:p w14:paraId="0755FB50" w14:textId="77777777" w:rsidR="003D7674" w:rsidRPr="008F3993" w:rsidRDefault="003D7674" w:rsidP="003D7674">
            <w:pPr>
              <w:jc w:val="center"/>
            </w:pPr>
            <w:r w:rsidRPr="008F3993">
              <w:t>2,31</w:t>
            </w:r>
          </w:p>
        </w:tc>
        <w:tc>
          <w:tcPr>
            <w:tcW w:w="821" w:type="pct"/>
            <w:vAlign w:val="center"/>
          </w:tcPr>
          <w:p w14:paraId="0896F2B9" w14:textId="77777777" w:rsidR="003D7674" w:rsidRPr="008F3993" w:rsidRDefault="003D7674" w:rsidP="00782802">
            <w:pPr>
              <w:jc w:val="center"/>
            </w:pPr>
          </w:p>
        </w:tc>
      </w:tr>
      <w:tr w:rsidR="003D7674" w:rsidRPr="008F3993" w14:paraId="47A12443" w14:textId="77777777" w:rsidTr="003D7674">
        <w:trPr>
          <w:trHeight w:val="775"/>
          <w:jc w:val="center"/>
        </w:trPr>
        <w:tc>
          <w:tcPr>
            <w:tcW w:w="1465" w:type="pct"/>
            <w:vMerge/>
            <w:vAlign w:val="center"/>
          </w:tcPr>
          <w:p w14:paraId="37B2D63C" w14:textId="77777777" w:rsidR="003D7674" w:rsidRPr="008F3993" w:rsidRDefault="003D7674" w:rsidP="00782802">
            <w:pPr>
              <w:rPr>
                <w:lang w:val="fr-FR"/>
              </w:rPr>
            </w:pPr>
          </w:p>
        </w:tc>
        <w:tc>
          <w:tcPr>
            <w:tcW w:w="2027" w:type="pct"/>
            <w:vAlign w:val="center"/>
          </w:tcPr>
          <w:p w14:paraId="62D19D34" w14:textId="77777777" w:rsidR="003D7674" w:rsidRPr="008F3993" w:rsidRDefault="003D7674" w:rsidP="00782802">
            <w:pPr>
              <w:rPr>
                <w:lang w:val="fr-FR"/>
              </w:rPr>
            </w:pPr>
            <w:r w:rsidRPr="008F3993">
              <w:rPr>
                <w:lang w:val="fr-FR"/>
              </w:rPr>
              <w:t>c) Vật liệu vá và các nội dung khác như đối với công tác vá ổ gà tại Mục 2.1.1.</w:t>
            </w:r>
          </w:p>
        </w:tc>
        <w:tc>
          <w:tcPr>
            <w:tcW w:w="687" w:type="pct"/>
            <w:vAlign w:val="center"/>
          </w:tcPr>
          <w:p w14:paraId="1E88B2D4" w14:textId="77777777" w:rsidR="003D7674" w:rsidRPr="008F3993" w:rsidRDefault="003D7674" w:rsidP="003D7674">
            <w:pPr>
              <w:jc w:val="center"/>
            </w:pPr>
            <w:r w:rsidRPr="008F3993">
              <w:t>2,31</w:t>
            </w:r>
          </w:p>
        </w:tc>
        <w:tc>
          <w:tcPr>
            <w:tcW w:w="821" w:type="pct"/>
            <w:vAlign w:val="center"/>
          </w:tcPr>
          <w:p w14:paraId="7D4127CF" w14:textId="77777777" w:rsidR="003D7674" w:rsidRPr="008F3993" w:rsidRDefault="003D7674" w:rsidP="00782802">
            <w:pPr>
              <w:jc w:val="center"/>
            </w:pPr>
          </w:p>
        </w:tc>
      </w:tr>
      <w:tr w:rsidR="003D7674" w:rsidRPr="008F3993" w14:paraId="6D4C23B7" w14:textId="77777777" w:rsidTr="003D7674">
        <w:trPr>
          <w:trHeight w:val="775"/>
          <w:jc w:val="center"/>
        </w:trPr>
        <w:tc>
          <w:tcPr>
            <w:tcW w:w="1465" w:type="pct"/>
            <w:vMerge w:val="restart"/>
            <w:vAlign w:val="center"/>
          </w:tcPr>
          <w:p w14:paraId="0BF9061E" w14:textId="77777777" w:rsidR="003D7674" w:rsidRPr="008F3993" w:rsidRDefault="003D7674" w:rsidP="00782802">
            <w:pPr>
              <w:rPr>
                <w:lang w:val="fr-FR"/>
              </w:rPr>
            </w:pPr>
            <w:r w:rsidRPr="008F3993">
              <w:rPr>
                <w:lang w:val="fr-FR"/>
              </w:rPr>
              <w:t>Vệ sinh mặt đường</w:t>
            </w:r>
          </w:p>
          <w:p w14:paraId="6B6C7653" w14:textId="77777777" w:rsidR="003D7674" w:rsidRPr="008F3993" w:rsidRDefault="003D7674" w:rsidP="00782802">
            <w:pPr>
              <w:rPr>
                <w:lang w:val="fr-FR"/>
              </w:rPr>
            </w:pPr>
            <w:r w:rsidRPr="008F3993">
              <w:rPr>
                <w:lang w:val="fr-FR"/>
              </w:rPr>
              <w:t>a) 01 giờ kể từ khi phát hiện.</w:t>
            </w:r>
          </w:p>
          <w:p w14:paraId="3B044EA8" w14:textId="77777777" w:rsidR="003D7674" w:rsidRPr="008F3993" w:rsidRDefault="003D7674" w:rsidP="00782802">
            <w:pPr>
              <w:rPr>
                <w:lang w:val="fr-FR"/>
              </w:rPr>
            </w:pPr>
            <w:r w:rsidRPr="008F3993">
              <w:rPr>
                <w:lang w:val="fr-FR"/>
              </w:rPr>
              <w:t>b) 04 giờ kể từ khi phát hiện.</w:t>
            </w:r>
          </w:p>
          <w:p w14:paraId="2F4A4A4A" w14:textId="77777777" w:rsidR="003D7674" w:rsidRPr="008F3993" w:rsidRDefault="003D7674" w:rsidP="00782802">
            <w:pPr>
              <w:rPr>
                <w:lang w:val="fr-FR"/>
              </w:rPr>
            </w:pPr>
            <w:r w:rsidRPr="008F3993">
              <w:rPr>
                <w:lang w:val="fr-FR"/>
              </w:rPr>
              <w:t>c) 07 ngày kể từ khi phát hiện.</w:t>
            </w:r>
          </w:p>
          <w:p w14:paraId="5010C8C1" w14:textId="77777777" w:rsidR="003D7674" w:rsidRPr="008F3993" w:rsidRDefault="003D7674" w:rsidP="00782802">
            <w:pPr>
              <w:rPr>
                <w:lang w:val="fr-FR"/>
              </w:rPr>
            </w:pPr>
          </w:p>
          <w:p w14:paraId="2EF28615" w14:textId="77777777" w:rsidR="003D7674" w:rsidRPr="008F3993" w:rsidRDefault="003D7674" w:rsidP="00782802">
            <w:pPr>
              <w:rPr>
                <w:lang w:val="fr-FR"/>
              </w:rPr>
            </w:pPr>
          </w:p>
        </w:tc>
        <w:tc>
          <w:tcPr>
            <w:tcW w:w="2027" w:type="pct"/>
            <w:vAlign w:val="center"/>
          </w:tcPr>
          <w:p w14:paraId="290E91AC" w14:textId="77777777" w:rsidR="003D7674" w:rsidRPr="008F3993" w:rsidRDefault="003D7674" w:rsidP="00782802">
            <w:pPr>
              <w:rPr>
                <w:lang w:val="fr-FR"/>
              </w:rPr>
            </w:pPr>
            <w:r w:rsidRPr="008F3993">
              <w:rPr>
                <w:lang w:val="fr-FR"/>
              </w:rPr>
              <w:t>Mặt đường (chỉ bao gồm phạm vi sát dải phân cách giữa, gờ lan can) phải luôn được giữ vệ sinh sạch (không được có rác, cành cây và các chướng ngại vật khác</w:t>
            </w:r>
            <w:proofErr w:type="gramStart"/>
            <w:r w:rsidRPr="008F3993">
              <w:rPr>
                <w:lang w:val="fr-FR"/>
              </w:rPr>
              <w:t>);</w:t>
            </w:r>
            <w:proofErr w:type="gramEnd"/>
            <w:r w:rsidRPr="008F3993">
              <w:rPr>
                <w:lang w:val="fr-FR"/>
              </w:rPr>
              <w:t xml:space="preserve"> dải phân cách không để bụi đất bám làm mất tác dụng của sơn báo </w:t>
            </w:r>
            <w:proofErr w:type="gramStart"/>
            <w:r w:rsidRPr="008F3993">
              <w:rPr>
                <w:lang w:val="fr-FR"/>
              </w:rPr>
              <w:t>hiệu;</w:t>
            </w:r>
            <w:proofErr w:type="gramEnd"/>
            <w:r w:rsidRPr="008F3993">
              <w:rPr>
                <w:lang w:val="fr-FR"/>
              </w:rPr>
              <w:t xml:space="preserve"> đáp ứng các yêu cầu </w:t>
            </w:r>
            <w:proofErr w:type="gramStart"/>
            <w:r w:rsidRPr="008F3993">
              <w:rPr>
                <w:lang w:val="fr-FR"/>
              </w:rPr>
              <w:t>sau:</w:t>
            </w:r>
            <w:proofErr w:type="gramEnd"/>
          </w:p>
        </w:tc>
        <w:tc>
          <w:tcPr>
            <w:tcW w:w="687" w:type="pct"/>
            <w:vAlign w:val="center"/>
          </w:tcPr>
          <w:p w14:paraId="2EF7363F" w14:textId="77777777" w:rsidR="003D7674" w:rsidRPr="008F3993" w:rsidRDefault="003D7674" w:rsidP="003D7674">
            <w:pPr>
              <w:jc w:val="center"/>
              <w:rPr>
                <w:lang w:val="fr-FR"/>
              </w:rPr>
            </w:pPr>
          </w:p>
        </w:tc>
        <w:tc>
          <w:tcPr>
            <w:tcW w:w="821" w:type="pct"/>
            <w:vAlign w:val="center"/>
          </w:tcPr>
          <w:p w14:paraId="5CE8E2A8" w14:textId="77777777" w:rsidR="003D7674" w:rsidRPr="008F3993" w:rsidRDefault="003D7674" w:rsidP="00782802">
            <w:pPr>
              <w:jc w:val="center"/>
              <w:rPr>
                <w:lang w:val="fr-FR"/>
              </w:rPr>
            </w:pPr>
          </w:p>
        </w:tc>
      </w:tr>
      <w:tr w:rsidR="003D7674" w:rsidRPr="008F3993" w14:paraId="2ABA15FA" w14:textId="77777777" w:rsidTr="003D7674">
        <w:trPr>
          <w:trHeight w:val="775"/>
          <w:jc w:val="center"/>
        </w:trPr>
        <w:tc>
          <w:tcPr>
            <w:tcW w:w="1465" w:type="pct"/>
            <w:vMerge/>
            <w:vAlign w:val="center"/>
          </w:tcPr>
          <w:p w14:paraId="1D0317C6" w14:textId="77777777" w:rsidR="003D7674" w:rsidRPr="008F3993" w:rsidRDefault="003D7674" w:rsidP="00782802">
            <w:pPr>
              <w:rPr>
                <w:lang w:val="fr-FR"/>
              </w:rPr>
            </w:pPr>
          </w:p>
        </w:tc>
        <w:tc>
          <w:tcPr>
            <w:tcW w:w="2027" w:type="pct"/>
            <w:vAlign w:val="center"/>
          </w:tcPr>
          <w:p w14:paraId="1AB3B6D0" w14:textId="77777777" w:rsidR="003D7674" w:rsidRPr="008F3993" w:rsidRDefault="003D7674" w:rsidP="00782802">
            <w:pPr>
              <w:rPr>
                <w:lang w:val="fr-FR"/>
              </w:rPr>
            </w:pPr>
            <w:r w:rsidRPr="008F3993">
              <w:rPr>
                <w:lang w:val="fr-FR"/>
              </w:rPr>
              <w:t xml:space="preserve">a) Khắc phục các chướng ngại vật đe dọa tới công tác an toàn giao thông </w:t>
            </w:r>
            <w:proofErr w:type="gramStart"/>
            <w:r w:rsidRPr="008F3993">
              <w:rPr>
                <w:lang w:val="fr-FR"/>
              </w:rPr>
              <w:t>như:</w:t>
            </w:r>
            <w:proofErr w:type="gramEnd"/>
            <w:r w:rsidRPr="008F3993">
              <w:rPr>
                <w:lang w:val="fr-FR"/>
              </w:rPr>
              <w:t xml:space="preserve"> đất, đá, động vật chết, vật liệu.</w:t>
            </w:r>
          </w:p>
        </w:tc>
        <w:tc>
          <w:tcPr>
            <w:tcW w:w="687" w:type="pct"/>
            <w:vAlign w:val="center"/>
          </w:tcPr>
          <w:p w14:paraId="7B78FFA8" w14:textId="77777777" w:rsidR="003D7674" w:rsidRPr="008F3993" w:rsidRDefault="003D7674" w:rsidP="003D7674">
            <w:pPr>
              <w:jc w:val="center"/>
            </w:pPr>
            <w:r w:rsidRPr="008F3993">
              <w:t>2,31</w:t>
            </w:r>
          </w:p>
        </w:tc>
        <w:tc>
          <w:tcPr>
            <w:tcW w:w="821" w:type="pct"/>
            <w:vAlign w:val="center"/>
          </w:tcPr>
          <w:p w14:paraId="6BF4D5C7" w14:textId="77777777" w:rsidR="003D7674" w:rsidRPr="008F3993" w:rsidRDefault="003D7674" w:rsidP="00782802">
            <w:pPr>
              <w:jc w:val="center"/>
            </w:pPr>
          </w:p>
        </w:tc>
      </w:tr>
      <w:tr w:rsidR="003D7674" w:rsidRPr="008F3993" w14:paraId="021EC3D0" w14:textId="77777777" w:rsidTr="003D7674">
        <w:trPr>
          <w:trHeight w:val="775"/>
          <w:jc w:val="center"/>
        </w:trPr>
        <w:tc>
          <w:tcPr>
            <w:tcW w:w="1465" w:type="pct"/>
            <w:vMerge/>
            <w:vAlign w:val="center"/>
          </w:tcPr>
          <w:p w14:paraId="3FE9D3D7" w14:textId="77777777" w:rsidR="003D7674" w:rsidRPr="008F3993" w:rsidRDefault="003D7674" w:rsidP="00782802">
            <w:pPr>
              <w:rPr>
                <w:lang w:val="fr-FR"/>
              </w:rPr>
            </w:pPr>
          </w:p>
        </w:tc>
        <w:tc>
          <w:tcPr>
            <w:tcW w:w="2027" w:type="pct"/>
            <w:vAlign w:val="center"/>
          </w:tcPr>
          <w:p w14:paraId="0870A58B" w14:textId="77777777" w:rsidR="003D7674" w:rsidRPr="008F3993" w:rsidRDefault="003D7674" w:rsidP="00782802">
            <w:pPr>
              <w:rPr>
                <w:lang w:val="fr-FR"/>
              </w:rPr>
            </w:pPr>
            <w:r w:rsidRPr="008F3993">
              <w:rPr>
                <w:lang w:val="fr-FR"/>
              </w:rPr>
              <w:t xml:space="preserve">b) Khắc phục các vật liệu dễ cháy trên mặt đường </w:t>
            </w:r>
            <w:proofErr w:type="gramStart"/>
            <w:r w:rsidRPr="008F3993">
              <w:rPr>
                <w:lang w:val="fr-FR"/>
              </w:rPr>
              <w:t>như:</w:t>
            </w:r>
            <w:proofErr w:type="gramEnd"/>
            <w:r w:rsidRPr="008F3993">
              <w:rPr>
                <w:lang w:val="fr-FR"/>
              </w:rPr>
              <w:t xml:space="preserve"> nhiên liệu, dầu hoặc chất hóa học.</w:t>
            </w:r>
          </w:p>
        </w:tc>
        <w:tc>
          <w:tcPr>
            <w:tcW w:w="687" w:type="pct"/>
            <w:vAlign w:val="center"/>
          </w:tcPr>
          <w:p w14:paraId="648B6F14" w14:textId="77777777" w:rsidR="003D7674" w:rsidRPr="008F3993" w:rsidRDefault="003D7674" w:rsidP="003D7674">
            <w:pPr>
              <w:jc w:val="center"/>
            </w:pPr>
            <w:r w:rsidRPr="008F3993">
              <w:t>2,31</w:t>
            </w:r>
          </w:p>
        </w:tc>
        <w:tc>
          <w:tcPr>
            <w:tcW w:w="821" w:type="pct"/>
            <w:vAlign w:val="center"/>
          </w:tcPr>
          <w:p w14:paraId="54314B33" w14:textId="77777777" w:rsidR="003D7674" w:rsidRPr="008F3993" w:rsidRDefault="003D7674" w:rsidP="00782802">
            <w:pPr>
              <w:jc w:val="center"/>
            </w:pPr>
          </w:p>
        </w:tc>
      </w:tr>
      <w:tr w:rsidR="003D7674" w:rsidRPr="008F3993" w14:paraId="0B91C36B" w14:textId="77777777" w:rsidTr="003D7674">
        <w:trPr>
          <w:trHeight w:val="775"/>
          <w:jc w:val="center"/>
        </w:trPr>
        <w:tc>
          <w:tcPr>
            <w:tcW w:w="1465" w:type="pct"/>
            <w:vMerge/>
            <w:vAlign w:val="center"/>
          </w:tcPr>
          <w:p w14:paraId="714AC5B2" w14:textId="77777777" w:rsidR="003D7674" w:rsidRPr="008F3993" w:rsidRDefault="003D7674" w:rsidP="00782802">
            <w:pPr>
              <w:rPr>
                <w:lang w:val="fr-FR"/>
              </w:rPr>
            </w:pPr>
          </w:p>
        </w:tc>
        <w:tc>
          <w:tcPr>
            <w:tcW w:w="2027" w:type="pct"/>
            <w:vAlign w:val="center"/>
          </w:tcPr>
          <w:p w14:paraId="5C8F3447" w14:textId="77777777" w:rsidR="003D7674" w:rsidRPr="008F3993" w:rsidRDefault="003D7674" w:rsidP="00782802">
            <w:pPr>
              <w:rPr>
                <w:lang w:val="fr-FR"/>
              </w:rPr>
            </w:pPr>
            <w:r w:rsidRPr="008F3993">
              <w:rPr>
                <w:lang w:val="fr-FR"/>
              </w:rPr>
              <w:t>c) Khắc phục các mảnh vỡ khác không đe dọa trực tiếp tới an toàn giao thông</w:t>
            </w:r>
          </w:p>
        </w:tc>
        <w:tc>
          <w:tcPr>
            <w:tcW w:w="687" w:type="pct"/>
            <w:vAlign w:val="center"/>
          </w:tcPr>
          <w:p w14:paraId="7CD566E0" w14:textId="77777777" w:rsidR="003D7674" w:rsidRPr="008F3993" w:rsidRDefault="003D7674" w:rsidP="003D7674">
            <w:pPr>
              <w:jc w:val="center"/>
            </w:pPr>
            <w:r w:rsidRPr="008F3993">
              <w:t>2,31</w:t>
            </w:r>
          </w:p>
        </w:tc>
        <w:tc>
          <w:tcPr>
            <w:tcW w:w="821" w:type="pct"/>
            <w:vAlign w:val="center"/>
          </w:tcPr>
          <w:p w14:paraId="21D88C79" w14:textId="77777777" w:rsidR="003D7674" w:rsidRPr="008F3993" w:rsidRDefault="003D7674" w:rsidP="00782802">
            <w:pPr>
              <w:jc w:val="center"/>
            </w:pPr>
          </w:p>
        </w:tc>
      </w:tr>
      <w:tr w:rsidR="003D7674" w:rsidRPr="008F3993" w14:paraId="2821E034" w14:textId="77777777" w:rsidTr="003D7674">
        <w:trPr>
          <w:trHeight w:val="775"/>
          <w:jc w:val="center"/>
        </w:trPr>
        <w:tc>
          <w:tcPr>
            <w:tcW w:w="1465" w:type="pct"/>
            <w:vAlign w:val="center"/>
          </w:tcPr>
          <w:p w14:paraId="7202A1F5" w14:textId="77777777" w:rsidR="003D7674" w:rsidRPr="008F3993" w:rsidRDefault="003D7674" w:rsidP="00782802">
            <w:pPr>
              <w:rPr>
                <w:b/>
                <w:lang w:val="fr-FR"/>
              </w:rPr>
            </w:pPr>
            <w:r w:rsidRPr="008F3993">
              <w:rPr>
                <w:b/>
                <w:lang w:val="fr-FR"/>
              </w:rPr>
              <w:t>3. Hệ thống an toàn giao thông</w:t>
            </w:r>
          </w:p>
        </w:tc>
        <w:tc>
          <w:tcPr>
            <w:tcW w:w="2027" w:type="pct"/>
            <w:vAlign w:val="center"/>
          </w:tcPr>
          <w:p w14:paraId="6A0C15C8" w14:textId="77777777" w:rsidR="003D7674" w:rsidRPr="008F3993" w:rsidRDefault="003D7674" w:rsidP="00782802">
            <w:pPr>
              <w:rPr>
                <w:lang w:val="fr-FR"/>
              </w:rPr>
            </w:pPr>
          </w:p>
        </w:tc>
        <w:tc>
          <w:tcPr>
            <w:tcW w:w="687" w:type="pct"/>
            <w:vAlign w:val="center"/>
          </w:tcPr>
          <w:p w14:paraId="6CAC9B81" w14:textId="77777777" w:rsidR="003D7674" w:rsidRPr="008F3993" w:rsidRDefault="003D7674" w:rsidP="003D7674">
            <w:pPr>
              <w:jc w:val="center"/>
            </w:pPr>
            <w:r w:rsidRPr="008F3993">
              <w:t>27,73</w:t>
            </w:r>
          </w:p>
        </w:tc>
        <w:tc>
          <w:tcPr>
            <w:tcW w:w="821" w:type="pct"/>
            <w:vAlign w:val="center"/>
          </w:tcPr>
          <w:p w14:paraId="34D69BC0" w14:textId="77777777" w:rsidR="003D7674" w:rsidRPr="008F3993" w:rsidRDefault="003D7674" w:rsidP="00782802">
            <w:pPr>
              <w:jc w:val="center"/>
              <w:rPr>
                <w:b/>
                <w:lang w:val="fr-FR"/>
              </w:rPr>
            </w:pPr>
          </w:p>
        </w:tc>
      </w:tr>
      <w:tr w:rsidR="003D7674" w:rsidRPr="008F3993" w14:paraId="21E0E757" w14:textId="77777777" w:rsidTr="003D7674">
        <w:trPr>
          <w:trHeight w:val="775"/>
          <w:jc w:val="center"/>
        </w:trPr>
        <w:tc>
          <w:tcPr>
            <w:tcW w:w="1465" w:type="pct"/>
            <w:vAlign w:val="center"/>
          </w:tcPr>
          <w:p w14:paraId="36A3015C" w14:textId="77777777" w:rsidR="003D7674" w:rsidRPr="008F3993" w:rsidRDefault="003D7674" w:rsidP="00782802">
            <w:pPr>
              <w:rPr>
                <w:lang w:val="fr-FR"/>
              </w:rPr>
            </w:pPr>
            <w:r w:rsidRPr="008F3993">
              <w:rPr>
                <w:lang w:val="fr-FR"/>
              </w:rPr>
              <w:t>Biển báo</w:t>
            </w:r>
          </w:p>
          <w:p w14:paraId="2677F16D" w14:textId="77777777" w:rsidR="003D7674" w:rsidRPr="008F3993" w:rsidRDefault="003D7674" w:rsidP="00782802">
            <w:pPr>
              <w:rPr>
                <w:lang w:val="fr-FR"/>
              </w:rPr>
            </w:pPr>
            <w:r w:rsidRPr="008F3993">
              <w:rPr>
                <w:lang w:val="fr-FR"/>
              </w:rPr>
              <w:t xml:space="preserve">Đối với hư hỏng, mất phải sửa chữa thay thế trong vòng 01 ngày đối với biển báo cấm, biển hiệu </w:t>
            </w:r>
            <w:proofErr w:type="gramStart"/>
            <w:r w:rsidRPr="008F3993">
              <w:rPr>
                <w:lang w:val="fr-FR"/>
              </w:rPr>
              <w:t>lệnh;</w:t>
            </w:r>
            <w:proofErr w:type="gramEnd"/>
            <w:r w:rsidRPr="008F3993">
              <w:rPr>
                <w:lang w:val="fr-FR"/>
              </w:rPr>
              <w:t xml:space="preserve"> 03 ngày với các biển còn lại sau khi phát hiện</w:t>
            </w:r>
          </w:p>
        </w:tc>
        <w:tc>
          <w:tcPr>
            <w:tcW w:w="2027" w:type="pct"/>
            <w:vAlign w:val="center"/>
          </w:tcPr>
          <w:p w14:paraId="6275B59E" w14:textId="77777777" w:rsidR="003D7674" w:rsidRPr="008F3993" w:rsidRDefault="003D7674" w:rsidP="00782802">
            <w:pPr>
              <w:rPr>
                <w:lang w:val="fr-FR"/>
              </w:rPr>
            </w:pPr>
            <w:r w:rsidRPr="008F3993">
              <w:rPr>
                <w:lang w:val="fr-FR"/>
              </w:rPr>
              <w:t xml:space="preserve">Bảo quản đầy đủ biển báo từ khi nhận bàn </w:t>
            </w:r>
            <w:proofErr w:type="gramStart"/>
            <w:r w:rsidRPr="008F3993">
              <w:rPr>
                <w:lang w:val="fr-FR"/>
              </w:rPr>
              <w:t>giao;</w:t>
            </w:r>
            <w:proofErr w:type="gramEnd"/>
            <w:r w:rsidRPr="008F3993">
              <w:rPr>
                <w:lang w:val="fr-FR"/>
              </w:rPr>
              <w:t xml:space="preserve"> đảm bảo chất lượng, rõ ràng, không bị bẩn, chắc chắn, dễ nhận biết từ xa và phải quan sát được rõ cả ngày và đêm.</w:t>
            </w:r>
          </w:p>
        </w:tc>
        <w:tc>
          <w:tcPr>
            <w:tcW w:w="687" w:type="pct"/>
            <w:vAlign w:val="center"/>
          </w:tcPr>
          <w:p w14:paraId="58C55220" w14:textId="77777777" w:rsidR="003D7674" w:rsidRPr="008F3993" w:rsidRDefault="003D7674" w:rsidP="003D7674">
            <w:pPr>
              <w:jc w:val="center"/>
            </w:pPr>
            <w:r w:rsidRPr="008F3993">
              <w:t>4,62</w:t>
            </w:r>
          </w:p>
        </w:tc>
        <w:tc>
          <w:tcPr>
            <w:tcW w:w="821" w:type="pct"/>
            <w:vAlign w:val="center"/>
          </w:tcPr>
          <w:p w14:paraId="24EC8CC3" w14:textId="77777777" w:rsidR="003D7674" w:rsidRPr="008F3993" w:rsidRDefault="003D7674" w:rsidP="00782802">
            <w:pPr>
              <w:jc w:val="center"/>
            </w:pPr>
          </w:p>
        </w:tc>
      </w:tr>
      <w:tr w:rsidR="003D7674" w:rsidRPr="008F3993" w14:paraId="472C281A" w14:textId="77777777" w:rsidTr="003D7674">
        <w:trPr>
          <w:trHeight w:val="775"/>
          <w:jc w:val="center"/>
        </w:trPr>
        <w:tc>
          <w:tcPr>
            <w:tcW w:w="1465" w:type="pct"/>
            <w:vAlign w:val="center"/>
          </w:tcPr>
          <w:p w14:paraId="4C17A78E" w14:textId="77777777" w:rsidR="003D7674" w:rsidRPr="008F3993" w:rsidRDefault="003D7674" w:rsidP="00782802">
            <w:pPr>
              <w:rPr>
                <w:lang w:val="fr-FR"/>
              </w:rPr>
            </w:pPr>
            <w:r w:rsidRPr="008F3993">
              <w:rPr>
                <w:lang w:val="fr-FR"/>
              </w:rPr>
              <w:t>Vạch sơn kẻ đường, gờ giảm tốc</w:t>
            </w:r>
          </w:p>
          <w:p w14:paraId="4283E035" w14:textId="77777777" w:rsidR="003D7674" w:rsidRPr="008F3993" w:rsidRDefault="003D7674" w:rsidP="00782802">
            <w:pPr>
              <w:rPr>
                <w:lang w:val="fr-FR"/>
              </w:rPr>
            </w:pPr>
            <w:r w:rsidRPr="008F3993">
              <w:rPr>
                <w:lang w:val="fr-FR"/>
              </w:rPr>
              <w:t>Đối với những vạch sơn mặt đường hư hỏng cục bộ phải được sơn dặm trong vòng 28 ngày.</w:t>
            </w:r>
          </w:p>
        </w:tc>
        <w:tc>
          <w:tcPr>
            <w:tcW w:w="2027" w:type="pct"/>
            <w:vAlign w:val="center"/>
          </w:tcPr>
          <w:p w14:paraId="583D2120" w14:textId="77777777" w:rsidR="003D7674" w:rsidRPr="008F3993" w:rsidRDefault="003D7674" w:rsidP="00782802">
            <w:pPr>
              <w:rPr>
                <w:lang w:val="fr-FR"/>
              </w:rPr>
            </w:pPr>
            <w:r w:rsidRPr="008F3993">
              <w:rPr>
                <w:lang w:val="fr-FR"/>
              </w:rPr>
              <w:t xml:space="preserve">Duy trì các vạch sơn khi nhận bàn giao, thường xuyên vệ sinh bảo đảm sáng rõ, không bị cát bụi lấp, dễ nhận </w:t>
            </w:r>
            <w:proofErr w:type="gramStart"/>
            <w:r w:rsidRPr="008F3993">
              <w:rPr>
                <w:lang w:val="fr-FR"/>
              </w:rPr>
              <w:t>biết;</w:t>
            </w:r>
            <w:proofErr w:type="gramEnd"/>
            <w:r w:rsidRPr="008F3993">
              <w:rPr>
                <w:lang w:val="fr-FR"/>
              </w:rPr>
              <w:t xml:space="preserve"> sơn dặm khi bị mờ hoặc bong tróc.</w:t>
            </w:r>
          </w:p>
        </w:tc>
        <w:tc>
          <w:tcPr>
            <w:tcW w:w="687" w:type="pct"/>
            <w:vAlign w:val="center"/>
          </w:tcPr>
          <w:p w14:paraId="3C2CBA97" w14:textId="77777777" w:rsidR="003D7674" w:rsidRPr="008F3993" w:rsidRDefault="003D7674" w:rsidP="003D7674">
            <w:pPr>
              <w:jc w:val="center"/>
            </w:pPr>
            <w:r w:rsidRPr="008F3993">
              <w:t>4,62</w:t>
            </w:r>
          </w:p>
        </w:tc>
        <w:tc>
          <w:tcPr>
            <w:tcW w:w="821" w:type="pct"/>
            <w:vAlign w:val="center"/>
          </w:tcPr>
          <w:p w14:paraId="1AFF1743" w14:textId="77777777" w:rsidR="003D7674" w:rsidRPr="008F3993" w:rsidRDefault="003D7674" w:rsidP="00782802">
            <w:pPr>
              <w:jc w:val="center"/>
            </w:pPr>
          </w:p>
        </w:tc>
      </w:tr>
      <w:tr w:rsidR="003D7674" w:rsidRPr="008F3993" w14:paraId="7E3481DC" w14:textId="77777777" w:rsidTr="003D7674">
        <w:trPr>
          <w:trHeight w:val="775"/>
          <w:jc w:val="center"/>
        </w:trPr>
        <w:tc>
          <w:tcPr>
            <w:tcW w:w="1465" w:type="pct"/>
            <w:vMerge w:val="restart"/>
            <w:vAlign w:val="center"/>
          </w:tcPr>
          <w:p w14:paraId="040B4138" w14:textId="77777777" w:rsidR="003D7674" w:rsidRPr="008F3993" w:rsidRDefault="003D7674" w:rsidP="00782802">
            <w:pPr>
              <w:rPr>
                <w:lang w:val="fr-FR"/>
              </w:rPr>
            </w:pPr>
            <w:r w:rsidRPr="008F3993">
              <w:rPr>
                <w:lang w:val="fr-FR"/>
              </w:rPr>
              <w:t>Tường hộ lan, tôn sóng</w:t>
            </w:r>
          </w:p>
          <w:p w14:paraId="3ED1B7AB" w14:textId="77777777" w:rsidR="003D7674" w:rsidRPr="008F3993" w:rsidRDefault="003D7674" w:rsidP="00782802">
            <w:pPr>
              <w:rPr>
                <w:lang w:val="fr-FR"/>
              </w:rPr>
            </w:pPr>
            <w:r w:rsidRPr="008F3993">
              <w:rPr>
                <w:lang w:val="fr-FR"/>
              </w:rPr>
              <w:t>Khắc phục hư hỏng hoặc báo cáo trong vòng 05 ngày khi phát hiện.</w:t>
            </w:r>
          </w:p>
          <w:p w14:paraId="0E7FE90D" w14:textId="77777777" w:rsidR="003D7674" w:rsidRPr="008F3993" w:rsidRDefault="003D7674" w:rsidP="00782802">
            <w:pPr>
              <w:rPr>
                <w:lang w:val="fr-FR"/>
              </w:rPr>
            </w:pPr>
          </w:p>
        </w:tc>
        <w:tc>
          <w:tcPr>
            <w:tcW w:w="2027" w:type="pct"/>
            <w:vAlign w:val="center"/>
          </w:tcPr>
          <w:p w14:paraId="5C1C479A" w14:textId="77777777" w:rsidR="003D7674" w:rsidRPr="008F3993" w:rsidRDefault="003D7674" w:rsidP="00782802">
            <w:pPr>
              <w:rPr>
                <w:lang w:val="fr-FR"/>
              </w:rPr>
            </w:pPr>
            <w:r w:rsidRPr="008F3993">
              <w:rPr>
                <w:lang w:val="fr-FR"/>
              </w:rPr>
              <w:t>a) Bảo quản đầy đủ tường hộ lan, tôn sóng từ khi nhận bàn giao.</w:t>
            </w:r>
          </w:p>
        </w:tc>
        <w:tc>
          <w:tcPr>
            <w:tcW w:w="687" w:type="pct"/>
            <w:vAlign w:val="center"/>
          </w:tcPr>
          <w:p w14:paraId="43F3BB68" w14:textId="77777777" w:rsidR="003D7674" w:rsidRPr="008F3993" w:rsidRDefault="003D7674" w:rsidP="003D7674">
            <w:pPr>
              <w:jc w:val="center"/>
            </w:pPr>
            <w:r w:rsidRPr="008F3993">
              <w:t>2,31</w:t>
            </w:r>
          </w:p>
        </w:tc>
        <w:tc>
          <w:tcPr>
            <w:tcW w:w="821" w:type="pct"/>
            <w:vAlign w:val="center"/>
          </w:tcPr>
          <w:p w14:paraId="78696429" w14:textId="77777777" w:rsidR="003D7674" w:rsidRPr="008F3993" w:rsidRDefault="003D7674" w:rsidP="00782802">
            <w:pPr>
              <w:jc w:val="center"/>
            </w:pPr>
          </w:p>
        </w:tc>
      </w:tr>
      <w:tr w:rsidR="003D7674" w:rsidRPr="008F3993" w14:paraId="7EE55167" w14:textId="77777777" w:rsidTr="003D7674">
        <w:trPr>
          <w:trHeight w:val="775"/>
          <w:jc w:val="center"/>
        </w:trPr>
        <w:tc>
          <w:tcPr>
            <w:tcW w:w="1465" w:type="pct"/>
            <w:vMerge/>
            <w:vAlign w:val="center"/>
          </w:tcPr>
          <w:p w14:paraId="3F66D6A0" w14:textId="77777777" w:rsidR="003D7674" w:rsidRPr="008F3993" w:rsidRDefault="003D7674" w:rsidP="00782802">
            <w:pPr>
              <w:rPr>
                <w:lang w:val="fr-FR"/>
              </w:rPr>
            </w:pPr>
          </w:p>
        </w:tc>
        <w:tc>
          <w:tcPr>
            <w:tcW w:w="2027" w:type="pct"/>
            <w:vAlign w:val="center"/>
          </w:tcPr>
          <w:p w14:paraId="67447BC8" w14:textId="77777777" w:rsidR="003D7674" w:rsidRPr="008F3993" w:rsidRDefault="003D7674" w:rsidP="00782802">
            <w:pPr>
              <w:rPr>
                <w:lang w:val="fr-FR"/>
              </w:rPr>
            </w:pPr>
            <w:r w:rsidRPr="008F3993">
              <w:rPr>
                <w:lang w:val="fr-FR"/>
              </w:rPr>
              <w:t xml:space="preserve">b) Đảm bảo dễ nhận biết, không xiêu vẹo, đúng quy </w:t>
            </w:r>
            <w:proofErr w:type="gramStart"/>
            <w:r w:rsidRPr="008F3993">
              <w:rPr>
                <w:lang w:val="fr-FR"/>
              </w:rPr>
              <w:t>định;</w:t>
            </w:r>
            <w:proofErr w:type="gramEnd"/>
            <w:r w:rsidRPr="008F3993">
              <w:rPr>
                <w:lang w:val="fr-FR"/>
              </w:rPr>
              <w:t xml:space="preserve"> hư hỏng phải được sửa chữa kịp thời. Trường </w:t>
            </w:r>
            <w:r w:rsidRPr="008F3993">
              <w:rPr>
                <w:lang w:val="fr-FR"/>
              </w:rPr>
              <w:lastRenderedPageBreak/>
              <w:t>hợp hỏng do tai nạn giao thông hoặc sự cố hư hỏng phải cảnh báo đảm bảo an toàn giao thông và báo cáo người quản lý sử dụng công trình đường bộ.</w:t>
            </w:r>
          </w:p>
        </w:tc>
        <w:tc>
          <w:tcPr>
            <w:tcW w:w="687" w:type="pct"/>
            <w:vAlign w:val="center"/>
          </w:tcPr>
          <w:p w14:paraId="494DA8AF" w14:textId="77777777" w:rsidR="003D7674" w:rsidRPr="008F3993" w:rsidRDefault="003D7674" w:rsidP="003D7674">
            <w:pPr>
              <w:jc w:val="center"/>
            </w:pPr>
            <w:r w:rsidRPr="008F3993">
              <w:lastRenderedPageBreak/>
              <w:t>2,31</w:t>
            </w:r>
          </w:p>
        </w:tc>
        <w:tc>
          <w:tcPr>
            <w:tcW w:w="821" w:type="pct"/>
            <w:vAlign w:val="center"/>
          </w:tcPr>
          <w:p w14:paraId="434D132C" w14:textId="77777777" w:rsidR="003D7674" w:rsidRPr="008F3993" w:rsidRDefault="003D7674" w:rsidP="00782802">
            <w:pPr>
              <w:jc w:val="center"/>
            </w:pPr>
          </w:p>
        </w:tc>
      </w:tr>
      <w:tr w:rsidR="003D7674" w:rsidRPr="008F3993" w14:paraId="1F9DACEE" w14:textId="77777777" w:rsidTr="003D7674">
        <w:trPr>
          <w:trHeight w:val="775"/>
          <w:jc w:val="center"/>
        </w:trPr>
        <w:tc>
          <w:tcPr>
            <w:tcW w:w="1465" w:type="pct"/>
            <w:vAlign w:val="center"/>
          </w:tcPr>
          <w:p w14:paraId="3E70D521" w14:textId="77777777" w:rsidR="003D7674" w:rsidRPr="008F3993" w:rsidRDefault="003D7674" w:rsidP="00782802">
            <w:pPr>
              <w:rPr>
                <w:lang w:val="fr-FR"/>
              </w:rPr>
            </w:pPr>
            <w:r w:rsidRPr="008F3993">
              <w:rPr>
                <w:lang w:val="fr-FR"/>
              </w:rPr>
              <w:t>Dải phân cách bằng trụ bê tông luồn ống thép, khung lưới thép, trụ dẻo</w:t>
            </w:r>
          </w:p>
          <w:p w14:paraId="09AD1E72" w14:textId="77777777" w:rsidR="003D7674" w:rsidRPr="008F3993" w:rsidRDefault="003D7674" w:rsidP="00782802">
            <w:pPr>
              <w:rPr>
                <w:lang w:val="fr-FR"/>
              </w:rPr>
            </w:pPr>
            <w:r w:rsidRPr="008F3993">
              <w:rPr>
                <w:lang w:val="fr-FR"/>
              </w:rPr>
              <w:t>Khắc phục hư hỏng hoặc báo cáo trong vòng 05 ngày khi phát hiện.</w:t>
            </w:r>
          </w:p>
        </w:tc>
        <w:tc>
          <w:tcPr>
            <w:tcW w:w="2027" w:type="pct"/>
            <w:vAlign w:val="center"/>
          </w:tcPr>
          <w:p w14:paraId="5175AB84" w14:textId="77777777" w:rsidR="003D7674" w:rsidRPr="008F3993" w:rsidRDefault="003D7674" w:rsidP="00782802">
            <w:pPr>
              <w:rPr>
                <w:lang w:val="fr-FR"/>
              </w:rPr>
            </w:pPr>
            <w:r w:rsidRPr="008F3993">
              <w:rPr>
                <w:lang w:val="fr-FR"/>
              </w:rPr>
              <w:t xml:space="preserve">Đảm bảo dễ nhận biết, không xiêu vẹo, đúng quy </w:t>
            </w:r>
            <w:proofErr w:type="gramStart"/>
            <w:r w:rsidRPr="008F3993">
              <w:rPr>
                <w:lang w:val="fr-FR"/>
              </w:rPr>
              <w:t>định;</w:t>
            </w:r>
            <w:proofErr w:type="gramEnd"/>
            <w:r w:rsidRPr="008F3993">
              <w:rPr>
                <w:lang w:val="fr-FR"/>
              </w:rPr>
              <w:t xml:space="preserve"> hư hỏng, mất phải được sửa chữa kịp thời. Trường hợp hỏng do tai nạn giao thông hoặc sự cố hư hỏng lớn phải cảnh báo đảm bảo an toàn giao thông và báo cáo người quản lý, sử dụng đường bộ.</w:t>
            </w:r>
          </w:p>
        </w:tc>
        <w:tc>
          <w:tcPr>
            <w:tcW w:w="687" w:type="pct"/>
            <w:vAlign w:val="center"/>
          </w:tcPr>
          <w:p w14:paraId="2A41D852" w14:textId="77777777" w:rsidR="003D7674" w:rsidRPr="008F3993" w:rsidRDefault="003D7674" w:rsidP="003D7674">
            <w:pPr>
              <w:jc w:val="center"/>
            </w:pPr>
            <w:r w:rsidRPr="008F3993">
              <w:t>4,62</w:t>
            </w:r>
          </w:p>
        </w:tc>
        <w:tc>
          <w:tcPr>
            <w:tcW w:w="821" w:type="pct"/>
            <w:vAlign w:val="center"/>
          </w:tcPr>
          <w:p w14:paraId="3B1494CF" w14:textId="77777777" w:rsidR="003D7674" w:rsidRPr="008F3993" w:rsidRDefault="003D7674" w:rsidP="00782802">
            <w:pPr>
              <w:jc w:val="center"/>
            </w:pPr>
          </w:p>
        </w:tc>
      </w:tr>
      <w:tr w:rsidR="003D7674" w:rsidRPr="008F3993" w14:paraId="7CE178CF" w14:textId="77777777" w:rsidTr="003D7674">
        <w:trPr>
          <w:trHeight w:val="775"/>
          <w:jc w:val="center"/>
        </w:trPr>
        <w:tc>
          <w:tcPr>
            <w:tcW w:w="1465" w:type="pct"/>
            <w:vAlign w:val="center"/>
          </w:tcPr>
          <w:p w14:paraId="7EFFF73B" w14:textId="77777777" w:rsidR="003D7674" w:rsidRPr="008F3993" w:rsidRDefault="003D7674" w:rsidP="00782802">
            <w:pPr>
              <w:rPr>
                <w:lang w:val="fr-FR"/>
              </w:rPr>
            </w:pPr>
            <w:r w:rsidRPr="008F3993">
              <w:rPr>
                <w:lang w:val="fr-FR"/>
              </w:rPr>
              <w:t>Mắt phản quang, đinh phản quang, tấm chống chói</w:t>
            </w:r>
          </w:p>
          <w:p w14:paraId="3CBC8B4B" w14:textId="77777777" w:rsidR="003D7674" w:rsidRPr="008F3993" w:rsidRDefault="003D7674" w:rsidP="00782802">
            <w:pPr>
              <w:rPr>
                <w:lang w:val="fr-FR"/>
              </w:rPr>
            </w:pPr>
            <w:r w:rsidRPr="008F3993">
              <w:rPr>
                <w:lang w:val="fr-FR"/>
              </w:rPr>
              <w:t>Khắc phục hư hỏng hoặc báo cáo trong vòng 05 ngày khi phát hiện.</w:t>
            </w:r>
          </w:p>
        </w:tc>
        <w:tc>
          <w:tcPr>
            <w:tcW w:w="2027" w:type="pct"/>
            <w:vAlign w:val="center"/>
          </w:tcPr>
          <w:p w14:paraId="283895A3" w14:textId="77777777" w:rsidR="003D7674" w:rsidRPr="008F3993" w:rsidRDefault="003D7674" w:rsidP="00782802">
            <w:pPr>
              <w:rPr>
                <w:lang w:val="fr-FR"/>
              </w:rPr>
            </w:pPr>
            <w:r w:rsidRPr="008F3993">
              <w:rPr>
                <w:lang w:val="fr-FR"/>
              </w:rPr>
              <w:t xml:space="preserve">Đảm bảo dễ nhận biết, không xiêu vẹo, đúng quy </w:t>
            </w:r>
            <w:proofErr w:type="gramStart"/>
            <w:r w:rsidRPr="008F3993">
              <w:rPr>
                <w:lang w:val="fr-FR"/>
              </w:rPr>
              <w:t>định;</w:t>
            </w:r>
            <w:proofErr w:type="gramEnd"/>
            <w:r w:rsidRPr="008F3993">
              <w:rPr>
                <w:lang w:val="fr-FR"/>
              </w:rPr>
              <w:t xml:space="preserve"> hư hỏng, mất phải được sửa chữa kịp thời. Trường hợp hỏng do tai nạn giao thông hoặc sự cố hư hỏng lớn phải cảnh báo đảm bảo an toàn giao thông và báo cáo người quản lý, sử dụng đường bộ.</w:t>
            </w:r>
          </w:p>
        </w:tc>
        <w:tc>
          <w:tcPr>
            <w:tcW w:w="687" w:type="pct"/>
            <w:vAlign w:val="center"/>
          </w:tcPr>
          <w:p w14:paraId="1DD15C71" w14:textId="77777777" w:rsidR="003D7674" w:rsidRPr="008F3993" w:rsidRDefault="003D7674" w:rsidP="003D7674">
            <w:pPr>
              <w:jc w:val="center"/>
            </w:pPr>
            <w:r w:rsidRPr="008F3993">
              <w:t>4,62</w:t>
            </w:r>
          </w:p>
        </w:tc>
        <w:tc>
          <w:tcPr>
            <w:tcW w:w="821" w:type="pct"/>
            <w:vAlign w:val="center"/>
          </w:tcPr>
          <w:p w14:paraId="03D426CF" w14:textId="77777777" w:rsidR="003D7674" w:rsidRPr="008F3993" w:rsidRDefault="003D7674" w:rsidP="00782802">
            <w:pPr>
              <w:jc w:val="center"/>
            </w:pPr>
          </w:p>
        </w:tc>
      </w:tr>
      <w:tr w:rsidR="003D7674" w:rsidRPr="008F3993" w14:paraId="4D32C019" w14:textId="77777777" w:rsidTr="003D7674">
        <w:trPr>
          <w:trHeight w:val="775"/>
          <w:jc w:val="center"/>
        </w:trPr>
        <w:tc>
          <w:tcPr>
            <w:tcW w:w="1465" w:type="pct"/>
            <w:vAlign w:val="center"/>
          </w:tcPr>
          <w:p w14:paraId="70E4A471" w14:textId="77777777" w:rsidR="003D7674" w:rsidRPr="008F3993" w:rsidRDefault="003D7674" w:rsidP="00782802">
            <w:pPr>
              <w:rPr>
                <w:lang w:val="fr-FR"/>
              </w:rPr>
            </w:pPr>
            <w:r w:rsidRPr="008F3993">
              <w:t>Dải phân cách giữa, đảo giao thông</w:t>
            </w:r>
          </w:p>
          <w:p w14:paraId="0E857E03" w14:textId="77777777" w:rsidR="003D7674" w:rsidRPr="008F3993" w:rsidRDefault="003D7674" w:rsidP="00782802">
            <w:pPr>
              <w:rPr>
                <w:lang w:val="fr-FR"/>
              </w:rPr>
            </w:pPr>
          </w:p>
          <w:p w14:paraId="323FEF6A" w14:textId="77777777" w:rsidR="003D7674" w:rsidRPr="008F3993" w:rsidRDefault="003D7674" w:rsidP="00782802">
            <w:pPr>
              <w:rPr>
                <w:lang w:val="fr-FR"/>
              </w:rPr>
            </w:pPr>
            <w:r w:rsidRPr="008F3993">
              <w:rPr>
                <w:lang w:val="fr-FR"/>
              </w:rPr>
              <w:t>Khắc phục hư hỏng hoặc báo cáo trong vòng 03 ngày khi phát hiện.</w:t>
            </w:r>
          </w:p>
        </w:tc>
        <w:tc>
          <w:tcPr>
            <w:tcW w:w="2027" w:type="pct"/>
            <w:vAlign w:val="center"/>
          </w:tcPr>
          <w:p w14:paraId="59D0836F" w14:textId="77777777" w:rsidR="003D7674" w:rsidRPr="008F3993" w:rsidRDefault="003D7674" w:rsidP="00782802">
            <w:pPr>
              <w:rPr>
                <w:lang w:val="fr-FR"/>
              </w:rPr>
            </w:pPr>
            <w:r w:rsidRPr="008F3993">
              <w:rPr>
                <w:lang w:val="fr-FR"/>
              </w:rPr>
              <w:t xml:space="preserve">Đảm bảo sạch, không nứt vỡ hư </w:t>
            </w:r>
            <w:proofErr w:type="gramStart"/>
            <w:r w:rsidRPr="008F3993">
              <w:rPr>
                <w:lang w:val="fr-FR"/>
              </w:rPr>
              <w:t>hỏng;</w:t>
            </w:r>
            <w:proofErr w:type="gramEnd"/>
            <w:r w:rsidRPr="008F3993">
              <w:rPr>
                <w:lang w:val="fr-FR"/>
              </w:rPr>
              <w:t xml:space="preserve"> cây cỏ không chườm lên mặt đường, không cho phép cành cây và cỏ chườm ra mặt ngoài hàng vỉa bê tông và không cao quá 1,2 m kể từ cao độ mặt nhựa (đối với cây) và cỏ không cao quá 0,2 m đối với dải phân cách.</w:t>
            </w:r>
          </w:p>
        </w:tc>
        <w:tc>
          <w:tcPr>
            <w:tcW w:w="687" w:type="pct"/>
            <w:vAlign w:val="center"/>
          </w:tcPr>
          <w:p w14:paraId="2F4F0F91" w14:textId="77777777" w:rsidR="003D7674" w:rsidRPr="008F3993" w:rsidRDefault="003D7674" w:rsidP="003D7674">
            <w:pPr>
              <w:jc w:val="center"/>
            </w:pPr>
            <w:r w:rsidRPr="008F3993">
              <w:t>4,63</w:t>
            </w:r>
          </w:p>
        </w:tc>
        <w:tc>
          <w:tcPr>
            <w:tcW w:w="821" w:type="pct"/>
            <w:vAlign w:val="center"/>
          </w:tcPr>
          <w:p w14:paraId="07150A24" w14:textId="77777777" w:rsidR="003D7674" w:rsidRPr="008F3993" w:rsidRDefault="003D7674" w:rsidP="00782802">
            <w:pPr>
              <w:jc w:val="center"/>
              <w:rPr>
                <w:lang w:val="fr-FR"/>
              </w:rPr>
            </w:pPr>
          </w:p>
        </w:tc>
      </w:tr>
      <w:tr w:rsidR="003D7674" w:rsidRPr="008F3993" w14:paraId="5E66498A" w14:textId="77777777" w:rsidTr="003D7674">
        <w:trPr>
          <w:trHeight w:val="643"/>
          <w:jc w:val="center"/>
        </w:trPr>
        <w:tc>
          <w:tcPr>
            <w:tcW w:w="1465" w:type="pct"/>
            <w:vAlign w:val="center"/>
          </w:tcPr>
          <w:p w14:paraId="2F0061B0" w14:textId="77777777" w:rsidR="003D7674" w:rsidRPr="008F3993" w:rsidRDefault="003D7674" w:rsidP="00782802">
            <w:pPr>
              <w:rPr>
                <w:b/>
                <w:lang w:val="fr-FR"/>
              </w:rPr>
            </w:pPr>
            <w:r w:rsidRPr="008F3993">
              <w:rPr>
                <w:b/>
                <w:lang w:val="fr-FR"/>
              </w:rPr>
              <w:t xml:space="preserve">4. Nền đường, thoát nước </w:t>
            </w:r>
            <w:r w:rsidRPr="008F3993">
              <w:rPr>
                <w:b/>
                <w:lang w:val="fr-FR"/>
              </w:rPr>
              <w:tab/>
            </w:r>
            <w:r w:rsidRPr="008F3993">
              <w:rPr>
                <w:b/>
                <w:lang w:val="fr-FR"/>
              </w:rPr>
              <w:tab/>
            </w:r>
          </w:p>
        </w:tc>
        <w:tc>
          <w:tcPr>
            <w:tcW w:w="2027" w:type="pct"/>
            <w:vAlign w:val="center"/>
          </w:tcPr>
          <w:p w14:paraId="3CB07847" w14:textId="77777777" w:rsidR="003D7674" w:rsidRPr="008F3993" w:rsidRDefault="003D7674" w:rsidP="00782802">
            <w:pPr>
              <w:rPr>
                <w:lang w:val="fr-FR"/>
              </w:rPr>
            </w:pPr>
          </w:p>
        </w:tc>
        <w:tc>
          <w:tcPr>
            <w:tcW w:w="687" w:type="pct"/>
            <w:vAlign w:val="center"/>
          </w:tcPr>
          <w:p w14:paraId="5902FF61" w14:textId="77777777" w:rsidR="003D7674" w:rsidRPr="008F3993" w:rsidRDefault="003D7674" w:rsidP="003D7674">
            <w:pPr>
              <w:jc w:val="center"/>
            </w:pPr>
            <w:r w:rsidRPr="008F3993">
              <w:t>27,74</w:t>
            </w:r>
          </w:p>
        </w:tc>
        <w:tc>
          <w:tcPr>
            <w:tcW w:w="821" w:type="pct"/>
            <w:vAlign w:val="center"/>
          </w:tcPr>
          <w:p w14:paraId="630BFFEE" w14:textId="77777777" w:rsidR="003D7674" w:rsidRPr="008F3993" w:rsidRDefault="003D7674" w:rsidP="00782802">
            <w:pPr>
              <w:jc w:val="center"/>
              <w:rPr>
                <w:b/>
                <w:lang w:val="fr-FR"/>
              </w:rPr>
            </w:pPr>
          </w:p>
        </w:tc>
      </w:tr>
      <w:tr w:rsidR="003D7674" w:rsidRPr="008F3993" w14:paraId="780DAD74" w14:textId="77777777" w:rsidTr="003D7674">
        <w:trPr>
          <w:trHeight w:val="775"/>
          <w:jc w:val="center"/>
        </w:trPr>
        <w:tc>
          <w:tcPr>
            <w:tcW w:w="1465" w:type="pct"/>
            <w:vMerge w:val="restart"/>
            <w:vAlign w:val="center"/>
          </w:tcPr>
          <w:p w14:paraId="15202B8C" w14:textId="77777777" w:rsidR="003D7674" w:rsidRPr="008F3993" w:rsidRDefault="003D7674" w:rsidP="00782802">
            <w:pPr>
              <w:rPr>
                <w:lang w:val="fr-FR"/>
              </w:rPr>
            </w:pPr>
            <w:r w:rsidRPr="008F3993">
              <w:rPr>
                <w:lang w:val="fr-FR"/>
              </w:rPr>
              <w:t>Taluy đắp và taluy đào</w:t>
            </w:r>
          </w:p>
          <w:p w14:paraId="0E33495E" w14:textId="77777777" w:rsidR="003D7674" w:rsidRPr="008F3993" w:rsidRDefault="003D7674" w:rsidP="00782802">
            <w:pPr>
              <w:rPr>
                <w:lang w:val="fr-FR"/>
              </w:rPr>
            </w:pPr>
          </w:p>
          <w:p w14:paraId="609254C4" w14:textId="77777777" w:rsidR="003D7674" w:rsidRPr="008F3993" w:rsidRDefault="003D7674" w:rsidP="00782802">
            <w:pPr>
              <w:rPr>
                <w:lang w:val="fr-FR"/>
              </w:rPr>
            </w:pPr>
            <w:r w:rsidRPr="008F3993">
              <w:rPr>
                <w:lang w:val="fr-FR"/>
              </w:rPr>
              <w:t xml:space="preserve">a) Phải hoàn tất sửa chữa trong vòng 01 ngày sau khi phát hiện hư hỏng (mùa mưa), 03 ngày (mùa khô). </w:t>
            </w:r>
          </w:p>
          <w:p w14:paraId="68CAD731" w14:textId="77777777" w:rsidR="003D7674" w:rsidRPr="008F3993" w:rsidRDefault="003D7674" w:rsidP="00782802">
            <w:pPr>
              <w:rPr>
                <w:lang w:val="fr-FR"/>
              </w:rPr>
            </w:pPr>
            <w:r w:rsidRPr="008F3993">
              <w:rPr>
                <w:lang w:val="fr-FR"/>
              </w:rPr>
              <w:t>b) Trường hợp sạt lở khối lượng nhỏ làm ách tắc giao thông phải khắc phục ngay để bảo đảm giao thông trong vòng 06 giờ.</w:t>
            </w:r>
          </w:p>
        </w:tc>
        <w:tc>
          <w:tcPr>
            <w:tcW w:w="2027" w:type="pct"/>
            <w:vAlign w:val="center"/>
          </w:tcPr>
          <w:p w14:paraId="48AE5388" w14:textId="77777777" w:rsidR="003D7674" w:rsidRPr="008F3993" w:rsidRDefault="003D7674" w:rsidP="00782802">
            <w:pPr>
              <w:rPr>
                <w:lang w:val="fr-FR"/>
              </w:rPr>
            </w:pPr>
            <w:r w:rsidRPr="008F3993">
              <w:rPr>
                <w:lang w:val="fr-FR"/>
              </w:rPr>
              <w:t xml:space="preserve">Đảm bảo hình dạng ban đầu, không bị xói </w:t>
            </w:r>
            <w:proofErr w:type="gramStart"/>
            <w:r w:rsidRPr="008F3993">
              <w:rPr>
                <w:lang w:val="fr-FR"/>
              </w:rPr>
              <w:t>lở;</w:t>
            </w:r>
            <w:proofErr w:type="gramEnd"/>
            <w:r w:rsidRPr="008F3993">
              <w:rPr>
                <w:lang w:val="fr-FR"/>
              </w:rPr>
              <w:t xml:space="preserve"> đảm bảo độ chặt (đối với taluy đất</w:t>
            </w:r>
            <w:proofErr w:type="gramStart"/>
            <w:r w:rsidRPr="008F3993">
              <w:rPr>
                <w:lang w:val="fr-FR"/>
              </w:rPr>
              <w:t>);</w:t>
            </w:r>
            <w:proofErr w:type="gramEnd"/>
            <w:r w:rsidRPr="008F3993">
              <w:rPr>
                <w:lang w:val="fr-FR"/>
              </w:rPr>
              <w:t xml:space="preserve"> cụ </w:t>
            </w:r>
            <w:proofErr w:type="gramStart"/>
            <w:r w:rsidRPr="008F3993">
              <w:rPr>
                <w:lang w:val="fr-FR"/>
              </w:rPr>
              <w:t>thể:</w:t>
            </w:r>
            <w:proofErr w:type="gramEnd"/>
          </w:p>
        </w:tc>
        <w:tc>
          <w:tcPr>
            <w:tcW w:w="687" w:type="pct"/>
            <w:vAlign w:val="center"/>
          </w:tcPr>
          <w:p w14:paraId="62C7755A" w14:textId="77777777" w:rsidR="003D7674" w:rsidRPr="008F3993" w:rsidRDefault="003D7674" w:rsidP="003D7674">
            <w:pPr>
              <w:jc w:val="center"/>
              <w:rPr>
                <w:lang w:val="fr-FR"/>
              </w:rPr>
            </w:pPr>
          </w:p>
        </w:tc>
        <w:tc>
          <w:tcPr>
            <w:tcW w:w="821" w:type="pct"/>
            <w:vAlign w:val="center"/>
          </w:tcPr>
          <w:p w14:paraId="18EDDB95" w14:textId="77777777" w:rsidR="003D7674" w:rsidRPr="008F3993" w:rsidRDefault="003D7674" w:rsidP="00782802">
            <w:pPr>
              <w:jc w:val="center"/>
              <w:rPr>
                <w:lang w:val="fr-FR"/>
              </w:rPr>
            </w:pPr>
          </w:p>
        </w:tc>
      </w:tr>
      <w:tr w:rsidR="003D7674" w:rsidRPr="008F3993" w14:paraId="7A063D2A" w14:textId="77777777" w:rsidTr="003D7674">
        <w:trPr>
          <w:trHeight w:val="775"/>
          <w:jc w:val="center"/>
        </w:trPr>
        <w:tc>
          <w:tcPr>
            <w:tcW w:w="1465" w:type="pct"/>
            <w:vMerge/>
            <w:vAlign w:val="center"/>
          </w:tcPr>
          <w:p w14:paraId="3FC44289" w14:textId="77777777" w:rsidR="003D7674" w:rsidRPr="008F3993" w:rsidRDefault="003D7674" w:rsidP="00782802">
            <w:pPr>
              <w:rPr>
                <w:lang w:val="fr-FR"/>
              </w:rPr>
            </w:pPr>
          </w:p>
        </w:tc>
        <w:tc>
          <w:tcPr>
            <w:tcW w:w="2027" w:type="pct"/>
            <w:vAlign w:val="center"/>
          </w:tcPr>
          <w:p w14:paraId="6739644C" w14:textId="77777777" w:rsidR="003D7674" w:rsidRPr="008F3993" w:rsidRDefault="003D7674" w:rsidP="00782802">
            <w:pPr>
              <w:rPr>
                <w:lang w:val="fr-FR"/>
              </w:rPr>
            </w:pPr>
            <w:r w:rsidRPr="008F3993">
              <w:rPr>
                <w:lang w:val="fr-FR"/>
              </w:rPr>
              <w:t>a) Khi có sạt lở nhỏ phải tổ chức xử lý đảm bảo an toàn giao thông.</w:t>
            </w:r>
          </w:p>
        </w:tc>
        <w:tc>
          <w:tcPr>
            <w:tcW w:w="687" w:type="pct"/>
            <w:vAlign w:val="center"/>
          </w:tcPr>
          <w:p w14:paraId="1FC9B258" w14:textId="77777777" w:rsidR="003D7674" w:rsidRPr="008F3993" w:rsidRDefault="003D7674" w:rsidP="003D7674">
            <w:pPr>
              <w:jc w:val="center"/>
            </w:pPr>
            <w:r w:rsidRPr="008F3993">
              <w:t>3,47</w:t>
            </w:r>
          </w:p>
        </w:tc>
        <w:tc>
          <w:tcPr>
            <w:tcW w:w="821" w:type="pct"/>
            <w:vAlign w:val="center"/>
          </w:tcPr>
          <w:p w14:paraId="17CBA1AE" w14:textId="77777777" w:rsidR="003D7674" w:rsidRPr="008F3993" w:rsidRDefault="003D7674" w:rsidP="00782802">
            <w:pPr>
              <w:jc w:val="center"/>
              <w:rPr>
                <w:lang w:val="fr-FR"/>
              </w:rPr>
            </w:pPr>
          </w:p>
        </w:tc>
      </w:tr>
      <w:tr w:rsidR="003D7674" w:rsidRPr="008F3993" w14:paraId="0909724A" w14:textId="77777777" w:rsidTr="003D7674">
        <w:trPr>
          <w:trHeight w:val="775"/>
          <w:jc w:val="center"/>
        </w:trPr>
        <w:tc>
          <w:tcPr>
            <w:tcW w:w="1465" w:type="pct"/>
            <w:vMerge/>
            <w:vAlign w:val="center"/>
          </w:tcPr>
          <w:p w14:paraId="5C6573DC" w14:textId="77777777" w:rsidR="003D7674" w:rsidRPr="008F3993" w:rsidRDefault="003D7674" w:rsidP="00782802">
            <w:pPr>
              <w:rPr>
                <w:lang w:val="fr-FR"/>
              </w:rPr>
            </w:pPr>
          </w:p>
        </w:tc>
        <w:tc>
          <w:tcPr>
            <w:tcW w:w="2027" w:type="pct"/>
            <w:vAlign w:val="center"/>
          </w:tcPr>
          <w:p w14:paraId="3B1AA5A6" w14:textId="77777777" w:rsidR="003D7674" w:rsidRPr="008F3993" w:rsidRDefault="003D7674" w:rsidP="00782802">
            <w:pPr>
              <w:rPr>
                <w:lang w:val="fr-FR"/>
              </w:rPr>
            </w:pPr>
            <w:r w:rsidRPr="008F3993">
              <w:rPr>
                <w:lang w:val="fr-FR"/>
              </w:rPr>
              <w:t>b) Các hư hỏng lớn vượt quá tiêu chuẩn kỹ thuật và định mức bảo dưỡng thường xuyên do mưa bão, lở đất phải báo cáo kịp thời cho cơ quan được giao quản lý tài sản để được xem xét xử lý.</w:t>
            </w:r>
          </w:p>
        </w:tc>
        <w:tc>
          <w:tcPr>
            <w:tcW w:w="687" w:type="pct"/>
            <w:vAlign w:val="center"/>
          </w:tcPr>
          <w:p w14:paraId="0851AC45" w14:textId="77777777" w:rsidR="003D7674" w:rsidRPr="008F3993" w:rsidRDefault="003D7674" w:rsidP="003D7674">
            <w:pPr>
              <w:jc w:val="center"/>
            </w:pPr>
            <w:r w:rsidRPr="008F3993">
              <w:t>3,47</w:t>
            </w:r>
          </w:p>
        </w:tc>
        <w:tc>
          <w:tcPr>
            <w:tcW w:w="821" w:type="pct"/>
            <w:vAlign w:val="center"/>
          </w:tcPr>
          <w:p w14:paraId="404A9A2C" w14:textId="77777777" w:rsidR="003D7674" w:rsidRPr="008F3993" w:rsidRDefault="003D7674" w:rsidP="00782802">
            <w:pPr>
              <w:jc w:val="center"/>
              <w:rPr>
                <w:lang w:val="fr-FR"/>
              </w:rPr>
            </w:pPr>
          </w:p>
        </w:tc>
      </w:tr>
      <w:tr w:rsidR="003D7674" w:rsidRPr="008F3993" w14:paraId="3DB28A52" w14:textId="77777777" w:rsidTr="003D7674">
        <w:trPr>
          <w:trHeight w:val="775"/>
          <w:jc w:val="center"/>
        </w:trPr>
        <w:tc>
          <w:tcPr>
            <w:tcW w:w="1465" w:type="pct"/>
            <w:vMerge w:val="restart"/>
            <w:vAlign w:val="center"/>
          </w:tcPr>
          <w:p w14:paraId="4A722E5D" w14:textId="77777777" w:rsidR="003D7674" w:rsidRPr="008F3993" w:rsidRDefault="003D7674" w:rsidP="00782802">
            <w:pPr>
              <w:rPr>
                <w:lang w:val="fr-FR"/>
              </w:rPr>
            </w:pPr>
          </w:p>
          <w:p w14:paraId="19698971" w14:textId="77777777" w:rsidR="003D7674" w:rsidRPr="008F3993" w:rsidRDefault="003D7674" w:rsidP="00782802">
            <w:pPr>
              <w:rPr>
                <w:lang w:val="fr-FR"/>
              </w:rPr>
            </w:pPr>
          </w:p>
          <w:p w14:paraId="00CA7DDC" w14:textId="77777777" w:rsidR="003D7674" w:rsidRPr="008F3993" w:rsidRDefault="003D7674" w:rsidP="00782802">
            <w:pPr>
              <w:rPr>
                <w:lang w:val="fr-FR"/>
              </w:rPr>
            </w:pPr>
            <w:r w:rsidRPr="008F3993">
              <w:rPr>
                <w:lang w:val="fr-FR"/>
              </w:rPr>
              <w:t>Phát cây, cắt cỏ, tỉa cành</w:t>
            </w:r>
          </w:p>
          <w:p w14:paraId="734B112C" w14:textId="77777777" w:rsidR="003D7674" w:rsidRPr="008F3993" w:rsidRDefault="003D7674" w:rsidP="00782802">
            <w:pPr>
              <w:rPr>
                <w:lang w:val="fr-FR"/>
              </w:rPr>
            </w:pPr>
            <w:r w:rsidRPr="008F3993">
              <w:rPr>
                <w:lang w:val="fr-FR"/>
              </w:rPr>
              <w:lastRenderedPageBreak/>
              <w:t xml:space="preserve">a) Cây cỏ phải được cắt, phát quang trong vòng 03 ngày khi phát hiện. </w:t>
            </w:r>
          </w:p>
          <w:p w14:paraId="21DEC44A" w14:textId="77777777" w:rsidR="003D7674" w:rsidRPr="008F3993" w:rsidRDefault="003D7674" w:rsidP="00782802">
            <w:pPr>
              <w:rPr>
                <w:lang w:val="fr-FR"/>
              </w:rPr>
            </w:pPr>
            <w:r w:rsidRPr="008F3993">
              <w:rPr>
                <w:lang w:val="fr-FR"/>
              </w:rPr>
              <w:t>"</w:t>
            </w:r>
          </w:p>
          <w:p w14:paraId="7A1D2146" w14:textId="77777777" w:rsidR="003D7674" w:rsidRPr="008F3993" w:rsidRDefault="003D7674" w:rsidP="00782802">
            <w:pPr>
              <w:rPr>
                <w:lang w:val="fr-FR"/>
              </w:rPr>
            </w:pPr>
          </w:p>
          <w:p w14:paraId="4A9264D4" w14:textId="77777777" w:rsidR="003D7674" w:rsidRPr="008F3993" w:rsidRDefault="003D7674" w:rsidP="00782802">
            <w:pPr>
              <w:rPr>
                <w:lang w:val="fr-FR"/>
              </w:rPr>
            </w:pPr>
          </w:p>
        </w:tc>
        <w:tc>
          <w:tcPr>
            <w:tcW w:w="2027" w:type="pct"/>
            <w:vAlign w:val="center"/>
          </w:tcPr>
          <w:p w14:paraId="6D32F028" w14:textId="77777777" w:rsidR="003D7674" w:rsidRPr="008F3993" w:rsidRDefault="003D7674" w:rsidP="00782802">
            <w:pPr>
              <w:rPr>
                <w:lang w:val="fr-FR"/>
              </w:rPr>
            </w:pPr>
            <w:r w:rsidRPr="008F3993">
              <w:rPr>
                <w:lang w:val="fr-FR"/>
              </w:rPr>
              <w:lastRenderedPageBreak/>
              <w:t xml:space="preserve">a) Không che khuất cọc tiêu, biển báo, cột Km và ảnh hưởng đến thoát </w:t>
            </w:r>
            <w:proofErr w:type="gramStart"/>
            <w:r w:rsidRPr="008F3993">
              <w:rPr>
                <w:lang w:val="fr-FR"/>
              </w:rPr>
              <w:t>nước;</w:t>
            </w:r>
            <w:proofErr w:type="gramEnd"/>
            <w:r w:rsidRPr="008F3993">
              <w:rPr>
                <w:lang w:val="fr-FR"/>
              </w:rPr>
              <w:t xml:space="preserve"> không ảnh hưởng tầm nhìn.</w:t>
            </w:r>
          </w:p>
        </w:tc>
        <w:tc>
          <w:tcPr>
            <w:tcW w:w="687" w:type="pct"/>
            <w:vAlign w:val="center"/>
          </w:tcPr>
          <w:p w14:paraId="563411E3" w14:textId="77777777" w:rsidR="003D7674" w:rsidRPr="008F3993" w:rsidRDefault="003D7674" w:rsidP="003D7674">
            <w:pPr>
              <w:jc w:val="center"/>
            </w:pPr>
            <w:r w:rsidRPr="008F3993">
              <w:t>2,31</w:t>
            </w:r>
          </w:p>
        </w:tc>
        <w:tc>
          <w:tcPr>
            <w:tcW w:w="821" w:type="pct"/>
            <w:vAlign w:val="center"/>
          </w:tcPr>
          <w:p w14:paraId="269F05E9" w14:textId="77777777" w:rsidR="003D7674" w:rsidRPr="008F3993" w:rsidRDefault="003D7674" w:rsidP="00782802">
            <w:pPr>
              <w:jc w:val="center"/>
              <w:rPr>
                <w:lang w:val="fr-FR"/>
              </w:rPr>
            </w:pPr>
          </w:p>
        </w:tc>
      </w:tr>
      <w:tr w:rsidR="003D7674" w:rsidRPr="008F3993" w14:paraId="143A77BF" w14:textId="77777777" w:rsidTr="003D7674">
        <w:trPr>
          <w:trHeight w:val="775"/>
          <w:jc w:val="center"/>
        </w:trPr>
        <w:tc>
          <w:tcPr>
            <w:tcW w:w="1465" w:type="pct"/>
            <w:vMerge/>
            <w:vAlign w:val="center"/>
          </w:tcPr>
          <w:p w14:paraId="05713AFE" w14:textId="77777777" w:rsidR="003D7674" w:rsidRPr="008F3993" w:rsidRDefault="003D7674" w:rsidP="00782802">
            <w:pPr>
              <w:rPr>
                <w:lang w:val="fr-FR"/>
              </w:rPr>
            </w:pPr>
          </w:p>
        </w:tc>
        <w:tc>
          <w:tcPr>
            <w:tcW w:w="2027" w:type="pct"/>
            <w:vAlign w:val="center"/>
          </w:tcPr>
          <w:p w14:paraId="63F0D586" w14:textId="77777777" w:rsidR="003D7674" w:rsidRPr="008F3993" w:rsidRDefault="003D7674" w:rsidP="00782802">
            <w:pPr>
              <w:rPr>
                <w:lang w:val="fr-FR"/>
              </w:rPr>
            </w:pPr>
            <w:r w:rsidRPr="008F3993">
              <w:rPr>
                <w:lang w:val="fr-FR"/>
              </w:rPr>
              <w:t>b) Đối với taluy âm trong phạm vi 1,0 m từ vai đường trở ra và trong bụng đường cong cây cỏ không được cao quá vai đường 0,2 m.</w:t>
            </w:r>
          </w:p>
        </w:tc>
        <w:tc>
          <w:tcPr>
            <w:tcW w:w="687" w:type="pct"/>
            <w:vAlign w:val="center"/>
          </w:tcPr>
          <w:p w14:paraId="293C58D0" w14:textId="77777777" w:rsidR="003D7674" w:rsidRPr="008F3993" w:rsidRDefault="003D7674" w:rsidP="003D7674">
            <w:pPr>
              <w:jc w:val="center"/>
            </w:pPr>
            <w:r w:rsidRPr="008F3993">
              <w:t>2,31</w:t>
            </w:r>
          </w:p>
        </w:tc>
        <w:tc>
          <w:tcPr>
            <w:tcW w:w="821" w:type="pct"/>
            <w:vAlign w:val="center"/>
          </w:tcPr>
          <w:p w14:paraId="0B27E2F5" w14:textId="77777777" w:rsidR="003D7674" w:rsidRPr="008F3993" w:rsidRDefault="003D7674" w:rsidP="00782802">
            <w:pPr>
              <w:jc w:val="center"/>
            </w:pPr>
          </w:p>
        </w:tc>
      </w:tr>
      <w:tr w:rsidR="003D7674" w:rsidRPr="008F3993" w14:paraId="438A4086" w14:textId="77777777" w:rsidTr="003D7674">
        <w:trPr>
          <w:trHeight w:val="775"/>
          <w:jc w:val="center"/>
        </w:trPr>
        <w:tc>
          <w:tcPr>
            <w:tcW w:w="1465" w:type="pct"/>
            <w:vMerge/>
            <w:vAlign w:val="center"/>
          </w:tcPr>
          <w:p w14:paraId="22108A58" w14:textId="77777777" w:rsidR="003D7674" w:rsidRPr="008F3993" w:rsidRDefault="003D7674" w:rsidP="00782802">
            <w:pPr>
              <w:rPr>
                <w:lang w:val="fr-FR"/>
              </w:rPr>
            </w:pPr>
          </w:p>
        </w:tc>
        <w:tc>
          <w:tcPr>
            <w:tcW w:w="2027" w:type="pct"/>
            <w:vAlign w:val="center"/>
          </w:tcPr>
          <w:p w14:paraId="6F980F08" w14:textId="77777777" w:rsidR="003D7674" w:rsidRPr="008F3993" w:rsidRDefault="003D7674" w:rsidP="00782802">
            <w:pPr>
              <w:rPr>
                <w:lang w:val="fr-FR"/>
              </w:rPr>
            </w:pPr>
            <w:r w:rsidRPr="008F3993">
              <w:rPr>
                <w:lang w:val="fr-FR"/>
              </w:rPr>
              <w:t>c) Cây cỏ không được cao quá vai đường 0,2 m và chờm ra mặt đường.</w:t>
            </w:r>
          </w:p>
        </w:tc>
        <w:tc>
          <w:tcPr>
            <w:tcW w:w="687" w:type="pct"/>
            <w:vAlign w:val="center"/>
          </w:tcPr>
          <w:p w14:paraId="3785A788" w14:textId="77777777" w:rsidR="003D7674" w:rsidRPr="008F3993" w:rsidRDefault="003D7674" w:rsidP="003D7674">
            <w:pPr>
              <w:jc w:val="center"/>
            </w:pPr>
            <w:r w:rsidRPr="008F3993">
              <w:t>2,31</w:t>
            </w:r>
          </w:p>
        </w:tc>
        <w:tc>
          <w:tcPr>
            <w:tcW w:w="821" w:type="pct"/>
            <w:vAlign w:val="center"/>
          </w:tcPr>
          <w:p w14:paraId="1D78EF8A" w14:textId="77777777" w:rsidR="003D7674" w:rsidRPr="008F3993" w:rsidRDefault="003D7674" w:rsidP="00782802">
            <w:pPr>
              <w:jc w:val="center"/>
            </w:pPr>
          </w:p>
        </w:tc>
      </w:tr>
      <w:tr w:rsidR="003D7674" w:rsidRPr="008F3993" w14:paraId="7341E8D8" w14:textId="77777777" w:rsidTr="003D7674">
        <w:trPr>
          <w:trHeight w:val="775"/>
          <w:jc w:val="center"/>
        </w:trPr>
        <w:tc>
          <w:tcPr>
            <w:tcW w:w="1465" w:type="pct"/>
            <w:vMerge w:val="restart"/>
            <w:vAlign w:val="center"/>
          </w:tcPr>
          <w:p w14:paraId="29DA21C8" w14:textId="77777777" w:rsidR="003D7674" w:rsidRPr="008F3993" w:rsidRDefault="003D7674" w:rsidP="00782802">
            <w:pPr>
              <w:rPr>
                <w:lang w:val="fr-FR"/>
              </w:rPr>
            </w:pPr>
            <w:r w:rsidRPr="008F3993">
              <w:rPr>
                <w:lang w:val="fr-FR"/>
              </w:rPr>
              <w:t>Lề đường</w:t>
            </w:r>
          </w:p>
          <w:p w14:paraId="304ECBFA" w14:textId="77777777" w:rsidR="003D7674" w:rsidRPr="008F3993" w:rsidRDefault="003D7674" w:rsidP="00782802">
            <w:pPr>
              <w:rPr>
                <w:lang w:val="fr-FR"/>
              </w:rPr>
            </w:pPr>
            <w:r w:rsidRPr="008F3993">
              <w:rPr>
                <w:lang w:val="fr-FR"/>
              </w:rPr>
              <w:t>Các hư hỏng của lề đường phải được khắc phục trong vòng 14 ngày sau khi được phát hiện</w:t>
            </w:r>
          </w:p>
          <w:p w14:paraId="59F3F2E3" w14:textId="77777777" w:rsidR="003D7674" w:rsidRPr="008F3993" w:rsidRDefault="003D7674" w:rsidP="00782802">
            <w:pPr>
              <w:rPr>
                <w:lang w:val="fr-FR"/>
              </w:rPr>
            </w:pPr>
          </w:p>
        </w:tc>
        <w:tc>
          <w:tcPr>
            <w:tcW w:w="2027" w:type="pct"/>
            <w:vAlign w:val="center"/>
          </w:tcPr>
          <w:p w14:paraId="7EB9C9B9" w14:textId="77777777" w:rsidR="003D7674" w:rsidRPr="008F3993" w:rsidRDefault="003D7674" w:rsidP="00782802">
            <w:pPr>
              <w:rPr>
                <w:lang w:val="fr-FR"/>
              </w:rPr>
            </w:pPr>
            <w:r w:rsidRPr="008F3993">
              <w:rPr>
                <w:lang w:val="fr-FR"/>
              </w:rPr>
              <w:t>a) Chênh lệch cao độ lề đường so với mép mặt đường không được vượt quá 50 mm.</w:t>
            </w:r>
          </w:p>
        </w:tc>
        <w:tc>
          <w:tcPr>
            <w:tcW w:w="687" w:type="pct"/>
            <w:vAlign w:val="center"/>
          </w:tcPr>
          <w:p w14:paraId="387CC78D" w14:textId="77777777" w:rsidR="003D7674" w:rsidRPr="008F3993" w:rsidRDefault="003D7674" w:rsidP="003D7674">
            <w:pPr>
              <w:jc w:val="center"/>
            </w:pPr>
            <w:r w:rsidRPr="008F3993">
              <w:t>3,47</w:t>
            </w:r>
          </w:p>
        </w:tc>
        <w:tc>
          <w:tcPr>
            <w:tcW w:w="821" w:type="pct"/>
            <w:vAlign w:val="center"/>
          </w:tcPr>
          <w:p w14:paraId="2600441E" w14:textId="77777777" w:rsidR="003D7674" w:rsidRPr="008F3993" w:rsidRDefault="003D7674" w:rsidP="00782802">
            <w:pPr>
              <w:jc w:val="center"/>
              <w:rPr>
                <w:lang w:val="fr-FR"/>
              </w:rPr>
            </w:pPr>
          </w:p>
        </w:tc>
      </w:tr>
      <w:tr w:rsidR="003D7674" w:rsidRPr="008F3993" w14:paraId="444D6BBD" w14:textId="77777777" w:rsidTr="003D7674">
        <w:trPr>
          <w:trHeight w:val="775"/>
          <w:jc w:val="center"/>
        </w:trPr>
        <w:tc>
          <w:tcPr>
            <w:tcW w:w="1465" w:type="pct"/>
            <w:vMerge/>
            <w:vAlign w:val="center"/>
          </w:tcPr>
          <w:p w14:paraId="428E9E47" w14:textId="77777777" w:rsidR="003D7674" w:rsidRPr="008F3993" w:rsidRDefault="003D7674" w:rsidP="00782802">
            <w:pPr>
              <w:rPr>
                <w:lang w:val="fr-FR"/>
              </w:rPr>
            </w:pPr>
          </w:p>
        </w:tc>
        <w:tc>
          <w:tcPr>
            <w:tcW w:w="2027" w:type="pct"/>
            <w:vAlign w:val="center"/>
          </w:tcPr>
          <w:p w14:paraId="745AF4B6" w14:textId="77777777" w:rsidR="003D7674" w:rsidRPr="008F3993" w:rsidRDefault="003D7674" w:rsidP="00782802">
            <w:pPr>
              <w:rPr>
                <w:lang w:val="fr-FR"/>
              </w:rPr>
            </w:pPr>
            <w:r w:rsidRPr="008F3993">
              <w:rPr>
                <w:lang w:val="fr-FR"/>
              </w:rPr>
              <w:t>b) Lề đường có gia cố lớp mặt không bị biến dạng, xói lở ổ gà, vỡ mép. Phạm vi lề đường, đất của đường bộ phải thông thoáng, không có vật liệu, chất thải chất đống.</w:t>
            </w:r>
          </w:p>
        </w:tc>
        <w:tc>
          <w:tcPr>
            <w:tcW w:w="687" w:type="pct"/>
            <w:vAlign w:val="center"/>
          </w:tcPr>
          <w:p w14:paraId="606AF209" w14:textId="77777777" w:rsidR="003D7674" w:rsidRPr="008F3993" w:rsidRDefault="003D7674" w:rsidP="003D7674">
            <w:pPr>
              <w:jc w:val="center"/>
            </w:pPr>
            <w:r w:rsidRPr="008F3993">
              <w:t>3,47</w:t>
            </w:r>
          </w:p>
        </w:tc>
        <w:tc>
          <w:tcPr>
            <w:tcW w:w="821" w:type="pct"/>
            <w:vAlign w:val="center"/>
          </w:tcPr>
          <w:p w14:paraId="01D4304B" w14:textId="77777777" w:rsidR="003D7674" w:rsidRPr="008F3993" w:rsidRDefault="003D7674" w:rsidP="00782802">
            <w:pPr>
              <w:jc w:val="center"/>
              <w:rPr>
                <w:lang w:val="fr-FR"/>
              </w:rPr>
            </w:pPr>
          </w:p>
        </w:tc>
      </w:tr>
      <w:tr w:rsidR="003D7674" w:rsidRPr="008F3993" w14:paraId="2D8B2572" w14:textId="77777777" w:rsidTr="003D7674">
        <w:trPr>
          <w:trHeight w:val="775"/>
          <w:jc w:val="center"/>
        </w:trPr>
        <w:tc>
          <w:tcPr>
            <w:tcW w:w="1465" w:type="pct"/>
            <w:vAlign w:val="center"/>
          </w:tcPr>
          <w:p w14:paraId="692AF7DE" w14:textId="77777777" w:rsidR="003D7674" w:rsidRPr="008F3993" w:rsidRDefault="003D7674" w:rsidP="00782802">
            <w:pPr>
              <w:rPr>
                <w:lang w:val="fr-FR"/>
              </w:rPr>
            </w:pPr>
            <w:r w:rsidRPr="008F3993">
              <w:rPr>
                <w:lang w:val="fr-FR"/>
              </w:rPr>
              <w:t>Rãnh và các công trình thoát nước có gia cố (gạch, đá, bê tông xi măng)</w:t>
            </w:r>
          </w:p>
          <w:p w14:paraId="3073F80F" w14:textId="77777777" w:rsidR="003D7674" w:rsidRPr="008F3993" w:rsidRDefault="003D7674" w:rsidP="00782802">
            <w:pPr>
              <w:rPr>
                <w:lang w:val="fr-FR"/>
              </w:rPr>
            </w:pPr>
            <w:r w:rsidRPr="008F3993">
              <w:rPr>
                <w:lang w:val="fr-FR"/>
              </w:rPr>
              <w:t xml:space="preserve">Tắc nghẽn phải được khơi thông trong vòng 01 ngày sau khi phát hiện đối với mùa mưa, 07 ngày đối với mùa khô. </w:t>
            </w:r>
          </w:p>
          <w:p w14:paraId="6C002D51" w14:textId="77777777" w:rsidR="003D7674" w:rsidRPr="008F3993" w:rsidRDefault="003D7674" w:rsidP="00782802">
            <w:pPr>
              <w:rPr>
                <w:lang w:val="fr-FR"/>
              </w:rPr>
            </w:pPr>
            <w:r w:rsidRPr="008F3993">
              <w:rPr>
                <w:lang w:val="fr-FR"/>
              </w:rPr>
              <w:t>Hư hỏng lớn, mất phải được sửa chữa hoặc báo cáo trong vòng 14 ngày sau khi được phát hiện</w:t>
            </w:r>
          </w:p>
        </w:tc>
        <w:tc>
          <w:tcPr>
            <w:tcW w:w="2027" w:type="pct"/>
            <w:vAlign w:val="center"/>
          </w:tcPr>
          <w:p w14:paraId="5DD75C68" w14:textId="77777777" w:rsidR="003D7674" w:rsidRPr="008F3993" w:rsidRDefault="003D7674" w:rsidP="00782802">
            <w:pPr>
              <w:rPr>
                <w:lang w:val="fr-FR"/>
              </w:rPr>
            </w:pPr>
            <w:r w:rsidRPr="008F3993">
              <w:rPr>
                <w:lang w:val="fr-FR"/>
              </w:rPr>
              <w:t xml:space="preserve">Phải đảm bảo thông thoáng, không được để đọng rác, bùn, đất, các vật gây cản trở dòng </w:t>
            </w:r>
            <w:proofErr w:type="gramStart"/>
            <w:r w:rsidRPr="008F3993">
              <w:rPr>
                <w:lang w:val="fr-FR"/>
              </w:rPr>
              <w:t>chảy;</w:t>
            </w:r>
            <w:proofErr w:type="gramEnd"/>
            <w:r w:rsidRPr="008F3993">
              <w:rPr>
                <w:lang w:val="fr-FR"/>
              </w:rPr>
              <w:t xml:space="preserve"> các bộ phận được gia cố không bị hư hỏng, </w:t>
            </w:r>
            <w:proofErr w:type="gramStart"/>
            <w:r w:rsidRPr="008F3993">
              <w:rPr>
                <w:lang w:val="fr-FR"/>
              </w:rPr>
              <w:t>mất;</w:t>
            </w:r>
            <w:proofErr w:type="gramEnd"/>
            <w:r w:rsidRPr="008F3993">
              <w:rPr>
                <w:lang w:val="fr-FR"/>
              </w:rPr>
              <w:t xml:space="preserve"> không xói lở xung quanh kết cấu rãnh.</w:t>
            </w:r>
          </w:p>
        </w:tc>
        <w:tc>
          <w:tcPr>
            <w:tcW w:w="687" w:type="pct"/>
            <w:vAlign w:val="center"/>
          </w:tcPr>
          <w:p w14:paraId="2A00F5D9" w14:textId="77777777" w:rsidR="003D7674" w:rsidRPr="008F3993" w:rsidRDefault="003D7674" w:rsidP="003D7674">
            <w:pPr>
              <w:jc w:val="center"/>
            </w:pPr>
            <w:r w:rsidRPr="008F3993">
              <w:t>6,93</w:t>
            </w:r>
          </w:p>
        </w:tc>
        <w:tc>
          <w:tcPr>
            <w:tcW w:w="821" w:type="pct"/>
            <w:vAlign w:val="center"/>
          </w:tcPr>
          <w:p w14:paraId="01E4472C" w14:textId="77777777" w:rsidR="003D7674" w:rsidRPr="008F3993" w:rsidRDefault="003D7674" w:rsidP="00782802">
            <w:pPr>
              <w:jc w:val="center"/>
            </w:pPr>
          </w:p>
        </w:tc>
      </w:tr>
    </w:tbl>
    <w:p w14:paraId="4E2864AD" w14:textId="77777777" w:rsidR="00567B37" w:rsidRPr="008F3993" w:rsidRDefault="00567B37" w:rsidP="00567B37">
      <w:pPr>
        <w:spacing w:before="120" w:line="180" w:lineRule="atLeast"/>
        <w:ind w:firstLine="720"/>
        <w:rPr>
          <w:rFonts w:ascii="Times New Roman Bold" w:hAnsi="Times New Roman Bold"/>
          <w:b/>
          <w:bCs/>
          <w:spacing w:val="-8"/>
          <w:sz w:val="28"/>
          <w:szCs w:val="28"/>
          <w:lang w:val="fr-FR"/>
        </w:rPr>
      </w:pPr>
      <w:bookmarkStart w:id="1" w:name="bookmark73"/>
      <w:bookmarkStart w:id="2" w:name="bookmark78"/>
      <w:r w:rsidRPr="008F3993">
        <w:rPr>
          <w:rFonts w:ascii="Times New Roman Bold" w:hAnsi="Times New Roman Bold"/>
          <w:b/>
          <w:bCs/>
          <w:spacing w:val="-8"/>
          <w:sz w:val="28"/>
          <w:szCs w:val="28"/>
          <w:lang w:val="fr-FR"/>
        </w:rPr>
        <w:t>8. Yêu cầu về quản lý chất lượng, nghiệm thu đối với công việc Nhóm 2 (có vật liệu, không khoán mục tiêu chất lượng)</w:t>
      </w:r>
    </w:p>
    <w:p w14:paraId="7EAB1EA8" w14:textId="77777777" w:rsidR="00567B37" w:rsidRPr="008F3993" w:rsidRDefault="00567B37" w:rsidP="00567B37">
      <w:pPr>
        <w:pStyle w:val="Tiu520"/>
        <w:shd w:val="clear" w:color="auto" w:fill="auto"/>
        <w:spacing w:before="80" w:line="264" w:lineRule="auto"/>
        <w:ind w:right="-18" w:firstLine="720"/>
        <w:rPr>
          <w:b/>
          <w:bCs/>
          <w:sz w:val="28"/>
          <w:szCs w:val="28"/>
          <w:lang w:val="fr-FR"/>
        </w:rPr>
      </w:pPr>
      <w:r w:rsidRPr="008F3993">
        <w:rPr>
          <w:b/>
          <w:sz w:val="28"/>
          <w:szCs w:val="28"/>
          <w:lang w:val="fr-FR"/>
        </w:rPr>
        <w:t>8.1 Yêu cầu Khảo sát, đề xuất phương án xử lý, sửa chữa bảo dưỡng</w:t>
      </w:r>
    </w:p>
    <w:p w14:paraId="05C3FCC2" w14:textId="77777777" w:rsidR="00567B37" w:rsidRPr="008F3993" w:rsidRDefault="00567B37" w:rsidP="00567B37">
      <w:pPr>
        <w:pStyle w:val="Vnbnnidung150"/>
        <w:shd w:val="clear" w:color="auto" w:fill="auto"/>
        <w:spacing w:before="80" w:line="257" w:lineRule="auto"/>
        <w:ind w:right="-18" w:firstLine="800"/>
        <w:jc w:val="both"/>
        <w:rPr>
          <w:sz w:val="28"/>
          <w:szCs w:val="28"/>
          <w:lang w:val="fr-FR"/>
        </w:rPr>
      </w:pPr>
      <w:r w:rsidRPr="008F3993">
        <w:rPr>
          <w:sz w:val="28"/>
          <w:szCs w:val="28"/>
          <w:lang w:val="fr-FR"/>
        </w:rPr>
        <w:t>- Định kỳ hàng quý bên A tổ chức khảo sát tình trạng nền mặt đường, hệ thống an toàn giao thông trên các tuyến đường. Bên B có trách nhiệm phối hợp và cử cán bộ có năng lực, chuyên môn phù hợp tham gia khảo sát, đánh giá tình trạng công trình.</w:t>
      </w:r>
    </w:p>
    <w:p w14:paraId="4AC45D57" w14:textId="77777777" w:rsidR="00567B37" w:rsidRPr="008F3993" w:rsidRDefault="00567B37" w:rsidP="00567B37">
      <w:pPr>
        <w:pStyle w:val="Vnbnnidung150"/>
        <w:shd w:val="clear" w:color="auto" w:fill="auto"/>
        <w:spacing w:before="80" w:line="257" w:lineRule="auto"/>
        <w:ind w:right="-18" w:firstLine="800"/>
        <w:jc w:val="both"/>
        <w:rPr>
          <w:sz w:val="28"/>
          <w:szCs w:val="28"/>
          <w:lang w:val="fr-FR"/>
        </w:rPr>
      </w:pPr>
      <w:r w:rsidRPr="008F3993">
        <w:rPr>
          <w:sz w:val="28"/>
          <w:szCs w:val="28"/>
          <w:lang w:val="fr-FR"/>
        </w:rPr>
        <w:t xml:space="preserve">- Trên cơ sở kết quả khảo sát, bên B có trách nhiệm đề xuất phương án, giải pháp xử lý, sữa chữa, bảo dưỡng nhằm duy tình trạng mặt đường và trình bên A chấp thuận trước khi triển </w:t>
      </w:r>
      <w:proofErr w:type="gramStart"/>
      <w:r w:rsidRPr="008F3993">
        <w:rPr>
          <w:sz w:val="28"/>
          <w:szCs w:val="28"/>
          <w:lang w:val="fr-FR"/>
        </w:rPr>
        <w:t>khai:</w:t>
      </w:r>
      <w:proofErr w:type="gramEnd"/>
    </w:p>
    <w:p w14:paraId="6A3DBBA7"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Các vị trí sửa chữa mặt hư hỏng mặt đường (lún lõm, nứt, trồi lún, hằn lún vệt bánh xe…) có chiều dài nhỏ hơn 50m dài khảo sát bằng phương pháp chuyên gia kết hợp đo bằng thước dài 3m tính trung bình trên toàn bộ diện tích và được thể hiện trên bình đồ duỗi thẳng..</w:t>
      </w:r>
    </w:p>
    <w:p w14:paraId="5D54E8D5"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xml:space="preserve">- Các vị trí sửa chữa mặt hư hỏng mặt đường (lún lõm, nứt, trồi lún, hằn lún vệt bánh xe…) có chiều dài =&gt; 50m; đắp đất sạt lề đường có chiều dài </w:t>
      </w:r>
      <w:r w:rsidRPr="008F3993">
        <w:rPr>
          <w:rFonts w:asciiTheme="majorHAnsi" w:hAnsiTheme="majorHAnsi" w:cstheme="majorHAnsi"/>
          <w:spacing w:val="-2"/>
          <w:sz w:val="28"/>
          <w:szCs w:val="28"/>
          <w:lang w:val="vi-VN"/>
        </w:rPr>
        <w:lastRenderedPageBreak/>
        <w:t xml:space="preserve">=&gt;10m; sửa chữa rãnh thoát nước =&gt;15m. Bên B phải tổ chức khảo sát lập hồ sơ phương án xử lý, sửa chữa (bình đồ hiện trạng, bình đồ thiết kế, trắc dọc trắc ngang…). </w:t>
      </w:r>
    </w:p>
    <w:p w14:paraId="1D751430" w14:textId="77777777" w:rsidR="00567B37" w:rsidRPr="008F3993" w:rsidRDefault="00567B37" w:rsidP="00567B37">
      <w:pPr>
        <w:pStyle w:val="BodyText3"/>
        <w:widowControl w:val="0"/>
        <w:spacing w:before="120" w:after="0"/>
        <w:ind w:firstLine="720"/>
        <w:jc w:val="both"/>
        <w:rPr>
          <w:i w:val="0"/>
          <w:color w:val="auto"/>
          <w:sz w:val="28"/>
          <w:szCs w:val="28"/>
          <w:lang w:val="nl-NL"/>
        </w:rPr>
      </w:pPr>
      <w:r w:rsidRPr="008F3993">
        <w:rPr>
          <w:i w:val="0"/>
          <w:color w:val="auto"/>
          <w:sz w:val="28"/>
          <w:szCs w:val="28"/>
          <w:lang w:val="nl-NL"/>
        </w:rPr>
        <w:t>- Công việc Sơn kẻ đường bằng sơn dẻo nhiệt có khối lượng tập chung =&gt;50m2: Bên B phải tổ chức khảo sát lập hồ sơ phương án xử lý, sửa chữa (bình đồ hiện trạng, bình đồ thiết kế, …).</w:t>
      </w:r>
    </w:p>
    <w:p w14:paraId="2F9442FD" w14:textId="77777777" w:rsidR="00567B37" w:rsidRPr="008F3993" w:rsidRDefault="00567B37" w:rsidP="00567B37">
      <w:pPr>
        <w:pStyle w:val="BodyText3"/>
        <w:widowControl w:val="0"/>
        <w:spacing w:before="120" w:after="0"/>
        <w:ind w:firstLine="720"/>
        <w:jc w:val="both"/>
        <w:rPr>
          <w:i w:val="0"/>
          <w:color w:val="auto"/>
          <w:sz w:val="28"/>
          <w:szCs w:val="28"/>
          <w:lang w:val="nl-NL"/>
        </w:rPr>
      </w:pPr>
      <w:r w:rsidRPr="008F3993">
        <w:rPr>
          <w:i w:val="0"/>
          <w:color w:val="auto"/>
          <w:sz w:val="28"/>
          <w:szCs w:val="28"/>
          <w:lang w:val="nl-NL"/>
        </w:rPr>
        <w:t>- Các công việc còn lại phải được khảo sát, mô tả, kèm theo bảng khối lượng công việc xử.</w:t>
      </w:r>
    </w:p>
    <w:p w14:paraId="65DABDAC" w14:textId="77777777" w:rsidR="00567B37" w:rsidRPr="008F3993" w:rsidRDefault="00567B37" w:rsidP="00567B37">
      <w:pPr>
        <w:pStyle w:val="Vnbnnidung150"/>
        <w:shd w:val="clear" w:color="auto" w:fill="auto"/>
        <w:spacing w:before="80" w:line="257" w:lineRule="auto"/>
        <w:ind w:right="-18" w:firstLine="800"/>
        <w:jc w:val="both"/>
        <w:rPr>
          <w:sz w:val="28"/>
          <w:szCs w:val="28"/>
          <w:lang w:val="nl-NL"/>
        </w:rPr>
      </w:pPr>
      <w:r w:rsidRPr="008F3993">
        <w:rPr>
          <w:sz w:val="28"/>
          <w:szCs w:val="28"/>
          <w:lang w:val="nl-NL"/>
        </w:rPr>
        <w:t>- Bên A có trách nhiệm thống nhất khối lượng, phương án, giải pháp xử lý làm cơ sở thực hiện, giám sát và nghiệm thu.</w:t>
      </w:r>
    </w:p>
    <w:p w14:paraId="13AB608E" w14:textId="77777777" w:rsidR="00567B37" w:rsidRPr="008F3993" w:rsidRDefault="00567B37" w:rsidP="00567B37">
      <w:pPr>
        <w:pStyle w:val="Vnbnnidung150"/>
        <w:shd w:val="clear" w:color="auto" w:fill="auto"/>
        <w:spacing w:before="80" w:line="257" w:lineRule="auto"/>
        <w:ind w:right="-18" w:firstLine="800"/>
        <w:jc w:val="both"/>
        <w:rPr>
          <w:spacing w:val="-4"/>
          <w:sz w:val="28"/>
          <w:szCs w:val="28"/>
          <w:lang w:val="nl-NL"/>
        </w:rPr>
      </w:pPr>
      <w:r w:rsidRPr="008F3993">
        <w:rPr>
          <w:spacing w:val="-4"/>
          <w:sz w:val="28"/>
          <w:szCs w:val="28"/>
          <w:lang w:val="nl-NL"/>
        </w:rPr>
        <w:t>- Bên B có trách nhiệm kiểm tra lại mặt bằng thi công: Kích thước hình học, cao độ (khi cần thiết) làm cơ sở để kiểm tra, giám sát và nghiệm thu theo quy định.</w:t>
      </w:r>
    </w:p>
    <w:p w14:paraId="30A3DEBC" w14:textId="77777777" w:rsidR="00567B37" w:rsidRPr="008F3993" w:rsidRDefault="00567B37" w:rsidP="00567B37">
      <w:pPr>
        <w:pStyle w:val="Tiu520"/>
        <w:shd w:val="clear" w:color="auto" w:fill="auto"/>
        <w:spacing w:before="80" w:line="264" w:lineRule="auto"/>
        <w:ind w:right="-18" w:firstLine="720"/>
        <w:rPr>
          <w:b/>
          <w:sz w:val="28"/>
          <w:szCs w:val="28"/>
          <w:lang w:val="nl-NL"/>
        </w:rPr>
      </w:pPr>
      <w:r w:rsidRPr="008F3993">
        <w:rPr>
          <w:b/>
          <w:sz w:val="28"/>
          <w:szCs w:val="28"/>
          <w:lang w:val="nl-NL"/>
        </w:rPr>
        <w:t>8.2. Yêu cầu về vật tư, máy móc, thiết bị, nhân lực:</w:t>
      </w:r>
      <w:bookmarkEnd w:id="1"/>
    </w:p>
    <w:p w14:paraId="19A4A026" w14:textId="77777777" w:rsidR="00567B37" w:rsidRPr="008F3993" w:rsidRDefault="00567B37" w:rsidP="00567B37">
      <w:pPr>
        <w:pStyle w:val="Vnbnnidung150"/>
        <w:shd w:val="clear" w:color="auto" w:fill="auto"/>
        <w:spacing w:before="80" w:line="257" w:lineRule="auto"/>
        <w:ind w:right="-18" w:firstLine="800"/>
        <w:jc w:val="both"/>
        <w:rPr>
          <w:i/>
          <w:sz w:val="28"/>
          <w:szCs w:val="28"/>
          <w:lang w:val="nl-NL"/>
        </w:rPr>
      </w:pPr>
      <w:r w:rsidRPr="008F3993">
        <w:rPr>
          <w:i/>
          <w:sz w:val="28"/>
          <w:szCs w:val="28"/>
          <w:lang w:val="nl-NL"/>
        </w:rPr>
        <w:t>a) Vật tư:</w:t>
      </w:r>
    </w:p>
    <w:p w14:paraId="5BA0A114" w14:textId="77777777" w:rsidR="00567B37" w:rsidRPr="008F3993" w:rsidRDefault="00567B37" w:rsidP="00567B37">
      <w:pPr>
        <w:pStyle w:val="Vnbnnidung150"/>
        <w:shd w:val="clear" w:color="auto" w:fill="auto"/>
        <w:spacing w:before="80" w:line="257" w:lineRule="auto"/>
        <w:ind w:right="-18" w:firstLine="800"/>
        <w:jc w:val="both"/>
        <w:rPr>
          <w:sz w:val="28"/>
          <w:szCs w:val="28"/>
          <w:lang w:val="nl-NL"/>
        </w:rPr>
      </w:pPr>
      <w:r w:rsidRPr="008F3993">
        <w:rPr>
          <w:sz w:val="28"/>
          <w:szCs w:val="28"/>
          <w:lang w:val="nl-NL"/>
        </w:rPr>
        <w:t>- Nhà thầu chủ động trong việc dùng nguồn và chủng loại vật liệu để thực hiện các công việc liên quan trong quá trình thực hiện công tác quản lý, bảo dưỡng thường xuyên của gói thầu nhằm đạt những yêu cầu về chất lượng đã nêu trong E-HSMT và trong hợp đồng nhưng đảm bảo các chỉ tiêu cơ lý của vật liệu phải đáp ứng được so với các yêu cầu về vật liệu trong quy trình thi công và nghiệm thu tương ứng như sau:</w:t>
      </w:r>
    </w:p>
    <w:p w14:paraId="3C505CD9" w14:textId="77777777" w:rsidR="00567B37" w:rsidRPr="008F3993" w:rsidRDefault="00567B37" w:rsidP="00567B37">
      <w:pPr>
        <w:pStyle w:val="Vnbnnidung150"/>
        <w:shd w:val="clear" w:color="auto" w:fill="auto"/>
        <w:spacing w:before="80" w:line="257" w:lineRule="auto"/>
        <w:ind w:right="-18" w:firstLine="800"/>
        <w:jc w:val="both"/>
        <w:rPr>
          <w:i/>
          <w:sz w:val="28"/>
          <w:szCs w:val="28"/>
          <w:lang w:val="nl-NL"/>
        </w:rPr>
      </w:pPr>
      <w:r w:rsidRPr="008F3993">
        <w:rPr>
          <w:i/>
          <w:sz w:val="28"/>
          <w:szCs w:val="28"/>
          <w:lang w:val="nl-NL"/>
        </w:rPr>
        <w:t>b) Quy định về vật liệu:</w:t>
      </w:r>
    </w:p>
    <w:p w14:paraId="7206CFD7" w14:textId="77777777" w:rsidR="00567B37" w:rsidRPr="008F3993" w:rsidRDefault="00567B37" w:rsidP="00567B37">
      <w:pPr>
        <w:spacing w:before="60" w:line="340" w:lineRule="exact"/>
        <w:ind w:firstLine="720"/>
        <w:rPr>
          <w:sz w:val="28"/>
          <w:szCs w:val="28"/>
          <w:lang w:val="es-ES"/>
        </w:rPr>
      </w:pPr>
      <w:r w:rsidRPr="008F3993">
        <w:rPr>
          <w:sz w:val="28"/>
          <w:szCs w:val="28"/>
          <w:lang w:val="es-ES"/>
        </w:rPr>
        <w:t>Trước khi đưa vật liệu vào thi công, Nhà thầu phải trình các chứng chỉ sản xuất của sản phẩm (đối với hàng hoá sản xuất trong nước), kết quả thí nghiệm xác định chỉ tiêu cơ lý của vật liệu cho bên A. Các loại sản phẩm, vật liệu phải phù hợp với quy chuẩn, tiêu chuẩn kỹ thuật hiện hành, lấy mẫu thí nghiệm để kiểm tra chất lượng vật liệu; cung cấp cho bên A các chứng chỉ (xuất xứ, xuất xưởng), chứng nhận, các thông tin, tài liệu có liên quan tới sản phẩm xây dựng, vật liệu xây dựng theo quy định về sản phẩm hàng hoá và quy định khác của pháp luật có liên quan. Sau khi thực hiện nghiệm thu vật liệu đầu vào, nhà thầu mới được phép sử dụng vật liệu đó.</w:t>
      </w:r>
    </w:p>
    <w:p w14:paraId="0A60513D" w14:textId="77777777" w:rsidR="00567B37" w:rsidRPr="008F3993" w:rsidRDefault="00567B37" w:rsidP="00567B37">
      <w:pPr>
        <w:pStyle w:val="Vnbnnidung150"/>
        <w:shd w:val="clear" w:color="auto" w:fill="auto"/>
        <w:spacing w:before="80" w:line="257" w:lineRule="auto"/>
        <w:ind w:right="-18" w:firstLine="800"/>
        <w:jc w:val="both"/>
        <w:rPr>
          <w:i/>
          <w:sz w:val="28"/>
          <w:szCs w:val="28"/>
          <w:lang w:val="es-ES"/>
        </w:rPr>
      </w:pPr>
      <w:r w:rsidRPr="008F3993">
        <w:rPr>
          <w:sz w:val="28"/>
          <w:szCs w:val="28"/>
          <w:lang w:val="es-ES"/>
        </w:rPr>
        <w:t>Các chứng chỉ và kết quả kiểm định chất lượng là các tài liệu bắt buộc có trong hồ sơ nghiệm thu thanh quyết toán và bàn giao công trình. Số lượng, chủng loại, quy cách của các chứng chỉ, chất lượng hồ sơ kỹ thuật, kết quả kiểm định kiểm tra phải phù hợp với các quy định trong quy trình, quy phạm, tiêu chuẩn và chứng nhận sự phù hợp về chất lượng công trình xây dựng. Hồ sơ quản lý chất lượng vật liệu, sản phẩm, cấu kiện, thiết bị sử dụng cho công trình theo điều 12 Nghị định số 06/2021/NĐ-CP ngày 26/01/2021 của Chính phủ; Thông tư số 10/2021/TT-BXD ngày 25 tháng 8 năm 2021 về việc hướng dẫn một số điều và biện pháp thi hành nghị định số 06/2021/NĐ-CP ngày 26 tháng 01 năm 2021 và nghị định số 44/2016/NĐ-CP ngày 15 tháng 5 năm 2016 của Chính phủ.</w:t>
      </w:r>
    </w:p>
    <w:p w14:paraId="2C193474" w14:textId="77777777" w:rsidR="00567B37" w:rsidRPr="008F3993" w:rsidRDefault="00567B37" w:rsidP="00567B37">
      <w:pPr>
        <w:spacing w:before="40" w:after="40" w:line="264" w:lineRule="auto"/>
        <w:ind w:firstLine="720"/>
        <w:rPr>
          <w:sz w:val="28"/>
          <w:szCs w:val="28"/>
          <w:lang w:val="vi-VN"/>
        </w:rPr>
      </w:pPr>
      <w:r w:rsidRPr="008F3993">
        <w:rPr>
          <w:sz w:val="28"/>
          <w:szCs w:val="28"/>
          <w:lang w:val="es-ES"/>
        </w:rPr>
        <w:lastRenderedPageBreak/>
        <w:t>- Vật liệu xi măng: Xi măng dùng cho thi công xây dựng có các chỉ tiêu theo tiêu chuẩn Xi măng Pooc lăng hỗn hợp TCVN 6260:2020;</w:t>
      </w:r>
    </w:p>
    <w:p w14:paraId="5DFE0ED2" w14:textId="77777777" w:rsidR="00567B37" w:rsidRPr="008F3993" w:rsidRDefault="00567B37" w:rsidP="00567B37">
      <w:pPr>
        <w:spacing w:before="40" w:after="40" w:line="264" w:lineRule="auto"/>
        <w:ind w:firstLine="720"/>
        <w:rPr>
          <w:sz w:val="28"/>
          <w:szCs w:val="28"/>
          <w:lang w:val="es-ES"/>
        </w:rPr>
      </w:pPr>
      <w:r w:rsidRPr="008F3993">
        <w:rPr>
          <w:sz w:val="28"/>
          <w:szCs w:val="28"/>
          <w:lang w:val="es-ES"/>
        </w:rPr>
        <w:t xml:space="preserve">  - Vật liệu đá: Đá dùng cho thi công xây dựng có các chỉ tiêu cơ lý phải đảm bảo yêu cầu kỹ thuật, trước khi sử dụng phải thí nghiệm theo tiêu chuẩn Việt Nam TCVN-7572-2006;</w:t>
      </w:r>
    </w:p>
    <w:p w14:paraId="768B6F78" w14:textId="77777777" w:rsidR="00567B37" w:rsidRPr="008F3993" w:rsidRDefault="00567B37" w:rsidP="00567B37">
      <w:pPr>
        <w:spacing w:before="60" w:after="40" w:line="264" w:lineRule="auto"/>
        <w:ind w:firstLine="720"/>
        <w:rPr>
          <w:sz w:val="28"/>
          <w:szCs w:val="28"/>
          <w:lang w:val="es-ES"/>
        </w:rPr>
      </w:pPr>
      <w:r w:rsidRPr="008F3993">
        <w:rPr>
          <w:sz w:val="28"/>
          <w:szCs w:val="28"/>
          <w:lang w:val="es-ES"/>
        </w:rPr>
        <w:t>- Vật liệu cát: Cát dùng cho thi công xây dựng có các chỉ tiêu cơ lý phải đảm bảo yêu cầu kỹ thuật, trước khi sử dụng phải thí nghiệm theo tiêu chuẩn Việt Nam TCVN 7570:2021;</w:t>
      </w:r>
    </w:p>
    <w:p w14:paraId="5E403EFC" w14:textId="77777777" w:rsidR="00567B37" w:rsidRPr="008F3993" w:rsidRDefault="00567B37" w:rsidP="00567B37">
      <w:pPr>
        <w:pStyle w:val="NormalWeb"/>
        <w:widowControl w:val="0"/>
        <w:spacing w:before="40" w:beforeAutospacing="0" w:after="40" w:afterAutospacing="0" w:line="254" w:lineRule="auto"/>
        <w:ind w:firstLine="720"/>
        <w:jc w:val="both"/>
        <w:rPr>
          <w:rFonts w:ascii="Times New Roman" w:eastAsia="Times New Roman" w:hAnsi="Times New Roman" w:cs="Times New Roman"/>
          <w:sz w:val="28"/>
          <w:szCs w:val="28"/>
          <w:lang w:val="es-ES"/>
        </w:rPr>
      </w:pPr>
      <w:r w:rsidRPr="008F3993">
        <w:rPr>
          <w:rFonts w:ascii="Times New Roman" w:eastAsia="Times New Roman" w:hAnsi="Times New Roman" w:cs="Times New Roman"/>
          <w:sz w:val="28"/>
          <w:szCs w:val="28"/>
          <w:lang w:val="es-ES"/>
        </w:rPr>
        <w:t>- Vật liệu tưới thấm bám, dính bám: Đảm bảo theo Tiêu chuẩn cơ sở TCCS 27:2019/TCĐBVN - Nhũ tương nhựa đường a xít thấm bám - Yêu cầu kỹ thuật, thi công và nghiệm thu;</w:t>
      </w:r>
    </w:p>
    <w:p w14:paraId="61BD3511" w14:textId="77777777" w:rsidR="00567B37" w:rsidRPr="008F3993" w:rsidRDefault="00567B37" w:rsidP="00567B37">
      <w:pPr>
        <w:pStyle w:val="NormalWeb"/>
        <w:widowControl w:val="0"/>
        <w:spacing w:before="40" w:beforeAutospacing="0" w:after="40" w:afterAutospacing="0" w:line="264" w:lineRule="auto"/>
        <w:jc w:val="both"/>
        <w:rPr>
          <w:rFonts w:ascii="Times New Roman" w:eastAsia="Times New Roman" w:hAnsi="Times New Roman" w:cs="Times New Roman"/>
          <w:sz w:val="28"/>
          <w:szCs w:val="28"/>
          <w:lang w:val="es-ES"/>
        </w:rPr>
      </w:pPr>
      <w:r w:rsidRPr="008F3993">
        <w:rPr>
          <w:rFonts w:ascii="Times New Roman" w:eastAsia="Times New Roman" w:hAnsi="Times New Roman" w:cs="Times New Roman"/>
          <w:sz w:val="28"/>
          <w:szCs w:val="28"/>
          <w:lang w:val="es-ES"/>
        </w:rPr>
        <w:tab/>
        <w:t>- Các loại nhựa đường phải có các chỉ tiêu kỹ thuật đáp ứng yêu cầu quy định tại tiêu chuẩn TCVN 13567-1:2022 Lớp mặt đường bằng hỗn hợp nhựa nóng - Thi công và nghiệm thu - Phần 1: Bê tông nhựa chặt sử dụng nhựa đường thông thường;</w:t>
      </w:r>
    </w:p>
    <w:p w14:paraId="32A9C01E" w14:textId="77777777" w:rsidR="00567B37" w:rsidRPr="008F3993" w:rsidRDefault="00567B37" w:rsidP="00567B37">
      <w:pPr>
        <w:pStyle w:val="NormalWeb"/>
        <w:widowControl w:val="0"/>
        <w:spacing w:before="60" w:beforeAutospacing="0" w:after="40" w:afterAutospacing="0" w:line="269" w:lineRule="auto"/>
        <w:jc w:val="both"/>
        <w:rPr>
          <w:rFonts w:ascii="Times New Roman" w:eastAsia="Times New Roman" w:hAnsi="Times New Roman" w:cs="Times New Roman"/>
          <w:sz w:val="28"/>
          <w:szCs w:val="28"/>
          <w:lang w:val="es-ES"/>
        </w:rPr>
      </w:pPr>
      <w:r w:rsidRPr="008F3993">
        <w:rPr>
          <w:rFonts w:ascii="Times New Roman" w:eastAsia="Times New Roman" w:hAnsi="Times New Roman" w:cs="Times New Roman"/>
          <w:sz w:val="28"/>
          <w:szCs w:val="28"/>
          <w:lang w:val="es-ES"/>
        </w:rPr>
        <w:tab/>
        <w:t>- Về nhãn mác nhựa:</w:t>
      </w:r>
    </w:p>
    <w:p w14:paraId="353C0ACD" w14:textId="77777777" w:rsidR="00567B37" w:rsidRPr="008F3993" w:rsidRDefault="00567B37" w:rsidP="00567B37">
      <w:pPr>
        <w:pStyle w:val="NormalWeb"/>
        <w:widowControl w:val="0"/>
        <w:spacing w:before="60" w:beforeAutospacing="0" w:after="40" w:afterAutospacing="0" w:line="269" w:lineRule="auto"/>
        <w:jc w:val="both"/>
        <w:rPr>
          <w:rFonts w:ascii="Times New Roman" w:eastAsia="Times New Roman" w:hAnsi="Times New Roman" w:cs="Times New Roman"/>
          <w:sz w:val="28"/>
          <w:szCs w:val="28"/>
          <w:lang w:val="es-ES"/>
        </w:rPr>
      </w:pPr>
      <w:r w:rsidRPr="008F3993">
        <w:rPr>
          <w:rFonts w:ascii="Times New Roman" w:eastAsia="Times New Roman" w:hAnsi="Times New Roman" w:cs="Times New Roman"/>
          <w:sz w:val="28"/>
          <w:szCs w:val="28"/>
          <w:lang w:val="es-ES"/>
        </w:rPr>
        <w:t xml:space="preserve"> </w:t>
      </w:r>
      <w:r w:rsidRPr="008F3993">
        <w:rPr>
          <w:rFonts w:ascii="Times New Roman" w:eastAsia="Times New Roman" w:hAnsi="Times New Roman" w:cs="Times New Roman"/>
          <w:sz w:val="28"/>
          <w:szCs w:val="28"/>
          <w:lang w:val="es-ES"/>
        </w:rPr>
        <w:tab/>
        <w:t>+ Đối với nhựa bồn: Phiếu giao hàng phải ghi rõ đơn vị cung ứng, chủng loại nhựa đường, nhà máy và nước sản xuất nhựa đường;</w:t>
      </w:r>
    </w:p>
    <w:p w14:paraId="5B773463" w14:textId="77777777" w:rsidR="00567B37" w:rsidRPr="008F3993" w:rsidRDefault="00567B37" w:rsidP="00567B37">
      <w:pPr>
        <w:pStyle w:val="NormalWeb"/>
        <w:widowControl w:val="0"/>
        <w:spacing w:before="60" w:beforeAutospacing="0" w:after="40" w:afterAutospacing="0" w:line="269" w:lineRule="auto"/>
        <w:jc w:val="both"/>
        <w:rPr>
          <w:rFonts w:ascii="Times New Roman" w:eastAsia="Times New Roman" w:hAnsi="Times New Roman" w:cs="Times New Roman"/>
          <w:sz w:val="28"/>
          <w:szCs w:val="28"/>
          <w:lang w:val="es-ES"/>
        </w:rPr>
      </w:pPr>
      <w:r w:rsidRPr="008F3993">
        <w:rPr>
          <w:rFonts w:ascii="Times New Roman" w:eastAsia="Times New Roman" w:hAnsi="Times New Roman" w:cs="Times New Roman"/>
          <w:sz w:val="28"/>
          <w:szCs w:val="28"/>
          <w:lang w:val="es-ES"/>
        </w:rPr>
        <w:t xml:space="preserve"> </w:t>
      </w:r>
      <w:r w:rsidRPr="008F3993">
        <w:rPr>
          <w:rFonts w:ascii="Times New Roman" w:eastAsia="Times New Roman" w:hAnsi="Times New Roman" w:cs="Times New Roman"/>
          <w:sz w:val="28"/>
          <w:szCs w:val="28"/>
          <w:lang w:val="es-ES"/>
        </w:rPr>
        <w:tab/>
        <w:t>+ Đối với nhựa đường phuy nhập khẩu: Phải có nhãn mác hàng hóa ghi đầy đủ các thông tin như chủng loại nhựa đường, nguồn gốc xuất xứ, trọng lượng tịnh, trọng lượng cả phuy;</w:t>
      </w:r>
    </w:p>
    <w:p w14:paraId="0721929C" w14:textId="77777777" w:rsidR="00567B37" w:rsidRPr="008F3993" w:rsidRDefault="00567B37" w:rsidP="00567B37">
      <w:pPr>
        <w:pStyle w:val="NormalWeb"/>
        <w:widowControl w:val="0"/>
        <w:spacing w:before="60" w:beforeAutospacing="0" w:after="40" w:afterAutospacing="0" w:line="269" w:lineRule="auto"/>
        <w:jc w:val="both"/>
        <w:rPr>
          <w:rFonts w:ascii="Times New Roman" w:eastAsia="Times New Roman" w:hAnsi="Times New Roman" w:cs="Times New Roman"/>
          <w:sz w:val="28"/>
          <w:szCs w:val="28"/>
          <w:lang w:val="es-ES"/>
        </w:rPr>
      </w:pPr>
      <w:r w:rsidRPr="008F3993">
        <w:rPr>
          <w:rFonts w:ascii="Times New Roman" w:eastAsia="Times New Roman" w:hAnsi="Times New Roman" w:cs="Times New Roman"/>
          <w:sz w:val="28"/>
          <w:szCs w:val="28"/>
          <w:lang w:val="vi-VN"/>
        </w:rPr>
        <w:tab/>
      </w:r>
      <w:r w:rsidRPr="008F3993">
        <w:rPr>
          <w:rFonts w:ascii="Times New Roman" w:eastAsia="Times New Roman" w:hAnsi="Times New Roman" w:cs="Times New Roman"/>
          <w:sz w:val="28"/>
          <w:szCs w:val="28"/>
          <w:lang w:val="es-ES"/>
        </w:rPr>
        <w:t>+ Đối với nhựa đường đặc nóng đóng phuy tại Việt Nam: Cần ghi rõ sản xuất tại Việt Nam, chủng loại nhựa đường, nguồn gốc xuất xứ nhựa đường đặc nóng nhập khẩu để đóng phuy, trọng lượng tịnh, trọng lượng cả phuy;</w:t>
      </w:r>
    </w:p>
    <w:p w14:paraId="2E021994" w14:textId="77777777" w:rsidR="00567B37" w:rsidRPr="008F3993" w:rsidRDefault="00567B37" w:rsidP="00567B37">
      <w:pPr>
        <w:pStyle w:val="NormalWeb"/>
        <w:widowControl w:val="0"/>
        <w:spacing w:before="60" w:beforeAutospacing="0" w:after="40" w:afterAutospacing="0" w:line="269" w:lineRule="auto"/>
        <w:jc w:val="both"/>
        <w:rPr>
          <w:rFonts w:ascii="Times New Roman" w:eastAsia="Times New Roman" w:hAnsi="Times New Roman" w:cs="Times New Roman"/>
          <w:sz w:val="28"/>
          <w:szCs w:val="28"/>
          <w:lang w:val="es-ES"/>
        </w:rPr>
      </w:pPr>
      <w:r w:rsidRPr="008F3993">
        <w:rPr>
          <w:rFonts w:ascii="Times New Roman" w:eastAsia="Times New Roman" w:hAnsi="Times New Roman" w:cs="Times New Roman"/>
          <w:sz w:val="28"/>
          <w:szCs w:val="28"/>
          <w:lang w:val="vi-VN"/>
        </w:rPr>
        <w:tab/>
      </w:r>
      <w:r w:rsidRPr="008F3993">
        <w:rPr>
          <w:rFonts w:ascii="Times New Roman" w:eastAsia="Times New Roman" w:hAnsi="Times New Roman" w:cs="Times New Roman"/>
          <w:sz w:val="28"/>
          <w:szCs w:val="28"/>
          <w:lang w:val="es-ES"/>
        </w:rPr>
        <w:t>+ Các lô nhựa đường sẽ sử dụng vào thi công phải có đầy đủ hồ sơ: Chứng chỉ xuất xứ hàng hóa, chứng chỉ chất lượng có hiệu lực, nhãn mác.</w:t>
      </w:r>
    </w:p>
    <w:p w14:paraId="219C115E" w14:textId="77777777" w:rsidR="00567B37" w:rsidRPr="008F3993" w:rsidRDefault="00567B37" w:rsidP="00567B37">
      <w:pPr>
        <w:pStyle w:val="NormalWeb"/>
        <w:widowControl w:val="0"/>
        <w:spacing w:before="60" w:beforeAutospacing="0" w:after="40" w:afterAutospacing="0" w:line="269" w:lineRule="auto"/>
        <w:jc w:val="both"/>
        <w:rPr>
          <w:rFonts w:ascii="Times New Roman" w:hAnsi="Times New Roman" w:cs="Times New Roman"/>
          <w:sz w:val="28"/>
          <w:szCs w:val="28"/>
          <w:lang w:val="es-ES"/>
        </w:rPr>
      </w:pPr>
      <w:r w:rsidRPr="008F3993">
        <w:rPr>
          <w:rFonts w:ascii="Times New Roman" w:eastAsia="Times New Roman" w:hAnsi="Times New Roman" w:cs="Times New Roman"/>
          <w:sz w:val="28"/>
          <w:szCs w:val="28"/>
          <w:lang w:val="vi-VN"/>
        </w:rPr>
        <w:tab/>
      </w:r>
      <w:r w:rsidRPr="008F3993">
        <w:rPr>
          <w:rFonts w:ascii="Times New Roman" w:hAnsi="Times New Roman" w:cs="Times New Roman"/>
          <w:sz w:val="28"/>
          <w:szCs w:val="28"/>
          <w:lang w:val="es-ES"/>
        </w:rPr>
        <w:t xml:space="preserve">- Vật liệu Sơn: Sơn tín hiệu giao thông - Vật liệu kẻ đường phản quang nhiệt dẻo - Yêu cầu kỹ thuật, phương pháp thử, thi công và nghiệm thu theo </w:t>
      </w:r>
      <w:bookmarkStart w:id="3" w:name="_Hlk192758029"/>
      <w:r w:rsidRPr="008F3993">
        <w:rPr>
          <w:rFonts w:ascii="Times New Roman" w:hAnsi="Times New Roman" w:cs="Times New Roman"/>
          <w:sz w:val="28"/>
          <w:szCs w:val="28"/>
          <w:lang w:val="es-ES"/>
        </w:rPr>
        <w:t>TCVN 8791:2011;</w:t>
      </w:r>
    </w:p>
    <w:p w14:paraId="7B530B60" w14:textId="77777777" w:rsidR="00567B37" w:rsidRPr="008F3993" w:rsidRDefault="00567B37" w:rsidP="00567B37">
      <w:pPr>
        <w:pStyle w:val="NormalWeb"/>
        <w:widowControl w:val="0"/>
        <w:spacing w:before="60" w:beforeAutospacing="0" w:after="40" w:afterAutospacing="0" w:line="269" w:lineRule="auto"/>
        <w:jc w:val="both"/>
        <w:rPr>
          <w:rFonts w:ascii="Times New Roman" w:hAnsi="Times New Roman" w:cs="Times New Roman"/>
          <w:sz w:val="28"/>
          <w:szCs w:val="28"/>
          <w:lang w:val="vi-VN"/>
        </w:rPr>
      </w:pPr>
      <w:r w:rsidRPr="008F3993">
        <w:rPr>
          <w:rFonts w:ascii="Times New Roman" w:hAnsi="Times New Roman" w:cs="Times New Roman"/>
          <w:sz w:val="28"/>
          <w:szCs w:val="28"/>
          <w:lang w:val="es-ES"/>
        </w:rPr>
        <w:tab/>
        <w:t>- Màng phản quang cho báo hiệu đường bộ theo Tiêu chuẩn Quốc gia TCVN 7887:2018;</w:t>
      </w:r>
    </w:p>
    <w:bookmarkEnd w:id="3"/>
    <w:p w14:paraId="3BE865F9" w14:textId="77777777" w:rsidR="00567B37" w:rsidRPr="008F3993" w:rsidRDefault="00567B37" w:rsidP="00567B37">
      <w:pPr>
        <w:spacing w:before="40" w:after="60" w:line="264" w:lineRule="auto"/>
        <w:ind w:firstLine="720"/>
        <w:rPr>
          <w:sz w:val="28"/>
          <w:szCs w:val="28"/>
          <w:lang w:val="vi-VN"/>
        </w:rPr>
      </w:pPr>
      <w:r w:rsidRPr="008F3993">
        <w:rPr>
          <w:sz w:val="28"/>
          <w:szCs w:val="28"/>
          <w:lang w:val="es-ES"/>
        </w:rPr>
        <w:t>- Các vật liệu dùng trong sản xuất bê tông nhựa</w:t>
      </w:r>
      <w:r w:rsidRPr="008F3993">
        <w:rPr>
          <w:sz w:val="28"/>
          <w:szCs w:val="28"/>
          <w:lang w:val="vi-VN"/>
        </w:rPr>
        <w:t xml:space="preserve"> </w:t>
      </w:r>
      <w:r w:rsidRPr="008F3993">
        <w:rPr>
          <w:sz w:val="28"/>
          <w:szCs w:val="28"/>
          <w:lang w:val="es-ES"/>
        </w:rPr>
        <w:t>phải thỏa mãn các yêu cầu tại mục “5 Yêu cầu đối với vật liệu dùng cho BTNC” TCVN 13567-1:2022 Lớp mặt đường bằng hỗn hợp nhựa nóng - Thi công và nghiệm thu - Phần 1: Bê tông nhựa chặt sử dụng nhựa đường thông thường.</w:t>
      </w:r>
    </w:p>
    <w:p w14:paraId="5D9CE449" w14:textId="77777777" w:rsidR="00567B37" w:rsidRPr="008F3993" w:rsidRDefault="00567B37" w:rsidP="00567B37">
      <w:pPr>
        <w:spacing w:before="60" w:after="40" w:line="264" w:lineRule="auto"/>
        <w:rPr>
          <w:b/>
          <w:i/>
          <w:sz w:val="28"/>
          <w:szCs w:val="28"/>
          <w:lang w:val="vi-VN"/>
        </w:rPr>
      </w:pPr>
      <w:r w:rsidRPr="008F3993">
        <w:rPr>
          <w:sz w:val="28"/>
          <w:szCs w:val="28"/>
          <w:lang w:val="es-ES"/>
        </w:rPr>
        <w:tab/>
      </w:r>
      <w:bookmarkStart w:id="4" w:name="_Hlk192758063"/>
      <w:r w:rsidRPr="008F3993">
        <w:rPr>
          <w:b/>
          <w:i/>
          <w:sz w:val="28"/>
          <w:szCs w:val="28"/>
          <w:lang w:val="vi-VN"/>
        </w:rPr>
        <w:t>Các loại vật liệu sử dụng xây dựng công trình đều phải</w:t>
      </w:r>
      <w:r w:rsidRPr="008F3993">
        <w:rPr>
          <w:lang w:val="es-ES"/>
        </w:rPr>
        <w:t xml:space="preserve"> </w:t>
      </w:r>
      <w:r w:rsidRPr="008F3993">
        <w:rPr>
          <w:b/>
          <w:i/>
          <w:sz w:val="28"/>
          <w:szCs w:val="28"/>
          <w:lang w:val="vi-VN"/>
        </w:rPr>
        <w:t>chưa từng qua sử dụng có</w:t>
      </w:r>
      <w:r w:rsidRPr="008F3993">
        <w:rPr>
          <w:b/>
          <w:i/>
          <w:sz w:val="28"/>
          <w:szCs w:val="28"/>
          <w:lang w:val="es-ES"/>
        </w:rPr>
        <w:t xml:space="preserve"> nguồn gốc hợp pháp và các loại vật liệu chính phải có chứng chỉ hợp quy theo QCVN</w:t>
      </w:r>
      <w:r w:rsidRPr="008F3993">
        <w:rPr>
          <w:lang w:val="es-ES"/>
        </w:rPr>
        <w:t xml:space="preserve"> </w:t>
      </w:r>
      <w:r w:rsidRPr="008F3993">
        <w:rPr>
          <w:b/>
          <w:i/>
          <w:sz w:val="28"/>
          <w:szCs w:val="28"/>
          <w:lang w:val="es-ES"/>
        </w:rPr>
        <w:t xml:space="preserve">16:2023/BXD Sản phẩm, hàng hóa vật liệu xây dựng hoặc </w:t>
      </w:r>
      <w:r w:rsidRPr="008F3993">
        <w:rPr>
          <w:b/>
          <w:i/>
          <w:sz w:val="28"/>
          <w:szCs w:val="28"/>
          <w:lang w:val="vi-VN"/>
        </w:rPr>
        <w:t xml:space="preserve">chứng chỉ tiêu chuẩn chất lượng và chứng chỉ thí nghiệm vật liệu do cơ </w:t>
      </w:r>
      <w:r w:rsidRPr="008F3993">
        <w:rPr>
          <w:b/>
          <w:i/>
          <w:sz w:val="28"/>
          <w:szCs w:val="28"/>
          <w:lang w:val="vi-VN"/>
        </w:rPr>
        <w:lastRenderedPageBreak/>
        <w:t>quan có tư cách pháp nhân cấp và được Tư vấn giám sát kiểm tra, nghiệm thu trước khi sử dụng.</w:t>
      </w:r>
    </w:p>
    <w:bookmarkEnd w:id="4"/>
    <w:p w14:paraId="66EEB4C3" w14:textId="77777777" w:rsidR="00567B37" w:rsidRPr="008F3993" w:rsidRDefault="00567B37" w:rsidP="00567B37">
      <w:pPr>
        <w:pStyle w:val="Vnbnnidung150"/>
        <w:shd w:val="clear" w:color="auto" w:fill="auto"/>
        <w:spacing w:before="80" w:after="80" w:line="257" w:lineRule="auto"/>
        <w:ind w:right="-18" w:firstLine="800"/>
        <w:jc w:val="both"/>
        <w:rPr>
          <w:i/>
          <w:sz w:val="28"/>
          <w:szCs w:val="28"/>
          <w:lang w:val="vi-VN"/>
        </w:rPr>
      </w:pPr>
      <w:r w:rsidRPr="008F3993">
        <w:rPr>
          <w:i/>
          <w:sz w:val="28"/>
          <w:szCs w:val="28"/>
          <w:lang w:val="vi-VN"/>
        </w:rPr>
        <w:t>c. Yêu cầu về kho bãi chứa vật liệu</w:t>
      </w:r>
    </w:p>
    <w:p w14:paraId="6E997A6C" w14:textId="77777777" w:rsidR="00567B37" w:rsidRPr="008F3993" w:rsidRDefault="00567B37" w:rsidP="00567B37">
      <w:pPr>
        <w:widowControl w:val="0"/>
        <w:spacing w:line="257" w:lineRule="auto"/>
        <w:ind w:firstLine="720"/>
        <w:rPr>
          <w:sz w:val="28"/>
          <w:szCs w:val="28"/>
          <w:lang w:val="es-ES"/>
        </w:rPr>
      </w:pPr>
      <w:r w:rsidRPr="008F3993">
        <w:rPr>
          <w:sz w:val="28"/>
          <w:szCs w:val="28"/>
          <w:lang w:val="es-ES"/>
        </w:rPr>
        <w:t>Nhà thầu phải có các kho, bãi chứa và dự trữ vật liệu để có thể thực hiện ngay việc bảo dưỡng, sửa chữa nhằm đáp ứng về đảm bảo an toàn giao thông theo yêu cầu của cơ quan quản lý (khi cần thiết). Việc xắp sếp các loại vật liệu phải được cất giữ trong kho theo đúng quy định; kho chứa phải tuân thủ khoa học, vật liệu để trong kho phải được bố trí thuận lợi cho việc sử dụng.</w:t>
      </w:r>
    </w:p>
    <w:p w14:paraId="10FA7C6B" w14:textId="77777777" w:rsidR="00567B37" w:rsidRPr="008F3993" w:rsidRDefault="00567B37" w:rsidP="00567B37">
      <w:pPr>
        <w:widowControl w:val="0"/>
        <w:spacing w:line="257" w:lineRule="auto"/>
        <w:ind w:firstLine="720"/>
        <w:rPr>
          <w:sz w:val="28"/>
          <w:szCs w:val="28"/>
          <w:lang w:val="es-ES"/>
        </w:rPr>
      </w:pPr>
      <w:r w:rsidRPr="008F3993">
        <w:rPr>
          <w:sz w:val="28"/>
          <w:szCs w:val="28"/>
          <w:lang w:val="es-ES"/>
        </w:rPr>
        <w:t>Nhà thầu tự chịu mọi trách nhiệm khi xảy ra mất mát hay an toàn đối với công tác tập kết và sử dụng vật liệu của mình.</w:t>
      </w:r>
    </w:p>
    <w:p w14:paraId="7483E005" w14:textId="77777777" w:rsidR="00567B37" w:rsidRPr="008F3993" w:rsidRDefault="00567B37" w:rsidP="00567B37">
      <w:pPr>
        <w:spacing w:before="60" w:line="340" w:lineRule="exact"/>
        <w:ind w:firstLine="720"/>
        <w:rPr>
          <w:i/>
          <w:sz w:val="28"/>
          <w:szCs w:val="28"/>
          <w:lang w:val="vi-VN"/>
        </w:rPr>
      </w:pPr>
      <w:r w:rsidRPr="008F3993">
        <w:rPr>
          <w:i/>
          <w:sz w:val="28"/>
          <w:szCs w:val="28"/>
          <w:lang w:val="es-ES"/>
        </w:rPr>
        <w:t>d</w:t>
      </w:r>
      <w:r w:rsidRPr="008F3993">
        <w:rPr>
          <w:i/>
          <w:sz w:val="28"/>
          <w:szCs w:val="28"/>
          <w:lang w:val="vi-VN"/>
        </w:rPr>
        <w:t>. Yêu cầu về thí nghiệm</w:t>
      </w:r>
    </w:p>
    <w:p w14:paraId="02362724" w14:textId="77777777" w:rsidR="00567B37" w:rsidRPr="008F3993" w:rsidRDefault="00567B37" w:rsidP="00567B37">
      <w:pPr>
        <w:spacing w:before="60" w:line="340" w:lineRule="exact"/>
        <w:rPr>
          <w:sz w:val="28"/>
          <w:szCs w:val="28"/>
          <w:lang w:val="vi-VN"/>
        </w:rPr>
      </w:pPr>
      <w:r w:rsidRPr="008F3993">
        <w:rPr>
          <w:sz w:val="28"/>
          <w:szCs w:val="28"/>
          <w:lang w:val="vi-VN"/>
        </w:rPr>
        <w:tab/>
        <w:t>Nhà thầu phải tự tổ chức việc thí nghiệm vật liệu và các thí nghiệm khác tại phòng thí nghiệm và hiện trường. Tất cả các công tác thí nghiệm từ việc lấy mẫu thí nghiệm, niêm phong mẫu, thí nghiệm mẫu tại hiện trường,… nhà thầu phải báo cáo chủ đầu tư. Các thí nghiệm phải do các đơn vị có năng lực, được cấp phép thực hiện.</w:t>
      </w:r>
    </w:p>
    <w:p w14:paraId="72884559" w14:textId="77777777" w:rsidR="00567B37" w:rsidRPr="008F3993" w:rsidRDefault="00567B37" w:rsidP="00567B37">
      <w:pPr>
        <w:widowControl w:val="0"/>
        <w:autoSpaceDE w:val="0"/>
        <w:autoSpaceDN w:val="0"/>
        <w:adjustRightInd w:val="0"/>
        <w:spacing w:before="60" w:line="340" w:lineRule="exact"/>
        <w:ind w:right="-14"/>
        <w:rPr>
          <w:sz w:val="28"/>
          <w:szCs w:val="28"/>
          <w:lang w:val="vi-VN"/>
        </w:rPr>
      </w:pPr>
      <w:r w:rsidRPr="008F3993">
        <w:rPr>
          <w:sz w:val="28"/>
          <w:szCs w:val="28"/>
          <w:lang w:val="vi-VN"/>
        </w:rPr>
        <w:tab/>
        <w:t>Nhà thầu chịu toàn bộ các chi phí liên quan đến việc thí nghiệm của mình.</w:t>
      </w:r>
    </w:p>
    <w:p w14:paraId="70D96D27" w14:textId="77777777" w:rsidR="00567B37" w:rsidRPr="008F3993" w:rsidRDefault="00567B37" w:rsidP="00567B37">
      <w:pPr>
        <w:pStyle w:val="Vnbnnidung20"/>
        <w:shd w:val="clear" w:color="auto" w:fill="auto"/>
        <w:tabs>
          <w:tab w:val="left" w:pos="977"/>
        </w:tabs>
        <w:spacing w:before="80" w:after="0" w:line="257" w:lineRule="auto"/>
        <w:ind w:right="-18" w:firstLine="709"/>
        <w:jc w:val="both"/>
        <w:rPr>
          <w:sz w:val="28"/>
          <w:szCs w:val="28"/>
          <w:lang w:val="vi-VN"/>
        </w:rPr>
      </w:pPr>
      <w:r w:rsidRPr="008F3993">
        <w:rPr>
          <w:sz w:val="28"/>
          <w:szCs w:val="28"/>
          <w:lang w:val="vi-VN"/>
        </w:rPr>
        <w:t>Khi có bất cứ sự nghi ngờ nào về chất lượng các hạng mục công việc hoặc có bất cứ nghi ngờ nào về sự gian dối của nhà thầu trong quá trình thực hiện mà không xác định được bằng các phương pháp thông thường, Chủ đầu tư có quyền yêu cầu một đơn vị Thí nghiệm độc lập khác tiến hành lại và mọi chi phí của việc này phải do Nhà thầu chi trả nếu kết luận là có sự gian dối, không phù hợp về chất lượng vật liệu đưa vào các hạng mục công trình.</w:t>
      </w:r>
    </w:p>
    <w:p w14:paraId="603D71D1" w14:textId="77777777" w:rsidR="00567B37" w:rsidRPr="008F3993" w:rsidRDefault="00567B37" w:rsidP="00567B37">
      <w:pPr>
        <w:pStyle w:val="Vnbnnidung20"/>
        <w:shd w:val="clear" w:color="auto" w:fill="auto"/>
        <w:spacing w:before="80" w:after="0" w:line="257" w:lineRule="auto"/>
        <w:ind w:firstLine="780"/>
        <w:rPr>
          <w:i/>
          <w:sz w:val="28"/>
          <w:szCs w:val="28"/>
          <w:lang w:val="vi-VN"/>
        </w:rPr>
      </w:pPr>
      <w:r w:rsidRPr="008F3993">
        <w:rPr>
          <w:i/>
          <w:sz w:val="28"/>
          <w:szCs w:val="28"/>
          <w:lang w:val="vi-VN"/>
        </w:rPr>
        <w:t>e. Yêu cầu về thiết bị thi công:</w:t>
      </w:r>
    </w:p>
    <w:p w14:paraId="30445A7C" w14:textId="77777777" w:rsidR="00567B37" w:rsidRPr="008F3993" w:rsidRDefault="00567B37" w:rsidP="00567B37">
      <w:pPr>
        <w:pStyle w:val="Vnbnnidung20"/>
        <w:numPr>
          <w:ilvl w:val="0"/>
          <w:numId w:val="16"/>
        </w:numPr>
        <w:shd w:val="clear" w:color="auto" w:fill="auto"/>
        <w:tabs>
          <w:tab w:val="left" w:pos="977"/>
        </w:tabs>
        <w:spacing w:before="80" w:after="0" w:line="257" w:lineRule="auto"/>
        <w:ind w:right="-18" w:firstLine="780"/>
        <w:jc w:val="both"/>
        <w:rPr>
          <w:sz w:val="28"/>
          <w:szCs w:val="28"/>
          <w:lang w:val="vi-VN"/>
        </w:rPr>
      </w:pPr>
      <w:r w:rsidRPr="008F3993">
        <w:rPr>
          <w:sz w:val="28"/>
          <w:szCs w:val="28"/>
          <w:lang w:val="vi-VN"/>
        </w:rPr>
        <w:t>Các loại máy móc, thiết bị phải đảm bảo chất lượng, sử dụng còn tốt và đảm bảo an toàn cho công nhân sử dụng máy theo TCVN 4087:2012. Đối với các loại máy, thiết bị có yêu cầu phải đăng ký, chứng nhận đảm bảo an toàn kỹ thuật và bảo vệ môi trường (hoặc kiểm định) phải được kiểm tra kiểm định hoặc giấy chứng nhận đảm bảo an toàn kỹ thuật và bảo vệ môi trường còn thời hạn trước khi sử dụng trong quá trình thi công.</w:t>
      </w:r>
    </w:p>
    <w:p w14:paraId="49500EAE" w14:textId="77777777" w:rsidR="00567B37" w:rsidRPr="008F3993" w:rsidRDefault="00567B37" w:rsidP="00567B37">
      <w:pPr>
        <w:pStyle w:val="Vnbnnidung20"/>
        <w:numPr>
          <w:ilvl w:val="0"/>
          <w:numId w:val="16"/>
        </w:numPr>
        <w:shd w:val="clear" w:color="auto" w:fill="auto"/>
        <w:tabs>
          <w:tab w:val="left" w:pos="958"/>
          <w:tab w:val="left" w:pos="9090"/>
        </w:tabs>
        <w:spacing w:before="80" w:after="0" w:line="257" w:lineRule="auto"/>
        <w:ind w:right="-18" w:firstLine="780"/>
        <w:jc w:val="both"/>
        <w:rPr>
          <w:sz w:val="28"/>
          <w:szCs w:val="28"/>
          <w:lang w:val="vi-VN"/>
        </w:rPr>
      </w:pPr>
      <w:r w:rsidRPr="008F3993">
        <w:rPr>
          <w:sz w:val="28"/>
          <w:szCs w:val="28"/>
          <w:lang w:val="vi-VN"/>
        </w:rPr>
        <w:t>Đảm bảo các máy móc, thiết bị đầy đủ, đúng chủng loại, hoạt động bình thường như hồ sơ dự thầu. Bên A có quyền kiểm tra, yêu cầu nhà thầu phải tuân thủ việc sử dụng máy móc, thiết bị phù hợp yêu cầu kỹ thuật thi công tùy theo công việc cụ thể.</w:t>
      </w:r>
    </w:p>
    <w:p w14:paraId="1F4FF591" w14:textId="77777777" w:rsidR="00567B37" w:rsidRPr="008F3993" w:rsidRDefault="00567B37" w:rsidP="00567B37">
      <w:pPr>
        <w:pStyle w:val="Vnbnnidung20"/>
        <w:shd w:val="clear" w:color="auto" w:fill="auto"/>
        <w:spacing w:before="80" w:after="0" w:line="257" w:lineRule="auto"/>
        <w:ind w:right="-18" w:firstLine="920"/>
        <w:rPr>
          <w:sz w:val="28"/>
          <w:szCs w:val="28"/>
          <w:lang w:val="vi-VN"/>
        </w:rPr>
      </w:pPr>
      <w:r w:rsidRPr="008F3993">
        <w:rPr>
          <w:i/>
          <w:sz w:val="28"/>
          <w:szCs w:val="28"/>
          <w:lang w:val="vi-VN"/>
        </w:rPr>
        <w:t>f. Yêu cầu về nhân lực:</w:t>
      </w:r>
      <w:r w:rsidRPr="008F3993">
        <w:rPr>
          <w:sz w:val="28"/>
          <w:szCs w:val="28"/>
          <w:lang w:val="vi-VN"/>
        </w:rPr>
        <w:t xml:space="preserve"> </w:t>
      </w:r>
    </w:p>
    <w:p w14:paraId="598C72AC" w14:textId="77777777" w:rsidR="00567B37" w:rsidRPr="008F3993" w:rsidRDefault="00567B37" w:rsidP="00567B37">
      <w:pPr>
        <w:pStyle w:val="Vnbnnidung20"/>
        <w:shd w:val="clear" w:color="auto" w:fill="auto"/>
        <w:spacing w:before="80" w:after="0" w:line="257" w:lineRule="auto"/>
        <w:ind w:right="-18" w:firstLine="920"/>
        <w:rPr>
          <w:sz w:val="28"/>
          <w:szCs w:val="28"/>
          <w:lang w:val="vi-VN"/>
        </w:rPr>
      </w:pPr>
      <w:r w:rsidRPr="008F3993">
        <w:rPr>
          <w:sz w:val="28"/>
          <w:szCs w:val="28"/>
          <w:lang w:val="vi-VN"/>
        </w:rPr>
        <w:t>Nhà thầu phải huy động nhân lực phục vụ thực hiện gói thầu đảm bảo yêu cầu trong E-HSDT và các trường hợp đột xuất, khẩn cấp.</w:t>
      </w:r>
    </w:p>
    <w:p w14:paraId="7C1816C2" w14:textId="77777777" w:rsidR="00567B37" w:rsidRPr="008F3993" w:rsidRDefault="00567B37" w:rsidP="00567B37">
      <w:pPr>
        <w:pStyle w:val="Vnbnnidung20"/>
        <w:shd w:val="clear" w:color="auto" w:fill="auto"/>
        <w:spacing w:before="80" w:after="0" w:line="257" w:lineRule="auto"/>
        <w:ind w:right="-18" w:firstLine="920"/>
        <w:jc w:val="both"/>
        <w:rPr>
          <w:sz w:val="28"/>
          <w:szCs w:val="28"/>
          <w:lang w:val="vi-VN"/>
        </w:rPr>
      </w:pPr>
      <w:r w:rsidRPr="008F3993">
        <w:rPr>
          <w:sz w:val="28"/>
          <w:szCs w:val="28"/>
          <w:lang w:val="vi-VN"/>
        </w:rPr>
        <w:t xml:space="preserve">Nhân lực của nhà thầu phải có trình độ chuyên môn, kỹ năng, kinh nghiệm phù hợp với yêu cầu của E-HSMT. Bên A có thể yêu cầu Nhà thầu điều </w:t>
      </w:r>
      <w:r w:rsidRPr="008F3993">
        <w:rPr>
          <w:sz w:val="28"/>
          <w:szCs w:val="28"/>
          <w:lang w:val="vi-VN"/>
        </w:rPr>
        <w:lastRenderedPageBreak/>
        <w:t>đi (hoặc bắt buộc điều đi) bất kỳ người nào được thuê trên công trường, bao gồm cả đại diện nhà thầu nếu nằm trong các diện phải xử lý sau:</w:t>
      </w:r>
    </w:p>
    <w:p w14:paraId="432E0E5B" w14:textId="77777777" w:rsidR="00567B37" w:rsidRPr="008F3993" w:rsidRDefault="00567B37" w:rsidP="00567B37">
      <w:pPr>
        <w:pStyle w:val="Vnbnnidung20"/>
        <w:shd w:val="clear" w:color="auto" w:fill="auto"/>
        <w:spacing w:before="80" w:after="0" w:line="257" w:lineRule="auto"/>
        <w:ind w:right="-18" w:firstLine="920"/>
        <w:rPr>
          <w:sz w:val="28"/>
          <w:szCs w:val="28"/>
          <w:lang w:val="vi-VN"/>
        </w:rPr>
      </w:pPr>
      <w:r w:rsidRPr="008F3993">
        <w:rPr>
          <w:sz w:val="28"/>
          <w:szCs w:val="28"/>
          <w:lang w:val="vi-VN"/>
        </w:rPr>
        <w:t>- Không chịu hợp tác với Bên A hoặc các bên liên quan theo yêu cầu của bên A trong việc thực hiện công việc.</w:t>
      </w:r>
    </w:p>
    <w:p w14:paraId="58E998E4" w14:textId="77777777" w:rsidR="00567B37" w:rsidRPr="008F3993" w:rsidRDefault="00567B37" w:rsidP="00567B37">
      <w:pPr>
        <w:pStyle w:val="Vnbnnidung20"/>
        <w:shd w:val="clear" w:color="auto" w:fill="auto"/>
        <w:spacing w:before="80" w:after="0" w:line="257" w:lineRule="auto"/>
        <w:ind w:right="-18" w:firstLine="920"/>
        <w:rPr>
          <w:spacing w:val="-10"/>
          <w:sz w:val="28"/>
          <w:szCs w:val="28"/>
          <w:lang w:val="vi-VN"/>
        </w:rPr>
      </w:pPr>
      <w:r w:rsidRPr="008F3993">
        <w:rPr>
          <w:spacing w:val="-10"/>
          <w:sz w:val="28"/>
          <w:szCs w:val="28"/>
          <w:lang w:val="vi-VN"/>
        </w:rPr>
        <w:t>- Không chấp hành các yêu cầu kỹ gây ảnh hưởng đến chất lượng công trình.</w:t>
      </w:r>
    </w:p>
    <w:p w14:paraId="149B48E2" w14:textId="77777777" w:rsidR="00567B37" w:rsidRPr="008F3993" w:rsidRDefault="00567B37" w:rsidP="00567B37">
      <w:pPr>
        <w:pStyle w:val="Vnbnnidung20"/>
        <w:shd w:val="clear" w:color="auto" w:fill="auto"/>
        <w:spacing w:before="80" w:after="0" w:line="257" w:lineRule="auto"/>
        <w:ind w:right="-18" w:firstLine="920"/>
        <w:rPr>
          <w:sz w:val="28"/>
          <w:szCs w:val="28"/>
          <w:lang w:val="vi-VN"/>
        </w:rPr>
      </w:pPr>
      <w:r w:rsidRPr="008F3993">
        <w:rPr>
          <w:sz w:val="28"/>
          <w:szCs w:val="28"/>
          <w:lang w:val="vi-VN"/>
        </w:rPr>
        <w:t>- Cố ý làm những việc gây phương hại đến an toàn, sức khỏe hoặc bảo vệ môi trường, hoặc những việc làm trái với pháp luật Việt Nam.</w:t>
      </w:r>
    </w:p>
    <w:p w14:paraId="2447C8B7" w14:textId="77777777" w:rsidR="00567B37" w:rsidRPr="008F3993" w:rsidRDefault="00567B37" w:rsidP="00567B37">
      <w:pPr>
        <w:pStyle w:val="Vnbnnidung20"/>
        <w:shd w:val="clear" w:color="auto" w:fill="auto"/>
        <w:spacing w:before="80" w:after="0" w:line="257" w:lineRule="auto"/>
        <w:ind w:right="-18" w:firstLine="920"/>
        <w:rPr>
          <w:sz w:val="28"/>
          <w:szCs w:val="28"/>
          <w:lang w:val="vi-VN"/>
        </w:rPr>
      </w:pPr>
      <w:r w:rsidRPr="008F3993">
        <w:rPr>
          <w:sz w:val="28"/>
          <w:szCs w:val="28"/>
          <w:lang w:val="vi-VN"/>
        </w:rPr>
        <w:t>- Nhà thầu phải lập và thông báo cho chủ đầu tư và các chủ thể có liên quan về hệ thống quản lý thi công của nhà thầu. Hệ thống quản lý thi công phải nêu rõ sơ đồ tổ chức và trách nhiệm của từng cá nhân đối với công tác quản lý thi công, bao gồm: chỉ huy trưởng công trường hoặc cá nhân phục trách chung; các cá nhân phụ trách kỹ thuật thi công trực tiếp và thực hiện công tác quản lý chất lượng, an toàn trong thi công xây dựng, quản lý khối lượng, tiến độ thi công xây dựng, quản lý hồ sơ thi công.</w:t>
      </w:r>
    </w:p>
    <w:p w14:paraId="70EBDA50" w14:textId="77777777" w:rsidR="00567B37" w:rsidRPr="008F3993" w:rsidRDefault="00567B37" w:rsidP="00567B37">
      <w:pPr>
        <w:pStyle w:val="Vnbnnidung20"/>
        <w:shd w:val="clear" w:color="auto" w:fill="auto"/>
        <w:spacing w:before="80" w:after="0" w:line="257" w:lineRule="auto"/>
        <w:ind w:right="-18" w:firstLine="920"/>
        <w:rPr>
          <w:sz w:val="28"/>
          <w:szCs w:val="28"/>
          <w:lang w:val="vi-VN"/>
        </w:rPr>
      </w:pPr>
      <w:r w:rsidRPr="008F3993">
        <w:rPr>
          <w:sz w:val="28"/>
          <w:szCs w:val="28"/>
          <w:lang w:val="vi-VN"/>
        </w:rPr>
        <w:t>Mọi thay đổi hoặc bổ sung của tổ chức bộ máy hoặc các nhân sự chủ chốt phải được Bên A chấp thuận.</w:t>
      </w:r>
    </w:p>
    <w:p w14:paraId="232313FE" w14:textId="77777777" w:rsidR="00567B37" w:rsidRPr="008F3993" w:rsidRDefault="00567B37" w:rsidP="00567B37">
      <w:pPr>
        <w:pStyle w:val="Vnbnnidung20"/>
        <w:shd w:val="clear" w:color="auto" w:fill="auto"/>
        <w:spacing w:before="80" w:after="0" w:line="257" w:lineRule="auto"/>
        <w:ind w:right="-18" w:firstLine="920"/>
        <w:rPr>
          <w:sz w:val="28"/>
          <w:szCs w:val="28"/>
        </w:rPr>
      </w:pPr>
      <w:r w:rsidRPr="008F3993">
        <w:rPr>
          <w:sz w:val="28"/>
          <w:szCs w:val="28"/>
        </w:rPr>
        <w:t>* Trong quá trình thi công sửa chữa:</w:t>
      </w:r>
    </w:p>
    <w:p w14:paraId="13C2C487" w14:textId="77777777" w:rsidR="00567B37" w:rsidRPr="008F3993" w:rsidRDefault="00567B37" w:rsidP="00567B37">
      <w:pPr>
        <w:pStyle w:val="Vnbnnidung20"/>
        <w:shd w:val="clear" w:color="auto" w:fill="auto"/>
        <w:tabs>
          <w:tab w:val="left" w:pos="958"/>
          <w:tab w:val="left" w:pos="9090"/>
        </w:tabs>
        <w:spacing w:before="80" w:after="0" w:line="257" w:lineRule="auto"/>
        <w:ind w:right="-18"/>
        <w:jc w:val="both"/>
        <w:rPr>
          <w:sz w:val="28"/>
          <w:szCs w:val="28"/>
        </w:rPr>
      </w:pPr>
      <w:r w:rsidRPr="008F3993">
        <w:rPr>
          <w:sz w:val="28"/>
          <w:szCs w:val="28"/>
        </w:rPr>
        <w:tab/>
        <w:t>Nhà thầu chủ động sửa chữa kịp thời các hư hỏng để đảm bảo an toàn giao thông, an toàn công trình nhưng biện pháp thi công của nhà thầu phải thi công theo đúng quy định, quy trình hiện hành; quy mô, kết cấu, phương án sửa chữa phải phù hợp với quy mô, kết cấu mặt đường cũ; trong quá trình thi công phải đảm bảo an toàn giao thông cho người và các phương tiện lưu thông trên đường đang khai thác, đảm bảo vệ sinh môi trường.</w:t>
      </w:r>
    </w:p>
    <w:p w14:paraId="31FA2CEF"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b/>
          <w:spacing w:val="-2"/>
          <w:sz w:val="28"/>
          <w:szCs w:val="28"/>
        </w:rPr>
      </w:pPr>
      <w:r w:rsidRPr="008F3993">
        <w:rPr>
          <w:rFonts w:asciiTheme="majorHAnsi" w:hAnsiTheme="majorHAnsi" w:cstheme="majorHAnsi"/>
          <w:b/>
          <w:spacing w:val="-2"/>
          <w:sz w:val="28"/>
          <w:szCs w:val="28"/>
        </w:rPr>
        <w:t>8.4. Yêu cầu thi công, kiểm tra, giám sát và nghiệm thu</w:t>
      </w:r>
    </w:p>
    <w:p w14:paraId="659AA803"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rPr>
      </w:pPr>
      <w:r w:rsidRPr="008F3993">
        <w:rPr>
          <w:rFonts w:asciiTheme="majorHAnsi" w:hAnsiTheme="majorHAnsi" w:cstheme="majorHAnsi"/>
          <w:spacing w:val="-2"/>
          <w:sz w:val="28"/>
          <w:szCs w:val="28"/>
        </w:rPr>
        <w:t>8.4.1. Trách nhiệm của nhà thầu</w:t>
      </w:r>
    </w:p>
    <w:p w14:paraId="792C5719"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rPr>
      </w:pPr>
      <w:r w:rsidRPr="008F3993">
        <w:rPr>
          <w:rFonts w:asciiTheme="majorHAnsi" w:hAnsiTheme="majorHAnsi" w:cstheme="majorHAnsi"/>
          <w:spacing w:val="-2"/>
          <w:sz w:val="28"/>
          <w:szCs w:val="28"/>
        </w:rPr>
        <w:t xml:space="preserve">- </w:t>
      </w:r>
      <w:r w:rsidRPr="008F3993">
        <w:rPr>
          <w:rFonts w:asciiTheme="majorHAnsi" w:hAnsiTheme="majorHAnsi" w:cstheme="majorHAnsi"/>
          <w:spacing w:val="-2"/>
          <w:sz w:val="28"/>
          <w:szCs w:val="28"/>
          <w:lang w:val="vi-VN"/>
        </w:rPr>
        <w:t xml:space="preserve">Tiếp nhận và quản lý mặt bằng </w:t>
      </w:r>
      <w:r w:rsidRPr="008F3993">
        <w:rPr>
          <w:rFonts w:asciiTheme="majorHAnsi" w:hAnsiTheme="majorHAnsi" w:cstheme="majorHAnsi"/>
          <w:spacing w:val="-2"/>
          <w:sz w:val="28"/>
          <w:szCs w:val="28"/>
        </w:rPr>
        <w:t>thi công</w:t>
      </w:r>
      <w:r w:rsidRPr="008F3993">
        <w:rPr>
          <w:rFonts w:asciiTheme="majorHAnsi" w:hAnsiTheme="majorHAnsi" w:cstheme="majorHAnsi"/>
          <w:spacing w:val="-2"/>
          <w:sz w:val="28"/>
          <w:szCs w:val="28"/>
          <w:lang w:val="vi-VN"/>
        </w:rPr>
        <w:t>, quản lý công trường theo quy định.</w:t>
      </w:r>
      <w:r w:rsidRPr="008F3993">
        <w:rPr>
          <w:rFonts w:asciiTheme="majorHAnsi" w:hAnsiTheme="majorHAnsi" w:cstheme="majorHAnsi"/>
          <w:spacing w:val="-2"/>
          <w:sz w:val="28"/>
          <w:szCs w:val="28"/>
        </w:rPr>
        <w:t xml:space="preserve"> </w:t>
      </w:r>
    </w:p>
    <w:p w14:paraId="35165C62"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z w:val="28"/>
          <w:szCs w:val="28"/>
        </w:rPr>
      </w:pPr>
      <w:r w:rsidRPr="008F3993">
        <w:rPr>
          <w:rFonts w:asciiTheme="majorHAnsi" w:hAnsiTheme="majorHAnsi" w:cstheme="majorHAnsi"/>
          <w:spacing w:val="-2"/>
          <w:sz w:val="28"/>
          <w:szCs w:val="28"/>
        </w:rPr>
        <w:t xml:space="preserve">- </w:t>
      </w:r>
      <w:r w:rsidRPr="008F3993">
        <w:rPr>
          <w:rFonts w:asciiTheme="majorHAnsi" w:hAnsiTheme="majorHAnsi" w:cstheme="majorHAnsi"/>
          <w:sz w:val="28"/>
          <w:szCs w:val="28"/>
        </w:rPr>
        <w:t>Lập hệ thống quản lý chất lượng đảm bảo chất lượng thi công phù hợp với các yêu cầu theo các tiêu chuẩn nêu trên.</w:t>
      </w:r>
    </w:p>
    <w:p w14:paraId="35E2F0A5"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rPr>
        <w:t xml:space="preserve">- </w:t>
      </w:r>
      <w:r w:rsidRPr="008F3993">
        <w:rPr>
          <w:rFonts w:asciiTheme="majorHAnsi" w:hAnsiTheme="majorHAnsi" w:cstheme="majorHAnsi"/>
          <w:spacing w:val="-2"/>
          <w:sz w:val="28"/>
          <w:szCs w:val="28"/>
          <w:lang w:val="vi-VN"/>
        </w:rPr>
        <w:t>Bố trí nhân lực, thiết bị thi công theo quy định của hợp đồng. Lập và tổ chức thực hiện kế hoạch tổng hợp về an toàn lao động đối với phần việc do mình thực hiện. Người thực hiện công tác quản lý an toàn lao động của nhà thầu phải được đào tạo về chuyên ngành an toàn lao động hoặc chuyên ngành kỹ thuật xây dựng và đáp ứng quy định khác của pháp luật về an toàn, vệ sinh lao động.</w:t>
      </w:r>
    </w:p>
    <w:p w14:paraId="5E36C9FF"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bookmarkStart w:id="5" w:name="khoan_7_13"/>
      <w:r w:rsidRPr="008F3993">
        <w:rPr>
          <w:rFonts w:asciiTheme="majorHAnsi" w:hAnsiTheme="majorHAnsi" w:cstheme="majorHAnsi"/>
          <w:spacing w:val="-2"/>
          <w:sz w:val="28"/>
          <w:szCs w:val="28"/>
          <w:lang w:val="vi-VN"/>
        </w:rPr>
        <w:t xml:space="preserve">- Tổ chức thực hiện các công tác thí nghiệm, kiểm tra, thử nghiệm vật liệu, cấu kiện, sản phẩm xây dựng, thiết bị. Phòng thí nghiệm chuyên ngành xây dựng của nhà thầu hoặc do nhà thầu thuê theo quy định của hợp đồng xây dựng phải đủ điều kiện năng lực để thực hiện công tác thí nghiệm và phải </w:t>
      </w:r>
      <w:r w:rsidRPr="008F3993">
        <w:rPr>
          <w:rFonts w:asciiTheme="majorHAnsi" w:hAnsiTheme="majorHAnsi" w:cstheme="majorHAnsi"/>
          <w:spacing w:val="-2"/>
          <w:sz w:val="28"/>
          <w:szCs w:val="28"/>
          <w:lang w:val="vi-VN"/>
        </w:rPr>
        <w:lastRenderedPageBreak/>
        <w:t>trực tiếp thực hiện công tác này để đảm bảo kết quả thí nghiệm đánh giá đúng chất lượng của vật liệu, cấu kiện, sản phẩm xây dựng, thiết bị lắp đặt vào công trình.</w:t>
      </w:r>
      <w:bookmarkEnd w:id="5"/>
    </w:p>
    <w:p w14:paraId="76F03697"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Dừng thi công xây dựng đối với công việc xây dựng, bộ phận, hạng mục công trình khi phát hiện có sai sót, khiếm khuyết về chất lượng hoặc xảy ra sự cố công trình và khắc phục các sai sót, khiếm khuyết, sự cố này. Dừng thi công xây dựng khi phát hiện nguy cơ xảy ra tai nạn lao động, sự cố gây mất an toàn lao động và có biện pháp khắc phục để đảm bảo an toàn trước khi tiếp tục thi công; khắc phục hậu quả tai nạn lao động, sự cố gây mất an toàn lao động xảy ra trong quá trình thi công xây dựng công trình.</w:t>
      </w:r>
    </w:p>
    <w:p w14:paraId="786B41D4"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bookmarkStart w:id="6" w:name="khoan_10_13"/>
      <w:r w:rsidRPr="008F3993">
        <w:rPr>
          <w:rFonts w:asciiTheme="majorHAnsi" w:hAnsiTheme="majorHAnsi" w:cstheme="majorHAnsi"/>
          <w:spacing w:val="-2"/>
          <w:sz w:val="28"/>
          <w:szCs w:val="28"/>
          <w:lang w:val="vi-VN"/>
        </w:rPr>
        <w:t>- Thực hiện trắc đạc, quan trắc công trình theo phương án, giải pháp xử lý, sửa chữa, bảo dưỡng được bên A chấp thuận. Thực hiện thí nghiệm, kiểm tra chạy thử trước khi đề nghị nghiệm thu.</w:t>
      </w:r>
      <w:bookmarkEnd w:id="6"/>
    </w:p>
    <w:p w14:paraId="45C94F56"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Lập nhật ký thi công (ngoài nhật ký bảo dưỡng thường xuyên nhà thầu phải lập nhật ký thi công riêng đối với khối lượng Nhóm 2) và bản vẽ hoàn công theo quy định tại </w:t>
      </w:r>
      <w:bookmarkStart w:id="7" w:name="bieumau_pl_2"/>
      <w:r w:rsidRPr="008F3993">
        <w:rPr>
          <w:rFonts w:asciiTheme="majorHAnsi" w:hAnsiTheme="majorHAnsi" w:cstheme="majorHAnsi"/>
          <w:spacing w:val="-2"/>
          <w:sz w:val="28"/>
          <w:szCs w:val="28"/>
          <w:lang w:val="vi-VN"/>
        </w:rPr>
        <w:t>Phụ lục II</w:t>
      </w:r>
      <w:bookmarkEnd w:id="7"/>
      <w:r w:rsidRPr="008F3993">
        <w:rPr>
          <w:rFonts w:asciiTheme="majorHAnsi" w:hAnsiTheme="majorHAnsi" w:cstheme="majorHAnsi"/>
          <w:spacing w:val="-2"/>
          <w:sz w:val="28"/>
          <w:szCs w:val="28"/>
          <w:lang w:val="vi-VN"/>
        </w:rPr>
        <w:t> Nghị định 06/2021/NĐ-CP.</w:t>
      </w:r>
    </w:p>
    <w:p w14:paraId="56F570AE"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20F0A645"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8.4.2. Trách nhiệm của Bên A</w:t>
      </w:r>
    </w:p>
    <w:p w14:paraId="4B275D7D"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Bàn giao mặt bằng, khối lượng thi công theo quy định.</w:t>
      </w:r>
    </w:p>
    <w:p w14:paraId="403A55A2"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Kiểm tra nhân lực, máy và thiết bị thi công theo quy định của hợp đồng phù hợp với phạm vi, nội dung công việc thực hiện; kiểm tra thực hiện kế hoạch tổng hợp về an toàn lao động đối với phần việc do mình thực hiện.</w:t>
      </w:r>
    </w:p>
    <w:p w14:paraId="18F3FDCC"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xml:space="preserve">- Kiểm tra hồ sơ, tài liệu về thí nghiệm, kiểm tra, thử nghiệm vật liệu, cấu kiện, sản phẩm xây dựng, thiết bị. </w:t>
      </w:r>
    </w:p>
    <w:p w14:paraId="635C3BB2"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z w:val="28"/>
          <w:szCs w:val="28"/>
          <w:lang w:val="vi-VN"/>
        </w:rPr>
      </w:pPr>
      <w:r w:rsidRPr="008F3993">
        <w:rPr>
          <w:rFonts w:asciiTheme="majorHAnsi" w:hAnsiTheme="majorHAnsi" w:cstheme="majorHAnsi"/>
          <w:sz w:val="28"/>
          <w:szCs w:val="28"/>
          <w:lang w:val="vi-VN"/>
        </w:rPr>
        <w:t>- Chủ đầu tư có quyền kiểm tra bất cứ khâu nào trong hệ thống quản lý chất lượng của Nhà thầu.</w:t>
      </w:r>
    </w:p>
    <w:p w14:paraId="646B0B88"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Chấp thuận phòng thí nghiệm chuyên ngành xây dựng của nhà thầu hoặc do nhà thầu thuê.</w:t>
      </w:r>
    </w:p>
    <w:p w14:paraId="79A64183"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Đình chỉ (yêu cầu dừng) thi công xây dựng khi phát hiện nguy cơ xảy ra tai nạn lao động, sự cố gây mất an toàn lao động.</w:t>
      </w:r>
    </w:p>
    <w:p w14:paraId="7A2C2803"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Xác nhận nhật ký thi công và bản vẽ hoàn công.</w:t>
      </w:r>
    </w:p>
    <w:p w14:paraId="0B07EAD0"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8.4.3. Yêu cầu về giám sát</w:t>
      </w:r>
    </w:p>
    <w:p w14:paraId="49C7DA72"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z w:val="28"/>
          <w:szCs w:val="28"/>
          <w:lang w:val="vi-VN"/>
        </w:rPr>
      </w:pPr>
      <w:r w:rsidRPr="008F3993">
        <w:rPr>
          <w:rFonts w:asciiTheme="majorHAnsi" w:hAnsiTheme="majorHAnsi" w:cstheme="majorHAnsi"/>
          <w:sz w:val="28"/>
          <w:szCs w:val="28"/>
          <w:lang w:val="vi-VN"/>
        </w:rPr>
        <w:t xml:space="preserve">Tất cả các công việc thi công và công tác giám sát, nghiệm thu nhóm 2 </w:t>
      </w:r>
      <w:r w:rsidRPr="008F3993">
        <w:rPr>
          <w:rFonts w:asciiTheme="majorHAnsi" w:hAnsiTheme="majorHAnsi" w:cstheme="majorHAnsi"/>
          <w:i/>
          <w:sz w:val="28"/>
          <w:szCs w:val="28"/>
          <w:lang w:val="vi-VN"/>
        </w:rPr>
        <w:t>(sửa chữa có vật liệu)</w:t>
      </w:r>
      <w:r w:rsidRPr="008F3993">
        <w:rPr>
          <w:rFonts w:asciiTheme="majorHAnsi" w:hAnsiTheme="majorHAnsi" w:cstheme="majorHAnsi"/>
          <w:sz w:val="28"/>
          <w:szCs w:val="28"/>
          <w:lang w:val="vi-VN"/>
        </w:rPr>
        <w:t xml:space="preserve"> phải tuân thủ các quy định theo Nghị định số 06/2021/NĐ-CP ngày 26/01/2021 của Chính phủ quy định chi tiết một số nội dung về quản lý chất lượng, thi công xây dựng và bảo trì công trình xây dựng.</w:t>
      </w:r>
    </w:p>
    <w:p w14:paraId="131419B0"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lastRenderedPageBreak/>
        <w:t>8.4.3.1. Trước khi triển khai thi công, bên A tổ chức kiểm tra, giám sát theo các nội dung thực hiện giám sát thi công gồm:</w:t>
      </w:r>
    </w:p>
    <w:p w14:paraId="052A395A"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3FE6DEF4"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rPr>
        <w:t xml:space="preserve">- </w:t>
      </w:r>
      <w:r w:rsidRPr="008F3993">
        <w:rPr>
          <w:rFonts w:asciiTheme="majorHAnsi" w:hAnsiTheme="majorHAnsi" w:cstheme="majorHAnsi"/>
          <w:spacing w:val="-2"/>
          <w:sz w:val="28"/>
          <w:szCs w:val="28"/>
          <w:lang w:val="vi-VN"/>
        </w:rPr>
        <w:t xml:space="preserve">Kiểm tra biện pháp </w:t>
      </w:r>
      <w:r w:rsidRPr="008F3993">
        <w:rPr>
          <w:rFonts w:asciiTheme="majorHAnsi" w:hAnsiTheme="majorHAnsi" w:cstheme="majorHAnsi"/>
          <w:spacing w:val="-2"/>
          <w:sz w:val="28"/>
          <w:szCs w:val="28"/>
        </w:rPr>
        <w:t>đảm bảo an toàn giao thông</w:t>
      </w:r>
      <w:r w:rsidRPr="008F3993">
        <w:rPr>
          <w:rFonts w:asciiTheme="majorHAnsi" w:hAnsiTheme="majorHAnsi" w:cstheme="majorHAnsi"/>
          <w:spacing w:val="-2"/>
          <w:sz w:val="28"/>
          <w:szCs w:val="28"/>
          <w:lang w:val="vi-VN"/>
        </w:rPr>
        <w:t>. Chấp thuận kế hoạch tổng hợp về an toàn, các biện pháp đảm bảo an toàn chi tiết đối với những công việc đặc thù, có nguy cơ mất an toàn lao động cao trong thi công;</w:t>
      </w:r>
    </w:p>
    <w:p w14:paraId="17040565"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Kiểm tra và chấp thuận vật liệu, cấu kiện, sản phẩm xây dựng, thiết bị lắp đặt vào công trình;</w:t>
      </w:r>
    </w:p>
    <w:p w14:paraId="104FA380"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Kiểm tra, đôn đốc nhà thầu thi công và các nhà thầu khác thực hiện công việc xây dựng tại hiện trường theo yêu cầu kỹ thuật;</w:t>
      </w:r>
    </w:p>
    <w:p w14:paraId="5A4014A1"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Giám sát việc thực hiện các quy định về quản lý an toàn trong thi công;</w:t>
      </w:r>
    </w:p>
    <w:p w14:paraId="676447FE"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xml:space="preserve">- Yêu cầu nhà thầu tạm dừng thi công khi xét thấy chất lượng thi công không đảm bảo yêu cầu kỹ thuật, biện pháp thi công không đảm bảo an toàn, vi phạm các quy định về quản lý an toàn lao động làm xảy ra hoặc có nguy cơ xảy ra tai nạn lao động, sự cố gây mất an toàn lao động; </w:t>
      </w:r>
    </w:p>
    <w:p w14:paraId="0D2ABD82"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3BB4DCB9"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Thực hiện các công tác nghiệm thu công việc xây dựng, hoàn thành hạng mục (</w:t>
      </w:r>
      <w:r w:rsidRPr="008F3993">
        <w:rPr>
          <w:rFonts w:asciiTheme="majorHAnsi" w:hAnsiTheme="majorHAnsi" w:cstheme="majorHAnsi"/>
          <w:i/>
          <w:spacing w:val="-2"/>
          <w:sz w:val="28"/>
          <w:szCs w:val="28"/>
          <w:lang w:val="vi-VN"/>
        </w:rPr>
        <w:t>khối lượng thực hiện)</w:t>
      </w:r>
      <w:r w:rsidRPr="008F3993">
        <w:rPr>
          <w:rFonts w:asciiTheme="majorHAnsi" w:hAnsiTheme="majorHAnsi" w:cstheme="majorHAnsi"/>
          <w:spacing w:val="-2"/>
          <w:sz w:val="28"/>
          <w:szCs w:val="28"/>
          <w:lang w:val="vi-VN"/>
        </w:rPr>
        <w:t>; kiểm tra và xác nhận khối lượng thi công hoàn thành;</w:t>
      </w:r>
    </w:p>
    <w:p w14:paraId="24847D66"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 Thực hiện các nội dung khác theo quy định của hợp đồng xây dựng.</w:t>
      </w:r>
    </w:p>
    <w:p w14:paraId="09CB83E1" w14:textId="77777777" w:rsidR="00567B37" w:rsidRPr="008F3993" w:rsidRDefault="00567B37" w:rsidP="00567B37">
      <w:pPr>
        <w:spacing w:before="40" w:after="40" w:line="252" w:lineRule="auto"/>
        <w:ind w:firstLine="720"/>
        <w:rPr>
          <w:rFonts w:asciiTheme="majorHAnsi" w:hAnsiTheme="majorHAnsi" w:cstheme="majorHAnsi"/>
          <w:sz w:val="28"/>
          <w:szCs w:val="28"/>
          <w:lang w:val="vi-VN"/>
        </w:rPr>
      </w:pPr>
      <w:r w:rsidRPr="008F3993">
        <w:rPr>
          <w:rFonts w:asciiTheme="majorHAnsi" w:hAnsiTheme="majorHAnsi" w:cstheme="majorHAnsi"/>
          <w:sz w:val="28"/>
          <w:szCs w:val="28"/>
          <w:lang w:val="vi-VN"/>
        </w:rPr>
        <w:t>8.4.3.2. Yêu cầu về quản lý chất lượng, thí nghiệm</w:t>
      </w:r>
    </w:p>
    <w:p w14:paraId="5F8F0FB3" w14:textId="77777777" w:rsidR="00567B37" w:rsidRPr="008F3993" w:rsidRDefault="00567B37" w:rsidP="00567B37">
      <w:pPr>
        <w:spacing w:before="40" w:after="40" w:line="252" w:lineRule="auto"/>
        <w:rPr>
          <w:rFonts w:asciiTheme="majorHAnsi" w:hAnsiTheme="majorHAnsi" w:cstheme="majorHAnsi"/>
          <w:sz w:val="28"/>
          <w:szCs w:val="28"/>
          <w:lang w:val="vi-VN"/>
        </w:rPr>
      </w:pPr>
      <w:r w:rsidRPr="008F3993">
        <w:rPr>
          <w:rFonts w:asciiTheme="majorHAnsi" w:hAnsiTheme="majorHAnsi" w:cstheme="majorHAnsi"/>
          <w:sz w:val="28"/>
          <w:szCs w:val="28"/>
          <w:lang w:val="vi-VN"/>
        </w:rPr>
        <w:tab/>
        <w:t>- Nhà thầu phải tự tổ chức việc thí nghiệm vật liệu, sản phẩm, cấu kiện và các thí nghiệm khác phục vụ nghiệm thu. Tất cả các công tác thí nghiệm từ việc lấy mẫu thí nghiệm, niêm phong mẫu, thí nghiệm mẫu tại hiện trường,… nhà thầu phải báo cáo chủ đầu tư. Các thí nghiệm phải do các đơn vị có năng lực, được cấp phép thực hiện. Nhà thầu chịu toàn bộ các chi phí liên quan đến việc thí nghiệm của mình.</w:t>
      </w:r>
    </w:p>
    <w:p w14:paraId="0E5A3261"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z w:val="28"/>
          <w:szCs w:val="28"/>
          <w:lang w:val="vi-VN"/>
        </w:rPr>
      </w:pPr>
      <w:r w:rsidRPr="008F3993">
        <w:rPr>
          <w:rFonts w:asciiTheme="majorHAnsi" w:hAnsiTheme="majorHAnsi" w:cstheme="majorHAnsi"/>
          <w:sz w:val="28"/>
          <w:szCs w:val="28"/>
          <w:lang w:val="vi-VN"/>
        </w:rPr>
        <w:t>- Công tác kiểm tra chất lượng phải ghi rõ các kết quả kiểm tra, các thông số đo đạc về kích thước hình học, cao độ (nếu có), cùng các chỉ tiêu kỹ thuật khác như các kết quả thí nghiệm vật liệu, thí nghiệm các chỉ tiêu cơ lý cùng các yêu cầu khác liên quan. Kết quả kiểm tra chất lượng phải được ghi rõ vào biên bản kiểm tra, đặc biệt là các hạng mục công trình ẩn dấu.</w:t>
      </w:r>
    </w:p>
    <w:p w14:paraId="354B5961"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z w:val="28"/>
          <w:szCs w:val="28"/>
          <w:lang w:val="vi-VN"/>
        </w:rPr>
      </w:pPr>
      <w:r w:rsidRPr="008F3993">
        <w:rPr>
          <w:rFonts w:asciiTheme="majorHAnsi" w:hAnsiTheme="majorHAnsi" w:cstheme="majorHAnsi"/>
          <w:sz w:val="28"/>
          <w:szCs w:val="28"/>
          <w:lang w:val="vi-VN"/>
        </w:rPr>
        <w:lastRenderedPageBreak/>
        <w:t>- Nhà thầu phải chịu có trách nhiệm cung cấp đầy đủ các số liệu thí nghiệm, các chứng chỉ vật liệu và các thành phần cấu thành hạng mục công trình trước khi đưa vào thi công.</w:t>
      </w:r>
    </w:p>
    <w:p w14:paraId="26B0A32D"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z w:val="28"/>
          <w:szCs w:val="28"/>
          <w:lang w:val="vi-VN"/>
        </w:rPr>
      </w:pPr>
      <w:r w:rsidRPr="008F3993">
        <w:rPr>
          <w:rFonts w:asciiTheme="majorHAnsi" w:hAnsiTheme="majorHAnsi" w:cstheme="majorHAnsi"/>
          <w:sz w:val="28"/>
          <w:szCs w:val="28"/>
          <w:lang w:val="vi-VN"/>
        </w:rPr>
        <w:t>- Khi kiểm tra lại các hạng mục công trình hoặc nguyên vật liệu thi công có kết quả không đạt tiêu chuẩn kỹ thuật thì nhà thầu phải tiến hành hủy bỏ ngay việc sửa chữa hoặc phá dỡ các sản phẩm, các nguyên vật liệu đó.</w:t>
      </w:r>
    </w:p>
    <w:p w14:paraId="6170AD05"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Trong một số trường hợp phải đảm bảo giao thông đột xuất, khẩn cấp, xử lý trong thời gian ngắn hoặc khối lượng nhỏ, bên B đề xuất và bên A căn cứ các nguồn cung cấp uy tín để quyết định các công tác thí nghiệm chất lượng vật liệu đầu vào, trong quá trình thi công.</w:t>
      </w:r>
    </w:p>
    <w:p w14:paraId="3AAA7115"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2"/>
          <w:sz w:val="28"/>
          <w:szCs w:val="28"/>
          <w:lang w:val="vi-VN"/>
        </w:rPr>
      </w:pPr>
      <w:r w:rsidRPr="008F3993">
        <w:rPr>
          <w:rFonts w:asciiTheme="majorHAnsi" w:hAnsiTheme="majorHAnsi" w:cstheme="majorHAnsi"/>
          <w:spacing w:val="-2"/>
          <w:sz w:val="28"/>
          <w:szCs w:val="28"/>
          <w:lang w:val="vi-VN"/>
        </w:rPr>
        <w:t>8.4.3.3. Hồ sơ quản lý chất lượng, nghiệm thu</w:t>
      </w:r>
    </w:p>
    <w:p w14:paraId="37C10B6B"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pacing w:val="-4"/>
          <w:sz w:val="28"/>
          <w:szCs w:val="28"/>
          <w:lang w:val="vi-VN"/>
        </w:rPr>
      </w:pPr>
      <w:r w:rsidRPr="008F3993">
        <w:rPr>
          <w:rFonts w:asciiTheme="majorHAnsi" w:hAnsiTheme="majorHAnsi" w:cstheme="majorHAnsi"/>
          <w:spacing w:val="-4"/>
          <w:sz w:val="28"/>
          <w:szCs w:val="28"/>
          <w:lang w:val="vi-VN"/>
        </w:rPr>
        <w:t>- Hồ sơ quản lý chất lượng của vật liệu, cấu kiện, sản phẩm, thiết bị sử dụng.</w:t>
      </w:r>
    </w:p>
    <w:p w14:paraId="03DFEB15"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z w:val="28"/>
          <w:szCs w:val="28"/>
          <w:lang w:val="vi-VN"/>
        </w:rPr>
      </w:pPr>
      <w:r w:rsidRPr="008F3993">
        <w:rPr>
          <w:rFonts w:asciiTheme="majorHAnsi" w:hAnsiTheme="majorHAnsi" w:cstheme="majorHAnsi"/>
          <w:sz w:val="28"/>
          <w:szCs w:val="28"/>
          <w:lang w:val="vi-VN"/>
        </w:rPr>
        <w:t>- Chấp thuận thành phần hỗn hợp bê tông nhựa, bê tông xi măng, kèm theo hồ sơ thiết kế và các kết quả thí nghiệm.</w:t>
      </w:r>
    </w:p>
    <w:p w14:paraId="404A24A0"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z w:val="28"/>
          <w:szCs w:val="28"/>
          <w:lang w:val="vi-VN"/>
        </w:rPr>
      </w:pPr>
      <w:r w:rsidRPr="008F3993">
        <w:rPr>
          <w:rFonts w:asciiTheme="majorHAnsi" w:hAnsiTheme="majorHAnsi" w:cstheme="majorHAnsi"/>
          <w:sz w:val="28"/>
          <w:szCs w:val="28"/>
          <w:lang w:val="vi-VN"/>
        </w:rPr>
        <w:t>- Nhật ký thi công và bản vẽ hoàn công có xác nhận của cá nhân trực tiếp kiểm tra, nghiệm thu của Bên A.</w:t>
      </w:r>
    </w:p>
    <w:p w14:paraId="776BD71A" w14:textId="77777777" w:rsidR="00567B37" w:rsidRPr="008F3993" w:rsidRDefault="00567B37" w:rsidP="00567B37">
      <w:pPr>
        <w:pStyle w:val="NormalWeb"/>
        <w:spacing w:before="120" w:beforeAutospacing="0" w:after="120" w:afterAutospacing="0" w:line="234" w:lineRule="atLeast"/>
        <w:ind w:firstLine="720"/>
        <w:jc w:val="both"/>
        <w:rPr>
          <w:rFonts w:asciiTheme="majorHAnsi" w:hAnsiTheme="majorHAnsi" w:cstheme="majorHAnsi"/>
          <w:sz w:val="28"/>
          <w:szCs w:val="28"/>
          <w:lang w:val="vi-VN"/>
        </w:rPr>
      </w:pPr>
      <w:r w:rsidRPr="008F3993">
        <w:rPr>
          <w:rFonts w:asciiTheme="majorHAnsi" w:hAnsiTheme="majorHAnsi" w:cstheme="majorHAnsi"/>
          <w:sz w:val="28"/>
          <w:szCs w:val="28"/>
          <w:lang w:val="vi-VN"/>
        </w:rPr>
        <w:t>- Biên bản nghiệm thu công việc, hạng mục công việc, kèm theo kết quả đo đạc, thí nghiệm (nếu có).</w:t>
      </w:r>
    </w:p>
    <w:p w14:paraId="7F27FD7F" w14:textId="77777777" w:rsidR="00567B37" w:rsidRPr="008F3993" w:rsidRDefault="00567B37" w:rsidP="00567B37">
      <w:pPr>
        <w:pStyle w:val="Vnbnnidung20"/>
        <w:shd w:val="clear" w:color="auto" w:fill="auto"/>
        <w:tabs>
          <w:tab w:val="left" w:pos="958"/>
          <w:tab w:val="left" w:pos="9090"/>
        </w:tabs>
        <w:spacing w:before="80" w:after="0" w:line="257" w:lineRule="auto"/>
        <w:ind w:right="-18"/>
        <w:jc w:val="both"/>
        <w:rPr>
          <w:b/>
          <w:sz w:val="28"/>
          <w:szCs w:val="28"/>
          <w:lang w:val="vi-VN"/>
        </w:rPr>
      </w:pPr>
      <w:r w:rsidRPr="008F3993">
        <w:rPr>
          <w:rFonts w:asciiTheme="majorHAnsi" w:hAnsiTheme="majorHAnsi" w:cstheme="majorHAnsi"/>
          <w:sz w:val="28"/>
          <w:szCs w:val="28"/>
          <w:lang w:val="vi-VN"/>
        </w:rPr>
        <w:tab/>
      </w:r>
      <w:bookmarkStart w:id="8" w:name="bookmark74"/>
      <w:r w:rsidRPr="008F3993">
        <w:rPr>
          <w:b/>
          <w:sz w:val="28"/>
          <w:szCs w:val="28"/>
          <w:lang w:val="vi-VN"/>
        </w:rPr>
        <w:t xml:space="preserve">9. </w:t>
      </w:r>
      <w:r w:rsidRPr="008F3993">
        <w:rPr>
          <w:b/>
          <w:spacing w:val="-4"/>
          <w:sz w:val="28"/>
          <w:szCs w:val="28"/>
          <w:lang w:val="vi-VN"/>
        </w:rPr>
        <w:t>Yêu cầu về vệ sinh môi trường, an toàn lao động, phòng cháy, chữa cháy nổ</w:t>
      </w:r>
      <w:bookmarkEnd w:id="8"/>
    </w:p>
    <w:p w14:paraId="3C34F77C" w14:textId="77777777" w:rsidR="00567B37" w:rsidRPr="008F3993" w:rsidRDefault="00567B37" w:rsidP="00567B37">
      <w:pPr>
        <w:spacing w:line="276" w:lineRule="auto"/>
        <w:ind w:firstLine="720"/>
        <w:rPr>
          <w:sz w:val="28"/>
          <w:szCs w:val="28"/>
          <w:lang w:val="de-DE"/>
        </w:rPr>
      </w:pPr>
      <w:r w:rsidRPr="008F3993">
        <w:rPr>
          <w:sz w:val="28"/>
          <w:szCs w:val="28"/>
          <w:lang w:val="de-DE"/>
        </w:rPr>
        <w:t>9.1. Vệ sinh môi trường, an ninh khu vực:</w:t>
      </w:r>
    </w:p>
    <w:p w14:paraId="57071DBF" w14:textId="77777777" w:rsidR="00567B37" w:rsidRPr="008F3993" w:rsidRDefault="00567B37" w:rsidP="00567B37">
      <w:pPr>
        <w:spacing w:line="276" w:lineRule="auto"/>
        <w:rPr>
          <w:i/>
          <w:sz w:val="28"/>
          <w:szCs w:val="28"/>
          <w:lang w:val="de-DE"/>
        </w:rPr>
      </w:pPr>
      <w:r w:rsidRPr="008F3993">
        <w:rPr>
          <w:i/>
          <w:sz w:val="28"/>
          <w:szCs w:val="28"/>
          <w:lang w:val="de-DE"/>
        </w:rPr>
        <w:tab/>
        <w:t>a. Các yêu cầu chung:</w:t>
      </w:r>
    </w:p>
    <w:p w14:paraId="470D1016" w14:textId="77777777" w:rsidR="00567B37" w:rsidRPr="008F3993" w:rsidRDefault="00567B37" w:rsidP="00567B37">
      <w:pPr>
        <w:spacing w:line="276" w:lineRule="auto"/>
        <w:rPr>
          <w:sz w:val="28"/>
          <w:szCs w:val="28"/>
          <w:lang w:val="de-DE"/>
        </w:rPr>
      </w:pPr>
      <w:r w:rsidRPr="008F3993">
        <w:rPr>
          <w:sz w:val="28"/>
          <w:szCs w:val="28"/>
          <w:lang w:val="de-DE"/>
        </w:rPr>
        <w:tab/>
        <w:t>- Không cho phép ô nhiễm quá giới hạn cho phép tới môi trường xung quanh:</w:t>
      </w:r>
    </w:p>
    <w:p w14:paraId="5B2F04D1" w14:textId="77777777" w:rsidR="00567B37" w:rsidRPr="008F3993" w:rsidRDefault="00567B37" w:rsidP="00567B37">
      <w:pPr>
        <w:spacing w:line="276" w:lineRule="auto"/>
        <w:rPr>
          <w:sz w:val="28"/>
          <w:szCs w:val="28"/>
          <w:lang w:val="de-DE"/>
        </w:rPr>
      </w:pPr>
      <w:r w:rsidRPr="008F3993">
        <w:rPr>
          <w:sz w:val="28"/>
          <w:szCs w:val="28"/>
          <w:lang w:val="de-DE"/>
        </w:rPr>
        <w:tab/>
        <w:t>+ Không để bụi bẩn bay xa, ô nhiễm môi trường khu vực;</w:t>
      </w:r>
    </w:p>
    <w:p w14:paraId="35D8A430" w14:textId="77777777" w:rsidR="00567B37" w:rsidRPr="008F3993" w:rsidRDefault="00567B37" w:rsidP="00567B37">
      <w:pPr>
        <w:spacing w:line="276" w:lineRule="auto"/>
        <w:rPr>
          <w:sz w:val="28"/>
          <w:szCs w:val="28"/>
          <w:lang w:val="de-DE"/>
        </w:rPr>
      </w:pPr>
      <w:r w:rsidRPr="008F3993">
        <w:rPr>
          <w:sz w:val="28"/>
          <w:szCs w:val="28"/>
          <w:lang w:val="de-DE"/>
        </w:rPr>
        <w:tab/>
        <w:t>+ Không gây tiếng ồn quá lớn;</w:t>
      </w:r>
    </w:p>
    <w:p w14:paraId="531F8C3E" w14:textId="77777777" w:rsidR="00567B37" w:rsidRPr="008F3993" w:rsidRDefault="00567B37" w:rsidP="00567B37">
      <w:pPr>
        <w:spacing w:line="276" w:lineRule="auto"/>
        <w:rPr>
          <w:sz w:val="28"/>
          <w:szCs w:val="28"/>
          <w:lang w:val="de-DE"/>
        </w:rPr>
      </w:pPr>
      <w:r w:rsidRPr="008F3993">
        <w:rPr>
          <w:sz w:val="28"/>
          <w:szCs w:val="28"/>
          <w:lang w:val="de-DE"/>
        </w:rPr>
        <w:tab/>
        <w:t>+ Tuyệt đối không xả các yếu tố độc hại;</w:t>
      </w:r>
    </w:p>
    <w:p w14:paraId="7C54194F" w14:textId="77777777" w:rsidR="00567B37" w:rsidRPr="008F3993" w:rsidRDefault="00567B37" w:rsidP="00567B37">
      <w:pPr>
        <w:spacing w:line="276" w:lineRule="auto"/>
        <w:rPr>
          <w:spacing w:val="-4"/>
          <w:sz w:val="28"/>
          <w:szCs w:val="28"/>
          <w:lang w:val="de-DE"/>
        </w:rPr>
      </w:pPr>
      <w:r w:rsidRPr="008F3993">
        <w:rPr>
          <w:spacing w:val="-4"/>
          <w:sz w:val="28"/>
          <w:szCs w:val="28"/>
          <w:lang w:val="de-DE"/>
        </w:rPr>
        <w:tab/>
        <w:t>+ Không thải nước bùn rác, vật liệu phế thải, đất cát ra khu vực xung quanh;</w:t>
      </w:r>
    </w:p>
    <w:p w14:paraId="415BF664" w14:textId="77777777" w:rsidR="00567B37" w:rsidRPr="008F3993" w:rsidRDefault="00567B37" w:rsidP="00567B37">
      <w:pPr>
        <w:spacing w:line="276" w:lineRule="auto"/>
        <w:rPr>
          <w:sz w:val="28"/>
          <w:szCs w:val="28"/>
          <w:lang w:val="de-DE"/>
        </w:rPr>
      </w:pPr>
      <w:r w:rsidRPr="008F3993">
        <w:rPr>
          <w:sz w:val="28"/>
          <w:szCs w:val="28"/>
          <w:lang w:val="de-DE"/>
        </w:rPr>
        <w:tab/>
        <w:t>+ Không gây nguy hiểm cho khu vực xung quanh;</w:t>
      </w:r>
    </w:p>
    <w:p w14:paraId="00083C90" w14:textId="77777777" w:rsidR="00567B37" w:rsidRPr="008F3993" w:rsidRDefault="00567B37" w:rsidP="00567B37">
      <w:pPr>
        <w:spacing w:line="276" w:lineRule="auto"/>
        <w:rPr>
          <w:spacing w:val="-4"/>
          <w:sz w:val="28"/>
          <w:szCs w:val="28"/>
          <w:lang w:val="de-DE"/>
        </w:rPr>
      </w:pPr>
      <w:r w:rsidRPr="008F3993">
        <w:rPr>
          <w:spacing w:val="-4"/>
          <w:sz w:val="28"/>
          <w:szCs w:val="28"/>
          <w:lang w:val="de-DE"/>
        </w:rPr>
        <w:tab/>
        <w:t>+ Không gây sụt, lún, nứt đổ cho các hệ thống hạ tầng kỹ thuật xung quanh;</w:t>
      </w:r>
    </w:p>
    <w:p w14:paraId="570818CF" w14:textId="77777777" w:rsidR="00567B37" w:rsidRPr="008F3993" w:rsidRDefault="00567B37" w:rsidP="00567B37">
      <w:pPr>
        <w:spacing w:line="276" w:lineRule="auto"/>
        <w:rPr>
          <w:sz w:val="28"/>
          <w:szCs w:val="28"/>
          <w:lang w:val="de-DE"/>
        </w:rPr>
      </w:pPr>
      <w:r w:rsidRPr="008F3993">
        <w:rPr>
          <w:sz w:val="28"/>
          <w:szCs w:val="28"/>
          <w:lang w:val="de-DE"/>
        </w:rPr>
        <w:tab/>
        <w:t>+ Không gây cản trở giao thông trong phạm vi hoạt động của khu vực;</w:t>
      </w:r>
    </w:p>
    <w:p w14:paraId="6CAC9564" w14:textId="77777777" w:rsidR="00567B37" w:rsidRPr="008F3993" w:rsidRDefault="00567B37" w:rsidP="00567B37">
      <w:pPr>
        <w:spacing w:line="276" w:lineRule="auto"/>
        <w:rPr>
          <w:sz w:val="28"/>
          <w:szCs w:val="28"/>
          <w:lang w:val="de-DE"/>
        </w:rPr>
      </w:pPr>
      <w:r w:rsidRPr="008F3993">
        <w:rPr>
          <w:sz w:val="28"/>
          <w:szCs w:val="28"/>
          <w:lang w:val="de-DE"/>
        </w:rPr>
        <w:tab/>
        <w:t>+ Không gây sự cố cháy nổ.</w:t>
      </w:r>
    </w:p>
    <w:p w14:paraId="33EBFCCA" w14:textId="77777777" w:rsidR="00567B37" w:rsidRPr="008F3993" w:rsidRDefault="00567B37" w:rsidP="00567B37">
      <w:pPr>
        <w:spacing w:line="276" w:lineRule="auto"/>
        <w:rPr>
          <w:i/>
          <w:sz w:val="28"/>
          <w:szCs w:val="28"/>
          <w:lang w:val="de-DE"/>
        </w:rPr>
      </w:pPr>
      <w:r w:rsidRPr="008F3993">
        <w:rPr>
          <w:i/>
          <w:sz w:val="28"/>
          <w:szCs w:val="28"/>
          <w:lang w:val="de-DE"/>
        </w:rPr>
        <w:tab/>
        <w:t>b. Biện pháp thực hiện:</w:t>
      </w:r>
    </w:p>
    <w:p w14:paraId="7F4D94BD" w14:textId="77777777" w:rsidR="00567B37" w:rsidRPr="008F3993" w:rsidRDefault="00567B37" w:rsidP="00567B37">
      <w:pPr>
        <w:spacing w:line="276" w:lineRule="auto"/>
        <w:rPr>
          <w:sz w:val="28"/>
          <w:szCs w:val="28"/>
          <w:lang w:val="de-DE"/>
        </w:rPr>
      </w:pPr>
      <w:r w:rsidRPr="008F3993">
        <w:rPr>
          <w:sz w:val="28"/>
          <w:szCs w:val="28"/>
          <w:lang w:val="de-DE"/>
        </w:rPr>
        <w:tab/>
        <w:t>- Nhà thầu cần lập thiết kế mặt bằng thi công rõ ràng trước khi thi công;</w:t>
      </w:r>
    </w:p>
    <w:p w14:paraId="5E50222D" w14:textId="77777777" w:rsidR="00567B37" w:rsidRPr="008F3993" w:rsidRDefault="00567B37" w:rsidP="00567B37">
      <w:pPr>
        <w:spacing w:line="276" w:lineRule="auto"/>
        <w:rPr>
          <w:sz w:val="28"/>
          <w:szCs w:val="28"/>
          <w:lang w:val="de-DE"/>
        </w:rPr>
      </w:pPr>
      <w:r w:rsidRPr="008F3993">
        <w:rPr>
          <w:sz w:val="28"/>
          <w:szCs w:val="28"/>
          <w:lang w:val="de-DE"/>
        </w:rPr>
        <w:tab/>
        <w:t>- Đảm bảo vệ sinh môi trường, vệ sinh an toàn giao thông:</w:t>
      </w:r>
    </w:p>
    <w:p w14:paraId="433BFA94" w14:textId="77777777" w:rsidR="00567B37" w:rsidRPr="008F3993" w:rsidRDefault="00567B37" w:rsidP="00567B37">
      <w:pPr>
        <w:spacing w:line="276" w:lineRule="auto"/>
        <w:rPr>
          <w:sz w:val="28"/>
          <w:szCs w:val="28"/>
          <w:lang w:val="de-DE"/>
        </w:rPr>
      </w:pPr>
      <w:r w:rsidRPr="008F3993">
        <w:rPr>
          <w:sz w:val="28"/>
          <w:szCs w:val="28"/>
          <w:lang w:val="de-DE"/>
        </w:rPr>
        <w:tab/>
        <w:t>+ Có phương án vận chuyển cấu kiện, vật liệu phục vụ thi công vào ban đêm và ngoài giờ hành chính theo quy định của chính quyền địa phương;</w:t>
      </w:r>
    </w:p>
    <w:p w14:paraId="6F08DE9F" w14:textId="77777777" w:rsidR="00567B37" w:rsidRPr="008F3993" w:rsidRDefault="00567B37" w:rsidP="00567B37">
      <w:pPr>
        <w:spacing w:line="276" w:lineRule="auto"/>
        <w:rPr>
          <w:sz w:val="28"/>
          <w:szCs w:val="28"/>
          <w:lang w:val="de-DE"/>
        </w:rPr>
      </w:pPr>
      <w:r w:rsidRPr="008F3993">
        <w:rPr>
          <w:sz w:val="28"/>
          <w:szCs w:val="28"/>
          <w:lang w:val="de-DE"/>
        </w:rPr>
        <w:lastRenderedPageBreak/>
        <w:tab/>
        <w:t>+ Các phương tiện vận chuyển vật liệu phế thải đều được che bạt tránh rơi đổ phế liệu ra đường;</w:t>
      </w:r>
    </w:p>
    <w:p w14:paraId="42517851" w14:textId="77777777" w:rsidR="00567B37" w:rsidRPr="008F3993" w:rsidRDefault="00567B37" w:rsidP="00567B37">
      <w:pPr>
        <w:spacing w:line="276" w:lineRule="auto"/>
        <w:rPr>
          <w:sz w:val="28"/>
          <w:szCs w:val="28"/>
          <w:lang w:val="de-DE"/>
        </w:rPr>
      </w:pPr>
      <w:r w:rsidRPr="008F3993">
        <w:rPr>
          <w:sz w:val="28"/>
          <w:szCs w:val="28"/>
          <w:lang w:val="de-DE"/>
        </w:rPr>
        <w:tab/>
        <w:t>+ Vệ sinh sạch sẽ các vật liệu rơi vãi, không để mất vệ sinh, bụi, bẩn;</w:t>
      </w:r>
    </w:p>
    <w:p w14:paraId="4A818D52" w14:textId="77777777" w:rsidR="00567B37" w:rsidRPr="008F3993" w:rsidRDefault="00567B37" w:rsidP="00567B37">
      <w:pPr>
        <w:spacing w:line="276" w:lineRule="auto"/>
        <w:rPr>
          <w:sz w:val="28"/>
          <w:szCs w:val="28"/>
          <w:lang w:val="de-DE"/>
        </w:rPr>
      </w:pPr>
      <w:r w:rsidRPr="008F3993">
        <w:rPr>
          <w:sz w:val="28"/>
          <w:szCs w:val="28"/>
          <w:lang w:val="de-DE"/>
        </w:rPr>
        <w:tab/>
        <w:t>+ Nhà thầu cần bố trí một đội thu gom phế thải don dẹp công trường trong suốt thời gian thi công;</w:t>
      </w:r>
    </w:p>
    <w:p w14:paraId="67177115" w14:textId="77777777" w:rsidR="00567B37" w:rsidRPr="008F3993" w:rsidRDefault="00567B37" w:rsidP="00567B37">
      <w:pPr>
        <w:spacing w:line="276" w:lineRule="auto"/>
        <w:rPr>
          <w:sz w:val="28"/>
          <w:szCs w:val="28"/>
          <w:lang w:val="de-DE"/>
        </w:rPr>
      </w:pPr>
      <w:r w:rsidRPr="008F3993">
        <w:rPr>
          <w:sz w:val="28"/>
          <w:szCs w:val="28"/>
          <w:lang w:val="de-DE"/>
        </w:rPr>
        <w:tab/>
        <w:t>- Chống ồn và rung động quá mức;</w:t>
      </w:r>
    </w:p>
    <w:p w14:paraId="095A1ADC" w14:textId="77777777" w:rsidR="00567B37" w:rsidRPr="008F3993" w:rsidRDefault="00567B37" w:rsidP="00567B37">
      <w:pPr>
        <w:spacing w:line="276" w:lineRule="auto"/>
        <w:rPr>
          <w:sz w:val="28"/>
          <w:szCs w:val="28"/>
          <w:lang w:val="de-DE"/>
        </w:rPr>
      </w:pPr>
      <w:r w:rsidRPr="008F3993">
        <w:rPr>
          <w:sz w:val="28"/>
          <w:szCs w:val="28"/>
          <w:lang w:val="de-DE"/>
        </w:rPr>
        <w:tab/>
        <w:t>- Phòng chống cháy nổ trong quá trình thi công;</w:t>
      </w:r>
    </w:p>
    <w:p w14:paraId="60C5106F" w14:textId="77777777" w:rsidR="00567B37" w:rsidRPr="008F3993" w:rsidRDefault="00567B37" w:rsidP="00567B37">
      <w:pPr>
        <w:spacing w:line="276" w:lineRule="auto"/>
        <w:rPr>
          <w:sz w:val="28"/>
          <w:szCs w:val="28"/>
          <w:lang w:val="de-DE"/>
        </w:rPr>
      </w:pPr>
      <w:r w:rsidRPr="008F3993">
        <w:rPr>
          <w:sz w:val="28"/>
          <w:szCs w:val="28"/>
          <w:lang w:val="de-DE"/>
        </w:rPr>
        <w:tab/>
        <w:t>- Thực hiện các biện pháp an toàn sử dụng điện khi thi công;</w:t>
      </w:r>
    </w:p>
    <w:p w14:paraId="03145A1B" w14:textId="77777777" w:rsidR="00567B37" w:rsidRPr="008F3993" w:rsidRDefault="00567B37" w:rsidP="00567B37">
      <w:pPr>
        <w:spacing w:line="276" w:lineRule="auto"/>
        <w:rPr>
          <w:sz w:val="28"/>
          <w:szCs w:val="28"/>
          <w:lang w:val="de-DE"/>
        </w:rPr>
      </w:pPr>
      <w:r w:rsidRPr="008F3993">
        <w:rPr>
          <w:sz w:val="28"/>
          <w:szCs w:val="28"/>
          <w:lang w:val="de-DE"/>
        </w:rPr>
        <w:tab/>
        <w:t>- Có thiết bị chống cháy: Nước cứu hỏa và bình bọt chống cháy;</w:t>
      </w:r>
    </w:p>
    <w:p w14:paraId="3ED160E0" w14:textId="77777777" w:rsidR="00567B37" w:rsidRPr="008F3993" w:rsidRDefault="00567B37" w:rsidP="00567B37">
      <w:pPr>
        <w:spacing w:line="276" w:lineRule="auto"/>
        <w:rPr>
          <w:sz w:val="28"/>
          <w:szCs w:val="28"/>
          <w:lang w:val="de-DE"/>
        </w:rPr>
      </w:pPr>
      <w:r w:rsidRPr="008F3993">
        <w:rPr>
          <w:sz w:val="28"/>
          <w:szCs w:val="28"/>
          <w:lang w:val="de-DE"/>
        </w:rPr>
        <w:tab/>
        <w:t>- Bảo vệ công trình hạ tầng kỹ thuật và cây xanh ;</w:t>
      </w:r>
    </w:p>
    <w:p w14:paraId="017E4B85" w14:textId="77777777" w:rsidR="00567B37" w:rsidRPr="008F3993" w:rsidRDefault="00567B37" w:rsidP="00567B37">
      <w:pPr>
        <w:spacing w:line="276" w:lineRule="auto"/>
        <w:rPr>
          <w:sz w:val="28"/>
          <w:szCs w:val="28"/>
          <w:lang w:val="de-DE"/>
        </w:rPr>
      </w:pPr>
      <w:r w:rsidRPr="008F3993">
        <w:rPr>
          <w:sz w:val="28"/>
          <w:szCs w:val="28"/>
          <w:lang w:val="de-DE"/>
        </w:rPr>
        <w:tab/>
        <w:t>- Trong khi thi công có biện pháp bảo vệ công trình hạ tầng kỹ thuật, đảm bảo duy trì sự hoạt động bình thường của hệ thống này;</w:t>
      </w:r>
    </w:p>
    <w:p w14:paraId="6523E523" w14:textId="77777777" w:rsidR="00567B37" w:rsidRPr="008F3993" w:rsidRDefault="00567B37" w:rsidP="00567B37">
      <w:pPr>
        <w:spacing w:line="276" w:lineRule="auto"/>
        <w:rPr>
          <w:sz w:val="28"/>
          <w:szCs w:val="28"/>
          <w:lang w:val="de-DE"/>
        </w:rPr>
      </w:pPr>
      <w:r w:rsidRPr="008F3993">
        <w:rPr>
          <w:sz w:val="28"/>
          <w:szCs w:val="28"/>
          <w:lang w:val="de-DE"/>
        </w:rPr>
        <w:tab/>
        <w:t>- Kết thúc công trình cần tiến hành thu dọn mặt bằng, chuyển hết phế liệu, vật liệu thừa, dỡ công trình tạm.</w:t>
      </w:r>
    </w:p>
    <w:p w14:paraId="2D1A55EB" w14:textId="77777777" w:rsidR="00567B37" w:rsidRPr="008F3993" w:rsidRDefault="00567B37" w:rsidP="00567B37">
      <w:pPr>
        <w:spacing w:line="276" w:lineRule="auto"/>
        <w:rPr>
          <w:sz w:val="28"/>
          <w:szCs w:val="28"/>
          <w:lang w:val="de-DE"/>
        </w:rPr>
      </w:pPr>
      <w:r w:rsidRPr="008F3993">
        <w:rPr>
          <w:sz w:val="28"/>
          <w:szCs w:val="28"/>
          <w:lang w:val="de-DE"/>
        </w:rPr>
        <w:tab/>
        <w:t>9.2. An toàn lao động:</w:t>
      </w:r>
    </w:p>
    <w:p w14:paraId="665EF462" w14:textId="77777777" w:rsidR="00567B37" w:rsidRPr="008F3993" w:rsidRDefault="00567B37" w:rsidP="00567B37">
      <w:pPr>
        <w:spacing w:line="276" w:lineRule="auto"/>
        <w:rPr>
          <w:sz w:val="28"/>
          <w:szCs w:val="28"/>
          <w:lang w:val="de-DE"/>
        </w:rPr>
      </w:pPr>
      <w:r w:rsidRPr="008F3993">
        <w:rPr>
          <w:sz w:val="28"/>
          <w:szCs w:val="28"/>
          <w:lang w:val="de-DE"/>
        </w:rPr>
        <w:tab/>
        <w:t>- Lực lượng tham gia thi công có đủ các tiêu chuẩn về độ tuổi, sức khỏe, tay nghề và đều được huấn luyện về an toàn lao động trước khi vào thi công;</w:t>
      </w:r>
    </w:p>
    <w:p w14:paraId="63D22F89" w14:textId="77777777" w:rsidR="00567B37" w:rsidRPr="008F3993" w:rsidRDefault="00567B37" w:rsidP="00567B37">
      <w:pPr>
        <w:spacing w:line="276" w:lineRule="auto"/>
        <w:rPr>
          <w:sz w:val="28"/>
          <w:szCs w:val="28"/>
          <w:lang w:val="de-DE"/>
        </w:rPr>
      </w:pPr>
      <w:r w:rsidRPr="008F3993">
        <w:rPr>
          <w:sz w:val="28"/>
          <w:szCs w:val="28"/>
          <w:lang w:val="de-DE"/>
        </w:rPr>
        <w:tab/>
        <w:t>- Người tham gia thi công được trang bị đầy đủ dụng cụ, phương tiện, bảo hộ lao động theo nghề nghiệp của mình;</w:t>
      </w:r>
    </w:p>
    <w:p w14:paraId="1176961B" w14:textId="77777777" w:rsidR="00567B37" w:rsidRPr="008F3993" w:rsidRDefault="00567B37" w:rsidP="00567B37">
      <w:pPr>
        <w:spacing w:line="276" w:lineRule="auto"/>
        <w:rPr>
          <w:sz w:val="28"/>
          <w:szCs w:val="28"/>
          <w:lang w:val="de-DE"/>
        </w:rPr>
      </w:pPr>
      <w:r w:rsidRPr="008F3993">
        <w:rPr>
          <w:sz w:val="28"/>
          <w:szCs w:val="28"/>
          <w:lang w:val="de-DE"/>
        </w:rPr>
        <w:tab/>
        <w:t>- Cán bộ phụ trách về an toàn lao động có mặt trong suốt quá trình thi công để kịp thời báo cáo, xử lý hạn chế tai nạn xảy ra.</w:t>
      </w:r>
    </w:p>
    <w:p w14:paraId="0D693C8A" w14:textId="77777777" w:rsidR="00567B37" w:rsidRPr="008F3993" w:rsidRDefault="00567B37" w:rsidP="00567B37">
      <w:pPr>
        <w:spacing w:line="276" w:lineRule="auto"/>
        <w:rPr>
          <w:sz w:val="28"/>
          <w:szCs w:val="28"/>
          <w:lang w:val="de-DE"/>
        </w:rPr>
      </w:pPr>
      <w:r w:rsidRPr="008F3993">
        <w:rPr>
          <w:sz w:val="28"/>
          <w:szCs w:val="28"/>
          <w:lang w:val="de-DE"/>
        </w:rPr>
        <w:tab/>
        <w:t>9.3. An toàn giao thông:</w:t>
      </w:r>
    </w:p>
    <w:p w14:paraId="19442C7D" w14:textId="77777777" w:rsidR="00567B37" w:rsidRPr="008F3993" w:rsidRDefault="00567B37" w:rsidP="00567B37">
      <w:pPr>
        <w:spacing w:line="276" w:lineRule="auto"/>
        <w:rPr>
          <w:sz w:val="28"/>
          <w:szCs w:val="28"/>
          <w:lang w:val="de-DE"/>
        </w:rPr>
      </w:pPr>
      <w:r w:rsidRPr="008F3993">
        <w:rPr>
          <w:sz w:val="28"/>
          <w:szCs w:val="28"/>
          <w:lang w:val="de-DE"/>
        </w:rPr>
        <w:tab/>
        <w:t xml:space="preserve">- Nhà thầu phải bố trí đầy đủ nhân sự Cán bộ kỹ thuật, lái xe, lái máy, công nhân đảm bảo giao thông, lao động phổ thông… </w:t>
      </w:r>
    </w:p>
    <w:p w14:paraId="676B6D48" w14:textId="77777777" w:rsidR="00567B37" w:rsidRPr="008F3993" w:rsidRDefault="00567B37" w:rsidP="00567B37">
      <w:pPr>
        <w:spacing w:line="276" w:lineRule="auto"/>
        <w:rPr>
          <w:sz w:val="28"/>
          <w:szCs w:val="28"/>
          <w:lang w:val="de-DE"/>
        </w:rPr>
      </w:pPr>
      <w:r w:rsidRPr="008F3993">
        <w:rPr>
          <w:sz w:val="28"/>
          <w:szCs w:val="28"/>
          <w:lang w:val="de-DE"/>
        </w:rPr>
        <w:tab/>
        <w:t>- Lập danh sách cán bộ kỹ thuật; công nhân lái xe, lái máy; đội đảm bảo giao thông cho tập huấn về công tác an toàn giao thông.</w:t>
      </w:r>
    </w:p>
    <w:p w14:paraId="1F4C5400" w14:textId="77777777" w:rsidR="00567B37" w:rsidRPr="008F3993" w:rsidRDefault="00567B37" w:rsidP="00567B37">
      <w:pPr>
        <w:spacing w:line="276" w:lineRule="auto"/>
        <w:rPr>
          <w:sz w:val="28"/>
          <w:szCs w:val="28"/>
          <w:lang w:val="de-DE"/>
        </w:rPr>
      </w:pPr>
      <w:r w:rsidRPr="008F3993">
        <w:rPr>
          <w:sz w:val="28"/>
          <w:szCs w:val="28"/>
          <w:lang w:val="de-DE"/>
        </w:rPr>
        <w:tab/>
        <w:t>- Cán bộ kỹ thuật, công nhân lái xe, lái máy; đội đảm bảo giao thông phải được tập huấn, hướng dẫn kỹ lưỡng về an toàn giao thông trước khi tổ chức thi công.</w:t>
      </w:r>
    </w:p>
    <w:p w14:paraId="4E3F4C9B" w14:textId="77777777" w:rsidR="00567B37" w:rsidRPr="008F3993" w:rsidRDefault="00567B37" w:rsidP="00567B37">
      <w:pPr>
        <w:spacing w:line="276" w:lineRule="auto"/>
        <w:rPr>
          <w:sz w:val="28"/>
          <w:szCs w:val="28"/>
          <w:lang w:val="de-DE"/>
        </w:rPr>
      </w:pPr>
      <w:r w:rsidRPr="008F3993">
        <w:rPr>
          <w:sz w:val="28"/>
          <w:szCs w:val="28"/>
          <w:lang w:val="de-DE"/>
        </w:rPr>
        <w:tab/>
        <w:t xml:space="preserve">- Trang bị thiết bị, dụng cụ đảm bảo giao thông đầy đủ theo đúng quy định. </w:t>
      </w:r>
    </w:p>
    <w:p w14:paraId="6D6AB085" w14:textId="77777777" w:rsidR="00567B37" w:rsidRPr="008F3993" w:rsidRDefault="00567B37" w:rsidP="00567B37">
      <w:pPr>
        <w:spacing w:line="276" w:lineRule="auto"/>
        <w:rPr>
          <w:sz w:val="28"/>
          <w:szCs w:val="28"/>
          <w:lang w:val="de-DE"/>
        </w:rPr>
      </w:pPr>
      <w:r w:rsidRPr="008F3993">
        <w:rPr>
          <w:sz w:val="28"/>
          <w:szCs w:val="28"/>
          <w:lang w:val="de-DE"/>
        </w:rPr>
        <w:tab/>
        <w:t xml:space="preserve">- Phương án vận chuyển vật liệu trong quá trình thi công xây dựng công trình: Nhà thầu phải cam kết không vi phạm pháp luật về giao thông </w:t>
      </w:r>
      <w:r w:rsidRPr="008F3993">
        <w:rPr>
          <w:i/>
          <w:iCs/>
          <w:sz w:val="28"/>
          <w:szCs w:val="28"/>
          <w:lang w:val="de-DE"/>
        </w:rPr>
        <w:t>(không để phương tiện vận tải hàng hoá, vật liệu quá tải trọng được phép chở của phương tiện và của cầu đường khi thi công xây dựng công trình)</w:t>
      </w:r>
      <w:r w:rsidRPr="008F3993">
        <w:rPr>
          <w:sz w:val="28"/>
          <w:szCs w:val="28"/>
          <w:lang w:val="de-DE"/>
        </w:rPr>
        <w:t>.</w:t>
      </w:r>
    </w:p>
    <w:p w14:paraId="3102D2D5" w14:textId="77777777" w:rsidR="00567B37" w:rsidRPr="008F3993" w:rsidRDefault="00567B37" w:rsidP="00567B37">
      <w:pPr>
        <w:spacing w:line="276" w:lineRule="auto"/>
        <w:ind w:firstLine="720"/>
        <w:rPr>
          <w:sz w:val="28"/>
          <w:szCs w:val="28"/>
          <w:lang w:val="de-DE"/>
        </w:rPr>
      </w:pPr>
      <w:r w:rsidRPr="008F3993">
        <w:rPr>
          <w:sz w:val="28"/>
          <w:szCs w:val="28"/>
          <w:lang w:val="de-DE"/>
        </w:rPr>
        <w:t>- Trong quá trình thi công nhà thầu có trách nhiệm tổ chức đảm bảo ATGT theo phương án đảm bảo ATGT được duyệt và theo yêu cầu của Chủ đầu tư hoặc các cơ quan có thẩm quyền (nếu có) để đáp ứng các yêu cầu về đảm bảo ATGT công trình.</w:t>
      </w:r>
    </w:p>
    <w:p w14:paraId="545EFA3D" w14:textId="77777777" w:rsidR="00567B37" w:rsidRPr="008F3993" w:rsidRDefault="00567B37" w:rsidP="00567B37">
      <w:pPr>
        <w:pStyle w:val="Vnbnnidung20"/>
        <w:numPr>
          <w:ilvl w:val="0"/>
          <w:numId w:val="16"/>
        </w:numPr>
        <w:shd w:val="clear" w:color="auto" w:fill="auto"/>
        <w:tabs>
          <w:tab w:val="left" w:pos="958"/>
        </w:tabs>
        <w:spacing w:before="80" w:after="0" w:line="257" w:lineRule="auto"/>
        <w:ind w:right="-18" w:firstLine="780"/>
        <w:jc w:val="both"/>
        <w:rPr>
          <w:sz w:val="28"/>
          <w:szCs w:val="28"/>
          <w:lang w:val="de-DE"/>
        </w:rPr>
      </w:pPr>
      <w:r w:rsidRPr="008F3993">
        <w:rPr>
          <w:sz w:val="28"/>
          <w:szCs w:val="28"/>
          <w:lang w:val="de-DE"/>
        </w:rPr>
        <w:lastRenderedPageBreak/>
        <w:t>Bên B thực hiện các nội dung khác theo quy định của pháp luật về bảo vệ môi trường.</w:t>
      </w:r>
    </w:p>
    <w:p w14:paraId="5AB2CD3A" w14:textId="77777777" w:rsidR="00567B37" w:rsidRPr="008F3993" w:rsidRDefault="00567B37" w:rsidP="00567B37">
      <w:pPr>
        <w:pStyle w:val="Tiu520"/>
        <w:shd w:val="clear" w:color="auto" w:fill="auto"/>
        <w:spacing w:before="80" w:line="257" w:lineRule="auto"/>
        <w:rPr>
          <w:b/>
          <w:sz w:val="28"/>
          <w:szCs w:val="28"/>
          <w:lang w:val="de-DE"/>
        </w:rPr>
      </w:pPr>
      <w:bookmarkStart w:id="9" w:name="bookmark76"/>
      <w:r w:rsidRPr="008F3993">
        <w:rPr>
          <w:b/>
          <w:sz w:val="28"/>
          <w:szCs w:val="28"/>
          <w:lang w:val="de-DE"/>
        </w:rPr>
        <w:tab/>
        <w:t>10. Yêu cầu về biện pháp tổ chức thực hiện công tác QL, bảo dưỡng thường xuyên</w:t>
      </w:r>
      <w:bookmarkEnd w:id="9"/>
    </w:p>
    <w:p w14:paraId="18780676" w14:textId="77777777" w:rsidR="00567B37" w:rsidRPr="008F3993" w:rsidRDefault="00567B37" w:rsidP="00567B37">
      <w:pPr>
        <w:pStyle w:val="Vnbnnidung20"/>
        <w:shd w:val="clear" w:color="auto" w:fill="auto"/>
        <w:spacing w:before="80" w:after="0" w:line="257" w:lineRule="auto"/>
        <w:ind w:right="-18" w:firstLine="780"/>
        <w:jc w:val="both"/>
        <w:rPr>
          <w:spacing w:val="-6"/>
          <w:sz w:val="28"/>
          <w:szCs w:val="28"/>
          <w:lang w:val="de-DE"/>
        </w:rPr>
      </w:pPr>
      <w:r w:rsidRPr="008F3993">
        <w:rPr>
          <w:spacing w:val="-6"/>
          <w:sz w:val="28"/>
          <w:szCs w:val="28"/>
          <w:lang w:val="de-DE"/>
        </w:rPr>
        <w:t>Nhà thầu phải đảm bảo đúng danh mục thiết bị, máy móc, dụng cụ, nhân lực chủ chốt, công nhân theo hồ sơ dự thầu; tuân thủ các phương án, biện pháp tổ chức công tác quản lý, bảo dưỡng thường xuyên tổng thể và chi tiết các hạng mục hợp lý nhất trên cơ sở hồ sơ E-HSDT đã được chấp thuận và các bổ sung khác phù hợp điều kiện thực tế trong quá trình thực hiện.</w:t>
      </w:r>
    </w:p>
    <w:p w14:paraId="4F9C8EEB" w14:textId="77777777" w:rsidR="00567B37" w:rsidRPr="008F3993" w:rsidRDefault="00567B37" w:rsidP="00567B37">
      <w:pPr>
        <w:pStyle w:val="Tiu520"/>
        <w:shd w:val="clear" w:color="auto" w:fill="auto"/>
        <w:tabs>
          <w:tab w:val="left" w:pos="1254"/>
        </w:tabs>
        <w:spacing w:before="80" w:line="257" w:lineRule="auto"/>
        <w:ind w:left="780"/>
        <w:rPr>
          <w:b/>
          <w:sz w:val="28"/>
          <w:szCs w:val="28"/>
          <w:lang w:val="de-DE"/>
        </w:rPr>
      </w:pPr>
      <w:bookmarkStart w:id="10" w:name="bookmark77"/>
      <w:r w:rsidRPr="008F3993">
        <w:rPr>
          <w:b/>
          <w:sz w:val="28"/>
          <w:szCs w:val="28"/>
          <w:lang w:val="de-DE"/>
        </w:rPr>
        <w:t>11. Yêu cầu công tác kiểm tra, giám sát chất lượng của nhà thầu</w:t>
      </w:r>
      <w:bookmarkEnd w:id="10"/>
    </w:p>
    <w:p w14:paraId="4423B419" w14:textId="77777777" w:rsidR="00567B37" w:rsidRPr="008F3993" w:rsidRDefault="00567B37" w:rsidP="00567B37">
      <w:pPr>
        <w:pStyle w:val="Vnbnnidung20"/>
        <w:numPr>
          <w:ilvl w:val="0"/>
          <w:numId w:val="16"/>
        </w:numPr>
        <w:shd w:val="clear" w:color="auto" w:fill="auto"/>
        <w:tabs>
          <w:tab w:val="left" w:pos="944"/>
        </w:tabs>
        <w:spacing w:before="80" w:after="0" w:line="257" w:lineRule="auto"/>
        <w:ind w:right="-18" w:firstLine="780"/>
        <w:jc w:val="both"/>
        <w:rPr>
          <w:sz w:val="28"/>
          <w:szCs w:val="28"/>
          <w:lang w:val="de-DE"/>
        </w:rPr>
      </w:pPr>
      <w:r w:rsidRPr="008F3993">
        <w:rPr>
          <w:sz w:val="28"/>
          <w:szCs w:val="28"/>
          <w:lang w:val="de-DE"/>
        </w:rPr>
        <w:t>Nhà thầu phải tổ chức bộ phận quản lý chất lượng các công tác phải thực hiện. Lập và thông báo cho chủ đầu tư và các chủ thể có liên quan hệ thống quản lý chất lượng, mục tiêu và chính sách đảm bảo chất lượng các hạng mục công việc trong Hợp đồng mà nhà thầu phải thực hiện. Hệ thống quản lý chất lượng công trình của nhà thầu phải phù hợp với quy mô công việc, trong đó nêu rõ sơ đồ tổ chức và trách nhiệm của từng bộ phận, cá nhân đối với công tác quản lý chất lượng của nhà thầu.</w:t>
      </w:r>
    </w:p>
    <w:p w14:paraId="28C0FE0C" w14:textId="77777777" w:rsidR="00567B37" w:rsidRPr="008F3993" w:rsidRDefault="00567B37" w:rsidP="00567B37">
      <w:pPr>
        <w:pStyle w:val="Vnbnnidung20"/>
        <w:numPr>
          <w:ilvl w:val="0"/>
          <w:numId w:val="16"/>
        </w:numPr>
        <w:shd w:val="clear" w:color="auto" w:fill="auto"/>
        <w:tabs>
          <w:tab w:val="left" w:pos="1014"/>
        </w:tabs>
        <w:spacing w:before="80" w:after="0" w:line="257" w:lineRule="auto"/>
        <w:ind w:firstLine="780"/>
        <w:jc w:val="both"/>
        <w:rPr>
          <w:sz w:val="28"/>
          <w:szCs w:val="28"/>
          <w:lang w:val="de-DE"/>
        </w:rPr>
      </w:pPr>
      <w:r w:rsidRPr="008F3993">
        <w:rPr>
          <w:sz w:val="28"/>
          <w:szCs w:val="28"/>
          <w:lang w:val="de-DE"/>
        </w:rPr>
        <w:t>Thông báo cho Chủ đầu tư để giám sát:</w:t>
      </w:r>
    </w:p>
    <w:p w14:paraId="0EDED978" w14:textId="77777777" w:rsidR="00567B37" w:rsidRPr="008F3993" w:rsidRDefault="00567B37" w:rsidP="00567B37">
      <w:pPr>
        <w:pStyle w:val="Vnbnnidung20"/>
        <w:numPr>
          <w:ilvl w:val="0"/>
          <w:numId w:val="17"/>
        </w:numPr>
        <w:shd w:val="clear" w:color="auto" w:fill="auto"/>
        <w:tabs>
          <w:tab w:val="left" w:pos="1064"/>
        </w:tabs>
        <w:spacing w:before="80" w:after="0" w:line="257" w:lineRule="auto"/>
        <w:ind w:right="-18" w:firstLine="780"/>
        <w:jc w:val="both"/>
        <w:rPr>
          <w:sz w:val="28"/>
          <w:szCs w:val="28"/>
          <w:lang w:val="de-DE"/>
        </w:rPr>
      </w:pPr>
      <w:r w:rsidRPr="008F3993">
        <w:rPr>
          <w:sz w:val="28"/>
          <w:szCs w:val="28"/>
          <w:lang w:val="de-DE"/>
        </w:rPr>
        <w:t>Kế hoạch thực hiện các công việc chính như: lịch nạo vét cống rãnh, cắt cỏ, xử lý hằn lún, ổ gà, bạt lề ....;</w:t>
      </w:r>
    </w:p>
    <w:p w14:paraId="16499289" w14:textId="77777777" w:rsidR="00567B37" w:rsidRPr="008F3993" w:rsidRDefault="00567B37" w:rsidP="00567B37">
      <w:pPr>
        <w:pStyle w:val="Vnbnnidung20"/>
        <w:numPr>
          <w:ilvl w:val="0"/>
          <w:numId w:val="17"/>
        </w:numPr>
        <w:shd w:val="clear" w:color="auto" w:fill="auto"/>
        <w:tabs>
          <w:tab w:val="left" w:pos="1088"/>
        </w:tabs>
        <w:spacing w:before="80" w:after="0" w:line="257" w:lineRule="auto"/>
        <w:ind w:right="-18" w:firstLine="780"/>
        <w:jc w:val="both"/>
        <w:rPr>
          <w:spacing w:val="-4"/>
          <w:sz w:val="28"/>
          <w:szCs w:val="28"/>
          <w:lang w:val="de-DE"/>
        </w:rPr>
      </w:pPr>
      <w:r w:rsidRPr="008F3993">
        <w:rPr>
          <w:spacing w:val="-4"/>
          <w:sz w:val="28"/>
          <w:szCs w:val="28"/>
          <w:lang w:val="de-DE"/>
        </w:rPr>
        <w:t>Biện pháp kiểm tra, kiểm soát chất lượng vật liệu; biện pháp thi công, trong đó quy định cụ thể các biện pháp, bảo đảm an toàn cho người, máy, thiết bị và công trình;</w:t>
      </w:r>
    </w:p>
    <w:p w14:paraId="1F873F41" w14:textId="77777777" w:rsidR="00567B37" w:rsidRPr="008F3993" w:rsidRDefault="00567B37" w:rsidP="00567B37">
      <w:pPr>
        <w:pStyle w:val="Vnbnnidung20"/>
        <w:numPr>
          <w:ilvl w:val="0"/>
          <w:numId w:val="17"/>
        </w:numPr>
        <w:shd w:val="clear" w:color="auto" w:fill="auto"/>
        <w:tabs>
          <w:tab w:val="left" w:pos="1083"/>
        </w:tabs>
        <w:spacing w:before="80" w:after="0" w:line="257" w:lineRule="auto"/>
        <w:ind w:right="-18" w:firstLine="780"/>
        <w:jc w:val="both"/>
        <w:rPr>
          <w:sz w:val="28"/>
          <w:szCs w:val="28"/>
          <w:lang w:val="de-DE"/>
        </w:rPr>
      </w:pPr>
      <w:r w:rsidRPr="008F3993">
        <w:rPr>
          <w:sz w:val="28"/>
          <w:szCs w:val="28"/>
          <w:lang w:val="de-DE"/>
        </w:rPr>
        <w:t>Các nội dung cần thiết khác theo yêu cầu của chủ đầu tư và quy định của hợp đồng.</w:t>
      </w:r>
    </w:p>
    <w:p w14:paraId="22925DE8" w14:textId="77777777" w:rsidR="00567B37" w:rsidRPr="008F3993" w:rsidRDefault="00567B37" w:rsidP="00567B37">
      <w:pPr>
        <w:pStyle w:val="Vnbnnidung20"/>
        <w:numPr>
          <w:ilvl w:val="0"/>
          <w:numId w:val="16"/>
        </w:numPr>
        <w:shd w:val="clear" w:color="auto" w:fill="auto"/>
        <w:tabs>
          <w:tab w:val="left" w:pos="934"/>
        </w:tabs>
        <w:spacing w:before="80" w:after="0" w:line="257" w:lineRule="auto"/>
        <w:ind w:right="-18" w:firstLine="780"/>
        <w:jc w:val="both"/>
        <w:rPr>
          <w:sz w:val="28"/>
          <w:szCs w:val="28"/>
          <w:lang w:val="de-DE"/>
        </w:rPr>
      </w:pPr>
      <w:r w:rsidRPr="008F3993">
        <w:rPr>
          <w:sz w:val="28"/>
          <w:szCs w:val="28"/>
          <w:lang w:val="de-DE"/>
        </w:rPr>
        <w:t>Bố trí nhân lực, thiết bị thi công theo quy định của hợp đồng và quy định của pháp luật có liên quan,</w:t>
      </w:r>
    </w:p>
    <w:p w14:paraId="64295715" w14:textId="77777777" w:rsidR="00567B37" w:rsidRPr="008F3993" w:rsidRDefault="00567B37" w:rsidP="00567B37">
      <w:pPr>
        <w:pStyle w:val="Vnbnnidung20"/>
        <w:numPr>
          <w:ilvl w:val="0"/>
          <w:numId w:val="16"/>
        </w:numPr>
        <w:shd w:val="clear" w:color="auto" w:fill="auto"/>
        <w:tabs>
          <w:tab w:val="left" w:pos="944"/>
        </w:tabs>
        <w:spacing w:before="80" w:after="0" w:line="257" w:lineRule="auto"/>
        <w:ind w:right="-18" w:firstLine="780"/>
        <w:jc w:val="both"/>
        <w:rPr>
          <w:sz w:val="28"/>
          <w:szCs w:val="28"/>
          <w:lang w:val="de-DE"/>
        </w:rPr>
      </w:pPr>
      <w:r w:rsidRPr="008F3993">
        <w:rPr>
          <w:sz w:val="28"/>
          <w:szCs w:val="28"/>
          <w:lang w:val="de-DE"/>
        </w:rPr>
        <w:t>Thực hiện trách nhiệm quản lý chất lượng trong việc sản xuất vật liệu, thiết bị được sử dụng cho công trình theo quy định của hợp đồng.</w:t>
      </w:r>
    </w:p>
    <w:p w14:paraId="20FEBD9D" w14:textId="77777777" w:rsidR="00567B37" w:rsidRPr="008F3993" w:rsidRDefault="00567B37" w:rsidP="00567B37">
      <w:pPr>
        <w:pStyle w:val="Vnbnnidung20"/>
        <w:numPr>
          <w:ilvl w:val="0"/>
          <w:numId w:val="16"/>
        </w:numPr>
        <w:shd w:val="clear" w:color="auto" w:fill="auto"/>
        <w:tabs>
          <w:tab w:val="left" w:pos="944"/>
        </w:tabs>
        <w:spacing w:before="80" w:after="0" w:line="257" w:lineRule="auto"/>
        <w:ind w:right="-18" w:firstLine="780"/>
        <w:jc w:val="both"/>
        <w:rPr>
          <w:sz w:val="28"/>
          <w:szCs w:val="28"/>
          <w:lang w:val="de-DE"/>
        </w:rPr>
      </w:pPr>
      <w:r w:rsidRPr="008F3993">
        <w:rPr>
          <w:sz w:val="28"/>
          <w:szCs w:val="28"/>
          <w:lang w:val="de-DE"/>
        </w:rPr>
        <w:t>Thực hiện các hạng mục công việc theo đúng hợp đồng. Kịp thời thông báo cho chủ đầu tư nếu phát hiện sai khác giữa thực tế so với hợp đồng và điều kiện hiện trường trong quá trình thực hiện các hạng mục công việc. Tự kiểm soát chất lượng theo yêu cầu kỹ thuật và quy định của hợp đồng. Hồ sơ quản lý chất lượng của các hạng mục công việc phải được lập theo quy định và phù hợp với thời gian thực hiện thực tế tại hiện trường.</w:t>
      </w:r>
    </w:p>
    <w:p w14:paraId="67BCE29C" w14:textId="77777777" w:rsidR="00567B37" w:rsidRPr="008F3993" w:rsidRDefault="00567B37" w:rsidP="00567B37">
      <w:pPr>
        <w:pStyle w:val="Vnbnnidung20"/>
        <w:numPr>
          <w:ilvl w:val="0"/>
          <w:numId w:val="16"/>
        </w:numPr>
        <w:shd w:val="clear" w:color="auto" w:fill="auto"/>
        <w:tabs>
          <w:tab w:val="left" w:pos="922"/>
        </w:tabs>
        <w:spacing w:before="80" w:after="0" w:line="257" w:lineRule="auto"/>
        <w:ind w:right="-18" w:firstLine="780"/>
        <w:jc w:val="both"/>
        <w:rPr>
          <w:sz w:val="28"/>
          <w:szCs w:val="28"/>
          <w:lang w:val="de-DE"/>
        </w:rPr>
      </w:pPr>
      <w:r w:rsidRPr="008F3993">
        <w:rPr>
          <w:sz w:val="28"/>
          <w:szCs w:val="28"/>
          <w:lang w:val="de-DE"/>
        </w:rPr>
        <w:t>Xử lý, khắc phục các sai sót, khiếm khuyết về chất lượng trong quá trình thực hiện các hạng mục công việc (nếu có).</w:t>
      </w:r>
    </w:p>
    <w:p w14:paraId="544E6BD0" w14:textId="77777777" w:rsidR="00567B37" w:rsidRPr="008F3993" w:rsidRDefault="00567B37" w:rsidP="00567B37">
      <w:pPr>
        <w:pStyle w:val="Vnbnnidung20"/>
        <w:numPr>
          <w:ilvl w:val="0"/>
          <w:numId w:val="16"/>
        </w:numPr>
        <w:shd w:val="clear" w:color="auto" w:fill="auto"/>
        <w:tabs>
          <w:tab w:val="left" w:pos="992"/>
        </w:tabs>
        <w:spacing w:before="80" w:after="0" w:line="257" w:lineRule="auto"/>
        <w:ind w:firstLine="780"/>
        <w:jc w:val="both"/>
        <w:rPr>
          <w:sz w:val="28"/>
          <w:szCs w:val="28"/>
          <w:lang w:val="de-DE"/>
        </w:rPr>
      </w:pPr>
      <w:r w:rsidRPr="008F3993">
        <w:rPr>
          <w:sz w:val="28"/>
          <w:szCs w:val="28"/>
          <w:lang w:val="de-DE"/>
        </w:rPr>
        <w:t>Lập nhật ký thực hiện các hạng mục công việc theo quy định.</w:t>
      </w:r>
    </w:p>
    <w:p w14:paraId="5F8AEF0A" w14:textId="77777777" w:rsidR="00567B37" w:rsidRPr="008F3993" w:rsidRDefault="00567B37" w:rsidP="00567B37">
      <w:pPr>
        <w:pStyle w:val="Vnbnnidung20"/>
        <w:numPr>
          <w:ilvl w:val="0"/>
          <w:numId w:val="16"/>
        </w:numPr>
        <w:shd w:val="clear" w:color="auto" w:fill="auto"/>
        <w:tabs>
          <w:tab w:val="left" w:pos="922"/>
        </w:tabs>
        <w:spacing w:before="80" w:after="0" w:line="257" w:lineRule="auto"/>
        <w:ind w:right="-18" w:firstLine="780"/>
        <w:jc w:val="both"/>
        <w:rPr>
          <w:sz w:val="28"/>
          <w:szCs w:val="28"/>
          <w:lang w:val="de-DE"/>
        </w:rPr>
      </w:pPr>
      <w:r w:rsidRPr="008F3993">
        <w:rPr>
          <w:sz w:val="28"/>
          <w:szCs w:val="28"/>
          <w:lang w:val="de-DE"/>
        </w:rPr>
        <w:t xml:space="preserve">Báo cáo chủ đầu tư về tiến độ, chất lượng, khối lượng, an toàn lao động </w:t>
      </w:r>
      <w:r w:rsidRPr="008F3993">
        <w:rPr>
          <w:sz w:val="28"/>
          <w:szCs w:val="28"/>
          <w:lang w:val="de-DE"/>
        </w:rPr>
        <w:lastRenderedPageBreak/>
        <w:t>và vệ sinh môi trường thực hiện các hạng mục công việc theo quy định của hợp đồng và yêu cầu đột xuất của chủ đầu tư.</w:t>
      </w:r>
    </w:p>
    <w:p w14:paraId="700142B9" w14:textId="77777777" w:rsidR="00567B37" w:rsidRPr="008F3993" w:rsidRDefault="00567B37" w:rsidP="00567B37">
      <w:pPr>
        <w:pStyle w:val="Vnbnnidung20"/>
        <w:shd w:val="clear" w:color="auto" w:fill="auto"/>
        <w:spacing w:before="80" w:after="0" w:line="257" w:lineRule="auto"/>
        <w:ind w:right="-18" w:firstLine="780"/>
        <w:jc w:val="both"/>
        <w:rPr>
          <w:sz w:val="28"/>
          <w:szCs w:val="28"/>
          <w:lang w:val="de-DE"/>
        </w:rPr>
      </w:pPr>
      <w:r w:rsidRPr="008F3993">
        <w:rPr>
          <w:sz w:val="28"/>
          <w:szCs w:val="28"/>
          <w:lang w:val="de-DE"/>
        </w:rPr>
        <w:t>Công tác kiểm tra, đánh giá đo đạc, kiểm tra nghiệm thu và biểu điểm đánh giá, khấu trừ:</w:t>
      </w:r>
    </w:p>
    <w:p w14:paraId="7B69A937" w14:textId="77777777" w:rsidR="00567B37" w:rsidRPr="008F3993" w:rsidRDefault="00567B37" w:rsidP="00567B37">
      <w:pPr>
        <w:pStyle w:val="Vnbnnidung20"/>
        <w:numPr>
          <w:ilvl w:val="0"/>
          <w:numId w:val="16"/>
        </w:numPr>
        <w:shd w:val="clear" w:color="auto" w:fill="auto"/>
        <w:tabs>
          <w:tab w:val="left" w:pos="942"/>
        </w:tabs>
        <w:spacing w:before="80" w:after="0" w:line="257" w:lineRule="auto"/>
        <w:ind w:right="-18" w:firstLine="780"/>
        <w:jc w:val="both"/>
        <w:rPr>
          <w:sz w:val="28"/>
          <w:szCs w:val="28"/>
          <w:lang w:val="de-DE"/>
        </w:rPr>
      </w:pPr>
      <w:r w:rsidRPr="008F3993">
        <w:rPr>
          <w:sz w:val="28"/>
          <w:szCs w:val="28"/>
          <w:lang w:val="de-DE"/>
        </w:rPr>
        <w:t>Kiểm tra, nghiệm thu công tác quản lý (công tác nội nghiệp): Kiểm tra, đánh giá hồ sơ lưu trữ tại trụ sở Nhà thầu và các Hạt QLĐB, sau đó đối chiếu với thực tế hiện trường;</w:t>
      </w:r>
    </w:p>
    <w:p w14:paraId="1F8DA67B" w14:textId="77777777" w:rsidR="00567B37" w:rsidRPr="008F3993" w:rsidRDefault="00567B37" w:rsidP="00567B37">
      <w:pPr>
        <w:pStyle w:val="Vnbnnidung20"/>
        <w:numPr>
          <w:ilvl w:val="0"/>
          <w:numId w:val="16"/>
        </w:numPr>
        <w:shd w:val="clear" w:color="auto" w:fill="auto"/>
        <w:tabs>
          <w:tab w:val="left" w:pos="942"/>
        </w:tabs>
        <w:spacing w:before="80" w:after="0" w:line="257" w:lineRule="auto"/>
        <w:ind w:right="-18" w:firstLine="780"/>
        <w:jc w:val="both"/>
        <w:rPr>
          <w:spacing w:val="-2"/>
          <w:sz w:val="28"/>
          <w:szCs w:val="28"/>
        </w:rPr>
      </w:pPr>
      <w:r w:rsidRPr="008F3993">
        <w:rPr>
          <w:spacing w:val="-2"/>
          <w:sz w:val="28"/>
          <w:szCs w:val="28"/>
          <w:lang w:val="de-DE"/>
        </w:rPr>
        <w:t xml:space="preserve">Kiểm tra nghiệm thu công tác bảo dưỡng thường xuyên trên hiện trường (công tác ngoại nghiệp): Để đảm bảo đánh giá chính xác chất lượng thực hiện của nhà thầu đối với toàn bộ các hạng mục công việc (có thể dùng ô tô, mô tô) đi chậm để kiểm tra tổng quan, khi có nghi ngờ về chất lượng mặt đường, lề đường thì trực tiếp xuống kiểm tra kỹ; những vị trí cầu, cống, rãnh thoát nước phải dừng lại kiểm tra cụ thể). Tùy theo từng hạng mục công việc để sử dụng các thiết bị và phương pháp đo đạc phù hợp như : trực quan, thước thép, thước dây,... </w:t>
      </w:r>
      <w:r w:rsidRPr="008F3993">
        <w:rPr>
          <w:spacing w:val="-2"/>
          <w:sz w:val="28"/>
          <w:szCs w:val="28"/>
        </w:rPr>
        <w:t>Từng hạng mục công việc được đánh giá kiểm tra theo các quy định trong Tiêu chí đánh giá chất lượng thực hiện (mục III chương V). Ngoài ra, căn cứ kết quả thực hiện của nhà thầu đối với các ý kiến, yêu cầu của Bên A, cơ quan cấp trên để xem xét giảm trừ điểm đánh giá. Ví dụ nếu sau 2 lần các cấp quản lý yêu cầu mà nhà thầu không thực hiện hoặc có thực hiện nhưng tiến độ, chất lượng không đáp ứng yêu cầu sẽ bị trừ từ 1 - 5 điểm (tùy theo mức độ không đáp ứng).</w:t>
      </w:r>
    </w:p>
    <w:p w14:paraId="18388E22" w14:textId="77777777" w:rsidR="00567B37" w:rsidRPr="008F3993" w:rsidRDefault="00567B37" w:rsidP="00567B37">
      <w:pPr>
        <w:pStyle w:val="Vnbnnidung20"/>
        <w:shd w:val="clear" w:color="auto" w:fill="auto"/>
        <w:spacing w:before="80" w:after="0" w:line="257" w:lineRule="auto"/>
        <w:ind w:right="-18"/>
        <w:jc w:val="both"/>
        <w:rPr>
          <w:b/>
          <w:sz w:val="28"/>
          <w:szCs w:val="28"/>
        </w:rPr>
      </w:pPr>
      <w:r w:rsidRPr="008F3993">
        <w:rPr>
          <w:sz w:val="28"/>
          <w:szCs w:val="28"/>
        </w:rPr>
        <w:t xml:space="preserve"> </w:t>
      </w:r>
      <w:r w:rsidRPr="008F3993">
        <w:rPr>
          <w:sz w:val="28"/>
          <w:szCs w:val="28"/>
        </w:rPr>
        <w:tab/>
      </w:r>
      <w:r w:rsidRPr="008F3993">
        <w:rPr>
          <w:b/>
          <w:sz w:val="28"/>
          <w:szCs w:val="28"/>
        </w:rPr>
        <w:t>12. Yêu cầu về nhà hạt</w:t>
      </w:r>
    </w:p>
    <w:bookmarkEnd w:id="2"/>
    <w:p w14:paraId="4CB172D6" w14:textId="77777777" w:rsidR="00567B37" w:rsidRPr="008F3993" w:rsidRDefault="00567B37" w:rsidP="00567B37">
      <w:pPr>
        <w:spacing w:before="20" w:line="264" w:lineRule="auto"/>
        <w:ind w:firstLine="709"/>
        <w:rPr>
          <w:sz w:val="28"/>
          <w:szCs w:val="28"/>
          <w:lang w:val="vi-VN"/>
        </w:rPr>
      </w:pPr>
      <w:r w:rsidRPr="008F3993">
        <w:rPr>
          <w:sz w:val="28"/>
          <w:szCs w:val="28"/>
          <w:lang w:val="vi-VN"/>
        </w:rPr>
        <w:t>Bên B</w:t>
      </w:r>
      <w:r w:rsidRPr="008F3993">
        <w:rPr>
          <w:b/>
          <w:bCs/>
          <w:sz w:val="28"/>
          <w:szCs w:val="28"/>
          <w:lang w:val="vi-VN"/>
        </w:rPr>
        <w:t xml:space="preserve"> </w:t>
      </w:r>
      <w:r w:rsidRPr="008F3993">
        <w:rPr>
          <w:sz w:val="28"/>
          <w:szCs w:val="28"/>
          <w:lang w:val="vi-VN"/>
        </w:rPr>
        <w:t xml:space="preserve">phải bố trí tối thiểu 02 nhà Hạt (để việc thực hiện dịch vụ quản lý có hiệu quả, kịp thời gia ứng cứu, khắc phục sự,  cố cầu đường đảm bảo giao thông; </w:t>
      </w:r>
      <w:r w:rsidRPr="008F3993">
        <w:rPr>
          <w:sz w:val="28"/>
          <w:szCs w:val="28"/>
          <w:lang w:val="nl-NL"/>
        </w:rPr>
        <w:t>xử lý khi có bão, lũ lụt, mưa sạt lở, ứng cứu, khắc phục sự cố</w:t>
      </w:r>
      <w:r w:rsidRPr="008F3993">
        <w:rPr>
          <w:sz w:val="28"/>
          <w:szCs w:val="28"/>
          <w:lang w:val="vi-VN"/>
        </w:rPr>
        <w:t xml:space="preserve"> (nhà điều hành hiện trường; lán trại) phục vụ công tác tác quản lý, bảo dưỡng thường xuyên các cầu. Việc tổ chức bố trí nhà Cung, Hạt vị trí phải đảm bảo phân bố tương đối để phù hợp quản lý được các tuyến đường; tổ chức mặt bằng bố trí kho bãi tập kết máy móc, vật liệu, văn phòng hiện trường tiếp nhận xử lý các phản ánh, phục vụ trực đảm bảo an toàn giao thông lũ, bão…</w:t>
      </w:r>
    </w:p>
    <w:p w14:paraId="4E8F5654" w14:textId="77777777" w:rsidR="004F6ADD" w:rsidRPr="008F3993" w:rsidRDefault="004F6ADD">
      <w:pPr>
        <w:rPr>
          <w:lang w:val="vi-VN"/>
        </w:rPr>
      </w:pPr>
    </w:p>
    <w:sectPr w:rsidR="004F6ADD" w:rsidRPr="008F3993" w:rsidSect="004B21DC">
      <w:pgSz w:w="11907" w:h="16839" w:code="9"/>
      <w:pgMar w:top="1134" w:right="851" w:bottom="1134" w:left="1985"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icrosoft Sans Serif">
    <w:panose1 w:val="020B0604020202020204"/>
    <w:charset w:val="00"/>
    <w:family w:val="swiss"/>
    <w:pitch w:val="variable"/>
    <w:sig w:usb0="E5002EFF" w:usb1="C000605B" w:usb2="00000029" w:usb3="00000000" w:csb0="000101FF" w:csb1="00000000"/>
  </w:font>
  <w:font w:name="TimesNewRomanPSMT">
    <w:altName w:val="MV Boli"/>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E25DC"/>
    <w:multiLevelType w:val="multilevel"/>
    <w:tmpl w:val="678AB3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714E80"/>
    <w:multiLevelType w:val="multilevel"/>
    <w:tmpl w:val="97E6F4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5A6275"/>
    <w:multiLevelType w:val="hybridMultilevel"/>
    <w:tmpl w:val="F9B8949C"/>
    <w:lvl w:ilvl="0" w:tplc="A25C1F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4C4922">
      <w:start w:val="1"/>
      <w:numFmt w:val="bullet"/>
      <w:lvlText w:val="o"/>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2115A">
      <w:start w:val="1"/>
      <w:numFmt w:val="bullet"/>
      <w:lvlText w:val="▪"/>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6C1ED6">
      <w:start w:val="1"/>
      <w:numFmt w:val="bullet"/>
      <w:lvlText w:val="•"/>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24960">
      <w:start w:val="1"/>
      <w:numFmt w:val="bullet"/>
      <w:lvlText w:val="o"/>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881E02">
      <w:start w:val="1"/>
      <w:numFmt w:val="bullet"/>
      <w:lvlText w:val="▪"/>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52FAB0">
      <w:start w:val="1"/>
      <w:numFmt w:val="bullet"/>
      <w:lvlText w:val="•"/>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261D2">
      <w:start w:val="1"/>
      <w:numFmt w:val="bullet"/>
      <w:lvlText w:val="o"/>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F00F68">
      <w:start w:val="1"/>
      <w:numFmt w:val="bullet"/>
      <w:lvlText w:val="▪"/>
      <w:lvlJc w:val="left"/>
      <w:pPr>
        <w:ind w:left="6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DA45F8"/>
    <w:multiLevelType w:val="multilevel"/>
    <w:tmpl w:val="D99605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5F4D97"/>
    <w:multiLevelType w:val="multilevel"/>
    <w:tmpl w:val="B5D06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613137"/>
    <w:multiLevelType w:val="multilevel"/>
    <w:tmpl w:val="983EFCCA"/>
    <w:lvl w:ilvl="0">
      <w:start w:val="1"/>
      <w:numFmt w:val="decimal"/>
      <w:lvlText w:val="%1"/>
      <w:lvlJc w:val="left"/>
      <w:pPr>
        <w:ind w:left="375" w:hanging="375"/>
      </w:pPr>
      <w:rPr>
        <w:rFonts w:hint="default"/>
      </w:rPr>
    </w:lvl>
    <w:lvl w:ilvl="1">
      <w:start w:val="1"/>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1" w15:restartNumberingAfterBreak="0">
    <w:nsid w:val="3C2924A1"/>
    <w:multiLevelType w:val="multilevel"/>
    <w:tmpl w:val="D97AD8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EF44A8"/>
    <w:multiLevelType w:val="hybridMultilevel"/>
    <w:tmpl w:val="DA64B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731B2"/>
    <w:multiLevelType w:val="hybridMultilevel"/>
    <w:tmpl w:val="600039CA"/>
    <w:lvl w:ilvl="0" w:tplc="42565F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840D6">
      <w:start w:val="1"/>
      <w:numFmt w:val="bullet"/>
      <w:lvlText w:val="o"/>
      <w:lvlJc w:val="left"/>
      <w:pPr>
        <w:ind w:left="1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0E896">
      <w:start w:val="1"/>
      <w:numFmt w:val="bullet"/>
      <w:lvlText w:val="▪"/>
      <w:lvlJc w:val="left"/>
      <w:pPr>
        <w:ind w:left="2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80A696">
      <w:start w:val="1"/>
      <w:numFmt w:val="bullet"/>
      <w:lvlText w:val="•"/>
      <w:lvlJc w:val="left"/>
      <w:pPr>
        <w:ind w:left="2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202EFA">
      <w:start w:val="1"/>
      <w:numFmt w:val="bullet"/>
      <w:lvlText w:val="o"/>
      <w:lvlJc w:val="left"/>
      <w:pPr>
        <w:ind w:left="3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8BFAC">
      <w:start w:val="1"/>
      <w:numFmt w:val="bullet"/>
      <w:lvlText w:val="▪"/>
      <w:lvlJc w:val="left"/>
      <w:pPr>
        <w:ind w:left="4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41EC4">
      <w:start w:val="1"/>
      <w:numFmt w:val="bullet"/>
      <w:lvlText w:val="•"/>
      <w:lvlJc w:val="left"/>
      <w:pPr>
        <w:ind w:left="4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C08EA">
      <w:start w:val="1"/>
      <w:numFmt w:val="bullet"/>
      <w:lvlText w:val="o"/>
      <w:lvlJc w:val="left"/>
      <w:pPr>
        <w:ind w:left="5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42484">
      <w:start w:val="1"/>
      <w:numFmt w:val="bullet"/>
      <w:lvlText w:val="▪"/>
      <w:lvlJc w:val="left"/>
      <w:pPr>
        <w:ind w:left="6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4D020307"/>
    <w:multiLevelType w:val="multilevel"/>
    <w:tmpl w:val="3A762A2E"/>
    <w:lvl w:ilvl="0">
      <w:start w:val="1"/>
      <w:numFmt w:val="decimal"/>
      <w:lvlText w:val="%1."/>
      <w:lvlJc w:val="left"/>
      <w:pPr>
        <w:ind w:left="502" w:hanging="360"/>
      </w:pPr>
      <w:rPr>
        <w:rFont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196A25"/>
    <w:multiLevelType w:val="multilevel"/>
    <w:tmpl w:val="B0C29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7A28D2"/>
    <w:multiLevelType w:val="hybridMultilevel"/>
    <w:tmpl w:val="441A1838"/>
    <w:lvl w:ilvl="0" w:tplc="CE6475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9906BF"/>
    <w:multiLevelType w:val="multilevel"/>
    <w:tmpl w:val="FFF889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0100517">
    <w:abstractNumId w:val="13"/>
  </w:num>
  <w:num w:numId="2" w16cid:durableId="1598824648">
    <w:abstractNumId w:val="18"/>
  </w:num>
  <w:num w:numId="3" w16cid:durableId="17589854">
    <w:abstractNumId w:val="7"/>
  </w:num>
  <w:num w:numId="4" w16cid:durableId="1607272389">
    <w:abstractNumId w:val="9"/>
  </w:num>
  <w:num w:numId="5" w16cid:durableId="298001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0287633">
    <w:abstractNumId w:val="19"/>
  </w:num>
  <w:num w:numId="7" w16cid:durableId="1322731708">
    <w:abstractNumId w:val="8"/>
  </w:num>
  <w:num w:numId="8" w16cid:durableId="919557229">
    <w:abstractNumId w:val="0"/>
  </w:num>
  <w:num w:numId="9" w16cid:durableId="806973637">
    <w:abstractNumId w:val="16"/>
  </w:num>
  <w:num w:numId="10" w16cid:durableId="733166013">
    <w:abstractNumId w:val="6"/>
  </w:num>
  <w:num w:numId="11" w16cid:durableId="248193435">
    <w:abstractNumId w:val="15"/>
  </w:num>
  <w:num w:numId="12" w16cid:durableId="1995912584">
    <w:abstractNumId w:val="3"/>
  </w:num>
  <w:num w:numId="13" w16cid:durableId="1586962703">
    <w:abstractNumId w:val="10"/>
  </w:num>
  <w:num w:numId="14" w16cid:durableId="1067649097">
    <w:abstractNumId w:val="1"/>
  </w:num>
  <w:num w:numId="15" w16cid:durableId="1299729586">
    <w:abstractNumId w:val="2"/>
  </w:num>
  <w:num w:numId="16" w16cid:durableId="23947307">
    <w:abstractNumId w:val="4"/>
  </w:num>
  <w:num w:numId="17" w16cid:durableId="1396317339">
    <w:abstractNumId w:val="22"/>
  </w:num>
  <w:num w:numId="18" w16cid:durableId="1093286857">
    <w:abstractNumId w:val="14"/>
  </w:num>
  <w:num w:numId="19" w16cid:durableId="529148915">
    <w:abstractNumId w:val="5"/>
  </w:num>
  <w:num w:numId="20" w16cid:durableId="2123958678">
    <w:abstractNumId w:val="20"/>
  </w:num>
  <w:num w:numId="21" w16cid:durableId="1652635229">
    <w:abstractNumId w:val="11"/>
  </w:num>
  <w:num w:numId="22" w16cid:durableId="474837119">
    <w:abstractNumId w:val="17"/>
  </w:num>
  <w:num w:numId="23" w16cid:durableId="21118559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B37"/>
    <w:rsid w:val="00003CF0"/>
    <w:rsid w:val="000B4A24"/>
    <w:rsid w:val="001F5A1D"/>
    <w:rsid w:val="002809D3"/>
    <w:rsid w:val="002824C5"/>
    <w:rsid w:val="003D7674"/>
    <w:rsid w:val="00453542"/>
    <w:rsid w:val="004B21DC"/>
    <w:rsid w:val="004B3649"/>
    <w:rsid w:val="004F6ADD"/>
    <w:rsid w:val="005465A0"/>
    <w:rsid w:val="00567B37"/>
    <w:rsid w:val="005E3B21"/>
    <w:rsid w:val="00702EC2"/>
    <w:rsid w:val="00782802"/>
    <w:rsid w:val="008278C0"/>
    <w:rsid w:val="008F3993"/>
    <w:rsid w:val="00920BF8"/>
    <w:rsid w:val="00AF3406"/>
    <w:rsid w:val="00B85C41"/>
    <w:rsid w:val="00BB7F88"/>
    <w:rsid w:val="00BE06BA"/>
    <w:rsid w:val="00C10659"/>
    <w:rsid w:val="00CB4176"/>
    <w:rsid w:val="00CF11DC"/>
    <w:rsid w:val="00CF37B2"/>
    <w:rsid w:val="00DB764B"/>
    <w:rsid w:val="00EB7F94"/>
    <w:rsid w:val="00F2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719E"/>
  <w15:docId w15:val="{A7549D9A-A84D-42F1-935E-163AEE60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37"/>
    <w:pPr>
      <w:spacing w:after="0" w:line="240" w:lineRule="auto"/>
      <w:jc w:val="both"/>
    </w:pPr>
    <w:rPr>
      <w:rFonts w:ascii="Times New Roman" w:eastAsia="Times New Roman" w:hAnsi="Times New Roman" w:cs="Times New Roman"/>
      <w:sz w:val="24"/>
      <w:szCs w:val="20"/>
      <w:lang w:eastAsia="en-US"/>
    </w:rPr>
  </w:style>
  <w:style w:type="paragraph" w:styleId="Heading1">
    <w:name w:val="heading 1"/>
    <w:aliases w:val="Document Header1,ClauseGroup_Title,BVI,RepHead1,Heading"/>
    <w:basedOn w:val="Normal"/>
    <w:next w:val="Normal"/>
    <w:link w:val="Heading1Char"/>
    <w:qFormat/>
    <w:rsid w:val="00567B37"/>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Heading4,Tieude4,Tieude2"/>
    <w:basedOn w:val="Normal"/>
    <w:next w:val="Normal"/>
    <w:link w:val="Heading2Char"/>
    <w:qFormat/>
    <w:rsid w:val="00567B37"/>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567B37"/>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567B37"/>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567B37"/>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567B37"/>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567B37"/>
    <w:pPr>
      <w:keepNext/>
      <w:jc w:val="center"/>
      <w:outlineLvl w:val="6"/>
    </w:pPr>
    <w:rPr>
      <w:b/>
      <w:sz w:val="72"/>
      <w:lang w:val="x-none" w:eastAsia="x-none"/>
    </w:rPr>
  </w:style>
  <w:style w:type="paragraph" w:styleId="Heading8">
    <w:name w:val="heading 8"/>
    <w:basedOn w:val="Normal"/>
    <w:next w:val="Normal"/>
    <w:link w:val="Heading8Char"/>
    <w:qFormat/>
    <w:rsid w:val="00567B37"/>
    <w:pPr>
      <w:keepNext/>
      <w:jc w:val="center"/>
      <w:outlineLvl w:val="7"/>
    </w:pPr>
    <w:rPr>
      <w:b/>
      <w:sz w:val="56"/>
      <w:lang w:val="x-none" w:eastAsia="x-none"/>
    </w:rPr>
  </w:style>
  <w:style w:type="paragraph" w:styleId="Heading9">
    <w:name w:val="heading 9"/>
    <w:basedOn w:val="Normal"/>
    <w:next w:val="Normal"/>
    <w:link w:val="Heading9Char"/>
    <w:qFormat/>
    <w:rsid w:val="00567B37"/>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Char"/>
    <w:basedOn w:val="DefaultParagraphFont"/>
    <w:link w:val="Heading1"/>
    <w:rsid w:val="00567B37"/>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Heading4 Char,Tieude4 Char,Tieude2 Char1"/>
    <w:basedOn w:val="DefaultParagraphFont"/>
    <w:link w:val="Heading2"/>
    <w:rsid w:val="00567B37"/>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567B37"/>
    <w:rPr>
      <w:rFonts w:asciiTheme="majorHAnsi" w:eastAsiaTheme="majorEastAsia" w:hAnsiTheme="majorHAnsi" w:cstheme="majorBidi"/>
      <w:b/>
      <w:bCs/>
      <w:color w:val="4F81BD" w:themeColor="accent1"/>
      <w:sz w:val="24"/>
      <w:szCs w:val="20"/>
      <w:lang w:eastAsia="en-US"/>
    </w:rPr>
  </w:style>
  <w:style w:type="character" w:customStyle="1" w:styleId="Heading4Char">
    <w:name w:val="Heading 4 Char"/>
    <w:aliases w:val="Sub-Clause Sub-paragraph Char,ClauseSubSub_No&amp;Name Char, Sub-Clause Sub-paragraph Char"/>
    <w:basedOn w:val="DefaultParagraphFont"/>
    <w:link w:val="Heading4"/>
    <w:rsid w:val="00567B37"/>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567B37"/>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567B37"/>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567B37"/>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567B37"/>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567B37"/>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567B37"/>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567B37"/>
  </w:style>
  <w:style w:type="character" w:customStyle="1" w:styleId="DocInit">
    <w:name w:val="Doc Init"/>
    <w:basedOn w:val="DefaultParagraphFont"/>
    <w:rsid w:val="00567B37"/>
  </w:style>
  <w:style w:type="paragraph" w:customStyle="1" w:styleId="Document1">
    <w:name w:val="Document 1"/>
    <w:rsid w:val="00567B37"/>
    <w:pPr>
      <w:keepNext/>
      <w:keepLines/>
      <w:tabs>
        <w:tab w:val="left" w:pos="-720"/>
      </w:tabs>
      <w:suppressAutoHyphens/>
      <w:spacing w:after="0" w:line="240" w:lineRule="auto"/>
    </w:pPr>
    <w:rPr>
      <w:rFonts w:ascii="Times" w:eastAsia="Times New Roman" w:hAnsi="Times" w:cs="Times New Roman"/>
      <w:sz w:val="24"/>
      <w:szCs w:val="20"/>
      <w:lang w:eastAsia="en-US"/>
    </w:rPr>
  </w:style>
  <w:style w:type="character" w:customStyle="1" w:styleId="Document2">
    <w:name w:val="Document 2"/>
    <w:rsid w:val="00567B37"/>
    <w:rPr>
      <w:rFonts w:ascii="Times" w:hAnsi="Times"/>
      <w:noProof w:val="0"/>
      <w:sz w:val="24"/>
      <w:lang w:val="en-US"/>
    </w:rPr>
  </w:style>
  <w:style w:type="character" w:customStyle="1" w:styleId="Document3">
    <w:name w:val="Document 3"/>
    <w:rsid w:val="00567B37"/>
    <w:rPr>
      <w:rFonts w:ascii="Times" w:hAnsi="Times"/>
      <w:noProof w:val="0"/>
      <w:sz w:val="24"/>
      <w:lang w:val="en-US"/>
    </w:rPr>
  </w:style>
  <w:style w:type="character" w:customStyle="1" w:styleId="Document4">
    <w:name w:val="Document 4"/>
    <w:rsid w:val="00567B37"/>
    <w:rPr>
      <w:b/>
      <w:i/>
      <w:sz w:val="24"/>
    </w:rPr>
  </w:style>
  <w:style w:type="character" w:customStyle="1" w:styleId="Document5">
    <w:name w:val="Document 5"/>
    <w:basedOn w:val="DefaultParagraphFont"/>
    <w:rsid w:val="00567B37"/>
  </w:style>
  <w:style w:type="character" w:customStyle="1" w:styleId="Document6">
    <w:name w:val="Document 6"/>
    <w:basedOn w:val="DefaultParagraphFont"/>
    <w:rsid w:val="00567B37"/>
  </w:style>
  <w:style w:type="character" w:customStyle="1" w:styleId="Document7">
    <w:name w:val="Document 7"/>
    <w:basedOn w:val="DefaultParagraphFont"/>
    <w:rsid w:val="00567B37"/>
  </w:style>
  <w:style w:type="character" w:customStyle="1" w:styleId="Document8">
    <w:name w:val="Document 8"/>
    <w:basedOn w:val="DefaultParagraphFont"/>
    <w:rsid w:val="00567B37"/>
  </w:style>
  <w:style w:type="character" w:customStyle="1" w:styleId="TechInit">
    <w:name w:val="Tech Init"/>
    <w:rsid w:val="00567B37"/>
    <w:rPr>
      <w:rFonts w:ascii="Times" w:hAnsi="Times"/>
      <w:noProof w:val="0"/>
      <w:sz w:val="24"/>
      <w:lang w:val="en-US"/>
    </w:rPr>
  </w:style>
  <w:style w:type="character" w:customStyle="1" w:styleId="Technical1">
    <w:name w:val="Technical 1"/>
    <w:rsid w:val="00567B37"/>
    <w:rPr>
      <w:rFonts w:ascii="Times" w:hAnsi="Times"/>
      <w:noProof w:val="0"/>
      <w:sz w:val="24"/>
      <w:lang w:val="en-US"/>
    </w:rPr>
  </w:style>
  <w:style w:type="character" w:customStyle="1" w:styleId="Technical2">
    <w:name w:val="Technical 2"/>
    <w:rsid w:val="00567B37"/>
    <w:rPr>
      <w:rFonts w:ascii="Times" w:hAnsi="Times"/>
      <w:noProof w:val="0"/>
      <w:sz w:val="24"/>
      <w:lang w:val="en-US"/>
    </w:rPr>
  </w:style>
  <w:style w:type="character" w:customStyle="1" w:styleId="Technical3">
    <w:name w:val="Technical 3"/>
    <w:rsid w:val="00567B37"/>
    <w:rPr>
      <w:rFonts w:ascii="Times" w:hAnsi="Times"/>
      <w:noProof w:val="0"/>
      <w:sz w:val="24"/>
      <w:lang w:val="en-US"/>
    </w:rPr>
  </w:style>
  <w:style w:type="paragraph" w:customStyle="1" w:styleId="Technical4">
    <w:name w:val="Technical 4"/>
    <w:rsid w:val="00567B37"/>
    <w:pPr>
      <w:tabs>
        <w:tab w:val="left" w:pos="-720"/>
      </w:tabs>
      <w:suppressAutoHyphens/>
      <w:spacing w:after="0" w:line="240" w:lineRule="auto"/>
    </w:pPr>
    <w:rPr>
      <w:rFonts w:ascii="Times" w:eastAsia="Times New Roman" w:hAnsi="Times" w:cs="Times New Roman"/>
      <w:b/>
      <w:sz w:val="24"/>
      <w:szCs w:val="20"/>
      <w:lang w:eastAsia="en-US"/>
    </w:rPr>
  </w:style>
  <w:style w:type="paragraph" w:customStyle="1" w:styleId="Technical5">
    <w:name w:val="Technical 5"/>
    <w:rsid w:val="00567B37"/>
    <w:pPr>
      <w:tabs>
        <w:tab w:val="left" w:pos="-720"/>
      </w:tabs>
      <w:suppressAutoHyphens/>
      <w:spacing w:after="0" w:line="240" w:lineRule="auto"/>
      <w:ind w:firstLine="720"/>
    </w:pPr>
    <w:rPr>
      <w:rFonts w:ascii="Times" w:eastAsia="Times New Roman" w:hAnsi="Times" w:cs="Times New Roman"/>
      <w:b/>
      <w:sz w:val="24"/>
      <w:szCs w:val="20"/>
      <w:lang w:eastAsia="en-US"/>
    </w:rPr>
  </w:style>
  <w:style w:type="paragraph" w:customStyle="1" w:styleId="Technical6">
    <w:name w:val="Technical 6"/>
    <w:rsid w:val="00567B37"/>
    <w:pPr>
      <w:tabs>
        <w:tab w:val="left" w:pos="-720"/>
      </w:tabs>
      <w:suppressAutoHyphens/>
      <w:spacing w:after="0" w:line="240" w:lineRule="auto"/>
      <w:ind w:firstLine="720"/>
    </w:pPr>
    <w:rPr>
      <w:rFonts w:ascii="Times" w:eastAsia="Times New Roman" w:hAnsi="Times" w:cs="Times New Roman"/>
      <w:b/>
      <w:sz w:val="24"/>
      <w:szCs w:val="20"/>
      <w:lang w:eastAsia="en-US"/>
    </w:rPr>
  </w:style>
  <w:style w:type="paragraph" w:customStyle="1" w:styleId="Technical7">
    <w:name w:val="Technical 7"/>
    <w:rsid w:val="00567B37"/>
    <w:pPr>
      <w:tabs>
        <w:tab w:val="left" w:pos="-720"/>
      </w:tabs>
      <w:suppressAutoHyphens/>
      <w:spacing w:after="0" w:line="240" w:lineRule="auto"/>
      <w:ind w:firstLine="720"/>
    </w:pPr>
    <w:rPr>
      <w:rFonts w:ascii="Times" w:eastAsia="Times New Roman" w:hAnsi="Times" w:cs="Times New Roman"/>
      <w:b/>
      <w:sz w:val="24"/>
      <w:szCs w:val="20"/>
      <w:lang w:eastAsia="en-US"/>
    </w:rPr>
  </w:style>
  <w:style w:type="paragraph" w:customStyle="1" w:styleId="Technical8">
    <w:name w:val="Technical 8"/>
    <w:rsid w:val="00567B37"/>
    <w:pPr>
      <w:tabs>
        <w:tab w:val="left" w:pos="-720"/>
      </w:tabs>
      <w:suppressAutoHyphens/>
      <w:spacing w:after="0" w:line="240" w:lineRule="auto"/>
      <w:ind w:firstLine="720"/>
    </w:pPr>
    <w:rPr>
      <w:rFonts w:ascii="Times" w:eastAsia="Times New Roman" w:hAnsi="Times" w:cs="Times New Roman"/>
      <w:b/>
      <w:sz w:val="24"/>
      <w:szCs w:val="20"/>
      <w:lang w:eastAsia="en-US"/>
    </w:rPr>
  </w:style>
  <w:style w:type="paragraph" w:customStyle="1" w:styleId="Pleading">
    <w:name w:val="Pleading"/>
    <w:rsid w:val="00567B37"/>
    <w:pPr>
      <w:tabs>
        <w:tab w:val="left" w:pos="-720"/>
      </w:tabs>
      <w:suppressAutoHyphens/>
      <w:spacing w:after="0" w:line="240" w:lineRule="exact"/>
    </w:pPr>
    <w:rPr>
      <w:rFonts w:ascii="Times" w:eastAsia="Times New Roman" w:hAnsi="Times" w:cs="Times New Roman"/>
      <w:sz w:val="24"/>
      <w:szCs w:val="20"/>
      <w:lang w:eastAsia="en-US"/>
    </w:rPr>
  </w:style>
  <w:style w:type="paragraph" w:customStyle="1" w:styleId="RightPar1">
    <w:name w:val="Right Par 1"/>
    <w:rsid w:val="00567B37"/>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eastAsia="en-US"/>
    </w:rPr>
  </w:style>
  <w:style w:type="paragraph" w:customStyle="1" w:styleId="RightPar2">
    <w:name w:val="Right Par 2"/>
    <w:rsid w:val="00567B3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eastAsia="en-US"/>
    </w:rPr>
  </w:style>
  <w:style w:type="paragraph" w:customStyle="1" w:styleId="RightPar3">
    <w:name w:val="Right Par 3"/>
    <w:rsid w:val="00567B3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eastAsia="en-US"/>
    </w:rPr>
  </w:style>
  <w:style w:type="paragraph" w:customStyle="1" w:styleId="RightPar4">
    <w:name w:val="Right Par 4"/>
    <w:rsid w:val="00567B3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eastAsia="en-US"/>
    </w:rPr>
  </w:style>
  <w:style w:type="paragraph" w:customStyle="1" w:styleId="RightPar5">
    <w:name w:val="Right Par 5"/>
    <w:rsid w:val="00567B3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eastAsia="en-US"/>
    </w:rPr>
  </w:style>
  <w:style w:type="paragraph" w:customStyle="1" w:styleId="RightPar6">
    <w:name w:val="Right Par 6"/>
    <w:rsid w:val="00567B3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eastAsia="en-US"/>
    </w:rPr>
  </w:style>
  <w:style w:type="paragraph" w:customStyle="1" w:styleId="RightPar7">
    <w:name w:val="Right Par 7"/>
    <w:rsid w:val="00567B3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eastAsia="en-US"/>
    </w:rPr>
  </w:style>
  <w:style w:type="paragraph" w:customStyle="1" w:styleId="RightPar8">
    <w:name w:val="Right Par 8"/>
    <w:rsid w:val="00567B3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eastAsia="en-US"/>
    </w:rPr>
  </w:style>
  <w:style w:type="paragraph" w:styleId="TOC1">
    <w:name w:val="toc 1"/>
    <w:basedOn w:val="Normal"/>
    <w:next w:val="Normal"/>
    <w:rsid w:val="00567B37"/>
    <w:pPr>
      <w:spacing w:before="360"/>
      <w:jc w:val="left"/>
    </w:pPr>
    <w:rPr>
      <w:rFonts w:ascii="Calibri Light" w:hAnsi="Calibri Light" w:cs="Calibri Light"/>
      <w:b/>
      <w:bCs/>
      <w:caps/>
      <w:szCs w:val="24"/>
    </w:rPr>
  </w:style>
  <w:style w:type="paragraph" w:styleId="TOC2">
    <w:name w:val="toc 2"/>
    <w:basedOn w:val="Normal"/>
    <w:next w:val="Normal"/>
    <w:rsid w:val="00567B37"/>
    <w:pPr>
      <w:spacing w:before="240"/>
      <w:jc w:val="left"/>
    </w:pPr>
    <w:rPr>
      <w:rFonts w:ascii="Calibri" w:hAnsi="Calibri" w:cs="Calibri"/>
      <w:b/>
      <w:bCs/>
      <w:sz w:val="20"/>
    </w:rPr>
  </w:style>
  <w:style w:type="paragraph" w:styleId="TOC3">
    <w:name w:val="toc 3"/>
    <w:basedOn w:val="Normal"/>
    <w:next w:val="Normal"/>
    <w:rsid w:val="00567B37"/>
    <w:pPr>
      <w:ind w:left="240"/>
      <w:jc w:val="left"/>
    </w:pPr>
    <w:rPr>
      <w:rFonts w:ascii="Calibri" w:hAnsi="Calibri" w:cs="Calibri"/>
      <w:sz w:val="20"/>
    </w:rPr>
  </w:style>
  <w:style w:type="paragraph" w:styleId="TOC4">
    <w:name w:val="toc 4"/>
    <w:basedOn w:val="Normal"/>
    <w:next w:val="Normal"/>
    <w:rsid w:val="00567B37"/>
    <w:pPr>
      <w:ind w:left="480"/>
      <w:jc w:val="left"/>
    </w:pPr>
    <w:rPr>
      <w:rFonts w:ascii="Calibri" w:hAnsi="Calibri" w:cs="Calibri"/>
      <w:sz w:val="20"/>
    </w:rPr>
  </w:style>
  <w:style w:type="paragraph" w:styleId="TOC5">
    <w:name w:val="toc 5"/>
    <w:basedOn w:val="Normal"/>
    <w:next w:val="Normal"/>
    <w:rsid w:val="00567B37"/>
    <w:pPr>
      <w:ind w:left="720"/>
      <w:jc w:val="left"/>
    </w:pPr>
    <w:rPr>
      <w:rFonts w:ascii="Calibri" w:hAnsi="Calibri" w:cs="Calibri"/>
      <w:sz w:val="20"/>
    </w:rPr>
  </w:style>
  <w:style w:type="paragraph" w:styleId="TOC6">
    <w:name w:val="toc 6"/>
    <w:basedOn w:val="Normal"/>
    <w:next w:val="Normal"/>
    <w:rsid w:val="00567B37"/>
    <w:pPr>
      <w:ind w:left="960"/>
      <w:jc w:val="left"/>
    </w:pPr>
    <w:rPr>
      <w:rFonts w:ascii="Calibri" w:hAnsi="Calibri" w:cs="Calibri"/>
      <w:sz w:val="20"/>
    </w:rPr>
  </w:style>
  <w:style w:type="paragraph" w:styleId="TOC7">
    <w:name w:val="toc 7"/>
    <w:basedOn w:val="Normal"/>
    <w:next w:val="Normal"/>
    <w:rsid w:val="00567B37"/>
    <w:pPr>
      <w:ind w:left="1200"/>
      <w:jc w:val="left"/>
    </w:pPr>
    <w:rPr>
      <w:rFonts w:ascii="Calibri" w:hAnsi="Calibri" w:cs="Calibri"/>
      <w:sz w:val="20"/>
    </w:rPr>
  </w:style>
  <w:style w:type="paragraph" w:styleId="TOC8">
    <w:name w:val="toc 8"/>
    <w:basedOn w:val="Normal"/>
    <w:next w:val="Normal"/>
    <w:rsid w:val="00567B37"/>
    <w:pPr>
      <w:ind w:left="1440"/>
      <w:jc w:val="left"/>
    </w:pPr>
    <w:rPr>
      <w:rFonts w:ascii="Calibri" w:hAnsi="Calibri" w:cs="Calibri"/>
      <w:sz w:val="20"/>
    </w:rPr>
  </w:style>
  <w:style w:type="paragraph" w:styleId="TOC9">
    <w:name w:val="toc 9"/>
    <w:basedOn w:val="Normal"/>
    <w:next w:val="Normal"/>
    <w:rsid w:val="00567B37"/>
    <w:pPr>
      <w:ind w:left="1680"/>
      <w:jc w:val="left"/>
    </w:pPr>
    <w:rPr>
      <w:rFonts w:ascii="Calibri" w:hAnsi="Calibri" w:cs="Calibri"/>
      <w:sz w:val="20"/>
    </w:rPr>
  </w:style>
  <w:style w:type="paragraph" w:styleId="TOAHeading">
    <w:name w:val="toa heading"/>
    <w:basedOn w:val="Normal"/>
    <w:next w:val="Normal"/>
    <w:rsid w:val="00567B37"/>
    <w:pPr>
      <w:tabs>
        <w:tab w:val="left" w:pos="9000"/>
        <w:tab w:val="right" w:pos="9360"/>
      </w:tabs>
      <w:suppressAutoHyphens/>
    </w:pPr>
  </w:style>
  <w:style w:type="paragraph" w:styleId="Caption">
    <w:name w:val="caption"/>
    <w:basedOn w:val="Normal"/>
    <w:next w:val="Normal"/>
    <w:qFormat/>
    <w:rsid w:val="00567B37"/>
    <w:rPr>
      <w:rFonts w:ascii="Courier New" w:hAnsi="Courier New"/>
    </w:rPr>
  </w:style>
  <w:style w:type="character" w:customStyle="1" w:styleId="EquationCaption">
    <w:name w:val="_Equation Caption"/>
    <w:rsid w:val="00567B37"/>
  </w:style>
  <w:style w:type="character" w:customStyle="1" w:styleId="vlpgno">
    <w:name w:val="vl.pg.no."/>
    <w:rsid w:val="00567B37"/>
    <w:rPr>
      <w:rFonts w:ascii="Times" w:hAnsi="Times"/>
      <w:b/>
      <w:noProof w:val="0"/>
      <w:sz w:val="20"/>
      <w:lang w:val="en-US"/>
    </w:rPr>
  </w:style>
  <w:style w:type="character" w:styleId="LineNumber">
    <w:name w:val="line number"/>
    <w:basedOn w:val="DefaultParagraphFont"/>
    <w:rsid w:val="00567B37"/>
  </w:style>
  <w:style w:type="paragraph" w:styleId="Title">
    <w:name w:val="Title"/>
    <w:basedOn w:val="Normal"/>
    <w:link w:val="TitleChar"/>
    <w:qFormat/>
    <w:rsid w:val="00567B37"/>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567B37"/>
    <w:rPr>
      <w:rFonts w:ascii="Arial" w:eastAsia="Times New Roman" w:hAnsi="Arial" w:cs="Times New Roman"/>
      <w:b/>
      <w:kern w:val="28"/>
      <w:sz w:val="32"/>
      <w:szCs w:val="20"/>
      <w:lang w:val="x-none" w:eastAsia="x-none"/>
    </w:rPr>
  </w:style>
  <w:style w:type="character" w:customStyle="1" w:styleId="footnote">
    <w:name w:val="footnote"/>
    <w:rsid w:val="00567B37"/>
    <w:rPr>
      <w:rFonts w:ascii="Book Antiqua" w:hAnsi="Book Antiqua"/>
      <w:noProof w:val="0"/>
      <w:sz w:val="24"/>
      <w:lang w:val="en-US"/>
    </w:rPr>
  </w:style>
  <w:style w:type="paragraph" w:styleId="Header">
    <w:name w:val="header"/>
    <w:basedOn w:val="Normal"/>
    <w:link w:val="HeaderChar"/>
    <w:rsid w:val="00567B37"/>
    <w:rPr>
      <w:sz w:val="20"/>
      <w:lang w:val="x-none" w:eastAsia="x-none"/>
    </w:rPr>
  </w:style>
  <w:style w:type="character" w:customStyle="1" w:styleId="HeaderChar">
    <w:name w:val="Header Char"/>
    <w:basedOn w:val="DefaultParagraphFont"/>
    <w:link w:val="Header"/>
    <w:rsid w:val="00567B37"/>
    <w:rPr>
      <w:rFonts w:ascii="Times New Roman" w:eastAsia="Times New Roman" w:hAnsi="Times New Roman" w:cs="Times New Roman"/>
      <w:sz w:val="20"/>
      <w:szCs w:val="20"/>
      <w:lang w:val="x-none" w:eastAsia="x-none"/>
    </w:rPr>
  </w:style>
  <w:style w:type="paragraph" w:styleId="Footer">
    <w:name w:val="footer"/>
    <w:basedOn w:val="Normal"/>
    <w:link w:val="FooterChar"/>
    <w:rsid w:val="00567B37"/>
    <w:rPr>
      <w:sz w:val="20"/>
      <w:lang w:val="x-none" w:eastAsia="x-none"/>
    </w:rPr>
  </w:style>
  <w:style w:type="character" w:customStyle="1" w:styleId="FooterChar">
    <w:name w:val="Footer Char"/>
    <w:basedOn w:val="DefaultParagraphFont"/>
    <w:link w:val="Footer"/>
    <w:rsid w:val="00567B37"/>
    <w:rPr>
      <w:rFonts w:ascii="Times New Roman" w:eastAsia="Times New Roman" w:hAnsi="Times New Roman" w:cs="Times New Roman"/>
      <w:sz w:val="20"/>
      <w:szCs w:val="20"/>
      <w:lang w:val="x-none" w:eastAsia="x-none"/>
    </w:rPr>
  </w:style>
  <w:style w:type="character" w:styleId="PageNumber">
    <w:name w:val="page number"/>
    <w:basedOn w:val="DefaultParagraphFont"/>
    <w:rsid w:val="00567B3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67B3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67B37"/>
    <w:rPr>
      <w:rFonts w:ascii="Times New Roman" w:eastAsia="Times New Roman" w:hAnsi="Times New Roman" w:cs="Times New Roman"/>
      <w:sz w:val="20"/>
      <w:szCs w:val="20"/>
      <w:lang w:val="x-none" w:eastAsia="x-none"/>
    </w:rPr>
  </w:style>
  <w:style w:type="paragraph" w:customStyle="1" w:styleId="Head21">
    <w:name w:val="Head 2.1"/>
    <w:basedOn w:val="Normal"/>
    <w:rsid w:val="00567B3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67B37"/>
    <w:pPr>
      <w:tabs>
        <w:tab w:val="left" w:pos="360"/>
      </w:tabs>
      <w:suppressAutoHyphens/>
      <w:spacing w:after="240"/>
      <w:ind w:left="360" w:hanging="360"/>
      <w:jc w:val="left"/>
    </w:pPr>
    <w:rPr>
      <w:b/>
    </w:rPr>
  </w:style>
  <w:style w:type="character" w:styleId="FootnoteReference">
    <w:name w:val="footnote reference"/>
    <w:aliases w:val="callout"/>
    <w:rsid w:val="00567B37"/>
    <w:rPr>
      <w:vertAlign w:val="superscript"/>
    </w:rPr>
  </w:style>
  <w:style w:type="character" w:customStyle="1" w:styleId="insert2">
    <w:name w:val="insert2"/>
    <w:rsid w:val="00567B37"/>
    <w:rPr>
      <w:rFonts w:ascii="Arial" w:hAnsi="Arial"/>
      <w:i/>
      <w:noProof w:val="0"/>
      <w:sz w:val="24"/>
      <w:lang w:val="en-US"/>
    </w:rPr>
  </w:style>
  <w:style w:type="character" w:customStyle="1" w:styleId="reference">
    <w:name w:val="reference"/>
    <w:rsid w:val="00567B37"/>
    <w:rPr>
      <w:rFonts w:ascii="Book Antiqua" w:hAnsi="Book Antiqua"/>
      <w:i/>
      <w:noProof w:val="0"/>
      <w:sz w:val="24"/>
      <w:lang w:val="en-US"/>
    </w:rPr>
  </w:style>
  <w:style w:type="paragraph" w:styleId="Index9">
    <w:name w:val="index 9"/>
    <w:basedOn w:val="Normal"/>
    <w:next w:val="Normal"/>
    <w:rsid w:val="00567B37"/>
    <w:pPr>
      <w:tabs>
        <w:tab w:val="right" w:pos="4140"/>
      </w:tabs>
      <w:ind w:left="2160" w:hanging="240"/>
      <w:jc w:val="left"/>
    </w:pPr>
    <w:rPr>
      <w:sz w:val="20"/>
    </w:rPr>
  </w:style>
  <w:style w:type="paragraph" w:styleId="Index1">
    <w:name w:val="index 1"/>
    <w:basedOn w:val="Normal"/>
    <w:next w:val="Normal"/>
    <w:autoRedefine/>
    <w:unhideWhenUsed/>
    <w:rsid w:val="00567B37"/>
    <w:pPr>
      <w:ind w:left="240" w:hanging="240"/>
    </w:pPr>
  </w:style>
  <w:style w:type="paragraph" w:styleId="IndexHeading">
    <w:name w:val="index heading"/>
    <w:basedOn w:val="Normal"/>
    <w:next w:val="Index1"/>
    <w:rsid w:val="00567B37"/>
    <w:pPr>
      <w:jc w:val="left"/>
    </w:pPr>
    <w:rPr>
      <w:sz w:val="20"/>
    </w:rPr>
  </w:style>
  <w:style w:type="paragraph" w:customStyle="1" w:styleId="Headingrb2">
    <w:name w:val="Heading rb2"/>
    <w:basedOn w:val="Normal"/>
    <w:rsid w:val="00567B3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67B37"/>
  </w:style>
  <w:style w:type="paragraph" w:customStyle="1" w:styleId="Head2">
    <w:name w:val="Head 2"/>
    <w:basedOn w:val="Normal"/>
    <w:autoRedefine/>
    <w:rsid w:val="00567B37"/>
    <w:pPr>
      <w:spacing w:before="120" w:after="120"/>
    </w:pPr>
    <w:rPr>
      <w:b/>
      <w:lang w:val="en-GB"/>
    </w:rPr>
  </w:style>
  <w:style w:type="paragraph" w:customStyle="1" w:styleId="explanatoryclause">
    <w:name w:val="explanatory_clause"/>
    <w:basedOn w:val="Normal"/>
    <w:rsid w:val="00567B3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67B37"/>
    <w:pPr>
      <w:suppressAutoHyphens/>
      <w:spacing w:after="240" w:line="360" w:lineRule="exact"/>
    </w:pPr>
    <w:rPr>
      <w:rFonts w:ascii="Arial" w:hAnsi="Arial"/>
    </w:rPr>
  </w:style>
  <w:style w:type="paragraph" w:customStyle="1" w:styleId="Head22b">
    <w:name w:val="Head 2.2b"/>
    <w:basedOn w:val="Normal"/>
    <w:rsid w:val="00567B37"/>
    <w:pPr>
      <w:suppressAutoHyphens/>
      <w:spacing w:after="240"/>
      <w:ind w:left="360" w:hanging="360"/>
      <w:jc w:val="left"/>
    </w:pPr>
    <w:rPr>
      <w:rFonts w:ascii="Tms Rmn" w:hAnsi="Tms Rmn"/>
      <w:b/>
    </w:rPr>
  </w:style>
  <w:style w:type="paragraph" w:customStyle="1" w:styleId="Head31">
    <w:name w:val="Head 3.1"/>
    <w:basedOn w:val="Head21"/>
    <w:rsid w:val="00567B37"/>
  </w:style>
  <w:style w:type="paragraph" w:customStyle="1" w:styleId="Head41">
    <w:name w:val="Head 4.1"/>
    <w:basedOn w:val="Head21"/>
    <w:rsid w:val="00567B37"/>
  </w:style>
  <w:style w:type="paragraph" w:customStyle="1" w:styleId="Head42">
    <w:name w:val="Head 4.2"/>
    <w:basedOn w:val="Normal"/>
    <w:rsid w:val="00567B37"/>
    <w:pPr>
      <w:suppressAutoHyphens/>
      <w:spacing w:after="240"/>
      <w:ind w:left="360" w:hanging="360"/>
      <w:jc w:val="left"/>
    </w:pPr>
    <w:rPr>
      <w:b/>
    </w:rPr>
  </w:style>
  <w:style w:type="paragraph" w:customStyle="1" w:styleId="Head51">
    <w:name w:val="Head 5.1"/>
    <w:basedOn w:val="Head21"/>
    <w:rsid w:val="00567B37"/>
    <w:pPr>
      <w:spacing w:after="0"/>
    </w:pPr>
  </w:style>
  <w:style w:type="paragraph" w:customStyle="1" w:styleId="Head52">
    <w:name w:val="Head 5.2"/>
    <w:basedOn w:val="Normal"/>
    <w:rsid w:val="00567B37"/>
    <w:pPr>
      <w:keepNext/>
      <w:suppressAutoHyphens/>
      <w:spacing w:before="480" w:after="240"/>
      <w:ind w:left="547" w:hanging="547"/>
      <w:jc w:val="center"/>
    </w:pPr>
    <w:rPr>
      <w:b/>
    </w:rPr>
  </w:style>
  <w:style w:type="paragraph" w:customStyle="1" w:styleId="Head61">
    <w:name w:val="Head 6.1"/>
    <w:basedOn w:val="Head51"/>
    <w:rsid w:val="00567B37"/>
    <w:pPr>
      <w:pBdr>
        <w:bottom w:val="none" w:sz="0" w:space="0" w:color="auto"/>
      </w:pBdr>
      <w:spacing w:before="0" w:after="240"/>
    </w:pPr>
    <w:rPr>
      <w:caps/>
    </w:rPr>
  </w:style>
  <w:style w:type="paragraph" w:customStyle="1" w:styleId="Head71">
    <w:name w:val="Head 7.1"/>
    <w:basedOn w:val="Head21"/>
    <w:rsid w:val="00567B37"/>
  </w:style>
  <w:style w:type="paragraph" w:customStyle="1" w:styleId="Head72">
    <w:name w:val="Head 7.2"/>
    <w:basedOn w:val="Normal"/>
    <w:rsid w:val="00567B3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67B37"/>
    <w:pPr>
      <w:outlineLvl w:val="9"/>
    </w:pPr>
    <w:rPr>
      <w:smallCaps w:val="0"/>
      <w:sz w:val="32"/>
    </w:rPr>
  </w:style>
  <w:style w:type="paragraph" w:customStyle="1" w:styleId="Head82">
    <w:name w:val="Head 8.2"/>
    <w:basedOn w:val="Head81"/>
    <w:rsid w:val="00567B37"/>
    <w:rPr>
      <w:smallCaps/>
      <w:sz w:val="28"/>
    </w:rPr>
  </w:style>
  <w:style w:type="paragraph" w:styleId="BodyText">
    <w:name w:val="Body Text"/>
    <w:basedOn w:val="Normal"/>
    <w:link w:val="BodyTextChar"/>
    <w:rsid w:val="00567B37"/>
    <w:pPr>
      <w:suppressAutoHyphens/>
      <w:ind w:right="-72"/>
    </w:pPr>
    <w:rPr>
      <w:spacing w:val="-4"/>
      <w:lang w:val="x-none" w:eastAsia="x-none"/>
    </w:rPr>
  </w:style>
  <w:style w:type="character" w:customStyle="1" w:styleId="BodyTextChar">
    <w:name w:val="Body Text Char"/>
    <w:basedOn w:val="DefaultParagraphFont"/>
    <w:link w:val="BodyText"/>
    <w:rsid w:val="00567B37"/>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567B37"/>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67B37"/>
    <w:rPr>
      <w:rFonts w:ascii="Times New Roman" w:eastAsia="Times New Roman" w:hAnsi="Times New Roman" w:cs="Times New Roman"/>
      <w:sz w:val="24"/>
      <w:szCs w:val="20"/>
      <w:lang w:val="x-none" w:eastAsia="x-none"/>
    </w:rPr>
  </w:style>
  <w:style w:type="paragraph" w:styleId="BlockText">
    <w:name w:val="Block Text"/>
    <w:basedOn w:val="Normal"/>
    <w:rsid w:val="00567B37"/>
    <w:pPr>
      <w:tabs>
        <w:tab w:val="left" w:pos="1080"/>
      </w:tabs>
      <w:suppressAutoHyphens/>
      <w:spacing w:after="200"/>
      <w:ind w:left="547" w:right="-72" w:hanging="547"/>
    </w:pPr>
  </w:style>
  <w:style w:type="character" w:customStyle="1" w:styleId="EndnoteTextChar">
    <w:name w:val="Endnote Text Char"/>
    <w:link w:val="EndnoteText"/>
    <w:rsid w:val="00567B37"/>
    <w:rPr>
      <w:rFonts w:ascii="Times New Roman" w:eastAsia="Times New Roman" w:hAnsi="Times New Roman" w:cs="Times New Roman"/>
      <w:sz w:val="20"/>
      <w:szCs w:val="20"/>
    </w:rPr>
  </w:style>
  <w:style w:type="paragraph" w:styleId="EndnoteText">
    <w:name w:val="endnote text"/>
    <w:basedOn w:val="Normal"/>
    <w:link w:val="EndnoteTextChar"/>
    <w:rsid w:val="00567B37"/>
    <w:pPr>
      <w:tabs>
        <w:tab w:val="left" w:pos="-720"/>
      </w:tabs>
      <w:suppressAutoHyphens/>
      <w:jc w:val="left"/>
    </w:pPr>
    <w:rPr>
      <w:sz w:val="20"/>
      <w:lang w:eastAsia="zh-CN"/>
    </w:rPr>
  </w:style>
  <w:style w:type="character" w:customStyle="1" w:styleId="EndnoteTextChar1">
    <w:name w:val="Endnote Text Char1"/>
    <w:basedOn w:val="DefaultParagraphFont"/>
    <w:rsid w:val="00567B37"/>
    <w:rPr>
      <w:rFonts w:ascii="Times New Roman" w:eastAsia="Times New Roman" w:hAnsi="Times New Roman" w:cs="Times New Roman"/>
      <w:sz w:val="20"/>
      <w:szCs w:val="20"/>
      <w:lang w:eastAsia="en-US"/>
    </w:rPr>
  </w:style>
  <w:style w:type="character" w:styleId="EndnoteReference">
    <w:name w:val="endnote reference"/>
    <w:rsid w:val="00567B37"/>
    <w:rPr>
      <w:rFonts w:ascii="CG Times" w:hAnsi="CG Times"/>
      <w:noProof w:val="0"/>
      <w:sz w:val="22"/>
      <w:vertAlign w:val="superscript"/>
      <w:lang w:val="en-US"/>
    </w:rPr>
  </w:style>
  <w:style w:type="paragraph" w:styleId="NormalWeb">
    <w:name w:val="Normal (Web)"/>
    <w:basedOn w:val="Normal"/>
    <w:link w:val="NormalWebChar"/>
    <w:uiPriority w:val="99"/>
    <w:rsid w:val="00567B3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67B37"/>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567B37"/>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567B37"/>
    <w:pPr>
      <w:suppressAutoHyphens/>
    </w:pPr>
    <w:rPr>
      <w:i/>
      <w:lang w:val="x-none" w:eastAsia="x-none"/>
    </w:rPr>
  </w:style>
  <w:style w:type="character" w:customStyle="1" w:styleId="BodyText2Char">
    <w:name w:val="Body Text 2 Char"/>
    <w:basedOn w:val="DefaultParagraphFont"/>
    <w:link w:val="BodyText2"/>
    <w:rsid w:val="00567B37"/>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567B37"/>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567B37"/>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567B37"/>
    <w:pPr>
      <w:jc w:val="center"/>
    </w:pPr>
    <w:rPr>
      <w:b/>
      <w:sz w:val="44"/>
      <w:lang w:val="x-none" w:eastAsia="x-none"/>
    </w:rPr>
  </w:style>
  <w:style w:type="character" w:customStyle="1" w:styleId="SubtitleChar">
    <w:name w:val="Subtitle Char"/>
    <w:basedOn w:val="DefaultParagraphFont"/>
    <w:link w:val="Subtitle"/>
    <w:rsid w:val="00567B37"/>
    <w:rPr>
      <w:rFonts w:ascii="Times New Roman" w:eastAsia="Times New Roman" w:hAnsi="Times New Roman" w:cs="Times New Roman"/>
      <w:b/>
      <w:sz w:val="44"/>
      <w:szCs w:val="20"/>
      <w:lang w:val="x-none" w:eastAsia="x-none"/>
    </w:rPr>
  </w:style>
  <w:style w:type="paragraph" w:styleId="List">
    <w:name w:val="List"/>
    <w:aliases w:val="1. List"/>
    <w:basedOn w:val="Normal"/>
    <w:rsid w:val="00567B37"/>
    <w:pPr>
      <w:spacing w:before="120" w:after="120"/>
      <w:ind w:left="1440"/>
    </w:pPr>
  </w:style>
  <w:style w:type="paragraph" w:customStyle="1" w:styleId="TOCNumber1">
    <w:name w:val="TOC Number1"/>
    <w:basedOn w:val="Heading4"/>
    <w:autoRedefine/>
    <w:rsid w:val="00567B37"/>
    <w:pPr>
      <w:keepNext w:val="0"/>
      <w:suppressAutoHyphens/>
      <w:spacing w:after="120"/>
      <w:ind w:left="0" w:firstLine="0"/>
      <w:outlineLvl w:val="9"/>
    </w:pPr>
    <w:rPr>
      <w:sz w:val="28"/>
      <w:szCs w:val="28"/>
    </w:rPr>
  </w:style>
  <w:style w:type="paragraph" w:customStyle="1" w:styleId="Subtitle2">
    <w:name w:val="Subtitle 2"/>
    <w:basedOn w:val="Footer"/>
    <w:autoRedefine/>
    <w:rsid w:val="00567B3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567B37"/>
    <w:pPr>
      <w:suppressAutoHyphens/>
    </w:pPr>
    <w:rPr>
      <w:rFonts w:ascii="Tms Rmn" w:hAnsi="Tms Rmn"/>
      <w:lang w:val="x-none" w:eastAsia="x-none"/>
    </w:rPr>
  </w:style>
  <w:style w:type="character" w:styleId="Hyperlink">
    <w:name w:val="Hyperlink"/>
    <w:uiPriority w:val="99"/>
    <w:rsid w:val="00567B37"/>
    <w:rPr>
      <w:color w:val="0000FF"/>
      <w:u w:val="single"/>
    </w:rPr>
  </w:style>
  <w:style w:type="paragraph" w:customStyle="1" w:styleId="2AutoList1">
    <w:name w:val="2AutoList1"/>
    <w:basedOn w:val="Normal"/>
    <w:rsid w:val="00567B37"/>
    <w:pPr>
      <w:tabs>
        <w:tab w:val="num" w:pos="504"/>
      </w:tabs>
      <w:ind w:left="504" w:hanging="504"/>
    </w:pPr>
    <w:rPr>
      <w:lang w:val="es-ES_tradnl"/>
    </w:rPr>
  </w:style>
  <w:style w:type="paragraph" w:customStyle="1" w:styleId="Header1-Clauses">
    <w:name w:val="Header 1 - Clauses"/>
    <w:basedOn w:val="Normal"/>
    <w:rsid w:val="00567B37"/>
    <w:pPr>
      <w:spacing w:after="200"/>
      <w:jc w:val="left"/>
    </w:pPr>
    <w:rPr>
      <w:b/>
      <w:lang w:val="es-ES_tradnl"/>
    </w:rPr>
  </w:style>
  <w:style w:type="paragraph" w:customStyle="1" w:styleId="Header2-SubClauses">
    <w:name w:val="Header 2 - SubClauses"/>
    <w:basedOn w:val="Normal"/>
    <w:link w:val="Header2-SubClausesCharChar"/>
    <w:autoRedefine/>
    <w:rsid w:val="00567B37"/>
    <w:pPr>
      <w:spacing w:after="200"/>
      <w:ind w:left="567" w:hanging="567"/>
    </w:pPr>
    <w:rPr>
      <w:lang w:val="es-ES_tradnl" w:eastAsia="x-none"/>
    </w:rPr>
  </w:style>
  <w:style w:type="character" w:customStyle="1" w:styleId="Header2-SubClausesCharChar">
    <w:name w:val="Header 2 - SubClauses Char Char"/>
    <w:link w:val="Header2-SubClauses"/>
    <w:rsid w:val="00567B37"/>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567B37"/>
    <w:pPr>
      <w:tabs>
        <w:tab w:val="num" w:pos="864"/>
        <w:tab w:val="left" w:pos="972"/>
      </w:tabs>
      <w:ind w:left="432" w:firstLine="144"/>
      <w:jc w:val="both"/>
    </w:pPr>
    <w:rPr>
      <w:b w:val="0"/>
    </w:rPr>
  </w:style>
  <w:style w:type="paragraph" w:customStyle="1" w:styleId="Outline3">
    <w:name w:val="Outline3"/>
    <w:basedOn w:val="Normal"/>
    <w:rsid w:val="00567B37"/>
    <w:pPr>
      <w:tabs>
        <w:tab w:val="num" w:pos="1728"/>
      </w:tabs>
      <w:spacing w:before="240"/>
      <w:ind w:left="1728" w:hanging="432"/>
      <w:jc w:val="left"/>
    </w:pPr>
    <w:rPr>
      <w:kern w:val="28"/>
    </w:rPr>
  </w:style>
  <w:style w:type="paragraph" w:customStyle="1" w:styleId="Outline4">
    <w:name w:val="Outline4"/>
    <w:basedOn w:val="Normal"/>
    <w:autoRedefine/>
    <w:rsid w:val="00567B37"/>
    <w:pPr>
      <w:tabs>
        <w:tab w:val="left" w:pos="2160"/>
      </w:tabs>
      <w:ind w:firstLine="567"/>
    </w:pPr>
    <w:rPr>
      <w:kern w:val="28"/>
    </w:rPr>
  </w:style>
  <w:style w:type="paragraph" w:customStyle="1" w:styleId="Outlinei">
    <w:name w:val="Outline i)"/>
    <w:basedOn w:val="Normal"/>
    <w:rsid w:val="00567B37"/>
    <w:pPr>
      <w:tabs>
        <w:tab w:val="num" w:pos="1782"/>
      </w:tabs>
      <w:spacing w:before="120"/>
      <w:ind w:left="1782" w:hanging="792"/>
      <w:jc w:val="left"/>
    </w:pPr>
  </w:style>
  <w:style w:type="paragraph" w:customStyle="1" w:styleId="Outline">
    <w:name w:val="Outline"/>
    <w:basedOn w:val="Normal"/>
    <w:rsid w:val="00567B37"/>
    <w:pPr>
      <w:spacing w:before="240"/>
      <w:jc w:val="left"/>
    </w:pPr>
    <w:rPr>
      <w:kern w:val="28"/>
    </w:rPr>
  </w:style>
  <w:style w:type="paragraph" w:customStyle="1" w:styleId="BankNormal">
    <w:name w:val="BankNormal"/>
    <w:basedOn w:val="Normal"/>
    <w:rsid w:val="00567B37"/>
    <w:pPr>
      <w:spacing w:after="240"/>
      <w:jc w:val="left"/>
    </w:pPr>
  </w:style>
  <w:style w:type="paragraph" w:customStyle="1" w:styleId="SectionVHeader">
    <w:name w:val="Section V. Header"/>
    <w:basedOn w:val="Normal"/>
    <w:uiPriority w:val="99"/>
    <w:rsid w:val="00567B37"/>
    <w:pPr>
      <w:jc w:val="center"/>
    </w:pPr>
    <w:rPr>
      <w:b/>
      <w:sz w:val="36"/>
      <w:lang w:val="es-ES_tradnl"/>
    </w:rPr>
  </w:style>
  <w:style w:type="character" w:customStyle="1" w:styleId="Table">
    <w:name w:val="Table"/>
    <w:rsid w:val="00567B37"/>
    <w:rPr>
      <w:rFonts w:ascii="Arial" w:hAnsi="Arial"/>
      <w:sz w:val="20"/>
    </w:rPr>
  </w:style>
  <w:style w:type="paragraph" w:customStyle="1" w:styleId="SectionVIIHeader2">
    <w:name w:val="Section VII Header2"/>
    <w:basedOn w:val="Heading1"/>
    <w:autoRedefine/>
    <w:rsid w:val="00567B3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67B37"/>
    <w:pPr>
      <w:spacing w:before="60" w:after="60" w:line="240" w:lineRule="auto"/>
      <w:ind w:left="2268"/>
    </w:pPr>
    <w:rPr>
      <w:rFonts w:ascii="Times New Roman" w:eastAsia="Times New Roman" w:hAnsi="Times New Roman" w:cs="Times New Roman"/>
      <w:lang w:val="en-GB" w:eastAsia="en-US"/>
    </w:rPr>
  </w:style>
  <w:style w:type="paragraph" w:customStyle="1" w:styleId="ClauseSubList">
    <w:name w:val="ClauseSub_List"/>
    <w:rsid w:val="00567B37"/>
    <w:pPr>
      <w:tabs>
        <w:tab w:val="num" w:pos="576"/>
      </w:tabs>
      <w:suppressAutoHyphens/>
      <w:spacing w:after="0" w:line="240" w:lineRule="auto"/>
      <w:ind w:left="576" w:hanging="576"/>
    </w:pPr>
    <w:rPr>
      <w:rFonts w:ascii="Times New Roman" w:eastAsia="Times New Roman" w:hAnsi="Times New Roman" w:cs="Times New Roman"/>
      <w:lang w:val="en-GB" w:eastAsia="en-US"/>
    </w:rPr>
  </w:style>
  <w:style w:type="paragraph" w:customStyle="1" w:styleId="ClauseSubListSubList">
    <w:name w:val="ClauseSub_List_SubList"/>
    <w:rsid w:val="00567B37"/>
    <w:pPr>
      <w:tabs>
        <w:tab w:val="num" w:pos="1800"/>
      </w:tabs>
      <w:spacing w:after="0" w:line="240" w:lineRule="auto"/>
      <w:ind w:left="1800" w:hanging="360"/>
    </w:pPr>
    <w:rPr>
      <w:rFonts w:ascii="Times New Roman" w:eastAsia="Times New Roman" w:hAnsi="Times New Roman" w:cs="Times New Roman"/>
      <w:lang w:val="en-GB" w:eastAsia="en-US"/>
    </w:rPr>
  </w:style>
  <w:style w:type="paragraph" w:customStyle="1" w:styleId="ClauseSubParaIndent">
    <w:name w:val="ClauseSub_ParaIndent"/>
    <w:basedOn w:val="ClauseSubPara"/>
    <w:rsid w:val="00567B37"/>
    <w:pPr>
      <w:ind w:left="2835"/>
    </w:pPr>
  </w:style>
  <w:style w:type="paragraph" w:styleId="BalloonText">
    <w:name w:val="Balloon Text"/>
    <w:basedOn w:val="Normal"/>
    <w:link w:val="BalloonTextChar"/>
    <w:rsid w:val="00567B37"/>
    <w:rPr>
      <w:rFonts w:ascii="Tahoma" w:hAnsi="Tahoma"/>
      <w:sz w:val="16"/>
      <w:szCs w:val="16"/>
      <w:lang w:val="es-ES_tradnl" w:eastAsia="x-none"/>
    </w:rPr>
  </w:style>
  <w:style w:type="character" w:customStyle="1" w:styleId="BalloonTextChar">
    <w:name w:val="Balloon Text Char"/>
    <w:basedOn w:val="DefaultParagraphFont"/>
    <w:link w:val="BalloonText"/>
    <w:rsid w:val="00567B37"/>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567B37"/>
    <w:pPr>
      <w:keepNext/>
      <w:suppressAutoHyphens w:val="0"/>
      <w:spacing w:before="0" w:after="0"/>
    </w:pPr>
    <w:rPr>
      <w:rFonts w:ascii="Times New Roman" w:hAnsi="Times New Roman"/>
      <w:smallCaps w:val="0"/>
      <w:sz w:val="44"/>
    </w:rPr>
  </w:style>
  <w:style w:type="character" w:styleId="CommentReference">
    <w:name w:val="annotation reference"/>
    <w:rsid w:val="00567B37"/>
    <w:rPr>
      <w:sz w:val="16"/>
    </w:rPr>
  </w:style>
  <w:style w:type="paragraph" w:customStyle="1" w:styleId="Part1">
    <w:name w:val="Part 1"/>
    <w:aliases w:val="2,3 Header 4"/>
    <w:basedOn w:val="Normal"/>
    <w:autoRedefine/>
    <w:rsid w:val="00567B37"/>
    <w:pPr>
      <w:spacing w:before="240" w:after="240"/>
      <w:jc w:val="center"/>
    </w:pPr>
    <w:rPr>
      <w:b/>
      <w:sz w:val="48"/>
    </w:rPr>
  </w:style>
  <w:style w:type="paragraph" w:styleId="CommentText">
    <w:name w:val="annotation text"/>
    <w:aliases w:val="Char1"/>
    <w:basedOn w:val="Normal"/>
    <w:link w:val="CommentTextChar"/>
    <w:rsid w:val="00567B37"/>
    <w:pPr>
      <w:jc w:val="left"/>
    </w:pPr>
    <w:rPr>
      <w:sz w:val="20"/>
      <w:lang w:val="x-none" w:eastAsia="x-none"/>
    </w:rPr>
  </w:style>
  <w:style w:type="character" w:customStyle="1" w:styleId="CommentTextChar">
    <w:name w:val="Comment Text Char"/>
    <w:aliases w:val="Char1 Char"/>
    <w:basedOn w:val="DefaultParagraphFont"/>
    <w:link w:val="CommentText"/>
    <w:rsid w:val="00567B37"/>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567B37"/>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567B37"/>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567B3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67B37"/>
    <w:pPr>
      <w:spacing w:before="100" w:after="300"/>
    </w:pPr>
    <w:rPr>
      <w:sz w:val="30"/>
      <w:szCs w:val="30"/>
    </w:rPr>
  </w:style>
  <w:style w:type="paragraph" w:customStyle="1" w:styleId="FIDICClauseSubName">
    <w:name w:val="FIDIC_ClauseSubName"/>
    <w:basedOn w:val="FIDICCoverTitle"/>
    <w:rsid w:val="00567B37"/>
    <w:pPr>
      <w:spacing w:before="240" w:line="240" w:lineRule="exact"/>
    </w:pPr>
    <w:rPr>
      <w:sz w:val="24"/>
      <w:szCs w:val="24"/>
    </w:rPr>
  </w:style>
  <w:style w:type="paragraph" w:customStyle="1" w:styleId="FIDICCoverTitle">
    <w:name w:val="FIDIC__CoverTitle"/>
    <w:basedOn w:val="Normal"/>
    <w:rsid w:val="00567B3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67B37"/>
    <w:rPr>
      <w:sz w:val="28"/>
      <w:szCs w:val="28"/>
    </w:rPr>
  </w:style>
  <w:style w:type="paragraph" w:customStyle="1" w:styleId="FIDICClauseSubSubPara">
    <w:name w:val="FIDIC_ClauseSubSubPara"/>
    <w:basedOn w:val="FIDICClauseSubName"/>
    <w:rsid w:val="00567B3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67B3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67B3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567B37"/>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67B37"/>
    <w:pPr>
      <w:tabs>
        <w:tab w:val="left" w:pos="573"/>
      </w:tabs>
      <w:spacing w:after="0"/>
      <w:ind w:left="576" w:hanging="576"/>
    </w:pPr>
    <w:rPr>
      <w:bCs/>
      <w:szCs w:val="24"/>
      <w:lang w:val="en-US"/>
    </w:rPr>
  </w:style>
  <w:style w:type="paragraph" w:customStyle="1" w:styleId="Sec7-Clauses">
    <w:name w:val="Sec7-Clauses"/>
    <w:basedOn w:val="Header1-Clauses"/>
    <w:rsid w:val="00567B37"/>
    <w:pPr>
      <w:spacing w:after="0"/>
    </w:pPr>
    <w:rPr>
      <w:bCs/>
      <w:szCs w:val="24"/>
    </w:rPr>
  </w:style>
  <w:style w:type="paragraph" w:customStyle="1" w:styleId="sec7-header1">
    <w:name w:val="sec7-header1"/>
    <w:basedOn w:val="FIDICClauseSubName"/>
    <w:rsid w:val="00567B3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67B37"/>
    <w:rPr>
      <w:lang w:val="en-US"/>
    </w:rPr>
  </w:style>
  <w:style w:type="paragraph" w:customStyle="1" w:styleId="SectionIXHeader">
    <w:name w:val="Section IX Header"/>
    <w:basedOn w:val="SectionVHeader"/>
    <w:rsid w:val="00567B37"/>
    <w:rPr>
      <w:lang w:val="en-US"/>
    </w:rPr>
  </w:style>
  <w:style w:type="paragraph" w:customStyle="1" w:styleId="Parts">
    <w:name w:val="Parts"/>
    <w:basedOn w:val="Heading1"/>
    <w:rsid w:val="00567B37"/>
    <w:rPr>
      <w:sz w:val="56"/>
    </w:rPr>
  </w:style>
  <w:style w:type="paragraph" w:customStyle="1" w:styleId="StyleHeader1-ClausesLeft0Hanging03After0pt">
    <w:name w:val="Style Header 1 - Clauses + Left:  0&quot; Hanging:  0.3&quot; After:  0 pt"/>
    <w:basedOn w:val="Header1-Clauses"/>
    <w:rsid w:val="00567B3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67B37"/>
    <w:rPr>
      <w:b/>
      <w:bCs/>
    </w:rPr>
  </w:style>
  <w:style w:type="character" w:customStyle="1" w:styleId="StyleHeader2-SubClausesBoldChar">
    <w:name w:val="Style Header 2 - SubClauses + Bold Char"/>
    <w:link w:val="StyleHeader2-SubClausesBold"/>
    <w:rsid w:val="00567B37"/>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567B37"/>
    <w:pPr>
      <w:jc w:val="both"/>
    </w:pPr>
    <w:rPr>
      <w:b w:val="0"/>
      <w:bCs/>
    </w:rPr>
  </w:style>
  <w:style w:type="paragraph" w:customStyle="1" w:styleId="StyleStyleHeader1-ClausesAfter0ptLeft0Hanging">
    <w:name w:val="Style Style Header 1 - Clauses + After:  0 pt + Left:  0&quot; Hanging:..."/>
    <w:basedOn w:val="StyleHeader1-ClausesAfter0pt"/>
    <w:rsid w:val="00567B3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67B3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67B3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67B37"/>
    <w:pPr>
      <w:tabs>
        <w:tab w:val="left" w:pos="1512"/>
      </w:tabs>
      <w:spacing w:after="180"/>
      <w:ind w:left="1512" w:hanging="540"/>
    </w:pPr>
  </w:style>
  <w:style w:type="paragraph" w:customStyle="1" w:styleId="Section7heading3">
    <w:name w:val="Section 7 heading 3"/>
    <w:basedOn w:val="Heading3"/>
    <w:rsid w:val="00567B37"/>
  </w:style>
  <w:style w:type="paragraph" w:customStyle="1" w:styleId="Section7heading4">
    <w:name w:val="Section 7 heading 4"/>
    <w:basedOn w:val="Heading3"/>
    <w:link w:val="Section7heading4Char"/>
    <w:rsid w:val="00567B37"/>
    <w:pPr>
      <w:tabs>
        <w:tab w:val="left" w:pos="576"/>
      </w:tabs>
      <w:ind w:left="576" w:hanging="576"/>
      <w:jc w:val="left"/>
    </w:pPr>
    <w:rPr>
      <w:sz w:val="24"/>
    </w:rPr>
  </w:style>
  <w:style w:type="character" w:customStyle="1" w:styleId="Section7heading4Char">
    <w:name w:val="Section 7 heading 4 Char"/>
    <w:link w:val="Section7heading4"/>
    <w:rsid w:val="00567B37"/>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567B37"/>
    <w:pPr>
      <w:jc w:val="both"/>
    </w:pPr>
    <w:rPr>
      <w:sz w:val="24"/>
    </w:rPr>
  </w:style>
  <w:style w:type="paragraph" w:customStyle="1" w:styleId="StyleSection7heading3After10pt">
    <w:name w:val="Style Section 7 heading 3 + After:  10 pt"/>
    <w:basedOn w:val="Section7heading3"/>
    <w:rsid w:val="00567B37"/>
    <w:pPr>
      <w:spacing w:after="200"/>
    </w:pPr>
    <w:rPr>
      <w:rFonts w:ascii="Times New Roman Bold" w:hAnsi="Times New Roman Bold"/>
      <w:bCs/>
      <w:szCs w:val="28"/>
    </w:rPr>
  </w:style>
  <w:style w:type="paragraph" w:customStyle="1" w:styleId="StyleTOC1Before8pt">
    <w:name w:val="Style TOC 1 + Before:  8 pt"/>
    <w:basedOn w:val="TOC1"/>
    <w:rsid w:val="00567B37"/>
    <w:pPr>
      <w:tabs>
        <w:tab w:val="right" w:pos="720"/>
      </w:tabs>
      <w:spacing w:before="160"/>
    </w:pPr>
  </w:style>
  <w:style w:type="paragraph" w:customStyle="1" w:styleId="StyleClauseSubList12ptJustifiedAfter10pt">
    <w:name w:val="Style ClauseSub_List + 12 pt Justified After:  10 pt"/>
    <w:basedOn w:val="ClauseSubList"/>
    <w:rsid w:val="00567B37"/>
    <w:pPr>
      <w:spacing w:after="200"/>
      <w:jc w:val="both"/>
    </w:pPr>
    <w:rPr>
      <w:sz w:val="24"/>
      <w:szCs w:val="24"/>
    </w:rPr>
  </w:style>
  <w:style w:type="character" w:styleId="FollowedHyperlink">
    <w:name w:val="FollowedHyperlink"/>
    <w:uiPriority w:val="99"/>
    <w:rsid w:val="00567B37"/>
    <w:rPr>
      <w:color w:val="606420"/>
      <w:u w:val="single"/>
    </w:rPr>
  </w:style>
  <w:style w:type="paragraph" w:customStyle="1" w:styleId="UG-Sec3-Heading2">
    <w:name w:val="UG - Sec 3 - Heading 2"/>
    <w:basedOn w:val="UG-Heading2"/>
    <w:rsid w:val="00567B37"/>
  </w:style>
  <w:style w:type="paragraph" w:customStyle="1" w:styleId="UG-Heading2">
    <w:name w:val="UG - Heading 2"/>
    <w:basedOn w:val="Heading2"/>
    <w:next w:val="Normal"/>
    <w:rsid w:val="00567B37"/>
    <w:pPr>
      <w:pBdr>
        <w:bottom w:val="none" w:sz="0" w:space="0" w:color="auto"/>
      </w:pBdr>
    </w:pPr>
    <w:rPr>
      <w:sz w:val="32"/>
      <w:szCs w:val="28"/>
    </w:rPr>
  </w:style>
  <w:style w:type="paragraph" w:customStyle="1" w:styleId="titulo">
    <w:name w:val="titulo"/>
    <w:basedOn w:val="Heading5"/>
    <w:rsid w:val="00567B37"/>
    <w:pPr>
      <w:keepNext w:val="0"/>
      <w:spacing w:after="240"/>
    </w:pPr>
    <w:rPr>
      <w:rFonts w:ascii="Times New Roman Bold" w:hAnsi="Times New Roman Bold"/>
      <w:b/>
      <w:u w:val="none"/>
    </w:rPr>
  </w:style>
  <w:style w:type="paragraph" w:styleId="ListNumber">
    <w:name w:val="List Number"/>
    <w:basedOn w:val="Normal"/>
    <w:rsid w:val="00567B37"/>
    <w:pPr>
      <w:tabs>
        <w:tab w:val="num" w:pos="360"/>
      </w:tabs>
      <w:ind w:left="360" w:hanging="360"/>
    </w:pPr>
  </w:style>
  <w:style w:type="paragraph" w:customStyle="1" w:styleId="DefaultParagraphFont1">
    <w:name w:val="Default Paragraph Font1"/>
    <w:next w:val="Normal"/>
    <w:rsid w:val="00567B3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67B3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67B37"/>
    <w:pPr>
      <w:jc w:val="both"/>
    </w:pPr>
    <w:rPr>
      <w:b/>
      <w:bCs/>
    </w:rPr>
  </w:style>
  <w:style w:type="character" w:customStyle="1" w:styleId="CommentSubjectChar">
    <w:name w:val="Comment Subject Char"/>
    <w:basedOn w:val="CommentTextChar"/>
    <w:link w:val="CommentSubject"/>
    <w:rsid w:val="00567B37"/>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567B37"/>
    <w:pPr>
      <w:ind w:left="706" w:hanging="706"/>
      <w:jc w:val="left"/>
    </w:pPr>
    <w:rPr>
      <w:bCs/>
    </w:rPr>
  </w:style>
  <w:style w:type="paragraph" w:customStyle="1" w:styleId="BlockQuotation">
    <w:name w:val="Block Quotation"/>
    <w:basedOn w:val="Normal"/>
    <w:rsid w:val="00567B37"/>
    <w:pPr>
      <w:ind w:left="855" w:right="-72" w:hanging="315"/>
    </w:pPr>
    <w:rPr>
      <w:lang w:val="en-GB" w:eastAsia="fr-FR"/>
    </w:rPr>
  </w:style>
  <w:style w:type="paragraph" w:customStyle="1" w:styleId="Header3-Paragraph">
    <w:name w:val="Header 3 - Paragraph"/>
    <w:basedOn w:val="Normal"/>
    <w:rsid w:val="00567B37"/>
    <w:pPr>
      <w:tabs>
        <w:tab w:val="num" w:pos="864"/>
        <w:tab w:val="num" w:pos="1152"/>
      </w:tabs>
      <w:spacing w:after="200"/>
      <w:ind w:left="1238" w:hanging="619"/>
    </w:pPr>
    <w:rPr>
      <w:lang w:eastAsia="fr-FR"/>
    </w:rPr>
  </w:style>
  <w:style w:type="paragraph" w:customStyle="1" w:styleId="outlinebullet">
    <w:name w:val="outlinebullet"/>
    <w:basedOn w:val="Normal"/>
    <w:rsid w:val="00567B3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67B37"/>
    <w:pPr>
      <w:keepNext/>
      <w:tabs>
        <w:tab w:val="num" w:pos="360"/>
        <w:tab w:val="num" w:pos="420"/>
      </w:tabs>
      <w:ind w:left="360" w:hanging="360"/>
    </w:pPr>
    <w:rPr>
      <w:lang w:eastAsia="fr-FR"/>
    </w:rPr>
  </w:style>
  <w:style w:type="paragraph" w:customStyle="1" w:styleId="Outline2">
    <w:name w:val="Outline2"/>
    <w:basedOn w:val="Normal"/>
    <w:rsid w:val="00567B37"/>
    <w:pPr>
      <w:tabs>
        <w:tab w:val="num" w:pos="360"/>
        <w:tab w:val="num" w:pos="420"/>
        <w:tab w:val="num" w:pos="864"/>
      </w:tabs>
      <w:spacing w:before="240"/>
      <w:ind w:left="864" w:hanging="504"/>
      <w:jc w:val="left"/>
    </w:pPr>
    <w:rPr>
      <w:kern w:val="28"/>
      <w:lang w:eastAsia="fr-FR"/>
    </w:rPr>
  </w:style>
  <w:style w:type="paragraph" w:customStyle="1" w:styleId="a11">
    <w:name w:val="a1 1"/>
    <w:rsid w:val="00567B37"/>
    <w:pPr>
      <w:widowControl w:val="0"/>
      <w:tabs>
        <w:tab w:val="left" w:pos="-720"/>
      </w:tabs>
      <w:suppressAutoHyphens/>
      <w:spacing w:after="0" w:line="240" w:lineRule="auto"/>
    </w:pPr>
    <w:rPr>
      <w:rFonts w:ascii="CG Times" w:eastAsia="Times New Roman" w:hAnsi="CG Times" w:cs="Times New Roman"/>
      <w:sz w:val="24"/>
      <w:szCs w:val="20"/>
      <w:lang w:eastAsia="en-US"/>
    </w:rPr>
  </w:style>
  <w:style w:type="paragraph" w:customStyle="1" w:styleId="REGULAR3">
    <w:name w:val="REGULAR 3"/>
    <w:rsid w:val="00567B3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eastAsia="en-US"/>
    </w:rPr>
  </w:style>
  <w:style w:type="character" w:customStyle="1" w:styleId="Heading3CharChar">
    <w:name w:val="Heading 3 Char Char"/>
    <w:aliases w:val="Section Header3 Char Char Char Char"/>
    <w:rsid w:val="00567B37"/>
    <w:rPr>
      <w:sz w:val="24"/>
      <w:lang w:val="en-US" w:eastAsia="fr-FR" w:bidi="ar-SA"/>
    </w:rPr>
  </w:style>
  <w:style w:type="paragraph" w:customStyle="1" w:styleId="UGHeader1">
    <w:name w:val="UG Header 1"/>
    <w:basedOn w:val="Heading1"/>
    <w:next w:val="Normal"/>
    <w:rsid w:val="00567B37"/>
    <w:pPr>
      <w:spacing w:before="240"/>
    </w:pPr>
    <w:rPr>
      <w:smallCaps w:val="0"/>
    </w:rPr>
  </w:style>
  <w:style w:type="paragraph" w:customStyle="1" w:styleId="UG-Sec3-Heading3">
    <w:name w:val="UG - Sec 3 - Heading 3"/>
    <w:basedOn w:val="Normal"/>
    <w:rsid w:val="00567B3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67B37"/>
  </w:style>
  <w:style w:type="paragraph" w:customStyle="1" w:styleId="UG-Sec3b-Heading3">
    <w:name w:val="UG - Sec 3b - Heading 3"/>
    <w:basedOn w:val="UG-Sec3-Heading3"/>
    <w:rsid w:val="00567B37"/>
  </w:style>
  <w:style w:type="paragraph" w:customStyle="1" w:styleId="UG-Sec3b-Heading4">
    <w:name w:val="UG - Sec 3b - Heading 4"/>
    <w:basedOn w:val="Normal"/>
    <w:rsid w:val="00567B3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67B37"/>
    <w:pPr>
      <w:spacing w:before="120" w:after="240"/>
      <w:jc w:val="center"/>
    </w:pPr>
    <w:rPr>
      <w:b/>
      <w:sz w:val="36"/>
    </w:rPr>
  </w:style>
  <w:style w:type="paragraph" w:customStyle="1" w:styleId="SectionVHeading2">
    <w:name w:val="Section V. Heading 2"/>
    <w:basedOn w:val="SectionVHeader"/>
    <w:rsid w:val="00567B37"/>
    <w:pPr>
      <w:spacing w:before="120" w:after="200"/>
    </w:pPr>
    <w:rPr>
      <w:sz w:val="28"/>
    </w:rPr>
  </w:style>
  <w:style w:type="paragraph" w:customStyle="1" w:styleId="UG-Sec4-heading3">
    <w:name w:val="UG-Sec 4 - heading 3"/>
    <w:basedOn w:val="Normal"/>
    <w:rsid w:val="00567B37"/>
    <w:pPr>
      <w:spacing w:before="120" w:after="200"/>
      <w:jc w:val="center"/>
    </w:pPr>
    <w:rPr>
      <w:b/>
      <w:sz w:val="28"/>
      <w:szCs w:val="28"/>
    </w:rPr>
  </w:style>
  <w:style w:type="paragraph" w:customStyle="1" w:styleId="Section1Header2">
    <w:name w:val="Section 1 Header 2"/>
    <w:basedOn w:val="StyleHeader1-ClausesLeft0Hanging03After0pt"/>
    <w:rsid w:val="00567B37"/>
    <w:rPr>
      <w:lang w:val="en-US"/>
    </w:rPr>
  </w:style>
  <w:style w:type="paragraph" w:customStyle="1" w:styleId="Section1Header1">
    <w:name w:val="Section 1 Header 1"/>
    <w:basedOn w:val="BodyText2"/>
    <w:rsid w:val="00567B37"/>
    <w:pPr>
      <w:spacing w:before="120" w:after="200"/>
      <w:jc w:val="center"/>
    </w:pPr>
    <w:rPr>
      <w:b/>
      <w:bCs/>
      <w:i w:val="0"/>
      <w:iCs/>
      <w:sz w:val="28"/>
    </w:rPr>
  </w:style>
  <w:style w:type="paragraph" w:customStyle="1" w:styleId="Section4heading">
    <w:name w:val="Section 4 heading"/>
    <w:basedOn w:val="Normal"/>
    <w:next w:val="Normal"/>
    <w:rsid w:val="00567B3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67B37"/>
    <w:pPr>
      <w:widowControl w:val="0"/>
      <w:autoSpaceDE w:val="0"/>
      <w:autoSpaceDN w:val="0"/>
      <w:spacing w:line="384" w:lineRule="atLeast"/>
      <w:jc w:val="left"/>
    </w:pPr>
    <w:rPr>
      <w:szCs w:val="24"/>
    </w:rPr>
  </w:style>
  <w:style w:type="paragraph" w:customStyle="1" w:styleId="Sec3header">
    <w:name w:val="Sec3 header"/>
    <w:basedOn w:val="Style11"/>
    <w:rsid w:val="00567B3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67B37"/>
    <w:pPr>
      <w:widowControl w:val="0"/>
      <w:autoSpaceDE w:val="0"/>
      <w:autoSpaceDN w:val="0"/>
      <w:adjustRightInd w:val="0"/>
      <w:jc w:val="left"/>
    </w:pPr>
    <w:rPr>
      <w:szCs w:val="24"/>
    </w:rPr>
  </w:style>
  <w:style w:type="paragraph" w:customStyle="1" w:styleId="Style17">
    <w:name w:val="Style 17"/>
    <w:basedOn w:val="Normal"/>
    <w:rsid w:val="00567B37"/>
    <w:pPr>
      <w:widowControl w:val="0"/>
      <w:autoSpaceDE w:val="0"/>
      <w:autoSpaceDN w:val="0"/>
      <w:spacing w:line="264" w:lineRule="exact"/>
      <w:ind w:left="576" w:hanging="360"/>
      <w:jc w:val="left"/>
    </w:pPr>
    <w:rPr>
      <w:szCs w:val="24"/>
    </w:rPr>
  </w:style>
  <w:style w:type="paragraph" w:customStyle="1" w:styleId="Style20">
    <w:name w:val="Style 20"/>
    <w:basedOn w:val="Normal"/>
    <w:rsid w:val="00567B37"/>
    <w:pPr>
      <w:widowControl w:val="0"/>
      <w:autoSpaceDE w:val="0"/>
      <w:autoSpaceDN w:val="0"/>
      <w:spacing w:before="144" w:after="360" w:line="264" w:lineRule="exact"/>
      <w:jc w:val="left"/>
    </w:pPr>
    <w:rPr>
      <w:szCs w:val="24"/>
    </w:rPr>
  </w:style>
  <w:style w:type="paragraph" w:customStyle="1" w:styleId="Header1">
    <w:name w:val="Header1"/>
    <w:basedOn w:val="Normal"/>
    <w:rsid w:val="00567B37"/>
    <w:pPr>
      <w:widowControl w:val="0"/>
      <w:autoSpaceDE w:val="0"/>
      <w:autoSpaceDN w:val="0"/>
      <w:spacing w:before="240" w:after="480"/>
      <w:jc w:val="center"/>
    </w:pPr>
    <w:rPr>
      <w:b/>
      <w:bCs/>
      <w:spacing w:val="4"/>
      <w:sz w:val="44"/>
      <w:szCs w:val="46"/>
    </w:rPr>
  </w:style>
  <w:style w:type="paragraph" w:customStyle="1" w:styleId="Default">
    <w:name w:val="Default"/>
    <w:rsid w:val="00567B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Head1">
    <w:name w:val="Head1"/>
    <w:basedOn w:val="Normal"/>
    <w:rsid w:val="00567B37"/>
    <w:pPr>
      <w:suppressAutoHyphens/>
      <w:spacing w:after="100"/>
      <w:jc w:val="center"/>
    </w:pPr>
    <w:rPr>
      <w:rFonts w:ascii="Times New Roman Bold" w:hAnsi="Times New Roman Bold"/>
      <w:b/>
    </w:rPr>
  </w:style>
  <w:style w:type="paragraph" w:customStyle="1" w:styleId="Style12">
    <w:name w:val="Style 12"/>
    <w:basedOn w:val="Normal"/>
    <w:rsid w:val="00567B37"/>
    <w:pPr>
      <w:widowControl w:val="0"/>
      <w:autoSpaceDE w:val="0"/>
      <w:autoSpaceDN w:val="0"/>
      <w:spacing w:line="264" w:lineRule="exact"/>
      <w:ind w:hanging="576"/>
    </w:pPr>
    <w:rPr>
      <w:szCs w:val="24"/>
    </w:rPr>
  </w:style>
  <w:style w:type="paragraph" w:customStyle="1" w:styleId="TextBox">
    <w:name w:val="Text Box"/>
    <w:rsid w:val="00567B37"/>
    <w:pPr>
      <w:keepNext/>
      <w:keepLines/>
      <w:tabs>
        <w:tab w:val="left" w:pos="-720"/>
      </w:tabs>
      <w:suppressAutoHyphens/>
      <w:spacing w:after="0" w:line="240" w:lineRule="auto"/>
      <w:jc w:val="both"/>
    </w:pPr>
    <w:rPr>
      <w:rFonts w:ascii="Times New Roman" w:eastAsia="Times New Roman" w:hAnsi="Times New Roman" w:cs="Times New Roman"/>
      <w:spacing w:val="-2"/>
      <w:szCs w:val="20"/>
      <w:lang w:eastAsia="en-US"/>
    </w:rPr>
  </w:style>
  <w:style w:type="paragraph" w:customStyle="1" w:styleId="Sub-ClauseText">
    <w:name w:val="Sub-Clause Text"/>
    <w:basedOn w:val="Normal"/>
    <w:rsid w:val="00567B37"/>
    <w:pPr>
      <w:spacing w:before="120" w:after="120"/>
    </w:pPr>
    <w:rPr>
      <w:spacing w:val="-4"/>
    </w:rPr>
  </w:style>
  <w:style w:type="paragraph" w:customStyle="1" w:styleId="Heading1-Clausename">
    <w:name w:val="Heading 1- Clause name"/>
    <w:basedOn w:val="Normal"/>
    <w:rsid w:val="00567B37"/>
    <w:pPr>
      <w:tabs>
        <w:tab w:val="num" w:pos="360"/>
      </w:tabs>
      <w:spacing w:before="120" w:after="120"/>
      <w:ind w:left="360" w:hanging="360"/>
      <w:jc w:val="left"/>
    </w:pPr>
    <w:rPr>
      <w:b/>
    </w:rPr>
  </w:style>
  <w:style w:type="paragraph" w:customStyle="1" w:styleId="sec7-clauses0">
    <w:name w:val="sec7-clauses"/>
    <w:basedOn w:val="Heading1-Clausename"/>
    <w:rsid w:val="00567B37"/>
  </w:style>
  <w:style w:type="paragraph" w:customStyle="1" w:styleId="Sec1-Clauses">
    <w:name w:val="Sec1-Clauses"/>
    <w:basedOn w:val="Heading1-Clausename"/>
    <w:rsid w:val="00567B37"/>
  </w:style>
  <w:style w:type="paragraph" w:customStyle="1" w:styleId="SectionVIHeader0">
    <w:name w:val="Section VI. Header"/>
    <w:basedOn w:val="SectionVHeader"/>
    <w:rsid w:val="00567B37"/>
    <w:pPr>
      <w:spacing w:before="120" w:after="240"/>
    </w:pPr>
    <w:rPr>
      <w:lang w:val="en-US"/>
    </w:rPr>
  </w:style>
  <w:style w:type="paragraph" w:styleId="DocumentMap">
    <w:name w:val="Document Map"/>
    <w:basedOn w:val="Normal"/>
    <w:link w:val="DocumentMapChar"/>
    <w:rsid w:val="00567B37"/>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567B37"/>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567B37"/>
    <w:pPr>
      <w:tabs>
        <w:tab w:val="num" w:pos="360"/>
      </w:tabs>
      <w:ind w:left="360" w:hanging="360"/>
    </w:pPr>
    <w:rPr>
      <w:rFonts w:ascii="Arial" w:hAnsi="Arial"/>
      <w:sz w:val="20"/>
    </w:rPr>
  </w:style>
  <w:style w:type="paragraph" w:customStyle="1" w:styleId="ChapterNumber">
    <w:name w:val="ChapterNumber"/>
    <w:rsid w:val="00567B37"/>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Heading1a">
    <w:name w:val="Heading 1a"/>
    <w:rsid w:val="00567B3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eastAsia="en-US"/>
    </w:rPr>
  </w:style>
  <w:style w:type="paragraph" w:customStyle="1" w:styleId="SectionIIIHeading1">
    <w:name w:val="Section III Heading 1"/>
    <w:qFormat/>
    <w:rsid w:val="00567B37"/>
    <w:pPr>
      <w:spacing w:before="120" w:after="240" w:line="240" w:lineRule="auto"/>
    </w:pPr>
    <w:rPr>
      <w:rFonts w:ascii="Times New Roman" w:eastAsia="Times New Roman" w:hAnsi="Times New Roman" w:cs="Times New Roman"/>
      <w:b/>
      <w:sz w:val="24"/>
      <w:szCs w:val="20"/>
      <w:lang w:eastAsia="en-US"/>
    </w:rPr>
  </w:style>
  <w:style w:type="character" w:customStyle="1" w:styleId="Heading1Char1">
    <w:name w:val="Heading 1 Char1"/>
    <w:aliases w:val="Document Header1 Char1,ClauseGroup_Title Char1"/>
    <w:rsid w:val="00567B37"/>
    <w:rPr>
      <w:rFonts w:ascii="Cambria" w:eastAsia="Times New Roman" w:hAnsi="Cambria" w:cs="Times New Roman"/>
      <w:b/>
      <w:bCs/>
      <w:color w:val="365F91"/>
      <w:sz w:val="28"/>
      <w:szCs w:val="28"/>
    </w:rPr>
  </w:style>
  <w:style w:type="character" w:customStyle="1" w:styleId="st">
    <w:name w:val="st"/>
    <w:basedOn w:val="DefaultParagraphFont"/>
    <w:rsid w:val="00567B37"/>
  </w:style>
  <w:style w:type="paragraph" w:customStyle="1" w:styleId="plane">
    <w:name w:val="plane"/>
    <w:basedOn w:val="Normal"/>
    <w:rsid w:val="00567B37"/>
    <w:pPr>
      <w:suppressAutoHyphens/>
    </w:pPr>
    <w:rPr>
      <w:rFonts w:ascii="Tms Rmn" w:hAnsi="Tms Rmn"/>
    </w:rPr>
  </w:style>
  <w:style w:type="paragraph" w:customStyle="1" w:styleId="S1-Header2">
    <w:name w:val="S1-Header2"/>
    <w:basedOn w:val="Normal"/>
    <w:rsid w:val="00567B37"/>
    <w:pPr>
      <w:tabs>
        <w:tab w:val="num" w:pos="360"/>
      </w:tabs>
      <w:spacing w:after="200"/>
      <w:jc w:val="left"/>
    </w:pPr>
    <w:rPr>
      <w:b/>
      <w:szCs w:val="24"/>
    </w:rPr>
  </w:style>
  <w:style w:type="paragraph" w:customStyle="1" w:styleId="S4-Header2">
    <w:name w:val="S4-Header 2"/>
    <w:basedOn w:val="Normal"/>
    <w:rsid w:val="00567B37"/>
    <w:pPr>
      <w:spacing w:before="120" w:after="240"/>
      <w:jc w:val="center"/>
    </w:pPr>
    <w:rPr>
      <w:b/>
      <w:sz w:val="32"/>
      <w:szCs w:val="24"/>
    </w:rPr>
  </w:style>
  <w:style w:type="paragraph" w:styleId="NormalIndent">
    <w:name w:val="Normal Indent"/>
    <w:basedOn w:val="Normal"/>
    <w:unhideWhenUsed/>
    <w:rsid w:val="00567B37"/>
    <w:pPr>
      <w:ind w:left="720"/>
      <w:jc w:val="left"/>
    </w:pPr>
    <w:rPr>
      <w:szCs w:val="24"/>
    </w:rPr>
  </w:style>
  <w:style w:type="paragraph" w:styleId="ListBullet">
    <w:name w:val="List Bullet"/>
    <w:basedOn w:val="Normal"/>
    <w:autoRedefine/>
    <w:unhideWhenUsed/>
    <w:rsid w:val="00567B37"/>
    <w:pPr>
      <w:tabs>
        <w:tab w:val="num" w:pos="360"/>
      </w:tabs>
      <w:ind w:left="360" w:hanging="360"/>
      <w:jc w:val="left"/>
    </w:pPr>
    <w:rPr>
      <w:sz w:val="20"/>
    </w:rPr>
  </w:style>
  <w:style w:type="paragraph" w:styleId="List2">
    <w:name w:val="List 2"/>
    <w:basedOn w:val="Normal"/>
    <w:unhideWhenUsed/>
    <w:rsid w:val="00567B37"/>
    <w:pPr>
      <w:ind w:left="720" w:hanging="360"/>
      <w:jc w:val="left"/>
    </w:pPr>
    <w:rPr>
      <w:szCs w:val="24"/>
    </w:rPr>
  </w:style>
  <w:style w:type="paragraph" w:styleId="List3">
    <w:name w:val="List 3"/>
    <w:basedOn w:val="Normal"/>
    <w:unhideWhenUsed/>
    <w:rsid w:val="00567B37"/>
    <w:pPr>
      <w:ind w:left="1080" w:hanging="360"/>
      <w:jc w:val="left"/>
    </w:pPr>
    <w:rPr>
      <w:szCs w:val="24"/>
    </w:rPr>
  </w:style>
  <w:style w:type="paragraph" w:styleId="ListBullet2">
    <w:name w:val="List Bullet 2"/>
    <w:basedOn w:val="Normal"/>
    <w:autoRedefine/>
    <w:unhideWhenUsed/>
    <w:rsid w:val="00567B37"/>
    <w:pPr>
      <w:tabs>
        <w:tab w:val="num" w:pos="720"/>
      </w:tabs>
      <w:ind w:left="720" w:hanging="360"/>
      <w:jc w:val="left"/>
    </w:pPr>
    <w:rPr>
      <w:sz w:val="20"/>
    </w:rPr>
  </w:style>
  <w:style w:type="paragraph" w:styleId="ListBullet3">
    <w:name w:val="List Bullet 3"/>
    <w:basedOn w:val="Normal"/>
    <w:autoRedefine/>
    <w:unhideWhenUsed/>
    <w:rsid w:val="00567B37"/>
    <w:pPr>
      <w:tabs>
        <w:tab w:val="num" w:pos="1080"/>
      </w:tabs>
      <w:ind w:left="1080" w:hanging="360"/>
      <w:jc w:val="left"/>
    </w:pPr>
    <w:rPr>
      <w:sz w:val="20"/>
    </w:rPr>
  </w:style>
  <w:style w:type="paragraph" w:styleId="ListBullet4">
    <w:name w:val="List Bullet 4"/>
    <w:basedOn w:val="Normal"/>
    <w:autoRedefine/>
    <w:unhideWhenUsed/>
    <w:rsid w:val="00567B37"/>
    <w:pPr>
      <w:tabs>
        <w:tab w:val="num" w:pos="1440"/>
      </w:tabs>
      <w:ind w:left="1440" w:hanging="360"/>
      <w:jc w:val="left"/>
    </w:pPr>
    <w:rPr>
      <w:sz w:val="20"/>
    </w:rPr>
  </w:style>
  <w:style w:type="paragraph" w:styleId="ListBullet5">
    <w:name w:val="List Bullet 5"/>
    <w:basedOn w:val="Normal"/>
    <w:autoRedefine/>
    <w:unhideWhenUsed/>
    <w:rsid w:val="00567B37"/>
    <w:pPr>
      <w:tabs>
        <w:tab w:val="num" w:pos="1800"/>
      </w:tabs>
      <w:ind w:left="1800" w:hanging="360"/>
      <w:jc w:val="left"/>
    </w:pPr>
    <w:rPr>
      <w:sz w:val="20"/>
    </w:rPr>
  </w:style>
  <w:style w:type="paragraph" w:styleId="ListNumber2">
    <w:name w:val="List Number 2"/>
    <w:basedOn w:val="Normal"/>
    <w:unhideWhenUsed/>
    <w:rsid w:val="00567B37"/>
    <w:pPr>
      <w:tabs>
        <w:tab w:val="num" w:pos="720"/>
      </w:tabs>
      <w:ind w:left="720" w:hanging="360"/>
      <w:jc w:val="left"/>
    </w:pPr>
    <w:rPr>
      <w:sz w:val="20"/>
    </w:rPr>
  </w:style>
  <w:style w:type="paragraph" w:styleId="ListNumber3">
    <w:name w:val="List Number 3"/>
    <w:basedOn w:val="Normal"/>
    <w:unhideWhenUsed/>
    <w:rsid w:val="00567B37"/>
    <w:pPr>
      <w:tabs>
        <w:tab w:val="num" w:pos="1080"/>
      </w:tabs>
      <w:ind w:left="1080" w:hanging="360"/>
      <w:jc w:val="left"/>
    </w:pPr>
    <w:rPr>
      <w:sz w:val="20"/>
    </w:rPr>
  </w:style>
  <w:style w:type="paragraph" w:styleId="ListNumber4">
    <w:name w:val="List Number 4"/>
    <w:basedOn w:val="Normal"/>
    <w:unhideWhenUsed/>
    <w:rsid w:val="00567B37"/>
    <w:pPr>
      <w:tabs>
        <w:tab w:val="num" w:pos="1440"/>
      </w:tabs>
      <w:ind w:left="1440" w:hanging="360"/>
      <w:jc w:val="left"/>
    </w:pPr>
    <w:rPr>
      <w:sz w:val="20"/>
    </w:rPr>
  </w:style>
  <w:style w:type="paragraph" w:styleId="ListNumber5">
    <w:name w:val="List Number 5"/>
    <w:basedOn w:val="Normal"/>
    <w:unhideWhenUsed/>
    <w:rsid w:val="00567B37"/>
    <w:pPr>
      <w:tabs>
        <w:tab w:val="num" w:pos="1800"/>
      </w:tabs>
      <w:ind w:left="1800" w:hanging="360"/>
      <w:jc w:val="left"/>
    </w:pPr>
    <w:rPr>
      <w:sz w:val="20"/>
    </w:rPr>
  </w:style>
  <w:style w:type="paragraph" w:styleId="ListContinue2">
    <w:name w:val="List Continue 2"/>
    <w:basedOn w:val="Normal"/>
    <w:unhideWhenUsed/>
    <w:rsid w:val="00567B37"/>
    <w:pPr>
      <w:spacing w:after="120"/>
      <w:ind w:left="720"/>
      <w:jc w:val="left"/>
    </w:pPr>
    <w:rPr>
      <w:szCs w:val="24"/>
    </w:rPr>
  </w:style>
  <w:style w:type="paragraph" w:styleId="ListContinue3">
    <w:name w:val="List Continue 3"/>
    <w:basedOn w:val="Normal"/>
    <w:unhideWhenUsed/>
    <w:rsid w:val="00567B37"/>
    <w:pPr>
      <w:spacing w:after="120"/>
      <w:ind w:left="1080"/>
      <w:jc w:val="left"/>
    </w:pPr>
    <w:rPr>
      <w:szCs w:val="24"/>
    </w:rPr>
  </w:style>
  <w:style w:type="paragraph" w:styleId="MessageHeader">
    <w:name w:val="Message Header"/>
    <w:basedOn w:val="Normal"/>
    <w:link w:val="MessageHeaderChar"/>
    <w:unhideWhenUsed/>
    <w:rsid w:val="00567B3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567B37"/>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567B37"/>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567B37"/>
    <w:rPr>
      <w:rFonts w:ascii="Times New Roman" w:eastAsia="Times New Roman" w:hAnsi="Times New Roman" w:cs="Times New Roman"/>
      <w:sz w:val="24"/>
      <w:szCs w:val="20"/>
      <w:lang w:val="x-none" w:eastAsia="x-none"/>
    </w:rPr>
  </w:style>
  <w:style w:type="paragraph" w:customStyle="1" w:styleId="SectionTitle">
    <w:name w:val="Section Title"/>
    <w:next w:val="Normal"/>
    <w:rsid w:val="00567B37"/>
    <w:pPr>
      <w:spacing w:line="240" w:lineRule="auto"/>
      <w:jc w:val="center"/>
    </w:pPr>
    <w:rPr>
      <w:rFonts w:ascii="Times New Roman" w:eastAsia="Times New Roman" w:hAnsi="Times New Roman" w:cs="Times New Roman"/>
      <w:b/>
      <w:sz w:val="44"/>
      <w:szCs w:val="20"/>
      <w:lang w:val="en-GB" w:eastAsia="en-US"/>
    </w:rPr>
  </w:style>
  <w:style w:type="paragraph" w:customStyle="1" w:styleId="Level3Body">
    <w:name w:val="Level 3 (Body)"/>
    <w:rsid w:val="00567B37"/>
    <w:pPr>
      <w:tabs>
        <w:tab w:val="left" w:pos="1502"/>
      </w:tabs>
      <w:spacing w:after="0" w:line="270" w:lineRule="atLeast"/>
      <w:ind w:left="1502" w:hanging="425"/>
      <w:jc w:val="both"/>
    </w:pPr>
    <w:rPr>
      <w:rFonts w:ascii="Optima" w:eastAsia="Times New Roman" w:hAnsi="Optima" w:cs="Times New Roman"/>
      <w:szCs w:val="20"/>
      <w:lang w:eastAsia="en-US"/>
    </w:rPr>
  </w:style>
  <w:style w:type="paragraph" w:customStyle="1" w:styleId="Enclosure">
    <w:name w:val="Enclosure"/>
    <w:basedOn w:val="Normal"/>
    <w:rsid w:val="00567B37"/>
    <w:pPr>
      <w:jc w:val="left"/>
    </w:pPr>
    <w:rPr>
      <w:szCs w:val="24"/>
    </w:rPr>
  </w:style>
  <w:style w:type="paragraph" w:customStyle="1" w:styleId="ShortReturnAddress">
    <w:name w:val="Short Return Address"/>
    <w:basedOn w:val="Normal"/>
    <w:rsid w:val="00567B37"/>
    <w:pPr>
      <w:jc w:val="left"/>
    </w:pPr>
    <w:rPr>
      <w:szCs w:val="24"/>
    </w:rPr>
  </w:style>
  <w:style w:type="paragraph" w:customStyle="1" w:styleId="BHead">
    <w:name w:val="B Head"/>
    <w:rsid w:val="00567B3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CHead">
    <w:name w:val="C Head"/>
    <w:rsid w:val="00567B3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SecNoHe">
    <w:name w:val="Sec No. &amp; He"/>
    <w:rsid w:val="00567B3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RightPar10">
    <w:name w:val="Right Par[1]"/>
    <w:rsid w:val="00567B3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eastAsia="en-US"/>
    </w:rPr>
  </w:style>
  <w:style w:type="paragraph" w:customStyle="1" w:styleId="RightPar20">
    <w:name w:val="Right Par[2]"/>
    <w:rsid w:val="00567B3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eastAsia="en-US"/>
    </w:rPr>
  </w:style>
  <w:style w:type="paragraph" w:customStyle="1" w:styleId="RightPar30">
    <w:name w:val="Right Par[3]"/>
    <w:rsid w:val="00567B3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eastAsia="en-US"/>
    </w:rPr>
  </w:style>
  <w:style w:type="paragraph" w:customStyle="1" w:styleId="RightPar40">
    <w:name w:val="Right Par[4]"/>
    <w:rsid w:val="00567B3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eastAsia="en-US"/>
    </w:rPr>
  </w:style>
  <w:style w:type="paragraph" w:customStyle="1" w:styleId="RightPar50">
    <w:name w:val="Right Par[5]"/>
    <w:rsid w:val="00567B3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eastAsia="en-US"/>
    </w:rPr>
  </w:style>
  <w:style w:type="paragraph" w:customStyle="1" w:styleId="RightPar60">
    <w:name w:val="Right Par[6]"/>
    <w:rsid w:val="00567B3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eastAsia="en-US"/>
    </w:rPr>
  </w:style>
  <w:style w:type="paragraph" w:customStyle="1" w:styleId="RightPar70">
    <w:name w:val="Right Par[7]"/>
    <w:rsid w:val="00567B3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eastAsia="en-US"/>
    </w:rPr>
  </w:style>
  <w:style w:type="paragraph" w:customStyle="1" w:styleId="RightPar80">
    <w:name w:val="Right Par[8]"/>
    <w:rsid w:val="00567B3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eastAsia="en-US"/>
    </w:rPr>
  </w:style>
  <w:style w:type="paragraph" w:customStyle="1" w:styleId="text3">
    <w:name w:val="text 3"/>
    <w:basedOn w:val="Normal"/>
    <w:rsid w:val="00567B37"/>
    <w:pPr>
      <w:spacing w:before="240" w:after="240"/>
      <w:ind w:left="1418"/>
      <w:jc w:val="left"/>
    </w:pPr>
    <w:rPr>
      <w:szCs w:val="24"/>
    </w:rPr>
  </w:style>
  <w:style w:type="paragraph" w:customStyle="1" w:styleId="e4">
    <w:name w:val="e4"/>
    <w:aliases w:val="exh line end"/>
    <w:basedOn w:val="Normal"/>
    <w:next w:val="Normal"/>
    <w:rsid w:val="00567B3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67B37"/>
    <w:pPr>
      <w:spacing w:before="120" w:after="200"/>
    </w:pPr>
    <w:rPr>
      <w:b/>
    </w:rPr>
  </w:style>
  <w:style w:type="paragraph" w:customStyle="1" w:styleId="S1-Header1">
    <w:name w:val="S1-Header1"/>
    <w:basedOn w:val="Normal"/>
    <w:rsid w:val="00567B3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67B3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67B3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67B3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67B37"/>
    <w:pPr>
      <w:spacing w:before="120" w:after="240"/>
      <w:jc w:val="center"/>
    </w:pPr>
    <w:rPr>
      <w:b/>
      <w:bCs/>
      <w:sz w:val="36"/>
    </w:rPr>
  </w:style>
  <w:style w:type="paragraph" w:customStyle="1" w:styleId="S3-Header1">
    <w:name w:val="S3-Header 1"/>
    <w:basedOn w:val="Normal"/>
    <w:rsid w:val="00567B37"/>
    <w:pPr>
      <w:spacing w:before="120" w:after="200"/>
      <w:ind w:left="1080" w:hanging="720"/>
    </w:pPr>
    <w:rPr>
      <w:b/>
      <w:bCs/>
      <w:noProof/>
      <w:sz w:val="28"/>
    </w:rPr>
  </w:style>
  <w:style w:type="paragraph" w:customStyle="1" w:styleId="S3-Heading2">
    <w:name w:val="S3-Heading 2"/>
    <w:basedOn w:val="Normal"/>
    <w:rsid w:val="00567B37"/>
    <w:pPr>
      <w:spacing w:after="200"/>
      <w:ind w:left="1080" w:right="288" w:hanging="720"/>
    </w:pPr>
    <w:rPr>
      <w:b/>
      <w:bCs/>
      <w:szCs w:val="24"/>
    </w:rPr>
  </w:style>
  <w:style w:type="paragraph" w:customStyle="1" w:styleId="S4Header">
    <w:name w:val="S4 Header"/>
    <w:basedOn w:val="Normal"/>
    <w:next w:val="Normal"/>
    <w:rsid w:val="00567B37"/>
    <w:pPr>
      <w:spacing w:before="120" w:after="240"/>
      <w:jc w:val="center"/>
    </w:pPr>
    <w:rPr>
      <w:b/>
      <w:sz w:val="32"/>
    </w:rPr>
  </w:style>
  <w:style w:type="paragraph" w:customStyle="1" w:styleId="S4-Header10">
    <w:name w:val="S4-Header 1"/>
    <w:basedOn w:val="Normal"/>
    <w:next w:val="Normal"/>
    <w:rsid w:val="00567B3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67B37"/>
    <w:pPr>
      <w:spacing w:before="120" w:after="240"/>
      <w:ind w:left="360" w:right="288"/>
    </w:pPr>
    <w:rPr>
      <w:bCs/>
      <w:sz w:val="32"/>
    </w:rPr>
  </w:style>
  <w:style w:type="paragraph" w:customStyle="1" w:styleId="S6-Header1">
    <w:name w:val="S6-Header 1"/>
    <w:basedOn w:val="Normal"/>
    <w:next w:val="Normal"/>
    <w:rsid w:val="00567B37"/>
    <w:pPr>
      <w:spacing w:before="120" w:after="240"/>
      <w:jc w:val="center"/>
    </w:pPr>
    <w:rPr>
      <w:rFonts w:cs="Arial"/>
      <w:b/>
      <w:sz w:val="32"/>
      <w:szCs w:val="24"/>
    </w:rPr>
  </w:style>
  <w:style w:type="paragraph" w:customStyle="1" w:styleId="Part">
    <w:name w:val="Part"/>
    <w:basedOn w:val="Normal"/>
    <w:rsid w:val="00567B37"/>
    <w:pPr>
      <w:keepNext/>
      <w:spacing w:before="2280"/>
      <w:jc w:val="center"/>
    </w:pPr>
    <w:rPr>
      <w:b/>
      <w:sz w:val="52"/>
      <w:szCs w:val="24"/>
    </w:rPr>
  </w:style>
  <w:style w:type="paragraph" w:customStyle="1" w:styleId="StyleHead41Before6ptAfter6pt">
    <w:name w:val="Style Head 4.1 + Before:  6 pt After:  6 pt"/>
    <w:basedOn w:val="Head41"/>
    <w:rsid w:val="00567B3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67B37"/>
    <w:pPr>
      <w:spacing w:before="120" w:after="240"/>
      <w:jc w:val="center"/>
    </w:pPr>
    <w:rPr>
      <w:b/>
      <w:sz w:val="36"/>
      <w:szCs w:val="24"/>
    </w:rPr>
  </w:style>
  <w:style w:type="paragraph" w:customStyle="1" w:styleId="StyleS1-Header1TimesNewRoman14pt">
    <w:name w:val="Style S1-Header1 + Times New Roman 14 pt"/>
    <w:basedOn w:val="S1-Header1"/>
    <w:rsid w:val="00567B3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67B37"/>
    <w:pPr>
      <w:tabs>
        <w:tab w:val="num" w:pos="648"/>
      </w:tabs>
      <w:ind w:left="360" w:hanging="72"/>
    </w:pPr>
  </w:style>
  <w:style w:type="paragraph" w:customStyle="1" w:styleId="StyleStyleS1-Header1TimesNewRoman14pt1">
    <w:name w:val="Style Style S1-Header1 + Times New Roman 14 pt +1"/>
    <w:basedOn w:val="StyleS1-Header1TimesNewRoman14pt"/>
    <w:rsid w:val="00567B37"/>
    <w:pPr>
      <w:tabs>
        <w:tab w:val="num" w:pos="648"/>
      </w:tabs>
      <w:ind w:left="360" w:hanging="72"/>
    </w:pPr>
  </w:style>
  <w:style w:type="character" w:customStyle="1" w:styleId="AHead">
    <w:name w:val="A Head"/>
    <w:rsid w:val="00567B37"/>
    <w:rPr>
      <w:rFonts w:ascii="Times New Roman" w:hAnsi="Times New Roman" w:cs="Times New Roman" w:hint="default"/>
      <w:noProof w:val="0"/>
      <w:sz w:val="20"/>
      <w:lang w:val="en-US"/>
    </w:rPr>
  </w:style>
  <w:style w:type="character" w:customStyle="1" w:styleId="DefaultPara">
    <w:name w:val="Default Para"/>
    <w:rsid w:val="00567B37"/>
    <w:rPr>
      <w:rFonts w:ascii="CG Times" w:hAnsi="CG Times" w:hint="default"/>
      <w:b/>
      <w:bCs w:val="0"/>
      <w:i/>
      <w:iCs w:val="0"/>
      <w:noProof w:val="0"/>
      <w:sz w:val="24"/>
      <w:lang w:val="en-US"/>
    </w:rPr>
  </w:style>
  <w:style w:type="character" w:customStyle="1" w:styleId="BulletList">
    <w:name w:val="Bullet List"/>
    <w:basedOn w:val="DefaultParagraphFont"/>
    <w:rsid w:val="00567B37"/>
  </w:style>
  <w:style w:type="character" w:customStyle="1" w:styleId="StyleHeader2-SubClausesItalicChar">
    <w:name w:val="Style Header 2 - SubClauses + Italic Char"/>
    <w:rsid w:val="00567B37"/>
    <w:rPr>
      <w:rFonts w:ascii="Arial" w:hAnsi="Arial" w:cs="Arial" w:hint="default"/>
      <w:i/>
      <w:iCs/>
      <w:sz w:val="24"/>
      <w:szCs w:val="24"/>
      <w:lang w:val="en-US" w:eastAsia="en-US" w:bidi="ar-SA"/>
    </w:rPr>
  </w:style>
  <w:style w:type="character" w:customStyle="1" w:styleId="S1-Header1CharChar">
    <w:name w:val="S1-Header1 Char Char"/>
    <w:rsid w:val="00567B3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67B3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67B3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67B37"/>
    <w:rPr>
      <w:rFonts w:ascii="Arial" w:hAnsi="Arial" w:cs="Arial" w:hint="default"/>
      <w:b w:val="0"/>
      <w:bCs w:val="0"/>
      <w:sz w:val="28"/>
      <w:szCs w:val="24"/>
      <w:lang w:val="en-US" w:eastAsia="en-US" w:bidi="ar-SA"/>
    </w:rPr>
  </w:style>
  <w:style w:type="character" w:customStyle="1" w:styleId="hps">
    <w:name w:val="hps"/>
    <w:rsid w:val="00567B37"/>
  </w:style>
  <w:style w:type="character" w:customStyle="1" w:styleId="shorttext">
    <w:name w:val="short_text"/>
    <w:rsid w:val="00567B37"/>
  </w:style>
  <w:style w:type="character" w:customStyle="1" w:styleId="atn">
    <w:name w:val="atn"/>
    <w:rsid w:val="00567B37"/>
  </w:style>
  <w:style w:type="character" w:customStyle="1" w:styleId="dieuChar">
    <w:name w:val="dieu Char"/>
    <w:rsid w:val="00567B37"/>
    <w:rPr>
      <w:rFonts w:ascii="Times New Roman" w:eastAsia="Times New Roman" w:hAnsi="Times New Roman" w:cs="Times New Roman"/>
      <w:b/>
      <w:color w:val="0000FF"/>
      <w:sz w:val="26"/>
      <w:szCs w:val="20"/>
      <w:lang w:val="en-US"/>
    </w:rPr>
  </w:style>
  <w:style w:type="paragraph" w:customStyle="1" w:styleId="3">
    <w:name w:val="3"/>
    <w:basedOn w:val="Heading3"/>
    <w:link w:val="3Char"/>
    <w:rsid w:val="00567B3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67B37"/>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567B37"/>
    <w:pPr>
      <w:tabs>
        <w:tab w:val="right" w:pos="4140"/>
      </w:tabs>
      <w:ind w:left="480" w:hanging="240"/>
      <w:jc w:val="left"/>
    </w:pPr>
    <w:rPr>
      <w:sz w:val="20"/>
    </w:rPr>
  </w:style>
  <w:style w:type="paragraph" w:styleId="Index3">
    <w:name w:val="index 3"/>
    <w:basedOn w:val="Normal"/>
    <w:next w:val="Normal"/>
    <w:uiPriority w:val="99"/>
    <w:semiHidden/>
    <w:rsid w:val="00567B37"/>
    <w:pPr>
      <w:tabs>
        <w:tab w:val="right" w:pos="4140"/>
      </w:tabs>
      <w:ind w:left="720" w:hanging="240"/>
      <w:jc w:val="left"/>
    </w:pPr>
    <w:rPr>
      <w:sz w:val="20"/>
    </w:rPr>
  </w:style>
  <w:style w:type="paragraph" w:styleId="Index4">
    <w:name w:val="index 4"/>
    <w:basedOn w:val="Normal"/>
    <w:next w:val="Normal"/>
    <w:uiPriority w:val="99"/>
    <w:semiHidden/>
    <w:rsid w:val="00567B37"/>
    <w:pPr>
      <w:tabs>
        <w:tab w:val="right" w:pos="4140"/>
      </w:tabs>
      <w:ind w:left="960" w:hanging="240"/>
      <w:jc w:val="left"/>
    </w:pPr>
    <w:rPr>
      <w:sz w:val="20"/>
    </w:rPr>
  </w:style>
  <w:style w:type="paragraph" w:styleId="Index5">
    <w:name w:val="index 5"/>
    <w:basedOn w:val="Normal"/>
    <w:next w:val="Normal"/>
    <w:uiPriority w:val="99"/>
    <w:semiHidden/>
    <w:rsid w:val="00567B37"/>
    <w:pPr>
      <w:tabs>
        <w:tab w:val="right" w:pos="4140"/>
      </w:tabs>
      <w:ind w:left="1200" w:hanging="240"/>
      <w:jc w:val="left"/>
    </w:pPr>
    <w:rPr>
      <w:sz w:val="20"/>
    </w:rPr>
  </w:style>
  <w:style w:type="paragraph" w:styleId="Index6">
    <w:name w:val="index 6"/>
    <w:basedOn w:val="Normal"/>
    <w:next w:val="Normal"/>
    <w:uiPriority w:val="99"/>
    <w:semiHidden/>
    <w:rsid w:val="00567B37"/>
    <w:pPr>
      <w:tabs>
        <w:tab w:val="right" w:pos="4140"/>
      </w:tabs>
      <w:ind w:left="1440" w:hanging="240"/>
      <w:jc w:val="left"/>
    </w:pPr>
    <w:rPr>
      <w:sz w:val="20"/>
    </w:rPr>
  </w:style>
  <w:style w:type="paragraph" w:styleId="Index7">
    <w:name w:val="index 7"/>
    <w:basedOn w:val="Normal"/>
    <w:next w:val="Normal"/>
    <w:uiPriority w:val="99"/>
    <w:semiHidden/>
    <w:rsid w:val="00567B37"/>
    <w:pPr>
      <w:tabs>
        <w:tab w:val="right" w:pos="4140"/>
      </w:tabs>
      <w:ind w:left="1680" w:hanging="240"/>
      <w:jc w:val="left"/>
    </w:pPr>
    <w:rPr>
      <w:sz w:val="20"/>
    </w:rPr>
  </w:style>
  <w:style w:type="paragraph" w:styleId="Index8">
    <w:name w:val="index 8"/>
    <w:basedOn w:val="Normal"/>
    <w:next w:val="Normal"/>
    <w:uiPriority w:val="99"/>
    <w:semiHidden/>
    <w:rsid w:val="00567B37"/>
    <w:pPr>
      <w:tabs>
        <w:tab w:val="right" w:pos="4140"/>
      </w:tabs>
      <w:ind w:left="1920" w:hanging="240"/>
      <w:jc w:val="left"/>
    </w:pPr>
    <w:rPr>
      <w:sz w:val="20"/>
    </w:rPr>
  </w:style>
  <w:style w:type="character" w:customStyle="1" w:styleId="SectionHeader3Char1">
    <w:name w:val="Section Header3 Char1"/>
    <w:aliases w:val="Sub-Clause Paragraph Char1"/>
    <w:semiHidden/>
    <w:rsid w:val="00567B37"/>
    <w:rPr>
      <w:rFonts w:ascii="Times New Roman" w:eastAsia="Times New Roman" w:hAnsi="Times New Roman" w:cs="Times New Roman"/>
      <w:b/>
      <w:bCs/>
      <w:spacing w:val="-2"/>
      <w:sz w:val="16"/>
      <w:szCs w:val="24"/>
      <w:lang w:val="en-US"/>
    </w:rPr>
  </w:style>
  <w:style w:type="paragraph" w:customStyle="1" w:styleId="4">
    <w:name w:val="4"/>
    <w:basedOn w:val="Normal"/>
    <w:rsid w:val="00567B3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67B37"/>
    <w:pPr>
      <w:ind w:left="720"/>
      <w:contextualSpacing/>
    </w:pPr>
  </w:style>
  <w:style w:type="character" w:customStyle="1" w:styleId="iChar">
    <w:name w:val="(i) Char"/>
    <w:link w:val="i"/>
    <w:uiPriority w:val="99"/>
    <w:locked/>
    <w:rsid w:val="00567B37"/>
    <w:rPr>
      <w:rFonts w:ascii="Tms Rmn" w:eastAsia="Times New Roman" w:hAnsi="Tms Rmn" w:cs="Times New Roman"/>
      <w:sz w:val="24"/>
      <w:szCs w:val="20"/>
      <w:lang w:val="x-none" w:eastAsia="x-none"/>
    </w:rPr>
  </w:style>
  <w:style w:type="paragraph" w:styleId="Revision">
    <w:name w:val="Revision"/>
    <w:hidden/>
    <w:rsid w:val="00567B37"/>
    <w:pPr>
      <w:spacing w:after="0" w:line="240" w:lineRule="auto"/>
    </w:pPr>
    <w:rPr>
      <w:rFonts w:ascii="Times New Roman" w:eastAsia="Times New Roman" w:hAnsi="Times New Roman" w:cs="Times New Roman"/>
      <w:sz w:val="24"/>
      <w:szCs w:val="20"/>
      <w:lang w:eastAsia="en-US"/>
    </w:rPr>
  </w:style>
  <w:style w:type="paragraph" w:customStyle="1" w:styleId="Style1">
    <w:name w:val="Style1"/>
    <w:basedOn w:val="Normal"/>
    <w:rsid w:val="00567B37"/>
    <w:pPr>
      <w:widowControl w:val="0"/>
    </w:pPr>
    <w:rPr>
      <w:rFonts w:ascii=".VnTime" w:hAnsi=".VnTime"/>
      <w:sz w:val="26"/>
    </w:rPr>
  </w:style>
  <w:style w:type="character" w:styleId="Emphasis">
    <w:name w:val="Emphasis"/>
    <w:uiPriority w:val="20"/>
    <w:qFormat/>
    <w:rsid w:val="00567B37"/>
    <w:rPr>
      <w:i/>
      <w:iCs/>
    </w:rPr>
  </w:style>
  <w:style w:type="character" w:customStyle="1" w:styleId="normal-h1">
    <w:name w:val="normal-h1"/>
    <w:rsid w:val="00567B37"/>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67B37"/>
    <w:rPr>
      <w:rFonts w:ascii="Times New Roman" w:eastAsia="Times New Roman" w:hAnsi="Times New Roman" w:cs="Times New Roman"/>
      <w:sz w:val="24"/>
      <w:szCs w:val="20"/>
      <w:lang w:eastAsia="en-US"/>
    </w:rPr>
  </w:style>
  <w:style w:type="paragraph" w:customStyle="1" w:styleId="00">
    <w:name w:val="00"/>
    <w:basedOn w:val="Normal"/>
    <w:qFormat/>
    <w:rsid w:val="00567B37"/>
    <w:pPr>
      <w:jc w:val="center"/>
    </w:pPr>
    <w:rPr>
      <w:b/>
      <w:bCs/>
      <w:sz w:val="30"/>
      <w:szCs w:val="28"/>
      <w:lang w:val="vi-VN"/>
    </w:rPr>
  </w:style>
  <w:style w:type="paragraph" w:customStyle="1" w:styleId="01">
    <w:name w:val="01"/>
    <w:basedOn w:val="Normal"/>
    <w:qFormat/>
    <w:rsid w:val="00567B37"/>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567B37"/>
  </w:style>
  <w:style w:type="character" w:customStyle="1" w:styleId="eop">
    <w:name w:val="eop"/>
    <w:basedOn w:val="DefaultParagraphFont"/>
    <w:rsid w:val="00567B37"/>
  </w:style>
  <w:style w:type="paragraph" w:customStyle="1" w:styleId="msonormal0">
    <w:name w:val="msonormal"/>
    <w:basedOn w:val="Normal"/>
    <w:rsid w:val="00567B37"/>
    <w:pPr>
      <w:spacing w:before="100" w:beforeAutospacing="1" w:after="100" w:afterAutospacing="1"/>
      <w:jc w:val="left"/>
    </w:pPr>
    <w:rPr>
      <w:szCs w:val="24"/>
    </w:rPr>
  </w:style>
  <w:style w:type="paragraph" w:customStyle="1" w:styleId="font5">
    <w:name w:val="font5"/>
    <w:basedOn w:val="Normal"/>
    <w:rsid w:val="00567B37"/>
    <w:pPr>
      <w:spacing w:before="100" w:beforeAutospacing="1" w:after="100" w:afterAutospacing="1"/>
      <w:jc w:val="left"/>
    </w:pPr>
    <w:rPr>
      <w:b/>
      <w:bCs/>
      <w:szCs w:val="24"/>
    </w:rPr>
  </w:style>
  <w:style w:type="paragraph" w:customStyle="1" w:styleId="xl65">
    <w:name w:val="xl65"/>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
    <w:name w:val="xl66"/>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8">
    <w:name w:val="xl68"/>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9">
    <w:name w:val="xl69"/>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Normal"/>
    <w:rsid w:val="00567B37"/>
    <w:pPr>
      <w:spacing w:before="100" w:beforeAutospacing="1" w:after="100" w:afterAutospacing="1"/>
      <w:jc w:val="left"/>
    </w:pPr>
    <w:rPr>
      <w:rFonts w:ascii="Microsoft Sans Serif" w:hAnsi="Microsoft Sans Serif" w:cs="Microsoft Sans Serif"/>
      <w:b/>
      <w:bCs/>
      <w:szCs w:val="24"/>
    </w:rPr>
  </w:style>
  <w:style w:type="paragraph" w:customStyle="1" w:styleId="xl71">
    <w:name w:val="xl71"/>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72">
    <w:name w:val="xl72"/>
    <w:basedOn w:val="Normal"/>
    <w:rsid w:val="00567B37"/>
    <w:pPr>
      <w:spacing w:before="100" w:beforeAutospacing="1" w:after="100" w:afterAutospacing="1"/>
      <w:jc w:val="left"/>
    </w:pPr>
    <w:rPr>
      <w:szCs w:val="24"/>
    </w:rPr>
  </w:style>
  <w:style w:type="paragraph" w:customStyle="1" w:styleId="xl73">
    <w:name w:val="xl73"/>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6">
    <w:name w:val="xl76"/>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7">
    <w:name w:val="xl77"/>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78">
    <w:name w:val="xl78"/>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character" w:customStyle="1" w:styleId="fontstyle01">
    <w:name w:val="fontstyle01"/>
    <w:basedOn w:val="DefaultParagraphFont"/>
    <w:rsid w:val="00567B37"/>
    <w:rPr>
      <w:rFonts w:ascii="TimesNewRomanPSMT" w:hAnsi="TimesNewRomanPSMT" w:hint="default"/>
      <w:b w:val="0"/>
      <w:bCs w:val="0"/>
      <w:i w:val="0"/>
      <w:iCs w:val="0"/>
      <w:color w:val="000000"/>
      <w:sz w:val="28"/>
      <w:szCs w:val="28"/>
    </w:rPr>
  </w:style>
  <w:style w:type="character" w:customStyle="1" w:styleId="3Char">
    <w:name w:val="3 Char"/>
    <w:link w:val="3"/>
    <w:locked/>
    <w:rsid w:val="00567B37"/>
    <w:rPr>
      <w:rFonts w:ascii="Times New Roman" w:eastAsia="Calibri" w:hAnsi="Times New Roman" w:cs="Times New Roman"/>
      <w:b/>
      <w:sz w:val="26"/>
      <w:szCs w:val="26"/>
      <w:lang w:val="vi-VN" w:eastAsia="x-none"/>
    </w:rPr>
  </w:style>
  <w:style w:type="character" w:customStyle="1" w:styleId="Vnbnnidung2Innghing">
    <w:name w:val="Văn bản nội dung (2) + In nghiêng"/>
    <w:rsid w:val="00567B3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2">
    <w:name w:val="Văn bản nội dung (2)_"/>
    <w:link w:val="Vnbnnidung20"/>
    <w:rsid w:val="00567B37"/>
    <w:rPr>
      <w:rFonts w:ascii="Times New Roman" w:eastAsia="Times New Roman" w:hAnsi="Times New Roman"/>
      <w:sz w:val="26"/>
      <w:szCs w:val="26"/>
      <w:shd w:val="clear" w:color="auto" w:fill="FFFFFF"/>
    </w:rPr>
  </w:style>
  <w:style w:type="paragraph" w:customStyle="1" w:styleId="Vnbnnidung20">
    <w:name w:val="Văn bản nội dung (2)"/>
    <w:basedOn w:val="Normal"/>
    <w:link w:val="Vnbnnidung2"/>
    <w:rsid w:val="00567B37"/>
    <w:pPr>
      <w:widowControl w:val="0"/>
      <w:shd w:val="clear" w:color="auto" w:fill="FFFFFF"/>
      <w:spacing w:after="60" w:line="350" w:lineRule="exact"/>
      <w:jc w:val="left"/>
    </w:pPr>
    <w:rPr>
      <w:rFonts w:cstheme="minorBidi"/>
      <w:sz w:val="26"/>
      <w:szCs w:val="26"/>
      <w:lang w:eastAsia="zh-CN"/>
    </w:rPr>
  </w:style>
  <w:style w:type="character" w:customStyle="1" w:styleId="Vnbnnidung211pt">
    <w:name w:val="Văn bản nội dung (2) + 11 pt"/>
    <w:rsid w:val="00567B3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212pt">
    <w:name w:val="Văn bản nội dung (2) + 12 pt"/>
    <w:rsid w:val="00567B3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214pt">
    <w:name w:val="Văn bản nội dung (2) + 14 pt"/>
    <w:aliases w:val="In đậm,Chữ hoa nhỏ,Văn bản nội dung (2) + 10.5 pt,Văn bản nội dung (2) + Book Antiqua,11.5 pt"/>
    <w:rsid w:val="00567B37"/>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Vnbnnidung2115pt">
    <w:name w:val="Văn bản nội dung (2) + 11.5 pt"/>
    <w:aliases w:val="In nghiêng,Văn bản nội dung (15) + 11.5 pt,Văn bản nội dung (19) + Consolas,5 pt,Văn bản nội dung (2) + Consolas,Văn bản nội dung (2) + 4.5 pt"/>
    <w:rsid w:val="00567B3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eastAsia="vi-VN" w:bidi="vi-VN"/>
    </w:rPr>
  </w:style>
  <w:style w:type="character" w:customStyle="1" w:styleId="Vnbnnidung210pt">
    <w:name w:val="Văn bản nội dung (2) + 10 pt"/>
    <w:rsid w:val="00567B3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Heading3Char3479c046-442e-415f-8902-d75e041aa8c9">
    <w:name w:val="Heading 3 Char_3479c046-442e-415f-8902-d75e041aa8c9"/>
    <w:rsid w:val="00567B37"/>
    <w:rPr>
      <w:rFonts w:ascii="Cambria" w:hAnsi="Cambria"/>
      <w:b/>
      <w:color w:val="4F81BD"/>
      <w:sz w:val="20"/>
    </w:rPr>
  </w:style>
  <w:style w:type="paragraph" w:customStyle="1" w:styleId="M">
    <w:name w:val="M"/>
    <w:basedOn w:val="Normal"/>
    <w:rsid w:val="00567B37"/>
    <w:pPr>
      <w:spacing w:before="60" w:after="60"/>
      <w:ind w:firstLine="720"/>
      <w:jc w:val="left"/>
    </w:pPr>
    <w:rPr>
      <w:rFonts w:ascii=".VnTime" w:eastAsia="Calibri" w:hAnsi=".VnTime"/>
      <w:b/>
      <w:sz w:val="28"/>
    </w:rPr>
  </w:style>
  <w:style w:type="paragraph" w:customStyle="1" w:styleId="k">
    <w:name w:val="k"/>
    <w:basedOn w:val="BodyTextIndent"/>
    <w:rsid w:val="00567B37"/>
    <w:pPr>
      <w:tabs>
        <w:tab w:val="clear" w:pos="1080"/>
      </w:tabs>
      <w:spacing w:before="60" w:after="60"/>
      <w:ind w:left="0" w:firstLine="720"/>
      <w:jc w:val="left"/>
    </w:pPr>
    <w:rPr>
      <w:rFonts w:ascii=".VnTime" w:eastAsia="Calibri" w:hAnsi=".VnTime"/>
      <w:sz w:val="28"/>
    </w:rPr>
  </w:style>
  <w:style w:type="paragraph" w:customStyle="1" w:styleId="Tenvb">
    <w:name w:val="Tenvb"/>
    <w:basedOn w:val="Normal"/>
    <w:rsid w:val="00567B37"/>
    <w:pPr>
      <w:spacing w:before="120" w:after="120"/>
      <w:jc w:val="center"/>
    </w:pPr>
    <w:rPr>
      <w:rFonts w:eastAsia="Calibri"/>
      <w:b/>
      <w:color w:val="0000FF"/>
      <w:spacing w:val="26"/>
      <w:sz w:val="20"/>
    </w:rPr>
  </w:style>
  <w:style w:type="paragraph" w:customStyle="1" w:styleId="niu">
    <w:name w:val="n§iÒu"/>
    <w:basedOn w:val="Normal"/>
    <w:rsid w:val="00567B37"/>
    <w:pPr>
      <w:spacing w:before="120" w:line="340" w:lineRule="exact"/>
      <w:ind w:firstLine="680"/>
      <w:jc w:val="left"/>
    </w:pPr>
    <w:rPr>
      <w:rFonts w:ascii=".VnTime" w:eastAsia="Calibri" w:hAnsi=".VnTime"/>
      <w:b/>
      <w:sz w:val="28"/>
      <w:szCs w:val="28"/>
    </w:rPr>
  </w:style>
  <w:style w:type="paragraph" w:customStyle="1" w:styleId="5">
    <w:name w:val="5"/>
    <w:basedOn w:val="Normal"/>
    <w:rsid w:val="00567B37"/>
    <w:pPr>
      <w:spacing w:before="360" w:line="288" w:lineRule="auto"/>
      <w:ind w:left="567" w:hanging="567"/>
      <w:jc w:val="left"/>
    </w:pPr>
    <w:rPr>
      <w:rFonts w:ascii=".VnCentury Schoolbook" w:eastAsia="Calibri" w:hAnsi=".VnCentury Schoolbook"/>
      <w:sz w:val="20"/>
    </w:rPr>
  </w:style>
  <w:style w:type="paragraph" w:customStyle="1" w:styleId="GDD">
    <w:name w:val="GDD"/>
    <w:basedOn w:val="Normal"/>
    <w:rsid w:val="00567B37"/>
    <w:pPr>
      <w:widowControl w:val="0"/>
      <w:autoSpaceDE w:val="0"/>
      <w:autoSpaceDN w:val="0"/>
      <w:adjustRightInd w:val="0"/>
      <w:spacing w:before="120" w:line="360" w:lineRule="atLeast"/>
      <w:jc w:val="left"/>
      <w:textAlignment w:val="baseline"/>
      <w:outlineLvl w:val="0"/>
    </w:pPr>
    <w:rPr>
      <w:rFonts w:ascii=".VnTime" w:eastAsia="Calibri" w:hAnsi=".VnTime"/>
      <w:sz w:val="26"/>
      <w:szCs w:val="26"/>
    </w:rPr>
  </w:style>
  <w:style w:type="paragraph" w:customStyle="1" w:styleId="1">
    <w:name w:val="1"/>
    <w:basedOn w:val="Normal"/>
    <w:rsid w:val="00567B37"/>
    <w:pPr>
      <w:spacing w:before="240" w:line="288" w:lineRule="auto"/>
      <w:jc w:val="left"/>
    </w:pPr>
    <w:rPr>
      <w:rFonts w:ascii=".VnArial" w:eastAsia="Calibri" w:hAnsi=".VnArial"/>
      <w:b/>
      <w:bCs/>
      <w:sz w:val="22"/>
      <w:szCs w:val="22"/>
    </w:rPr>
  </w:style>
  <w:style w:type="paragraph" w:customStyle="1" w:styleId="6">
    <w:name w:val="6"/>
    <w:basedOn w:val="Normal"/>
    <w:rsid w:val="00567B37"/>
    <w:pPr>
      <w:spacing w:line="288" w:lineRule="auto"/>
      <w:jc w:val="center"/>
    </w:pPr>
    <w:rPr>
      <w:rFonts w:ascii="VnArial U" w:eastAsia="Calibri" w:hAnsi="VnArial U"/>
      <w:sz w:val="28"/>
      <w:szCs w:val="28"/>
    </w:rPr>
  </w:style>
  <w:style w:type="paragraph" w:customStyle="1" w:styleId="8">
    <w:name w:val="8"/>
    <w:basedOn w:val="6"/>
    <w:rsid w:val="00567B37"/>
    <w:pPr>
      <w:spacing w:line="312" w:lineRule="auto"/>
    </w:pPr>
    <w:rPr>
      <w:rFonts w:ascii=".VnArialH" w:hAnsi=".VnArialH"/>
      <w:sz w:val="32"/>
      <w:szCs w:val="32"/>
    </w:rPr>
  </w:style>
  <w:style w:type="paragraph" w:customStyle="1" w:styleId="7">
    <w:name w:val="7"/>
    <w:basedOn w:val="6"/>
    <w:rsid w:val="00567B3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67B37"/>
    <w:pPr>
      <w:jc w:val="left"/>
    </w:pPr>
    <w:rPr>
      <w:rFonts w:eastAsia="Calibri"/>
      <w:color w:val="000000"/>
    </w:rPr>
  </w:style>
  <w:style w:type="paragraph" w:styleId="NoSpacing">
    <w:name w:val="No Spacing"/>
    <w:link w:val="NoSpacingChar"/>
    <w:qFormat/>
    <w:rsid w:val="00567B37"/>
    <w:pPr>
      <w:spacing w:after="0" w:line="240" w:lineRule="auto"/>
    </w:pPr>
    <w:rPr>
      <w:rFonts w:ascii="Calibri" w:eastAsia="Times New Roman" w:hAnsi="Calibri" w:cs="Times New Roman"/>
      <w:szCs w:val="20"/>
      <w:lang w:eastAsia="en-US"/>
    </w:rPr>
  </w:style>
  <w:style w:type="character" w:customStyle="1" w:styleId="NoSpacingChar">
    <w:name w:val="No Spacing Char"/>
    <w:link w:val="NoSpacing"/>
    <w:locked/>
    <w:rsid w:val="00567B37"/>
    <w:rPr>
      <w:rFonts w:ascii="Calibri" w:eastAsia="Times New Roman" w:hAnsi="Calibri" w:cs="Times New Roman"/>
      <w:szCs w:val="20"/>
      <w:lang w:eastAsia="en-US"/>
    </w:rPr>
  </w:style>
  <w:style w:type="paragraph" w:styleId="TOCHeading">
    <w:name w:val="TOC Heading"/>
    <w:basedOn w:val="Heading1"/>
    <w:next w:val="Normal"/>
    <w:qFormat/>
    <w:rsid w:val="00567B37"/>
    <w:pPr>
      <w:keepNext/>
      <w:suppressAutoHyphens w:val="0"/>
      <w:spacing w:before="240" w:after="60"/>
      <w:jc w:val="both"/>
      <w:outlineLvl w:val="9"/>
    </w:pPr>
    <w:rPr>
      <w:rFonts w:ascii="Cambria" w:eastAsia="Calibri" w:hAnsi="Cambria"/>
      <w:bCs/>
      <w:smallCaps w:val="0"/>
      <w:kern w:val="32"/>
      <w:sz w:val="32"/>
      <w:szCs w:val="32"/>
    </w:rPr>
  </w:style>
  <w:style w:type="character" w:customStyle="1" w:styleId="apple-converted-space">
    <w:name w:val="apple-converted-space"/>
    <w:rsid w:val="00567B37"/>
  </w:style>
  <w:style w:type="character" w:styleId="PlaceholderText">
    <w:name w:val="Placeholder Text"/>
    <w:rsid w:val="00567B37"/>
    <w:rPr>
      <w:rFonts w:cs="Times New Roman"/>
      <w:color w:val="808080"/>
    </w:rPr>
  </w:style>
  <w:style w:type="table" w:customStyle="1" w:styleId="MediumGrid31">
    <w:name w:val="Medium Grid 31"/>
    <w:rsid w:val="00567B37"/>
    <w:pPr>
      <w:spacing w:after="0" w:line="240" w:lineRule="auto"/>
    </w:pPr>
    <w:rPr>
      <w:rFonts w:ascii="Calibri" w:eastAsia="Times New Roman" w:hAnsi="Calibri" w:cs="Times New Roman"/>
      <w:sz w:val="20"/>
      <w:szCs w:val="20"/>
      <w:lang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rsid w:val="00567B37"/>
    <w:pPr>
      <w:spacing w:after="0" w:line="240" w:lineRule="auto"/>
    </w:pPr>
    <w:rPr>
      <w:rFonts w:ascii="Calibri" w:eastAsia="Times New Roman" w:hAnsi="Calibri" w:cs="Times New Roman"/>
      <w:sz w:val="20"/>
      <w:szCs w:val="20"/>
      <w:lang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MediumGrid3-Accent21">
    <w:name w:val="Medium Grid 3 - Accent 21"/>
    <w:rsid w:val="00567B37"/>
    <w:pPr>
      <w:spacing w:after="0" w:line="240" w:lineRule="auto"/>
    </w:pPr>
    <w:rPr>
      <w:rFonts w:ascii="Calibri" w:eastAsia="Times New Roman" w:hAnsi="Calibri" w:cs="Times New Roman"/>
      <w:sz w:val="20"/>
      <w:szCs w:val="20"/>
      <w:lang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MediumGrid3-Accent31">
    <w:name w:val="Medium Grid 3 - Accent 31"/>
    <w:rsid w:val="00567B37"/>
    <w:pPr>
      <w:spacing w:after="0" w:line="240" w:lineRule="auto"/>
    </w:pPr>
    <w:rPr>
      <w:rFonts w:ascii="Calibri" w:eastAsia="Times New Roman" w:hAnsi="Calibri" w:cs="Times New Roman"/>
      <w:sz w:val="20"/>
      <w:szCs w:val="20"/>
      <w:lang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MediumGrid3-Accent41">
    <w:name w:val="Medium Grid 3 - Accent 41"/>
    <w:rsid w:val="00567B37"/>
    <w:pPr>
      <w:spacing w:after="0" w:line="240" w:lineRule="auto"/>
    </w:pPr>
    <w:rPr>
      <w:rFonts w:ascii="Calibri" w:eastAsia="Times New Roman" w:hAnsi="Calibri" w:cs="Times New Roman"/>
      <w:sz w:val="20"/>
      <w:szCs w:val="20"/>
      <w:lang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MediumGrid3-Accent51">
    <w:name w:val="Medium Grid 3 - Accent 51"/>
    <w:rsid w:val="00567B37"/>
    <w:pPr>
      <w:spacing w:after="0" w:line="240" w:lineRule="auto"/>
    </w:pPr>
    <w:rPr>
      <w:rFonts w:ascii="Calibri" w:eastAsia="Times New Roman" w:hAnsi="Calibri" w:cs="Times New Roman"/>
      <w:sz w:val="20"/>
      <w:szCs w:val="20"/>
      <w:lang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MediumGrid3-Accent61">
    <w:name w:val="Medium Grid 3 - Accent 61"/>
    <w:rsid w:val="00567B37"/>
    <w:pPr>
      <w:spacing w:after="0" w:line="240" w:lineRule="auto"/>
    </w:pPr>
    <w:rPr>
      <w:rFonts w:ascii="Calibri" w:eastAsia="Times New Roman" w:hAnsi="Calibri" w:cs="Times New Roman"/>
      <w:sz w:val="20"/>
      <w:szCs w:val="20"/>
      <w:lang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MediumGrid311">
    <w:name w:val="Medium Grid 311"/>
    <w:rsid w:val="00567B37"/>
    <w:pPr>
      <w:spacing w:after="0" w:line="240" w:lineRule="auto"/>
    </w:pPr>
    <w:rPr>
      <w:rFonts w:ascii="Calibri" w:eastAsia="Times New Roman" w:hAnsi="Calibri" w:cs="Times New Roman"/>
      <w:sz w:val="20"/>
      <w:szCs w:val="20"/>
      <w:lang w:eastAsia="en-US"/>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paragraph" w:customStyle="1" w:styleId="xl79">
    <w:name w:val="xl79"/>
    <w:basedOn w:val="Normal"/>
    <w:rsid w:val="00567B37"/>
    <w:pPr>
      <w:pBdr>
        <w:top w:val="single" w:sz="4" w:space="0" w:color="auto"/>
        <w:left w:val="single" w:sz="4" w:space="0" w:color="auto"/>
        <w:bottom w:val="single" w:sz="4" w:space="0" w:color="auto"/>
      </w:pBdr>
      <w:spacing w:before="100" w:beforeAutospacing="1" w:after="100" w:afterAutospacing="1"/>
      <w:jc w:val="center"/>
    </w:pPr>
    <w:rPr>
      <w:rFonts w:ascii=".VnArial" w:eastAsia="Calibri" w:hAnsi=".VnArial"/>
      <w:b/>
      <w:bCs/>
      <w:sz w:val="18"/>
      <w:szCs w:val="18"/>
    </w:rPr>
  </w:style>
  <w:style w:type="paragraph" w:customStyle="1" w:styleId="xl80">
    <w:name w:val="xl80"/>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b/>
      <w:bCs/>
      <w:szCs w:val="24"/>
    </w:rPr>
  </w:style>
  <w:style w:type="paragraph" w:customStyle="1" w:styleId="xl81">
    <w:name w:val="xl81"/>
    <w:basedOn w:val="Normal"/>
    <w:rsid w:val="00567B37"/>
    <w:pPr>
      <w:shd w:val="clear" w:color="000000" w:fill="008000"/>
      <w:spacing w:before="100" w:beforeAutospacing="1" w:after="100" w:afterAutospacing="1"/>
      <w:jc w:val="left"/>
    </w:pPr>
    <w:rPr>
      <w:rFonts w:ascii=".VnArial" w:eastAsia="Calibri" w:hAnsi=".VnArial"/>
      <w:sz w:val="18"/>
      <w:szCs w:val="18"/>
    </w:rPr>
  </w:style>
  <w:style w:type="paragraph" w:customStyle="1" w:styleId="xl82">
    <w:name w:val="xl82"/>
    <w:basedOn w:val="Normal"/>
    <w:rsid w:val="00567B37"/>
    <w:pPr>
      <w:shd w:val="clear" w:color="000000" w:fill="FFFFFF"/>
      <w:spacing w:before="100" w:beforeAutospacing="1" w:after="100" w:afterAutospacing="1"/>
      <w:jc w:val="left"/>
    </w:pPr>
    <w:rPr>
      <w:rFonts w:ascii=".VnArial" w:eastAsia="Calibri" w:hAnsi=".VnArial"/>
      <w:sz w:val="18"/>
      <w:szCs w:val="18"/>
    </w:rPr>
  </w:style>
  <w:style w:type="paragraph" w:customStyle="1" w:styleId="xl83">
    <w:name w:val="xl83"/>
    <w:basedOn w:val="Normal"/>
    <w:rsid w:val="00567B37"/>
    <w:pPr>
      <w:pBdr>
        <w:top w:val="single" w:sz="4" w:space="0" w:color="auto"/>
        <w:left w:val="single" w:sz="8" w:space="0" w:color="auto"/>
        <w:right w:val="single" w:sz="4" w:space="0" w:color="auto"/>
      </w:pBdr>
      <w:spacing w:before="100" w:beforeAutospacing="1" w:after="100" w:afterAutospacing="1"/>
      <w:jc w:val="center"/>
    </w:pPr>
    <w:rPr>
      <w:rFonts w:ascii=".VnArial" w:eastAsia="Calibri" w:hAnsi=".VnArial"/>
      <w:b/>
      <w:bCs/>
      <w:sz w:val="18"/>
      <w:szCs w:val="18"/>
    </w:rPr>
  </w:style>
  <w:style w:type="paragraph" w:customStyle="1" w:styleId="xl84">
    <w:name w:val="xl84"/>
    <w:basedOn w:val="Normal"/>
    <w:rsid w:val="00567B37"/>
    <w:pPr>
      <w:pBdr>
        <w:left w:val="single" w:sz="8" w:space="0" w:color="auto"/>
        <w:bottom w:val="single" w:sz="4" w:space="0" w:color="auto"/>
        <w:right w:val="single" w:sz="4" w:space="0" w:color="auto"/>
      </w:pBdr>
      <w:spacing w:before="100" w:beforeAutospacing="1" w:after="100" w:afterAutospacing="1"/>
      <w:jc w:val="center"/>
    </w:pPr>
    <w:rPr>
      <w:rFonts w:ascii=".VnArial" w:eastAsia="Calibri" w:hAnsi=".VnArial"/>
      <w:b/>
      <w:bCs/>
      <w:sz w:val="18"/>
      <w:szCs w:val="18"/>
    </w:rPr>
  </w:style>
  <w:style w:type="paragraph" w:customStyle="1" w:styleId="xl85">
    <w:name w:val="xl85"/>
    <w:basedOn w:val="Normal"/>
    <w:rsid w:val="00567B3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nArial" w:eastAsia="Calibri" w:hAnsi=".VnArial"/>
      <w:b/>
      <w:bCs/>
      <w:szCs w:val="24"/>
    </w:rPr>
  </w:style>
  <w:style w:type="paragraph" w:customStyle="1" w:styleId="xl86">
    <w:name w:val="xl86"/>
    <w:basedOn w:val="Normal"/>
    <w:rsid w:val="00567B37"/>
    <w:pPr>
      <w:pBdr>
        <w:top w:val="single" w:sz="4" w:space="0" w:color="auto"/>
        <w:left w:val="single" w:sz="4" w:space="0" w:color="auto"/>
        <w:bottom w:val="single" w:sz="4" w:space="0" w:color="auto"/>
      </w:pBdr>
      <w:spacing w:before="100" w:beforeAutospacing="1" w:after="100" w:afterAutospacing="1"/>
      <w:jc w:val="left"/>
    </w:pPr>
    <w:rPr>
      <w:rFonts w:ascii=".VnTime" w:eastAsia="Calibri" w:hAnsi=".VnTime"/>
      <w:sz w:val="18"/>
      <w:szCs w:val="18"/>
    </w:rPr>
  </w:style>
  <w:style w:type="paragraph" w:customStyle="1" w:styleId="xl87">
    <w:name w:val="xl87"/>
    <w:basedOn w:val="Normal"/>
    <w:rsid w:val="00567B3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nTime" w:eastAsia="Calibri" w:hAnsi=".VnTime"/>
      <w:sz w:val="18"/>
      <w:szCs w:val="18"/>
    </w:rPr>
  </w:style>
  <w:style w:type="paragraph" w:customStyle="1" w:styleId="xl88">
    <w:name w:val="xl88"/>
    <w:basedOn w:val="Normal"/>
    <w:rsid w:val="00567B37"/>
    <w:pPr>
      <w:pBdr>
        <w:top w:val="single" w:sz="4" w:space="0" w:color="auto"/>
      </w:pBdr>
      <w:spacing w:before="100" w:beforeAutospacing="1" w:after="100" w:afterAutospacing="1"/>
      <w:jc w:val="left"/>
    </w:pPr>
    <w:rPr>
      <w:rFonts w:ascii=".VnTime" w:eastAsia="Calibri" w:hAnsi=".VnTime"/>
      <w:sz w:val="18"/>
      <w:szCs w:val="18"/>
    </w:rPr>
  </w:style>
  <w:style w:type="paragraph" w:customStyle="1" w:styleId="xl89">
    <w:name w:val="xl89"/>
    <w:basedOn w:val="Normal"/>
    <w:rsid w:val="00567B37"/>
    <w:pPr>
      <w:pBdr>
        <w:top w:val="single" w:sz="4" w:space="0" w:color="auto"/>
        <w:bottom w:val="single" w:sz="4" w:space="0" w:color="auto"/>
        <w:right w:val="single" w:sz="4" w:space="0" w:color="auto"/>
      </w:pBdr>
      <w:spacing w:before="100" w:beforeAutospacing="1" w:after="100" w:afterAutospacing="1"/>
      <w:jc w:val="left"/>
    </w:pPr>
    <w:rPr>
      <w:rFonts w:ascii=".VnArial" w:eastAsia="Calibri" w:hAnsi=".VnArial"/>
      <w:b/>
      <w:bCs/>
      <w:szCs w:val="24"/>
    </w:rPr>
  </w:style>
  <w:style w:type="paragraph" w:customStyle="1" w:styleId="xl90">
    <w:name w:val="xl90"/>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91">
    <w:name w:val="xl91"/>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92">
    <w:name w:val="xl92"/>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Calibri" w:hAnsi=".VnArial"/>
      <w:szCs w:val="24"/>
    </w:rPr>
  </w:style>
  <w:style w:type="paragraph" w:customStyle="1" w:styleId="xl93">
    <w:name w:val="xl93"/>
    <w:basedOn w:val="Normal"/>
    <w:rsid w:val="00567B37"/>
    <w:pPr>
      <w:pBdr>
        <w:top w:val="single" w:sz="4" w:space="0" w:color="auto"/>
        <w:left w:val="single" w:sz="4" w:space="0" w:color="auto"/>
        <w:bottom w:val="single" w:sz="4" w:space="0" w:color="auto"/>
      </w:pBdr>
      <w:spacing w:before="100" w:beforeAutospacing="1" w:after="100" w:afterAutospacing="1"/>
      <w:jc w:val="center"/>
    </w:pPr>
    <w:rPr>
      <w:rFonts w:ascii=".VnArial" w:eastAsia="Calibri" w:hAnsi=".VnArial"/>
      <w:szCs w:val="24"/>
    </w:rPr>
  </w:style>
  <w:style w:type="paragraph" w:customStyle="1" w:styleId="xl94">
    <w:name w:val="xl94"/>
    <w:basedOn w:val="Normal"/>
    <w:rsid w:val="00567B37"/>
    <w:pPr>
      <w:pBdr>
        <w:top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95">
    <w:name w:val="xl95"/>
    <w:basedOn w:val="Normal"/>
    <w:rsid w:val="00567B37"/>
    <w:pPr>
      <w:pBdr>
        <w:left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96">
    <w:name w:val="xl96"/>
    <w:basedOn w:val="Normal"/>
    <w:rsid w:val="00567B37"/>
    <w:pPr>
      <w:spacing w:before="100" w:beforeAutospacing="1" w:after="100" w:afterAutospacing="1"/>
      <w:jc w:val="left"/>
    </w:pPr>
    <w:rPr>
      <w:rFonts w:ascii=".VnArial" w:eastAsia="Calibri" w:hAnsi=".VnArial"/>
      <w:szCs w:val="24"/>
    </w:rPr>
  </w:style>
  <w:style w:type="paragraph" w:customStyle="1" w:styleId="xl97">
    <w:name w:val="xl97"/>
    <w:basedOn w:val="Normal"/>
    <w:rsid w:val="00567B37"/>
    <w:pPr>
      <w:pBdr>
        <w:top w:val="single" w:sz="4" w:space="0" w:color="auto"/>
        <w:bottom w:val="single" w:sz="4" w:space="0" w:color="auto"/>
        <w:right w:val="single" w:sz="4" w:space="0" w:color="auto"/>
      </w:pBdr>
      <w:spacing w:before="100" w:beforeAutospacing="1" w:after="100" w:afterAutospacing="1"/>
      <w:jc w:val="left"/>
      <w:textAlignment w:val="center"/>
    </w:pPr>
    <w:rPr>
      <w:rFonts w:ascii=".VnArial" w:eastAsia="Calibri" w:hAnsi=".VnArial"/>
      <w:szCs w:val="24"/>
    </w:rPr>
  </w:style>
  <w:style w:type="paragraph" w:customStyle="1" w:styleId="xl98">
    <w:name w:val="xl98"/>
    <w:basedOn w:val="Normal"/>
    <w:rsid w:val="00567B3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nArial" w:eastAsia="Calibri" w:hAnsi=".VnArial"/>
      <w:b/>
      <w:bCs/>
      <w:szCs w:val="24"/>
    </w:rPr>
  </w:style>
  <w:style w:type="paragraph" w:customStyle="1" w:styleId="xl99">
    <w:name w:val="xl99"/>
    <w:basedOn w:val="Normal"/>
    <w:rsid w:val="00567B37"/>
    <w:pPr>
      <w:pBdr>
        <w:top w:val="single" w:sz="4" w:space="0" w:color="auto"/>
        <w:bottom w:val="single" w:sz="4" w:space="0" w:color="auto"/>
        <w:right w:val="single" w:sz="4" w:space="0" w:color="auto"/>
      </w:pBdr>
      <w:spacing w:before="100" w:beforeAutospacing="1" w:after="100" w:afterAutospacing="1"/>
      <w:jc w:val="left"/>
    </w:pPr>
    <w:rPr>
      <w:rFonts w:ascii=".VnArial" w:eastAsia="Calibri" w:hAnsi=".VnArial"/>
      <w:szCs w:val="24"/>
    </w:rPr>
  </w:style>
  <w:style w:type="paragraph" w:customStyle="1" w:styleId="xl100">
    <w:name w:val="xl100"/>
    <w:basedOn w:val="Normal"/>
    <w:rsid w:val="00567B37"/>
    <w:pPr>
      <w:pBdr>
        <w:top w:val="single" w:sz="4" w:space="0" w:color="auto"/>
        <w:left w:val="single" w:sz="4" w:space="0" w:color="auto"/>
        <w:bottom w:val="single" w:sz="4" w:space="0" w:color="auto"/>
      </w:pBdr>
      <w:spacing w:before="100" w:beforeAutospacing="1" w:after="100" w:afterAutospacing="1"/>
      <w:jc w:val="left"/>
    </w:pPr>
    <w:rPr>
      <w:rFonts w:ascii=".VnArial" w:eastAsia="Calibri" w:hAnsi=".VnArial"/>
      <w:szCs w:val="24"/>
    </w:rPr>
  </w:style>
  <w:style w:type="paragraph" w:customStyle="1" w:styleId="xl101">
    <w:name w:val="xl101"/>
    <w:basedOn w:val="Normal"/>
    <w:rsid w:val="00567B37"/>
    <w:pPr>
      <w:pBdr>
        <w:top w:val="single" w:sz="4" w:space="0" w:color="auto"/>
        <w:bottom w:val="single" w:sz="4" w:space="0" w:color="auto"/>
      </w:pBdr>
      <w:spacing w:before="100" w:beforeAutospacing="1" w:after="100" w:afterAutospacing="1"/>
      <w:jc w:val="left"/>
    </w:pPr>
    <w:rPr>
      <w:rFonts w:ascii=".VnArial" w:eastAsia="Calibri" w:hAnsi=".VnArial"/>
      <w:szCs w:val="24"/>
    </w:rPr>
  </w:style>
  <w:style w:type="paragraph" w:customStyle="1" w:styleId="xl102">
    <w:name w:val="xl102"/>
    <w:basedOn w:val="Normal"/>
    <w:rsid w:val="00567B37"/>
    <w:pPr>
      <w:pBdr>
        <w:top w:val="single" w:sz="4" w:space="0" w:color="auto"/>
        <w:bottom w:val="single" w:sz="4" w:space="0" w:color="auto"/>
        <w:right w:val="single" w:sz="8" w:space="0" w:color="auto"/>
      </w:pBdr>
      <w:spacing w:before="100" w:beforeAutospacing="1" w:after="100" w:afterAutospacing="1"/>
      <w:jc w:val="left"/>
    </w:pPr>
    <w:rPr>
      <w:rFonts w:ascii=".VnArial" w:eastAsia="Calibri" w:hAnsi=".VnArial"/>
      <w:szCs w:val="24"/>
    </w:rPr>
  </w:style>
  <w:style w:type="paragraph" w:customStyle="1" w:styleId="xl103">
    <w:name w:val="xl103"/>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104">
    <w:name w:val="xl104"/>
    <w:basedOn w:val="Normal"/>
    <w:rsid w:val="00567B37"/>
    <w:pPr>
      <w:pBdr>
        <w:right w:val="single" w:sz="8" w:space="0" w:color="auto"/>
      </w:pBdr>
      <w:spacing w:before="100" w:beforeAutospacing="1" w:after="100" w:afterAutospacing="1"/>
      <w:jc w:val="center"/>
    </w:pPr>
    <w:rPr>
      <w:rFonts w:ascii=".VnArial" w:eastAsia="Calibri" w:hAnsi=".VnArial"/>
      <w:szCs w:val="24"/>
    </w:rPr>
  </w:style>
  <w:style w:type="paragraph" w:customStyle="1" w:styleId="xl105">
    <w:name w:val="xl105"/>
    <w:basedOn w:val="Normal"/>
    <w:rsid w:val="00567B3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nArial" w:eastAsia="Calibri" w:hAnsi=".VnArial"/>
      <w:szCs w:val="24"/>
    </w:rPr>
  </w:style>
  <w:style w:type="paragraph" w:customStyle="1" w:styleId="xl106">
    <w:name w:val="xl106"/>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107">
    <w:name w:val="xl107"/>
    <w:basedOn w:val="Normal"/>
    <w:rsid w:val="00567B37"/>
    <w:pPr>
      <w:pBdr>
        <w:top w:val="single" w:sz="4" w:space="0" w:color="auto"/>
        <w:bottom w:val="single" w:sz="4" w:space="0" w:color="auto"/>
        <w:right w:val="single" w:sz="4" w:space="0" w:color="auto"/>
      </w:pBdr>
      <w:spacing w:before="100" w:beforeAutospacing="1" w:after="100" w:afterAutospacing="1"/>
      <w:jc w:val="center"/>
    </w:pPr>
    <w:rPr>
      <w:rFonts w:ascii=".VnArialH" w:eastAsia="Calibri" w:hAnsi=".VnArialH"/>
      <w:b/>
      <w:bCs/>
      <w:szCs w:val="24"/>
    </w:rPr>
  </w:style>
  <w:style w:type="paragraph" w:customStyle="1" w:styleId="xl108">
    <w:name w:val="xl108"/>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109">
    <w:name w:val="xl109"/>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110">
    <w:name w:val="xl110"/>
    <w:basedOn w:val="Normal"/>
    <w:rsid w:val="00567B37"/>
    <w:pPr>
      <w:pBdr>
        <w:top w:val="single" w:sz="4" w:space="0" w:color="auto"/>
        <w:bottom w:val="single" w:sz="4" w:space="0" w:color="auto"/>
        <w:right w:val="single" w:sz="4" w:space="0" w:color="auto"/>
      </w:pBdr>
      <w:spacing w:before="100" w:beforeAutospacing="1" w:after="100" w:afterAutospacing="1"/>
      <w:jc w:val="left"/>
    </w:pPr>
    <w:rPr>
      <w:rFonts w:ascii=".VnArial" w:eastAsia="Calibri" w:hAnsi=".VnArial"/>
      <w:color w:val="000000"/>
      <w:szCs w:val="24"/>
    </w:rPr>
  </w:style>
  <w:style w:type="paragraph" w:customStyle="1" w:styleId="xl111">
    <w:name w:val="xl111"/>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Calibri" w:hAnsi=".VnArial"/>
      <w:szCs w:val="24"/>
    </w:rPr>
  </w:style>
  <w:style w:type="paragraph" w:customStyle="1" w:styleId="xl112">
    <w:name w:val="xl112"/>
    <w:basedOn w:val="Normal"/>
    <w:rsid w:val="00567B37"/>
    <w:pPr>
      <w:pBdr>
        <w:top w:val="single" w:sz="4" w:space="0" w:color="auto"/>
        <w:bottom w:val="single" w:sz="4" w:space="0" w:color="auto"/>
        <w:right w:val="single" w:sz="4" w:space="0" w:color="auto"/>
      </w:pBdr>
      <w:spacing w:before="100" w:beforeAutospacing="1" w:after="100" w:afterAutospacing="1"/>
      <w:jc w:val="left"/>
    </w:pPr>
    <w:rPr>
      <w:rFonts w:ascii=".VnArialH" w:eastAsia="Calibri" w:hAnsi=".VnArialH"/>
      <w:b/>
      <w:bCs/>
      <w:szCs w:val="24"/>
    </w:rPr>
  </w:style>
  <w:style w:type="paragraph" w:customStyle="1" w:styleId="xl113">
    <w:name w:val="xl113"/>
    <w:basedOn w:val="Normal"/>
    <w:rsid w:val="00567B37"/>
    <w:pPr>
      <w:pBdr>
        <w:top w:val="single" w:sz="4" w:space="0" w:color="auto"/>
        <w:bottom w:val="single" w:sz="4" w:space="0" w:color="auto"/>
        <w:right w:val="single" w:sz="4" w:space="0" w:color="auto"/>
      </w:pBdr>
      <w:spacing w:before="100" w:beforeAutospacing="1" w:after="100" w:afterAutospacing="1"/>
      <w:jc w:val="left"/>
      <w:textAlignment w:val="center"/>
    </w:pPr>
    <w:rPr>
      <w:rFonts w:ascii=".VnArial" w:eastAsia="Calibri" w:hAnsi=".VnArial"/>
      <w:szCs w:val="24"/>
    </w:rPr>
  </w:style>
  <w:style w:type="paragraph" w:customStyle="1" w:styleId="xl114">
    <w:name w:val="xl114"/>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Calibri" w:hAnsi=".VnTime"/>
      <w:szCs w:val="24"/>
    </w:rPr>
  </w:style>
  <w:style w:type="paragraph" w:customStyle="1" w:styleId="xl115">
    <w:name w:val="xl115"/>
    <w:basedOn w:val="Normal"/>
    <w:rsid w:val="00567B37"/>
    <w:pPr>
      <w:pBdr>
        <w:top w:val="single" w:sz="4" w:space="0" w:color="auto"/>
        <w:bottom w:val="single" w:sz="4" w:space="0" w:color="auto"/>
        <w:right w:val="single" w:sz="4" w:space="0" w:color="auto"/>
      </w:pBdr>
      <w:spacing w:before="100" w:beforeAutospacing="1" w:after="100" w:afterAutospacing="1"/>
      <w:jc w:val="left"/>
    </w:pPr>
    <w:rPr>
      <w:rFonts w:ascii=".VnArial" w:eastAsia="Calibri" w:hAnsi=".VnArial"/>
      <w:szCs w:val="24"/>
    </w:rPr>
  </w:style>
  <w:style w:type="paragraph" w:customStyle="1" w:styleId="xl116">
    <w:name w:val="xl116"/>
    <w:basedOn w:val="Normal"/>
    <w:rsid w:val="00567B37"/>
    <w:pPr>
      <w:pBdr>
        <w:top w:val="single" w:sz="4" w:space="0" w:color="auto"/>
        <w:left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117">
    <w:name w:val="xl117"/>
    <w:basedOn w:val="Normal"/>
    <w:rsid w:val="00567B37"/>
    <w:pPr>
      <w:pBdr>
        <w:top w:val="single" w:sz="4" w:space="0" w:color="auto"/>
        <w:left w:val="single" w:sz="8" w:space="0" w:color="auto"/>
        <w:right w:val="single" w:sz="4" w:space="0" w:color="auto"/>
      </w:pBdr>
      <w:shd w:val="clear" w:color="000000" w:fill="FFFF00"/>
      <w:spacing w:before="100" w:beforeAutospacing="1" w:after="100" w:afterAutospacing="1"/>
      <w:jc w:val="center"/>
    </w:pPr>
    <w:rPr>
      <w:rFonts w:ascii=".VnArial" w:eastAsia="Calibri" w:hAnsi=".VnArial"/>
      <w:b/>
      <w:bCs/>
      <w:sz w:val="18"/>
      <w:szCs w:val="18"/>
    </w:rPr>
  </w:style>
  <w:style w:type="paragraph" w:customStyle="1" w:styleId="xl118">
    <w:name w:val="xl118"/>
    <w:basedOn w:val="Normal"/>
    <w:rsid w:val="00567B37"/>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VnArial" w:eastAsia="Calibri" w:hAnsi=".VnArial"/>
      <w:sz w:val="18"/>
      <w:szCs w:val="18"/>
    </w:rPr>
  </w:style>
  <w:style w:type="paragraph" w:customStyle="1" w:styleId="xl119">
    <w:name w:val="xl119"/>
    <w:basedOn w:val="Normal"/>
    <w:rsid w:val="00567B37"/>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VnArial" w:eastAsia="Calibri" w:hAnsi=".VnArial"/>
      <w:szCs w:val="24"/>
    </w:rPr>
  </w:style>
  <w:style w:type="paragraph" w:customStyle="1" w:styleId="xl120">
    <w:name w:val="xl120"/>
    <w:basedOn w:val="Normal"/>
    <w:rsid w:val="00567B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Arial" w:eastAsia="Calibri" w:hAnsi=".VnArial"/>
      <w:szCs w:val="24"/>
    </w:rPr>
  </w:style>
  <w:style w:type="paragraph" w:customStyle="1" w:styleId="xl121">
    <w:name w:val="xl121"/>
    <w:basedOn w:val="Normal"/>
    <w:rsid w:val="00567B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VnArial" w:eastAsia="Calibri" w:hAnsi=".VnArial"/>
      <w:b/>
      <w:bCs/>
      <w:szCs w:val="24"/>
    </w:rPr>
  </w:style>
  <w:style w:type="paragraph" w:customStyle="1" w:styleId="xl122">
    <w:name w:val="xl122"/>
    <w:basedOn w:val="Normal"/>
    <w:rsid w:val="00567B37"/>
    <w:pPr>
      <w:shd w:val="clear" w:color="000000" w:fill="FFFF00"/>
      <w:spacing w:before="100" w:beforeAutospacing="1" w:after="100" w:afterAutospacing="1"/>
      <w:jc w:val="left"/>
    </w:pPr>
    <w:rPr>
      <w:rFonts w:ascii=".VnArial" w:eastAsia="Calibri" w:hAnsi=".VnArial"/>
      <w:sz w:val="18"/>
      <w:szCs w:val="18"/>
    </w:rPr>
  </w:style>
  <w:style w:type="paragraph" w:customStyle="1" w:styleId="xl123">
    <w:name w:val="xl123"/>
    <w:basedOn w:val="Normal"/>
    <w:rsid w:val="00567B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Arial" w:eastAsia="Calibri" w:hAnsi=".VnArial"/>
      <w:szCs w:val="24"/>
    </w:rPr>
  </w:style>
  <w:style w:type="paragraph" w:customStyle="1" w:styleId="xl124">
    <w:name w:val="xl124"/>
    <w:basedOn w:val="Normal"/>
    <w:rsid w:val="00567B37"/>
    <w:pPr>
      <w:shd w:val="clear" w:color="000000" w:fill="FFFF00"/>
      <w:spacing w:before="100" w:beforeAutospacing="1" w:after="100" w:afterAutospacing="1"/>
      <w:jc w:val="left"/>
    </w:pPr>
    <w:rPr>
      <w:rFonts w:ascii=".VnArial" w:eastAsia="Calibri" w:hAnsi=".VnArial"/>
      <w:szCs w:val="24"/>
    </w:rPr>
  </w:style>
  <w:style w:type="paragraph" w:customStyle="1" w:styleId="xl125">
    <w:name w:val="xl125"/>
    <w:basedOn w:val="Normal"/>
    <w:rsid w:val="00567B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Calibri" w:hAnsi=".VnArial"/>
      <w:szCs w:val="24"/>
    </w:rPr>
  </w:style>
  <w:style w:type="paragraph" w:customStyle="1" w:styleId="xl126">
    <w:name w:val="xl126"/>
    <w:basedOn w:val="Normal"/>
    <w:rsid w:val="00567B37"/>
    <w:pPr>
      <w:pBdr>
        <w:top w:val="single" w:sz="4" w:space="0" w:color="auto"/>
        <w:left w:val="single" w:sz="8" w:space="0" w:color="auto"/>
        <w:right w:val="single" w:sz="4" w:space="0" w:color="auto"/>
      </w:pBdr>
      <w:spacing w:before="100" w:beforeAutospacing="1" w:after="100" w:afterAutospacing="1"/>
      <w:jc w:val="center"/>
      <w:textAlignment w:val="center"/>
    </w:pPr>
    <w:rPr>
      <w:rFonts w:ascii=".VnArial" w:eastAsia="Calibri" w:hAnsi=".VnArial"/>
      <w:b/>
      <w:bCs/>
      <w:sz w:val="18"/>
      <w:szCs w:val="18"/>
    </w:rPr>
  </w:style>
  <w:style w:type="paragraph" w:customStyle="1" w:styleId="xl127">
    <w:name w:val="xl127"/>
    <w:basedOn w:val="Normal"/>
    <w:rsid w:val="00567B37"/>
    <w:pPr>
      <w:pBdr>
        <w:left w:val="single" w:sz="8" w:space="0" w:color="auto"/>
        <w:right w:val="single" w:sz="4" w:space="0" w:color="auto"/>
      </w:pBdr>
      <w:spacing w:before="100" w:beforeAutospacing="1" w:after="100" w:afterAutospacing="1"/>
      <w:jc w:val="center"/>
      <w:textAlignment w:val="center"/>
    </w:pPr>
    <w:rPr>
      <w:rFonts w:ascii=".VnArial" w:eastAsia="Calibri" w:hAnsi=".VnArial"/>
      <w:b/>
      <w:bCs/>
      <w:sz w:val="18"/>
      <w:szCs w:val="18"/>
    </w:rPr>
  </w:style>
  <w:style w:type="paragraph" w:customStyle="1" w:styleId="xl128">
    <w:name w:val="xl128"/>
    <w:basedOn w:val="Normal"/>
    <w:rsid w:val="00567B37"/>
    <w:pPr>
      <w:pBdr>
        <w:left w:val="single" w:sz="8" w:space="0" w:color="auto"/>
        <w:bottom w:val="single" w:sz="4" w:space="0" w:color="auto"/>
        <w:right w:val="single" w:sz="4" w:space="0" w:color="auto"/>
      </w:pBdr>
      <w:spacing w:before="100" w:beforeAutospacing="1" w:after="100" w:afterAutospacing="1"/>
      <w:jc w:val="center"/>
      <w:textAlignment w:val="center"/>
    </w:pPr>
    <w:rPr>
      <w:rFonts w:ascii=".VnArial" w:eastAsia="Calibri" w:hAnsi=".VnArial"/>
      <w:b/>
      <w:bCs/>
      <w:sz w:val="18"/>
      <w:szCs w:val="18"/>
    </w:rPr>
  </w:style>
  <w:style w:type="paragraph" w:customStyle="1" w:styleId="xl129">
    <w:name w:val="xl129"/>
    <w:basedOn w:val="Normal"/>
    <w:rsid w:val="00567B37"/>
    <w:pPr>
      <w:pBdr>
        <w:top w:val="single" w:sz="4" w:space="0" w:color="auto"/>
        <w:left w:val="single" w:sz="8" w:space="0" w:color="auto"/>
        <w:right w:val="single" w:sz="4" w:space="0" w:color="auto"/>
      </w:pBdr>
      <w:spacing w:before="100" w:beforeAutospacing="1" w:after="100" w:afterAutospacing="1"/>
      <w:jc w:val="center"/>
    </w:pPr>
    <w:rPr>
      <w:rFonts w:ascii=".VnArial" w:eastAsia="Calibri" w:hAnsi=".VnArial"/>
      <w:sz w:val="18"/>
      <w:szCs w:val="18"/>
    </w:rPr>
  </w:style>
  <w:style w:type="paragraph" w:customStyle="1" w:styleId="xl130">
    <w:name w:val="xl130"/>
    <w:basedOn w:val="Normal"/>
    <w:rsid w:val="00567B37"/>
    <w:pPr>
      <w:pBdr>
        <w:left w:val="single" w:sz="8" w:space="0" w:color="auto"/>
        <w:bottom w:val="single" w:sz="4" w:space="0" w:color="auto"/>
        <w:right w:val="single" w:sz="4" w:space="0" w:color="auto"/>
      </w:pBdr>
      <w:spacing w:before="100" w:beforeAutospacing="1" w:after="100" w:afterAutospacing="1"/>
      <w:jc w:val="center"/>
    </w:pPr>
    <w:rPr>
      <w:rFonts w:ascii=".VnArial" w:eastAsia="Calibri" w:hAnsi=".VnArial"/>
      <w:sz w:val="18"/>
      <w:szCs w:val="18"/>
    </w:rPr>
  </w:style>
  <w:style w:type="character" w:customStyle="1" w:styleId="Vnbnnidung5">
    <w:name w:val="Văn bản nội dung (5)_"/>
    <w:link w:val="Vnbnnidung50"/>
    <w:rsid w:val="00567B37"/>
    <w:rPr>
      <w:rFonts w:ascii="Times New Roman" w:eastAsia="Times New Roman" w:hAnsi="Times New Roman"/>
      <w:b/>
      <w:bCs/>
      <w:sz w:val="26"/>
      <w:szCs w:val="26"/>
      <w:shd w:val="clear" w:color="auto" w:fill="FFFFFF"/>
    </w:rPr>
  </w:style>
  <w:style w:type="paragraph" w:customStyle="1" w:styleId="Vnbnnidung50">
    <w:name w:val="Văn bản nội dung (5)"/>
    <w:basedOn w:val="Normal"/>
    <w:link w:val="Vnbnnidung5"/>
    <w:rsid w:val="00567B37"/>
    <w:pPr>
      <w:widowControl w:val="0"/>
      <w:shd w:val="clear" w:color="auto" w:fill="FFFFFF"/>
      <w:spacing w:before="1560" w:line="749" w:lineRule="exact"/>
      <w:jc w:val="right"/>
    </w:pPr>
    <w:rPr>
      <w:rFonts w:cstheme="minorBidi"/>
      <w:b/>
      <w:bCs/>
      <w:sz w:val="26"/>
      <w:szCs w:val="26"/>
      <w:lang w:eastAsia="zh-CN"/>
    </w:rPr>
  </w:style>
  <w:style w:type="character" w:customStyle="1" w:styleId="Tiu5">
    <w:name w:val="Tiêu đề #5_"/>
    <w:link w:val="Tiu50"/>
    <w:rsid w:val="00567B37"/>
    <w:rPr>
      <w:rFonts w:ascii="Times New Roman" w:eastAsia="Times New Roman" w:hAnsi="Times New Roman"/>
      <w:b/>
      <w:bCs/>
      <w:sz w:val="26"/>
      <w:szCs w:val="26"/>
      <w:shd w:val="clear" w:color="auto" w:fill="FFFFFF"/>
    </w:rPr>
  </w:style>
  <w:style w:type="paragraph" w:customStyle="1" w:styleId="Tiu50">
    <w:name w:val="Tiêu đề #5"/>
    <w:basedOn w:val="Normal"/>
    <w:link w:val="Tiu5"/>
    <w:rsid w:val="00567B37"/>
    <w:pPr>
      <w:widowControl w:val="0"/>
      <w:shd w:val="clear" w:color="auto" w:fill="FFFFFF"/>
      <w:spacing w:before="60" w:after="180" w:line="0" w:lineRule="atLeast"/>
      <w:jc w:val="left"/>
      <w:outlineLvl w:val="4"/>
    </w:pPr>
    <w:rPr>
      <w:rFonts w:cstheme="minorBidi"/>
      <w:b/>
      <w:bCs/>
      <w:sz w:val="26"/>
      <w:szCs w:val="26"/>
      <w:lang w:eastAsia="zh-CN"/>
    </w:rPr>
  </w:style>
  <w:style w:type="character" w:customStyle="1" w:styleId="Vnbnnidung2Inm">
    <w:name w:val="Văn bản nội dung (2) + In đậm"/>
    <w:rsid w:val="00567B37"/>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Chthchbng8">
    <w:name w:val="Chú thích bảng (8)_"/>
    <w:link w:val="Chthchbng80"/>
    <w:rsid w:val="00567B37"/>
    <w:rPr>
      <w:rFonts w:ascii="Times New Roman" w:eastAsia="Times New Roman" w:hAnsi="Times New Roman"/>
      <w:shd w:val="clear" w:color="auto" w:fill="FFFFFF"/>
    </w:rPr>
  </w:style>
  <w:style w:type="paragraph" w:customStyle="1" w:styleId="Chthchbng80">
    <w:name w:val="Chú thích bảng (8)"/>
    <w:basedOn w:val="Normal"/>
    <w:link w:val="Chthchbng8"/>
    <w:rsid w:val="00567B37"/>
    <w:pPr>
      <w:widowControl w:val="0"/>
      <w:shd w:val="clear" w:color="auto" w:fill="FFFFFF"/>
      <w:spacing w:before="180" w:line="0" w:lineRule="atLeast"/>
      <w:jc w:val="left"/>
    </w:pPr>
    <w:rPr>
      <w:rFonts w:cstheme="minorBidi"/>
      <w:sz w:val="22"/>
      <w:szCs w:val="22"/>
      <w:lang w:eastAsia="zh-CN"/>
    </w:rPr>
  </w:style>
  <w:style w:type="character" w:customStyle="1" w:styleId="Vnbnnidung6">
    <w:name w:val="Văn bản nội dung (6)_"/>
    <w:link w:val="Vnbnnidung60"/>
    <w:rsid w:val="00567B37"/>
    <w:rPr>
      <w:rFonts w:ascii="Times New Roman" w:eastAsia="Times New Roman" w:hAnsi="Times New Roman"/>
      <w:i/>
      <w:iCs/>
      <w:sz w:val="26"/>
      <w:szCs w:val="26"/>
      <w:shd w:val="clear" w:color="auto" w:fill="FFFFFF"/>
    </w:rPr>
  </w:style>
  <w:style w:type="paragraph" w:customStyle="1" w:styleId="Vnbnnidung60">
    <w:name w:val="Văn bản nội dung (6)"/>
    <w:basedOn w:val="Normal"/>
    <w:link w:val="Vnbnnidung6"/>
    <w:rsid w:val="00567B37"/>
    <w:pPr>
      <w:widowControl w:val="0"/>
      <w:shd w:val="clear" w:color="auto" w:fill="FFFFFF"/>
      <w:spacing w:before="60" w:after="300" w:line="322" w:lineRule="exact"/>
      <w:jc w:val="center"/>
    </w:pPr>
    <w:rPr>
      <w:rFonts w:cstheme="minorBidi"/>
      <w:i/>
      <w:iCs/>
      <w:sz w:val="26"/>
      <w:szCs w:val="26"/>
      <w:lang w:eastAsia="zh-CN"/>
    </w:rPr>
  </w:style>
  <w:style w:type="character" w:customStyle="1" w:styleId="Vnbnnidung2Chhoanh">
    <w:name w:val="Văn bản nội dung (2) + Chữ hoa nhỏ"/>
    <w:rsid w:val="00567B37"/>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utranghocchntrang3">
    <w:name w:val="Đầu trang hoặc chân trang (3)_"/>
    <w:link w:val="utranghocchntrang30"/>
    <w:rsid w:val="00567B37"/>
    <w:rPr>
      <w:rFonts w:ascii="Times New Roman" w:eastAsia="Times New Roman" w:hAnsi="Times New Roman"/>
      <w:b/>
      <w:bCs/>
      <w:sz w:val="28"/>
      <w:szCs w:val="28"/>
      <w:shd w:val="clear" w:color="auto" w:fill="FFFFFF"/>
    </w:rPr>
  </w:style>
  <w:style w:type="paragraph" w:customStyle="1" w:styleId="utranghocchntrang30">
    <w:name w:val="Đầu trang hoặc chân trang (3)"/>
    <w:basedOn w:val="Normal"/>
    <w:link w:val="utranghocchntrang3"/>
    <w:rsid w:val="00567B37"/>
    <w:pPr>
      <w:widowControl w:val="0"/>
      <w:shd w:val="clear" w:color="auto" w:fill="FFFFFF"/>
      <w:spacing w:line="0" w:lineRule="atLeast"/>
      <w:jc w:val="left"/>
    </w:pPr>
    <w:rPr>
      <w:rFonts w:cstheme="minorBidi"/>
      <w:b/>
      <w:bCs/>
      <w:sz w:val="28"/>
      <w:szCs w:val="28"/>
      <w:lang w:eastAsia="zh-CN"/>
    </w:rPr>
  </w:style>
  <w:style w:type="character" w:customStyle="1" w:styleId="Vnbnnidung15">
    <w:name w:val="Văn bản nội dung (15)_"/>
    <w:link w:val="Vnbnnidung150"/>
    <w:rsid w:val="00567B37"/>
    <w:rPr>
      <w:rFonts w:ascii="Times New Roman" w:eastAsia="Times New Roman" w:hAnsi="Times New Roman"/>
      <w:shd w:val="clear" w:color="auto" w:fill="FFFFFF"/>
    </w:rPr>
  </w:style>
  <w:style w:type="paragraph" w:customStyle="1" w:styleId="Vnbnnidung150">
    <w:name w:val="Văn bản nội dung (15)"/>
    <w:basedOn w:val="Normal"/>
    <w:link w:val="Vnbnnidung15"/>
    <w:rsid w:val="00567B37"/>
    <w:pPr>
      <w:widowControl w:val="0"/>
      <w:shd w:val="clear" w:color="auto" w:fill="FFFFFF"/>
      <w:spacing w:line="547" w:lineRule="exact"/>
      <w:jc w:val="left"/>
    </w:pPr>
    <w:rPr>
      <w:rFonts w:cstheme="minorBidi"/>
      <w:sz w:val="22"/>
      <w:szCs w:val="22"/>
      <w:lang w:eastAsia="zh-CN"/>
    </w:rPr>
  </w:style>
  <w:style w:type="character" w:customStyle="1" w:styleId="Vnbnnidung11">
    <w:name w:val="Văn bản nội dung (11)"/>
    <w:rsid w:val="00567B37"/>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Chthchbng4">
    <w:name w:val="Chú thích bảng (4)"/>
    <w:rsid w:val="00567B37"/>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Vnbnnidung13Inm">
    <w:name w:val="Văn bản nội dung (13) + In đậm"/>
    <w:rsid w:val="00567B37"/>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13">
    <w:name w:val="Văn bản nội dung (13)"/>
    <w:rsid w:val="00567B37"/>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14">
    <w:name w:val="Văn bản nội dung (14)"/>
    <w:rsid w:val="00567B37"/>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Chthchbng5">
    <w:name w:val="Chú thích bảng (5)"/>
    <w:rsid w:val="00567B37"/>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Tiu52">
    <w:name w:val="Tiêu đề #5 (2)_"/>
    <w:link w:val="Tiu520"/>
    <w:rsid w:val="00567B37"/>
    <w:rPr>
      <w:rFonts w:ascii="Times New Roman" w:eastAsia="Times New Roman" w:hAnsi="Times New Roman"/>
      <w:sz w:val="26"/>
      <w:szCs w:val="26"/>
      <w:shd w:val="clear" w:color="auto" w:fill="FFFFFF"/>
    </w:rPr>
  </w:style>
  <w:style w:type="paragraph" w:customStyle="1" w:styleId="Tiu520">
    <w:name w:val="Tiêu đề #5 (2)"/>
    <w:basedOn w:val="Normal"/>
    <w:link w:val="Tiu52"/>
    <w:rsid w:val="00567B37"/>
    <w:pPr>
      <w:widowControl w:val="0"/>
      <w:shd w:val="clear" w:color="auto" w:fill="FFFFFF"/>
      <w:spacing w:line="475" w:lineRule="exact"/>
      <w:jc w:val="left"/>
      <w:outlineLvl w:val="4"/>
    </w:pPr>
    <w:rPr>
      <w:rFonts w:cstheme="minorBidi"/>
      <w:sz w:val="26"/>
      <w:szCs w:val="26"/>
      <w:lang w:eastAsia="zh-CN"/>
    </w:rPr>
  </w:style>
  <w:style w:type="character" w:customStyle="1" w:styleId="Vnbnnidung13Khnginnghing">
    <w:name w:val="Văn bản nội dung (13) + Không in nghiêng"/>
    <w:rsid w:val="00567B37"/>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130">
    <w:name w:val="Văn bản nội dung (13)_"/>
    <w:rsid w:val="00567B37"/>
    <w:rPr>
      <w:rFonts w:ascii="Times New Roman" w:eastAsia="Times New Roman" w:hAnsi="Times New Roman" w:cs="Times New Roman"/>
      <w:b w:val="0"/>
      <w:bCs w:val="0"/>
      <w:i/>
      <w:iCs/>
      <w:smallCaps w:val="0"/>
      <w:strike w:val="0"/>
      <w:sz w:val="26"/>
      <w:szCs w:val="26"/>
      <w:u w:val="none"/>
    </w:rPr>
  </w:style>
  <w:style w:type="character" w:customStyle="1" w:styleId="utranghocchntrang4">
    <w:name w:val="Đầu trang hoặc chân trang (4)_"/>
    <w:link w:val="utranghocchntrang40"/>
    <w:rsid w:val="00567B37"/>
    <w:rPr>
      <w:rFonts w:ascii="Times New Roman" w:eastAsia="Times New Roman" w:hAnsi="Times New Roman"/>
      <w:sz w:val="26"/>
      <w:szCs w:val="26"/>
      <w:shd w:val="clear" w:color="auto" w:fill="FFFFFF"/>
    </w:rPr>
  </w:style>
  <w:style w:type="paragraph" w:customStyle="1" w:styleId="utranghocchntrang40">
    <w:name w:val="Đầu trang hoặc chân trang (4)"/>
    <w:basedOn w:val="Normal"/>
    <w:link w:val="utranghocchntrang4"/>
    <w:rsid w:val="00567B37"/>
    <w:pPr>
      <w:widowControl w:val="0"/>
      <w:shd w:val="clear" w:color="auto" w:fill="FFFFFF"/>
      <w:spacing w:line="0" w:lineRule="atLeast"/>
      <w:jc w:val="left"/>
    </w:pPr>
    <w:rPr>
      <w:rFonts w:cstheme="minorBidi"/>
      <w:sz w:val="26"/>
      <w:szCs w:val="26"/>
      <w:lang w:eastAsia="zh-CN"/>
    </w:rPr>
  </w:style>
  <w:style w:type="character" w:customStyle="1" w:styleId="Vnbnnidung110">
    <w:name w:val="Văn bản nội dung (11)_"/>
    <w:rsid w:val="00567B37"/>
    <w:rPr>
      <w:rFonts w:ascii="Times New Roman" w:eastAsia="Times New Roman" w:hAnsi="Times New Roman" w:cs="Times New Roman"/>
      <w:b/>
      <w:bCs/>
      <w:i/>
      <w:iCs/>
      <w:smallCaps w:val="0"/>
      <w:strike w:val="0"/>
      <w:sz w:val="26"/>
      <w:szCs w:val="26"/>
      <w:u w:val="none"/>
    </w:rPr>
  </w:style>
  <w:style w:type="character" w:customStyle="1" w:styleId="Vnbnnidung1145pt">
    <w:name w:val="Văn bản nội dung (11) + 4.5 pt"/>
    <w:aliases w:val="Không in đậm,Không in nghiêng,Văn bản nội dung (14) + 11 pt,Văn bản nội dung (11) + Không in đậm,Văn bản nội dung (13) + 11 pt"/>
    <w:rsid w:val="00567B37"/>
    <w:rPr>
      <w:rFonts w:ascii="Times New Roman" w:eastAsia="Times New Roman" w:hAnsi="Times New Roman" w:cs="Times New Roman"/>
      <w:b/>
      <w:bCs/>
      <w:i/>
      <w:iCs/>
      <w:smallCaps w:val="0"/>
      <w:strike w:val="0"/>
      <w:color w:val="000000"/>
      <w:spacing w:val="0"/>
      <w:w w:val="100"/>
      <w:position w:val="0"/>
      <w:sz w:val="9"/>
      <w:szCs w:val="9"/>
      <w:u w:val="none"/>
      <w:lang w:val="vi-VN" w:eastAsia="vi-VN" w:bidi="vi-VN"/>
    </w:rPr>
  </w:style>
  <w:style w:type="character" w:customStyle="1" w:styleId="Chthchbng6">
    <w:name w:val="Chú thích bảng (6)_"/>
    <w:link w:val="Chthchbng60"/>
    <w:rsid w:val="00567B37"/>
    <w:rPr>
      <w:rFonts w:ascii="Times New Roman" w:eastAsia="Times New Roman" w:hAnsi="Times New Roman"/>
      <w:sz w:val="26"/>
      <w:szCs w:val="26"/>
      <w:shd w:val="clear" w:color="auto" w:fill="FFFFFF"/>
    </w:rPr>
  </w:style>
  <w:style w:type="paragraph" w:customStyle="1" w:styleId="Chthchbng60">
    <w:name w:val="Chú thích bảng (6)"/>
    <w:basedOn w:val="Normal"/>
    <w:link w:val="Chthchbng6"/>
    <w:rsid w:val="00567B37"/>
    <w:pPr>
      <w:widowControl w:val="0"/>
      <w:shd w:val="clear" w:color="auto" w:fill="FFFFFF"/>
      <w:spacing w:line="326" w:lineRule="exact"/>
      <w:ind w:firstLine="600"/>
      <w:jc w:val="left"/>
    </w:pPr>
    <w:rPr>
      <w:rFonts w:cstheme="minorBidi"/>
      <w:sz w:val="26"/>
      <w:szCs w:val="26"/>
      <w:lang w:eastAsia="zh-CN"/>
    </w:rPr>
  </w:style>
  <w:style w:type="character" w:customStyle="1" w:styleId="Vnbnnidung140">
    <w:name w:val="Văn bản nội dung (14)_"/>
    <w:rsid w:val="00567B37"/>
    <w:rPr>
      <w:rFonts w:ascii="Times New Roman" w:eastAsia="Times New Roman" w:hAnsi="Times New Roman" w:cs="Times New Roman"/>
      <w:b w:val="0"/>
      <w:bCs w:val="0"/>
      <w:i/>
      <w:iCs/>
      <w:smallCaps w:val="0"/>
      <w:strike w:val="0"/>
      <w:sz w:val="23"/>
      <w:szCs w:val="23"/>
      <w:u w:val="none"/>
    </w:rPr>
  </w:style>
  <w:style w:type="character" w:customStyle="1" w:styleId="Vnbnnidung16">
    <w:name w:val="Văn bản nội dung (16)_"/>
    <w:link w:val="Vnbnnidung160"/>
    <w:rsid w:val="00567B37"/>
    <w:rPr>
      <w:rFonts w:ascii="Times New Roman" w:eastAsia="Times New Roman" w:hAnsi="Times New Roman"/>
      <w:sz w:val="24"/>
      <w:szCs w:val="24"/>
      <w:shd w:val="clear" w:color="auto" w:fill="FFFFFF"/>
    </w:rPr>
  </w:style>
  <w:style w:type="paragraph" w:customStyle="1" w:styleId="Vnbnnidung160">
    <w:name w:val="Văn bản nội dung (16)"/>
    <w:basedOn w:val="Normal"/>
    <w:link w:val="Vnbnnidung16"/>
    <w:rsid w:val="00567B37"/>
    <w:pPr>
      <w:widowControl w:val="0"/>
      <w:shd w:val="clear" w:color="auto" w:fill="FFFFFF"/>
      <w:spacing w:line="552" w:lineRule="exact"/>
      <w:jc w:val="left"/>
    </w:pPr>
    <w:rPr>
      <w:rFonts w:cstheme="minorBidi"/>
      <w:szCs w:val="24"/>
      <w:lang w:eastAsia="zh-CN"/>
    </w:rPr>
  </w:style>
  <w:style w:type="character" w:customStyle="1" w:styleId="Ghichcuitrang3">
    <w:name w:val="Ghi chú cuối trang (3)_"/>
    <w:link w:val="Ghichcuitrang30"/>
    <w:rsid w:val="00567B37"/>
    <w:rPr>
      <w:rFonts w:ascii="Times New Roman" w:eastAsia="Times New Roman" w:hAnsi="Times New Roman"/>
      <w:sz w:val="26"/>
      <w:szCs w:val="26"/>
      <w:shd w:val="clear" w:color="auto" w:fill="FFFFFF"/>
    </w:rPr>
  </w:style>
  <w:style w:type="paragraph" w:customStyle="1" w:styleId="Ghichcuitrang30">
    <w:name w:val="Ghi chú cuối trang (3)"/>
    <w:basedOn w:val="Normal"/>
    <w:link w:val="Ghichcuitrang3"/>
    <w:rsid w:val="00567B37"/>
    <w:pPr>
      <w:widowControl w:val="0"/>
      <w:shd w:val="clear" w:color="auto" w:fill="FFFFFF"/>
      <w:spacing w:line="322" w:lineRule="exact"/>
      <w:ind w:firstLine="640"/>
      <w:jc w:val="left"/>
    </w:pPr>
    <w:rPr>
      <w:rFonts w:cstheme="minorBidi"/>
      <w:sz w:val="26"/>
      <w:szCs w:val="26"/>
      <w:lang w:eastAsia="zh-CN"/>
    </w:rPr>
  </w:style>
  <w:style w:type="character" w:customStyle="1" w:styleId="Tiu52Chhoanh">
    <w:name w:val="Tiêu đề #5 (2) + Chữ hoa nhỏ"/>
    <w:rsid w:val="00567B37"/>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Chthchbng7">
    <w:name w:val="Chú thích bảng (7)_"/>
    <w:link w:val="Chthchbng70"/>
    <w:rsid w:val="00567B37"/>
    <w:rPr>
      <w:rFonts w:ascii="Times New Roman" w:eastAsia="Times New Roman" w:hAnsi="Times New Roman"/>
      <w:i/>
      <w:iCs/>
      <w:sz w:val="26"/>
      <w:szCs w:val="26"/>
      <w:shd w:val="clear" w:color="auto" w:fill="FFFFFF"/>
    </w:rPr>
  </w:style>
  <w:style w:type="paragraph" w:customStyle="1" w:styleId="Chthchbng70">
    <w:name w:val="Chú thích bảng (7)"/>
    <w:basedOn w:val="Normal"/>
    <w:link w:val="Chthchbng7"/>
    <w:rsid w:val="00567B37"/>
    <w:pPr>
      <w:widowControl w:val="0"/>
      <w:shd w:val="clear" w:color="auto" w:fill="FFFFFF"/>
      <w:spacing w:line="0" w:lineRule="atLeast"/>
      <w:jc w:val="left"/>
    </w:pPr>
    <w:rPr>
      <w:rFonts w:cstheme="minorBidi"/>
      <w:i/>
      <w:iCs/>
      <w:sz w:val="26"/>
      <w:szCs w:val="26"/>
      <w:lang w:eastAsia="zh-CN"/>
    </w:rPr>
  </w:style>
  <w:style w:type="character" w:customStyle="1" w:styleId="Vnbnnidung12">
    <w:name w:val="Văn bản nội dung (12)_"/>
    <w:rsid w:val="00567B37"/>
    <w:rPr>
      <w:rFonts w:ascii="Consolas" w:eastAsia="Consolas" w:hAnsi="Consolas" w:cs="Consolas"/>
      <w:b w:val="0"/>
      <w:bCs w:val="0"/>
      <w:i/>
      <w:iCs/>
      <w:smallCaps w:val="0"/>
      <w:strike w:val="0"/>
      <w:sz w:val="10"/>
      <w:szCs w:val="10"/>
      <w:u w:val="none"/>
    </w:rPr>
  </w:style>
  <w:style w:type="character" w:customStyle="1" w:styleId="Vnbnnidung120">
    <w:name w:val="Văn bản nội dung (12)"/>
    <w:rsid w:val="00567B37"/>
    <w:rPr>
      <w:rFonts w:ascii="Consolas" w:eastAsia="Consolas" w:hAnsi="Consolas" w:cs="Consolas"/>
      <w:b w:val="0"/>
      <w:bCs w:val="0"/>
      <w:i/>
      <w:iCs/>
      <w:smallCaps w:val="0"/>
      <w:strike w:val="0"/>
      <w:color w:val="000000"/>
      <w:spacing w:val="0"/>
      <w:w w:val="100"/>
      <w:position w:val="0"/>
      <w:sz w:val="10"/>
      <w:szCs w:val="10"/>
      <w:u w:val="none"/>
      <w:lang w:val="vi-VN" w:eastAsia="vi-VN" w:bidi="vi-VN"/>
    </w:rPr>
  </w:style>
  <w:style w:type="character" w:customStyle="1" w:styleId="Vnbnnidung19">
    <w:name w:val="Văn bản nội dung (19)_"/>
    <w:rsid w:val="00567B37"/>
    <w:rPr>
      <w:rFonts w:ascii="Times New Roman" w:eastAsia="Times New Roman" w:hAnsi="Times New Roman" w:cs="Times New Roman"/>
      <w:b w:val="0"/>
      <w:bCs w:val="0"/>
      <w:i w:val="0"/>
      <w:iCs w:val="0"/>
      <w:smallCaps w:val="0"/>
      <w:strike w:val="0"/>
      <w:sz w:val="8"/>
      <w:szCs w:val="8"/>
      <w:u w:val="none"/>
    </w:rPr>
  </w:style>
  <w:style w:type="character" w:customStyle="1" w:styleId="Vnbnnidung190">
    <w:name w:val="Văn bản nội dung (19)"/>
    <w:rsid w:val="00567B37"/>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Vnbnnidung1513pt">
    <w:name w:val="Văn bản nội dung (15) + 13 pt"/>
    <w:rsid w:val="00567B37"/>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Tiu3">
    <w:name w:val="Tiêu đề #3_"/>
    <w:link w:val="Tiu30"/>
    <w:rsid w:val="00567B37"/>
    <w:rPr>
      <w:rFonts w:ascii="Times New Roman" w:eastAsia="Times New Roman" w:hAnsi="Times New Roman"/>
      <w:b/>
      <w:bCs/>
      <w:sz w:val="36"/>
      <w:szCs w:val="36"/>
      <w:shd w:val="clear" w:color="auto" w:fill="FFFFFF"/>
    </w:rPr>
  </w:style>
  <w:style w:type="paragraph" w:customStyle="1" w:styleId="Tiu30">
    <w:name w:val="Tiêu đề #3"/>
    <w:basedOn w:val="Normal"/>
    <w:link w:val="Tiu3"/>
    <w:rsid w:val="00567B37"/>
    <w:pPr>
      <w:widowControl w:val="0"/>
      <w:shd w:val="clear" w:color="auto" w:fill="FFFFFF"/>
      <w:spacing w:line="413" w:lineRule="exact"/>
      <w:jc w:val="center"/>
      <w:outlineLvl w:val="2"/>
    </w:pPr>
    <w:rPr>
      <w:rFonts w:cstheme="minorBidi"/>
      <w:b/>
      <w:bCs/>
      <w:sz w:val="36"/>
      <w:szCs w:val="36"/>
      <w:lang w:eastAsia="zh-CN"/>
    </w:rPr>
  </w:style>
  <w:style w:type="character" w:customStyle="1" w:styleId="Tiu4">
    <w:name w:val="Tiêu đề #4_"/>
    <w:link w:val="Tiu40"/>
    <w:rsid w:val="00567B37"/>
    <w:rPr>
      <w:rFonts w:ascii="Times New Roman" w:eastAsia="Times New Roman" w:hAnsi="Times New Roman"/>
      <w:b/>
      <w:bCs/>
      <w:sz w:val="30"/>
      <w:szCs w:val="30"/>
      <w:shd w:val="clear" w:color="auto" w:fill="FFFFFF"/>
    </w:rPr>
  </w:style>
  <w:style w:type="paragraph" w:customStyle="1" w:styleId="Tiu40">
    <w:name w:val="Tiêu đề #4"/>
    <w:basedOn w:val="Normal"/>
    <w:link w:val="Tiu4"/>
    <w:rsid w:val="00567B37"/>
    <w:pPr>
      <w:widowControl w:val="0"/>
      <w:shd w:val="clear" w:color="auto" w:fill="FFFFFF"/>
      <w:spacing w:before="180" w:line="0" w:lineRule="atLeast"/>
      <w:jc w:val="center"/>
      <w:outlineLvl w:val="3"/>
    </w:pPr>
    <w:rPr>
      <w:rFonts w:cstheme="minorBidi"/>
      <w:b/>
      <w:bCs/>
      <w:sz w:val="30"/>
      <w:szCs w:val="30"/>
      <w:lang w:eastAsia="zh-CN"/>
    </w:rPr>
  </w:style>
  <w:style w:type="character" w:customStyle="1" w:styleId="Vnbnnidung24pt">
    <w:name w:val="Văn bản nội dung (2) + 4 pt"/>
    <w:rsid w:val="00567B37"/>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Vnbnnidung13115pt">
    <w:name w:val="Văn bản nội dung (13) + 11.5 pt"/>
    <w:rsid w:val="00567B37"/>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200">
    <w:name w:val="Văn bản nội dung (20)_"/>
    <w:link w:val="Vnbnnidung201"/>
    <w:rsid w:val="00567B37"/>
    <w:rPr>
      <w:rFonts w:ascii="Times New Roman" w:eastAsia="Times New Roman" w:hAnsi="Times New Roman"/>
      <w:b/>
      <w:bCs/>
      <w:shd w:val="clear" w:color="auto" w:fill="FFFFFF"/>
    </w:rPr>
  </w:style>
  <w:style w:type="paragraph" w:customStyle="1" w:styleId="Vnbnnidung201">
    <w:name w:val="Văn bản nội dung (20)"/>
    <w:basedOn w:val="Normal"/>
    <w:link w:val="Vnbnnidung200"/>
    <w:rsid w:val="00567B37"/>
    <w:pPr>
      <w:widowControl w:val="0"/>
      <w:shd w:val="clear" w:color="auto" w:fill="FFFFFF"/>
      <w:spacing w:line="422" w:lineRule="exact"/>
      <w:jc w:val="left"/>
    </w:pPr>
    <w:rPr>
      <w:rFonts w:cstheme="minorBidi"/>
      <w:b/>
      <w:bCs/>
      <w:sz w:val="22"/>
      <w:szCs w:val="22"/>
      <w:lang w:eastAsia="zh-CN"/>
    </w:rPr>
  </w:style>
  <w:style w:type="character" w:customStyle="1" w:styleId="Vnbnnidung21">
    <w:name w:val="Văn bản nội dung (21)_"/>
    <w:link w:val="Vnbnnidung210"/>
    <w:rsid w:val="00567B37"/>
    <w:rPr>
      <w:rFonts w:ascii="Times New Roman" w:eastAsia="Times New Roman" w:hAnsi="Times New Roman"/>
      <w:b/>
      <w:bCs/>
      <w:i/>
      <w:iCs/>
      <w:spacing w:val="-10"/>
      <w:sz w:val="24"/>
      <w:szCs w:val="24"/>
      <w:shd w:val="clear" w:color="auto" w:fill="FFFFFF"/>
    </w:rPr>
  </w:style>
  <w:style w:type="paragraph" w:customStyle="1" w:styleId="Vnbnnidung210">
    <w:name w:val="Văn bản nội dung (21)"/>
    <w:basedOn w:val="Normal"/>
    <w:link w:val="Vnbnnidung21"/>
    <w:rsid w:val="00567B37"/>
    <w:pPr>
      <w:widowControl w:val="0"/>
      <w:shd w:val="clear" w:color="auto" w:fill="FFFFFF"/>
      <w:spacing w:line="422" w:lineRule="exact"/>
      <w:jc w:val="center"/>
    </w:pPr>
    <w:rPr>
      <w:rFonts w:cstheme="minorBidi"/>
      <w:b/>
      <w:bCs/>
      <w:i/>
      <w:iCs/>
      <w:spacing w:val="-10"/>
      <w:szCs w:val="24"/>
      <w:lang w:eastAsia="zh-CN"/>
    </w:rPr>
  </w:style>
  <w:style w:type="character" w:customStyle="1" w:styleId="Tiu5211pt">
    <w:name w:val="Tiêu đề #5 (2) + 11 pt"/>
    <w:rsid w:val="00567B3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15Gincch1pt">
    <w:name w:val="Văn bản nội dung (15) + Giãn cách 1 pt"/>
    <w:rsid w:val="00567B37"/>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vi-VN" w:eastAsia="vi-VN" w:bidi="vi-VN"/>
    </w:rPr>
  </w:style>
  <w:style w:type="paragraph" w:customStyle="1" w:styleId="Heading2SectionV">
    <w:name w:val="Heading 2.Section V"/>
    <w:basedOn w:val="Normal"/>
    <w:rsid w:val="00567B37"/>
    <w:pPr>
      <w:spacing w:before="120" w:after="200"/>
      <w:jc w:val="center"/>
    </w:pPr>
    <w:rPr>
      <w:rFonts w:eastAsia="Calibri"/>
      <w:b/>
      <w:sz w:val="28"/>
      <w:lang w:val="es-ES_tradnl"/>
    </w:rPr>
  </w:style>
  <w:style w:type="paragraph" w:customStyle="1" w:styleId="vn6">
    <w:name w:val="vn_6"/>
    <w:basedOn w:val="Normal"/>
    <w:rsid w:val="00567B37"/>
    <w:pPr>
      <w:spacing w:before="100" w:beforeAutospacing="1" w:after="100" w:afterAutospacing="1"/>
      <w:jc w:val="left"/>
    </w:pPr>
    <w:rPr>
      <w:szCs w:val="24"/>
    </w:rPr>
  </w:style>
  <w:style w:type="character" w:customStyle="1" w:styleId="vn7">
    <w:name w:val="vn_7"/>
    <w:basedOn w:val="DefaultParagraphFont"/>
    <w:rsid w:val="00567B37"/>
  </w:style>
  <w:style w:type="paragraph" w:customStyle="1" w:styleId="TableText">
    <w:name w:val="Table Text"/>
    <w:basedOn w:val="BodyText"/>
    <w:rsid w:val="00567B37"/>
    <w:pPr>
      <w:spacing w:after="28"/>
      <w:ind w:right="0"/>
      <w:jc w:val="left"/>
    </w:pPr>
    <w:rPr>
      <w:rFonts w:ascii="Arial" w:hAnsi="Arial"/>
      <w:spacing w:val="0"/>
      <w:sz w:val="20"/>
      <w:lang w:val="en-GB" w:eastAsia="ar-SA"/>
    </w:rPr>
  </w:style>
  <w:style w:type="paragraph" w:customStyle="1" w:styleId="Normal10">
    <w:name w:val="Normal 10"/>
    <w:basedOn w:val="Normal"/>
    <w:rsid w:val="00567B37"/>
    <w:pPr>
      <w:spacing w:before="60" w:after="120"/>
      <w:jc w:val="left"/>
    </w:pPr>
    <w:rPr>
      <w:sz w:val="20"/>
      <w:lang w:val="en-GB"/>
    </w:rPr>
  </w:style>
  <w:style w:type="character" w:styleId="Strong">
    <w:name w:val="Strong"/>
    <w:uiPriority w:val="22"/>
    <w:qFormat/>
    <w:rsid w:val="00567B37"/>
    <w:rPr>
      <w:b/>
      <w:bCs/>
    </w:rPr>
  </w:style>
  <w:style w:type="character" w:customStyle="1" w:styleId="UnresolvedMention1">
    <w:name w:val="Unresolved Mention1"/>
    <w:basedOn w:val="DefaultParagraphFont"/>
    <w:uiPriority w:val="99"/>
    <w:semiHidden/>
    <w:unhideWhenUsed/>
    <w:rsid w:val="00567B37"/>
    <w:rPr>
      <w:color w:val="605E5C"/>
      <w:shd w:val="clear" w:color="auto" w:fill="E1DFDD"/>
    </w:rPr>
  </w:style>
  <w:style w:type="character" w:customStyle="1" w:styleId="NormalWebChar">
    <w:name w:val="Normal (Web) Char"/>
    <w:link w:val="NormalWeb"/>
    <w:uiPriority w:val="99"/>
    <w:rsid w:val="00567B37"/>
    <w:rPr>
      <w:rFonts w:ascii="Arial Unicode MS" w:eastAsia="Arial Unicode MS" w:hAnsi="Arial Unicode MS" w:cs="Arial Unicode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791162">
      <w:bodyDiv w:val="1"/>
      <w:marLeft w:val="0"/>
      <w:marRight w:val="0"/>
      <w:marTop w:val="0"/>
      <w:marBottom w:val="0"/>
      <w:divBdr>
        <w:top w:val="none" w:sz="0" w:space="0" w:color="auto"/>
        <w:left w:val="none" w:sz="0" w:space="0" w:color="auto"/>
        <w:bottom w:val="none" w:sz="0" w:space="0" w:color="auto"/>
        <w:right w:val="none" w:sz="0" w:space="0" w:color="auto"/>
      </w:divBdr>
    </w:div>
    <w:div w:id="835222035">
      <w:bodyDiv w:val="1"/>
      <w:marLeft w:val="0"/>
      <w:marRight w:val="0"/>
      <w:marTop w:val="0"/>
      <w:marBottom w:val="0"/>
      <w:divBdr>
        <w:top w:val="none" w:sz="0" w:space="0" w:color="auto"/>
        <w:left w:val="none" w:sz="0" w:space="0" w:color="auto"/>
        <w:bottom w:val="none" w:sz="0" w:space="0" w:color="auto"/>
        <w:right w:val="none" w:sz="0" w:space="0" w:color="auto"/>
      </w:divBdr>
    </w:div>
    <w:div w:id="10223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52</Pages>
  <Words>17064</Words>
  <Characters>97269</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DiepPC</dc:creator>
  <cp:lastModifiedBy>Admin</cp:lastModifiedBy>
  <cp:revision>19</cp:revision>
  <dcterms:created xsi:type="dcterms:W3CDTF">2025-12-26T02:58:00Z</dcterms:created>
  <dcterms:modified xsi:type="dcterms:W3CDTF">2026-01-13T08:45:00Z</dcterms:modified>
</cp:coreProperties>
</file>