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71" w:rsidRPr="00F5142B" w:rsidRDefault="00CA3171" w:rsidP="00CA3171">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CA3171" w:rsidRDefault="00CA3171" w:rsidP="00CA3171">
      <w:pPr>
        <w:widowControl w:val="0"/>
        <w:tabs>
          <w:tab w:val="left" w:pos="1418"/>
        </w:tabs>
        <w:spacing w:before="120" w:after="120" w:line="264" w:lineRule="auto"/>
        <w:ind w:firstLine="709"/>
        <w:jc w:val="center"/>
        <w:rPr>
          <w:b/>
          <w:sz w:val="28"/>
          <w:szCs w:val="28"/>
          <w:lang w:val="vi-VN"/>
        </w:rPr>
      </w:pPr>
      <w:r w:rsidRPr="00F5142B">
        <w:rPr>
          <w:b/>
          <w:sz w:val="28"/>
          <w:szCs w:val="28"/>
          <w:lang w:val="vi-VN"/>
        </w:rPr>
        <w:t>Chương V. YÊU CẦU VỀ KỸ THUẬT</w:t>
      </w:r>
    </w:p>
    <w:p w:rsidR="00CA3171" w:rsidRDefault="00CA3171" w:rsidP="00CA3171">
      <w:pPr>
        <w:widowControl w:val="0"/>
        <w:tabs>
          <w:tab w:val="left" w:pos="1418"/>
        </w:tabs>
        <w:spacing w:before="120" w:after="120" w:line="264" w:lineRule="auto"/>
        <w:ind w:firstLine="709"/>
        <w:jc w:val="center"/>
        <w:rPr>
          <w:b/>
          <w:sz w:val="28"/>
          <w:szCs w:val="28"/>
          <w:lang w:val="vi-VN"/>
        </w:rPr>
      </w:pPr>
      <w:bookmarkStart w:id="0" w:name="_GoBack"/>
      <w:bookmarkEnd w:id="0"/>
    </w:p>
    <w:p w:rsidR="00CA3171" w:rsidRPr="00EA29C9" w:rsidRDefault="00CA3171" w:rsidP="00CA3171">
      <w:pPr>
        <w:widowControl w:val="0"/>
        <w:tabs>
          <w:tab w:val="left" w:pos="1418"/>
        </w:tabs>
        <w:spacing w:before="120" w:after="120" w:line="264" w:lineRule="auto"/>
        <w:ind w:firstLine="709"/>
        <w:rPr>
          <w:b/>
          <w:sz w:val="28"/>
          <w:szCs w:val="28"/>
          <w:lang w:val="vi-VN"/>
        </w:rPr>
      </w:pPr>
      <w:r w:rsidRPr="00EA29C9">
        <w:rPr>
          <w:b/>
          <w:sz w:val="28"/>
          <w:szCs w:val="28"/>
          <w:lang w:val="vi-VN"/>
        </w:rPr>
        <w:t>1. Phạm vi công việc của gói thầu.</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Đầu tư Xây dựng 02 tuyến có tổng chiều dài L=813,84m, trong đó: Tuyến 1 có chiều dài L1= 255,42m có điểm đầu giao đường TX19, điểm cuối giao đường đê La Giang (TX01) thuộc thôn Triều Đông, xã Đức Quang; Tuyến 2 có chiều dài L2= 558,42m, có điểm đầu giao đường TX19, điểm cuối giao đường trục thôn thuộc thôn Thượng Tứ, xã Đức Quang.</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Quy mô mặt cắt ngang: Tuyến 1 có bề rộng nền đường Bnền=6,0m, bề rộng mặt đường Bmặt=4,5m, bề rộng lề đất Blề=2x0,75=1,5m. Tuyến 2 có bề rộng nền đường Bnền=6,0m, bề rộng mặt đường Bmặt=5,0m, lề đất Blề=2x0,5=1,0m. Độ dốc ngang mặt đường imặt = 2%; Độ dốc lề đất ilđ=4%.</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xml:space="preserve">- Nền đường: Đắp bằng đất đồi đầm chặt K≥0,95, CBR≥4; độ dốc mái taluy nền đường đào 1:1,0, độ dốc mái taluy nền đường đắp 1:1,50. </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Kết cấu mặt đường: Kết cấu mặt đường mở rộng, làm mới và gia cố lề từ trên xuống: Lớp bê tông xi măng mác M250# đá 1x2 dày 18cm; 01 lớp bạt xác rắn; Lớp móng bằng cấp phối đá dăm loại II dày 15cm; Kết cấu mặt đường tăng cường trên mặt đường cũ từ trên xuống: Lớp bê tông xi măng mác M250# đá 1x2 dày 18cm; 01 lớp bạt xác rắn; Bù vênh cấp phối đá dăm loại II.</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xml:space="preserve">- Thoát nước dọc tuyến: Làm mới 825,0m rãnh thoát nước dọc tuyến bao gồm rãnh B=40cm có chiều dài L1=100,0m, rãnh B=50cm có chiều dài L2=105m, rãnh thoát nước B=60cm có chiều dài L3=186m, rãnh B=100cm có chiều dài L4=134,0m. Kết cấu: Đáy rãnh, thành rãnh bằng bê tông xi măng mác M200# đá 1x2 trên lớp bê tông lót bằng bê tông xi măng mác M150# đá 2x4, tấm bản bằng bê tông cốt thép mác M250# đá 1x2. </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Thoát nước ngang: Làm mới 03 cống bao gồm 01 cống bản Lo=0,5m, 02 cống bản Lo=0,75m. Kết cấu: Móng, thân cống, tường cánh thượng hạ lưu bằng bê tông xi măng mác M200# đá 2x4; thân cống, tường đầu, tường cánh, tông xi măng mác M200# đá 2x4; mũ mố, giằng chống, tấm bản bằng bê tông cốt thép mác M250# đá 1x2.</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Hoàn trả mương thuỷ lợi có khẩu độ BxH=50x60cm với chiều dài L=73,0m. Kết cấu: đáy, thân mương bằng bê tông cốt thép mác M200# đá 1x2, giằng chống bằng bê tông cốt thép mác M200# đá 1x2. Vị trí có đường đi qua bố trí rãnh có kết cấu: Đáy, thân rãnh bằng bê tông cốt thép mác M200# đá 1x2, tấm bản bằng bê tông cốt thép mác 250# đá 1x2.</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lastRenderedPageBreak/>
        <w:t xml:space="preserve">- Cầu kênh 19-5: Khổ cầu B=4,5m+2x0,25m=5,0m, bao gồm 01 nhịp giản đơn 1x15m, chiều dài đến đuối mố L=21,10m. Kết cấu phần trên: Sử dụng dầm bản bằng BTCT DƯL căng trước Ldầm=15m; chiều cao dầm Hdầm=0,55m. Trên mặt cắt ngang gồm 5 dầm; khoảng cách giữa các dầm a=1,0m; Bản mặt cầu cầu bằng BTCT 30Mpa dày 15cm. Lớp phủ mặt xe chạy bằng BTCT 30Mpa dày 7cm trên lớp phòng nước bằng dung dịch dạng phun; Khe co giãn dạng răng lược; Gờ lan can bằng BTCT 25Mpa đổ tại chỗ, Tay vịn lan can bằng thép hình và thép ống mạ kẽm nhúng nóng. Ống thoát nước bằng thép mạ kẽm;-Gối cầu sử dụng gối cao su cốt bản thép. Kết cấu phần dưới: Mố cầu dạng chữ U bằng BTCT 30Mpa đổ tại chỗ, móng mố đặt trên hệ cọc khoan nhồi bằng BTCT 25MPa đường kính D=1,0m, mũi cọc được đặt trong lớp địa chất tốt; Bản quá độ bằng BTCT 25Mpa đổ tại chỗ. Gia cố taluy: Gia cố ta luy hai bên bờ kênh trong phạm vi 10m bằng đá hộc xây vữa xi măng 8Mpa dày 30cm. Chân khay bằng bê tông xi măng 12Mpa. </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xml:space="preserve">- Nút giao: Tại các vị trí giao cắt với các tuyến đường đã có được mở rộng bán kính vuốt nối hài hòa, êm thuận. </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An toàn giao thông: Theo Quy chuẩn kỹ thuật quốc gia về báo hiệu đường bộ QCVN 41:2024/BGTVT.</w:t>
      </w:r>
    </w:p>
    <w:p w:rsidR="00CA3171" w:rsidRPr="0020470A" w:rsidRDefault="00CA3171" w:rsidP="00CA3171">
      <w:pPr>
        <w:tabs>
          <w:tab w:val="left" w:pos="1418"/>
        </w:tabs>
        <w:spacing w:before="120" w:after="120" w:line="264" w:lineRule="auto"/>
        <w:ind w:firstLine="709"/>
        <w:rPr>
          <w:sz w:val="28"/>
          <w:szCs w:val="28"/>
        </w:rPr>
      </w:pPr>
      <w:r w:rsidRPr="0020470A">
        <w:rPr>
          <w:sz w:val="28"/>
          <w:szCs w:val="28"/>
        </w:rPr>
        <w:t>- Các nội dung khác tuân thủ các bản vẽ thiết kế và chỉ dẫn kỹ thuật đã được thẩm định.</w:t>
      </w:r>
    </w:p>
    <w:p w:rsidR="00CA3171" w:rsidRPr="00C1318B" w:rsidRDefault="00CA3171" w:rsidP="00CA3171">
      <w:pPr>
        <w:tabs>
          <w:tab w:val="left" w:pos="1418"/>
        </w:tabs>
        <w:spacing w:before="120" w:after="120" w:line="264" w:lineRule="auto"/>
        <w:ind w:firstLine="709"/>
        <w:rPr>
          <w:sz w:val="28"/>
          <w:szCs w:val="28"/>
        </w:rPr>
      </w:pPr>
      <w:r w:rsidRPr="00C1318B">
        <w:rPr>
          <w:sz w:val="28"/>
          <w:szCs w:val="28"/>
        </w:rPr>
        <w:t>2. Thời hạn hoàn thành:</w:t>
      </w:r>
    </w:p>
    <w:p w:rsidR="00CA3171" w:rsidRPr="00C1318B" w:rsidRDefault="00CA3171" w:rsidP="00CA3171">
      <w:pPr>
        <w:tabs>
          <w:tab w:val="left" w:pos="1418"/>
        </w:tabs>
        <w:spacing w:before="120" w:after="120" w:line="264" w:lineRule="auto"/>
        <w:ind w:firstLine="709"/>
        <w:rPr>
          <w:sz w:val="28"/>
          <w:szCs w:val="28"/>
        </w:rPr>
      </w:pPr>
      <w:r w:rsidRPr="00C1318B">
        <w:rPr>
          <w:sz w:val="28"/>
          <w:szCs w:val="28"/>
        </w:rPr>
        <w:t xml:space="preserve">- Thời hạn hoàn thành tối đa: </w:t>
      </w:r>
      <w:r>
        <w:rPr>
          <w:sz w:val="28"/>
          <w:szCs w:val="28"/>
        </w:rPr>
        <w:t>90 ngày</w:t>
      </w:r>
      <w:r w:rsidRPr="00C1318B">
        <w:rPr>
          <w:sz w:val="28"/>
          <w:szCs w:val="28"/>
        </w:rPr>
        <w:t xml:space="preserve"> kể từ ngày khởi công.</w:t>
      </w:r>
    </w:p>
    <w:p w:rsidR="00CA3171" w:rsidRPr="00B03769" w:rsidRDefault="00CA3171" w:rsidP="00CA3171">
      <w:pPr>
        <w:tabs>
          <w:tab w:val="left" w:pos="1418"/>
        </w:tabs>
        <w:spacing w:before="120" w:after="120" w:line="264" w:lineRule="auto"/>
        <w:ind w:firstLine="709"/>
        <w:rPr>
          <w:b/>
          <w:sz w:val="28"/>
          <w:szCs w:val="28"/>
        </w:rPr>
      </w:pPr>
      <w:r w:rsidRPr="00B03769">
        <w:rPr>
          <w:b/>
          <w:sz w:val="28"/>
          <w:szCs w:val="28"/>
        </w:rPr>
        <w:t>II. Yêu cầu về tiến độ thực hiện</w:t>
      </w:r>
    </w:p>
    <w:p w:rsidR="00CA3171" w:rsidRPr="00C1318B" w:rsidRDefault="00CA3171" w:rsidP="00CA3171">
      <w:pPr>
        <w:tabs>
          <w:tab w:val="left" w:pos="1418"/>
        </w:tabs>
        <w:spacing w:before="120" w:after="120" w:line="264" w:lineRule="auto"/>
        <w:ind w:firstLine="709"/>
        <w:rPr>
          <w:sz w:val="28"/>
          <w:szCs w:val="28"/>
        </w:rPr>
      </w:pPr>
      <w:r w:rsidRPr="00C1318B">
        <w:rPr>
          <w:sz w:val="28"/>
          <w:szCs w:val="28"/>
        </w:rPr>
        <w:t>- Tiến độ thực hiện gói thầu &lt;=</w:t>
      </w:r>
      <w:r>
        <w:rPr>
          <w:sz w:val="28"/>
          <w:szCs w:val="28"/>
        </w:rPr>
        <w:t>90 ngày</w:t>
      </w:r>
      <w:r w:rsidRPr="00C1318B">
        <w:rPr>
          <w:sz w:val="28"/>
          <w:szCs w:val="28"/>
        </w:rPr>
        <w:t>, kể từ ngày khởi công.</w:t>
      </w:r>
    </w:p>
    <w:p w:rsidR="00CA3171" w:rsidRPr="00B03769" w:rsidRDefault="00CA3171" w:rsidP="00CA3171">
      <w:pPr>
        <w:tabs>
          <w:tab w:val="left" w:pos="1418"/>
        </w:tabs>
        <w:spacing w:before="120" w:after="120" w:line="264" w:lineRule="auto"/>
        <w:ind w:firstLine="709"/>
        <w:rPr>
          <w:b/>
          <w:sz w:val="28"/>
          <w:szCs w:val="28"/>
        </w:rPr>
      </w:pPr>
      <w:r w:rsidRPr="00B03769">
        <w:rPr>
          <w:b/>
          <w:sz w:val="28"/>
          <w:szCs w:val="28"/>
        </w:rPr>
        <w:t>III. Yêu cầu về kỹ thuật/chỉ dẫn kỹ thuật</w:t>
      </w:r>
    </w:p>
    <w:p w:rsidR="00CA3171" w:rsidRPr="006E48F2" w:rsidRDefault="00CA3171" w:rsidP="00CA3171">
      <w:pPr>
        <w:widowControl w:val="0"/>
        <w:spacing w:line="288" w:lineRule="auto"/>
        <w:ind w:firstLine="709"/>
        <w:rPr>
          <w:sz w:val="28"/>
          <w:szCs w:val="28"/>
        </w:rPr>
      </w:pPr>
      <w:r w:rsidRPr="006E48F2">
        <w:rPr>
          <w:sz w:val="28"/>
          <w:szCs w:val="28"/>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rsidR="00CA3171" w:rsidRPr="006E48F2" w:rsidRDefault="00CA3171" w:rsidP="00CA3171">
      <w:pPr>
        <w:widowControl w:val="0"/>
        <w:spacing w:line="288" w:lineRule="auto"/>
        <w:ind w:firstLine="709"/>
        <w:rPr>
          <w:sz w:val="28"/>
          <w:szCs w:val="28"/>
        </w:rPr>
      </w:pPr>
      <w:r w:rsidRPr="006E48F2">
        <w:rPr>
          <w:sz w:val="28"/>
          <w:szCs w:val="28"/>
        </w:rPr>
        <w:t>Yêu cầu về mặt kỹ thuật/chỉ dẫn kỹ thuật bao gồm các nội dung chủ yếu sau:</w:t>
      </w:r>
    </w:p>
    <w:p w:rsidR="00CA3171" w:rsidRPr="006E48F2" w:rsidRDefault="00CA3171" w:rsidP="00CA3171">
      <w:pPr>
        <w:widowControl w:val="0"/>
        <w:spacing w:line="288" w:lineRule="auto"/>
        <w:ind w:firstLine="709"/>
        <w:rPr>
          <w:b/>
          <w:sz w:val="28"/>
          <w:szCs w:val="28"/>
        </w:rPr>
      </w:pPr>
      <w:r>
        <w:rPr>
          <w:b/>
          <w:sz w:val="28"/>
          <w:szCs w:val="28"/>
        </w:rPr>
        <w:t xml:space="preserve">3.1 </w:t>
      </w:r>
      <w:r w:rsidRPr="006E48F2">
        <w:rPr>
          <w:b/>
          <w:sz w:val="28"/>
          <w:szCs w:val="28"/>
        </w:rPr>
        <w:t>Quy trình, quy phạm áp dụng cho việc thi công, nghiệm thu công trình:</w:t>
      </w:r>
    </w:p>
    <w:p w:rsidR="00CA3171" w:rsidRPr="006E48F2" w:rsidRDefault="00CA3171" w:rsidP="00CA3171">
      <w:pPr>
        <w:widowControl w:val="0"/>
        <w:spacing w:line="288" w:lineRule="auto"/>
        <w:ind w:firstLine="709"/>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0"/>
        <w:gridCol w:w="5131"/>
        <w:gridCol w:w="3195"/>
      </w:tblGrid>
      <w:tr w:rsidR="00CA3171" w:rsidRPr="00F35663" w:rsidTr="001C036D">
        <w:trPr>
          <w:trHeight w:val="450"/>
        </w:trPr>
        <w:tc>
          <w:tcPr>
            <w:tcW w:w="403" w:type="pct"/>
            <w:vAlign w:val="center"/>
          </w:tcPr>
          <w:p w:rsidR="00CA3171" w:rsidRPr="00F35663" w:rsidRDefault="00CA3171" w:rsidP="001C036D">
            <w:pPr>
              <w:pStyle w:val="TableParagraph"/>
              <w:rPr>
                <w:sz w:val="28"/>
                <w:szCs w:val="28"/>
              </w:rPr>
            </w:pPr>
          </w:p>
        </w:tc>
        <w:tc>
          <w:tcPr>
            <w:tcW w:w="2833" w:type="pct"/>
            <w:vAlign w:val="center"/>
          </w:tcPr>
          <w:p w:rsidR="00CA3171" w:rsidRPr="00F35663" w:rsidRDefault="00CA3171" w:rsidP="001C036D">
            <w:pPr>
              <w:pStyle w:val="TableParagraph"/>
              <w:ind w:left="63"/>
              <w:rPr>
                <w:b/>
                <w:sz w:val="28"/>
                <w:szCs w:val="28"/>
              </w:rPr>
            </w:pPr>
            <w:r w:rsidRPr="00F35663">
              <w:rPr>
                <w:b/>
                <w:sz w:val="28"/>
                <w:szCs w:val="28"/>
              </w:rPr>
              <w:t>Tên</w:t>
            </w:r>
            <w:r w:rsidRPr="00F35663">
              <w:rPr>
                <w:b/>
                <w:spacing w:val="-5"/>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5"/>
                <w:sz w:val="28"/>
                <w:szCs w:val="28"/>
              </w:rPr>
              <w:t xml:space="preserve"> </w:t>
            </w:r>
            <w:r w:rsidRPr="00F35663">
              <w:rPr>
                <w:b/>
                <w:sz w:val="28"/>
                <w:szCs w:val="28"/>
              </w:rPr>
              <w:t>quy</w:t>
            </w:r>
            <w:r w:rsidRPr="00F35663">
              <w:rPr>
                <w:b/>
                <w:spacing w:val="-4"/>
                <w:sz w:val="28"/>
                <w:szCs w:val="28"/>
              </w:rPr>
              <w:t xml:space="preserve"> </w:t>
            </w:r>
            <w:r w:rsidRPr="00F35663">
              <w:rPr>
                <w:b/>
                <w:sz w:val="28"/>
                <w:szCs w:val="28"/>
              </w:rPr>
              <w:t>phạm</w:t>
            </w:r>
            <w:r w:rsidRPr="00F35663">
              <w:rPr>
                <w:b/>
                <w:spacing w:val="-6"/>
                <w:sz w:val="28"/>
                <w:szCs w:val="28"/>
              </w:rPr>
              <w:t xml:space="preserve"> </w:t>
            </w:r>
            <w:r w:rsidRPr="00F35663">
              <w:rPr>
                <w:b/>
                <w:sz w:val="28"/>
                <w:szCs w:val="28"/>
              </w:rPr>
              <w:t>áp</w:t>
            </w:r>
            <w:r w:rsidRPr="00F35663">
              <w:rPr>
                <w:b/>
                <w:spacing w:val="-3"/>
                <w:sz w:val="28"/>
                <w:szCs w:val="28"/>
              </w:rPr>
              <w:t xml:space="preserve"> </w:t>
            </w:r>
            <w:r w:rsidRPr="00F35663">
              <w:rPr>
                <w:b/>
                <w:spacing w:val="-4"/>
                <w:sz w:val="28"/>
                <w:szCs w:val="28"/>
              </w:rPr>
              <w:t>dụng</w:t>
            </w:r>
          </w:p>
        </w:tc>
        <w:tc>
          <w:tcPr>
            <w:tcW w:w="1764" w:type="pct"/>
            <w:vAlign w:val="center"/>
          </w:tcPr>
          <w:p w:rsidR="00CA3171" w:rsidRPr="00F35663" w:rsidRDefault="00CA3171" w:rsidP="001C036D">
            <w:pPr>
              <w:pStyle w:val="TableParagraph"/>
              <w:rPr>
                <w:b/>
                <w:sz w:val="28"/>
                <w:szCs w:val="28"/>
              </w:rPr>
            </w:pPr>
            <w:r w:rsidRPr="00F35663">
              <w:rPr>
                <w:b/>
                <w:sz w:val="28"/>
                <w:szCs w:val="28"/>
              </w:rPr>
              <w:t>Mã</w:t>
            </w:r>
            <w:r w:rsidRPr="00F35663">
              <w:rPr>
                <w:b/>
                <w:spacing w:val="-2"/>
                <w:sz w:val="28"/>
                <w:szCs w:val="28"/>
              </w:rPr>
              <w:t xml:space="preserve"> </w:t>
            </w:r>
            <w:r w:rsidRPr="00F35663">
              <w:rPr>
                <w:b/>
                <w:spacing w:val="-4"/>
                <w:sz w:val="28"/>
                <w:szCs w:val="28"/>
              </w:rPr>
              <w:t>hiệu</w:t>
            </w:r>
          </w:p>
        </w:tc>
      </w:tr>
      <w:tr w:rsidR="00CA3171" w:rsidRPr="00F35663" w:rsidTr="001C036D">
        <w:trPr>
          <w:trHeight w:val="429"/>
        </w:trPr>
        <w:tc>
          <w:tcPr>
            <w:tcW w:w="5000" w:type="pct"/>
            <w:gridSpan w:val="3"/>
            <w:vAlign w:val="center"/>
          </w:tcPr>
          <w:p w:rsidR="00CA3171" w:rsidRPr="00F35663" w:rsidRDefault="00CA3171" w:rsidP="001C036D">
            <w:pPr>
              <w:pStyle w:val="TableParagraph"/>
              <w:ind w:left="63"/>
              <w:rPr>
                <w:b/>
                <w:sz w:val="28"/>
                <w:szCs w:val="28"/>
              </w:rPr>
            </w:pPr>
            <w:r w:rsidRPr="00F35663">
              <w:rPr>
                <w:b/>
                <w:sz w:val="28"/>
                <w:szCs w:val="28"/>
              </w:rPr>
              <w:t>A</w:t>
            </w:r>
            <w:r w:rsidRPr="00F35663">
              <w:rPr>
                <w:b/>
                <w:spacing w:val="-7"/>
                <w:sz w:val="28"/>
                <w:szCs w:val="28"/>
              </w:rPr>
              <w:t xml:space="preserve"> </w:t>
            </w:r>
            <w:r w:rsidRPr="00F35663">
              <w:rPr>
                <w:b/>
                <w:sz w:val="28"/>
                <w:szCs w:val="28"/>
              </w:rPr>
              <w:t>-</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3"/>
                <w:sz w:val="28"/>
                <w:szCs w:val="28"/>
              </w:rPr>
              <w:t xml:space="preserve"> </w:t>
            </w:r>
            <w:r w:rsidRPr="00F35663">
              <w:rPr>
                <w:b/>
                <w:sz w:val="28"/>
                <w:szCs w:val="28"/>
              </w:rPr>
              <w:t>thi</w:t>
            </w:r>
            <w:r w:rsidRPr="00F35663">
              <w:rPr>
                <w:b/>
                <w:spacing w:val="-3"/>
                <w:sz w:val="28"/>
                <w:szCs w:val="28"/>
              </w:rPr>
              <w:t xml:space="preserve"> </w:t>
            </w:r>
            <w:r w:rsidRPr="00F35663">
              <w:rPr>
                <w:b/>
                <w:sz w:val="28"/>
                <w:szCs w:val="28"/>
              </w:rPr>
              <w:t>công</w:t>
            </w:r>
            <w:r w:rsidRPr="00F35663">
              <w:rPr>
                <w:b/>
                <w:spacing w:val="-5"/>
                <w:sz w:val="28"/>
                <w:szCs w:val="28"/>
              </w:rPr>
              <w:t xml:space="preserve"> </w:t>
            </w:r>
            <w:r w:rsidRPr="00F35663">
              <w:rPr>
                <w:b/>
                <w:sz w:val="28"/>
                <w:szCs w:val="28"/>
              </w:rPr>
              <w:t>và</w:t>
            </w:r>
            <w:r w:rsidRPr="00F35663">
              <w:rPr>
                <w:b/>
                <w:spacing w:val="-3"/>
                <w:sz w:val="28"/>
                <w:szCs w:val="28"/>
              </w:rPr>
              <w:t xml:space="preserve"> </w:t>
            </w:r>
            <w:r w:rsidRPr="00F35663">
              <w:rPr>
                <w:b/>
                <w:sz w:val="28"/>
                <w:szCs w:val="28"/>
              </w:rPr>
              <w:t>nghiệm</w:t>
            </w:r>
            <w:r w:rsidRPr="00F35663">
              <w:rPr>
                <w:b/>
                <w:spacing w:val="-6"/>
                <w:sz w:val="28"/>
                <w:szCs w:val="28"/>
              </w:rPr>
              <w:t xml:space="preserve"> </w:t>
            </w:r>
            <w:r w:rsidRPr="00F35663">
              <w:rPr>
                <w:b/>
                <w:spacing w:val="-5"/>
                <w:sz w:val="28"/>
                <w:szCs w:val="28"/>
              </w:rPr>
              <w:t>thu</w:t>
            </w:r>
          </w:p>
        </w:tc>
      </w:tr>
      <w:tr w:rsidR="00CA3171" w:rsidRPr="00F35663" w:rsidTr="001C036D">
        <w:trPr>
          <w:trHeight w:val="431"/>
        </w:trPr>
        <w:tc>
          <w:tcPr>
            <w:tcW w:w="403" w:type="pct"/>
            <w:vAlign w:val="center"/>
          </w:tcPr>
          <w:p w:rsidR="00CA3171" w:rsidRPr="00F35663" w:rsidRDefault="00CA3171" w:rsidP="001C036D">
            <w:pPr>
              <w:pStyle w:val="TableParagraph"/>
              <w:jc w:val="center"/>
              <w:rPr>
                <w:b/>
                <w:sz w:val="28"/>
                <w:szCs w:val="28"/>
              </w:rPr>
            </w:pPr>
            <w:r w:rsidRPr="00F35663">
              <w:rPr>
                <w:b/>
                <w:spacing w:val="-10"/>
                <w:sz w:val="28"/>
                <w:szCs w:val="28"/>
              </w:rPr>
              <w:t>I</w:t>
            </w:r>
          </w:p>
        </w:tc>
        <w:tc>
          <w:tcPr>
            <w:tcW w:w="2833" w:type="pct"/>
            <w:vAlign w:val="center"/>
          </w:tcPr>
          <w:p w:rsidR="00CA3171" w:rsidRPr="00F35663" w:rsidRDefault="00CA3171" w:rsidP="001C036D">
            <w:pPr>
              <w:pStyle w:val="TableParagraph"/>
              <w:ind w:left="63"/>
              <w:rPr>
                <w:b/>
                <w:sz w:val="28"/>
                <w:szCs w:val="28"/>
              </w:rPr>
            </w:pPr>
            <w:r w:rsidRPr="00F35663">
              <w:rPr>
                <w:b/>
                <w:sz w:val="28"/>
                <w:szCs w:val="28"/>
              </w:rPr>
              <w:t>Công</w:t>
            </w:r>
            <w:r w:rsidRPr="00F35663">
              <w:rPr>
                <w:b/>
                <w:spacing w:val="-3"/>
                <w:sz w:val="28"/>
                <w:szCs w:val="28"/>
              </w:rPr>
              <w:t xml:space="preserve"> </w:t>
            </w:r>
            <w:r w:rsidRPr="00F35663">
              <w:rPr>
                <w:b/>
                <w:sz w:val="28"/>
                <w:szCs w:val="28"/>
              </w:rPr>
              <w:t>tác</w:t>
            </w:r>
            <w:r w:rsidRPr="00F35663">
              <w:rPr>
                <w:b/>
                <w:spacing w:val="-3"/>
                <w:sz w:val="28"/>
                <w:szCs w:val="28"/>
              </w:rPr>
              <w:t xml:space="preserve"> </w:t>
            </w:r>
            <w:r w:rsidRPr="00F35663">
              <w:rPr>
                <w:b/>
                <w:sz w:val="28"/>
                <w:szCs w:val="28"/>
              </w:rPr>
              <w:t>nền,</w:t>
            </w:r>
            <w:r w:rsidRPr="00F35663">
              <w:rPr>
                <w:b/>
                <w:spacing w:val="-5"/>
                <w:sz w:val="28"/>
                <w:szCs w:val="28"/>
              </w:rPr>
              <w:t xml:space="preserve"> </w:t>
            </w:r>
            <w:r w:rsidRPr="00F35663">
              <w:rPr>
                <w:b/>
                <w:sz w:val="28"/>
                <w:szCs w:val="28"/>
              </w:rPr>
              <w:t>mặt</w:t>
            </w:r>
            <w:r w:rsidRPr="00F35663">
              <w:rPr>
                <w:b/>
                <w:spacing w:val="-2"/>
                <w:sz w:val="28"/>
                <w:szCs w:val="28"/>
              </w:rPr>
              <w:t xml:space="preserve"> đường</w:t>
            </w:r>
          </w:p>
        </w:tc>
        <w:tc>
          <w:tcPr>
            <w:tcW w:w="1764" w:type="pct"/>
            <w:vAlign w:val="center"/>
          </w:tcPr>
          <w:p w:rsidR="00CA3171" w:rsidRPr="00F35663" w:rsidRDefault="00CA3171" w:rsidP="001C036D">
            <w:pPr>
              <w:pStyle w:val="TableParagraph"/>
              <w:rPr>
                <w:sz w:val="28"/>
                <w:szCs w:val="28"/>
              </w:rPr>
            </w:pPr>
          </w:p>
        </w:tc>
      </w:tr>
      <w:tr w:rsidR="00CA3171" w:rsidRPr="00F35663" w:rsidTr="001C036D">
        <w:trPr>
          <w:trHeight w:val="429"/>
        </w:trPr>
        <w:tc>
          <w:tcPr>
            <w:tcW w:w="403" w:type="pct"/>
            <w:vAlign w:val="center"/>
          </w:tcPr>
          <w:p w:rsidR="00CA3171" w:rsidRPr="00F35663" w:rsidRDefault="00CA3171" w:rsidP="001C036D">
            <w:pPr>
              <w:pStyle w:val="TableParagraph"/>
              <w:jc w:val="center"/>
              <w:rPr>
                <w:sz w:val="28"/>
                <w:szCs w:val="28"/>
              </w:rPr>
            </w:pPr>
            <w:r w:rsidRPr="00F35663">
              <w:rPr>
                <w:spacing w:val="-10"/>
                <w:sz w:val="28"/>
                <w:szCs w:val="28"/>
              </w:rPr>
              <w:lastRenderedPageBreak/>
              <w:t>1</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Công</w:t>
            </w:r>
            <w:r w:rsidRPr="00F35663">
              <w:rPr>
                <w:spacing w:val="-6"/>
                <w:sz w:val="28"/>
                <w:szCs w:val="28"/>
              </w:rPr>
              <w:t xml:space="preserve"> </w:t>
            </w:r>
            <w:r w:rsidRPr="00F35663">
              <w:rPr>
                <w:sz w:val="28"/>
                <w:szCs w:val="28"/>
              </w:rPr>
              <w:t>tác</w:t>
            </w:r>
            <w:r w:rsidRPr="00F35663">
              <w:rPr>
                <w:spacing w:val="-2"/>
                <w:sz w:val="28"/>
                <w:szCs w:val="28"/>
              </w:rPr>
              <w:t xml:space="preserve"> </w:t>
            </w:r>
            <w:r w:rsidRPr="00F35663">
              <w:rPr>
                <w:sz w:val="28"/>
                <w:szCs w:val="28"/>
              </w:rPr>
              <w:t>đất,</w:t>
            </w:r>
            <w:r w:rsidRPr="00F35663">
              <w:rPr>
                <w:spacing w:val="-4"/>
                <w:sz w:val="28"/>
                <w:szCs w:val="28"/>
              </w:rPr>
              <w:t xml:space="preserve"> </w:t>
            </w:r>
            <w:r w:rsidRPr="00F35663">
              <w:rPr>
                <w:sz w:val="28"/>
                <w:szCs w:val="28"/>
              </w:rPr>
              <w:t>thi</w:t>
            </w:r>
            <w:r w:rsidRPr="00F35663">
              <w:rPr>
                <w:spacing w:val="-2"/>
                <w:sz w:val="28"/>
                <w:szCs w:val="28"/>
              </w:rPr>
              <w:t xml:space="preserve"> </w:t>
            </w:r>
            <w:r w:rsidRPr="00F35663">
              <w:rPr>
                <w:sz w:val="28"/>
                <w:szCs w:val="28"/>
              </w:rPr>
              <w:t>công</w:t>
            </w:r>
            <w:r w:rsidRPr="00F35663">
              <w:rPr>
                <w:spacing w:val="-2"/>
                <w:sz w:val="28"/>
                <w:szCs w:val="28"/>
              </w:rPr>
              <w:t xml:space="preserve"> </w:t>
            </w:r>
            <w:r w:rsidRPr="00F35663">
              <w:rPr>
                <w:sz w:val="28"/>
                <w:szCs w:val="28"/>
              </w:rPr>
              <w:t>và</w:t>
            </w:r>
            <w:r w:rsidRPr="00F35663">
              <w:rPr>
                <w:spacing w:val="63"/>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4447</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CA3171" w:rsidRPr="00F35663" w:rsidTr="001C036D">
        <w:trPr>
          <w:trHeight w:val="779"/>
        </w:trPr>
        <w:tc>
          <w:tcPr>
            <w:tcW w:w="403" w:type="pct"/>
            <w:vAlign w:val="center"/>
          </w:tcPr>
          <w:p w:rsidR="00CA3171" w:rsidRPr="00F35663" w:rsidRDefault="00CA3171" w:rsidP="001C036D">
            <w:pPr>
              <w:pStyle w:val="TableParagraph"/>
              <w:jc w:val="center"/>
              <w:rPr>
                <w:sz w:val="28"/>
                <w:szCs w:val="28"/>
              </w:rPr>
            </w:pPr>
            <w:r w:rsidRPr="00F35663">
              <w:rPr>
                <w:spacing w:val="-10"/>
                <w:sz w:val="28"/>
                <w:szCs w:val="28"/>
              </w:rPr>
              <w:t>2</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Quy trình kiểm tra nghiệm thu độ chặt nền đất trong ngành GTVT</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 xml:space="preserve">22 TCN 346 – 06 </w:t>
            </w:r>
            <w:r w:rsidRPr="00F35663">
              <w:rPr>
                <w:spacing w:val="-10"/>
                <w:sz w:val="28"/>
                <w:szCs w:val="28"/>
                <w:u w:val="single"/>
              </w:rPr>
              <w:t>&amp;</w:t>
            </w:r>
          </w:p>
          <w:p w:rsidR="00CA3171" w:rsidRPr="00F35663" w:rsidRDefault="00CA3171" w:rsidP="001C036D">
            <w:pPr>
              <w:pStyle w:val="TableParagraph"/>
              <w:jc w:val="center"/>
              <w:rPr>
                <w:sz w:val="28"/>
                <w:szCs w:val="28"/>
              </w:rPr>
            </w:pPr>
            <w:r w:rsidRPr="00F35663">
              <w:rPr>
                <w:spacing w:val="-2"/>
                <w:sz w:val="28"/>
                <w:szCs w:val="28"/>
                <w:u w:val="single"/>
                <w:lang w:val="en-US"/>
              </w:rPr>
              <w:t> 18/2006/QĐ-BGTVT</w:t>
            </w:r>
          </w:p>
        </w:tc>
      </w:tr>
      <w:tr w:rsidR="00CA3171" w:rsidRPr="00F35663" w:rsidTr="001C036D">
        <w:trPr>
          <w:trHeight w:val="779"/>
        </w:trPr>
        <w:tc>
          <w:tcPr>
            <w:tcW w:w="403" w:type="pct"/>
            <w:vAlign w:val="center"/>
          </w:tcPr>
          <w:p w:rsidR="00CA3171" w:rsidRPr="00F35663" w:rsidRDefault="00CA3171" w:rsidP="001C036D">
            <w:pPr>
              <w:pStyle w:val="TableParagraph"/>
              <w:jc w:val="center"/>
              <w:rPr>
                <w:sz w:val="28"/>
                <w:szCs w:val="28"/>
              </w:rPr>
            </w:pPr>
            <w:r w:rsidRPr="00F35663">
              <w:rPr>
                <w:spacing w:val="-10"/>
                <w:sz w:val="28"/>
                <w:szCs w:val="28"/>
              </w:rPr>
              <w:t>3</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Quy</w:t>
            </w:r>
            <w:r w:rsidRPr="00F35663">
              <w:rPr>
                <w:spacing w:val="-5"/>
                <w:sz w:val="28"/>
                <w:szCs w:val="28"/>
              </w:rPr>
              <w:t xml:space="preserve"> </w:t>
            </w:r>
            <w:r w:rsidRPr="00F35663">
              <w:rPr>
                <w:sz w:val="28"/>
                <w:szCs w:val="28"/>
              </w:rPr>
              <w:t>trình</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lập</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kế</w:t>
            </w:r>
            <w:r w:rsidRPr="00F35663">
              <w:rPr>
                <w:spacing w:val="-3"/>
                <w:sz w:val="28"/>
                <w:szCs w:val="28"/>
              </w:rPr>
              <w:t xml:space="preserve"> </w:t>
            </w:r>
            <w:r w:rsidRPr="00F35663">
              <w:rPr>
                <w:sz w:val="28"/>
                <w:szCs w:val="28"/>
              </w:rPr>
              <w:t>tổ</w:t>
            </w:r>
            <w:r w:rsidRPr="00F35663">
              <w:rPr>
                <w:spacing w:val="-3"/>
                <w:sz w:val="28"/>
                <w:szCs w:val="28"/>
              </w:rPr>
              <w:t xml:space="preserve"> </w:t>
            </w:r>
            <w:r w:rsidRPr="00F35663">
              <w:rPr>
                <w:sz w:val="28"/>
                <w:szCs w:val="28"/>
              </w:rPr>
              <w:t>chức</w:t>
            </w:r>
            <w:r w:rsidRPr="00F35663">
              <w:rPr>
                <w:spacing w:val="-5"/>
                <w:sz w:val="28"/>
                <w:szCs w:val="28"/>
              </w:rPr>
              <w:t xml:space="preserve"> </w:t>
            </w:r>
            <w:r w:rsidRPr="00F35663">
              <w:rPr>
                <w:sz w:val="28"/>
                <w:szCs w:val="28"/>
              </w:rPr>
              <w:t>xây</w:t>
            </w:r>
            <w:r w:rsidRPr="00F35663">
              <w:rPr>
                <w:spacing w:val="-6"/>
                <w:sz w:val="28"/>
                <w:szCs w:val="28"/>
              </w:rPr>
              <w:t xml:space="preserve"> </w:t>
            </w:r>
            <w:r w:rsidRPr="00F35663">
              <w:rPr>
                <w:sz w:val="28"/>
                <w:szCs w:val="28"/>
              </w:rPr>
              <w:t>dựng và thiết kế tổ chức thi công</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4252</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CA3171" w:rsidRPr="00F35663" w:rsidTr="001C036D">
        <w:trPr>
          <w:trHeight w:val="431"/>
        </w:trPr>
        <w:tc>
          <w:tcPr>
            <w:tcW w:w="403" w:type="pct"/>
            <w:vAlign w:val="center"/>
          </w:tcPr>
          <w:p w:rsidR="00CA3171" w:rsidRPr="00F35663" w:rsidRDefault="00CA3171" w:rsidP="001C036D">
            <w:pPr>
              <w:pStyle w:val="TableParagraph"/>
              <w:jc w:val="center"/>
              <w:rPr>
                <w:sz w:val="28"/>
                <w:szCs w:val="28"/>
              </w:rPr>
            </w:pPr>
            <w:r w:rsidRPr="00F35663">
              <w:rPr>
                <w:spacing w:val="-10"/>
                <w:sz w:val="28"/>
                <w:szCs w:val="28"/>
              </w:rPr>
              <w:t>4</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Nền</w:t>
            </w:r>
            <w:r w:rsidRPr="00F35663">
              <w:rPr>
                <w:spacing w:val="-2"/>
                <w:sz w:val="28"/>
                <w:szCs w:val="28"/>
              </w:rPr>
              <w:t xml:space="preserve"> </w:t>
            </w:r>
            <w:r w:rsidRPr="00F35663">
              <w:rPr>
                <w:sz w:val="28"/>
                <w:szCs w:val="28"/>
              </w:rPr>
              <w:t>đường</w:t>
            </w:r>
            <w:r w:rsidRPr="00F35663">
              <w:rPr>
                <w:spacing w:val="-4"/>
                <w:sz w:val="28"/>
                <w:szCs w:val="28"/>
              </w:rPr>
              <w:t xml:space="preserve"> </w:t>
            </w:r>
            <w:r w:rsidRPr="00F35663">
              <w:rPr>
                <w:sz w:val="28"/>
                <w:szCs w:val="28"/>
              </w:rPr>
              <w:t>ô</w:t>
            </w:r>
            <w:r w:rsidRPr="00F35663">
              <w:rPr>
                <w:spacing w:val="-1"/>
                <w:sz w:val="28"/>
                <w:szCs w:val="28"/>
              </w:rPr>
              <w:t xml:space="preserve"> </w:t>
            </w:r>
            <w:r w:rsidRPr="00F35663">
              <w:rPr>
                <w:sz w:val="28"/>
                <w:szCs w:val="28"/>
              </w:rPr>
              <w:t>tô</w:t>
            </w:r>
            <w:r w:rsidRPr="00F35663">
              <w:rPr>
                <w:spacing w:val="-4"/>
                <w:sz w:val="28"/>
                <w:szCs w:val="28"/>
              </w:rPr>
              <w:t xml:space="preserve"> </w:t>
            </w:r>
            <w:r w:rsidRPr="00F35663">
              <w:rPr>
                <w:sz w:val="28"/>
                <w:szCs w:val="28"/>
              </w:rPr>
              <w:t>–</w:t>
            </w:r>
            <w:r w:rsidRPr="00F35663">
              <w:rPr>
                <w:spacing w:val="-1"/>
                <w:sz w:val="28"/>
                <w:szCs w:val="28"/>
              </w:rPr>
              <w:t xml:space="preserve"> </w:t>
            </w:r>
            <w:r w:rsidRPr="00F35663">
              <w:rPr>
                <w:sz w:val="28"/>
                <w:szCs w:val="28"/>
              </w:rPr>
              <w:t>Thi</w:t>
            </w:r>
            <w:r w:rsidRPr="00F35663">
              <w:rPr>
                <w:spacing w:val="-4"/>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9436</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CA3171" w:rsidRPr="00F35663" w:rsidTr="001C036D">
        <w:trPr>
          <w:trHeight w:val="1130"/>
        </w:trPr>
        <w:tc>
          <w:tcPr>
            <w:tcW w:w="403" w:type="pct"/>
            <w:vAlign w:val="center"/>
          </w:tcPr>
          <w:p w:rsidR="00CA3171" w:rsidRPr="00F35663" w:rsidRDefault="00CA3171" w:rsidP="001C036D">
            <w:pPr>
              <w:pStyle w:val="TableParagraph"/>
              <w:jc w:val="center"/>
              <w:rPr>
                <w:b/>
                <w:sz w:val="28"/>
                <w:szCs w:val="28"/>
              </w:rPr>
            </w:pPr>
          </w:p>
          <w:p w:rsidR="00CA3171" w:rsidRPr="00F35663" w:rsidRDefault="00CA3171" w:rsidP="001C036D">
            <w:pPr>
              <w:pStyle w:val="TableParagraph"/>
              <w:jc w:val="center"/>
              <w:rPr>
                <w:sz w:val="28"/>
                <w:szCs w:val="28"/>
              </w:rPr>
            </w:pPr>
            <w:r w:rsidRPr="00F35663">
              <w:rPr>
                <w:spacing w:val="-10"/>
                <w:sz w:val="28"/>
                <w:szCs w:val="28"/>
              </w:rPr>
              <w:t>5</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Đất</w:t>
            </w:r>
            <w:r w:rsidRPr="00F35663">
              <w:rPr>
                <w:spacing w:val="-18"/>
                <w:sz w:val="28"/>
                <w:szCs w:val="28"/>
              </w:rPr>
              <w:t xml:space="preserve"> </w:t>
            </w:r>
            <w:r w:rsidRPr="00F35663">
              <w:rPr>
                <w:sz w:val="28"/>
                <w:szCs w:val="28"/>
              </w:rPr>
              <w:t>xây</w:t>
            </w:r>
            <w:r w:rsidRPr="00F35663">
              <w:rPr>
                <w:spacing w:val="-17"/>
                <w:sz w:val="28"/>
                <w:szCs w:val="28"/>
              </w:rPr>
              <w:t xml:space="preserve"> </w:t>
            </w:r>
            <w:r w:rsidRPr="00F35663">
              <w:rPr>
                <w:sz w:val="28"/>
                <w:szCs w:val="28"/>
              </w:rPr>
              <w:t>dựng</w:t>
            </w:r>
            <w:r w:rsidRPr="00F35663">
              <w:rPr>
                <w:spacing w:val="-18"/>
                <w:sz w:val="28"/>
                <w:szCs w:val="28"/>
              </w:rPr>
              <w:t xml:space="preserve"> </w:t>
            </w:r>
            <w:r w:rsidRPr="00F35663">
              <w:rPr>
                <w:sz w:val="28"/>
                <w:szCs w:val="28"/>
              </w:rPr>
              <w:t>-</w:t>
            </w:r>
            <w:r w:rsidRPr="00F35663">
              <w:rPr>
                <w:spacing w:val="-17"/>
                <w:sz w:val="28"/>
                <w:szCs w:val="28"/>
              </w:rPr>
              <w:t xml:space="preserve"> </w:t>
            </w:r>
            <w:r w:rsidRPr="00F35663">
              <w:rPr>
                <w:sz w:val="28"/>
                <w:szCs w:val="28"/>
              </w:rPr>
              <w:t>Phương</w:t>
            </w:r>
            <w:r w:rsidRPr="00F35663">
              <w:rPr>
                <w:spacing w:val="-18"/>
                <w:sz w:val="28"/>
                <w:szCs w:val="28"/>
              </w:rPr>
              <w:t xml:space="preserve"> </w:t>
            </w:r>
            <w:r w:rsidRPr="00F35663">
              <w:rPr>
                <w:sz w:val="28"/>
                <w:szCs w:val="28"/>
              </w:rPr>
              <w:t>pháp</w:t>
            </w:r>
            <w:r w:rsidRPr="00F35663">
              <w:rPr>
                <w:spacing w:val="-17"/>
                <w:sz w:val="28"/>
                <w:szCs w:val="28"/>
              </w:rPr>
              <w:t xml:space="preserve"> </w:t>
            </w:r>
            <w:r w:rsidRPr="00F35663">
              <w:rPr>
                <w:sz w:val="28"/>
                <w:szCs w:val="28"/>
              </w:rPr>
              <w:t>xác</w:t>
            </w:r>
            <w:r w:rsidRPr="00F35663">
              <w:rPr>
                <w:spacing w:val="-18"/>
                <w:sz w:val="28"/>
                <w:szCs w:val="28"/>
              </w:rPr>
              <w:t xml:space="preserve"> </w:t>
            </w:r>
            <w:r w:rsidRPr="00F35663">
              <w:rPr>
                <w:sz w:val="28"/>
                <w:szCs w:val="28"/>
              </w:rPr>
              <w:t>định</w:t>
            </w:r>
            <w:r w:rsidRPr="00F35663">
              <w:rPr>
                <w:spacing w:val="-17"/>
                <w:sz w:val="28"/>
                <w:szCs w:val="28"/>
              </w:rPr>
              <w:t xml:space="preserve"> </w:t>
            </w:r>
            <w:r w:rsidRPr="00F35663">
              <w:rPr>
                <w:sz w:val="28"/>
                <w:szCs w:val="28"/>
              </w:rPr>
              <w:t xml:space="preserve">modun biến dạng tại hiện trường bằng tấm nén </w:t>
            </w:r>
            <w:r w:rsidRPr="00F35663">
              <w:rPr>
                <w:spacing w:val="-2"/>
                <w:sz w:val="28"/>
                <w:szCs w:val="28"/>
              </w:rPr>
              <w:t>phẳng</w:t>
            </w:r>
          </w:p>
        </w:tc>
        <w:tc>
          <w:tcPr>
            <w:tcW w:w="1764" w:type="pct"/>
            <w:vAlign w:val="center"/>
          </w:tcPr>
          <w:p w:rsidR="00CA3171" w:rsidRPr="00F35663" w:rsidRDefault="00CA3171" w:rsidP="001C036D">
            <w:pPr>
              <w:pStyle w:val="TableParagraph"/>
              <w:jc w:val="center"/>
              <w:rPr>
                <w:b/>
                <w:sz w:val="28"/>
                <w:szCs w:val="28"/>
              </w:rPr>
            </w:pPr>
          </w:p>
          <w:p w:rsidR="00CA3171" w:rsidRPr="00F35663" w:rsidRDefault="00CA3171" w:rsidP="001C03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9354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CA3171" w:rsidRPr="00F35663" w:rsidTr="001C036D">
        <w:trPr>
          <w:trHeight w:val="1130"/>
        </w:trPr>
        <w:tc>
          <w:tcPr>
            <w:tcW w:w="403" w:type="pct"/>
            <w:vAlign w:val="center"/>
          </w:tcPr>
          <w:p w:rsidR="00CA3171" w:rsidRPr="00F35663" w:rsidRDefault="00CA3171" w:rsidP="001C036D">
            <w:pPr>
              <w:pStyle w:val="TableParagraph"/>
              <w:jc w:val="center"/>
              <w:rPr>
                <w:b/>
                <w:sz w:val="28"/>
                <w:szCs w:val="28"/>
              </w:rPr>
            </w:pPr>
          </w:p>
          <w:p w:rsidR="00CA3171" w:rsidRPr="00F35663" w:rsidRDefault="00CA3171" w:rsidP="001C036D">
            <w:pPr>
              <w:pStyle w:val="TableParagraph"/>
              <w:jc w:val="center"/>
              <w:rPr>
                <w:sz w:val="28"/>
                <w:szCs w:val="28"/>
                <w:lang w:val="en-US"/>
              </w:rPr>
            </w:pPr>
            <w:r w:rsidRPr="00F35663">
              <w:rPr>
                <w:spacing w:val="-10"/>
                <w:sz w:val="28"/>
                <w:szCs w:val="28"/>
                <w:lang w:val="en-US"/>
              </w:rPr>
              <w:t>6</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Áo đường mềm</w:t>
            </w:r>
            <w:r w:rsidRPr="00F35663">
              <w:rPr>
                <w:spacing w:val="-6"/>
                <w:sz w:val="28"/>
                <w:szCs w:val="28"/>
              </w:rPr>
              <w:t xml:space="preserve"> </w:t>
            </w:r>
            <w:r w:rsidRPr="00F35663">
              <w:rPr>
                <w:sz w:val="28"/>
                <w:szCs w:val="28"/>
              </w:rPr>
              <w:t>– Xác</w:t>
            </w:r>
            <w:r w:rsidRPr="00F35663">
              <w:rPr>
                <w:spacing w:val="-1"/>
                <w:sz w:val="28"/>
                <w:szCs w:val="28"/>
              </w:rPr>
              <w:t xml:space="preserve"> </w:t>
            </w:r>
            <w:r w:rsidRPr="00F35663">
              <w:rPr>
                <w:sz w:val="28"/>
                <w:szCs w:val="28"/>
              </w:rPr>
              <w:t>định moduyn đàn hồi của</w:t>
            </w:r>
            <w:r w:rsidRPr="00F35663">
              <w:rPr>
                <w:spacing w:val="-15"/>
                <w:sz w:val="28"/>
                <w:szCs w:val="28"/>
              </w:rPr>
              <w:t xml:space="preserve"> </w:t>
            </w:r>
            <w:r w:rsidRPr="00F35663">
              <w:rPr>
                <w:sz w:val="28"/>
                <w:szCs w:val="28"/>
              </w:rPr>
              <w:t>nền</w:t>
            </w:r>
            <w:r w:rsidRPr="00F35663">
              <w:rPr>
                <w:spacing w:val="-15"/>
                <w:sz w:val="28"/>
                <w:szCs w:val="28"/>
              </w:rPr>
              <w:t xml:space="preserve"> </w:t>
            </w:r>
            <w:r w:rsidRPr="00F35663">
              <w:rPr>
                <w:sz w:val="28"/>
                <w:szCs w:val="28"/>
              </w:rPr>
              <w:t>đất</w:t>
            </w:r>
            <w:r w:rsidRPr="00F35663">
              <w:rPr>
                <w:spacing w:val="-15"/>
                <w:sz w:val="28"/>
                <w:szCs w:val="28"/>
              </w:rPr>
              <w:t xml:space="preserve"> </w:t>
            </w:r>
            <w:r w:rsidRPr="00F35663">
              <w:rPr>
                <w:sz w:val="28"/>
                <w:szCs w:val="28"/>
              </w:rPr>
              <w:t>và</w:t>
            </w:r>
            <w:r w:rsidRPr="00F35663">
              <w:rPr>
                <w:spacing w:val="-16"/>
                <w:sz w:val="28"/>
                <w:szCs w:val="28"/>
              </w:rPr>
              <w:t xml:space="preserve"> </w:t>
            </w:r>
            <w:r w:rsidRPr="00F35663">
              <w:rPr>
                <w:sz w:val="28"/>
                <w:szCs w:val="28"/>
              </w:rPr>
              <w:t>các</w:t>
            </w:r>
            <w:r w:rsidRPr="00F35663">
              <w:rPr>
                <w:spacing w:val="-16"/>
                <w:sz w:val="28"/>
                <w:szCs w:val="28"/>
              </w:rPr>
              <w:t xml:space="preserve"> </w:t>
            </w:r>
            <w:r w:rsidRPr="00F35663">
              <w:rPr>
                <w:sz w:val="28"/>
                <w:szCs w:val="28"/>
              </w:rPr>
              <w:t>lớp</w:t>
            </w:r>
            <w:r w:rsidRPr="00F35663">
              <w:rPr>
                <w:spacing w:val="-18"/>
                <w:sz w:val="28"/>
                <w:szCs w:val="28"/>
              </w:rPr>
              <w:t xml:space="preserve"> </w:t>
            </w:r>
            <w:r w:rsidRPr="00F35663">
              <w:rPr>
                <w:sz w:val="28"/>
                <w:szCs w:val="28"/>
              </w:rPr>
              <w:t>kết</w:t>
            </w:r>
            <w:r w:rsidRPr="00F35663">
              <w:rPr>
                <w:spacing w:val="-13"/>
                <w:sz w:val="28"/>
                <w:szCs w:val="28"/>
              </w:rPr>
              <w:t xml:space="preserve"> </w:t>
            </w:r>
            <w:r w:rsidRPr="00F35663">
              <w:rPr>
                <w:sz w:val="28"/>
                <w:szCs w:val="28"/>
              </w:rPr>
              <w:t>cấu</w:t>
            </w:r>
            <w:r w:rsidRPr="00F35663">
              <w:rPr>
                <w:spacing w:val="-15"/>
                <w:sz w:val="28"/>
                <w:szCs w:val="28"/>
              </w:rPr>
              <w:t xml:space="preserve"> </w:t>
            </w:r>
            <w:r w:rsidRPr="00F35663">
              <w:rPr>
                <w:sz w:val="28"/>
                <w:szCs w:val="28"/>
              </w:rPr>
              <w:t>áo</w:t>
            </w:r>
            <w:r w:rsidRPr="00F35663">
              <w:rPr>
                <w:spacing w:val="-15"/>
                <w:sz w:val="28"/>
                <w:szCs w:val="28"/>
              </w:rPr>
              <w:t xml:space="preserve"> </w:t>
            </w:r>
            <w:r w:rsidRPr="00F35663">
              <w:rPr>
                <w:sz w:val="28"/>
                <w:szCs w:val="28"/>
              </w:rPr>
              <w:t>đường</w:t>
            </w:r>
            <w:r w:rsidRPr="00F35663">
              <w:rPr>
                <w:spacing w:val="-14"/>
                <w:sz w:val="28"/>
                <w:szCs w:val="28"/>
              </w:rPr>
              <w:t xml:space="preserve"> </w:t>
            </w:r>
            <w:r w:rsidRPr="00F35663">
              <w:rPr>
                <w:sz w:val="28"/>
                <w:szCs w:val="28"/>
              </w:rPr>
              <w:t>bằng phương pháp sử dụng tấm ép cứng</w:t>
            </w:r>
          </w:p>
        </w:tc>
        <w:tc>
          <w:tcPr>
            <w:tcW w:w="1764" w:type="pct"/>
            <w:vAlign w:val="center"/>
          </w:tcPr>
          <w:p w:rsidR="00CA3171" w:rsidRPr="00F35663" w:rsidRDefault="00CA3171" w:rsidP="001C036D">
            <w:pPr>
              <w:pStyle w:val="TableParagraph"/>
              <w:jc w:val="center"/>
              <w:rPr>
                <w:b/>
                <w:sz w:val="28"/>
                <w:szCs w:val="28"/>
              </w:rPr>
            </w:pPr>
          </w:p>
          <w:p w:rsidR="00CA3171" w:rsidRPr="00F35663" w:rsidRDefault="00CA3171" w:rsidP="001C03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8861</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2011</w:t>
            </w:r>
          </w:p>
        </w:tc>
      </w:tr>
      <w:tr w:rsidR="00CA3171" w:rsidRPr="00F35663" w:rsidTr="001C036D">
        <w:trPr>
          <w:trHeight w:val="779"/>
        </w:trPr>
        <w:tc>
          <w:tcPr>
            <w:tcW w:w="403" w:type="pct"/>
            <w:vAlign w:val="center"/>
          </w:tcPr>
          <w:p w:rsidR="00CA3171" w:rsidRPr="00F35663" w:rsidRDefault="00CA3171" w:rsidP="001C036D">
            <w:pPr>
              <w:pStyle w:val="TableParagraph"/>
              <w:jc w:val="center"/>
              <w:rPr>
                <w:sz w:val="28"/>
                <w:szCs w:val="28"/>
                <w:lang w:val="en-US"/>
              </w:rPr>
            </w:pPr>
            <w:r w:rsidRPr="00F35663">
              <w:rPr>
                <w:spacing w:val="-5"/>
                <w:sz w:val="28"/>
                <w:szCs w:val="28"/>
                <w:lang w:val="en-US"/>
              </w:rPr>
              <w:t>7</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Lớp móng cấp</w:t>
            </w:r>
            <w:r w:rsidRPr="00F35663">
              <w:rPr>
                <w:spacing w:val="-1"/>
                <w:sz w:val="28"/>
                <w:szCs w:val="28"/>
              </w:rPr>
              <w:t xml:space="preserve"> </w:t>
            </w:r>
            <w:r w:rsidRPr="00F35663">
              <w:rPr>
                <w:sz w:val="28"/>
                <w:szCs w:val="28"/>
              </w:rPr>
              <w:t>phối đá dăm</w:t>
            </w:r>
            <w:r w:rsidRPr="00F35663">
              <w:rPr>
                <w:spacing w:val="-4"/>
                <w:sz w:val="28"/>
                <w:szCs w:val="28"/>
              </w:rPr>
              <w:t xml:space="preserve"> </w:t>
            </w:r>
            <w:r w:rsidRPr="00F35663">
              <w:rPr>
                <w:sz w:val="28"/>
                <w:szCs w:val="28"/>
              </w:rPr>
              <w:t>trong</w:t>
            </w:r>
            <w:r w:rsidRPr="00F35663">
              <w:rPr>
                <w:spacing w:val="-1"/>
                <w:sz w:val="28"/>
                <w:szCs w:val="28"/>
              </w:rPr>
              <w:t xml:space="preserve"> </w:t>
            </w:r>
            <w:r w:rsidRPr="00F35663">
              <w:rPr>
                <w:sz w:val="28"/>
                <w:szCs w:val="28"/>
              </w:rPr>
              <w:t>kết cấu</w:t>
            </w:r>
            <w:r w:rsidRPr="00F35663">
              <w:rPr>
                <w:spacing w:val="-1"/>
                <w:sz w:val="28"/>
                <w:szCs w:val="28"/>
              </w:rPr>
              <w:t xml:space="preserve"> </w:t>
            </w:r>
            <w:r w:rsidRPr="00F35663">
              <w:rPr>
                <w:sz w:val="28"/>
                <w:szCs w:val="28"/>
              </w:rPr>
              <w:t>áo đường</w:t>
            </w:r>
            <w:r w:rsidRPr="00F35663">
              <w:rPr>
                <w:spacing w:val="-18"/>
                <w:sz w:val="28"/>
                <w:szCs w:val="28"/>
              </w:rPr>
              <w:t xml:space="preserve"> </w:t>
            </w:r>
            <w:r w:rsidRPr="00F35663">
              <w:rPr>
                <w:sz w:val="28"/>
                <w:szCs w:val="28"/>
              </w:rPr>
              <w:t>ô</w:t>
            </w:r>
            <w:r w:rsidRPr="00F35663">
              <w:rPr>
                <w:spacing w:val="-16"/>
                <w:sz w:val="28"/>
                <w:szCs w:val="28"/>
              </w:rPr>
              <w:t xml:space="preserve"> </w:t>
            </w:r>
            <w:r w:rsidRPr="00F35663">
              <w:rPr>
                <w:sz w:val="28"/>
                <w:szCs w:val="28"/>
              </w:rPr>
              <w:t>tô</w:t>
            </w:r>
            <w:r w:rsidRPr="00F35663">
              <w:rPr>
                <w:spacing w:val="-15"/>
                <w:sz w:val="28"/>
                <w:szCs w:val="28"/>
              </w:rPr>
              <w:t xml:space="preserve"> </w:t>
            </w:r>
            <w:r w:rsidRPr="00F35663">
              <w:rPr>
                <w:sz w:val="28"/>
                <w:szCs w:val="28"/>
              </w:rPr>
              <w:t>–</w:t>
            </w:r>
            <w:r w:rsidRPr="00F35663">
              <w:rPr>
                <w:spacing w:val="-14"/>
                <w:sz w:val="28"/>
                <w:szCs w:val="28"/>
              </w:rPr>
              <w:t xml:space="preserve"> </w:t>
            </w:r>
            <w:r w:rsidRPr="00F35663">
              <w:rPr>
                <w:sz w:val="28"/>
                <w:szCs w:val="28"/>
              </w:rPr>
              <w:t>Vật</w:t>
            </w:r>
            <w:r w:rsidRPr="00F35663">
              <w:rPr>
                <w:spacing w:val="-14"/>
                <w:sz w:val="28"/>
                <w:szCs w:val="28"/>
              </w:rPr>
              <w:t xml:space="preserve"> </w:t>
            </w:r>
            <w:r w:rsidRPr="00F35663">
              <w:rPr>
                <w:sz w:val="28"/>
                <w:szCs w:val="28"/>
              </w:rPr>
              <w:t>liệu,</w:t>
            </w:r>
            <w:r w:rsidRPr="00F35663">
              <w:rPr>
                <w:spacing w:val="-17"/>
                <w:sz w:val="28"/>
                <w:szCs w:val="28"/>
              </w:rPr>
              <w:t xml:space="preserve"> </w:t>
            </w:r>
            <w:r w:rsidRPr="00F35663">
              <w:rPr>
                <w:sz w:val="28"/>
                <w:szCs w:val="28"/>
              </w:rPr>
              <w:t>thi</w:t>
            </w:r>
            <w:r w:rsidRPr="00F35663">
              <w:rPr>
                <w:spacing w:val="-15"/>
                <w:sz w:val="28"/>
                <w:szCs w:val="28"/>
              </w:rPr>
              <w:t xml:space="preserve"> </w:t>
            </w:r>
            <w:r w:rsidRPr="00F35663">
              <w:rPr>
                <w:sz w:val="28"/>
                <w:szCs w:val="28"/>
              </w:rPr>
              <w:t>công</w:t>
            </w:r>
            <w:r w:rsidRPr="00F35663">
              <w:rPr>
                <w:spacing w:val="-16"/>
                <w:sz w:val="28"/>
                <w:szCs w:val="28"/>
              </w:rPr>
              <w:t xml:space="preserve"> </w:t>
            </w:r>
            <w:r w:rsidRPr="00F35663">
              <w:rPr>
                <w:sz w:val="28"/>
                <w:szCs w:val="28"/>
              </w:rPr>
              <w:t>và</w:t>
            </w:r>
            <w:r w:rsidRPr="00F35663">
              <w:rPr>
                <w:spacing w:val="-16"/>
                <w:sz w:val="28"/>
                <w:szCs w:val="28"/>
              </w:rPr>
              <w:t xml:space="preserve"> </w:t>
            </w:r>
            <w:r w:rsidRPr="00F35663">
              <w:rPr>
                <w:sz w:val="28"/>
                <w:szCs w:val="28"/>
              </w:rPr>
              <w:t>nghiệm</w:t>
            </w:r>
            <w:r w:rsidRPr="00F35663">
              <w:rPr>
                <w:spacing w:val="-19"/>
                <w:sz w:val="28"/>
                <w:szCs w:val="28"/>
              </w:rPr>
              <w:t xml:space="preserve"> </w:t>
            </w:r>
            <w:r w:rsidRPr="00F35663">
              <w:rPr>
                <w:spacing w:val="-5"/>
                <w:sz w:val="28"/>
                <w:szCs w:val="28"/>
              </w:rPr>
              <w:t>thu</w:t>
            </w:r>
          </w:p>
        </w:tc>
        <w:tc>
          <w:tcPr>
            <w:tcW w:w="1764" w:type="pct"/>
            <w:vAlign w:val="center"/>
          </w:tcPr>
          <w:p w:rsidR="00CA3171" w:rsidRPr="00F35663" w:rsidRDefault="00CA3171" w:rsidP="001C036D">
            <w:pPr>
              <w:pStyle w:val="TableParagraph"/>
              <w:jc w:val="center"/>
              <w:rPr>
                <w:sz w:val="28"/>
                <w:szCs w:val="28"/>
                <w:lang w:val="en-US"/>
              </w:rPr>
            </w:pPr>
            <w:r w:rsidRPr="00F35663">
              <w:rPr>
                <w:sz w:val="28"/>
                <w:szCs w:val="28"/>
                <w:u w:val="single"/>
              </w:rPr>
              <w:t>TCVN</w:t>
            </w:r>
            <w:r w:rsidRPr="00F35663">
              <w:rPr>
                <w:spacing w:val="-6"/>
                <w:sz w:val="28"/>
                <w:szCs w:val="28"/>
                <w:u w:val="single"/>
              </w:rPr>
              <w:t xml:space="preserve"> </w:t>
            </w:r>
            <w:r w:rsidRPr="00F35663">
              <w:rPr>
                <w:sz w:val="28"/>
                <w:szCs w:val="28"/>
                <w:u w:val="single"/>
              </w:rPr>
              <w:t>8859</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w:t>
            </w:r>
            <w:r w:rsidRPr="00F35663">
              <w:rPr>
                <w:spacing w:val="-4"/>
                <w:sz w:val="28"/>
                <w:szCs w:val="28"/>
                <w:u w:val="single"/>
                <w:lang w:val="en-US"/>
              </w:rPr>
              <w:t>23</w:t>
            </w:r>
          </w:p>
        </w:tc>
      </w:tr>
      <w:tr w:rsidR="00CA3171" w:rsidRPr="00F35663" w:rsidTr="001C036D">
        <w:trPr>
          <w:trHeight w:val="431"/>
        </w:trPr>
        <w:tc>
          <w:tcPr>
            <w:tcW w:w="403" w:type="pct"/>
            <w:vAlign w:val="center"/>
          </w:tcPr>
          <w:p w:rsidR="00CA3171" w:rsidRPr="00F35663" w:rsidRDefault="00CA3171" w:rsidP="001C036D">
            <w:pPr>
              <w:pStyle w:val="TableParagraph"/>
              <w:jc w:val="center"/>
              <w:rPr>
                <w:sz w:val="28"/>
                <w:szCs w:val="28"/>
                <w:lang w:val="en-US"/>
              </w:rPr>
            </w:pPr>
            <w:r w:rsidRPr="00F35663">
              <w:rPr>
                <w:spacing w:val="-5"/>
                <w:sz w:val="28"/>
                <w:szCs w:val="28"/>
                <w:lang w:val="en-US"/>
              </w:rPr>
              <w:t>8</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Kết</w:t>
            </w:r>
            <w:r w:rsidRPr="00F35663">
              <w:rPr>
                <w:spacing w:val="-2"/>
                <w:sz w:val="28"/>
                <w:szCs w:val="28"/>
              </w:rPr>
              <w:t xml:space="preserve"> </w:t>
            </w:r>
            <w:r w:rsidRPr="00F35663">
              <w:rPr>
                <w:sz w:val="28"/>
                <w:szCs w:val="28"/>
              </w:rPr>
              <w:t>cấu</w:t>
            </w:r>
            <w:r w:rsidRPr="00F35663">
              <w:rPr>
                <w:spacing w:val="-4"/>
                <w:sz w:val="28"/>
                <w:szCs w:val="28"/>
              </w:rPr>
              <w:t xml:space="preserve"> </w:t>
            </w:r>
            <w:r w:rsidRPr="00F35663">
              <w:rPr>
                <w:sz w:val="28"/>
                <w:szCs w:val="28"/>
              </w:rPr>
              <w:t>áo</w:t>
            </w:r>
            <w:r w:rsidRPr="00F35663">
              <w:rPr>
                <w:spacing w:val="-4"/>
                <w:sz w:val="28"/>
                <w:szCs w:val="28"/>
              </w:rPr>
              <w:t xml:space="preserve"> </w:t>
            </w:r>
            <w:r w:rsidRPr="00F35663">
              <w:rPr>
                <w:sz w:val="28"/>
                <w:szCs w:val="28"/>
              </w:rPr>
              <w:t>đường</w:t>
            </w:r>
            <w:r w:rsidRPr="00F35663">
              <w:rPr>
                <w:spacing w:val="-3"/>
                <w:sz w:val="28"/>
                <w:szCs w:val="28"/>
              </w:rPr>
              <w:t xml:space="preserve"> </w:t>
            </w:r>
            <w:r w:rsidRPr="00F35663">
              <w:rPr>
                <w:sz w:val="28"/>
                <w:szCs w:val="28"/>
              </w:rPr>
              <w:t>đá</w:t>
            </w:r>
            <w:r w:rsidRPr="00F35663">
              <w:rPr>
                <w:spacing w:val="-4"/>
                <w:sz w:val="28"/>
                <w:szCs w:val="28"/>
              </w:rPr>
              <w:t xml:space="preserve"> </w:t>
            </w:r>
            <w:r w:rsidRPr="00F35663">
              <w:rPr>
                <w:sz w:val="28"/>
                <w:szCs w:val="28"/>
              </w:rPr>
              <w:t>dăm</w:t>
            </w:r>
            <w:r w:rsidRPr="00F35663">
              <w:rPr>
                <w:spacing w:val="-5"/>
                <w:sz w:val="28"/>
                <w:szCs w:val="28"/>
              </w:rPr>
              <w:t xml:space="preserve"> </w:t>
            </w:r>
            <w:r w:rsidRPr="00F35663">
              <w:rPr>
                <w:spacing w:val="-2"/>
                <w:sz w:val="28"/>
                <w:szCs w:val="28"/>
              </w:rPr>
              <w:t>nước:</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9504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CA3171" w:rsidRPr="00F35663" w:rsidTr="001C036D">
        <w:trPr>
          <w:trHeight w:val="431"/>
        </w:trPr>
        <w:tc>
          <w:tcPr>
            <w:tcW w:w="403" w:type="pct"/>
            <w:vAlign w:val="center"/>
          </w:tcPr>
          <w:p w:rsidR="00CA3171" w:rsidRPr="00F35663" w:rsidRDefault="00CA3171" w:rsidP="001C036D">
            <w:pPr>
              <w:pStyle w:val="TableParagraph"/>
              <w:jc w:val="center"/>
              <w:rPr>
                <w:spacing w:val="-5"/>
                <w:sz w:val="28"/>
                <w:szCs w:val="28"/>
                <w:lang w:val="en-US"/>
              </w:rPr>
            </w:pPr>
            <w:r w:rsidRPr="00F35663">
              <w:rPr>
                <w:spacing w:val="-5"/>
                <w:sz w:val="28"/>
                <w:szCs w:val="28"/>
                <w:lang w:val="en-US"/>
              </w:rPr>
              <w:t>9</w:t>
            </w:r>
          </w:p>
        </w:tc>
        <w:tc>
          <w:tcPr>
            <w:tcW w:w="2833" w:type="pct"/>
            <w:vAlign w:val="center"/>
          </w:tcPr>
          <w:p w:rsidR="00CA3171" w:rsidRPr="00F35663" w:rsidRDefault="00CA3171" w:rsidP="001C036D">
            <w:pPr>
              <w:pStyle w:val="TableParagraph"/>
              <w:ind w:left="63"/>
              <w:rPr>
                <w:sz w:val="28"/>
                <w:szCs w:val="28"/>
              </w:rPr>
            </w:pPr>
            <w:r w:rsidRPr="00F35663">
              <w:rPr>
                <w:sz w:val="28"/>
                <w:szCs w:val="28"/>
                <w:lang w:val="en-US"/>
              </w:rPr>
              <w:t>L</w:t>
            </w:r>
            <w:r w:rsidRPr="00F35663">
              <w:rPr>
                <w:sz w:val="28"/>
                <w:szCs w:val="28"/>
              </w:rPr>
              <w:t>ớp mặt đường bằng hỗn hợp nhựa nóng - thi công và nghiệm thu - phần 1 : bê tông nhựa chặt sử dụng nhựa đường thông thường</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13567-1 : 2022</w:t>
            </w:r>
          </w:p>
        </w:tc>
      </w:tr>
      <w:tr w:rsidR="00CA3171" w:rsidRPr="00F35663" w:rsidTr="001C036D">
        <w:trPr>
          <w:trHeight w:val="431"/>
        </w:trPr>
        <w:tc>
          <w:tcPr>
            <w:tcW w:w="403" w:type="pct"/>
            <w:vAlign w:val="center"/>
          </w:tcPr>
          <w:p w:rsidR="00CA3171" w:rsidRPr="007153EF" w:rsidRDefault="00CA3171" w:rsidP="001C036D">
            <w:pPr>
              <w:pStyle w:val="TableParagraph"/>
              <w:jc w:val="center"/>
              <w:rPr>
                <w:spacing w:val="-5"/>
                <w:sz w:val="28"/>
                <w:szCs w:val="28"/>
                <w:lang w:val="en-US"/>
              </w:rPr>
            </w:pPr>
            <w:r w:rsidRPr="007153EF">
              <w:rPr>
                <w:spacing w:val="-5"/>
                <w:sz w:val="28"/>
                <w:szCs w:val="28"/>
                <w:lang w:val="en-US"/>
              </w:rPr>
              <w:t>10</w:t>
            </w:r>
          </w:p>
        </w:tc>
        <w:tc>
          <w:tcPr>
            <w:tcW w:w="2833" w:type="pct"/>
            <w:vAlign w:val="center"/>
          </w:tcPr>
          <w:p w:rsidR="00CA3171" w:rsidRPr="007153EF" w:rsidRDefault="00CA3171" w:rsidP="001C036D">
            <w:pPr>
              <w:pStyle w:val="TableParagraph"/>
              <w:ind w:left="63"/>
              <w:rPr>
                <w:sz w:val="28"/>
                <w:szCs w:val="28"/>
                <w:lang w:val="en-US"/>
              </w:rPr>
            </w:pPr>
            <w:r w:rsidRPr="007153EF">
              <w:rPr>
                <w:sz w:val="28"/>
                <w:szCs w:val="28"/>
              </w:rPr>
              <w:t>Quy trình thi công và nghiệm thu cầu bê tông cốt thép và bê tông dự ứng lực</w:t>
            </w:r>
          </w:p>
        </w:tc>
        <w:tc>
          <w:tcPr>
            <w:tcW w:w="1764" w:type="pct"/>
            <w:vAlign w:val="center"/>
          </w:tcPr>
          <w:p w:rsidR="00CA3171" w:rsidRPr="009D1508" w:rsidRDefault="00CA3171" w:rsidP="001C036D">
            <w:pPr>
              <w:pStyle w:val="TableParagraph"/>
              <w:jc w:val="center"/>
              <w:rPr>
                <w:sz w:val="28"/>
                <w:szCs w:val="28"/>
                <w:u w:val="single"/>
              </w:rPr>
            </w:pPr>
            <w:r w:rsidRPr="009D1508">
              <w:rPr>
                <w:sz w:val="28"/>
                <w:szCs w:val="28"/>
                <w:u w:val="single"/>
              </w:rPr>
              <w:t>22TCN 266-2000</w:t>
            </w:r>
          </w:p>
        </w:tc>
      </w:tr>
      <w:tr w:rsidR="00CA3171" w:rsidRPr="00F35663" w:rsidTr="001C036D">
        <w:trPr>
          <w:trHeight w:val="431"/>
        </w:trPr>
        <w:tc>
          <w:tcPr>
            <w:tcW w:w="403" w:type="pct"/>
            <w:vAlign w:val="center"/>
          </w:tcPr>
          <w:p w:rsidR="00CA3171" w:rsidRPr="007D35CC" w:rsidRDefault="00CA3171" w:rsidP="001C036D">
            <w:pPr>
              <w:pStyle w:val="TableParagraph"/>
              <w:jc w:val="center"/>
              <w:rPr>
                <w:spacing w:val="-5"/>
                <w:sz w:val="28"/>
                <w:szCs w:val="28"/>
                <w:lang w:val="en-US"/>
              </w:rPr>
            </w:pPr>
            <w:r w:rsidRPr="007D35CC">
              <w:rPr>
                <w:spacing w:val="-5"/>
                <w:sz w:val="28"/>
                <w:szCs w:val="28"/>
                <w:lang w:val="en-US"/>
              </w:rPr>
              <w:t>11</w:t>
            </w:r>
          </w:p>
        </w:tc>
        <w:tc>
          <w:tcPr>
            <w:tcW w:w="2833" w:type="pct"/>
            <w:vAlign w:val="center"/>
          </w:tcPr>
          <w:p w:rsidR="00CA3171" w:rsidRPr="009E3D73" w:rsidRDefault="00CA3171" w:rsidP="001C036D">
            <w:pPr>
              <w:pStyle w:val="TableParagraph"/>
              <w:ind w:left="63"/>
              <w:rPr>
                <w:sz w:val="28"/>
                <w:szCs w:val="28"/>
                <w:lang w:val="en-US"/>
              </w:rPr>
            </w:pPr>
            <w:hyperlink r:id="rId5" w:tgtFrame="_blank" w:history="1">
              <w:r>
                <w:rPr>
                  <w:sz w:val="28"/>
                  <w:szCs w:val="28"/>
                  <w:lang w:val="en-US"/>
                </w:rPr>
                <w:t>Tiêu</w:t>
              </w:r>
            </w:hyperlink>
            <w:r>
              <w:rPr>
                <w:sz w:val="28"/>
                <w:szCs w:val="28"/>
                <w:lang w:val="en-US"/>
              </w:rPr>
              <w:t xml:space="preserve"> chuẩn thiết kế cầu đường bộ</w:t>
            </w:r>
          </w:p>
        </w:tc>
        <w:tc>
          <w:tcPr>
            <w:tcW w:w="1764" w:type="pct"/>
            <w:vAlign w:val="center"/>
          </w:tcPr>
          <w:p w:rsidR="00CA3171" w:rsidRPr="009D1508" w:rsidRDefault="00CA3171" w:rsidP="001C036D">
            <w:pPr>
              <w:pStyle w:val="TableParagraph"/>
              <w:jc w:val="center"/>
              <w:rPr>
                <w:sz w:val="28"/>
                <w:szCs w:val="28"/>
                <w:u w:val="single"/>
              </w:rPr>
            </w:pPr>
            <w:r w:rsidRPr="009D1508">
              <w:rPr>
                <w:sz w:val="28"/>
                <w:szCs w:val="28"/>
                <w:u w:val="single"/>
              </w:rPr>
              <w:t>TCVN 11823</w:t>
            </w:r>
          </w:p>
        </w:tc>
      </w:tr>
      <w:tr w:rsidR="00CA3171" w:rsidRPr="00F35663" w:rsidTr="001C036D">
        <w:trPr>
          <w:trHeight w:val="429"/>
        </w:trPr>
        <w:tc>
          <w:tcPr>
            <w:tcW w:w="403" w:type="pct"/>
            <w:vAlign w:val="center"/>
          </w:tcPr>
          <w:p w:rsidR="00CA3171" w:rsidRPr="00F35663" w:rsidRDefault="00CA3171" w:rsidP="001C036D">
            <w:pPr>
              <w:pStyle w:val="TableParagraph"/>
              <w:jc w:val="center"/>
              <w:rPr>
                <w:b/>
                <w:sz w:val="28"/>
                <w:szCs w:val="28"/>
              </w:rPr>
            </w:pPr>
            <w:r w:rsidRPr="00F35663">
              <w:rPr>
                <w:b/>
                <w:spacing w:val="-5"/>
                <w:sz w:val="28"/>
                <w:szCs w:val="28"/>
              </w:rPr>
              <w:t>II</w:t>
            </w:r>
          </w:p>
        </w:tc>
        <w:tc>
          <w:tcPr>
            <w:tcW w:w="2833" w:type="pct"/>
            <w:vAlign w:val="center"/>
          </w:tcPr>
          <w:p w:rsidR="00CA3171" w:rsidRPr="00F35663" w:rsidRDefault="00CA3171" w:rsidP="001C036D">
            <w:pPr>
              <w:pStyle w:val="TableParagraph"/>
              <w:ind w:left="63"/>
              <w:rPr>
                <w:b/>
                <w:sz w:val="28"/>
                <w:szCs w:val="28"/>
              </w:rPr>
            </w:pPr>
            <w:r w:rsidRPr="00F35663">
              <w:rPr>
                <w:b/>
                <w:sz w:val="28"/>
                <w:szCs w:val="28"/>
              </w:rPr>
              <w:t>Bê</w:t>
            </w:r>
            <w:r w:rsidRPr="00F35663">
              <w:rPr>
                <w:b/>
                <w:spacing w:val="-2"/>
                <w:sz w:val="28"/>
                <w:szCs w:val="28"/>
              </w:rPr>
              <w:t xml:space="preserve"> </w:t>
            </w:r>
            <w:r w:rsidRPr="00F35663">
              <w:rPr>
                <w:b/>
                <w:spacing w:val="-4"/>
                <w:sz w:val="28"/>
                <w:szCs w:val="28"/>
              </w:rPr>
              <w:t>tông</w:t>
            </w:r>
          </w:p>
        </w:tc>
        <w:tc>
          <w:tcPr>
            <w:tcW w:w="1764" w:type="pct"/>
            <w:vAlign w:val="center"/>
          </w:tcPr>
          <w:p w:rsidR="00CA3171" w:rsidRPr="00F35663" w:rsidRDefault="00CA3171" w:rsidP="001C036D">
            <w:pPr>
              <w:pStyle w:val="TableParagraph"/>
              <w:jc w:val="center"/>
              <w:rPr>
                <w:sz w:val="28"/>
                <w:szCs w:val="28"/>
              </w:rPr>
            </w:pPr>
          </w:p>
        </w:tc>
      </w:tr>
      <w:tr w:rsidR="00CA3171" w:rsidRPr="00F35663" w:rsidTr="001C036D">
        <w:trPr>
          <w:trHeight w:val="779"/>
        </w:trPr>
        <w:tc>
          <w:tcPr>
            <w:tcW w:w="403" w:type="pct"/>
            <w:vAlign w:val="center"/>
          </w:tcPr>
          <w:p w:rsidR="00CA3171" w:rsidRPr="00F35663" w:rsidRDefault="00CA3171" w:rsidP="001C036D">
            <w:pPr>
              <w:pStyle w:val="TableParagraph"/>
              <w:jc w:val="center"/>
              <w:rPr>
                <w:sz w:val="28"/>
                <w:szCs w:val="28"/>
              </w:rPr>
            </w:pPr>
            <w:r w:rsidRPr="00F35663">
              <w:rPr>
                <w:spacing w:val="-10"/>
                <w:sz w:val="28"/>
                <w:szCs w:val="28"/>
              </w:rPr>
              <w:t>1</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Kết</w:t>
            </w:r>
            <w:r w:rsidRPr="00F35663">
              <w:rPr>
                <w:spacing w:val="-12"/>
                <w:sz w:val="28"/>
                <w:szCs w:val="28"/>
              </w:rPr>
              <w:t xml:space="preserve"> </w:t>
            </w:r>
            <w:r w:rsidRPr="00F35663">
              <w:rPr>
                <w:sz w:val="28"/>
                <w:szCs w:val="28"/>
              </w:rPr>
              <w:t>cấu</w:t>
            </w:r>
            <w:r w:rsidRPr="00F35663">
              <w:rPr>
                <w:spacing w:val="-12"/>
                <w:sz w:val="28"/>
                <w:szCs w:val="28"/>
              </w:rPr>
              <w:t xml:space="preserve"> </w:t>
            </w:r>
            <w:r w:rsidRPr="00F35663">
              <w:rPr>
                <w:sz w:val="28"/>
                <w:szCs w:val="28"/>
              </w:rPr>
              <w:t>bê</w:t>
            </w:r>
            <w:r w:rsidRPr="00F35663">
              <w:rPr>
                <w:spacing w:val="-15"/>
                <w:sz w:val="28"/>
                <w:szCs w:val="28"/>
              </w:rPr>
              <w:t xml:space="preserve"> </w:t>
            </w:r>
            <w:r w:rsidRPr="00F35663">
              <w:rPr>
                <w:sz w:val="28"/>
                <w:szCs w:val="28"/>
              </w:rPr>
              <w:t>tông</w:t>
            </w:r>
            <w:r w:rsidRPr="00F35663">
              <w:rPr>
                <w:spacing w:val="-15"/>
                <w:sz w:val="28"/>
                <w:szCs w:val="28"/>
              </w:rPr>
              <w:t xml:space="preserve"> </w:t>
            </w:r>
            <w:r w:rsidRPr="00F35663">
              <w:rPr>
                <w:sz w:val="28"/>
                <w:szCs w:val="28"/>
              </w:rPr>
              <w:t>và</w:t>
            </w:r>
            <w:r w:rsidRPr="00F35663">
              <w:rPr>
                <w:spacing w:val="-12"/>
                <w:sz w:val="28"/>
                <w:szCs w:val="28"/>
              </w:rPr>
              <w:t xml:space="preserve"> </w:t>
            </w:r>
            <w:r w:rsidRPr="00F35663">
              <w:rPr>
                <w:sz w:val="28"/>
                <w:szCs w:val="28"/>
              </w:rPr>
              <w:t>bê</w:t>
            </w:r>
            <w:r w:rsidRPr="00F35663">
              <w:rPr>
                <w:spacing w:val="-14"/>
                <w:sz w:val="28"/>
                <w:szCs w:val="28"/>
              </w:rPr>
              <w:t xml:space="preserve"> </w:t>
            </w:r>
            <w:r w:rsidRPr="00F35663">
              <w:rPr>
                <w:sz w:val="28"/>
                <w:szCs w:val="28"/>
              </w:rPr>
              <w:t>tông</w:t>
            </w:r>
            <w:r w:rsidRPr="00F35663">
              <w:rPr>
                <w:spacing w:val="-12"/>
                <w:sz w:val="28"/>
                <w:szCs w:val="28"/>
              </w:rPr>
              <w:t xml:space="preserve"> </w:t>
            </w:r>
            <w:r w:rsidRPr="00F35663">
              <w:rPr>
                <w:sz w:val="28"/>
                <w:szCs w:val="28"/>
              </w:rPr>
              <w:t>cốt</w:t>
            </w:r>
            <w:r w:rsidRPr="00F35663">
              <w:rPr>
                <w:spacing w:val="-14"/>
                <w:sz w:val="28"/>
                <w:szCs w:val="28"/>
              </w:rPr>
              <w:t xml:space="preserve"> </w:t>
            </w:r>
            <w:r w:rsidRPr="00F35663">
              <w:rPr>
                <w:sz w:val="28"/>
                <w:szCs w:val="28"/>
              </w:rPr>
              <w:t>thép</w:t>
            </w:r>
            <w:r w:rsidRPr="00F35663">
              <w:rPr>
                <w:spacing w:val="-14"/>
                <w:sz w:val="28"/>
                <w:szCs w:val="28"/>
              </w:rPr>
              <w:t xml:space="preserve"> </w:t>
            </w:r>
            <w:r w:rsidRPr="00F35663">
              <w:rPr>
                <w:sz w:val="28"/>
                <w:szCs w:val="28"/>
              </w:rPr>
              <w:t>toàn</w:t>
            </w:r>
            <w:r w:rsidRPr="00F35663">
              <w:rPr>
                <w:spacing w:val="-13"/>
                <w:sz w:val="28"/>
                <w:szCs w:val="28"/>
              </w:rPr>
              <w:t xml:space="preserve"> </w:t>
            </w:r>
            <w:r w:rsidRPr="00F35663">
              <w:rPr>
                <w:spacing w:val="-4"/>
                <w:sz w:val="28"/>
                <w:szCs w:val="28"/>
              </w:rPr>
              <w:t>khối</w:t>
            </w:r>
          </w:p>
          <w:p w:rsidR="00CA3171" w:rsidRPr="00F35663" w:rsidRDefault="00CA3171" w:rsidP="001C036D">
            <w:pPr>
              <w:pStyle w:val="TableParagraph"/>
              <w:ind w:left="63"/>
              <w:rPr>
                <w:sz w:val="28"/>
                <w:szCs w:val="28"/>
              </w:rPr>
            </w:pP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TCVN</w:t>
            </w:r>
            <w:r w:rsidRPr="00F35663">
              <w:rPr>
                <w:spacing w:val="-4"/>
                <w:sz w:val="28"/>
                <w:szCs w:val="28"/>
                <w:u w:val="single"/>
              </w:rPr>
              <w:t xml:space="preserve"> </w:t>
            </w:r>
            <w:r w:rsidRPr="00F35663">
              <w:rPr>
                <w:sz w:val="28"/>
                <w:szCs w:val="28"/>
                <w:u w:val="single"/>
              </w:rPr>
              <w:t>4453</w:t>
            </w:r>
            <w:r w:rsidRPr="00F35663">
              <w:rPr>
                <w:spacing w:val="-3"/>
                <w:sz w:val="28"/>
                <w:szCs w:val="28"/>
                <w:u w:val="single"/>
              </w:rPr>
              <w:t xml:space="preserve"> </w:t>
            </w:r>
            <w:r w:rsidRPr="00F35663">
              <w:rPr>
                <w:sz w:val="28"/>
                <w:szCs w:val="28"/>
                <w:u w:val="single"/>
              </w:rPr>
              <w:t>-</w:t>
            </w:r>
            <w:r w:rsidRPr="00F35663">
              <w:rPr>
                <w:spacing w:val="-3"/>
                <w:sz w:val="28"/>
                <w:szCs w:val="28"/>
                <w:u w:val="single"/>
              </w:rPr>
              <w:t xml:space="preserve"> </w:t>
            </w:r>
            <w:r w:rsidRPr="00F35663">
              <w:rPr>
                <w:spacing w:val="-4"/>
                <w:sz w:val="28"/>
                <w:szCs w:val="28"/>
                <w:u w:val="single"/>
              </w:rPr>
              <w:t>1995</w:t>
            </w:r>
          </w:p>
        </w:tc>
      </w:tr>
      <w:tr w:rsidR="00CA3171" w:rsidRPr="00F35663" w:rsidTr="001C036D">
        <w:trPr>
          <w:trHeight w:val="779"/>
        </w:trPr>
        <w:tc>
          <w:tcPr>
            <w:tcW w:w="403" w:type="pct"/>
            <w:vAlign w:val="center"/>
          </w:tcPr>
          <w:p w:rsidR="00CA3171" w:rsidRPr="00F35663" w:rsidRDefault="00CA3171" w:rsidP="001C036D">
            <w:pPr>
              <w:pStyle w:val="TableParagraph"/>
              <w:jc w:val="center"/>
              <w:rPr>
                <w:sz w:val="28"/>
                <w:szCs w:val="28"/>
              </w:rPr>
            </w:pPr>
            <w:r w:rsidRPr="00F35663">
              <w:rPr>
                <w:spacing w:val="-10"/>
                <w:sz w:val="28"/>
                <w:szCs w:val="28"/>
              </w:rPr>
              <w:t>2</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Kết</w:t>
            </w:r>
            <w:r w:rsidRPr="00F35663">
              <w:rPr>
                <w:spacing w:val="35"/>
                <w:sz w:val="28"/>
                <w:szCs w:val="28"/>
              </w:rPr>
              <w:t xml:space="preserve"> </w:t>
            </w:r>
            <w:r w:rsidRPr="00F35663">
              <w:rPr>
                <w:sz w:val="28"/>
                <w:szCs w:val="28"/>
              </w:rPr>
              <w:t>cấu bê tông và bê tông</w:t>
            </w:r>
            <w:r w:rsidRPr="00F35663">
              <w:rPr>
                <w:spacing w:val="35"/>
                <w:sz w:val="28"/>
                <w:szCs w:val="28"/>
              </w:rPr>
              <w:t xml:space="preserve"> </w:t>
            </w:r>
            <w:r w:rsidRPr="00F35663">
              <w:rPr>
                <w:sz w:val="28"/>
                <w:szCs w:val="28"/>
              </w:rPr>
              <w:t>cốt thép.</w:t>
            </w:r>
            <w:r w:rsidRPr="00F35663">
              <w:rPr>
                <w:spacing w:val="35"/>
                <w:sz w:val="28"/>
                <w:szCs w:val="28"/>
              </w:rPr>
              <w:t xml:space="preserve"> </w:t>
            </w:r>
            <w:r w:rsidRPr="00F35663">
              <w:rPr>
                <w:sz w:val="28"/>
                <w:szCs w:val="28"/>
              </w:rPr>
              <w:t>Điều kiện tối thiểu để thi công và nghiệm thu</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5724:1993</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z w:val="28"/>
                <w:szCs w:val="28"/>
              </w:rPr>
            </w:pPr>
            <w:r w:rsidRPr="00F35663">
              <w:rPr>
                <w:spacing w:val="-10"/>
                <w:sz w:val="28"/>
                <w:szCs w:val="28"/>
              </w:rPr>
              <w:t>3</w:t>
            </w:r>
          </w:p>
        </w:tc>
        <w:tc>
          <w:tcPr>
            <w:tcW w:w="2833" w:type="pct"/>
            <w:vAlign w:val="center"/>
          </w:tcPr>
          <w:p w:rsidR="00CA3171" w:rsidRPr="00F35663" w:rsidRDefault="00CA3171" w:rsidP="001C036D">
            <w:pPr>
              <w:pStyle w:val="TableParagraph"/>
              <w:ind w:left="63"/>
              <w:rPr>
                <w:sz w:val="28"/>
                <w:szCs w:val="28"/>
                <w:lang w:val="en-US"/>
              </w:rPr>
            </w:pPr>
            <w:r w:rsidRPr="00F35663">
              <w:rPr>
                <w:sz w:val="28"/>
                <w:szCs w:val="28"/>
              </w:rPr>
              <w:t>Kết</w:t>
            </w:r>
            <w:r w:rsidRPr="00F35663">
              <w:rPr>
                <w:spacing w:val="-3"/>
                <w:sz w:val="28"/>
                <w:szCs w:val="28"/>
              </w:rPr>
              <w:t xml:space="preserve"> </w:t>
            </w:r>
            <w:r w:rsidRPr="00F35663">
              <w:rPr>
                <w:sz w:val="28"/>
                <w:szCs w:val="28"/>
              </w:rPr>
              <w:t>cấu</w:t>
            </w:r>
            <w:r w:rsidRPr="00F35663">
              <w:rPr>
                <w:spacing w:val="-2"/>
                <w:sz w:val="28"/>
                <w:szCs w:val="28"/>
              </w:rPr>
              <w:t xml:space="preserve"> </w:t>
            </w:r>
            <w:r w:rsidRPr="00F35663">
              <w:rPr>
                <w:sz w:val="28"/>
                <w:szCs w:val="28"/>
              </w:rPr>
              <w:t>bê</w:t>
            </w:r>
            <w:r w:rsidRPr="00F35663">
              <w:rPr>
                <w:spacing w:val="-2"/>
                <w:sz w:val="28"/>
                <w:szCs w:val="28"/>
              </w:rPr>
              <w:t xml:space="preserve"> </w:t>
            </w:r>
            <w:r w:rsidRPr="00F35663">
              <w:rPr>
                <w:sz w:val="28"/>
                <w:szCs w:val="28"/>
              </w:rPr>
              <w:t>tông</w:t>
            </w:r>
            <w:r w:rsidRPr="00F35663">
              <w:rPr>
                <w:spacing w:val="-4"/>
                <w:sz w:val="28"/>
                <w:szCs w:val="28"/>
              </w:rPr>
              <w:t xml:space="preserve"> </w:t>
            </w:r>
            <w:r w:rsidRPr="00F35663">
              <w:rPr>
                <w:sz w:val="28"/>
                <w:szCs w:val="28"/>
              </w:rPr>
              <w:t>và</w:t>
            </w:r>
            <w:r w:rsidRPr="00F35663">
              <w:rPr>
                <w:spacing w:val="-5"/>
                <w:sz w:val="28"/>
                <w:szCs w:val="28"/>
              </w:rPr>
              <w:t xml:space="preserve"> </w:t>
            </w: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cốt</w:t>
            </w:r>
            <w:r w:rsidRPr="00F35663">
              <w:rPr>
                <w:spacing w:val="-4"/>
                <w:sz w:val="28"/>
                <w:szCs w:val="28"/>
              </w:rPr>
              <w:t xml:space="preserve"> </w:t>
            </w:r>
            <w:r w:rsidRPr="00F35663">
              <w:rPr>
                <w:sz w:val="28"/>
                <w:szCs w:val="28"/>
              </w:rPr>
              <w:t>thép</w:t>
            </w:r>
            <w:r w:rsidRPr="00F35663">
              <w:rPr>
                <w:spacing w:val="-5"/>
                <w:sz w:val="28"/>
                <w:szCs w:val="28"/>
              </w:rPr>
              <w:t xml:space="preserve"> </w:t>
            </w:r>
            <w:r w:rsidRPr="00F35663">
              <w:rPr>
                <w:sz w:val="28"/>
                <w:szCs w:val="28"/>
              </w:rPr>
              <w:t>lắp</w:t>
            </w:r>
            <w:r w:rsidRPr="00F35663">
              <w:rPr>
                <w:spacing w:val="-4"/>
                <w:sz w:val="28"/>
                <w:szCs w:val="28"/>
              </w:rPr>
              <w:t xml:space="preserve"> ghép</w:t>
            </w:r>
            <w:r w:rsidRPr="00F35663">
              <w:rPr>
                <w:spacing w:val="-4"/>
                <w:sz w:val="28"/>
                <w:szCs w:val="28"/>
                <w:lang w:val="en-US"/>
              </w:rPr>
              <w:t xml:space="preserve"> </w:t>
            </w: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CA3171" w:rsidRPr="00F35663" w:rsidRDefault="00CA3171" w:rsidP="001C036D">
            <w:pPr>
              <w:pStyle w:val="TableParagraph"/>
              <w:jc w:val="center"/>
              <w:rPr>
                <w:sz w:val="28"/>
                <w:szCs w:val="28"/>
              </w:rPr>
            </w:pPr>
            <w:r w:rsidRPr="00F35663">
              <w:rPr>
                <w:sz w:val="28"/>
                <w:szCs w:val="28"/>
                <w:u w:val="single"/>
              </w:rPr>
              <w:t>TCVN 9115:2019</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rPr>
            </w:pPr>
            <w:r w:rsidRPr="00F35663">
              <w:rPr>
                <w:spacing w:val="-10"/>
                <w:sz w:val="28"/>
                <w:szCs w:val="28"/>
              </w:rPr>
              <w:t>4</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Kết</w:t>
            </w:r>
            <w:r w:rsidRPr="00F35663">
              <w:rPr>
                <w:spacing w:val="40"/>
                <w:sz w:val="28"/>
                <w:szCs w:val="28"/>
              </w:rPr>
              <w:t xml:space="preserve"> </w:t>
            </w:r>
            <w:r w:rsidRPr="00F35663">
              <w:rPr>
                <w:sz w:val="28"/>
                <w:szCs w:val="28"/>
              </w:rPr>
              <w:t>cấu</w:t>
            </w:r>
            <w:r w:rsidRPr="00F35663">
              <w:rPr>
                <w:spacing w:val="40"/>
                <w:sz w:val="28"/>
                <w:szCs w:val="28"/>
              </w:rPr>
              <w:t xml:space="preserve"> </w:t>
            </w:r>
            <w:r w:rsidRPr="00F35663">
              <w:rPr>
                <w:sz w:val="28"/>
                <w:szCs w:val="28"/>
              </w:rPr>
              <w:t>BT&amp;BTCT,</w:t>
            </w:r>
            <w:r w:rsidRPr="00F35663">
              <w:rPr>
                <w:spacing w:val="40"/>
                <w:sz w:val="28"/>
                <w:szCs w:val="28"/>
              </w:rPr>
              <w:t xml:space="preserve"> </w:t>
            </w:r>
            <w:r w:rsidRPr="00F35663">
              <w:rPr>
                <w:sz w:val="28"/>
                <w:szCs w:val="28"/>
              </w:rPr>
              <w:t>hướng</w:t>
            </w:r>
            <w:r w:rsidRPr="00F35663">
              <w:rPr>
                <w:spacing w:val="40"/>
                <w:sz w:val="28"/>
                <w:szCs w:val="28"/>
              </w:rPr>
              <w:t xml:space="preserve"> </w:t>
            </w:r>
            <w:r w:rsidRPr="00F35663">
              <w:rPr>
                <w:sz w:val="28"/>
                <w:szCs w:val="28"/>
              </w:rPr>
              <w:t>dẫn</w:t>
            </w:r>
            <w:r w:rsidRPr="00F35663">
              <w:rPr>
                <w:spacing w:val="40"/>
                <w:sz w:val="28"/>
                <w:szCs w:val="28"/>
              </w:rPr>
              <w:t xml:space="preserve"> </w:t>
            </w:r>
            <w:r w:rsidRPr="00F35663">
              <w:rPr>
                <w:sz w:val="28"/>
                <w:szCs w:val="28"/>
              </w:rPr>
              <w:t>kỹ</w:t>
            </w:r>
            <w:r w:rsidRPr="00F35663">
              <w:rPr>
                <w:spacing w:val="40"/>
                <w:sz w:val="28"/>
                <w:szCs w:val="28"/>
              </w:rPr>
              <w:t xml:space="preserve"> </w:t>
            </w:r>
            <w:r w:rsidRPr="00F35663">
              <w:rPr>
                <w:sz w:val="28"/>
                <w:szCs w:val="28"/>
              </w:rPr>
              <w:t>thuật phòng chống nứt</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9345:2012</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lang w:val="en-US"/>
              </w:rPr>
            </w:pPr>
            <w:r w:rsidRPr="00F35663">
              <w:rPr>
                <w:spacing w:val="-10"/>
                <w:sz w:val="28"/>
                <w:szCs w:val="28"/>
                <w:lang w:val="en-US"/>
              </w:rPr>
              <w:t>5</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yêu</w:t>
            </w:r>
            <w:r w:rsidRPr="00F35663">
              <w:rPr>
                <w:spacing w:val="-2"/>
                <w:sz w:val="28"/>
                <w:szCs w:val="28"/>
              </w:rPr>
              <w:t xml:space="preserve"> </w:t>
            </w:r>
            <w:r w:rsidRPr="00F35663">
              <w:rPr>
                <w:sz w:val="28"/>
                <w:szCs w:val="28"/>
              </w:rPr>
              <w:t>cầu</w:t>
            </w:r>
            <w:r w:rsidRPr="00F35663">
              <w:rPr>
                <w:spacing w:val="-2"/>
                <w:sz w:val="28"/>
                <w:szCs w:val="28"/>
              </w:rPr>
              <w:t xml:space="preserve"> </w:t>
            </w:r>
            <w:r w:rsidRPr="00F35663">
              <w:rPr>
                <w:sz w:val="28"/>
                <w:szCs w:val="28"/>
              </w:rPr>
              <w:t>bảo</w:t>
            </w:r>
            <w:r w:rsidRPr="00F35663">
              <w:rPr>
                <w:spacing w:val="-4"/>
                <w:sz w:val="28"/>
                <w:szCs w:val="28"/>
              </w:rPr>
              <w:t xml:space="preserve"> </w:t>
            </w:r>
            <w:r w:rsidRPr="00F35663">
              <w:rPr>
                <w:sz w:val="28"/>
                <w:szCs w:val="28"/>
              </w:rPr>
              <w:t>dưỡng</w:t>
            </w:r>
            <w:r w:rsidRPr="00F35663">
              <w:rPr>
                <w:spacing w:val="-2"/>
                <w:sz w:val="28"/>
                <w:szCs w:val="28"/>
              </w:rPr>
              <w:t xml:space="preserve"> </w:t>
            </w:r>
            <w:r w:rsidRPr="00F35663">
              <w:rPr>
                <w:sz w:val="28"/>
                <w:szCs w:val="28"/>
              </w:rPr>
              <w:t>ẩm</w:t>
            </w:r>
            <w:r w:rsidRPr="00F35663">
              <w:rPr>
                <w:spacing w:val="-8"/>
                <w:sz w:val="28"/>
                <w:szCs w:val="28"/>
              </w:rPr>
              <w:t xml:space="preserve"> </w:t>
            </w:r>
            <w:r w:rsidRPr="00F35663">
              <w:rPr>
                <w:sz w:val="28"/>
                <w:szCs w:val="28"/>
              </w:rPr>
              <w:t>tự</w:t>
            </w:r>
            <w:r w:rsidRPr="00F35663">
              <w:rPr>
                <w:spacing w:val="-2"/>
                <w:sz w:val="28"/>
                <w:szCs w:val="28"/>
              </w:rPr>
              <w:t xml:space="preserve"> </w:t>
            </w:r>
            <w:r w:rsidRPr="00F35663">
              <w:rPr>
                <w:spacing w:val="-4"/>
                <w:sz w:val="28"/>
                <w:szCs w:val="28"/>
              </w:rPr>
              <w:t>nhiên</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8828 : 2011</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lang w:val="en-US"/>
              </w:rPr>
            </w:pPr>
            <w:r w:rsidRPr="00F35663">
              <w:rPr>
                <w:spacing w:val="-10"/>
                <w:sz w:val="28"/>
                <w:szCs w:val="28"/>
                <w:lang w:val="en-US"/>
              </w:rPr>
              <w:t>6</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Xi</w:t>
            </w:r>
            <w:r w:rsidRPr="00F35663">
              <w:rPr>
                <w:spacing w:val="-5"/>
                <w:sz w:val="28"/>
                <w:szCs w:val="28"/>
              </w:rPr>
              <w:t xml:space="preserve"> </w:t>
            </w:r>
            <w:r w:rsidRPr="00F35663">
              <w:rPr>
                <w:sz w:val="28"/>
                <w:szCs w:val="28"/>
              </w:rPr>
              <w:t>măng</w:t>
            </w:r>
            <w:r w:rsidRPr="00F35663">
              <w:rPr>
                <w:spacing w:val="-7"/>
                <w:sz w:val="28"/>
                <w:szCs w:val="28"/>
              </w:rPr>
              <w:t xml:space="preserve"> </w:t>
            </w:r>
            <w:r w:rsidRPr="00F35663">
              <w:rPr>
                <w:sz w:val="28"/>
                <w:szCs w:val="28"/>
              </w:rPr>
              <w:t>-</w:t>
            </w:r>
            <w:r w:rsidRPr="00F35663">
              <w:rPr>
                <w:spacing w:val="-9"/>
                <w:sz w:val="28"/>
                <w:szCs w:val="28"/>
              </w:rPr>
              <w:t xml:space="preserve"> </w:t>
            </w:r>
            <w:r w:rsidRPr="00F35663">
              <w:rPr>
                <w:sz w:val="28"/>
                <w:szCs w:val="28"/>
              </w:rPr>
              <w:t>Phương</w:t>
            </w:r>
            <w:r w:rsidRPr="00F35663">
              <w:rPr>
                <w:spacing w:val="-8"/>
                <w:sz w:val="28"/>
                <w:szCs w:val="28"/>
              </w:rPr>
              <w:t xml:space="preserve"> </w:t>
            </w:r>
            <w:r w:rsidRPr="00F35663">
              <w:rPr>
                <w:sz w:val="28"/>
                <w:szCs w:val="28"/>
              </w:rPr>
              <w:t>pháp</w:t>
            </w:r>
            <w:r w:rsidRPr="00F35663">
              <w:rPr>
                <w:spacing w:val="-9"/>
                <w:sz w:val="28"/>
                <w:szCs w:val="28"/>
              </w:rPr>
              <w:t xml:space="preserve"> </w:t>
            </w:r>
            <w:r w:rsidRPr="00F35663">
              <w:rPr>
                <w:sz w:val="28"/>
                <w:szCs w:val="28"/>
              </w:rPr>
              <w:t>lấy</w:t>
            </w:r>
            <w:r w:rsidRPr="00F35663">
              <w:rPr>
                <w:spacing w:val="-10"/>
                <w:sz w:val="28"/>
                <w:szCs w:val="28"/>
              </w:rPr>
              <w:t xml:space="preserve"> </w:t>
            </w:r>
            <w:r w:rsidRPr="00F35663">
              <w:rPr>
                <w:sz w:val="28"/>
                <w:szCs w:val="28"/>
              </w:rPr>
              <w:t>mẫu</w:t>
            </w:r>
            <w:r w:rsidRPr="00F35663">
              <w:rPr>
                <w:spacing w:val="-8"/>
                <w:sz w:val="28"/>
                <w:szCs w:val="28"/>
              </w:rPr>
              <w:t xml:space="preserve"> </w:t>
            </w:r>
            <w:r w:rsidRPr="00F35663">
              <w:rPr>
                <w:sz w:val="28"/>
                <w:szCs w:val="28"/>
              </w:rPr>
              <w:t>và</w:t>
            </w:r>
            <w:r w:rsidRPr="00F35663">
              <w:rPr>
                <w:spacing w:val="-9"/>
                <w:sz w:val="28"/>
                <w:szCs w:val="28"/>
              </w:rPr>
              <w:t xml:space="preserve"> </w:t>
            </w:r>
            <w:r w:rsidRPr="00F35663">
              <w:rPr>
                <w:sz w:val="28"/>
                <w:szCs w:val="28"/>
              </w:rPr>
              <w:t>chuẩn</w:t>
            </w:r>
            <w:r w:rsidRPr="00F35663">
              <w:rPr>
                <w:spacing w:val="-10"/>
                <w:sz w:val="28"/>
                <w:szCs w:val="28"/>
              </w:rPr>
              <w:t xml:space="preserve"> </w:t>
            </w:r>
            <w:r w:rsidRPr="00F35663">
              <w:rPr>
                <w:sz w:val="28"/>
                <w:szCs w:val="28"/>
              </w:rPr>
              <w:t>bị mẫu thử</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4787:2009</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lang w:val="en-US"/>
              </w:rPr>
            </w:pPr>
            <w:r w:rsidRPr="00F35663">
              <w:rPr>
                <w:spacing w:val="-5"/>
                <w:sz w:val="28"/>
                <w:szCs w:val="28"/>
                <w:lang w:val="en-US"/>
              </w:rPr>
              <w:t>7</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Cốt liệu</w:t>
            </w:r>
            <w:r w:rsidRPr="00F35663">
              <w:rPr>
                <w:spacing w:val="31"/>
                <w:sz w:val="28"/>
                <w:szCs w:val="28"/>
              </w:rPr>
              <w:t xml:space="preserve"> </w:t>
            </w:r>
            <w:r w:rsidRPr="00F35663">
              <w:rPr>
                <w:sz w:val="28"/>
                <w:szCs w:val="28"/>
              </w:rPr>
              <w:t>cho bê tông và vữa –</w:t>
            </w:r>
            <w:r w:rsidRPr="00F35663">
              <w:rPr>
                <w:spacing w:val="31"/>
                <w:sz w:val="28"/>
                <w:szCs w:val="28"/>
              </w:rPr>
              <w:t xml:space="preserve"> </w:t>
            </w:r>
            <w:r w:rsidRPr="00F35663">
              <w:rPr>
                <w:sz w:val="28"/>
                <w:szCs w:val="28"/>
              </w:rPr>
              <w:t>Yêu cầu kỹ</w:t>
            </w:r>
            <w:r w:rsidRPr="00F35663">
              <w:rPr>
                <w:spacing w:val="40"/>
                <w:sz w:val="28"/>
                <w:szCs w:val="28"/>
              </w:rPr>
              <w:t xml:space="preserve"> </w:t>
            </w:r>
            <w:r w:rsidRPr="00F35663">
              <w:rPr>
                <w:spacing w:val="-2"/>
                <w:sz w:val="28"/>
                <w:szCs w:val="28"/>
              </w:rPr>
              <w:t>thuật</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7570:2006</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5"/>
                <w:sz w:val="28"/>
                <w:szCs w:val="28"/>
                <w:lang w:val="en-US"/>
              </w:rPr>
            </w:pPr>
            <w:r w:rsidRPr="00F35663">
              <w:rPr>
                <w:spacing w:val="-5"/>
                <w:sz w:val="28"/>
                <w:szCs w:val="28"/>
                <w:lang w:val="en-US"/>
              </w:rPr>
              <w:t>8</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 xml:space="preserve">Cốt liệu cho bê tông và vữa – Phương pháp </w:t>
            </w:r>
            <w:r w:rsidRPr="00F35663">
              <w:rPr>
                <w:spacing w:val="-4"/>
                <w:sz w:val="28"/>
                <w:szCs w:val="28"/>
              </w:rPr>
              <w:t>thử</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7572:2006</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5"/>
                <w:sz w:val="28"/>
                <w:szCs w:val="28"/>
                <w:lang w:val="en-US"/>
              </w:rPr>
            </w:pPr>
            <w:r w:rsidRPr="00F35663">
              <w:rPr>
                <w:spacing w:val="-5"/>
                <w:sz w:val="28"/>
                <w:szCs w:val="28"/>
                <w:lang w:val="en-US"/>
              </w:rPr>
              <w:lastRenderedPageBreak/>
              <w:t>9</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và</w:t>
            </w:r>
            <w:r w:rsidRPr="00F35663">
              <w:rPr>
                <w:spacing w:val="-7"/>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g</w:t>
            </w:r>
            <w:r w:rsidRPr="00F35663">
              <w:rPr>
                <w:spacing w:val="-8"/>
                <w:sz w:val="28"/>
                <w:szCs w:val="28"/>
              </w:rPr>
              <w:t xml:space="preserve"> </w:t>
            </w:r>
            <w:r w:rsidRPr="00F35663">
              <w:rPr>
                <w:sz w:val="28"/>
                <w:szCs w:val="28"/>
              </w:rPr>
              <w:t>-</w:t>
            </w:r>
            <w:r w:rsidRPr="00F35663">
              <w:rPr>
                <w:spacing w:val="-7"/>
                <w:sz w:val="28"/>
                <w:szCs w:val="28"/>
              </w:rPr>
              <w:t xml:space="preserve"> </w:t>
            </w:r>
            <w:r w:rsidRPr="00F35663">
              <w:rPr>
                <w:sz w:val="28"/>
                <w:szCs w:val="28"/>
              </w:rPr>
              <w:t>Lấy mẫu, chế tạo và bảo dưỡng mẫu thử</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 xml:space="preserve">TCVN 3105:2022 </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0</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9"/>
                <w:sz w:val="28"/>
                <w:szCs w:val="28"/>
              </w:rPr>
              <w:t xml:space="preserve"> </w:t>
            </w:r>
            <w:r w:rsidRPr="00F35663">
              <w:rPr>
                <w:sz w:val="28"/>
                <w:szCs w:val="28"/>
              </w:rPr>
              <w:t>tông</w:t>
            </w:r>
            <w:r w:rsidRPr="00F35663">
              <w:rPr>
                <w:spacing w:val="-6"/>
                <w:sz w:val="28"/>
                <w:szCs w:val="28"/>
              </w:rPr>
              <w:t xml:space="preserve"> </w:t>
            </w:r>
            <w:r w:rsidRPr="00F35663">
              <w:rPr>
                <w:sz w:val="28"/>
                <w:szCs w:val="28"/>
              </w:rPr>
              <w:t>-</w:t>
            </w:r>
            <w:r w:rsidRPr="00F35663">
              <w:rPr>
                <w:spacing w:val="-7"/>
                <w:sz w:val="28"/>
                <w:szCs w:val="28"/>
              </w:rPr>
              <w:t xml:space="preserve"> </w:t>
            </w:r>
            <w:r w:rsidRPr="00F35663">
              <w:rPr>
                <w:sz w:val="28"/>
                <w:szCs w:val="28"/>
              </w:rPr>
              <w:t>Phương</w:t>
            </w:r>
            <w:r w:rsidRPr="00F35663">
              <w:rPr>
                <w:spacing w:val="-6"/>
                <w:sz w:val="28"/>
                <w:szCs w:val="28"/>
              </w:rPr>
              <w:t xml:space="preserve"> </w:t>
            </w:r>
            <w:r w:rsidRPr="00F35663">
              <w:rPr>
                <w:sz w:val="28"/>
                <w:szCs w:val="28"/>
              </w:rPr>
              <w:t>pháp</w:t>
            </w:r>
            <w:r w:rsidRPr="00F35663">
              <w:rPr>
                <w:spacing w:val="-6"/>
                <w:sz w:val="28"/>
                <w:szCs w:val="28"/>
              </w:rPr>
              <w:t xml:space="preserve"> </w:t>
            </w:r>
            <w:r w:rsidRPr="00F35663">
              <w:rPr>
                <w:sz w:val="28"/>
                <w:szCs w:val="28"/>
              </w:rPr>
              <w:t>thử</w:t>
            </w:r>
            <w:r w:rsidRPr="00F35663">
              <w:rPr>
                <w:spacing w:val="-10"/>
                <w:sz w:val="28"/>
                <w:szCs w:val="28"/>
              </w:rPr>
              <w:t xml:space="preserve"> </w:t>
            </w:r>
            <w:r w:rsidRPr="00F35663">
              <w:rPr>
                <w:sz w:val="28"/>
                <w:szCs w:val="28"/>
              </w:rPr>
              <w:t xml:space="preserve">độ </w:t>
            </w:r>
            <w:r w:rsidRPr="00F35663">
              <w:rPr>
                <w:spacing w:val="-4"/>
                <w:sz w:val="28"/>
                <w:szCs w:val="28"/>
              </w:rPr>
              <w:t>sụt</w:t>
            </w:r>
          </w:p>
        </w:tc>
        <w:tc>
          <w:tcPr>
            <w:tcW w:w="1764" w:type="pct"/>
            <w:vAlign w:val="center"/>
          </w:tcPr>
          <w:p w:rsidR="00CA3171" w:rsidRPr="00F35663" w:rsidRDefault="00CA3171" w:rsidP="001C03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3106:</w:t>
            </w:r>
            <w:r w:rsidRPr="00F35663">
              <w:rPr>
                <w:spacing w:val="-2"/>
                <w:sz w:val="28"/>
                <w:szCs w:val="28"/>
                <w:u w:val="single"/>
                <w:lang w:val="en-US"/>
              </w:rPr>
              <w:t>2022</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1</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Phụ</w:t>
            </w:r>
            <w:r w:rsidRPr="00F35663">
              <w:rPr>
                <w:spacing w:val="-3"/>
                <w:sz w:val="28"/>
                <w:szCs w:val="28"/>
              </w:rPr>
              <w:t xml:space="preserve"> </w:t>
            </w:r>
            <w:r w:rsidRPr="00F35663">
              <w:rPr>
                <w:sz w:val="28"/>
                <w:szCs w:val="28"/>
              </w:rPr>
              <w:t>gia</w:t>
            </w:r>
            <w:r w:rsidRPr="00F35663">
              <w:rPr>
                <w:spacing w:val="-1"/>
                <w:sz w:val="28"/>
                <w:szCs w:val="28"/>
              </w:rPr>
              <w:t xml:space="preserve"> </w:t>
            </w:r>
            <w:r w:rsidRPr="00F35663">
              <w:rPr>
                <w:sz w:val="28"/>
                <w:szCs w:val="28"/>
              </w:rPr>
              <w:t>hoá</w:t>
            </w:r>
            <w:r w:rsidRPr="00F35663">
              <w:rPr>
                <w:spacing w:val="-4"/>
                <w:sz w:val="28"/>
                <w:szCs w:val="28"/>
              </w:rPr>
              <w:t xml:space="preserve"> </w:t>
            </w:r>
            <w:r w:rsidRPr="00F35663">
              <w:rPr>
                <w:sz w:val="28"/>
                <w:szCs w:val="28"/>
              </w:rPr>
              <w:t>học</w:t>
            </w:r>
            <w:r w:rsidRPr="00F35663">
              <w:rPr>
                <w:spacing w:val="-4"/>
                <w:sz w:val="28"/>
                <w:szCs w:val="28"/>
              </w:rPr>
              <w:t xml:space="preserve"> </w:t>
            </w:r>
            <w:r w:rsidRPr="00F35663">
              <w:rPr>
                <w:sz w:val="28"/>
                <w:szCs w:val="28"/>
              </w:rPr>
              <w:t>cho</w:t>
            </w:r>
            <w:r w:rsidRPr="00F35663">
              <w:rPr>
                <w:spacing w:val="-3"/>
                <w:sz w:val="28"/>
                <w:szCs w:val="28"/>
              </w:rPr>
              <w:t xml:space="preserve"> </w:t>
            </w:r>
            <w:r w:rsidRPr="00F35663">
              <w:rPr>
                <w:sz w:val="28"/>
                <w:szCs w:val="28"/>
              </w:rPr>
              <w:t xml:space="preserve">bê </w:t>
            </w:r>
            <w:r w:rsidRPr="00F35663">
              <w:rPr>
                <w:spacing w:val="-4"/>
                <w:sz w:val="28"/>
                <w:szCs w:val="28"/>
              </w:rPr>
              <w:t>tông</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8826 : 2024</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2</w:t>
            </w:r>
          </w:p>
        </w:tc>
        <w:tc>
          <w:tcPr>
            <w:tcW w:w="2833" w:type="pct"/>
            <w:vAlign w:val="center"/>
          </w:tcPr>
          <w:p w:rsidR="00CA3171" w:rsidRPr="00F35663" w:rsidRDefault="00CA3171" w:rsidP="001C036D">
            <w:pPr>
              <w:pStyle w:val="TableParagraph"/>
              <w:ind w:left="63"/>
              <w:rPr>
                <w:spacing w:val="-4"/>
                <w:sz w:val="28"/>
                <w:szCs w:val="28"/>
              </w:rPr>
            </w:pPr>
            <w:r w:rsidRPr="00F35663">
              <w:rPr>
                <w:sz w:val="28"/>
                <w:szCs w:val="28"/>
              </w:rPr>
              <w:t>Vữa</w:t>
            </w:r>
            <w:r w:rsidRPr="00F35663">
              <w:rPr>
                <w:spacing w:val="-4"/>
                <w:sz w:val="28"/>
                <w:szCs w:val="28"/>
              </w:rPr>
              <w:t xml:space="preserve"> </w:t>
            </w:r>
            <w:r w:rsidRPr="00F35663">
              <w:rPr>
                <w:sz w:val="28"/>
                <w:szCs w:val="28"/>
              </w:rPr>
              <w:t>xây</w:t>
            </w:r>
            <w:r w:rsidRPr="00F35663">
              <w:rPr>
                <w:spacing w:val="-5"/>
                <w:sz w:val="28"/>
                <w:szCs w:val="28"/>
              </w:rPr>
              <w:t xml:space="preserve"> </w:t>
            </w:r>
            <w:r w:rsidRPr="00F35663">
              <w:rPr>
                <w:sz w:val="28"/>
                <w:szCs w:val="28"/>
              </w:rPr>
              <w:t>dựng -</w:t>
            </w:r>
            <w:r w:rsidRPr="00F35663">
              <w:rPr>
                <w:spacing w:val="-3"/>
                <w:sz w:val="28"/>
                <w:szCs w:val="28"/>
              </w:rPr>
              <w:t xml:space="preserve"> </w:t>
            </w:r>
            <w:r w:rsidRPr="00F35663">
              <w:rPr>
                <w:sz w:val="28"/>
                <w:szCs w:val="28"/>
              </w:rPr>
              <w:t>Yêu</w:t>
            </w:r>
            <w:r w:rsidRPr="00F35663">
              <w:rPr>
                <w:spacing w:val="-4"/>
                <w:sz w:val="28"/>
                <w:szCs w:val="28"/>
              </w:rPr>
              <w:t xml:space="preserve"> </w:t>
            </w:r>
            <w:r w:rsidRPr="00F35663">
              <w:rPr>
                <w:sz w:val="28"/>
                <w:szCs w:val="28"/>
              </w:rPr>
              <w:t>cầu</w:t>
            </w:r>
            <w:r w:rsidRPr="00F35663">
              <w:rPr>
                <w:spacing w:val="-4"/>
                <w:sz w:val="28"/>
                <w:szCs w:val="28"/>
              </w:rPr>
              <w:t xml:space="preserve"> </w:t>
            </w:r>
            <w:r w:rsidRPr="00F35663">
              <w:rPr>
                <w:sz w:val="28"/>
                <w:szCs w:val="28"/>
              </w:rPr>
              <w:t>kỹ</w:t>
            </w:r>
            <w:r w:rsidRPr="00F35663">
              <w:rPr>
                <w:spacing w:val="-4"/>
                <w:sz w:val="28"/>
                <w:szCs w:val="28"/>
              </w:rPr>
              <w:t xml:space="preserve"> thuật</w:t>
            </w:r>
          </w:p>
        </w:tc>
        <w:tc>
          <w:tcPr>
            <w:tcW w:w="1764" w:type="pct"/>
            <w:vAlign w:val="center"/>
          </w:tcPr>
          <w:p w:rsidR="00CA3171" w:rsidRPr="00F35663" w:rsidRDefault="00CA3171" w:rsidP="001C03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4314:20</w:t>
            </w:r>
            <w:r w:rsidRPr="00F35663">
              <w:rPr>
                <w:spacing w:val="-2"/>
                <w:sz w:val="28"/>
                <w:szCs w:val="28"/>
                <w:u w:val="single"/>
                <w:lang w:val="en-US"/>
              </w:rPr>
              <w:t>22</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5"/>
                <w:sz w:val="28"/>
                <w:szCs w:val="28"/>
                <w:lang w:val="en-US"/>
              </w:rPr>
            </w:pPr>
            <w:r w:rsidRPr="00F35663">
              <w:rPr>
                <w:spacing w:val="-5"/>
                <w:sz w:val="28"/>
                <w:szCs w:val="28"/>
                <w:lang w:val="en-US"/>
              </w:rPr>
              <w:t>13</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Vữa</w:t>
            </w:r>
            <w:r w:rsidRPr="00F35663">
              <w:rPr>
                <w:spacing w:val="-2"/>
                <w:sz w:val="28"/>
                <w:szCs w:val="28"/>
              </w:rPr>
              <w:t xml:space="preserve"> </w:t>
            </w:r>
            <w:r w:rsidRPr="00F35663">
              <w:rPr>
                <w:sz w:val="28"/>
                <w:szCs w:val="28"/>
              </w:rPr>
              <w:t>xây</w:t>
            </w:r>
            <w:r w:rsidRPr="00F35663">
              <w:rPr>
                <w:spacing w:val="-6"/>
                <w:sz w:val="28"/>
                <w:szCs w:val="28"/>
              </w:rPr>
              <w:t xml:space="preserve"> </w:t>
            </w:r>
            <w:r w:rsidRPr="00F35663">
              <w:rPr>
                <w:sz w:val="28"/>
                <w:szCs w:val="28"/>
              </w:rPr>
              <w:t>dựng,</w:t>
            </w:r>
            <w:r w:rsidRPr="00F35663">
              <w:rPr>
                <w:spacing w:val="-4"/>
                <w:sz w:val="28"/>
                <w:szCs w:val="28"/>
              </w:rPr>
              <w:t xml:space="preserve"> </w:t>
            </w:r>
            <w:r w:rsidRPr="00F35663">
              <w:rPr>
                <w:sz w:val="28"/>
                <w:szCs w:val="28"/>
              </w:rPr>
              <w:t>các</w:t>
            </w:r>
            <w:r w:rsidRPr="00F35663">
              <w:rPr>
                <w:spacing w:val="-2"/>
                <w:sz w:val="28"/>
                <w:szCs w:val="28"/>
              </w:rPr>
              <w:t xml:space="preserve"> </w:t>
            </w:r>
            <w:r w:rsidRPr="00F35663">
              <w:rPr>
                <w:sz w:val="28"/>
                <w:szCs w:val="28"/>
              </w:rPr>
              <w:t>chỉ</w:t>
            </w:r>
            <w:r w:rsidRPr="00F35663">
              <w:rPr>
                <w:spacing w:val="-2"/>
                <w:sz w:val="28"/>
                <w:szCs w:val="28"/>
              </w:rPr>
              <w:t xml:space="preserve"> </w:t>
            </w:r>
            <w:r w:rsidRPr="00F35663">
              <w:rPr>
                <w:sz w:val="28"/>
                <w:szCs w:val="28"/>
              </w:rPr>
              <w:t>tiêu</w:t>
            </w:r>
            <w:r w:rsidRPr="00F35663">
              <w:rPr>
                <w:spacing w:val="-5"/>
                <w:sz w:val="28"/>
                <w:szCs w:val="28"/>
              </w:rPr>
              <w:t xml:space="preserve"> </w:t>
            </w:r>
            <w:r w:rsidRPr="00F35663">
              <w:rPr>
                <w:sz w:val="28"/>
                <w:szCs w:val="28"/>
              </w:rPr>
              <w:t>cơ</w:t>
            </w:r>
            <w:r w:rsidRPr="00F35663">
              <w:rPr>
                <w:spacing w:val="-1"/>
                <w:sz w:val="28"/>
                <w:szCs w:val="28"/>
              </w:rPr>
              <w:t xml:space="preserve"> </w:t>
            </w:r>
            <w:r w:rsidRPr="00F35663">
              <w:rPr>
                <w:spacing w:val="-5"/>
                <w:sz w:val="28"/>
                <w:szCs w:val="28"/>
              </w:rPr>
              <w:t>lý</w:t>
            </w:r>
          </w:p>
        </w:tc>
        <w:tc>
          <w:tcPr>
            <w:tcW w:w="1764" w:type="pct"/>
            <w:vAlign w:val="center"/>
          </w:tcPr>
          <w:p w:rsidR="00CA3171" w:rsidRPr="00F35663" w:rsidRDefault="00CA3171" w:rsidP="001C03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3121:20</w:t>
            </w:r>
            <w:r w:rsidRPr="00F35663">
              <w:rPr>
                <w:spacing w:val="-2"/>
                <w:sz w:val="28"/>
                <w:szCs w:val="28"/>
                <w:u w:val="single"/>
                <w:lang w:val="en-US"/>
              </w:rPr>
              <w:t>22</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5"/>
                <w:sz w:val="28"/>
                <w:szCs w:val="28"/>
              </w:rPr>
            </w:pPr>
            <w:r w:rsidRPr="00F35663">
              <w:rPr>
                <w:b/>
                <w:spacing w:val="-5"/>
                <w:sz w:val="28"/>
                <w:szCs w:val="28"/>
              </w:rPr>
              <w:t>III</w:t>
            </w:r>
          </w:p>
        </w:tc>
        <w:tc>
          <w:tcPr>
            <w:tcW w:w="2833" w:type="pct"/>
            <w:vAlign w:val="center"/>
          </w:tcPr>
          <w:p w:rsidR="00CA3171" w:rsidRPr="00F35663" w:rsidRDefault="00CA3171" w:rsidP="001C036D">
            <w:pPr>
              <w:pStyle w:val="TableParagraph"/>
              <w:ind w:left="63"/>
              <w:rPr>
                <w:sz w:val="28"/>
                <w:szCs w:val="28"/>
              </w:rPr>
            </w:pPr>
            <w:r w:rsidRPr="00F35663">
              <w:rPr>
                <w:b/>
                <w:sz w:val="28"/>
                <w:szCs w:val="28"/>
              </w:rPr>
              <w:t>Thép</w:t>
            </w:r>
            <w:r w:rsidRPr="00F35663">
              <w:rPr>
                <w:b/>
                <w:spacing w:val="-5"/>
                <w:sz w:val="28"/>
                <w:szCs w:val="28"/>
              </w:rPr>
              <w:t xml:space="preserve"> </w:t>
            </w:r>
            <w:r w:rsidRPr="00F35663">
              <w:rPr>
                <w:b/>
                <w:sz w:val="28"/>
                <w:szCs w:val="28"/>
              </w:rPr>
              <w:t xml:space="preserve">xây </w:t>
            </w:r>
            <w:r w:rsidRPr="00F35663">
              <w:rPr>
                <w:b/>
                <w:spacing w:val="-4"/>
                <w:sz w:val="28"/>
                <w:szCs w:val="28"/>
              </w:rPr>
              <w:t>dựng</w:t>
            </w:r>
          </w:p>
        </w:tc>
        <w:tc>
          <w:tcPr>
            <w:tcW w:w="1764" w:type="pct"/>
            <w:vAlign w:val="center"/>
          </w:tcPr>
          <w:p w:rsidR="00CA3171" w:rsidRPr="00F35663" w:rsidRDefault="00CA3171" w:rsidP="001C036D">
            <w:pPr>
              <w:pStyle w:val="TableParagraph"/>
              <w:jc w:val="center"/>
              <w:rPr>
                <w:sz w:val="28"/>
                <w:szCs w:val="28"/>
                <w:u w:val="single"/>
              </w:rPr>
            </w:pPr>
          </w:p>
        </w:tc>
      </w:tr>
      <w:tr w:rsidR="00CA3171" w:rsidRPr="00F35663" w:rsidTr="001C036D">
        <w:trPr>
          <w:trHeight w:val="676"/>
        </w:trPr>
        <w:tc>
          <w:tcPr>
            <w:tcW w:w="403" w:type="pct"/>
            <w:vAlign w:val="center"/>
          </w:tcPr>
          <w:p w:rsidR="00CA3171" w:rsidRPr="00F35663" w:rsidRDefault="00CA3171" w:rsidP="001C036D">
            <w:pPr>
              <w:pStyle w:val="TableParagraph"/>
              <w:jc w:val="center"/>
              <w:rPr>
                <w:b/>
                <w:spacing w:val="-5"/>
                <w:sz w:val="28"/>
                <w:szCs w:val="28"/>
              </w:rPr>
            </w:pPr>
            <w:r w:rsidRPr="00F35663">
              <w:rPr>
                <w:spacing w:val="-10"/>
                <w:sz w:val="28"/>
                <w:szCs w:val="28"/>
              </w:rPr>
              <w:t>1</w:t>
            </w:r>
          </w:p>
        </w:tc>
        <w:tc>
          <w:tcPr>
            <w:tcW w:w="2833" w:type="pct"/>
            <w:vAlign w:val="center"/>
          </w:tcPr>
          <w:p w:rsidR="00CA3171" w:rsidRPr="00F35663" w:rsidRDefault="00CA3171" w:rsidP="001C036D">
            <w:pPr>
              <w:pStyle w:val="TableParagraph"/>
              <w:ind w:left="63"/>
              <w:rPr>
                <w:b/>
                <w:sz w:val="28"/>
                <w:szCs w:val="28"/>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rPr>
              <w:t>vằn</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1651-2:2018</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lang w:val="en-US"/>
              </w:rPr>
            </w:pPr>
            <w:r w:rsidRPr="00F35663">
              <w:rPr>
                <w:spacing w:val="-10"/>
                <w:sz w:val="28"/>
                <w:szCs w:val="28"/>
                <w:lang w:val="en-US"/>
              </w:rPr>
              <w:t>2</w:t>
            </w:r>
          </w:p>
        </w:tc>
        <w:tc>
          <w:tcPr>
            <w:tcW w:w="2833" w:type="pct"/>
            <w:vAlign w:val="center"/>
          </w:tcPr>
          <w:p w:rsidR="00CA3171" w:rsidRPr="00F35663" w:rsidRDefault="00CA3171" w:rsidP="001C036D">
            <w:pPr>
              <w:pStyle w:val="TableParagraph"/>
              <w:ind w:left="63"/>
              <w:rPr>
                <w:sz w:val="28"/>
                <w:szCs w:val="28"/>
                <w:lang w:val="en-US"/>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lang w:val="en-US"/>
              </w:rPr>
              <w:t>tròn trơn</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1651-</w:t>
            </w:r>
            <w:r w:rsidRPr="00F35663">
              <w:rPr>
                <w:sz w:val="28"/>
                <w:szCs w:val="28"/>
                <w:u w:val="single"/>
                <w:lang w:val="en-US"/>
              </w:rPr>
              <w:t>1</w:t>
            </w:r>
            <w:r w:rsidRPr="00F35663">
              <w:rPr>
                <w:sz w:val="28"/>
                <w:szCs w:val="28"/>
                <w:u w:val="single"/>
              </w:rPr>
              <w:t>:2018</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lang w:val="en-US"/>
              </w:rPr>
            </w:pPr>
            <w:r w:rsidRPr="00F35663">
              <w:rPr>
                <w:spacing w:val="-10"/>
                <w:sz w:val="28"/>
                <w:szCs w:val="28"/>
                <w:lang w:val="en-US"/>
              </w:rPr>
              <w:t>3</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Vật</w:t>
            </w:r>
            <w:r w:rsidRPr="00F35663">
              <w:rPr>
                <w:spacing w:val="-18"/>
                <w:sz w:val="28"/>
                <w:szCs w:val="28"/>
              </w:rPr>
              <w:t xml:space="preserve"> </w:t>
            </w:r>
            <w:r w:rsidRPr="00F35663">
              <w:rPr>
                <w:sz w:val="28"/>
                <w:szCs w:val="28"/>
              </w:rPr>
              <w:t>liệu</w:t>
            </w:r>
            <w:r w:rsidRPr="00F35663">
              <w:rPr>
                <w:spacing w:val="-18"/>
                <w:sz w:val="28"/>
                <w:szCs w:val="28"/>
              </w:rPr>
              <w:t xml:space="preserve"> </w:t>
            </w:r>
            <w:r w:rsidRPr="00F35663">
              <w:rPr>
                <w:sz w:val="28"/>
                <w:szCs w:val="28"/>
              </w:rPr>
              <w:t>kim</w:t>
            </w:r>
            <w:r w:rsidRPr="00F35663">
              <w:rPr>
                <w:spacing w:val="-21"/>
                <w:sz w:val="28"/>
                <w:szCs w:val="28"/>
              </w:rPr>
              <w:t xml:space="preserve"> </w:t>
            </w:r>
            <w:r w:rsidRPr="00F35663">
              <w:rPr>
                <w:sz w:val="28"/>
                <w:szCs w:val="28"/>
              </w:rPr>
              <w:t>loại</w:t>
            </w:r>
            <w:r w:rsidRPr="00F35663">
              <w:rPr>
                <w:spacing w:val="-16"/>
                <w:sz w:val="28"/>
                <w:szCs w:val="28"/>
              </w:rPr>
              <w:t xml:space="preserve"> </w:t>
            </w:r>
            <w:r w:rsidRPr="00F35663">
              <w:rPr>
                <w:sz w:val="28"/>
                <w:szCs w:val="28"/>
              </w:rPr>
              <w:t>-</w:t>
            </w:r>
            <w:r w:rsidRPr="00F35663">
              <w:rPr>
                <w:spacing w:val="-15"/>
                <w:sz w:val="28"/>
                <w:szCs w:val="28"/>
              </w:rPr>
              <w:t xml:space="preserve"> </w:t>
            </w:r>
            <w:r w:rsidRPr="00F35663">
              <w:rPr>
                <w:sz w:val="28"/>
                <w:szCs w:val="28"/>
              </w:rPr>
              <w:t>Thử</w:t>
            </w:r>
            <w:r w:rsidRPr="00F35663">
              <w:rPr>
                <w:spacing w:val="-18"/>
                <w:sz w:val="28"/>
                <w:szCs w:val="28"/>
              </w:rPr>
              <w:t xml:space="preserve"> </w:t>
            </w:r>
            <w:r w:rsidRPr="00F35663">
              <w:rPr>
                <w:sz w:val="28"/>
                <w:szCs w:val="28"/>
              </w:rPr>
              <w:t>kéo</w:t>
            </w:r>
            <w:r w:rsidRPr="00F35663">
              <w:rPr>
                <w:spacing w:val="-14"/>
                <w:sz w:val="28"/>
                <w:szCs w:val="28"/>
              </w:rPr>
              <w:t xml:space="preserve"> </w:t>
            </w:r>
            <w:r w:rsidRPr="00F35663">
              <w:rPr>
                <w:sz w:val="28"/>
                <w:szCs w:val="28"/>
              </w:rPr>
              <w:t>ở</w:t>
            </w:r>
            <w:r w:rsidRPr="00F35663">
              <w:rPr>
                <w:spacing w:val="-16"/>
                <w:sz w:val="28"/>
                <w:szCs w:val="28"/>
              </w:rPr>
              <w:t xml:space="preserve"> </w:t>
            </w:r>
            <w:r w:rsidRPr="00F35663">
              <w:rPr>
                <w:sz w:val="28"/>
                <w:szCs w:val="28"/>
              </w:rPr>
              <w:t>nhiệt</w:t>
            </w:r>
            <w:r w:rsidRPr="00F35663">
              <w:rPr>
                <w:spacing w:val="-18"/>
                <w:sz w:val="28"/>
                <w:szCs w:val="28"/>
              </w:rPr>
              <w:t xml:space="preserve"> </w:t>
            </w:r>
            <w:r w:rsidRPr="00F35663">
              <w:rPr>
                <w:sz w:val="28"/>
                <w:szCs w:val="28"/>
              </w:rPr>
              <w:t>độ</w:t>
            </w:r>
            <w:r w:rsidRPr="00F35663">
              <w:rPr>
                <w:spacing w:val="-14"/>
                <w:sz w:val="28"/>
                <w:szCs w:val="28"/>
              </w:rPr>
              <w:t xml:space="preserve"> </w:t>
            </w:r>
            <w:r w:rsidRPr="00F35663">
              <w:rPr>
                <w:spacing w:val="-2"/>
                <w:sz w:val="28"/>
                <w:szCs w:val="28"/>
              </w:rPr>
              <w:t>thường</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197-1:2014</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lang w:val="en-US"/>
              </w:rPr>
            </w:pPr>
            <w:r w:rsidRPr="00F35663">
              <w:rPr>
                <w:spacing w:val="-10"/>
                <w:sz w:val="28"/>
                <w:szCs w:val="28"/>
                <w:lang w:val="en-US"/>
              </w:rPr>
              <w:t>4</w:t>
            </w:r>
          </w:p>
        </w:tc>
        <w:tc>
          <w:tcPr>
            <w:tcW w:w="2833" w:type="pct"/>
            <w:vAlign w:val="center"/>
          </w:tcPr>
          <w:p w:rsidR="00CA3171" w:rsidRPr="00F35663" w:rsidRDefault="00CA3171" w:rsidP="001C036D">
            <w:pPr>
              <w:pStyle w:val="TableParagraph"/>
              <w:ind w:left="63"/>
              <w:rPr>
                <w:sz w:val="28"/>
                <w:szCs w:val="28"/>
              </w:rPr>
            </w:pPr>
            <w:r w:rsidRPr="00F35663">
              <w:rPr>
                <w:sz w:val="28"/>
                <w:szCs w:val="28"/>
              </w:rPr>
              <w:t>Kim</w:t>
            </w:r>
            <w:r w:rsidRPr="00F35663">
              <w:rPr>
                <w:spacing w:val="-5"/>
                <w:sz w:val="28"/>
                <w:szCs w:val="28"/>
              </w:rPr>
              <w:t xml:space="preserve"> </w:t>
            </w:r>
            <w:r w:rsidRPr="00F35663">
              <w:rPr>
                <w:sz w:val="28"/>
                <w:szCs w:val="28"/>
              </w:rPr>
              <w:t>loại</w:t>
            </w:r>
            <w:r w:rsidRPr="00F35663">
              <w:rPr>
                <w:spacing w:val="-3"/>
                <w:sz w:val="28"/>
                <w:szCs w:val="28"/>
              </w:rPr>
              <w:t xml:space="preserve"> </w:t>
            </w:r>
            <w:r w:rsidRPr="00F35663">
              <w:rPr>
                <w:sz w:val="28"/>
                <w:szCs w:val="28"/>
              </w:rPr>
              <w:t>-</w:t>
            </w:r>
            <w:r w:rsidRPr="00F35663">
              <w:rPr>
                <w:spacing w:val="-3"/>
                <w:sz w:val="28"/>
                <w:szCs w:val="28"/>
              </w:rPr>
              <w:t xml:space="preserve"> </w:t>
            </w:r>
            <w:r w:rsidRPr="00F35663">
              <w:rPr>
                <w:sz w:val="28"/>
                <w:szCs w:val="28"/>
              </w:rPr>
              <w:t>Phương</w:t>
            </w:r>
            <w:r w:rsidRPr="00F35663">
              <w:rPr>
                <w:spacing w:val="-4"/>
                <w:sz w:val="28"/>
                <w:szCs w:val="28"/>
              </w:rPr>
              <w:t xml:space="preserve"> </w:t>
            </w:r>
            <w:r w:rsidRPr="00F35663">
              <w:rPr>
                <w:sz w:val="28"/>
                <w:szCs w:val="28"/>
              </w:rPr>
              <w:t>pháp</w:t>
            </w:r>
            <w:r w:rsidRPr="00F35663">
              <w:rPr>
                <w:spacing w:val="-3"/>
                <w:sz w:val="28"/>
                <w:szCs w:val="28"/>
              </w:rPr>
              <w:t xml:space="preserve"> </w:t>
            </w:r>
            <w:r w:rsidRPr="00F35663">
              <w:rPr>
                <w:sz w:val="28"/>
                <w:szCs w:val="28"/>
              </w:rPr>
              <w:t>thử</w:t>
            </w:r>
            <w:r w:rsidRPr="00F35663">
              <w:rPr>
                <w:spacing w:val="-4"/>
                <w:sz w:val="28"/>
                <w:szCs w:val="28"/>
              </w:rPr>
              <w:t xml:space="preserve"> </w:t>
            </w:r>
            <w:r w:rsidRPr="00F35663">
              <w:rPr>
                <w:spacing w:val="-5"/>
                <w:sz w:val="28"/>
                <w:szCs w:val="28"/>
              </w:rPr>
              <w:t>uốn</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 198 : 2008</w:t>
            </w:r>
          </w:p>
        </w:tc>
      </w:tr>
      <w:tr w:rsidR="00CA3171" w:rsidRPr="00F35663" w:rsidTr="001C036D">
        <w:trPr>
          <w:trHeight w:val="676"/>
        </w:trPr>
        <w:tc>
          <w:tcPr>
            <w:tcW w:w="5000" w:type="pct"/>
            <w:gridSpan w:val="3"/>
            <w:vAlign w:val="center"/>
          </w:tcPr>
          <w:p w:rsidR="00CA3171" w:rsidRPr="00F35663" w:rsidRDefault="00CA3171" w:rsidP="001C036D">
            <w:pPr>
              <w:pStyle w:val="TableParagraph"/>
              <w:jc w:val="center"/>
              <w:rPr>
                <w:sz w:val="28"/>
                <w:szCs w:val="28"/>
                <w:u w:val="single"/>
              </w:rPr>
            </w:pPr>
            <w:r w:rsidRPr="00F35663">
              <w:rPr>
                <w:b/>
                <w:sz w:val="28"/>
                <w:szCs w:val="28"/>
              </w:rPr>
              <w:t>B-</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tiêu</w:t>
            </w:r>
            <w:r w:rsidRPr="00F35663">
              <w:rPr>
                <w:b/>
                <w:spacing w:val="-4"/>
                <w:sz w:val="28"/>
                <w:szCs w:val="28"/>
              </w:rPr>
              <w:t xml:space="preserve"> </w:t>
            </w:r>
            <w:r w:rsidRPr="00F35663">
              <w:rPr>
                <w:b/>
                <w:sz w:val="28"/>
                <w:szCs w:val="28"/>
              </w:rPr>
              <w:t>chuẩn,</w:t>
            </w:r>
            <w:r w:rsidRPr="00F35663">
              <w:rPr>
                <w:b/>
                <w:spacing w:val="-4"/>
                <w:sz w:val="28"/>
                <w:szCs w:val="28"/>
              </w:rPr>
              <w:t xml:space="preserve"> </w:t>
            </w:r>
            <w:r w:rsidRPr="00F35663">
              <w:rPr>
                <w:b/>
                <w:sz w:val="28"/>
                <w:szCs w:val="28"/>
              </w:rPr>
              <w:t>quy</w:t>
            </w:r>
            <w:r w:rsidRPr="00F35663">
              <w:rPr>
                <w:b/>
                <w:spacing w:val="-2"/>
                <w:sz w:val="28"/>
                <w:szCs w:val="28"/>
              </w:rPr>
              <w:t xml:space="preserve"> </w:t>
            </w:r>
            <w:r w:rsidRPr="00F35663">
              <w:rPr>
                <w:b/>
                <w:sz w:val="28"/>
                <w:szCs w:val="28"/>
              </w:rPr>
              <w:t>phạm</w:t>
            </w:r>
            <w:r w:rsidRPr="00F35663">
              <w:rPr>
                <w:b/>
                <w:spacing w:val="-7"/>
                <w:sz w:val="28"/>
                <w:szCs w:val="28"/>
              </w:rPr>
              <w:t xml:space="preserve"> </w:t>
            </w:r>
            <w:r w:rsidRPr="00F35663">
              <w:rPr>
                <w:b/>
                <w:sz w:val="28"/>
                <w:szCs w:val="28"/>
              </w:rPr>
              <w:t>liên</w:t>
            </w:r>
            <w:r w:rsidRPr="00F35663">
              <w:rPr>
                <w:b/>
                <w:spacing w:val="-4"/>
                <w:sz w:val="28"/>
                <w:szCs w:val="28"/>
              </w:rPr>
              <w:t xml:space="preserve"> </w:t>
            </w:r>
            <w:r w:rsidRPr="00F35663">
              <w:rPr>
                <w:b/>
                <w:sz w:val="28"/>
                <w:szCs w:val="28"/>
              </w:rPr>
              <w:t>quan</w:t>
            </w:r>
            <w:r w:rsidRPr="00F35663">
              <w:rPr>
                <w:b/>
                <w:spacing w:val="-6"/>
                <w:sz w:val="28"/>
                <w:szCs w:val="28"/>
              </w:rPr>
              <w:t xml:space="preserve"> </w:t>
            </w:r>
            <w:r w:rsidRPr="00F35663">
              <w:rPr>
                <w:b/>
                <w:spacing w:val="-4"/>
                <w:sz w:val="28"/>
                <w:szCs w:val="28"/>
              </w:rPr>
              <w:t>khác</w:t>
            </w:r>
          </w:p>
        </w:tc>
      </w:tr>
      <w:tr w:rsidR="00CA3171" w:rsidRPr="00F35663" w:rsidTr="001C036D">
        <w:trPr>
          <w:trHeight w:val="676"/>
        </w:trPr>
        <w:tc>
          <w:tcPr>
            <w:tcW w:w="403" w:type="pct"/>
            <w:vAlign w:val="center"/>
          </w:tcPr>
          <w:p w:rsidR="00CA3171" w:rsidRPr="00F35663" w:rsidRDefault="00CA3171" w:rsidP="001C036D">
            <w:pPr>
              <w:pStyle w:val="TableParagraph"/>
              <w:jc w:val="center"/>
              <w:rPr>
                <w:b/>
                <w:sz w:val="28"/>
                <w:szCs w:val="28"/>
              </w:rPr>
            </w:pPr>
            <w:r w:rsidRPr="00F35663">
              <w:rPr>
                <w:spacing w:val="-10"/>
                <w:sz w:val="28"/>
                <w:szCs w:val="28"/>
              </w:rPr>
              <w:t>1</w:t>
            </w:r>
          </w:p>
        </w:tc>
        <w:tc>
          <w:tcPr>
            <w:tcW w:w="2833" w:type="pct"/>
            <w:vAlign w:val="center"/>
          </w:tcPr>
          <w:p w:rsidR="00CA3171" w:rsidRPr="00F35663" w:rsidRDefault="00CA3171" w:rsidP="001C036D">
            <w:pPr>
              <w:pStyle w:val="TableParagraph"/>
              <w:ind w:left="63"/>
              <w:rPr>
                <w:spacing w:val="-6"/>
                <w:sz w:val="28"/>
                <w:szCs w:val="28"/>
              </w:rPr>
            </w:pPr>
            <w:r w:rsidRPr="00F35663">
              <w:rPr>
                <w:spacing w:val="-8"/>
                <w:sz w:val="28"/>
                <w:szCs w:val="28"/>
              </w:rPr>
              <w:t>Yêu</w:t>
            </w:r>
            <w:r w:rsidRPr="00F35663">
              <w:rPr>
                <w:spacing w:val="-9"/>
                <w:sz w:val="28"/>
                <w:szCs w:val="28"/>
              </w:rPr>
              <w:t xml:space="preserve"> </w:t>
            </w:r>
            <w:r w:rsidRPr="00F35663">
              <w:rPr>
                <w:spacing w:val="-8"/>
                <w:sz w:val="28"/>
                <w:szCs w:val="28"/>
              </w:rPr>
              <w:t>cầu</w:t>
            </w:r>
            <w:r w:rsidRPr="00F35663">
              <w:rPr>
                <w:spacing w:val="-11"/>
                <w:sz w:val="28"/>
                <w:szCs w:val="28"/>
              </w:rPr>
              <w:t xml:space="preserve"> </w:t>
            </w:r>
            <w:r w:rsidRPr="00F35663">
              <w:rPr>
                <w:spacing w:val="-8"/>
                <w:sz w:val="28"/>
                <w:szCs w:val="28"/>
              </w:rPr>
              <w:t>kỹ</w:t>
            </w:r>
            <w:r w:rsidRPr="00F35663">
              <w:rPr>
                <w:spacing w:val="-13"/>
                <w:sz w:val="28"/>
                <w:szCs w:val="28"/>
              </w:rPr>
              <w:t xml:space="preserve"> </w:t>
            </w:r>
            <w:r w:rsidRPr="00F35663">
              <w:rPr>
                <w:spacing w:val="-8"/>
                <w:sz w:val="28"/>
                <w:szCs w:val="28"/>
              </w:rPr>
              <w:t>thuật</w:t>
            </w:r>
            <w:r w:rsidRPr="00F35663">
              <w:rPr>
                <w:spacing w:val="-12"/>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sơn</w:t>
            </w:r>
            <w:r w:rsidRPr="00F35663">
              <w:rPr>
                <w:spacing w:val="-11"/>
                <w:sz w:val="28"/>
                <w:szCs w:val="28"/>
              </w:rPr>
              <w:t xml:space="preserve"> </w:t>
            </w:r>
            <w:r w:rsidRPr="00F35663">
              <w:rPr>
                <w:spacing w:val="-8"/>
                <w:sz w:val="28"/>
                <w:szCs w:val="28"/>
              </w:rPr>
              <w:t>tín</w:t>
            </w:r>
            <w:r w:rsidRPr="00F35663">
              <w:rPr>
                <w:spacing w:val="-12"/>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giao</w:t>
            </w:r>
            <w:r w:rsidRPr="00F35663">
              <w:rPr>
                <w:spacing w:val="-11"/>
                <w:sz w:val="28"/>
                <w:szCs w:val="28"/>
              </w:rPr>
              <w:t xml:space="preserve"> </w:t>
            </w:r>
            <w:r w:rsidRPr="00F35663">
              <w:rPr>
                <w:spacing w:val="-8"/>
                <w:sz w:val="28"/>
                <w:szCs w:val="28"/>
              </w:rPr>
              <w:t>thông</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8791:2011</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rPr>
            </w:pPr>
            <w:r w:rsidRPr="00F35663">
              <w:rPr>
                <w:spacing w:val="-10"/>
                <w:sz w:val="28"/>
                <w:szCs w:val="28"/>
              </w:rPr>
              <w:t>2</w:t>
            </w:r>
          </w:p>
        </w:tc>
        <w:tc>
          <w:tcPr>
            <w:tcW w:w="2833" w:type="pct"/>
            <w:vAlign w:val="center"/>
          </w:tcPr>
          <w:p w:rsidR="00CA3171" w:rsidRPr="00F35663" w:rsidRDefault="00CA3171" w:rsidP="001C036D">
            <w:pPr>
              <w:pStyle w:val="TableParagraph"/>
              <w:ind w:left="63"/>
              <w:rPr>
                <w:spacing w:val="-8"/>
                <w:sz w:val="28"/>
                <w:szCs w:val="28"/>
              </w:rPr>
            </w:pPr>
            <w:r w:rsidRPr="00F35663">
              <w:rPr>
                <w:spacing w:val="-8"/>
                <w:sz w:val="28"/>
                <w:szCs w:val="28"/>
              </w:rPr>
              <w:t>Quy</w:t>
            </w:r>
            <w:r w:rsidRPr="00F35663">
              <w:rPr>
                <w:spacing w:val="-14"/>
                <w:sz w:val="28"/>
                <w:szCs w:val="28"/>
              </w:rPr>
              <w:t xml:space="preserve"> </w:t>
            </w:r>
            <w:r w:rsidRPr="00F35663">
              <w:rPr>
                <w:spacing w:val="-8"/>
                <w:sz w:val="28"/>
                <w:szCs w:val="28"/>
              </w:rPr>
              <w:t>chuẩn</w:t>
            </w:r>
            <w:r w:rsidRPr="00F35663">
              <w:rPr>
                <w:spacing w:val="-11"/>
                <w:sz w:val="28"/>
                <w:szCs w:val="28"/>
              </w:rPr>
              <w:t xml:space="preserve"> </w:t>
            </w:r>
            <w:r w:rsidRPr="00F35663">
              <w:rPr>
                <w:spacing w:val="-8"/>
                <w:sz w:val="28"/>
                <w:szCs w:val="28"/>
              </w:rPr>
              <w:t>kỹ</w:t>
            </w:r>
            <w:r w:rsidRPr="00F35663">
              <w:rPr>
                <w:spacing w:val="-16"/>
                <w:sz w:val="28"/>
                <w:szCs w:val="28"/>
              </w:rPr>
              <w:t xml:space="preserve"> </w:t>
            </w:r>
            <w:r w:rsidRPr="00F35663">
              <w:rPr>
                <w:spacing w:val="-8"/>
                <w:sz w:val="28"/>
                <w:szCs w:val="28"/>
              </w:rPr>
              <w:t>thuật</w:t>
            </w:r>
            <w:r w:rsidRPr="00F35663">
              <w:rPr>
                <w:spacing w:val="-11"/>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báo</w:t>
            </w:r>
            <w:r w:rsidRPr="00F35663">
              <w:rPr>
                <w:spacing w:val="-11"/>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đường</w:t>
            </w:r>
            <w:r w:rsidRPr="00F35663">
              <w:rPr>
                <w:spacing w:val="-11"/>
                <w:sz w:val="28"/>
                <w:szCs w:val="28"/>
              </w:rPr>
              <w:t xml:space="preserve"> </w:t>
            </w:r>
            <w:r w:rsidRPr="00F35663">
              <w:rPr>
                <w:spacing w:val="-8"/>
                <w:sz w:val="28"/>
                <w:szCs w:val="28"/>
              </w:rPr>
              <w:t>bộ</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u w:val="single"/>
              </w:rPr>
              <w:t>QCVN</w:t>
            </w:r>
            <w:r w:rsidRPr="00F35663">
              <w:rPr>
                <w:spacing w:val="-10"/>
                <w:sz w:val="28"/>
                <w:szCs w:val="28"/>
                <w:u w:val="single"/>
              </w:rPr>
              <w:t xml:space="preserve"> </w:t>
            </w:r>
            <w:r w:rsidRPr="00F35663">
              <w:rPr>
                <w:spacing w:val="-2"/>
                <w:sz w:val="28"/>
                <w:szCs w:val="28"/>
                <w:u w:val="single"/>
              </w:rPr>
              <w:t>41:20</w:t>
            </w:r>
            <w:r w:rsidRPr="00F35663">
              <w:rPr>
                <w:spacing w:val="-2"/>
                <w:sz w:val="28"/>
                <w:szCs w:val="28"/>
                <w:u w:val="single"/>
                <w:lang w:val="en-US"/>
              </w:rPr>
              <w:t>24</w:t>
            </w:r>
            <w:r w:rsidRPr="00F35663">
              <w:rPr>
                <w:spacing w:val="-2"/>
                <w:sz w:val="28"/>
                <w:szCs w:val="28"/>
                <w:u w:val="single"/>
              </w:rPr>
              <w:t>/BGTVT</w:t>
            </w:r>
          </w:p>
        </w:tc>
      </w:tr>
      <w:tr w:rsidR="00CA3171" w:rsidRPr="00F35663" w:rsidTr="001C036D">
        <w:trPr>
          <w:trHeight w:val="676"/>
        </w:trPr>
        <w:tc>
          <w:tcPr>
            <w:tcW w:w="403" w:type="pct"/>
            <w:vAlign w:val="center"/>
          </w:tcPr>
          <w:p w:rsidR="00CA3171" w:rsidRPr="00F35663" w:rsidRDefault="00CA3171" w:rsidP="001C036D">
            <w:pPr>
              <w:pStyle w:val="TableParagraph"/>
              <w:jc w:val="center"/>
              <w:rPr>
                <w:spacing w:val="-10"/>
                <w:sz w:val="28"/>
                <w:szCs w:val="28"/>
              </w:rPr>
            </w:pPr>
            <w:r w:rsidRPr="00F35663">
              <w:rPr>
                <w:spacing w:val="-10"/>
                <w:sz w:val="28"/>
                <w:szCs w:val="28"/>
              </w:rPr>
              <w:t>3</w:t>
            </w:r>
          </w:p>
        </w:tc>
        <w:tc>
          <w:tcPr>
            <w:tcW w:w="2833" w:type="pct"/>
            <w:vAlign w:val="center"/>
          </w:tcPr>
          <w:p w:rsidR="00CA3171" w:rsidRPr="00F35663" w:rsidRDefault="00CA3171" w:rsidP="001C036D">
            <w:pPr>
              <w:pStyle w:val="TableParagraph"/>
              <w:ind w:left="63"/>
              <w:rPr>
                <w:spacing w:val="-8"/>
                <w:sz w:val="28"/>
                <w:szCs w:val="28"/>
              </w:rPr>
            </w:pPr>
            <w:r w:rsidRPr="00F35663">
              <w:rPr>
                <w:spacing w:val="-8"/>
                <w:sz w:val="28"/>
                <w:szCs w:val="28"/>
              </w:rPr>
              <w:t>An</w:t>
            </w:r>
            <w:r w:rsidRPr="00F35663">
              <w:rPr>
                <w:spacing w:val="-14"/>
                <w:sz w:val="28"/>
                <w:szCs w:val="28"/>
              </w:rPr>
              <w:t xml:space="preserve"> </w:t>
            </w:r>
            <w:r w:rsidRPr="00F35663">
              <w:rPr>
                <w:spacing w:val="-8"/>
                <w:sz w:val="28"/>
                <w:szCs w:val="28"/>
              </w:rPr>
              <w:t>toàn</w:t>
            </w:r>
            <w:r w:rsidRPr="00F35663">
              <w:rPr>
                <w:spacing w:val="-11"/>
                <w:sz w:val="28"/>
                <w:szCs w:val="28"/>
              </w:rPr>
              <w:t xml:space="preserve"> </w:t>
            </w:r>
            <w:r w:rsidRPr="00F35663">
              <w:rPr>
                <w:spacing w:val="-8"/>
                <w:sz w:val="28"/>
                <w:szCs w:val="28"/>
              </w:rPr>
              <w:t>trong</w:t>
            </w:r>
            <w:r w:rsidRPr="00F35663">
              <w:rPr>
                <w:spacing w:val="-11"/>
                <w:sz w:val="28"/>
                <w:szCs w:val="28"/>
              </w:rPr>
              <w:t xml:space="preserve"> </w:t>
            </w:r>
            <w:r w:rsidRPr="00F35663">
              <w:rPr>
                <w:spacing w:val="-8"/>
                <w:sz w:val="28"/>
                <w:szCs w:val="28"/>
              </w:rPr>
              <w:t>xây</w:t>
            </w:r>
            <w:r w:rsidRPr="00F35663">
              <w:rPr>
                <w:spacing w:val="-13"/>
                <w:sz w:val="28"/>
                <w:szCs w:val="28"/>
              </w:rPr>
              <w:t xml:space="preserve"> </w:t>
            </w:r>
            <w:r w:rsidRPr="00F35663">
              <w:rPr>
                <w:spacing w:val="-8"/>
                <w:sz w:val="28"/>
                <w:szCs w:val="28"/>
              </w:rPr>
              <w:t>dựng</w:t>
            </w:r>
          </w:p>
        </w:tc>
        <w:tc>
          <w:tcPr>
            <w:tcW w:w="1764" w:type="pct"/>
            <w:vAlign w:val="center"/>
          </w:tcPr>
          <w:p w:rsidR="00CA3171" w:rsidRPr="00F35663" w:rsidRDefault="00CA3171" w:rsidP="001C036D">
            <w:pPr>
              <w:pStyle w:val="TableParagraph"/>
              <w:jc w:val="center"/>
              <w:rPr>
                <w:sz w:val="28"/>
                <w:szCs w:val="28"/>
                <w:u w:val="single"/>
              </w:rPr>
            </w:pPr>
            <w:r w:rsidRPr="00F35663">
              <w:rPr>
                <w:sz w:val="28"/>
                <w:szCs w:val="28"/>
              </w:rPr>
              <w:t>QCVN 18:2021/BXD</w:t>
            </w:r>
          </w:p>
        </w:tc>
      </w:tr>
    </w:tbl>
    <w:p w:rsidR="00CA3171" w:rsidRDefault="00CA3171" w:rsidP="00CA3171">
      <w:pPr>
        <w:widowControl w:val="0"/>
        <w:tabs>
          <w:tab w:val="left" w:pos="700"/>
          <w:tab w:val="left" w:pos="1418"/>
        </w:tabs>
        <w:spacing w:before="120" w:after="120" w:line="264" w:lineRule="auto"/>
        <w:ind w:firstLine="709"/>
        <w:rPr>
          <w:spacing w:val="-2"/>
        </w:rPr>
      </w:pPr>
    </w:p>
    <w:p w:rsidR="00CA3171" w:rsidRPr="0072503B" w:rsidRDefault="00CA3171" w:rsidP="00CA3171">
      <w:pPr>
        <w:tabs>
          <w:tab w:val="left" w:pos="1418"/>
        </w:tabs>
        <w:spacing w:before="120" w:after="120" w:line="264" w:lineRule="auto"/>
        <w:ind w:firstLine="567"/>
        <w:rPr>
          <w:sz w:val="28"/>
          <w:szCs w:val="28"/>
        </w:rPr>
      </w:pPr>
      <w:r w:rsidRPr="0072503B">
        <w:rPr>
          <w:sz w:val="28"/>
          <w:szCs w:val="28"/>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phạm hiện hành khác của Nhà nước mà đang được áp dụng trong thời điểm thi công.</w:t>
      </w:r>
    </w:p>
    <w:p w:rsidR="00CA3171" w:rsidRPr="0072503B" w:rsidRDefault="00CA3171" w:rsidP="00CA3171">
      <w:pPr>
        <w:tabs>
          <w:tab w:val="left" w:pos="1418"/>
        </w:tabs>
        <w:spacing w:before="120" w:after="120" w:line="264" w:lineRule="auto"/>
        <w:ind w:firstLine="567"/>
        <w:rPr>
          <w:b/>
          <w:sz w:val="28"/>
          <w:szCs w:val="28"/>
        </w:rPr>
      </w:pPr>
      <w:r>
        <w:rPr>
          <w:b/>
          <w:sz w:val="28"/>
          <w:szCs w:val="28"/>
        </w:rPr>
        <w:t>3.2</w:t>
      </w:r>
      <w:r w:rsidRPr="0072503B">
        <w:rPr>
          <w:b/>
          <w:sz w:val="28"/>
          <w:szCs w:val="28"/>
        </w:rPr>
        <w:t>. Các yêu cầu về tổ chức kỹ thuật:</w:t>
      </w:r>
    </w:p>
    <w:p w:rsidR="00CA3171" w:rsidRPr="0072503B" w:rsidRDefault="00CA3171" w:rsidP="00CA3171">
      <w:pPr>
        <w:tabs>
          <w:tab w:val="left" w:pos="1418"/>
        </w:tabs>
        <w:spacing w:before="120" w:after="120" w:line="264" w:lineRule="auto"/>
        <w:ind w:firstLine="567"/>
        <w:rPr>
          <w:sz w:val="28"/>
          <w:szCs w:val="28"/>
        </w:rPr>
      </w:pPr>
      <w:r w:rsidRPr="0072503B">
        <w:rPr>
          <w:sz w:val="28"/>
          <w:szCs w:val="28"/>
        </w:rPr>
        <w:t>Nhà thầu phải thực hiện đầy đủ các yêu cầu kỹ thuật trong TKBVTC, chỉ dẫn kỹ thuật, các thuyết minh về thiết kế đã được duyệt. Thi công phải đúng theo quy trình, quy phạm kỹ thuật và tiêu chuẩn kỹ thuật hiện hành của Nhà nước Việt Nam về thiết kế, thi công và nghiệm thu;</w:t>
      </w:r>
    </w:p>
    <w:p w:rsidR="00CA3171" w:rsidRPr="00233ABE" w:rsidRDefault="00CA3171" w:rsidP="00CA3171">
      <w:pPr>
        <w:pStyle w:val="ListParagraph"/>
        <w:numPr>
          <w:ilvl w:val="0"/>
          <w:numId w:val="2"/>
        </w:numPr>
        <w:tabs>
          <w:tab w:val="left" w:pos="1418"/>
        </w:tabs>
        <w:spacing w:before="120" w:after="120" w:line="264" w:lineRule="auto"/>
        <w:rPr>
          <w:b/>
          <w:sz w:val="28"/>
          <w:szCs w:val="28"/>
        </w:rPr>
      </w:pPr>
      <w:r w:rsidRPr="00233ABE">
        <w:rPr>
          <w:b/>
          <w:sz w:val="28"/>
          <w:szCs w:val="28"/>
        </w:rPr>
        <w:t>Yêu cầu về kỹ thuật/ chỉ dẫn kỹ thuật:</w:t>
      </w:r>
    </w:p>
    <w:p w:rsidR="00CA3171" w:rsidRDefault="00CA3171" w:rsidP="00CA3171">
      <w:pPr>
        <w:tabs>
          <w:tab w:val="left" w:pos="1418"/>
        </w:tabs>
        <w:spacing w:before="120" w:after="120" w:line="264" w:lineRule="auto"/>
        <w:ind w:firstLine="567"/>
        <w:rPr>
          <w:sz w:val="28"/>
          <w:szCs w:val="28"/>
        </w:rPr>
      </w:pPr>
      <w:r w:rsidRPr="0072503B">
        <w:rPr>
          <w:sz w:val="28"/>
          <w:szCs w:val="28"/>
        </w:rPr>
        <w:lastRenderedPageBreak/>
        <w:t>Xem hồ sơ thiết kế, chỉ dẫn kỹ thuật công trình kèm theo. Trong chỉ dẫn kỹ thuật nếu có nêu nhãn hiệu, catalog của một nhà sản xuất nào đó, hoặc vật tư, máy móc, thiết bị từ một nước hoặc vùng lãnh thổ nào đó thì chỉ mang tính chất tham khảo về mặt kỹ thuật của vật tư, máy móc, thiết bị đó được hiểu là tương đương về kỹ mỹ thuật và chất lượng sản phẩm.</w:t>
      </w:r>
    </w:p>
    <w:p w:rsidR="00CA3171" w:rsidRPr="00043234" w:rsidRDefault="00CA3171" w:rsidP="00CA3171">
      <w:pPr>
        <w:tabs>
          <w:tab w:val="left" w:pos="1418"/>
        </w:tabs>
        <w:spacing w:before="120" w:after="120" w:line="264" w:lineRule="auto"/>
        <w:ind w:firstLine="567"/>
        <w:rPr>
          <w:sz w:val="28"/>
          <w:szCs w:val="28"/>
        </w:rPr>
      </w:pPr>
      <w:r w:rsidRPr="00043234">
        <w:rPr>
          <w:sz w:val="28"/>
          <w:szCs w:val="28"/>
        </w:rPr>
        <w:t>Các yêu cầu về kỹ thuật bao gồm:</w:t>
      </w:r>
    </w:p>
    <w:p w:rsidR="00CA3171" w:rsidRPr="0072503B" w:rsidRDefault="00CA3171" w:rsidP="00CA3171">
      <w:pPr>
        <w:tabs>
          <w:tab w:val="left" w:pos="1418"/>
        </w:tabs>
        <w:spacing w:before="120" w:after="120" w:line="264" w:lineRule="auto"/>
        <w:ind w:firstLine="567"/>
        <w:rPr>
          <w:sz w:val="28"/>
          <w:szCs w:val="28"/>
        </w:rPr>
      </w:pPr>
      <w:r>
        <w:rPr>
          <w:sz w:val="28"/>
          <w:szCs w:val="28"/>
        </w:rPr>
        <w:t xml:space="preserve">1. </w:t>
      </w:r>
      <w:r w:rsidRPr="0072503B">
        <w:rPr>
          <w:sz w:val="28"/>
          <w:szCs w:val="28"/>
        </w:rPr>
        <w:t>Quy trình, quy phạm áp dụng cho việc thi công, nghiệm thu công trình: Nhà thầu lập Quy trình, quy phạm để áp dụng cho việc thi công, nghiệm thu công trình tuân thủ chỉ dẫn kỹ thuật/Hồ sơ thiết kế theo các văn bản của nhà nước ban hành về xây dựng cơ bản như luật, nghị định, thông tư, tiêu chuẩn dự kiến áp dụng thi công xây dựng công trình đạt chất lượng tốt nhất, an toàn và hiệu quả kinh tế.</w:t>
      </w:r>
    </w:p>
    <w:p w:rsidR="00CA3171" w:rsidRPr="0072503B" w:rsidRDefault="00CA3171" w:rsidP="00CA3171">
      <w:pPr>
        <w:tabs>
          <w:tab w:val="left" w:pos="1418"/>
        </w:tabs>
        <w:spacing w:before="120" w:after="120" w:line="264" w:lineRule="auto"/>
        <w:ind w:firstLine="567"/>
        <w:rPr>
          <w:sz w:val="28"/>
          <w:szCs w:val="28"/>
        </w:rPr>
      </w:pPr>
      <w:r>
        <w:rPr>
          <w:sz w:val="28"/>
          <w:szCs w:val="28"/>
        </w:rPr>
        <w:t xml:space="preserve">2. </w:t>
      </w:r>
      <w:r w:rsidRPr="0072503B">
        <w:rPr>
          <w:sz w:val="28"/>
          <w:szCs w:val="28"/>
        </w:rPr>
        <w:t>Yêu cầu về tổ chức kỹ thuật thi công, giám sát: Nhà thầu lập sơ đồ và thuyết minh, bản vẽ biện pháp tổ chức thi công xây dựng công trình cách bố trí lán trại thi công, kho bãi tập kết vật tư máy móc thiết bị theo điều kiện thực tế, quá trình triển khai thi công xây dựng tất cả các hạng mục công việc được kiểm tra giám sát chất lượng một cách chặt chẽ đảm bảo thi công xây dựng công trình đạt chất lượng tốt nhất, an toàn và hiệu quả kinh tế.</w:t>
      </w:r>
    </w:p>
    <w:p w:rsidR="00CA3171" w:rsidRDefault="00CA3171" w:rsidP="00CA3171">
      <w:pPr>
        <w:tabs>
          <w:tab w:val="left" w:pos="1418"/>
        </w:tabs>
        <w:spacing w:before="120" w:after="120" w:line="264" w:lineRule="auto"/>
        <w:ind w:firstLine="567"/>
        <w:rPr>
          <w:sz w:val="28"/>
          <w:szCs w:val="28"/>
        </w:rPr>
      </w:pPr>
      <w:r>
        <w:rPr>
          <w:sz w:val="28"/>
          <w:szCs w:val="28"/>
        </w:rPr>
        <w:t xml:space="preserve">3. </w:t>
      </w:r>
      <w:r w:rsidRPr="0072503B">
        <w:rPr>
          <w:sz w:val="28"/>
          <w:szCs w:val="28"/>
        </w:rPr>
        <w:t>Yêu cầu về chủng loại, chất lượng vật tư, máy móc, thiết bị (kèm theo các tiêu chuẩn về phương pháp thử): Các loại vật tư, thiết bị đưa vào thi công phải là hàng đạt chất lượng tốt nhất đáp ứng yêu cầu kỹ thuật/chỉ dẫn kỹ thuật và Hồ sơ thiết kế tuân thủ theo tiêu chuẩn chất lượng hiện hành, đồng bộ đối với hệ thống đã được thiết kế.</w:t>
      </w:r>
    </w:p>
    <w:p w:rsidR="00CA3171" w:rsidRPr="0072406F" w:rsidRDefault="00CA3171" w:rsidP="00CA3171">
      <w:pPr>
        <w:widowControl w:val="0"/>
        <w:tabs>
          <w:tab w:val="left" w:pos="851"/>
        </w:tabs>
        <w:autoSpaceDE w:val="0"/>
        <w:autoSpaceDN w:val="0"/>
        <w:spacing w:before="68"/>
        <w:ind w:right="-6" w:firstLine="567"/>
        <w:rPr>
          <w:sz w:val="28"/>
          <w:szCs w:val="28"/>
        </w:rPr>
      </w:pPr>
      <w:r>
        <w:rPr>
          <w:sz w:val="28"/>
          <w:szCs w:val="28"/>
        </w:rPr>
        <w:t xml:space="preserve">4. </w:t>
      </w:r>
      <w:r w:rsidRPr="0072406F">
        <w:rPr>
          <w:sz w:val="28"/>
          <w:szCs w:val="28"/>
        </w:rPr>
        <w:t>Yêu cầu về trình tự thi công: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CA3171" w:rsidRPr="0072406F" w:rsidRDefault="00CA3171" w:rsidP="00CA3171">
      <w:pPr>
        <w:pStyle w:val="ListParagraph"/>
        <w:widowControl w:val="0"/>
        <w:tabs>
          <w:tab w:val="left" w:pos="567"/>
        </w:tabs>
        <w:autoSpaceDE w:val="0"/>
        <w:autoSpaceDN w:val="0"/>
        <w:ind w:left="0" w:right="-6" w:firstLine="567"/>
        <w:contextualSpacing w:val="0"/>
        <w:rPr>
          <w:sz w:val="28"/>
          <w:szCs w:val="28"/>
        </w:rPr>
      </w:pPr>
      <w:r>
        <w:rPr>
          <w:sz w:val="28"/>
          <w:szCs w:val="28"/>
        </w:rPr>
        <w:t xml:space="preserve">5. </w:t>
      </w:r>
      <w:r w:rsidRPr="0072406F">
        <w:rPr>
          <w:sz w:val="28"/>
          <w:szCs w:val="28"/>
        </w:rPr>
        <w:t>Yêu cầu về phòng, chống cháy, nổ: Nhà thầu lập biện pháp thi công xây dựng cho công trình đảm bảo quá trình thi công đảm bảo về công tác về phòng, chống cháy, nổ an toàn cho người tham gia thi công và chất lượng công trình. Biện pháp về phòng, chống cháy, nổ tuân thủ theo quy định hiện hành của nhà nước.</w:t>
      </w:r>
    </w:p>
    <w:p w:rsidR="00CA3171" w:rsidRPr="0072406F" w:rsidRDefault="00CA3171" w:rsidP="00CA3171">
      <w:pPr>
        <w:pStyle w:val="ListParagraph"/>
        <w:widowControl w:val="0"/>
        <w:tabs>
          <w:tab w:val="left" w:pos="567"/>
        </w:tabs>
        <w:autoSpaceDE w:val="0"/>
        <w:autoSpaceDN w:val="0"/>
        <w:ind w:left="0" w:right="-6" w:firstLine="567"/>
        <w:contextualSpacing w:val="0"/>
        <w:rPr>
          <w:sz w:val="28"/>
          <w:szCs w:val="28"/>
        </w:rPr>
      </w:pPr>
      <w:r>
        <w:rPr>
          <w:sz w:val="28"/>
          <w:szCs w:val="28"/>
        </w:rPr>
        <w:t xml:space="preserve">6. </w:t>
      </w:r>
      <w:r w:rsidRPr="0072406F">
        <w:rPr>
          <w:sz w:val="28"/>
          <w:szCs w:val="28"/>
        </w:rPr>
        <w:t>Yêu cầu về vệ sinh môi trường: Nhà thầu lập biện pháp tổ chức thi công đảm bảo vệ sinh môi trường trong và ngoài công trình, quá trình thi công vận chuyển vật liệu ra vào công trình, vật liệu thải để không làm ảnh hưởng tới môi trường xung quanh và khu vực dân cư lân cận.</w:t>
      </w:r>
    </w:p>
    <w:p w:rsidR="00CA3171" w:rsidRPr="0072406F" w:rsidRDefault="00CA3171" w:rsidP="00CA3171">
      <w:pPr>
        <w:pStyle w:val="ListParagraph"/>
        <w:widowControl w:val="0"/>
        <w:tabs>
          <w:tab w:val="left" w:pos="567"/>
        </w:tabs>
        <w:autoSpaceDE w:val="0"/>
        <w:autoSpaceDN w:val="0"/>
        <w:ind w:left="0" w:right="-6"/>
        <w:contextualSpacing w:val="0"/>
        <w:rPr>
          <w:sz w:val="28"/>
          <w:szCs w:val="28"/>
        </w:rPr>
      </w:pPr>
      <w:r>
        <w:rPr>
          <w:sz w:val="28"/>
          <w:szCs w:val="28"/>
        </w:rPr>
        <w:tab/>
        <w:t xml:space="preserve">7. </w:t>
      </w:r>
      <w:r w:rsidRPr="0072406F">
        <w:rPr>
          <w:sz w:val="28"/>
          <w:szCs w:val="28"/>
        </w:rPr>
        <w:t>Yêu cầu về an toàn lao động: Nhà thầu lập biện pháp tổ chức thi công đảm bảo về an toàn lao động trong suất quá trình triển khai thi công thực hiện dự án tuân thủ theo quy định hiện hành của nhà nước.</w:t>
      </w:r>
    </w:p>
    <w:p w:rsidR="00CA3171" w:rsidRPr="0072406F" w:rsidRDefault="00CA3171" w:rsidP="00CA3171">
      <w:pPr>
        <w:pStyle w:val="ListParagraph"/>
        <w:widowControl w:val="0"/>
        <w:tabs>
          <w:tab w:val="left" w:pos="567"/>
          <w:tab w:val="left" w:pos="844"/>
        </w:tabs>
        <w:autoSpaceDE w:val="0"/>
        <w:autoSpaceDN w:val="0"/>
        <w:ind w:left="0" w:right="-6"/>
        <w:contextualSpacing w:val="0"/>
        <w:rPr>
          <w:sz w:val="28"/>
          <w:szCs w:val="28"/>
        </w:rPr>
      </w:pPr>
      <w:r>
        <w:rPr>
          <w:sz w:val="28"/>
          <w:szCs w:val="28"/>
        </w:rPr>
        <w:tab/>
        <w:t xml:space="preserve">8. </w:t>
      </w:r>
      <w:r w:rsidRPr="0072406F">
        <w:rPr>
          <w:sz w:val="28"/>
          <w:szCs w:val="28"/>
        </w:rPr>
        <w:t xml:space="preserve">Biện pháp huy động nhân lực và thiết bị phục vụ thi công: Nhà thầu lập biện pháp huy động nhân lực và thiết bị phục vụ thi công đảm bảo công trình được </w:t>
      </w:r>
      <w:r w:rsidRPr="0072406F">
        <w:rPr>
          <w:sz w:val="28"/>
          <w:szCs w:val="28"/>
        </w:rPr>
        <w:lastRenderedPageBreak/>
        <w:t>thi công liên tục không bị gián đoạn đạt tiến độ thi công như đã đề ra.</w:t>
      </w:r>
    </w:p>
    <w:p w:rsidR="00CA3171" w:rsidRPr="0014570E" w:rsidRDefault="00CA3171" w:rsidP="00CA3171">
      <w:pPr>
        <w:pStyle w:val="Heading1"/>
        <w:widowControl w:val="0"/>
        <w:numPr>
          <w:ilvl w:val="0"/>
          <w:numId w:val="2"/>
        </w:numPr>
        <w:tabs>
          <w:tab w:val="left" w:pos="862"/>
        </w:tabs>
        <w:suppressAutoHyphens w:val="0"/>
        <w:autoSpaceDE w:val="0"/>
        <w:autoSpaceDN w:val="0"/>
        <w:spacing w:before="0" w:after="0" w:line="321" w:lineRule="exact"/>
        <w:ind w:right="-6"/>
        <w:jc w:val="both"/>
        <w:rPr>
          <w:rFonts w:ascii="Times New Roman" w:hAnsi="Times New Roman"/>
          <w:smallCaps w:val="0"/>
          <w:sz w:val="28"/>
          <w:szCs w:val="28"/>
        </w:rPr>
      </w:pPr>
      <w:r w:rsidRPr="0014570E">
        <w:rPr>
          <w:rFonts w:ascii="Times New Roman" w:hAnsi="Times New Roman"/>
          <w:smallCaps w:val="0"/>
          <w:sz w:val="28"/>
          <w:szCs w:val="28"/>
        </w:rPr>
        <w:t>Một số tiêu chuẩn áp dụng:</w:t>
      </w:r>
    </w:p>
    <w:p w:rsidR="00CA3171" w:rsidRPr="0072406F" w:rsidRDefault="00CA3171" w:rsidP="00CA3171">
      <w:pPr>
        <w:pStyle w:val="BodyText"/>
        <w:spacing w:before="2"/>
        <w:ind w:right="-6" w:firstLine="566"/>
        <w:rPr>
          <w:spacing w:val="0"/>
          <w:sz w:val="28"/>
          <w:szCs w:val="28"/>
        </w:rPr>
      </w:pPr>
      <w:r w:rsidRPr="0072406F">
        <w:rPr>
          <w:spacing w:val="0"/>
          <w:sz w:val="28"/>
          <w:szCs w:val="28"/>
        </w:rPr>
        <w:t>Công tác Thi công - Nghiệm thu: Nhà thầu phải đề xuất đầy đủ các Tiêu chuẩn, quy chuẩn áp dụng cho Công tác Thi công - Nghiệm thu cho tất cả các công tác thi công của gói thầu (theo các tiêu chuẩn hiện hành). Nhà thầu có thể tham khảo các tiêu chuẩn sau đây để làm căn cứ nhưng phải có trách nhiệm xem xét tìm hiểu các tiêu chuẩn mới nhất để cập nhật trong quá trình dự thầu và thi công (các tiêu chuẩn tham khảo này có thể đã được bổ sung thay thế hoặc đã hết hiệu lực).</w:t>
      </w:r>
    </w:p>
    <w:p w:rsidR="00CA3171" w:rsidRPr="0072406F" w:rsidRDefault="00CA3171" w:rsidP="00CA3171">
      <w:pPr>
        <w:pStyle w:val="ListParagraph"/>
        <w:widowControl w:val="0"/>
        <w:numPr>
          <w:ilvl w:val="0"/>
          <w:numId w:val="1"/>
        </w:numPr>
        <w:tabs>
          <w:tab w:val="left" w:pos="716"/>
        </w:tabs>
        <w:autoSpaceDE w:val="0"/>
        <w:autoSpaceDN w:val="0"/>
        <w:spacing w:line="242" w:lineRule="auto"/>
        <w:ind w:right="-6" w:firstLine="566"/>
        <w:contextualSpacing w:val="0"/>
        <w:rPr>
          <w:sz w:val="28"/>
          <w:szCs w:val="28"/>
        </w:rPr>
      </w:pPr>
      <w:r w:rsidRPr="0072406F">
        <w:rPr>
          <w:sz w:val="28"/>
          <w:szCs w:val="28"/>
        </w:rPr>
        <w:t>Nghị định số 06/2021/NĐ-CP ngày 26/01/2021 của Chính phủ về quản lý chất lượng và bảo trì công trình xây dựng.</w:t>
      </w:r>
    </w:p>
    <w:p w:rsidR="00CA3171" w:rsidRPr="0072406F" w:rsidRDefault="00CA3171" w:rsidP="00CA3171">
      <w:pPr>
        <w:pStyle w:val="ListParagraph"/>
        <w:widowControl w:val="0"/>
        <w:numPr>
          <w:ilvl w:val="0"/>
          <w:numId w:val="1"/>
        </w:numPr>
        <w:tabs>
          <w:tab w:val="left" w:pos="728"/>
        </w:tabs>
        <w:autoSpaceDE w:val="0"/>
        <w:autoSpaceDN w:val="0"/>
        <w:spacing w:line="242" w:lineRule="auto"/>
        <w:ind w:right="-6" w:firstLine="566"/>
        <w:contextualSpacing w:val="0"/>
        <w:rPr>
          <w:sz w:val="28"/>
          <w:szCs w:val="28"/>
        </w:rPr>
      </w:pPr>
      <w:r w:rsidRPr="0072406F">
        <w:rPr>
          <w:sz w:val="28"/>
          <w:szCs w:val="28"/>
        </w:rPr>
        <w:t>TCVN hiện hành</w:t>
      </w:r>
    </w:p>
    <w:p w:rsidR="00CA3171" w:rsidRDefault="00CA3171" w:rsidP="00CA3171">
      <w:pPr>
        <w:pStyle w:val="BodyText"/>
        <w:ind w:right="-6" w:firstLine="566"/>
        <w:rPr>
          <w:spacing w:val="0"/>
          <w:sz w:val="28"/>
          <w:szCs w:val="28"/>
        </w:rPr>
      </w:pPr>
      <w:r w:rsidRPr="0072406F">
        <w:rPr>
          <w:spacing w:val="0"/>
          <w:sz w:val="28"/>
          <w:szCs w:val="28"/>
        </w:rPr>
        <w:t>Trong quá trình triển khai xây dựng Nhà thầu phải cập nhật và thực hiện theo tiêu chuẩn hiện hành khác của nhà nước còn hiệu lực có liên quan tới đối tượng nghiệm thu.</w:t>
      </w:r>
    </w:p>
    <w:p w:rsidR="00CA3171" w:rsidRPr="00D021C8" w:rsidRDefault="00CA3171" w:rsidP="00CA3171">
      <w:pPr>
        <w:pStyle w:val="BodyText"/>
        <w:ind w:right="-6" w:firstLine="566"/>
        <w:rPr>
          <w:spacing w:val="0"/>
          <w:sz w:val="28"/>
          <w:szCs w:val="28"/>
        </w:rPr>
        <w:sectPr w:rsidR="00CA3171" w:rsidRPr="00D021C8" w:rsidSect="00377DC0">
          <w:footnotePr>
            <w:numRestart w:val="eachPage"/>
          </w:footnotePr>
          <w:pgSz w:w="11907" w:h="16839" w:code="9"/>
          <w:pgMar w:top="1140" w:right="1140" w:bottom="1140" w:left="1701" w:header="720" w:footer="403" w:gutter="0"/>
          <w:cols w:space="720"/>
          <w:docGrid w:linePitch="360"/>
        </w:sectPr>
      </w:pPr>
      <w:r w:rsidRPr="0072406F">
        <w:rPr>
          <w:spacing w:val="0"/>
          <w:sz w:val="28"/>
          <w:szCs w:val="28"/>
        </w:rPr>
        <w:t>Nhà thầu cần nghiên cứu kỹ Hồ sơ thiết kế bản vẽ thi công được phê duyệt đề xuất biện pháp thi công, vật tư, vật liệu phù hợp đáp ứng yêu cầu gói thầu. Trường hợp đề xuất thiết bị đưa vào sử dụng cho công trình phải đáp ứng yêu cầu có cấu hình, thông số kỹ thuật đáp ứng tối thiểu yêu cầu E-HSMT.</w:t>
      </w:r>
    </w:p>
    <w:p w:rsidR="0045013D" w:rsidRPr="00051AF0" w:rsidRDefault="0045013D" w:rsidP="00051AF0"/>
    <w:sectPr w:rsidR="0045013D" w:rsidRPr="00051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DB"/>
    <w:rsid w:val="00051AF0"/>
    <w:rsid w:val="000744DB"/>
    <w:rsid w:val="0045013D"/>
    <w:rsid w:val="005B3E97"/>
    <w:rsid w:val="0071048D"/>
    <w:rsid w:val="00B74079"/>
    <w:rsid w:val="00CA3171"/>
    <w:rsid w:val="00D40A05"/>
    <w:rsid w:val="00D6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1B4F"/>
  <w15:chartTrackingRefBased/>
  <w15:docId w15:val="{976367CE-AFEE-479A-9EEC-C3B7BF7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79"/>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B74079"/>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74079"/>
    <w:rPr>
      <w:rFonts w:ascii="Times New Roman Bold" w:eastAsia="Times New Roman" w:hAnsi="Times New Roman Bold" w:cs="Times New Roman"/>
      <w:b/>
      <w:smallCaps/>
      <w:sz w:val="36"/>
      <w:szCs w:val="20"/>
    </w:rPr>
  </w:style>
  <w:style w:type="paragraph" w:styleId="BodyText">
    <w:name w:val="Body Text"/>
    <w:basedOn w:val="Normal"/>
    <w:link w:val="BodyTextChar"/>
    <w:rsid w:val="00B74079"/>
    <w:pPr>
      <w:suppressAutoHyphens/>
      <w:ind w:right="-72"/>
    </w:pPr>
    <w:rPr>
      <w:spacing w:val="-4"/>
    </w:rPr>
  </w:style>
  <w:style w:type="character" w:customStyle="1" w:styleId="BodyTextChar">
    <w:name w:val="Body Text Char"/>
    <w:basedOn w:val="DefaultParagraphFont"/>
    <w:link w:val="BodyText"/>
    <w:rsid w:val="00B74079"/>
    <w:rPr>
      <w:rFonts w:eastAsia="Times New Roman" w:cs="Times New Roman"/>
      <w:spacing w:val="-4"/>
      <w:sz w:val="24"/>
      <w:szCs w:val="20"/>
    </w:rPr>
  </w:style>
  <w:style w:type="paragraph" w:customStyle="1" w:styleId="Style11">
    <w:name w:val="Style 11"/>
    <w:basedOn w:val="Normal"/>
    <w:rsid w:val="00B7407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B7407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74079"/>
    <w:rPr>
      <w:rFonts w:eastAsia="Times New Roman" w:cs="Times New Roman"/>
      <w:sz w:val="24"/>
      <w:szCs w:val="20"/>
    </w:rPr>
  </w:style>
  <w:style w:type="paragraph" w:customStyle="1" w:styleId="TableParagraph">
    <w:name w:val="Table Paragraph"/>
    <w:basedOn w:val="Normal"/>
    <w:uiPriority w:val="1"/>
    <w:qFormat/>
    <w:rsid w:val="00B74079"/>
    <w:pPr>
      <w:widowControl w:val="0"/>
      <w:autoSpaceDE w:val="0"/>
      <w:autoSpaceDN w:val="0"/>
      <w:jc w:val="left"/>
    </w:pPr>
    <w:rPr>
      <w:sz w:val="22"/>
      <w:szCs w:val="22"/>
      <w:lang w:val="vi"/>
    </w:rPr>
  </w:style>
  <w:style w:type="paragraph" w:styleId="BodyTextIndent">
    <w:name w:val="Body Text Indent"/>
    <w:basedOn w:val="Normal"/>
    <w:link w:val="BodyTextIndentChar"/>
    <w:uiPriority w:val="99"/>
    <w:semiHidden/>
    <w:unhideWhenUsed/>
    <w:rsid w:val="00D67C3E"/>
    <w:pPr>
      <w:spacing w:after="120"/>
      <w:ind w:left="283"/>
    </w:pPr>
  </w:style>
  <w:style w:type="character" w:customStyle="1" w:styleId="BodyTextIndentChar">
    <w:name w:val="Body Text Indent Char"/>
    <w:basedOn w:val="DefaultParagraphFont"/>
    <w:link w:val="BodyTextIndent"/>
    <w:uiPriority w:val="99"/>
    <w:semiHidden/>
    <w:rsid w:val="00D67C3E"/>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khicongtrinh.com.vn/tieu-chuan-thiet-ke-cau-duong-bo-tcvn-118232017-s3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1714</Words>
  <Characters>9775</Characters>
  <Application>Microsoft Office Word</Application>
  <DocSecurity>0</DocSecurity>
  <Lines>81</Lines>
  <Paragraphs>22</Paragraphs>
  <ScaleCrop>false</ScaleCrop>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DELL</cp:lastModifiedBy>
  <cp:revision>8</cp:revision>
  <dcterms:created xsi:type="dcterms:W3CDTF">2025-11-11T07:35:00Z</dcterms:created>
  <dcterms:modified xsi:type="dcterms:W3CDTF">2026-01-11T08:21:00Z</dcterms:modified>
</cp:coreProperties>
</file>