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F8299E">
      <w:pPr>
        <w:pStyle w:val="ListParagraph"/>
        <w:numPr>
          <w:ilvl w:val="0"/>
          <w:numId w:val="8"/>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6C06FF99" w:rsidR="00D76460" w:rsidRPr="00FE1666" w:rsidRDefault="00D76460" w:rsidP="001C5DF5">
      <w:pPr>
        <w:pStyle w:val="Subtitle"/>
        <w:widowControl w:val="0"/>
        <w:numPr>
          <w:ilvl w:val="0"/>
          <w:numId w:val="10"/>
        </w:numPr>
        <w:tabs>
          <w:tab w:val="left" w:pos="709"/>
        </w:tabs>
        <w:spacing w:before="120" w:after="120"/>
        <w:ind w:left="0" w:firstLine="426"/>
        <w:jc w:val="both"/>
        <w:rPr>
          <w:b w:val="0"/>
          <w:color w:val="000000" w:themeColor="text1"/>
          <w:sz w:val="28"/>
          <w:szCs w:val="28"/>
          <w:lang w:val="nl-NL"/>
        </w:rPr>
      </w:pPr>
      <w:r w:rsidRPr="001C5DF5">
        <w:rPr>
          <w:b w:val="0"/>
          <w:bCs/>
          <w:color w:val="000000" w:themeColor="text1"/>
          <w:sz w:val="28"/>
          <w:szCs w:val="28"/>
        </w:rPr>
        <w:t>Dự</w:t>
      </w:r>
      <w:r w:rsidRPr="00FE1666">
        <w:rPr>
          <w:b w:val="0"/>
          <w:color w:val="000000" w:themeColor="text1"/>
          <w:sz w:val="28"/>
          <w:szCs w:val="28"/>
          <w:lang w:val="nl-NL"/>
        </w:rPr>
        <w:t xml:space="preserve"> án: </w:t>
      </w:r>
      <w:r w:rsidR="00850B72">
        <w:rPr>
          <w:b w:val="0"/>
          <w:bCs/>
          <w:color w:val="000000" w:themeColor="text1"/>
          <w:sz w:val="28"/>
          <w:szCs w:val="28"/>
        </w:rPr>
        <w:t xml:space="preserve">Trang bị </w:t>
      </w:r>
      <w:r w:rsidR="003503E0" w:rsidRPr="003503E0">
        <w:rPr>
          <w:b w:val="0"/>
          <w:bCs/>
          <w:color w:val="000000" w:themeColor="text1"/>
          <w:sz w:val="28"/>
          <w:szCs w:val="28"/>
        </w:rPr>
        <w:t>02 thiết bị thử nghiệm máy biến dòng điện trạm trung gian</w:t>
      </w:r>
      <w:r w:rsidRPr="00FE1666">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2E1B623E" w14:textId="25436A5C" w:rsidR="00FD2A69" w:rsidRPr="00B3630A" w:rsidRDefault="00B44E5A" w:rsidP="00F8299E">
      <w:pPr>
        <w:pStyle w:val="Subtitle"/>
        <w:widowControl w:val="0"/>
        <w:numPr>
          <w:ilvl w:val="0"/>
          <w:numId w:val="10"/>
        </w:numPr>
        <w:tabs>
          <w:tab w:val="left" w:pos="709"/>
        </w:tabs>
        <w:spacing w:before="120" w:after="120"/>
        <w:ind w:left="0" w:firstLine="426"/>
        <w:jc w:val="both"/>
        <w:rPr>
          <w:b w:val="0"/>
          <w:bCs/>
          <w:color w:val="000000" w:themeColor="text1"/>
          <w:sz w:val="28"/>
          <w:szCs w:val="28"/>
          <w:lang w:val="nl-NL"/>
        </w:rPr>
      </w:pPr>
      <w:r w:rsidRPr="00B44E5A">
        <w:rPr>
          <w:b w:val="0"/>
          <w:bCs/>
          <w:color w:val="000000" w:themeColor="text1"/>
          <w:sz w:val="28"/>
          <w:szCs w:val="28"/>
        </w:rPr>
        <w:t xml:space="preserve">Gói thầu số </w:t>
      </w:r>
      <w:r w:rsidR="003503E0">
        <w:rPr>
          <w:b w:val="0"/>
          <w:bCs/>
          <w:color w:val="000000" w:themeColor="text1"/>
          <w:sz w:val="28"/>
          <w:szCs w:val="28"/>
        </w:rPr>
        <w:t>15</w:t>
      </w:r>
      <w:r w:rsidR="00182A6E">
        <w:rPr>
          <w:b w:val="0"/>
          <w:bCs/>
          <w:color w:val="000000" w:themeColor="text1"/>
          <w:sz w:val="28"/>
          <w:szCs w:val="28"/>
        </w:rPr>
        <w:t>/202</w:t>
      </w:r>
      <w:r w:rsidR="00BA478E">
        <w:rPr>
          <w:b w:val="0"/>
          <w:bCs/>
          <w:color w:val="000000" w:themeColor="text1"/>
          <w:sz w:val="28"/>
          <w:szCs w:val="28"/>
        </w:rPr>
        <w:t>6</w:t>
      </w:r>
      <w:r w:rsidR="00182A6E">
        <w:rPr>
          <w:b w:val="0"/>
          <w:bCs/>
          <w:color w:val="000000" w:themeColor="text1"/>
          <w:sz w:val="28"/>
          <w:szCs w:val="28"/>
        </w:rPr>
        <w:t xml:space="preserve"> “Trang bị </w:t>
      </w:r>
      <w:r w:rsidR="003503E0" w:rsidRPr="003503E0">
        <w:rPr>
          <w:b w:val="0"/>
          <w:bCs/>
          <w:color w:val="000000" w:themeColor="text1"/>
          <w:sz w:val="28"/>
          <w:szCs w:val="28"/>
        </w:rPr>
        <w:t>02 thiết bị thử nghiệm máy biến dòng điện trạm trung gian</w:t>
      </w:r>
      <w:r w:rsidR="00182A6E">
        <w:rPr>
          <w:b w:val="0"/>
          <w:bCs/>
          <w:color w:val="000000" w:themeColor="text1"/>
          <w:sz w:val="28"/>
          <w:szCs w:val="28"/>
        </w:rPr>
        <w:t>”</w:t>
      </w:r>
      <w:r w:rsidR="00A47AD3" w:rsidRPr="00B3630A">
        <w:rPr>
          <w:b w:val="0"/>
          <w:bCs/>
          <w:color w:val="000000" w:themeColor="text1"/>
          <w:sz w:val="28"/>
          <w:szCs w:val="28"/>
          <w:lang w:val="nl-NL"/>
        </w:rPr>
        <w:t>.</w:t>
      </w:r>
      <w:r w:rsidR="00515FC8" w:rsidRPr="00B3630A">
        <w:rPr>
          <w:b w:val="0"/>
          <w:bCs/>
          <w:color w:val="000000" w:themeColor="text1"/>
          <w:sz w:val="28"/>
          <w:szCs w:val="28"/>
          <w:lang w:val="nl-NL"/>
        </w:rPr>
        <w:t xml:space="preserve"> </w:t>
      </w:r>
      <w:r w:rsidR="00D00089">
        <w:rPr>
          <w:b w:val="0"/>
          <w:bCs/>
          <w:color w:val="000000" w:themeColor="text1"/>
          <w:sz w:val="28"/>
          <w:szCs w:val="28"/>
          <w:lang w:val="nl-NL"/>
        </w:rPr>
        <w:t xml:space="preserve"> </w:t>
      </w:r>
      <w:r w:rsidR="00C6264C">
        <w:rPr>
          <w:b w:val="0"/>
          <w:bCs/>
          <w:color w:val="000000" w:themeColor="text1"/>
          <w:sz w:val="28"/>
          <w:szCs w:val="28"/>
          <w:lang w:val="nl-NL"/>
        </w:rPr>
        <w:t xml:space="preserve"> </w:t>
      </w:r>
      <w:r w:rsidR="00353D8D">
        <w:rPr>
          <w:b w:val="0"/>
          <w:bCs/>
          <w:color w:val="000000" w:themeColor="text1"/>
          <w:sz w:val="28"/>
          <w:szCs w:val="28"/>
          <w:lang w:val="nl-NL"/>
        </w:rPr>
        <w:t xml:space="preserve"> </w:t>
      </w:r>
    </w:p>
    <w:p w14:paraId="05853DB7" w14:textId="2E3E7544" w:rsidR="00D76460" w:rsidRPr="00B3630A" w:rsidRDefault="00D76460" w:rsidP="00F8299E">
      <w:pPr>
        <w:widowControl w:val="0"/>
        <w:numPr>
          <w:ilvl w:val="0"/>
          <w:numId w:val="10"/>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50EDE887" w14:textId="39D1516E" w:rsidR="00FB7D85" w:rsidRDefault="003503E0" w:rsidP="003503E0">
            <w:pPr>
              <w:spacing w:before="120" w:after="120"/>
              <w:jc w:val="both"/>
              <w:rPr>
                <w:spacing w:val="-4"/>
                <w:sz w:val="26"/>
                <w:szCs w:val="26"/>
              </w:rPr>
            </w:pPr>
            <w:r w:rsidRPr="003503E0">
              <w:rPr>
                <w:spacing w:val="-4"/>
                <w:sz w:val="26"/>
                <w:szCs w:val="26"/>
              </w:rPr>
              <w:t>Thiết bị thử nghiệm máy biến dòng điện trạm trung gian</w:t>
            </w:r>
          </w:p>
          <w:p w14:paraId="5ACC0B79" w14:textId="51FE5B75" w:rsidR="007676E3" w:rsidRPr="00B3630A" w:rsidRDefault="00FB7D85" w:rsidP="00FB7D85">
            <w:pPr>
              <w:spacing w:before="120" w:after="120"/>
              <w:jc w:val="both"/>
              <w:rPr>
                <w:color w:val="000000" w:themeColor="text1"/>
                <w:sz w:val="26"/>
                <w:szCs w:val="26"/>
              </w:rPr>
            </w:pPr>
            <w:r w:rsidRPr="00B95F90">
              <w:rPr>
                <w:spacing w:val="-4"/>
                <w:sz w:val="26"/>
                <w:szCs w:val="26"/>
              </w:rPr>
              <w:t>(Bao gồm các chi phí liên quan: vận chuyển, lắp đặt, đào tạo, thử nghiệm nghiệm thu …)</w:t>
            </w:r>
          </w:p>
        </w:tc>
        <w:tc>
          <w:tcPr>
            <w:tcW w:w="636" w:type="pct"/>
            <w:vAlign w:val="center"/>
          </w:tcPr>
          <w:p w14:paraId="60E10B47" w14:textId="07947BA2"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3503E0">
              <w:rPr>
                <w:color w:val="000000" w:themeColor="text1"/>
                <w:sz w:val="26"/>
                <w:szCs w:val="26"/>
              </w:rPr>
              <w:t>2</w:t>
            </w:r>
          </w:p>
        </w:tc>
        <w:tc>
          <w:tcPr>
            <w:tcW w:w="443" w:type="pct"/>
            <w:vAlign w:val="center"/>
          </w:tcPr>
          <w:p w14:paraId="347A9955" w14:textId="034A3AE7" w:rsidR="00110447" w:rsidRPr="00B3630A" w:rsidRDefault="00372B4D" w:rsidP="00B56C7E">
            <w:pPr>
              <w:spacing w:before="120" w:after="120"/>
              <w:jc w:val="center"/>
              <w:rPr>
                <w:color w:val="000000" w:themeColor="text1"/>
                <w:sz w:val="26"/>
                <w:szCs w:val="26"/>
              </w:rPr>
            </w:pPr>
            <w:r>
              <w:rPr>
                <w:color w:val="000000" w:themeColor="text1"/>
                <w:sz w:val="26"/>
                <w:szCs w:val="26"/>
              </w:rPr>
              <w:t xml:space="preserve">Máy </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2BAA83A8" w:rsidR="00110447" w:rsidRPr="00B3630A" w:rsidRDefault="00791E80" w:rsidP="009C48B4">
            <w:pPr>
              <w:spacing w:before="120" w:after="120"/>
              <w:jc w:val="both"/>
              <w:rPr>
                <w:color w:val="000000" w:themeColor="text1"/>
                <w:sz w:val="26"/>
                <w:szCs w:val="26"/>
              </w:rPr>
            </w:pPr>
            <w:r>
              <w:rPr>
                <w:color w:val="000000" w:themeColor="text1"/>
                <w:sz w:val="26"/>
                <w:szCs w:val="26"/>
              </w:rPr>
              <w:t>1</w:t>
            </w:r>
            <w:r w:rsidR="003503E0">
              <w:rPr>
                <w:color w:val="000000" w:themeColor="text1"/>
                <w:sz w:val="26"/>
                <w:szCs w:val="26"/>
              </w:rPr>
              <w:t>5</w:t>
            </w:r>
            <w:r>
              <w:rPr>
                <w:color w:val="000000" w:themeColor="text1"/>
                <w:sz w:val="26"/>
                <w:szCs w:val="26"/>
              </w:rPr>
              <w:t>0</w:t>
            </w:r>
            <w:r w:rsidR="00110447" w:rsidRPr="00B3630A">
              <w:rPr>
                <w:color w:val="000000" w:themeColor="text1"/>
                <w:sz w:val="26"/>
                <w:szCs w:val="26"/>
              </w:rPr>
              <w:t xml:space="preserve"> ngày từ ngày hợp đồng có hiệu lực kể cả nghiệm thu</w:t>
            </w:r>
          </w:p>
        </w:tc>
      </w:tr>
    </w:tbl>
    <w:p w14:paraId="23E590BE" w14:textId="169889F3" w:rsidR="00C229D4" w:rsidRPr="004272E8" w:rsidRDefault="004272E8" w:rsidP="00F8299E">
      <w:pPr>
        <w:pStyle w:val="ListParagraph"/>
        <w:numPr>
          <w:ilvl w:val="0"/>
          <w:numId w:val="8"/>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5AFEBD49" w14:textId="5DF159F3" w:rsidR="00851F48" w:rsidRPr="00B3630A" w:rsidRDefault="003503E0" w:rsidP="00A07051">
      <w:pPr>
        <w:spacing w:before="120" w:after="120"/>
        <w:ind w:firstLine="567"/>
        <w:jc w:val="both"/>
        <w:rPr>
          <w:sz w:val="28"/>
          <w:szCs w:val="28"/>
        </w:rPr>
      </w:pPr>
      <w:r w:rsidRPr="003503E0">
        <w:rPr>
          <w:sz w:val="28"/>
          <w:szCs w:val="28"/>
        </w:rPr>
        <w:t>Quy cách kỹ thuật được áp dụng cho thiết bị thử nghiệm máy biến dòng điện trạm trung gian</w:t>
      </w:r>
      <w:r w:rsidR="000E0F2D" w:rsidRPr="00D649E0">
        <w:rPr>
          <w:sz w:val="28"/>
          <w:szCs w:val="28"/>
        </w:rPr>
        <w:t>.</w:t>
      </w:r>
      <w:r w:rsidR="00412505">
        <w:rPr>
          <w:sz w:val="28"/>
          <w:szCs w:val="28"/>
        </w:rPr>
        <w:t xml:space="preserve"> </w:t>
      </w:r>
      <w:r w:rsidR="00E7406E">
        <w:rPr>
          <w:sz w:val="28"/>
          <w:szCs w:val="28"/>
        </w:rPr>
        <w:t xml:space="preserve"> </w:t>
      </w:r>
      <w:r w:rsidR="00111A12">
        <w:rPr>
          <w:sz w:val="28"/>
          <w:szCs w:val="28"/>
        </w:rPr>
        <w:t xml:space="preserve"> </w:t>
      </w:r>
    </w:p>
    <w:p w14:paraId="79B0795A"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257FFDD9" w14:textId="77777777" w:rsidR="003503E0" w:rsidRPr="003503E0" w:rsidRDefault="003503E0" w:rsidP="003503E0">
      <w:pPr>
        <w:spacing w:before="120" w:after="120"/>
        <w:ind w:firstLine="567"/>
        <w:jc w:val="both"/>
        <w:rPr>
          <w:lang w:val="vi-VN"/>
        </w:rPr>
      </w:pPr>
      <w:r w:rsidRPr="003503E0">
        <w:rPr>
          <w:sz w:val="28"/>
          <w:szCs w:val="28"/>
        </w:rPr>
        <w:t>Thiết bị được sản xuất và thử nghiệm theo tiêu chuẩn IEC hoặc các tiêu chuẩn quốc tế phù hợp khác, tối thiểu đáp ứng: IEC/EN/UL 61010</w:t>
      </w:r>
      <w:r w:rsidRPr="003503E0">
        <w:rPr>
          <w:lang w:val="vi-VN"/>
        </w:rPr>
        <w:t xml:space="preserve">. </w:t>
      </w:r>
    </w:p>
    <w:p w14:paraId="7A2F2382" w14:textId="3A3A401B" w:rsidR="00851F48" w:rsidRPr="003503E0" w:rsidRDefault="003503E0" w:rsidP="003503E0">
      <w:pPr>
        <w:spacing w:before="120" w:after="120"/>
        <w:ind w:firstLine="567"/>
        <w:jc w:val="both"/>
        <w:rPr>
          <w:sz w:val="28"/>
          <w:szCs w:val="28"/>
        </w:rPr>
      </w:pPr>
      <w:r w:rsidRPr="003503E0">
        <w:rPr>
          <w:b/>
          <w:bCs/>
          <w:sz w:val="28"/>
          <w:szCs w:val="28"/>
          <w:lang w:val="vi-VN"/>
        </w:rPr>
        <w:t>Ghi chú:</w:t>
      </w:r>
      <w:r w:rsidRPr="003503E0">
        <w:rPr>
          <w:sz w:val="28"/>
          <w:szCs w:val="28"/>
          <w:lang w:val="vi-VN"/>
        </w:rPr>
        <w:t xml:space="preserve"> Hiện nay, theo kết quả khảo sát catalog và thông tin trên trang chủ của các nhà sản xuất, một số nhà sản xuất không công bố tiêu chuẩn sản xuất và thử nghiệm của thiết bị. Vì vậy đề nghị nhà thầu cung cấp các thông tin trên trong HSDT.</w:t>
      </w:r>
    </w:p>
    <w:p w14:paraId="4C63F32C" w14:textId="08608FDF" w:rsidR="00820893" w:rsidRPr="00B3630A" w:rsidRDefault="00851F48" w:rsidP="00F8299E">
      <w:pPr>
        <w:pStyle w:val="ListParagraph"/>
        <w:numPr>
          <w:ilvl w:val="0"/>
          <w:numId w:val="9"/>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B3630A">
        <w:rPr>
          <w:b/>
          <w:bCs/>
          <w:sz w:val="28"/>
          <w:szCs w:val="28"/>
        </w:rPr>
        <w:t>Yêu cầu chung</w:t>
      </w:r>
      <w:r w:rsidR="0076121C" w:rsidRPr="00B3630A">
        <w:rPr>
          <w:b/>
          <w:bCs/>
          <w:sz w:val="28"/>
          <w:szCs w:val="28"/>
        </w:rPr>
        <w:t>:</w:t>
      </w:r>
    </w:p>
    <w:p w14:paraId="64639E54" w14:textId="77777777" w:rsidR="003503E0" w:rsidRPr="003503E0" w:rsidRDefault="003503E0" w:rsidP="003503E0">
      <w:pPr>
        <w:spacing w:before="120" w:after="120"/>
        <w:ind w:firstLine="567"/>
        <w:jc w:val="both"/>
        <w:rPr>
          <w:sz w:val="28"/>
          <w:szCs w:val="28"/>
        </w:rPr>
      </w:pPr>
      <w:r w:rsidRPr="003503E0">
        <w:rPr>
          <w:sz w:val="28"/>
          <w:szCs w:val="28"/>
        </w:rPr>
        <w:t>Thiết bị được sử dụng để thử nghiệm các hạng mục đo điện trở một chiều cuộn dây, tỷ số biến, kiểm tra cực tính, kiểm tra đặc tính từ hóa, độ lệch pha của các máy biến dòng điện:</w:t>
      </w:r>
    </w:p>
    <w:p w14:paraId="5CBDE5DD" w14:textId="77777777" w:rsidR="003503E0" w:rsidRPr="00BF2D96" w:rsidRDefault="003503E0" w:rsidP="003503E0">
      <w:pPr>
        <w:pStyle w:val="ListParagraph"/>
        <w:numPr>
          <w:ilvl w:val="0"/>
          <w:numId w:val="13"/>
        </w:numPr>
        <w:tabs>
          <w:tab w:val="left" w:pos="567"/>
        </w:tabs>
        <w:spacing w:before="60" w:after="60" w:line="360" w:lineRule="exact"/>
        <w:ind w:left="0" w:firstLine="567"/>
        <w:contextualSpacing w:val="0"/>
        <w:jc w:val="both"/>
        <w:textDirection w:val="btLr"/>
        <w:rPr>
          <w:sz w:val="28"/>
          <w:szCs w:val="28"/>
          <w:lang w:val="vi-VN"/>
        </w:rPr>
      </w:pPr>
      <w:r w:rsidRPr="00BF2D96">
        <w:rPr>
          <w:sz w:val="28"/>
          <w:szCs w:val="28"/>
          <w:lang w:val="vi-VN"/>
        </w:rPr>
        <w:t>Thiết bị có chức năng khử từ dư;</w:t>
      </w:r>
    </w:p>
    <w:p w14:paraId="7C2837F5"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textDirection w:val="btLr"/>
        <w:rPr>
          <w:sz w:val="28"/>
          <w:szCs w:val="28"/>
          <w:lang w:val="vi-VN"/>
        </w:rPr>
      </w:pPr>
      <w:r w:rsidRPr="00BF2D96">
        <w:rPr>
          <w:sz w:val="28"/>
          <w:szCs w:val="28"/>
          <w:lang w:val="vi-VN"/>
        </w:rPr>
        <w:lastRenderedPageBreak/>
        <w:t>Thiết bị có chức năng kiểm tra đặc tính từ hoá của biến dòng điện bằng nguồn điện AC;</w:t>
      </w:r>
    </w:p>
    <w:p w14:paraId="2DF7A8B1"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rPr>
          <w:sz w:val="28"/>
          <w:szCs w:val="28"/>
          <w:lang w:val="vi-VN"/>
        </w:rPr>
      </w:pPr>
      <w:r w:rsidRPr="00BF2D96">
        <w:rPr>
          <w:sz w:val="28"/>
          <w:szCs w:val="28"/>
          <w:lang w:val="vi-VN"/>
        </w:rPr>
        <w:t>Thiết bị có chức năng xác định cấp chính xác của biến dòng điện;</w:t>
      </w:r>
    </w:p>
    <w:p w14:paraId="110F5D5A"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textDirection w:val="btLr"/>
        <w:rPr>
          <w:sz w:val="28"/>
          <w:szCs w:val="28"/>
          <w:lang w:val="vi-VN"/>
        </w:rPr>
      </w:pPr>
      <w:r w:rsidRPr="00BF2D96">
        <w:rPr>
          <w:sz w:val="28"/>
          <w:szCs w:val="28"/>
          <w:lang w:val="vi-VN"/>
        </w:rPr>
        <w:t>Thiết bị có thể điều khiển trực tiếp trên thiết bị kèm màn hình hiển thị hoặc điều khiển qua máy tính (phần mềm).</w:t>
      </w:r>
    </w:p>
    <w:p w14:paraId="72ED5A67" w14:textId="0D8ECB76" w:rsidR="0076121C" w:rsidRPr="00FB7D85" w:rsidRDefault="003503E0" w:rsidP="003503E0">
      <w:pPr>
        <w:spacing w:before="120" w:after="120"/>
        <w:ind w:firstLine="567"/>
        <w:jc w:val="both"/>
        <w:textDirection w:val="btLr"/>
        <w:rPr>
          <w:sz w:val="28"/>
          <w:szCs w:val="28"/>
        </w:rPr>
      </w:pPr>
      <w:r w:rsidRPr="003503E0">
        <w:rPr>
          <w:sz w:val="28"/>
          <w:szCs w:val="28"/>
        </w:rPr>
        <w:t>Thiết bị có thể tự động thử nghiệm và đánh giá máy biến dòng điện theo tiêu chuẩn IEC 61869 / 60044.</w:t>
      </w:r>
    </w:p>
    <w:p w14:paraId="21537843" w14:textId="77777777" w:rsidR="00FB7D85" w:rsidRPr="00FB7D85" w:rsidRDefault="00FB7D85" w:rsidP="00FB7D85">
      <w:pPr>
        <w:pStyle w:val="ListParagraph"/>
        <w:numPr>
          <w:ilvl w:val="0"/>
          <w:numId w:val="12"/>
        </w:numPr>
        <w:tabs>
          <w:tab w:val="left" w:pos="851"/>
        </w:tabs>
        <w:spacing w:before="120" w:after="120"/>
        <w:ind w:left="6" w:firstLine="561"/>
        <w:contextualSpacing w:val="0"/>
        <w:jc w:val="both"/>
        <w:outlineLvl w:val="1"/>
        <w:rPr>
          <w:b/>
          <w:bCs/>
          <w:sz w:val="28"/>
          <w:szCs w:val="28"/>
        </w:rPr>
      </w:pPr>
      <w:r w:rsidRPr="00FB7D85">
        <w:rPr>
          <w:b/>
          <w:bCs/>
          <w:sz w:val="28"/>
          <w:szCs w:val="28"/>
        </w:rPr>
        <w:t xml:space="preserve">Thông số kỹ thuật cơ bản </w:t>
      </w:r>
    </w:p>
    <w:p w14:paraId="18F51AD3"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rPr>
          <w:bCs/>
          <w:sz w:val="28"/>
          <w:szCs w:val="28"/>
          <w:lang w:val="nl-NL"/>
        </w:rPr>
      </w:pPr>
      <w:r w:rsidRPr="00BF2D96">
        <w:rPr>
          <w:sz w:val="28"/>
          <w:szCs w:val="28"/>
          <w:lang w:val="nl-NL"/>
        </w:rPr>
        <w:t xml:space="preserve">Nguồn cung cấp: Phù hợp nguồn </w:t>
      </w:r>
      <w:r w:rsidRPr="00BF2D96">
        <w:rPr>
          <w:sz w:val="28"/>
          <w:szCs w:val="28"/>
          <w:lang w:val="vi-VN"/>
        </w:rPr>
        <w:t>200 – 240VAC, 50Hz.</w:t>
      </w:r>
    </w:p>
    <w:p w14:paraId="0E12C8DA"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rPr>
          <w:sz w:val="28"/>
          <w:szCs w:val="28"/>
          <w:lang w:val="vi-VN"/>
        </w:rPr>
      </w:pPr>
      <w:r w:rsidRPr="00BF2D96">
        <w:rPr>
          <w:sz w:val="28"/>
          <w:szCs w:val="28"/>
          <w:lang w:val="vi-VN"/>
        </w:rPr>
        <w:t xml:space="preserve">Nhiệt độ vận hành: </w:t>
      </w:r>
      <w:r w:rsidRPr="00BF2D96">
        <w:rPr>
          <w:sz w:val="28"/>
          <w:szCs w:val="28"/>
          <w:lang w:val="nl-NL"/>
        </w:rPr>
        <w:t xml:space="preserve">Từ </w:t>
      </w:r>
      <w:r w:rsidRPr="00BF2D96">
        <w:rPr>
          <w:sz w:val="28"/>
          <w:szCs w:val="28"/>
          <w:lang w:val="vi-VN"/>
        </w:rPr>
        <w:t>0ºC đến 40ºC</w:t>
      </w:r>
    </w:p>
    <w:p w14:paraId="01B00F84"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rPr>
          <w:sz w:val="28"/>
          <w:szCs w:val="28"/>
          <w:lang w:val="vi-VN"/>
        </w:rPr>
      </w:pPr>
      <w:r w:rsidRPr="00BF2D96">
        <w:rPr>
          <w:sz w:val="28"/>
          <w:szCs w:val="28"/>
          <w:lang w:val="vi-VN"/>
        </w:rPr>
        <w:t>Đo điện trở một chiều:</w:t>
      </w:r>
    </w:p>
    <w:p w14:paraId="5A4FF6E5" w14:textId="77777777" w:rsidR="003503E0" w:rsidRPr="00BF2D96" w:rsidRDefault="003503E0" w:rsidP="003503E0">
      <w:pPr>
        <w:pStyle w:val="ListParagraph"/>
        <w:tabs>
          <w:tab w:val="left" w:pos="1134"/>
        </w:tabs>
        <w:spacing w:before="60" w:after="60" w:line="360" w:lineRule="exact"/>
        <w:ind w:left="851"/>
        <w:jc w:val="both"/>
        <w:rPr>
          <w:sz w:val="28"/>
          <w:szCs w:val="28"/>
          <w:lang w:val="vi-VN"/>
        </w:rPr>
      </w:pPr>
      <w:r w:rsidRPr="00BF2D96">
        <w:rPr>
          <w:sz w:val="28"/>
          <w:szCs w:val="28"/>
          <w:lang w:val="vi-VN"/>
        </w:rPr>
        <w:t>+ Độ phân giải:</w:t>
      </w:r>
      <w:r w:rsidRPr="00167400">
        <w:rPr>
          <w:sz w:val="28"/>
          <w:szCs w:val="28"/>
          <w:lang w:val="vi-VN"/>
        </w:rPr>
        <w:t xml:space="preserve"> </w:t>
      </w:r>
      <w:r w:rsidRPr="00BF2D96">
        <w:rPr>
          <w:sz w:val="28"/>
          <w:szCs w:val="28"/>
          <w:lang w:val="vi-VN"/>
        </w:rPr>
        <w:t>1mΩ;</w:t>
      </w:r>
    </w:p>
    <w:p w14:paraId="48BF9505" w14:textId="77777777" w:rsidR="003503E0" w:rsidRPr="00BF2D96" w:rsidRDefault="003503E0" w:rsidP="003503E0">
      <w:pPr>
        <w:pStyle w:val="ListParagraph"/>
        <w:tabs>
          <w:tab w:val="left" w:pos="1134"/>
        </w:tabs>
        <w:spacing w:before="60" w:after="60" w:line="360" w:lineRule="exact"/>
        <w:ind w:left="851"/>
        <w:jc w:val="both"/>
        <w:rPr>
          <w:sz w:val="28"/>
          <w:szCs w:val="28"/>
          <w:lang w:val="vi-VN"/>
        </w:rPr>
      </w:pPr>
      <w:r w:rsidRPr="00BF2D96">
        <w:rPr>
          <w:sz w:val="28"/>
          <w:szCs w:val="28"/>
          <w:lang w:val="vi-VN"/>
        </w:rPr>
        <w:t>+ Cấp chính xác: ± 0,05% (typical)/0,1% + 1mΩ (guaranteed).</w:t>
      </w:r>
    </w:p>
    <w:p w14:paraId="78C4CBE3"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rPr>
          <w:sz w:val="28"/>
          <w:szCs w:val="28"/>
          <w:lang w:val="vi-VN"/>
        </w:rPr>
      </w:pPr>
      <w:r w:rsidRPr="00BF2D96">
        <w:rPr>
          <w:sz w:val="28"/>
          <w:szCs w:val="28"/>
          <w:lang w:val="vi-VN"/>
        </w:rPr>
        <w:t>Đo tỷ số biến và kiểm tra cực tính:</w:t>
      </w:r>
    </w:p>
    <w:p w14:paraId="30CEB2F6" w14:textId="77777777" w:rsidR="003503E0" w:rsidRPr="00BF2D96" w:rsidRDefault="003503E0" w:rsidP="003503E0">
      <w:pPr>
        <w:pStyle w:val="ListParagraph"/>
        <w:tabs>
          <w:tab w:val="left" w:pos="1134"/>
        </w:tabs>
        <w:spacing w:before="60" w:after="60" w:line="360" w:lineRule="exact"/>
        <w:ind w:left="851"/>
        <w:jc w:val="both"/>
        <w:rPr>
          <w:sz w:val="28"/>
          <w:szCs w:val="28"/>
          <w:lang w:val="vi-VN"/>
        </w:rPr>
      </w:pPr>
      <w:r w:rsidRPr="00BF2D96">
        <w:rPr>
          <w:sz w:val="28"/>
          <w:szCs w:val="28"/>
          <w:lang w:val="vi-VN"/>
        </w:rPr>
        <w:t>+ Từ 1 đến 2000, Sai số ± 0,05%;</w:t>
      </w:r>
    </w:p>
    <w:p w14:paraId="04B445A3" w14:textId="77777777" w:rsidR="003503E0" w:rsidRPr="00BF2D96" w:rsidRDefault="003503E0" w:rsidP="003503E0">
      <w:pPr>
        <w:pStyle w:val="ListParagraph"/>
        <w:tabs>
          <w:tab w:val="left" w:pos="1134"/>
        </w:tabs>
        <w:spacing w:before="60" w:after="60" w:line="360" w:lineRule="exact"/>
        <w:ind w:left="851"/>
        <w:jc w:val="both"/>
        <w:rPr>
          <w:sz w:val="28"/>
          <w:szCs w:val="28"/>
          <w:lang w:val="vi-VN"/>
        </w:rPr>
      </w:pPr>
      <w:r w:rsidRPr="00BF2D96">
        <w:rPr>
          <w:sz w:val="28"/>
          <w:szCs w:val="28"/>
          <w:lang w:val="vi-VN"/>
        </w:rPr>
        <w:t>+ Từ 2001 đến 5000, Sai số ±</w:t>
      </w:r>
      <w:r w:rsidRPr="004C0779">
        <w:rPr>
          <w:sz w:val="28"/>
          <w:szCs w:val="28"/>
          <w:lang w:val="vi-VN"/>
        </w:rPr>
        <w:t xml:space="preserve"> </w:t>
      </w:r>
      <w:r w:rsidRPr="00BF2D96">
        <w:rPr>
          <w:sz w:val="28"/>
          <w:szCs w:val="28"/>
          <w:lang w:val="vi-VN"/>
        </w:rPr>
        <w:t>0,1%;</w:t>
      </w:r>
    </w:p>
    <w:p w14:paraId="12E02F85" w14:textId="77777777" w:rsidR="003503E0" w:rsidRPr="00BF2D96" w:rsidRDefault="003503E0" w:rsidP="003503E0">
      <w:pPr>
        <w:pStyle w:val="ListParagraph"/>
        <w:tabs>
          <w:tab w:val="left" w:pos="1134"/>
        </w:tabs>
        <w:spacing w:before="60" w:after="60" w:line="360" w:lineRule="exact"/>
        <w:ind w:left="851"/>
        <w:jc w:val="both"/>
        <w:rPr>
          <w:sz w:val="28"/>
          <w:szCs w:val="28"/>
          <w:lang w:val="vi-VN"/>
        </w:rPr>
      </w:pPr>
      <w:r w:rsidRPr="00BF2D96">
        <w:rPr>
          <w:sz w:val="28"/>
          <w:szCs w:val="28"/>
        </w:rPr>
        <w:t xml:space="preserve">+ </w:t>
      </w:r>
      <w:r w:rsidRPr="00BF2D96">
        <w:rPr>
          <w:sz w:val="28"/>
          <w:szCs w:val="28"/>
          <w:lang w:val="vi-VN"/>
        </w:rPr>
        <w:t>Từ 5000 đến 10000, Sai số ±</w:t>
      </w:r>
      <w:r>
        <w:rPr>
          <w:sz w:val="28"/>
          <w:szCs w:val="28"/>
        </w:rPr>
        <w:t xml:space="preserve"> </w:t>
      </w:r>
      <w:r w:rsidRPr="00BF2D96">
        <w:rPr>
          <w:sz w:val="28"/>
          <w:szCs w:val="28"/>
          <w:lang w:val="vi-VN"/>
        </w:rPr>
        <w:t>0,2%.</w:t>
      </w:r>
    </w:p>
    <w:p w14:paraId="3D8BC8B9" w14:textId="77777777" w:rsidR="003503E0" w:rsidRPr="00BF2D96" w:rsidRDefault="003503E0" w:rsidP="003503E0">
      <w:pPr>
        <w:pStyle w:val="ListParagraph"/>
        <w:numPr>
          <w:ilvl w:val="0"/>
          <w:numId w:val="13"/>
        </w:numPr>
        <w:tabs>
          <w:tab w:val="left" w:pos="851"/>
        </w:tabs>
        <w:spacing w:before="60" w:after="60" w:line="360" w:lineRule="exact"/>
        <w:ind w:left="0" w:firstLine="567"/>
        <w:contextualSpacing w:val="0"/>
        <w:jc w:val="both"/>
        <w:rPr>
          <w:sz w:val="28"/>
          <w:szCs w:val="28"/>
          <w:lang w:val="vi-VN"/>
        </w:rPr>
      </w:pPr>
      <w:r w:rsidRPr="00BF2D96">
        <w:rPr>
          <w:sz w:val="28"/>
          <w:szCs w:val="28"/>
          <w:lang w:val="vi-VN"/>
        </w:rPr>
        <w:t>Đo độ lệch pha:</w:t>
      </w:r>
    </w:p>
    <w:p w14:paraId="36A03F05" w14:textId="77777777" w:rsidR="003503E0" w:rsidRPr="00BF2D96" w:rsidRDefault="003503E0" w:rsidP="003503E0">
      <w:pPr>
        <w:pStyle w:val="ListParagraph"/>
        <w:tabs>
          <w:tab w:val="left" w:pos="1134"/>
        </w:tabs>
        <w:spacing w:before="60" w:after="60" w:line="360" w:lineRule="exact"/>
        <w:ind w:left="851"/>
        <w:jc w:val="both"/>
        <w:rPr>
          <w:sz w:val="28"/>
          <w:szCs w:val="28"/>
          <w:lang w:val="vi-VN"/>
        </w:rPr>
      </w:pPr>
      <w:r w:rsidRPr="00BF2D96">
        <w:rPr>
          <w:sz w:val="28"/>
          <w:szCs w:val="28"/>
          <w:lang w:val="vi-VN"/>
        </w:rPr>
        <w:t>+ Độ phân giải: 1min (tương đương 0,0167</w:t>
      </w:r>
      <w:r w:rsidRPr="00BF2D96">
        <w:rPr>
          <w:sz w:val="28"/>
          <w:szCs w:val="28"/>
          <w:vertAlign w:val="superscript"/>
          <w:lang w:val="vi-VN"/>
        </w:rPr>
        <w:t>o</w:t>
      </w:r>
      <w:r w:rsidRPr="00BF2D96">
        <w:rPr>
          <w:sz w:val="28"/>
          <w:szCs w:val="28"/>
          <w:lang w:val="vi-VN"/>
        </w:rPr>
        <w:t>);</w:t>
      </w:r>
    </w:p>
    <w:p w14:paraId="0B23A69C" w14:textId="3C9E662D" w:rsidR="00FB7D85" w:rsidRPr="00FB7D85" w:rsidRDefault="003503E0" w:rsidP="003503E0">
      <w:pPr>
        <w:pStyle w:val="ListParagraph"/>
        <w:tabs>
          <w:tab w:val="left" w:pos="1134"/>
        </w:tabs>
        <w:spacing w:before="60" w:after="60" w:line="360" w:lineRule="exact"/>
        <w:ind w:left="851"/>
        <w:jc w:val="both"/>
        <w:rPr>
          <w:bCs/>
          <w:sz w:val="28"/>
          <w:szCs w:val="28"/>
          <w:lang w:val="nl-NL"/>
        </w:rPr>
      </w:pPr>
      <w:r w:rsidRPr="00BF2D96">
        <w:rPr>
          <w:sz w:val="28"/>
          <w:szCs w:val="28"/>
          <w:lang w:val="vi-VN"/>
        </w:rPr>
        <w:t>+ Cấp chính xác: 3min (tương đương 0,05</w:t>
      </w:r>
      <w:r w:rsidRPr="00BF2D96">
        <w:rPr>
          <w:sz w:val="28"/>
          <w:szCs w:val="28"/>
          <w:vertAlign w:val="superscript"/>
          <w:lang w:val="vi-VN"/>
        </w:rPr>
        <w:t>o</w:t>
      </w:r>
      <w:r w:rsidRPr="00BF2D96">
        <w:rPr>
          <w:sz w:val="28"/>
          <w:szCs w:val="28"/>
          <w:lang w:val="vi-VN"/>
        </w:rPr>
        <w:t>).</w:t>
      </w:r>
      <w:r w:rsidR="00FB7D85" w:rsidRPr="00FB7D85">
        <w:rPr>
          <w:sz w:val="28"/>
          <w:szCs w:val="28"/>
        </w:rPr>
        <w:t>.</w:t>
      </w:r>
    </w:p>
    <w:p w14:paraId="71BB7327" w14:textId="11622EBA" w:rsidR="00FB7D85" w:rsidRPr="00FB7D85" w:rsidRDefault="00FB7D85" w:rsidP="003503E0">
      <w:pPr>
        <w:pStyle w:val="ListParagraph"/>
        <w:numPr>
          <w:ilvl w:val="0"/>
          <w:numId w:val="12"/>
        </w:numPr>
        <w:tabs>
          <w:tab w:val="left" w:pos="851"/>
        </w:tabs>
        <w:spacing w:before="120" w:after="120"/>
        <w:ind w:left="6" w:firstLine="561"/>
        <w:contextualSpacing w:val="0"/>
        <w:jc w:val="both"/>
        <w:outlineLvl w:val="1"/>
        <w:rPr>
          <w:b/>
          <w:sz w:val="28"/>
          <w:szCs w:val="28"/>
          <w:lang w:val="nl-NL"/>
        </w:rPr>
      </w:pPr>
      <w:r w:rsidRPr="003503E0">
        <w:rPr>
          <w:b/>
          <w:bCs/>
          <w:sz w:val="28"/>
          <w:szCs w:val="28"/>
        </w:rPr>
        <w:t>Phụ</w:t>
      </w:r>
      <w:r w:rsidRPr="00FB7D85">
        <w:rPr>
          <w:b/>
          <w:sz w:val="28"/>
          <w:szCs w:val="28"/>
          <w:lang w:val="nl-NL"/>
        </w:rPr>
        <w:t xml:space="preserve"> kiện</w:t>
      </w:r>
      <w:r w:rsidR="003503E0">
        <w:rPr>
          <w:b/>
          <w:sz w:val="28"/>
          <w:szCs w:val="28"/>
          <w:lang w:val="nl-NL"/>
        </w:rPr>
        <w:t xml:space="preserve"> </w:t>
      </w:r>
      <w:r w:rsidR="003503E0" w:rsidRPr="003503E0">
        <w:rPr>
          <w:b/>
          <w:sz w:val="28"/>
          <w:szCs w:val="28"/>
          <w:lang w:val="nl-NL"/>
        </w:rPr>
        <w:t>và dịch vụ:</w:t>
      </w:r>
    </w:p>
    <w:p w14:paraId="7782778A" w14:textId="77777777" w:rsidR="003A65C9" w:rsidRPr="003A65C9" w:rsidRDefault="003A65C9" w:rsidP="003A65C9">
      <w:pPr>
        <w:spacing w:before="120" w:after="120"/>
        <w:ind w:firstLine="567"/>
        <w:jc w:val="both"/>
        <w:rPr>
          <w:sz w:val="28"/>
          <w:szCs w:val="28"/>
        </w:rPr>
      </w:pPr>
      <w:r w:rsidRPr="003A65C9">
        <w:rPr>
          <w:sz w:val="28"/>
          <w:szCs w:val="28"/>
        </w:rPr>
        <w:t>Cung cấp phần mềm kèm theo license không giới hạn thời gian sử dụng và cập nhật mới.</w:t>
      </w:r>
    </w:p>
    <w:p w14:paraId="6330F40C" w14:textId="77777777" w:rsidR="003A65C9" w:rsidRPr="003A65C9" w:rsidRDefault="003A65C9" w:rsidP="003A65C9">
      <w:pPr>
        <w:spacing w:before="120" w:after="120"/>
        <w:ind w:firstLine="567"/>
        <w:jc w:val="both"/>
        <w:rPr>
          <w:sz w:val="28"/>
          <w:szCs w:val="28"/>
        </w:rPr>
      </w:pPr>
      <w:r w:rsidRPr="003A65C9">
        <w:rPr>
          <w:sz w:val="28"/>
          <w:szCs w:val="28"/>
        </w:rPr>
        <w:t>Cung cấp đầy đủ phụ kiện, tối thiểu đạt mức tiêu chuẩn (standard) theo công bố của nhà sản xuất đối với dòng sản phẩm, đảm bảo thiết bị hoạt động đầy đủ các chức năng.</w:t>
      </w:r>
    </w:p>
    <w:p w14:paraId="680F6791" w14:textId="77777777" w:rsidR="003A65C9" w:rsidRPr="003A65C9" w:rsidRDefault="003A65C9" w:rsidP="003A65C9">
      <w:pPr>
        <w:spacing w:before="120" w:after="120"/>
        <w:ind w:firstLine="567"/>
        <w:jc w:val="both"/>
        <w:rPr>
          <w:sz w:val="28"/>
          <w:szCs w:val="28"/>
        </w:rPr>
      </w:pPr>
      <w:r w:rsidRPr="003A65C9">
        <w:rPr>
          <w:sz w:val="28"/>
          <w:szCs w:val="28"/>
        </w:rPr>
        <w:t>Máy tính có cấu hình đảm bảo đáp ứng yêu cầu vận hành các chức năng và phần mềm của thiết bị, tối thiểu: vi xử lý Intel core i7 hoặc AMD Ryzen 7 thế hệ 14 trở về sau; bộ xử lý đồ họa GPU nVidia GeForce RTX 3050/4 GB hoặc tương đương; bộ nhớ RAM 16 GB; ổ cứng 512 GB SSD NVMe.</w:t>
      </w:r>
    </w:p>
    <w:p w14:paraId="325E5435" w14:textId="32052581" w:rsidR="00820893" w:rsidRPr="003A65C9" w:rsidRDefault="003A65C9" w:rsidP="003A65C9">
      <w:pPr>
        <w:spacing w:before="120" w:after="120"/>
        <w:ind w:firstLine="567"/>
        <w:jc w:val="both"/>
        <w:textDirection w:val="btLr"/>
        <w:rPr>
          <w:sz w:val="28"/>
          <w:szCs w:val="28"/>
        </w:rPr>
      </w:pPr>
      <w:r w:rsidRPr="003A65C9">
        <w:rPr>
          <w:sz w:val="28"/>
          <w:szCs w:val="28"/>
        </w:rPr>
        <w:t>Thùng cứng cho thiết bị và phụ kiện</w:t>
      </w:r>
      <w:r w:rsidR="00FB7D85" w:rsidRPr="003A65C9">
        <w:rPr>
          <w:sz w:val="28"/>
          <w:szCs w:val="28"/>
        </w:rPr>
        <w:t>.</w:t>
      </w:r>
      <w:r w:rsidR="00001518" w:rsidRPr="003A65C9">
        <w:rPr>
          <w:sz w:val="28"/>
          <w:szCs w:val="28"/>
        </w:rPr>
        <w:t xml:space="preserve"> </w:t>
      </w:r>
    </w:p>
    <w:p w14:paraId="0FF571BF" w14:textId="55CBDC54" w:rsidR="00F31E42" w:rsidRPr="000E0F2D" w:rsidRDefault="00FB7D85" w:rsidP="003A65C9">
      <w:pPr>
        <w:pStyle w:val="ListParagraph"/>
        <w:numPr>
          <w:ilvl w:val="0"/>
          <w:numId w:val="12"/>
        </w:numPr>
        <w:tabs>
          <w:tab w:val="left" w:pos="851"/>
        </w:tabs>
        <w:spacing w:before="120" w:after="120"/>
        <w:ind w:left="6" w:firstLine="561"/>
        <w:contextualSpacing w:val="0"/>
        <w:jc w:val="both"/>
        <w:textDirection w:val="btLr"/>
        <w:outlineLvl w:val="1"/>
        <w:rPr>
          <w:bCs/>
          <w:color w:val="000000"/>
          <w:sz w:val="28"/>
          <w:szCs w:val="28"/>
        </w:rPr>
      </w:pPr>
      <w:r w:rsidRPr="00FB7D85">
        <w:rPr>
          <w:b/>
          <w:sz w:val="28"/>
          <w:szCs w:val="28"/>
          <w:lang w:val="nl-NL"/>
        </w:rPr>
        <w:t>Chế độ bảo hành:</w:t>
      </w:r>
      <w:r>
        <w:rPr>
          <w:b/>
          <w:bCs/>
        </w:rPr>
        <w:t xml:space="preserve"> </w:t>
      </w:r>
      <w:r w:rsidR="005D6DA3" w:rsidRPr="005D6DA3">
        <w:rPr>
          <w:sz w:val="28"/>
          <w:szCs w:val="28"/>
          <w:lang w:val="vi-VN"/>
        </w:rPr>
        <w:t>Thiết</w:t>
      </w:r>
      <w:r w:rsidR="005D6DA3" w:rsidRPr="005D6DA3">
        <w:rPr>
          <w:sz w:val="28"/>
          <w:szCs w:val="28"/>
          <w:lang w:val="vi"/>
        </w:rPr>
        <w:t xml:space="preserve"> bị được bảo hành 36 tháng kể từ ngày nghiệm thu</w:t>
      </w:r>
      <w:r>
        <w:rPr>
          <w:color w:val="000000"/>
          <w:sz w:val="28"/>
          <w:szCs w:val="28"/>
        </w:rPr>
        <w:t>.</w:t>
      </w:r>
    </w:p>
    <w:p w14:paraId="6E4C533D" w14:textId="677F695A" w:rsidR="008212BC" w:rsidRPr="00FB7D85" w:rsidRDefault="00851F48" w:rsidP="00F8299E">
      <w:pPr>
        <w:pStyle w:val="ListParagraph"/>
        <w:numPr>
          <w:ilvl w:val="0"/>
          <w:numId w:val="9"/>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9"/>
        <w:gridCol w:w="5552"/>
        <w:gridCol w:w="2945"/>
      </w:tblGrid>
      <w:tr w:rsidR="00FB7D85" w:rsidRPr="00EA34C3" w14:paraId="688F400C" w14:textId="77777777" w:rsidTr="003A65C9">
        <w:trPr>
          <w:trHeight w:val="695"/>
          <w:tblHeader/>
          <w:jc w:val="center"/>
        </w:trPr>
        <w:tc>
          <w:tcPr>
            <w:tcW w:w="531" w:type="pct"/>
            <w:vAlign w:val="center"/>
          </w:tcPr>
          <w:p w14:paraId="3BD28D8B" w14:textId="77777777" w:rsidR="00FB7D85" w:rsidRPr="00812F7F" w:rsidRDefault="00FB7D85" w:rsidP="00FB7D85">
            <w:pPr>
              <w:spacing w:before="60" w:after="60"/>
              <w:ind w:left="1" w:hanging="3"/>
              <w:jc w:val="center"/>
              <w:rPr>
                <w:sz w:val="28"/>
                <w:szCs w:val="28"/>
              </w:rPr>
            </w:pPr>
            <w:r w:rsidRPr="00812F7F">
              <w:rPr>
                <w:b/>
                <w:sz w:val="28"/>
                <w:szCs w:val="28"/>
              </w:rPr>
              <w:t>Stt</w:t>
            </w:r>
          </w:p>
        </w:tc>
        <w:tc>
          <w:tcPr>
            <w:tcW w:w="2920" w:type="pct"/>
            <w:vAlign w:val="center"/>
          </w:tcPr>
          <w:p w14:paraId="178CDD4C" w14:textId="77777777" w:rsidR="00FB7D85" w:rsidRPr="00812F7F" w:rsidRDefault="00FB7D85" w:rsidP="00FB7D85">
            <w:pPr>
              <w:spacing w:before="60" w:after="60"/>
              <w:ind w:left="1" w:hanging="3"/>
              <w:jc w:val="center"/>
              <w:rPr>
                <w:sz w:val="28"/>
                <w:szCs w:val="28"/>
              </w:rPr>
            </w:pPr>
            <w:r w:rsidRPr="00812F7F">
              <w:rPr>
                <w:b/>
                <w:sz w:val="28"/>
                <w:szCs w:val="28"/>
              </w:rPr>
              <w:t>Mô tả</w:t>
            </w:r>
          </w:p>
        </w:tc>
        <w:tc>
          <w:tcPr>
            <w:tcW w:w="1549" w:type="pct"/>
            <w:vAlign w:val="center"/>
          </w:tcPr>
          <w:p w14:paraId="1212713F" w14:textId="77777777" w:rsidR="00FB7D85" w:rsidRPr="00812F7F" w:rsidRDefault="00FB7D85" w:rsidP="00FB7D85">
            <w:pPr>
              <w:spacing w:before="60" w:after="60"/>
              <w:ind w:left="1" w:hanging="3"/>
              <w:jc w:val="center"/>
              <w:rPr>
                <w:sz w:val="28"/>
                <w:szCs w:val="28"/>
              </w:rPr>
            </w:pPr>
            <w:r w:rsidRPr="00812F7F">
              <w:rPr>
                <w:b/>
                <w:sz w:val="28"/>
                <w:szCs w:val="28"/>
              </w:rPr>
              <w:t>Yêu cầu</w:t>
            </w:r>
          </w:p>
        </w:tc>
      </w:tr>
      <w:tr w:rsidR="00FB7D85" w:rsidRPr="00EA34C3" w14:paraId="3F5CEAF2" w14:textId="77777777" w:rsidTr="003A65C9">
        <w:trPr>
          <w:jc w:val="center"/>
        </w:trPr>
        <w:tc>
          <w:tcPr>
            <w:tcW w:w="531" w:type="pct"/>
            <w:vAlign w:val="center"/>
          </w:tcPr>
          <w:p w14:paraId="5A98F51C" w14:textId="77777777" w:rsidR="00FB7D85" w:rsidRPr="00812F7F" w:rsidRDefault="00FB7D85" w:rsidP="00FB7D85">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0" w:type="pct"/>
            <w:vAlign w:val="center"/>
          </w:tcPr>
          <w:p w14:paraId="39000A77" w14:textId="77777777" w:rsidR="00FB7D85" w:rsidRPr="00812F7F" w:rsidRDefault="00FB7D85" w:rsidP="00FB7D85">
            <w:pPr>
              <w:tabs>
                <w:tab w:val="left" w:pos="360"/>
              </w:tabs>
              <w:spacing w:before="60" w:after="60"/>
              <w:ind w:left="1" w:hanging="3"/>
              <w:jc w:val="both"/>
              <w:rPr>
                <w:sz w:val="28"/>
                <w:szCs w:val="28"/>
              </w:rPr>
            </w:pPr>
            <w:r w:rsidRPr="00812F7F">
              <w:rPr>
                <w:sz w:val="28"/>
                <w:szCs w:val="28"/>
              </w:rPr>
              <w:t>Nhà sản xuất</w:t>
            </w:r>
          </w:p>
        </w:tc>
        <w:tc>
          <w:tcPr>
            <w:tcW w:w="1549" w:type="pct"/>
            <w:vAlign w:val="center"/>
          </w:tcPr>
          <w:p w14:paraId="519E4228" w14:textId="77777777" w:rsidR="00FB7D85" w:rsidRPr="00812F7F" w:rsidRDefault="00FB7D85" w:rsidP="00FB7D85">
            <w:pPr>
              <w:tabs>
                <w:tab w:val="left" w:pos="360"/>
              </w:tabs>
              <w:spacing w:before="60" w:after="60"/>
              <w:ind w:left="1" w:hanging="3"/>
              <w:jc w:val="center"/>
              <w:rPr>
                <w:sz w:val="28"/>
                <w:szCs w:val="28"/>
              </w:rPr>
            </w:pPr>
            <w:r w:rsidRPr="00812F7F">
              <w:rPr>
                <w:sz w:val="28"/>
                <w:szCs w:val="28"/>
              </w:rPr>
              <w:t>Nhà thầu chào cụ thể</w:t>
            </w:r>
          </w:p>
        </w:tc>
      </w:tr>
      <w:tr w:rsidR="00FB7D85" w:rsidRPr="00EA34C3" w14:paraId="1534384A" w14:textId="77777777" w:rsidTr="003A65C9">
        <w:trPr>
          <w:jc w:val="center"/>
        </w:trPr>
        <w:tc>
          <w:tcPr>
            <w:tcW w:w="531" w:type="pct"/>
            <w:vAlign w:val="center"/>
          </w:tcPr>
          <w:p w14:paraId="6AAE2DC3" w14:textId="77777777" w:rsidR="00FB7D85" w:rsidRPr="00812F7F" w:rsidRDefault="00FB7D85" w:rsidP="00FB7D85">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0" w:type="pct"/>
            <w:vAlign w:val="center"/>
          </w:tcPr>
          <w:p w14:paraId="371E889A" w14:textId="77777777" w:rsidR="00FB7D85" w:rsidRPr="00812F7F" w:rsidRDefault="00FB7D85" w:rsidP="00FB7D85">
            <w:pPr>
              <w:tabs>
                <w:tab w:val="left" w:pos="360"/>
              </w:tabs>
              <w:spacing w:before="60" w:after="60"/>
              <w:ind w:left="1" w:hanging="3"/>
              <w:jc w:val="both"/>
              <w:rPr>
                <w:sz w:val="28"/>
                <w:szCs w:val="28"/>
              </w:rPr>
            </w:pPr>
            <w:r w:rsidRPr="00812F7F">
              <w:rPr>
                <w:sz w:val="28"/>
                <w:szCs w:val="28"/>
              </w:rPr>
              <w:t>Nước sản xuất</w:t>
            </w:r>
          </w:p>
        </w:tc>
        <w:tc>
          <w:tcPr>
            <w:tcW w:w="1549" w:type="pct"/>
            <w:vAlign w:val="center"/>
          </w:tcPr>
          <w:p w14:paraId="296B51F7" w14:textId="77777777" w:rsidR="00FB7D85" w:rsidRPr="00812F7F" w:rsidRDefault="00FB7D85" w:rsidP="00FB7D85">
            <w:pPr>
              <w:tabs>
                <w:tab w:val="left" w:pos="360"/>
              </w:tabs>
              <w:spacing w:before="60" w:after="60"/>
              <w:ind w:left="1" w:hanging="3"/>
              <w:jc w:val="center"/>
              <w:rPr>
                <w:sz w:val="28"/>
                <w:szCs w:val="28"/>
              </w:rPr>
            </w:pPr>
            <w:r w:rsidRPr="00812F7F">
              <w:rPr>
                <w:sz w:val="28"/>
                <w:szCs w:val="28"/>
              </w:rPr>
              <w:t>Nhà thầu chào cụ thể</w:t>
            </w:r>
          </w:p>
        </w:tc>
      </w:tr>
      <w:tr w:rsidR="00FB7D85" w:rsidRPr="00EA34C3" w14:paraId="73F8A7DB" w14:textId="77777777" w:rsidTr="003A65C9">
        <w:trPr>
          <w:jc w:val="center"/>
        </w:trPr>
        <w:tc>
          <w:tcPr>
            <w:tcW w:w="531" w:type="pct"/>
            <w:vAlign w:val="center"/>
          </w:tcPr>
          <w:p w14:paraId="0F603445" w14:textId="77777777" w:rsidR="00FB7D85" w:rsidRPr="00812F7F" w:rsidRDefault="00FB7D85" w:rsidP="00FB7D85">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0" w:type="pct"/>
            <w:vAlign w:val="center"/>
          </w:tcPr>
          <w:p w14:paraId="78C1F62F" w14:textId="77777777" w:rsidR="00FB7D85" w:rsidRPr="00812F7F" w:rsidRDefault="00FB7D85" w:rsidP="00FB7D85">
            <w:pPr>
              <w:tabs>
                <w:tab w:val="left" w:pos="360"/>
              </w:tabs>
              <w:spacing w:before="60" w:after="60"/>
              <w:ind w:left="1" w:hanging="3"/>
              <w:jc w:val="both"/>
              <w:rPr>
                <w:sz w:val="28"/>
                <w:szCs w:val="28"/>
              </w:rPr>
            </w:pPr>
            <w:r w:rsidRPr="00812F7F">
              <w:rPr>
                <w:sz w:val="28"/>
                <w:szCs w:val="28"/>
              </w:rPr>
              <w:t>Mã hiệu</w:t>
            </w:r>
          </w:p>
        </w:tc>
        <w:tc>
          <w:tcPr>
            <w:tcW w:w="1549" w:type="pct"/>
            <w:vAlign w:val="center"/>
          </w:tcPr>
          <w:p w14:paraId="440E4EFA" w14:textId="77777777" w:rsidR="00FB7D85" w:rsidRPr="00812F7F" w:rsidRDefault="00FB7D85" w:rsidP="00FB7D85">
            <w:pPr>
              <w:tabs>
                <w:tab w:val="left" w:pos="360"/>
              </w:tabs>
              <w:spacing w:before="60" w:after="60"/>
              <w:ind w:left="1" w:hanging="3"/>
              <w:jc w:val="center"/>
              <w:rPr>
                <w:sz w:val="28"/>
                <w:szCs w:val="28"/>
              </w:rPr>
            </w:pPr>
            <w:r w:rsidRPr="00812F7F">
              <w:rPr>
                <w:sz w:val="28"/>
                <w:szCs w:val="28"/>
              </w:rPr>
              <w:t>Nhà thầu chào cụ thể</w:t>
            </w:r>
          </w:p>
        </w:tc>
      </w:tr>
      <w:tr w:rsidR="00FB7D85" w:rsidRPr="00EA34C3" w14:paraId="08971C2D" w14:textId="77777777" w:rsidTr="003A65C9">
        <w:trPr>
          <w:jc w:val="center"/>
        </w:trPr>
        <w:tc>
          <w:tcPr>
            <w:tcW w:w="531" w:type="pct"/>
            <w:vAlign w:val="center"/>
          </w:tcPr>
          <w:p w14:paraId="254C7100" w14:textId="77777777" w:rsidR="00FB7D85" w:rsidRPr="00812F7F" w:rsidRDefault="00FB7D85" w:rsidP="00FB7D85">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0" w:type="pct"/>
            <w:vAlign w:val="center"/>
          </w:tcPr>
          <w:p w14:paraId="0097CAF8" w14:textId="77777777" w:rsidR="00FB7D85" w:rsidRPr="00812F7F" w:rsidRDefault="00FB7D85" w:rsidP="00FB7D85">
            <w:pPr>
              <w:pStyle w:val="NoSpacing"/>
              <w:spacing w:before="60" w:after="60"/>
              <w:ind w:hanging="2"/>
              <w:jc w:val="both"/>
              <w:rPr>
                <w:sz w:val="28"/>
              </w:rPr>
            </w:pPr>
            <w:r w:rsidRPr="00812F7F">
              <w:rPr>
                <w:sz w:val="28"/>
              </w:rPr>
              <w:t>Các tiêu chuẩn sản xuất và thử nghiệm:</w:t>
            </w:r>
          </w:p>
          <w:p w14:paraId="183F6D2A" w14:textId="2127A1E4" w:rsidR="003A65C9" w:rsidRPr="00BF2D96" w:rsidRDefault="003A65C9" w:rsidP="003A65C9">
            <w:pPr>
              <w:pStyle w:val="NoSpacing"/>
              <w:numPr>
                <w:ilvl w:val="0"/>
                <w:numId w:val="16"/>
              </w:numPr>
              <w:spacing w:before="20" w:after="20"/>
              <w:ind w:left="300"/>
              <w:jc w:val="both"/>
              <w:rPr>
                <w:sz w:val="28"/>
                <w:lang w:val="vi-VN"/>
              </w:rPr>
            </w:pPr>
            <w:r w:rsidRPr="00B56B32">
              <w:rPr>
                <w:sz w:val="28"/>
                <w:lang w:val="vi-VN"/>
              </w:rPr>
              <w:t xml:space="preserve">Thiết bị </w:t>
            </w:r>
            <w:bookmarkStart w:id="0" w:name="_GoBack"/>
            <w:bookmarkEnd w:id="0"/>
            <w:r w:rsidRPr="00B56B32">
              <w:rPr>
                <w:sz w:val="28"/>
                <w:lang w:val="vi-VN"/>
              </w:rPr>
              <w:t>được sản xuất và thử nghiệm theo tiêu chuẩn IEC hoặc các tiêu chuẩn quốc tế phù hợp khác, tối thiểu đáp ứng: IEC/EN/UL 61010</w:t>
            </w:r>
            <w:r w:rsidRPr="00BF2D96">
              <w:rPr>
                <w:sz w:val="28"/>
                <w:lang w:val="vi-VN"/>
              </w:rPr>
              <w:t xml:space="preserve">. </w:t>
            </w:r>
          </w:p>
          <w:p w14:paraId="219CA75C" w14:textId="544BAA17" w:rsidR="00FB7D85" w:rsidRPr="00812F7F" w:rsidRDefault="003A65C9" w:rsidP="003A65C9">
            <w:pPr>
              <w:pStyle w:val="NoSpacing"/>
              <w:numPr>
                <w:ilvl w:val="0"/>
                <w:numId w:val="16"/>
              </w:numPr>
              <w:spacing w:before="60" w:after="60"/>
              <w:ind w:left="300"/>
              <w:jc w:val="both"/>
              <w:textDirection w:val="btLr"/>
              <w:rPr>
                <w:sz w:val="28"/>
              </w:rPr>
            </w:pPr>
            <w:r w:rsidRPr="00AE1C7E">
              <w:rPr>
                <w:sz w:val="28"/>
                <w:lang w:val="vi-VN"/>
              </w:rPr>
              <w:t>Nhà thầu phải phát biểu tiêu chuẩn sản xuất và thử nghiệm thiết bị, nếu trên catalog không thể hiện tiêu chuẩn, nhà thầu phải cung cấp bản sao giấy chứng nhận hoặc giấy xác nhận của nhà sản xuất.</w:t>
            </w:r>
            <w:r w:rsidR="00FB7D85" w:rsidRPr="00812F7F">
              <w:rPr>
                <w:sz w:val="28"/>
              </w:rPr>
              <w:t>.</w:t>
            </w:r>
          </w:p>
        </w:tc>
        <w:tc>
          <w:tcPr>
            <w:tcW w:w="1549" w:type="pct"/>
            <w:vAlign w:val="center"/>
          </w:tcPr>
          <w:p w14:paraId="11CD35D6" w14:textId="77777777" w:rsidR="00FB7D85" w:rsidRPr="00812F7F" w:rsidRDefault="00FB7D85" w:rsidP="00FB7D85">
            <w:pPr>
              <w:spacing w:before="60" w:after="60"/>
              <w:ind w:left="1" w:hanging="3"/>
              <w:jc w:val="center"/>
              <w:rPr>
                <w:sz w:val="28"/>
                <w:szCs w:val="28"/>
              </w:rPr>
            </w:pPr>
            <w:r w:rsidRPr="00812F7F">
              <w:rPr>
                <w:sz w:val="28"/>
                <w:szCs w:val="28"/>
              </w:rPr>
              <w:t>Nhà thầu chào cụ thể</w:t>
            </w:r>
          </w:p>
        </w:tc>
      </w:tr>
      <w:tr w:rsidR="00FB7D85" w:rsidRPr="00EA34C3" w14:paraId="20376989" w14:textId="77777777" w:rsidTr="003A65C9">
        <w:trPr>
          <w:jc w:val="center"/>
        </w:trPr>
        <w:tc>
          <w:tcPr>
            <w:tcW w:w="531" w:type="pct"/>
            <w:vAlign w:val="center"/>
          </w:tcPr>
          <w:p w14:paraId="28209E20" w14:textId="77777777" w:rsidR="00FB7D85" w:rsidRPr="00812F7F" w:rsidRDefault="00FB7D85" w:rsidP="00FB7D85">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0" w:type="pct"/>
            <w:vAlign w:val="center"/>
          </w:tcPr>
          <w:p w14:paraId="7538D0B9" w14:textId="77777777" w:rsidR="003A65C9" w:rsidRPr="003A65C9" w:rsidRDefault="003A65C9" w:rsidP="003A65C9">
            <w:pPr>
              <w:pStyle w:val="NoSpacing"/>
              <w:numPr>
                <w:ilvl w:val="0"/>
                <w:numId w:val="16"/>
              </w:numPr>
              <w:spacing w:before="20" w:after="20"/>
              <w:ind w:left="300"/>
              <w:jc w:val="both"/>
              <w:rPr>
                <w:sz w:val="28"/>
                <w:lang w:val="vi-VN"/>
              </w:rPr>
            </w:pPr>
            <w:r w:rsidRPr="003A65C9">
              <w:rPr>
                <w:sz w:val="28"/>
                <w:lang w:val="vi-VN"/>
              </w:rPr>
              <w:t>Các tiêu chuẩn hệ thống quản lý chất lượng của nhà sản xuất, tối thiểu có ISO 9001</w:t>
            </w:r>
          </w:p>
          <w:p w14:paraId="065EF8D0" w14:textId="29E0B2E4" w:rsidR="00FB7D85" w:rsidRPr="00812F7F" w:rsidRDefault="003A65C9" w:rsidP="003A65C9">
            <w:pPr>
              <w:pStyle w:val="NoSpacing"/>
              <w:numPr>
                <w:ilvl w:val="0"/>
                <w:numId w:val="16"/>
              </w:numPr>
              <w:spacing w:before="20" w:after="20"/>
              <w:ind w:left="300"/>
              <w:jc w:val="both"/>
              <w:rPr>
                <w:sz w:val="28"/>
              </w:rPr>
            </w:pPr>
            <w:r w:rsidRPr="003A65C9">
              <w:rPr>
                <w:sz w:val="28"/>
                <w:lang w:val="vi-VN"/>
              </w:rPr>
              <w:t>Tổ chức chứng nhận quản lý chất lượng phải độc lập với đơn vị được chứng nhận</w:t>
            </w:r>
          </w:p>
        </w:tc>
        <w:tc>
          <w:tcPr>
            <w:tcW w:w="1549" w:type="pct"/>
            <w:vAlign w:val="center"/>
          </w:tcPr>
          <w:p w14:paraId="047BE61C" w14:textId="77777777" w:rsidR="00FB7D85" w:rsidRPr="00812F7F" w:rsidRDefault="00FB7D85" w:rsidP="00FB7D85">
            <w:pPr>
              <w:spacing w:before="60" w:after="60"/>
              <w:ind w:left="1" w:hanging="3"/>
              <w:jc w:val="center"/>
              <w:rPr>
                <w:sz w:val="28"/>
                <w:szCs w:val="28"/>
              </w:rPr>
            </w:pPr>
            <w:r w:rsidRPr="00812F7F">
              <w:rPr>
                <w:sz w:val="28"/>
                <w:szCs w:val="28"/>
              </w:rPr>
              <w:t>Nhà thầu chào cụ thể</w:t>
            </w:r>
          </w:p>
        </w:tc>
      </w:tr>
      <w:tr w:rsidR="00FB7D85" w:rsidRPr="00EA34C3" w14:paraId="13A6C48F" w14:textId="77777777" w:rsidTr="003A65C9">
        <w:trPr>
          <w:jc w:val="center"/>
        </w:trPr>
        <w:tc>
          <w:tcPr>
            <w:tcW w:w="531" w:type="pct"/>
            <w:vAlign w:val="center"/>
          </w:tcPr>
          <w:p w14:paraId="7C89852F" w14:textId="77777777" w:rsidR="00FB7D85" w:rsidRPr="00812F7F" w:rsidRDefault="00FB7D85" w:rsidP="003A65C9">
            <w:pPr>
              <w:pStyle w:val="ListParagraph"/>
              <w:numPr>
                <w:ilvl w:val="0"/>
                <w:numId w:val="15"/>
              </w:numPr>
              <w:suppressAutoHyphens/>
              <w:spacing w:before="60" w:after="60"/>
              <w:ind w:left="-120" w:firstLine="0"/>
              <w:contextualSpacing w:val="0"/>
              <w:jc w:val="center"/>
              <w:textDirection w:val="btLr"/>
              <w:textAlignment w:val="top"/>
              <w:outlineLvl w:val="0"/>
              <w:rPr>
                <w:sz w:val="28"/>
                <w:szCs w:val="28"/>
              </w:rPr>
            </w:pPr>
          </w:p>
        </w:tc>
        <w:tc>
          <w:tcPr>
            <w:tcW w:w="2920" w:type="pct"/>
            <w:vAlign w:val="center"/>
          </w:tcPr>
          <w:p w14:paraId="42C7487F" w14:textId="77777777" w:rsidR="00FB7D85" w:rsidRPr="00812F7F" w:rsidRDefault="00FB7D85" w:rsidP="00FB7D85">
            <w:pPr>
              <w:pStyle w:val="NoSpacing"/>
              <w:spacing w:before="60" w:after="60"/>
              <w:ind w:hanging="2"/>
              <w:jc w:val="both"/>
              <w:rPr>
                <w:sz w:val="28"/>
              </w:rPr>
            </w:pPr>
            <w:r w:rsidRPr="00812F7F">
              <w:rPr>
                <w:sz w:val="28"/>
              </w:rPr>
              <w:t>Trong trường hợp trúng thầu, nhà thầu phải đáp ứng các điều kiện sau:</w:t>
            </w:r>
          </w:p>
          <w:p w14:paraId="723503AE" w14:textId="77777777" w:rsidR="00FB7D85" w:rsidRPr="00812F7F" w:rsidRDefault="00FB7D85" w:rsidP="00FB7D85">
            <w:pPr>
              <w:pStyle w:val="NoSpacing"/>
              <w:numPr>
                <w:ilvl w:val="0"/>
                <w:numId w:val="16"/>
              </w:numPr>
              <w:spacing w:before="60" w:after="60"/>
              <w:ind w:left="300"/>
              <w:jc w:val="both"/>
              <w:rPr>
                <w:sz w:val="28"/>
              </w:rPr>
            </w:pPr>
            <w:r w:rsidRPr="00812F7F">
              <w:rPr>
                <w:sz w:val="28"/>
              </w:rPr>
              <w:t>Trong thời gian bảo hành, nhà thầu phải đáp ứng các yêu cầu tư vấn về mặt sử dụng, bảo dưỡng, sửa chữa của bên mua hàng.</w:t>
            </w:r>
          </w:p>
          <w:p w14:paraId="76DB185A" w14:textId="77777777" w:rsidR="00FB7D85" w:rsidRPr="00812F7F" w:rsidRDefault="00FB7D85" w:rsidP="00FB7D85">
            <w:pPr>
              <w:pStyle w:val="NoSpacing"/>
              <w:numPr>
                <w:ilvl w:val="0"/>
                <w:numId w:val="16"/>
              </w:numPr>
              <w:spacing w:before="60" w:after="60"/>
              <w:ind w:left="300"/>
              <w:jc w:val="both"/>
              <w:rPr>
                <w:sz w:val="28"/>
              </w:rPr>
            </w:pPr>
            <w:r w:rsidRPr="00812F7F">
              <w:rPr>
                <w:sz w:val="28"/>
              </w:rPr>
              <w:t>Lắp đặt, vận hành thiết bị và huấn luyện cho nhân viên vận hành thiết bị của Chủ đầu tư theo yêu cầu sau:</w:t>
            </w:r>
          </w:p>
          <w:p w14:paraId="4E42357F" w14:textId="77777777" w:rsidR="00FB7D85" w:rsidRPr="00812F7F" w:rsidRDefault="00FB7D85" w:rsidP="00FB7D85">
            <w:pPr>
              <w:pStyle w:val="NoSpacing"/>
              <w:numPr>
                <w:ilvl w:val="0"/>
                <w:numId w:val="18"/>
              </w:numPr>
              <w:spacing w:before="60" w:after="60"/>
              <w:ind w:left="446" w:hanging="288"/>
              <w:jc w:val="both"/>
              <w:rPr>
                <w:sz w:val="28"/>
              </w:rPr>
            </w:pPr>
            <w:r w:rsidRPr="00812F7F">
              <w:rPr>
                <w:sz w:val="28"/>
              </w:rPr>
              <w:t>Nhà thầu phải lắp đặt hoàn chỉnh thiết bị.</w:t>
            </w:r>
          </w:p>
          <w:p w14:paraId="5D0B2C44" w14:textId="77777777" w:rsidR="00FB7D85" w:rsidRPr="00812F7F" w:rsidRDefault="00FB7D85" w:rsidP="00FB7D85">
            <w:pPr>
              <w:pStyle w:val="NoSpacing"/>
              <w:numPr>
                <w:ilvl w:val="0"/>
                <w:numId w:val="18"/>
              </w:numPr>
              <w:spacing w:before="60" w:after="60"/>
              <w:ind w:left="446" w:hanging="288"/>
              <w:jc w:val="both"/>
              <w:rPr>
                <w:sz w:val="28"/>
              </w:rPr>
            </w:pPr>
            <w:r w:rsidRPr="00812F7F">
              <w:rPr>
                <w:sz w:val="28"/>
              </w:rPr>
              <w:t>Tiến hành vận hành thử đầy đủ các tính năng chính của thiết bị đã ghi trong Bảng đáp ứng kỹ thuật với kết quả đạt yêu cầu sau khi lắp đặt.</w:t>
            </w:r>
          </w:p>
          <w:p w14:paraId="10AE1275" w14:textId="77777777" w:rsidR="00FB7D85" w:rsidRPr="00812F7F" w:rsidRDefault="00FB7D85" w:rsidP="00FB7D85">
            <w:pPr>
              <w:pStyle w:val="NoSpacing"/>
              <w:numPr>
                <w:ilvl w:val="0"/>
                <w:numId w:val="18"/>
              </w:numPr>
              <w:spacing w:before="60" w:after="60"/>
              <w:ind w:left="446" w:hanging="288"/>
              <w:jc w:val="both"/>
              <w:rPr>
                <w:sz w:val="28"/>
              </w:rPr>
            </w:pPr>
            <w:r w:rsidRPr="00812F7F">
              <w:rPr>
                <w:sz w:val="28"/>
              </w:rPr>
              <w:t>Lắp đặt, chạy thử và hiệu chuẩn thiết bị do cán bộ kỹ thuật của nhà thầu đã được hãng sản xuất đào tạo đảm nhiệm.</w:t>
            </w:r>
          </w:p>
          <w:p w14:paraId="0106DF9C" w14:textId="77777777" w:rsidR="00FB7D85" w:rsidRPr="00812F7F" w:rsidRDefault="00FB7D85" w:rsidP="00FB7D85">
            <w:pPr>
              <w:pStyle w:val="NoSpacing"/>
              <w:numPr>
                <w:ilvl w:val="0"/>
                <w:numId w:val="18"/>
              </w:numPr>
              <w:spacing w:before="60" w:after="60"/>
              <w:ind w:left="446" w:hanging="288"/>
              <w:jc w:val="both"/>
              <w:textDirection w:val="btLr"/>
              <w:rPr>
                <w:sz w:val="28"/>
              </w:rPr>
            </w:pPr>
            <w:r w:rsidRPr="00812F7F">
              <w:rPr>
                <w:sz w:val="28"/>
              </w:rPr>
              <w:t>Chuyên gia của nhà sản xuất hoặc cán bộ kỹ thuật của nhà thầu đã được hãng sản xuất đào tạo thực hiện đào tạo sử dụng thiết bị cho các nhân viên của bên mua.</w:t>
            </w:r>
          </w:p>
        </w:tc>
        <w:tc>
          <w:tcPr>
            <w:tcW w:w="1549" w:type="pct"/>
            <w:vAlign w:val="center"/>
          </w:tcPr>
          <w:p w14:paraId="7FBD139F" w14:textId="77777777" w:rsidR="00FB7D85" w:rsidRPr="00812F7F" w:rsidRDefault="00FB7D85" w:rsidP="00FB7D85">
            <w:pPr>
              <w:tabs>
                <w:tab w:val="left" w:pos="851"/>
              </w:tabs>
              <w:spacing w:before="60" w:after="60"/>
              <w:ind w:left="1" w:hanging="3"/>
              <w:jc w:val="center"/>
              <w:rPr>
                <w:sz w:val="28"/>
                <w:szCs w:val="28"/>
              </w:rPr>
            </w:pPr>
            <w:r w:rsidRPr="00812F7F">
              <w:rPr>
                <w:sz w:val="28"/>
                <w:szCs w:val="28"/>
              </w:rPr>
              <w:t>Đáp ứng</w:t>
            </w:r>
          </w:p>
        </w:tc>
      </w:tr>
      <w:tr w:rsidR="00FB7D85" w:rsidRPr="00EA34C3" w14:paraId="12AC9203" w14:textId="77777777" w:rsidTr="003A65C9">
        <w:trPr>
          <w:jc w:val="center"/>
        </w:trPr>
        <w:tc>
          <w:tcPr>
            <w:tcW w:w="531" w:type="pct"/>
            <w:vAlign w:val="center"/>
          </w:tcPr>
          <w:p w14:paraId="7FCF6275" w14:textId="77777777" w:rsidR="00FB7D85" w:rsidRPr="00812F7F" w:rsidRDefault="00FB7D85" w:rsidP="003A65C9">
            <w:pPr>
              <w:pStyle w:val="ListParagraph"/>
              <w:numPr>
                <w:ilvl w:val="0"/>
                <w:numId w:val="15"/>
              </w:numPr>
              <w:suppressAutoHyphens/>
              <w:spacing w:before="60" w:after="60"/>
              <w:ind w:left="-120" w:firstLine="0"/>
              <w:contextualSpacing w:val="0"/>
              <w:jc w:val="center"/>
              <w:textDirection w:val="btLr"/>
              <w:textAlignment w:val="top"/>
              <w:outlineLvl w:val="0"/>
              <w:rPr>
                <w:sz w:val="28"/>
                <w:szCs w:val="28"/>
              </w:rPr>
            </w:pPr>
          </w:p>
        </w:tc>
        <w:tc>
          <w:tcPr>
            <w:tcW w:w="2920" w:type="pct"/>
            <w:vAlign w:val="center"/>
          </w:tcPr>
          <w:p w14:paraId="520131C4" w14:textId="2FB9D767" w:rsidR="00FB7D85" w:rsidRPr="00812F7F" w:rsidRDefault="00FB7D85" w:rsidP="00FB7D85">
            <w:pPr>
              <w:spacing w:before="60" w:after="60" w:line="360" w:lineRule="exact"/>
              <w:jc w:val="both"/>
              <w:rPr>
                <w:sz w:val="28"/>
                <w:szCs w:val="28"/>
              </w:rPr>
            </w:pPr>
            <w:r w:rsidRPr="00812F7F">
              <w:rPr>
                <w:bCs/>
                <w:sz w:val="28"/>
                <w:szCs w:val="28"/>
              </w:rPr>
              <w:t>Yêu cầu chung</w:t>
            </w:r>
          </w:p>
        </w:tc>
        <w:tc>
          <w:tcPr>
            <w:tcW w:w="1549" w:type="pct"/>
            <w:vAlign w:val="center"/>
          </w:tcPr>
          <w:p w14:paraId="12DF116F" w14:textId="77777777" w:rsidR="00FB7D85" w:rsidRPr="00812F7F" w:rsidRDefault="00FB7D85" w:rsidP="00FB7D85">
            <w:pPr>
              <w:tabs>
                <w:tab w:val="left" w:pos="851"/>
              </w:tabs>
              <w:spacing w:before="60" w:after="60"/>
              <w:ind w:left="1" w:hanging="3"/>
              <w:jc w:val="center"/>
              <w:rPr>
                <w:sz w:val="28"/>
                <w:szCs w:val="28"/>
              </w:rPr>
            </w:pPr>
            <w:r w:rsidRPr="00812F7F">
              <w:rPr>
                <w:sz w:val="28"/>
                <w:szCs w:val="28"/>
              </w:rPr>
              <w:t>Đáp ứng</w:t>
            </w:r>
          </w:p>
        </w:tc>
      </w:tr>
      <w:tr w:rsidR="003A65C9" w:rsidRPr="00EA34C3" w14:paraId="4C77EC87" w14:textId="77777777" w:rsidTr="003A65C9">
        <w:trPr>
          <w:jc w:val="center"/>
        </w:trPr>
        <w:tc>
          <w:tcPr>
            <w:tcW w:w="531" w:type="pct"/>
            <w:vAlign w:val="center"/>
          </w:tcPr>
          <w:p w14:paraId="17785A11" w14:textId="72AC353F" w:rsidR="003A65C9" w:rsidRPr="00812F7F" w:rsidRDefault="003A65C9" w:rsidP="003A65C9">
            <w:pPr>
              <w:pStyle w:val="ListParagraph"/>
              <w:suppressAutoHyphens/>
              <w:spacing w:before="60" w:after="60"/>
              <w:ind w:left="216"/>
              <w:contextualSpacing w:val="0"/>
              <w:textDirection w:val="btLr"/>
              <w:textAlignment w:val="top"/>
              <w:outlineLvl w:val="0"/>
              <w:rPr>
                <w:sz w:val="28"/>
                <w:szCs w:val="28"/>
              </w:rPr>
            </w:pPr>
            <w:r>
              <w:rPr>
                <w:sz w:val="28"/>
                <w:szCs w:val="28"/>
              </w:rPr>
              <w:t>7.1</w:t>
            </w:r>
          </w:p>
        </w:tc>
        <w:tc>
          <w:tcPr>
            <w:tcW w:w="2920" w:type="pct"/>
            <w:vAlign w:val="center"/>
          </w:tcPr>
          <w:p w14:paraId="5C633B4D" w14:textId="77777777" w:rsidR="003A65C9" w:rsidRPr="003A65C9" w:rsidRDefault="003A65C9" w:rsidP="003A65C9">
            <w:pPr>
              <w:spacing w:before="60" w:after="60" w:line="360" w:lineRule="exact"/>
              <w:rPr>
                <w:bCs/>
                <w:sz w:val="28"/>
                <w:szCs w:val="28"/>
              </w:rPr>
            </w:pPr>
            <w:r w:rsidRPr="003A65C9">
              <w:rPr>
                <w:sz w:val="28"/>
                <w:szCs w:val="28"/>
                <w:lang w:val="vi-VN"/>
              </w:rPr>
              <w:t>- Thiết</w:t>
            </w:r>
            <w:r w:rsidRPr="003A65C9">
              <w:rPr>
                <w:bCs/>
                <w:sz w:val="28"/>
                <w:szCs w:val="28"/>
                <w:lang w:val="vi"/>
              </w:rPr>
              <w:t xml:space="preserve"> bị được sử dụng để thử nghiệm các hạng mục đo điện trở một chiều cuộn dây, tỷ số </w:t>
            </w:r>
            <w:r w:rsidRPr="003A65C9">
              <w:rPr>
                <w:bCs/>
                <w:sz w:val="28"/>
                <w:szCs w:val="28"/>
                <w:lang w:val="vi"/>
              </w:rPr>
              <w:lastRenderedPageBreak/>
              <w:t>biến, kiểm tra cực tính, kiểm tra đặc tính từ hóa, độ lệch pha</w:t>
            </w:r>
            <w:r w:rsidRPr="003A65C9">
              <w:rPr>
                <w:bCs/>
                <w:sz w:val="28"/>
                <w:szCs w:val="28"/>
              </w:rPr>
              <w:t xml:space="preserve"> </w:t>
            </w:r>
            <w:r w:rsidRPr="003A65C9">
              <w:rPr>
                <w:bCs/>
                <w:sz w:val="28"/>
                <w:szCs w:val="28"/>
                <w:lang w:val="vi"/>
              </w:rPr>
              <w:t>của các máy biến dòng điện</w:t>
            </w:r>
            <w:r w:rsidRPr="003A65C9">
              <w:rPr>
                <w:bCs/>
                <w:sz w:val="28"/>
                <w:szCs w:val="28"/>
              </w:rPr>
              <w:t>:</w:t>
            </w:r>
          </w:p>
          <w:p w14:paraId="65E6DBA7" w14:textId="77777777" w:rsidR="003A65C9" w:rsidRPr="003A65C9" w:rsidRDefault="003A65C9" w:rsidP="003A65C9">
            <w:pPr>
              <w:pStyle w:val="ListParagraph"/>
              <w:tabs>
                <w:tab w:val="left" w:pos="567"/>
              </w:tabs>
              <w:spacing w:before="60" w:after="60" w:line="360" w:lineRule="exact"/>
              <w:ind w:left="0"/>
              <w:contextualSpacing w:val="0"/>
              <w:jc w:val="both"/>
              <w:textDirection w:val="btLr"/>
              <w:rPr>
                <w:sz w:val="28"/>
                <w:szCs w:val="28"/>
                <w:lang w:val="vi-VN"/>
              </w:rPr>
            </w:pPr>
            <w:r w:rsidRPr="003A65C9">
              <w:rPr>
                <w:sz w:val="28"/>
                <w:szCs w:val="28"/>
              </w:rPr>
              <w:t xml:space="preserve">   + </w:t>
            </w:r>
            <w:r w:rsidRPr="003A65C9">
              <w:rPr>
                <w:sz w:val="28"/>
                <w:szCs w:val="28"/>
                <w:lang w:val="vi-VN"/>
              </w:rPr>
              <w:t>Thiết bị có chức năng khử từ dư;</w:t>
            </w:r>
          </w:p>
          <w:p w14:paraId="648577F9" w14:textId="77777777" w:rsidR="003A65C9" w:rsidRPr="003A65C9" w:rsidRDefault="003A65C9" w:rsidP="003A65C9">
            <w:pPr>
              <w:pStyle w:val="ListParagraph"/>
              <w:tabs>
                <w:tab w:val="left" w:pos="567"/>
              </w:tabs>
              <w:spacing w:before="60" w:after="60" w:line="360" w:lineRule="exact"/>
              <w:ind w:left="0"/>
              <w:contextualSpacing w:val="0"/>
              <w:jc w:val="both"/>
              <w:textDirection w:val="btLr"/>
              <w:rPr>
                <w:sz w:val="28"/>
                <w:szCs w:val="28"/>
                <w:lang w:val="vi-VN"/>
              </w:rPr>
            </w:pPr>
            <w:r w:rsidRPr="003A65C9">
              <w:rPr>
                <w:sz w:val="28"/>
                <w:szCs w:val="28"/>
                <w:lang w:val="vi-VN"/>
              </w:rPr>
              <w:t xml:space="preserve">   + Thiết bị có chức năng kiểm tra đặc tính từ hoá của biến dòng điện bằng nguồn điện AC;</w:t>
            </w:r>
          </w:p>
          <w:p w14:paraId="6F587148" w14:textId="77777777" w:rsidR="003A65C9" w:rsidRPr="003A65C9" w:rsidRDefault="003A65C9" w:rsidP="003A65C9">
            <w:pPr>
              <w:pStyle w:val="ListParagraph"/>
              <w:tabs>
                <w:tab w:val="left" w:pos="567"/>
              </w:tabs>
              <w:spacing w:before="60" w:after="60" w:line="360" w:lineRule="exact"/>
              <w:ind w:left="0"/>
              <w:contextualSpacing w:val="0"/>
              <w:jc w:val="both"/>
              <w:rPr>
                <w:sz w:val="28"/>
                <w:szCs w:val="28"/>
                <w:lang w:val="vi-VN"/>
              </w:rPr>
            </w:pPr>
            <w:r w:rsidRPr="003A65C9">
              <w:rPr>
                <w:sz w:val="28"/>
                <w:szCs w:val="28"/>
                <w:lang w:val="vi-VN"/>
              </w:rPr>
              <w:t xml:space="preserve">   + Thiết bị có chức năng xác định cấp chính xác của biến dòng điện;</w:t>
            </w:r>
          </w:p>
          <w:p w14:paraId="2EFED197" w14:textId="77777777" w:rsidR="003A65C9" w:rsidRPr="003A65C9" w:rsidRDefault="003A65C9" w:rsidP="003A65C9">
            <w:pPr>
              <w:pStyle w:val="ListParagraph"/>
              <w:tabs>
                <w:tab w:val="left" w:pos="567"/>
              </w:tabs>
              <w:spacing w:before="60" w:after="60" w:line="360" w:lineRule="exact"/>
              <w:ind w:left="0"/>
              <w:contextualSpacing w:val="0"/>
              <w:jc w:val="both"/>
              <w:textDirection w:val="btLr"/>
              <w:rPr>
                <w:sz w:val="28"/>
                <w:szCs w:val="28"/>
                <w:lang w:val="vi-VN"/>
              </w:rPr>
            </w:pPr>
            <w:r w:rsidRPr="003A65C9">
              <w:rPr>
                <w:sz w:val="28"/>
                <w:szCs w:val="28"/>
                <w:lang w:val="vi-VN"/>
              </w:rPr>
              <w:t xml:space="preserve">   + Thiết bị có thể điều khiển trực tiếp trên thiết bị kèm màn hình hiển thị hoặc điều khiển qua máy tính (phần mềm).</w:t>
            </w:r>
          </w:p>
          <w:p w14:paraId="7F2401D5" w14:textId="00BB6035" w:rsidR="003A65C9" w:rsidRPr="003A65C9" w:rsidRDefault="003A65C9" w:rsidP="003A65C9">
            <w:pPr>
              <w:spacing w:before="60" w:after="60" w:line="360" w:lineRule="exact"/>
              <w:jc w:val="both"/>
              <w:rPr>
                <w:bCs/>
                <w:sz w:val="28"/>
                <w:szCs w:val="28"/>
              </w:rPr>
            </w:pPr>
            <w:r w:rsidRPr="003A65C9">
              <w:rPr>
                <w:sz w:val="28"/>
                <w:szCs w:val="28"/>
                <w:lang w:val="vi-VN"/>
              </w:rPr>
              <w:t>- Thiết bị có thể tự động thử nghiệm và đánh giá máy biến dòng điện theo tiêu chuẩn IEC 61869 / 60044.</w:t>
            </w:r>
          </w:p>
        </w:tc>
        <w:tc>
          <w:tcPr>
            <w:tcW w:w="1549" w:type="pct"/>
            <w:vAlign w:val="center"/>
          </w:tcPr>
          <w:p w14:paraId="23674968" w14:textId="2F667645" w:rsidR="003A65C9" w:rsidRPr="00812F7F" w:rsidRDefault="003A65C9" w:rsidP="003A65C9">
            <w:pPr>
              <w:tabs>
                <w:tab w:val="left" w:pos="851"/>
              </w:tabs>
              <w:spacing w:before="60" w:after="60"/>
              <w:ind w:left="1" w:hanging="3"/>
              <w:jc w:val="center"/>
              <w:rPr>
                <w:sz w:val="28"/>
                <w:szCs w:val="28"/>
              </w:rPr>
            </w:pPr>
            <w:r w:rsidRPr="003A65C9">
              <w:rPr>
                <w:sz w:val="28"/>
                <w:szCs w:val="28"/>
              </w:rPr>
              <w:lastRenderedPageBreak/>
              <w:t>Đáp ứng</w:t>
            </w:r>
          </w:p>
        </w:tc>
      </w:tr>
      <w:tr w:rsidR="003A65C9" w:rsidRPr="00EA34C3" w14:paraId="0176666F" w14:textId="77777777" w:rsidTr="003A65C9">
        <w:trPr>
          <w:jc w:val="center"/>
        </w:trPr>
        <w:tc>
          <w:tcPr>
            <w:tcW w:w="531" w:type="pct"/>
            <w:vAlign w:val="center"/>
          </w:tcPr>
          <w:p w14:paraId="016A49E5" w14:textId="67EB406A" w:rsidR="003A65C9" w:rsidRPr="00812F7F" w:rsidRDefault="003A65C9" w:rsidP="003A65C9">
            <w:pPr>
              <w:pStyle w:val="ListParagraph"/>
              <w:numPr>
                <w:ilvl w:val="0"/>
                <w:numId w:val="15"/>
              </w:numPr>
              <w:suppressAutoHyphens/>
              <w:spacing w:before="60" w:after="60"/>
              <w:ind w:left="-120" w:firstLine="0"/>
              <w:contextualSpacing w:val="0"/>
              <w:jc w:val="center"/>
              <w:textDirection w:val="btLr"/>
              <w:textAlignment w:val="top"/>
              <w:outlineLvl w:val="0"/>
              <w:rPr>
                <w:sz w:val="28"/>
                <w:szCs w:val="28"/>
              </w:rPr>
            </w:pPr>
          </w:p>
        </w:tc>
        <w:tc>
          <w:tcPr>
            <w:tcW w:w="2920" w:type="pct"/>
            <w:vAlign w:val="center"/>
          </w:tcPr>
          <w:p w14:paraId="65A190A2" w14:textId="5ECEA371" w:rsidR="003A65C9" w:rsidRPr="003A65C9" w:rsidRDefault="003A65C9" w:rsidP="003A65C9">
            <w:pPr>
              <w:pBdr>
                <w:top w:val="nil"/>
                <w:left w:val="nil"/>
                <w:bottom w:val="nil"/>
                <w:right w:val="nil"/>
                <w:between w:val="nil"/>
              </w:pBdr>
              <w:tabs>
                <w:tab w:val="left" w:pos="426"/>
              </w:tabs>
              <w:spacing w:before="60" w:after="60"/>
              <w:jc w:val="both"/>
              <w:outlineLvl w:val="1"/>
              <w:rPr>
                <w:b/>
                <w:bCs/>
                <w:sz w:val="28"/>
                <w:szCs w:val="28"/>
              </w:rPr>
            </w:pPr>
            <w:r w:rsidRPr="003A65C9">
              <w:rPr>
                <w:sz w:val="28"/>
                <w:szCs w:val="28"/>
                <w:lang w:val="nl-NL"/>
              </w:rPr>
              <w:t xml:space="preserve">Nguồn cung cấp: Phù hợp nguồn </w:t>
            </w:r>
            <w:r w:rsidRPr="003A65C9">
              <w:rPr>
                <w:sz w:val="28"/>
                <w:szCs w:val="28"/>
                <w:lang w:val="vi-VN"/>
              </w:rPr>
              <w:t>200 – 240VAC, 50Hz</w:t>
            </w:r>
          </w:p>
        </w:tc>
        <w:tc>
          <w:tcPr>
            <w:tcW w:w="1549" w:type="pct"/>
            <w:vAlign w:val="center"/>
          </w:tcPr>
          <w:p w14:paraId="02368AC5"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04CA2F65" w14:textId="77777777" w:rsidTr="003A65C9">
        <w:trPr>
          <w:jc w:val="center"/>
        </w:trPr>
        <w:tc>
          <w:tcPr>
            <w:tcW w:w="531" w:type="pct"/>
            <w:vAlign w:val="center"/>
          </w:tcPr>
          <w:p w14:paraId="36447303" w14:textId="19A7EB60" w:rsidR="003A65C9" w:rsidRPr="00812F7F" w:rsidRDefault="003A65C9" w:rsidP="003A65C9">
            <w:pPr>
              <w:pStyle w:val="ListParagraph"/>
              <w:numPr>
                <w:ilvl w:val="0"/>
                <w:numId w:val="15"/>
              </w:numPr>
              <w:suppressAutoHyphens/>
              <w:spacing w:before="60" w:after="60"/>
              <w:ind w:left="-120" w:firstLine="0"/>
              <w:contextualSpacing w:val="0"/>
              <w:jc w:val="center"/>
              <w:textDirection w:val="btLr"/>
              <w:textAlignment w:val="top"/>
              <w:outlineLvl w:val="0"/>
              <w:rPr>
                <w:sz w:val="28"/>
                <w:szCs w:val="28"/>
              </w:rPr>
            </w:pPr>
          </w:p>
        </w:tc>
        <w:tc>
          <w:tcPr>
            <w:tcW w:w="2920" w:type="pct"/>
            <w:vAlign w:val="center"/>
          </w:tcPr>
          <w:p w14:paraId="7AFD1DE3" w14:textId="18F58F69" w:rsidR="003A65C9" w:rsidRPr="00812F7F" w:rsidRDefault="003A65C9" w:rsidP="003A65C9">
            <w:pPr>
              <w:pStyle w:val="ListParagraph"/>
              <w:tabs>
                <w:tab w:val="left" w:pos="522"/>
              </w:tabs>
              <w:spacing w:before="60" w:after="60" w:line="360" w:lineRule="exact"/>
              <w:ind w:left="0"/>
              <w:contextualSpacing w:val="0"/>
              <w:jc w:val="both"/>
              <w:rPr>
                <w:color w:val="000000"/>
                <w:sz w:val="28"/>
                <w:szCs w:val="28"/>
                <w:lang w:eastAsia="en-GB"/>
              </w:rPr>
            </w:pPr>
            <w:r w:rsidRPr="00BF2D96">
              <w:rPr>
                <w:sz w:val="28"/>
                <w:szCs w:val="28"/>
                <w:lang w:val="vi-VN"/>
              </w:rPr>
              <w:t xml:space="preserve">Nhiệt độ vận hành: </w:t>
            </w:r>
            <w:r w:rsidRPr="00BF2D96">
              <w:rPr>
                <w:sz w:val="28"/>
                <w:szCs w:val="28"/>
                <w:lang w:val="nl-NL"/>
              </w:rPr>
              <w:t xml:space="preserve">Từ </w:t>
            </w:r>
            <w:r w:rsidRPr="00BF2D96">
              <w:rPr>
                <w:sz w:val="28"/>
                <w:szCs w:val="28"/>
                <w:lang w:val="vi-VN"/>
              </w:rPr>
              <w:t>0ºC đến 40º</w:t>
            </w:r>
            <w:r w:rsidRPr="00BF2D96">
              <w:rPr>
                <w:sz w:val="28"/>
                <w:szCs w:val="28"/>
                <w:lang w:val="vi"/>
              </w:rPr>
              <w:t>C</w:t>
            </w:r>
          </w:p>
        </w:tc>
        <w:tc>
          <w:tcPr>
            <w:tcW w:w="1549" w:type="pct"/>
            <w:vAlign w:val="center"/>
          </w:tcPr>
          <w:p w14:paraId="5B707876"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58C6B9CA" w14:textId="77777777" w:rsidTr="003A65C9">
        <w:trPr>
          <w:jc w:val="center"/>
        </w:trPr>
        <w:tc>
          <w:tcPr>
            <w:tcW w:w="531" w:type="pct"/>
            <w:vAlign w:val="center"/>
          </w:tcPr>
          <w:p w14:paraId="5B88F814" w14:textId="6F71427D" w:rsidR="003A65C9" w:rsidRPr="00812F7F" w:rsidRDefault="003A65C9" w:rsidP="003A65C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2920" w:type="pct"/>
            <w:vAlign w:val="center"/>
          </w:tcPr>
          <w:p w14:paraId="30A1EE8F" w14:textId="344E6A70" w:rsidR="003A65C9" w:rsidRPr="00812F7F" w:rsidRDefault="003A65C9" w:rsidP="003A65C9">
            <w:pPr>
              <w:pStyle w:val="NoSpacing"/>
              <w:spacing w:before="60" w:after="60"/>
              <w:jc w:val="both"/>
              <w:rPr>
                <w:color w:val="000000"/>
                <w:sz w:val="28"/>
              </w:rPr>
            </w:pPr>
            <w:r w:rsidRPr="00BF2D96">
              <w:rPr>
                <w:sz w:val="28"/>
                <w:lang w:val="vi-VN"/>
              </w:rPr>
              <w:t>Đo điện trở một chiều:</w:t>
            </w:r>
          </w:p>
        </w:tc>
        <w:tc>
          <w:tcPr>
            <w:tcW w:w="1549" w:type="pct"/>
            <w:vAlign w:val="center"/>
          </w:tcPr>
          <w:p w14:paraId="4F49AEE0"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72DA3874" w14:textId="77777777" w:rsidTr="003A65C9">
        <w:trPr>
          <w:jc w:val="center"/>
        </w:trPr>
        <w:tc>
          <w:tcPr>
            <w:tcW w:w="531" w:type="pct"/>
            <w:vAlign w:val="center"/>
          </w:tcPr>
          <w:p w14:paraId="5AD2623B" w14:textId="2CC68EAC" w:rsidR="003A65C9" w:rsidRPr="003A65C9" w:rsidRDefault="003A65C9" w:rsidP="003A65C9">
            <w:pPr>
              <w:pStyle w:val="ListParagraph"/>
              <w:suppressAutoHyphens/>
              <w:spacing w:before="60" w:after="60"/>
              <w:ind w:left="164"/>
              <w:contextualSpacing w:val="0"/>
              <w:textDirection w:val="btLr"/>
              <w:textAlignment w:val="top"/>
              <w:outlineLvl w:val="0"/>
              <w:rPr>
                <w:sz w:val="28"/>
                <w:szCs w:val="28"/>
              </w:rPr>
            </w:pPr>
            <w:r w:rsidRPr="003A65C9">
              <w:rPr>
                <w:sz w:val="28"/>
                <w:szCs w:val="28"/>
              </w:rPr>
              <w:t>10.1</w:t>
            </w:r>
          </w:p>
        </w:tc>
        <w:tc>
          <w:tcPr>
            <w:tcW w:w="2920" w:type="pct"/>
            <w:vAlign w:val="center"/>
          </w:tcPr>
          <w:p w14:paraId="390B5250" w14:textId="621EBC88" w:rsidR="003A65C9" w:rsidRPr="003A65C9" w:rsidRDefault="003A65C9" w:rsidP="003A65C9">
            <w:pPr>
              <w:pStyle w:val="NoSpacing"/>
              <w:spacing w:before="60" w:after="60"/>
              <w:jc w:val="left"/>
              <w:rPr>
                <w:color w:val="000000"/>
                <w:sz w:val="28"/>
                <w:lang w:eastAsia="en-GB"/>
              </w:rPr>
            </w:pPr>
            <w:r w:rsidRPr="003A65C9">
              <w:rPr>
                <w:sz w:val="28"/>
                <w:lang w:val="vi-VN"/>
              </w:rPr>
              <w:t>Độ phân giải:</w:t>
            </w:r>
            <w:r w:rsidRPr="003A65C9">
              <w:rPr>
                <w:sz w:val="28"/>
              </w:rPr>
              <w:t xml:space="preserve"> </w:t>
            </w:r>
            <w:r w:rsidRPr="003A65C9">
              <w:rPr>
                <w:sz w:val="28"/>
                <w:lang w:val="vi-VN"/>
              </w:rPr>
              <w:t>1mΩ</w:t>
            </w:r>
          </w:p>
        </w:tc>
        <w:tc>
          <w:tcPr>
            <w:tcW w:w="1549" w:type="pct"/>
            <w:vAlign w:val="center"/>
          </w:tcPr>
          <w:p w14:paraId="0261893A" w14:textId="68A69634" w:rsidR="003A65C9" w:rsidRPr="003A65C9" w:rsidRDefault="003A65C9" w:rsidP="003A65C9">
            <w:pPr>
              <w:tabs>
                <w:tab w:val="left" w:pos="851"/>
              </w:tabs>
              <w:spacing w:before="60" w:after="60"/>
              <w:ind w:left="1" w:hanging="3"/>
              <w:jc w:val="center"/>
              <w:rPr>
                <w:sz w:val="28"/>
                <w:szCs w:val="28"/>
              </w:rPr>
            </w:pPr>
            <w:r w:rsidRPr="003A65C9">
              <w:rPr>
                <w:sz w:val="28"/>
                <w:szCs w:val="28"/>
              </w:rPr>
              <w:t>Đáp ứng</w:t>
            </w:r>
          </w:p>
        </w:tc>
      </w:tr>
      <w:tr w:rsidR="003A65C9" w:rsidRPr="00EA34C3" w14:paraId="281FF4DC" w14:textId="77777777" w:rsidTr="003A65C9">
        <w:trPr>
          <w:jc w:val="center"/>
        </w:trPr>
        <w:tc>
          <w:tcPr>
            <w:tcW w:w="531" w:type="pct"/>
            <w:vAlign w:val="center"/>
          </w:tcPr>
          <w:p w14:paraId="38B4B7CC" w14:textId="195B2E9E" w:rsidR="003A65C9" w:rsidRPr="003A65C9" w:rsidRDefault="003A65C9" w:rsidP="003A65C9">
            <w:pPr>
              <w:pStyle w:val="ListParagraph"/>
              <w:suppressAutoHyphens/>
              <w:spacing w:before="60" w:after="60"/>
              <w:ind w:left="164"/>
              <w:contextualSpacing w:val="0"/>
              <w:textDirection w:val="btLr"/>
              <w:textAlignment w:val="top"/>
              <w:outlineLvl w:val="0"/>
              <w:rPr>
                <w:sz w:val="28"/>
                <w:szCs w:val="28"/>
              </w:rPr>
            </w:pPr>
            <w:r w:rsidRPr="003A65C9">
              <w:rPr>
                <w:sz w:val="28"/>
                <w:szCs w:val="28"/>
              </w:rPr>
              <w:t>10.2</w:t>
            </w:r>
          </w:p>
        </w:tc>
        <w:tc>
          <w:tcPr>
            <w:tcW w:w="2920" w:type="pct"/>
            <w:vAlign w:val="center"/>
          </w:tcPr>
          <w:p w14:paraId="07FBEF0B" w14:textId="6B2C4A48" w:rsidR="003A65C9" w:rsidRPr="003A65C9" w:rsidRDefault="003A65C9" w:rsidP="003A65C9">
            <w:pPr>
              <w:pStyle w:val="ListParagraph"/>
              <w:tabs>
                <w:tab w:val="left" w:pos="522"/>
              </w:tabs>
              <w:spacing w:before="60" w:after="60" w:line="360" w:lineRule="exact"/>
              <w:ind w:left="0"/>
              <w:contextualSpacing w:val="0"/>
              <w:jc w:val="both"/>
              <w:rPr>
                <w:color w:val="000000"/>
                <w:sz w:val="28"/>
                <w:szCs w:val="28"/>
                <w:lang w:eastAsia="en-GB"/>
              </w:rPr>
            </w:pPr>
            <w:r w:rsidRPr="003A65C9">
              <w:rPr>
                <w:sz w:val="28"/>
                <w:szCs w:val="28"/>
                <w:lang w:val="vi-VN"/>
              </w:rPr>
              <w:t>Cấp chính xác: ± 0,05% (typical)/ 0,1% + 1mΩ (guaranteed)</w:t>
            </w:r>
          </w:p>
        </w:tc>
        <w:tc>
          <w:tcPr>
            <w:tcW w:w="1549" w:type="pct"/>
            <w:vAlign w:val="center"/>
          </w:tcPr>
          <w:p w14:paraId="670E3BFB" w14:textId="099BD1BE" w:rsidR="003A65C9" w:rsidRPr="003A65C9" w:rsidRDefault="003A65C9" w:rsidP="003A65C9">
            <w:pPr>
              <w:tabs>
                <w:tab w:val="left" w:pos="851"/>
              </w:tabs>
              <w:spacing w:before="60" w:after="60"/>
              <w:ind w:left="1" w:hanging="3"/>
              <w:jc w:val="center"/>
              <w:rPr>
                <w:sz w:val="28"/>
                <w:szCs w:val="28"/>
              </w:rPr>
            </w:pPr>
            <w:r w:rsidRPr="003A65C9">
              <w:rPr>
                <w:sz w:val="28"/>
                <w:szCs w:val="28"/>
              </w:rPr>
              <w:t>Đáp ứng</w:t>
            </w:r>
          </w:p>
        </w:tc>
      </w:tr>
      <w:tr w:rsidR="003A65C9" w:rsidRPr="00EA34C3" w14:paraId="2C14F688" w14:textId="77777777" w:rsidTr="003A65C9">
        <w:trPr>
          <w:jc w:val="center"/>
        </w:trPr>
        <w:tc>
          <w:tcPr>
            <w:tcW w:w="531" w:type="pct"/>
            <w:vAlign w:val="center"/>
          </w:tcPr>
          <w:p w14:paraId="6D016C3E" w14:textId="01A7B74F" w:rsidR="003A65C9" w:rsidRPr="00812F7F" w:rsidRDefault="003A65C9" w:rsidP="003A65C9">
            <w:pPr>
              <w:pStyle w:val="ListParagraph"/>
              <w:numPr>
                <w:ilvl w:val="0"/>
                <w:numId w:val="15"/>
              </w:numPr>
              <w:suppressAutoHyphens/>
              <w:spacing w:before="20" w:after="20"/>
              <w:ind w:left="164" w:firstLine="0"/>
              <w:contextualSpacing w:val="0"/>
              <w:textDirection w:val="btLr"/>
              <w:textAlignment w:val="top"/>
              <w:outlineLvl w:val="0"/>
              <w:rPr>
                <w:b/>
                <w:bCs/>
                <w:sz w:val="28"/>
                <w:szCs w:val="28"/>
              </w:rPr>
            </w:pPr>
          </w:p>
        </w:tc>
        <w:tc>
          <w:tcPr>
            <w:tcW w:w="2920" w:type="pct"/>
            <w:vAlign w:val="center"/>
          </w:tcPr>
          <w:p w14:paraId="6AA27BEF" w14:textId="73343B24" w:rsidR="003A65C9" w:rsidRPr="00812F7F" w:rsidRDefault="003A65C9" w:rsidP="003A65C9">
            <w:pPr>
              <w:pStyle w:val="ListParagraph"/>
              <w:tabs>
                <w:tab w:val="left" w:pos="522"/>
              </w:tabs>
              <w:spacing w:before="60" w:after="60" w:line="360" w:lineRule="exact"/>
              <w:ind w:left="0"/>
              <w:contextualSpacing w:val="0"/>
              <w:jc w:val="both"/>
              <w:rPr>
                <w:color w:val="000000"/>
                <w:sz w:val="28"/>
                <w:szCs w:val="28"/>
                <w:lang w:eastAsia="en-GB"/>
              </w:rPr>
            </w:pPr>
            <w:r w:rsidRPr="00BF2D96">
              <w:rPr>
                <w:sz w:val="28"/>
                <w:szCs w:val="28"/>
                <w:lang w:val="vi-VN"/>
              </w:rPr>
              <w:t>Đo tỷ số biến và kiểm tra cực tính</w:t>
            </w:r>
            <w:r w:rsidRPr="00BF2D96">
              <w:rPr>
                <w:sz w:val="28"/>
                <w:szCs w:val="28"/>
                <w:lang w:val="vi"/>
              </w:rPr>
              <w:t>:</w:t>
            </w:r>
          </w:p>
        </w:tc>
        <w:tc>
          <w:tcPr>
            <w:tcW w:w="1549" w:type="pct"/>
            <w:vAlign w:val="center"/>
          </w:tcPr>
          <w:p w14:paraId="767971F0"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6D1E1D7B" w14:textId="77777777" w:rsidTr="003A65C9">
        <w:trPr>
          <w:jc w:val="center"/>
        </w:trPr>
        <w:tc>
          <w:tcPr>
            <w:tcW w:w="531" w:type="pct"/>
            <w:vAlign w:val="center"/>
          </w:tcPr>
          <w:p w14:paraId="3B427A13" w14:textId="18D48AF5" w:rsidR="003A65C9" w:rsidRPr="00812F7F" w:rsidRDefault="003A65C9" w:rsidP="003A65C9">
            <w:pPr>
              <w:pStyle w:val="ListParagraph"/>
              <w:suppressAutoHyphens/>
              <w:spacing w:before="60" w:after="60"/>
              <w:ind w:left="164"/>
              <w:contextualSpacing w:val="0"/>
              <w:textDirection w:val="btLr"/>
              <w:textAlignment w:val="top"/>
              <w:outlineLvl w:val="0"/>
              <w:rPr>
                <w:b/>
                <w:bCs/>
                <w:sz w:val="28"/>
                <w:szCs w:val="28"/>
              </w:rPr>
            </w:pPr>
            <w:r w:rsidRPr="00BF2D96">
              <w:rPr>
                <w:sz w:val="28"/>
                <w:szCs w:val="28"/>
              </w:rPr>
              <w:t>1</w:t>
            </w:r>
            <w:r>
              <w:rPr>
                <w:sz w:val="28"/>
                <w:szCs w:val="28"/>
              </w:rPr>
              <w:t>1</w:t>
            </w:r>
            <w:r w:rsidRPr="00BF2D96">
              <w:rPr>
                <w:sz w:val="28"/>
                <w:szCs w:val="28"/>
              </w:rPr>
              <w:t>.1</w:t>
            </w:r>
          </w:p>
        </w:tc>
        <w:tc>
          <w:tcPr>
            <w:tcW w:w="2920" w:type="pct"/>
            <w:vAlign w:val="center"/>
          </w:tcPr>
          <w:p w14:paraId="00520D5D" w14:textId="34990DEE" w:rsidR="003A65C9" w:rsidRPr="00812F7F" w:rsidRDefault="003A65C9" w:rsidP="003A65C9">
            <w:pPr>
              <w:tabs>
                <w:tab w:val="left" w:pos="851"/>
              </w:tabs>
              <w:spacing w:before="60" w:after="60" w:line="360" w:lineRule="exact"/>
              <w:jc w:val="both"/>
              <w:rPr>
                <w:color w:val="000000"/>
                <w:sz w:val="28"/>
                <w:szCs w:val="28"/>
                <w:lang w:eastAsia="en-GB"/>
              </w:rPr>
            </w:pPr>
            <w:r w:rsidRPr="00BF2D96">
              <w:rPr>
                <w:sz w:val="28"/>
                <w:szCs w:val="28"/>
                <w:lang w:val="vi-VN"/>
              </w:rPr>
              <w:t>Từ 1 đến 2000, Sai số</w:t>
            </w:r>
            <w:r w:rsidRPr="00BF2D96">
              <w:rPr>
                <w:sz w:val="28"/>
                <w:szCs w:val="28"/>
              </w:rPr>
              <w:t xml:space="preserve"> </w:t>
            </w:r>
            <w:r w:rsidRPr="00BF2D96">
              <w:rPr>
                <w:sz w:val="28"/>
                <w:szCs w:val="28"/>
                <w:lang w:val="vi-VN"/>
              </w:rPr>
              <w:t>±</w:t>
            </w:r>
            <w:r w:rsidRPr="00BF2D96">
              <w:rPr>
                <w:sz w:val="28"/>
                <w:szCs w:val="28"/>
              </w:rPr>
              <w:t xml:space="preserve"> </w:t>
            </w:r>
            <w:r w:rsidRPr="00BF2D96">
              <w:rPr>
                <w:sz w:val="28"/>
                <w:szCs w:val="28"/>
                <w:lang w:val="vi-VN"/>
              </w:rPr>
              <w:t>0,05%;</w:t>
            </w:r>
          </w:p>
        </w:tc>
        <w:tc>
          <w:tcPr>
            <w:tcW w:w="1549" w:type="pct"/>
            <w:vAlign w:val="center"/>
          </w:tcPr>
          <w:p w14:paraId="66D74FD2"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683AC162" w14:textId="77777777" w:rsidTr="003A65C9">
        <w:trPr>
          <w:jc w:val="center"/>
        </w:trPr>
        <w:tc>
          <w:tcPr>
            <w:tcW w:w="531" w:type="pct"/>
            <w:vAlign w:val="center"/>
          </w:tcPr>
          <w:p w14:paraId="375DD904" w14:textId="6EB82732" w:rsidR="003A65C9" w:rsidRPr="00812F7F" w:rsidRDefault="003A65C9" w:rsidP="003A65C9">
            <w:pPr>
              <w:pStyle w:val="ListParagraph"/>
              <w:suppressAutoHyphens/>
              <w:spacing w:before="60" w:after="60"/>
              <w:ind w:left="164"/>
              <w:contextualSpacing w:val="0"/>
              <w:textDirection w:val="btLr"/>
              <w:textAlignment w:val="top"/>
              <w:outlineLvl w:val="0"/>
              <w:rPr>
                <w:b/>
                <w:bCs/>
                <w:sz w:val="28"/>
                <w:szCs w:val="28"/>
              </w:rPr>
            </w:pPr>
            <w:r w:rsidRPr="00BF2D96">
              <w:rPr>
                <w:sz w:val="28"/>
                <w:szCs w:val="28"/>
              </w:rPr>
              <w:t>1</w:t>
            </w:r>
            <w:r>
              <w:rPr>
                <w:sz w:val="28"/>
                <w:szCs w:val="28"/>
              </w:rPr>
              <w:t>1</w:t>
            </w:r>
            <w:r w:rsidRPr="00BF2D96">
              <w:rPr>
                <w:sz w:val="28"/>
                <w:szCs w:val="28"/>
              </w:rPr>
              <w:t>.2</w:t>
            </w:r>
          </w:p>
        </w:tc>
        <w:tc>
          <w:tcPr>
            <w:tcW w:w="2920" w:type="pct"/>
            <w:vAlign w:val="center"/>
          </w:tcPr>
          <w:p w14:paraId="265B467F" w14:textId="740D81A8" w:rsidR="003A65C9" w:rsidRPr="00812F7F" w:rsidRDefault="003A65C9" w:rsidP="003A65C9">
            <w:pPr>
              <w:tabs>
                <w:tab w:val="left" w:pos="851"/>
              </w:tabs>
              <w:spacing w:before="60" w:after="60" w:line="360" w:lineRule="exact"/>
              <w:jc w:val="both"/>
              <w:rPr>
                <w:color w:val="000000"/>
                <w:sz w:val="28"/>
                <w:szCs w:val="28"/>
                <w:lang w:eastAsia="en-GB"/>
              </w:rPr>
            </w:pPr>
            <w:r w:rsidRPr="00BF2D96">
              <w:rPr>
                <w:sz w:val="28"/>
                <w:szCs w:val="28"/>
                <w:lang w:val="vi-VN"/>
              </w:rPr>
              <w:t>Từ 2001 đến 5000, Sai số ±</w:t>
            </w:r>
            <w:r>
              <w:rPr>
                <w:sz w:val="28"/>
                <w:szCs w:val="28"/>
              </w:rPr>
              <w:t xml:space="preserve"> </w:t>
            </w:r>
            <w:r w:rsidRPr="00BF2D96">
              <w:rPr>
                <w:sz w:val="28"/>
                <w:szCs w:val="28"/>
                <w:lang w:val="vi-VN"/>
              </w:rPr>
              <w:t>0,1%;</w:t>
            </w:r>
          </w:p>
        </w:tc>
        <w:tc>
          <w:tcPr>
            <w:tcW w:w="1549" w:type="pct"/>
            <w:vAlign w:val="center"/>
          </w:tcPr>
          <w:p w14:paraId="16AC3A06"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5E7F03DC" w14:textId="77777777" w:rsidTr="003A65C9">
        <w:trPr>
          <w:jc w:val="center"/>
        </w:trPr>
        <w:tc>
          <w:tcPr>
            <w:tcW w:w="531" w:type="pct"/>
            <w:vAlign w:val="center"/>
          </w:tcPr>
          <w:p w14:paraId="3119B833" w14:textId="45340A29" w:rsidR="003A65C9" w:rsidRPr="00812F7F" w:rsidRDefault="003A65C9" w:rsidP="003A65C9">
            <w:pPr>
              <w:pStyle w:val="ListParagraph"/>
              <w:suppressAutoHyphens/>
              <w:spacing w:before="60" w:after="60"/>
              <w:ind w:left="164"/>
              <w:contextualSpacing w:val="0"/>
              <w:textDirection w:val="btLr"/>
              <w:textAlignment w:val="top"/>
              <w:outlineLvl w:val="0"/>
              <w:rPr>
                <w:sz w:val="28"/>
                <w:szCs w:val="28"/>
                <w:lang w:val="vi"/>
              </w:rPr>
            </w:pPr>
            <w:r w:rsidRPr="00BF2D96">
              <w:rPr>
                <w:sz w:val="28"/>
                <w:szCs w:val="28"/>
              </w:rPr>
              <w:t>1</w:t>
            </w:r>
            <w:r>
              <w:rPr>
                <w:sz w:val="28"/>
                <w:szCs w:val="28"/>
              </w:rPr>
              <w:t>1</w:t>
            </w:r>
            <w:r w:rsidRPr="00BF2D96">
              <w:rPr>
                <w:sz w:val="28"/>
                <w:szCs w:val="28"/>
              </w:rPr>
              <w:t>.3</w:t>
            </w:r>
          </w:p>
        </w:tc>
        <w:tc>
          <w:tcPr>
            <w:tcW w:w="2920" w:type="pct"/>
            <w:vAlign w:val="center"/>
          </w:tcPr>
          <w:p w14:paraId="42BC5013" w14:textId="77C237D5" w:rsidR="003A65C9" w:rsidRPr="00812F7F" w:rsidRDefault="003A65C9" w:rsidP="003A65C9">
            <w:pPr>
              <w:tabs>
                <w:tab w:val="left" w:pos="851"/>
              </w:tabs>
              <w:spacing w:before="60" w:after="60" w:line="360" w:lineRule="exact"/>
              <w:jc w:val="both"/>
              <w:rPr>
                <w:color w:val="000000"/>
                <w:sz w:val="28"/>
                <w:szCs w:val="28"/>
                <w:lang w:eastAsia="en-GB"/>
              </w:rPr>
            </w:pPr>
            <w:r w:rsidRPr="00BF2D96">
              <w:rPr>
                <w:sz w:val="28"/>
                <w:szCs w:val="28"/>
                <w:lang w:val="vi-VN"/>
              </w:rPr>
              <w:t>Từ 5000 đến 10000, Sai số ±</w:t>
            </w:r>
            <w:r>
              <w:rPr>
                <w:sz w:val="28"/>
                <w:szCs w:val="28"/>
              </w:rPr>
              <w:t xml:space="preserve"> </w:t>
            </w:r>
            <w:r w:rsidRPr="00BF2D96">
              <w:rPr>
                <w:sz w:val="28"/>
                <w:szCs w:val="28"/>
                <w:lang w:val="vi-VN"/>
              </w:rPr>
              <w:t>0,2%.</w:t>
            </w:r>
          </w:p>
        </w:tc>
        <w:tc>
          <w:tcPr>
            <w:tcW w:w="1549" w:type="pct"/>
            <w:vAlign w:val="center"/>
          </w:tcPr>
          <w:p w14:paraId="4D58B0AF" w14:textId="77777777" w:rsidR="003A65C9" w:rsidRPr="00812F7F" w:rsidRDefault="003A65C9" w:rsidP="003A65C9">
            <w:pPr>
              <w:tabs>
                <w:tab w:val="left" w:pos="851"/>
              </w:tabs>
              <w:spacing w:before="60" w:after="60"/>
              <w:ind w:left="1" w:hanging="3"/>
              <w:jc w:val="center"/>
              <w:rPr>
                <w:sz w:val="28"/>
                <w:szCs w:val="28"/>
                <w:lang w:val="vi"/>
              </w:rPr>
            </w:pPr>
            <w:r w:rsidRPr="00812F7F">
              <w:rPr>
                <w:sz w:val="28"/>
                <w:szCs w:val="28"/>
              </w:rPr>
              <w:t>Đáp ứng</w:t>
            </w:r>
          </w:p>
        </w:tc>
      </w:tr>
      <w:tr w:rsidR="003A65C9" w:rsidRPr="00EA34C3" w14:paraId="1A6ACA74" w14:textId="77777777" w:rsidTr="003A65C9">
        <w:trPr>
          <w:jc w:val="center"/>
        </w:trPr>
        <w:tc>
          <w:tcPr>
            <w:tcW w:w="531" w:type="pct"/>
            <w:vAlign w:val="center"/>
          </w:tcPr>
          <w:p w14:paraId="49C40A67" w14:textId="06472E50" w:rsidR="003A65C9" w:rsidRPr="00812F7F" w:rsidRDefault="003A65C9" w:rsidP="003A65C9">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2920" w:type="pct"/>
            <w:vAlign w:val="center"/>
          </w:tcPr>
          <w:p w14:paraId="00CFF873" w14:textId="78409E1B" w:rsidR="003A65C9" w:rsidRPr="00812F7F" w:rsidRDefault="003A65C9" w:rsidP="003A65C9">
            <w:pPr>
              <w:tabs>
                <w:tab w:val="left" w:pos="851"/>
              </w:tabs>
              <w:spacing w:before="60" w:after="60" w:line="360" w:lineRule="exact"/>
              <w:jc w:val="both"/>
              <w:rPr>
                <w:color w:val="000000"/>
                <w:sz w:val="28"/>
                <w:szCs w:val="28"/>
                <w:lang w:eastAsia="en-GB"/>
              </w:rPr>
            </w:pPr>
            <w:r w:rsidRPr="00BF2D96">
              <w:rPr>
                <w:sz w:val="28"/>
                <w:szCs w:val="28"/>
                <w:lang w:val="vi-VN"/>
              </w:rPr>
              <w:t>Đo độ lệch pha:</w:t>
            </w:r>
          </w:p>
        </w:tc>
        <w:tc>
          <w:tcPr>
            <w:tcW w:w="1549" w:type="pct"/>
            <w:vAlign w:val="center"/>
          </w:tcPr>
          <w:p w14:paraId="457AFDE3"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1770ABE7" w14:textId="77777777" w:rsidTr="003A65C9">
        <w:trPr>
          <w:jc w:val="center"/>
        </w:trPr>
        <w:tc>
          <w:tcPr>
            <w:tcW w:w="531" w:type="pct"/>
            <w:vAlign w:val="center"/>
          </w:tcPr>
          <w:p w14:paraId="0DE5930B" w14:textId="0FE035CE" w:rsidR="003A65C9" w:rsidRPr="00812F7F" w:rsidRDefault="003A65C9" w:rsidP="003A65C9">
            <w:pPr>
              <w:pStyle w:val="ListParagraph"/>
              <w:suppressAutoHyphens/>
              <w:spacing w:before="60" w:after="60"/>
              <w:ind w:left="164"/>
              <w:contextualSpacing w:val="0"/>
              <w:textDirection w:val="btLr"/>
              <w:textAlignment w:val="top"/>
              <w:outlineLvl w:val="0"/>
              <w:rPr>
                <w:sz w:val="28"/>
                <w:szCs w:val="28"/>
              </w:rPr>
            </w:pPr>
            <w:r w:rsidRPr="00BF2D96">
              <w:rPr>
                <w:sz w:val="28"/>
                <w:szCs w:val="28"/>
              </w:rPr>
              <w:t>1</w:t>
            </w:r>
            <w:r>
              <w:rPr>
                <w:sz w:val="28"/>
                <w:szCs w:val="28"/>
              </w:rPr>
              <w:t>2</w:t>
            </w:r>
            <w:r w:rsidRPr="00BF2D96">
              <w:rPr>
                <w:sz w:val="28"/>
                <w:szCs w:val="28"/>
              </w:rPr>
              <w:t>.1</w:t>
            </w:r>
          </w:p>
        </w:tc>
        <w:tc>
          <w:tcPr>
            <w:tcW w:w="2920" w:type="pct"/>
            <w:vAlign w:val="center"/>
          </w:tcPr>
          <w:p w14:paraId="3B46CABD" w14:textId="7B6FEDF9" w:rsidR="003A65C9" w:rsidRPr="00812F7F" w:rsidRDefault="003A65C9" w:rsidP="003A65C9">
            <w:pPr>
              <w:tabs>
                <w:tab w:val="left" w:pos="851"/>
              </w:tabs>
              <w:spacing w:before="60" w:after="60" w:line="360" w:lineRule="exact"/>
              <w:jc w:val="both"/>
              <w:rPr>
                <w:color w:val="000000"/>
                <w:sz w:val="28"/>
                <w:szCs w:val="28"/>
                <w:lang w:eastAsia="en-GB"/>
              </w:rPr>
            </w:pPr>
            <w:r w:rsidRPr="00BF2D96">
              <w:rPr>
                <w:sz w:val="28"/>
                <w:szCs w:val="28"/>
                <w:lang w:val="vi-VN"/>
              </w:rPr>
              <w:t>Độ phân giải: 1min (tương đương 0,0167</w:t>
            </w:r>
            <w:r w:rsidRPr="00BF2D96">
              <w:rPr>
                <w:sz w:val="28"/>
                <w:szCs w:val="28"/>
                <w:vertAlign w:val="superscript"/>
                <w:lang w:val="vi-VN"/>
              </w:rPr>
              <w:t>o</w:t>
            </w:r>
            <w:r w:rsidRPr="00BF2D96">
              <w:rPr>
                <w:sz w:val="28"/>
                <w:szCs w:val="28"/>
                <w:lang w:val="vi-VN"/>
              </w:rPr>
              <w:t>)</w:t>
            </w:r>
          </w:p>
        </w:tc>
        <w:tc>
          <w:tcPr>
            <w:tcW w:w="1549" w:type="pct"/>
            <w:vAlign w:val="center"/>
          </w:tcPr>
          <w:p w14:paraId="25DC81EA"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3A65C9" w:rsidRPr="00EA34C3" w14:paraId="3B15F939" w14:textId="77777777" w:rsidTr="003A65C9">
        <w:trPr>
          <w:jc w:val="center"/>
        </w:trPr>
        <w:tc>
          <w:tcPr>
            <w:tcW w:w="531" w:type="pct"/>
            <w:vAlign w:val="center"/>
          </w:tcPr>
          <w:p w14:paraId="587F71BE" w14:textId="10095821" w:rsidR="003A65C9" w:rsidRPr="00812F7F" w:rsidRDefault="003A65C9" w:rsidP="003A65C9">
            <w:pPr>
              <w:pStyle w:val="ListParagraph"/>
              <w:suppressAutoHyphens/>
              <w:spacing w:before="60" w:after="60"/>
              <w:ind w:left="164"/>
              <w:contextualSpacing w:val="0"/>
              <w:textDirection w:val="btLr"/>
              <w:textAlignment w:val="top"/>
              <w:outlineLvl w:val="0"/>
              <w:rPr>
                <w:sz w:val="28"/>
                <w:szCs w:val="28"/>
              </w:rPr>
            </w:pPr>
            <w:r w:rsidRPr="00BF2D96">
              <w:rPr>
                <w:sz w:val="28"/>
                <w:szCs w:val="28"/>
              </w:rPr>
              <w:t>1</w:t>
            </w:r>
            <w:r>
              <w:rPr>
                <w:sz w:val="28"/>
                <w:szCs w:val="28"/>
              </w:rPr>
              <w:t>2</w:t>
            </w:r>
            <w:r w:rsidRPr="00BF2D96">
              <w:rPr>
                <w:sz w:val="28"/>
                <w:szCs w:val="28"/>
              </w:rPr>
              <w:t>.2</w:t>
            </w:r>
          </w:p>
        </w:tc>
        <w:tc>
          <w:tcPr>
            <w:tcW w:w="2920" w:type="pct"/>
            <w:vAlign w:val="center"/>
          </w:tcPr>
          <w:p w14:paraId="2C3B6209" w14:textId="35F75D06" w:rsidR="003A65C9" w:rsidRPr="00812F7F" w:rsidRDefault="003A65C9" w:rsidP="003A65C9">
            <w:pPr>
              <w:tabs>
                <w:tab w:val="left" w:pos="851"/>
              </w:tabs>
              <w:spacing w:before="60" w:after="60" w:line="360" w:lineRule="exact"/>
              <w:jc w:val="both"/>
              <w:rPr>
                <w:color w:val="000000"/>
                <w:sz w:val="28"/>
                <w:szCs w:val="28"/>
                <w:lang w:eastAsia="en-GB"/>
              </w:rPr>
            </w:pPr>
            <w:r w:rsidRPr="00BF2D96">
              <w:rPr>
                <w:sz w:val="28"/>
                <w:szCs w:val="28"/>
                <w:lang w:val="vi-VN"/>
              </w:rPr>
              <w:t>Cấp chính xác: 3min (tương đương 0,05</w:t>
            </w:r>
            <w:r w:rsidRPr="00BF2D96">
              <w:rPr>
                <w:sz w:val="28"/>
                <w:szCs w:val="28"/>
                <w:vertAlign w:val="superscript"/>
                <w:lang w:val="vi-VN"/>
              </w:rPr>
              <w:t>o</w:t>
            </w:r>
            <w:r w:rsidRPr="00BF2D96">
              <w:rPr>
                <w:sz w:val="28"/>
                <w:szCs w:val="28"/>
                <w:lang w:val="vi-VN"/>
              </w:rPr>
              <w:t>)</w:t>
            </w:r>
          </w:p>
        </w:tc>
        <w:tc>
          <w:tcPr>
            <w:tcW w:w="1549" w:type="pct"/>
            <w:vAlign w:val="center"/>
          </w:tcPr>
          <w:p w14:paraId="7D2CCF34" w14:textId="77777777" w:rsidR="003A65C9" w:rsidRPr="00812F7F" w:rsidRDefault="003A65C9" w:rsidP="003A65C9">
            <w:pPr>
              <w:tabs>
                <w:tab w:val="left" w:pos="851"/>
              </w:tabs>
              <w:spacing w:before="60" w:after="60"/>
              <w:ind w:left="1" w:hanging="3"/>
              <w:jc w:val="center"/>
              <w:rPr>
                <w:sz w:val="28"/>
                <w:szCs w:val="28"/>
              </w:rPr>
            </w:pPr>
            <w:r w:rsidRPr="00812F7F">
              <w:rPr>
                <w:sz w:val="28"/>
                <w:szCs w:val="28"/>
              </w:rPr>
              <w:t>Đáp ứng</w:t>
            </w:r>
          </w:p>
        </w:tc>
      </w:tr>
      <w:tr w:rsidR="00A1557A" w:rsidRPr="00EA34C3" w14:paraId="1D4659B8" w14:textId="77777777" w:rsidTr="003A65C9">
        <w:trPr>
          <w:jc w:val="center"/>
        </w:trPr>
        <w:tc>
          <w:tcPr>
            <w:tcW w:w="531" w:type="pct"/>
            <w:vAlign w:val="center"/>
          </w:tcPr>
          <w:p w14:paraId="5506D8F2" w14:textId="19A65C63" w:rsidR="00A1557A" w:rsidRPr="00812F7F" w:rsidRDefault="00A1557A" w:rsidP="00A1557A">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2920" w:type="pct"/>
            <w:vAlign w:val="center"/>
          </w:tcPr>
          <w:p w14:paraId="02BDA292" w14:textId="540FA587" w:rsidR="00A1557A" w:rsidRPr="00A1557A" w:rsidRDefault="00A1557A" w:rsidP="00A1557A">
            <w:pPr>
              <w:tabs>
                <w:tab w:val="left" w:pos="851"/>
              </w:tabs>
              <w:spacing w:before="60" w:after="60" w:line="360" w:lineRule="exact"/>
              <w:jc w:val="both"/>
              <w:rPr>
                <w:color w:val="000000"/>
                <w:sz w:val="28"/>
                <w:szCs w:val="28"/>
                <w:lang w:eastAsia="en-GB"/>
              </w:rPr>
            </w:pPr>
            <w:r w:rsidRPr="00A1557A">
              <w:rPr>
                <w:sz w:val="28"/>
                <w:szCs w:val="28"/>
                <w:lang w:val="vi"/>
              </w:rPr>
              <w:t>Phụ kiện và dịch vụ:</w:t>
            </w:r>
          </w:p>
        </w:tc>
        <w:tc>
          <w:tcPr>
            <w:tcW w:w="1549" w:type="pct"/>
            <w:vAlign w:val="center"/>
          </w:tcPr>
          <w:p w14:paraId="401268AC" w14:textId="77777777" w:rsidR="00A1557A" w:rsidRPr="00812F7F" w:rsidRDefault="00A1557A" w:rsidP="00A1557A">
            <w:pPr>
              <w:tabs>
                <w:tab w:val="left" w:pos="851"/>
              </w:tabs>
              <w:spacing w:before="60" w:after="60"/>
              <w:ind w:left="1" w:hanging="3"/>
              <w:jc w:val="center"/>
              <w:rPr>
                <w:sz w:val="28"/>
                <w:szCs w:val="28"/>
              </w:rPr>
            </w:pPr>
            <w:r w:rsidRPr="00812F7F">
              <w:rPr>
                <w:sz w:val="28"/>
                <w:szCs w:val="28"/>
              </w:rPr>
              <w:t>Đáp ứng</w:t>
            </w:r>
          </w:p>
        </w:tc>
      </w:tr>
      <w:tr w:rsidR="00A1557A" w:rsidRPr="00EA34C3" w14:paraId="3EA900C1" w14:textId="77777777" w:rsidTr="003A65C9">
        <w:trPr>
          <w:jc w:val="center"/>
        </w:trPr>
        <w:tc>
          <w:tcPr>
            <w:tcW w:w="531" w:type="pct"/>
            <w:vAlign w:val="center"/>
          </w:tcPr>
          <w:p w14:paraId="2EEC9A0C" w14:textId="3D1F3FEE" w:rsidR="00A1557A" w:rsidRPr="00812F7F" w:rsidRDefault="00A1557A" w:rsidP="00A1557A">
            <w:pPr>
              <w:pStyle w:val="ListParagraph"/>
              <w:suppressAutoHyphens/>
              <w:spacing w:before="60" w:after="60"/>
              <w:ind w:left="164"/>
              <w:contextualSpacing w:val="0"/>
              <w:textDirection w:val="btLr"/>
              <w:textAlignment w:val="top"/>
              <w:outlineLvl w:val="0"/>
              <w:rPr>
                <w:sz w:val="28"/>
                <w:szCs w:val="28"/>
              </w:rPr>
            </w:pPr>
            <w:r w:rsidRPr="00BF2D96">
              <w:rPr>
                <w:sz w:val="28"/>
                <w:szCs w:val="28"/>
              </w:rPr>
              <w:t>1</w:t>
            </w:r>
            <w:r>
              <w:rPr>
                <w:sz w:val="28"/>
                <w:szCs w:val="28"/>
              </w:rPr>
              <w:t>3</w:t>
            </w:r>
            <w:r w:rsidRPr="00BF2D96">
              <w:rPr>
                <w:sz w:val="28"/>
                <w:szCs w:val="28"/>
              </w:rPr>
              <w:t>.1</w:t>
            </w:r>
          </w:p>
        </w:tc>
        <w:tc>
          <w:tcPr>
            <w:tcW w:w="2920" w:type="pct"/>
            <w:vAlign w:val="center"/>
          </w:tcPr>
          <w:p w14:paraId="45DE8CA9" w14:textId="05D77134" w:rsidR="00A1557A" w:rsidRPr="00A1557A" w:rsidRDefault="00A1557A" w:rsidP="00A1557A">
            <w:pPr>
              <w:tabs>
                <w:tab w:val="left" w:pos="851"/>
              </w:tabs>
              <w:spacing w:before="60" w:after="60" w:line="360" w:lineRule="exact"/>
              <w:jc w:val="both"/>
              <w:rPr>
                <w:color w:val="000000"/>
                <w:sz w:val="28"/>
                <w:szCs w:val="28"/>
                <w:lang w:eastAsia="en-GB"/>
              </w:rPr>
            </w:pPr>
            <w:r w:rsidRPr="00A1557A">
              <w:rPr>
                <w:sz w:val="28"/>
                <w:szCs w:val="28"/>
                <w:lang w:val="vi-VN"/>
              </w:rPr>
              <w:t>Cung</w:t>
            </w:r>
            <w:r w:rsidRPr="00A1557A">
              <w:rPr>
                <w:bCs/>
                <w:sz w:val="28"/>
                <w:szCs w:val="28"/>
                <w:lang w:val="nl-NL"/>
              </w:rPr>
              <w:t xml:space="preserve"> cấp phần mềm kèm theo license không giới hạn thời gian sử dụng và cập nhật mới</w:t>
            </w:r>
          </w:p>
        </w:tc>
        <w:tc>
          <w:tcPr>
            <w:tcW w:w="1549" w:type="pct"/>
            <w:vAlign w:val="center"/>
          </w:tcPr>
          <w:p w14:paraId="05C7021F" w14:textId="77777777" w:rsidR="00A1557A" w:rsidRPr="00812F7F" w:rsidRDefault="00A1557A" w:rsidP="00A1557A">
            <w:pPr>
              <w:tabs>
                <w:tab w:val="left" w:pos="851"/>
              </w:tabs>
              <w:spacing w:before="60" w:after="60"/>
              <w:ind w:left="1" w:hanging="3"/>
              <w:jc w:val="center"/>
              <w:rPr>
                <w:sz w:val="28"/>
                <w:szCs w:val="28"/>
              </w:rPr>
            </w:pPr>
            <w:r w:rsidRPr="00812F7F">
              <w:rPr>
                <w:sz w:val="28"/>
                <w:szCs w:val="28"/>
              </w:rPr>
              <w:t>Đáp ứng</w:t>
            </w:r>
          </w:p>
        </w:tc>
      </w:tr>
      <w:tr w:rsidR="00A1557A" w:rsidRPr="00EA34C3" w14:paraId="219897D6" w14:textId="77777777" w:rsidTr="003A65C9">
        <w:trPr>
          <w:jc w:val="center"/>
        </w:trPr>
        <w:tc>
          <w:tcPr>
            <w:tcW w:w="531" w:type="pct"/>
            <w:vAlign w:val="center"/>
          </w:tcPr>
          <w:p w14:paraId="748ECD5E" w14:textId="3F5EA684" w:rsidR="00A1557A" w:rsidRPr="00812F7F" w:rsidRDefault="00A1557A" w:rsidP="00A1557A">
            <w:pPr>
              <w:pStyle w:val="ListParagraph"/>
              <w:suppressAutoHyphens/>
              <w:spacing w:before="60" w:after="60"/>
              <w:ind w:left="164"/>
              <w:contextualSpacing w:val="0"/>
              <w:textDirection w:val="btLr"/>
              <w:textAlignment w:val="top"/>
              <w:outlineLvl w:val="0"/>
              <w:rPr>
                <w:sz w:val="28"/>
                <w:szCs w:val="28"/>
              </w:rPr>
            </w:pPr>
            <w:r w:rsidRPr="00BF2D96">
              <w:rPr>
                <w:sz w:val="28"/>
                <w:szCs w:val="28"/>
              </w:rPr>
              <w:t>1</w:t>
            </w:r>
            <w:r>
              <w:rPr>
                <w:sz w:val="28"/>
                <w:szCs w:val="28"/>
              </w:rPr>
              <w:t>3</w:t>
            </w:r>
            <w:r w:rsidRPr="00BF2D96">
              <w:rPr>
                <w:sz w:val="28"/>
                <w:szCs w:val="28"/>
              </w:rPr>
              <w:t>.2</w:t>
            </w:r>
          </w:p>
        </w:tc>
        <w:tc>
          <w:tcPr>
            <w:tcW w:w="2920" w:type="pct"/>
            <w:vAlign w:val="center"/>
          </w:tcPr>
          <w:p w14:paraId="063F9D50" w14:textId="6DB8FF22" w:rsidR="00A1557A" w:rsidRPr="00A1557A" w:rsidRDefault="00A1557A" w:rsidP="00A1557A">
            <w:pPr>
              <w:pStyle w:val="NoSpacing"/>
              <w:spacing w:before="60" w:after="60"/>
              <w:jc w:val="left"/>
              <w:rPr>
                <w:bCs/>
                <w:sz w:val="28"/>
                <w:lang w:val="nl-NL"/>
              </w:rPr>
            </w:pPr>
            <w:r w:rsidRPr="00A1557A">
              <w:rPr>
                <w:bCs/>
                <w:sz w:val="28"/>
                <w:lang w:val="nl-NL"/>
              </w:rPr>
              <w:t xml:space="preserve">Cung cấp đầy đủ phụ kiện, tối thiểu đạt mức tiêu chuẩn (standard) theo công bố của nhà sản </w:t>
            </w:r>
            <w:r w:rsidRPr="00A1557A">
              <w:rPr>
                <w:bCs/>
                <w:sz w:val="28"/>
                <w:lang w:val="nl-NL"/>
              </w:rPr>
              <w:lastRenderedPageBreak/>
              <w:t>xuất đối với dòng sản phẩm, đảm bảo thiết bị hoạt động đầy đủ các chức năng</w:t>
            </w:r>
          </w:p>
        </w:tc>
        <w:tc>
          <w:tcPr>
            <w:tcW w:w="1549" w:type="pct"/>
            <w:vAlign w:val="center"/>
          </w:tcPr>
          <w:p w14:paraId="5182CA52" w14:textId="77777777" w:rsidR="00A1557A" w:rsidRPr="00812F7F" w:rsidRDefault="00A1557A" w:rsidP="00A1557A">
            <w:pPr>
              <w:tabs>
                <w:tab w:val="left" w:pos="851"/>
              </w:tabs>
              <w:spacing w:before="60" w:after="60"/>
              <w:ind w:left="1" w:hanging="3"/>
              <w:jc w:val="center"/>
              <w:rPr>
                <w:sz w:val="28"/>
                <w:szCs w:val="28"/>
              </w:rPr>
            </w:pPr>
            <w:r w:rsidRPr="00812F7F">
              <w:rPr>
                <w:sz w:val="28"/>
                <w:szCs w:val="28"/>
              </w:rPr>
              <w:lastRenderedPageBreak/>
              <w:t>Đáp ứng</w:t>
            </w:r>
          </w:p>
        </w:tc>
      </w:tr>
      <w:tr w:rsidR="00A1557A" w:rsidRPr="00EA34C3" w14:paraId="52E99CCE" w14:textId="77777777" w:rsidTr="003A65C9">
        <w:trPr>
          <w:jc w:val="center"/>
        </w:trPr>
        <w:tc>
          <w:tcPr>
            <w:tcW w:w="531" w:type="pct"/>
            <w:vAlign w:val="center"/>
          </w:tcPr>
          <w:p w14:paraId="7605C3BB" w14:textId="2D26EB4C" w:rsidR="00A1557A" w:rsidRPr="00812F7F" w:rsidRDefault="00A1557A" w:rsidP="00A1557A">
            <w:pPr>
              <w:pStyle w:val="ListParagraph"/>
              <w:suppressAutoHyphens/>
              <w:spacing w:before="60" w:after="60"/>
              <w:ind w:left="164"/>
              <w:contextualSpacing w:val="0"/>
              <w:textDirection w:val="btLr"/>
              <w:textAlignment w:val="top"/>
              <w:outlineLvl w:val="0"/>
              <w:rPr>
                <w:sz w:val="28"/>
                <w:szCs w:val="28"/>
              </w:rPr>
            </w:pPr>
            <w:r w:rsidRPr="00BF2D96">
              <w:rPr>
                <w:sz w:val="28"/>
                <w:szCs w:val="28"/>
              </w:rPr>
              <w:t>1</w:t>
            </w:r>
            <w:r>
              <w:rPr>
                <w:sz w:val="28"/>
                <w:szCs w:val="28"/>
              </w:rPr>
              <w:t>3</w:t>
            </w:r>
            <w:r w:rsidRPr="00BF2D96">
              <w:rPr>
                <w:sz w:val="28"/>
                <w:szCs w:val="28"/>
              </w:rPr>
              <w:t>.3</w:t>
            </w:r>
          </w:p>
        </w:tc>
        <w:tc>
          <w:tcPr>
            <w:tcW w:w="2920" w:type="pct"/>
            <w:vAlign w:val="center"/>
          </w:tcPr>
          <w:p w14:paraId="5632D8B7" w14:textId="01F580D0" w:rsidR="00A1557A" w:rsidRPr="00A1557A" w:rsidRDefault="00A1557A" w:rsidP="00A1557A">
            <w:pPr>
              <w:pStyle w:val="ListParagraph"/>
              <w:tabs>
                <w:tab w:val="left" w:pos="567"/>
                <w:tab w:val="left" w:pos="851"/>
              </w:tabs>
              <w:spacing w:before="120" w:after="120" w:line="360" w:lineRule="atLeast"/>
              <w:ind w:left="0"/>
              <w:contextualSpacing w:val="0"/>
              <w:jc w:val="both"/>
              <w:outlineLvl w:val="1"/>
              <w:rPr>
                <w:b/>
                <w:sz w:val="28"/>
                <w:szCs w:val="28"/>
                <w:lang w:val="nl-NL"/>
              </w:rPr>
            </w:pPr>
            <w:r w:rsidRPr="00A1557A">
              <w:rPr>
                <w:sz w:val="28"/>
                <w:szCs w:val="28"/>
                <w:lang w:val="nl-NL"/>
              </w:rPr>
              <w:t>Máy tính có cấu hình đảm bảo đáp ứng yêu cầu vận hành các chức năng và phần mềm của thiết bị, tối thiểu: vi xử lý Intel core i7 hoặc AMD Ryzen 7 thế hệ 14 trở về sau; bộ xử lý đồ họa GPU nVidia GeForce RTX 3050/4 GB hoặc tương đương; bộ nhớ RAM</w:t>
            </w:r>
            <w:r w:rsidRPr="00A1557A">
              <w:rPr>
                <w:sz w:val="28"/>
                <w:szCs w:val="28"/>
                <w:lang w:val="vi-VN"/>
              </w:rPr>
              <w:t xml:space="preserve"> 16 GB; ổ cứng 512 GB SSD NVMe</w:t>
            </w:r>
            <w:r w:rsidRPr="00A1557A">
              <w:rPr>
                <w:sz w:val="28"/>
                <w:szCs w:val="28"/>
                <w:lang w:val="vi"/>
              </w:rPr>
              <w:t>.</w:t>
            </w:r>
          </w:p>
        </w:tc>
        <w:tc>
          <w:tcPr>
            <w:tcW w:w="1549" w:type="pct"/>
            <w:vAlign w:val="center"/>
          </w:tcPr>
          <w:p w14:paraId="77B0C104" w14:textId="411F7E5D" w:rsidR="00A1557A" w:rsidRPr="00812F7F" w:rsidRDefault="00A1557A" w:rsidP="00A1557A">
            <w:pPr>
              <w:tabs>
                <w:tab w:val="left" w:pos="851"/>
              </w:tabs>
              <w:spacing w:before="60" w:after="60"/>
              <w:ind w:left="1" w:hanging="3"/>
              <w:jc w:val="center"/>
              <w:rPr>
                <w:sz w:val="28"/>
                <w:szCs w:val="28"/>
              </w:rPr>
            </w:pPr>
            <w:r w:rsidRPr="00812F7F">
              <w:rPr>
                <w:sz w:val="28"/>
                <w:szCs w:val="28"/>
              </w:rPr>
              <w:t>Đáp ứng</w:t>
            </w:r>
          </w:p>
        </w:tc>
      </w:tr>
      <w:tr w:rsidR="00A1557A" w:rsidRPr="00EA34C3" w14:paraId="5A766808" w14:textId="77777777" w:rsidTr="003A65C9">
        <w:trPr>
          <w:jc w:val="center"/>
        </w:trPr>
        <w:tc>
          <w:tcPr>
            <w:tcW w:w="531" w:type="pct"/>
            <w:vAlign w:val="center"/>
          </w:tcPr>
          <w:p w14:paraId="67316978" w14:textId="0F63E0D3" w:rsidR="00A1557A" w:rsidRPr="00812F7F" w:rsidRDefault="00A1557A" w:rsidP="00A1557A">
            <w:pPr>
              <w:pStyle w:val="ListParagraph"/>
              <w:suppressAutoHyphens/>
              <w:spacing w:before="60" w:after="60"/>
              <w:ind w:left="164"/>
              <w:contextualSpacing w:val="0"/>
              <w:textDirection w:val="btLr"/>
              <w:textAlignment w:val="top"/>
              <w:outlineLvl w:val="0"/>
              <w:rPr>
                <w:sz w:val="28"/>
                <w:szCs w:val="28"/>
              </w:rPr>
            </w:pPr>
            <w:r w:rsidRPr="00BF2D96">
              <w:rPr>
                <w:sz w:val="28"/>
                <w:szCs w:val="28"/>
              </w:rPr>
              <w:t>1</w:t>
            </w:r>
            <w:r>
              <w:rPr>
                <w:sz w:val="28"/>
                <w:szCs w:val="28"/>
              </w:rPr>
              <w:t>3</w:t>
            </w:r>
            <w:r w:rsidRPr="00BF2D96">
              <w:rPr>
                <w:sz w:val="28"/>
                <w:szCs w:val="28"/>
              </w:rPr>
              <w:t>.4</w:t>
            </w:r>
          </w:p>
        </w:tc>
        <w:tc>
          <w:tcPr>
            <w:tcW w:w="2920" w:type="pct"/>
            <w:vAlign w:val="center"/>
          </w:tcPr>
          <w:p w14:paraId="6DA80A3D" w14:textId="45EF7918" w:rsidR="00A1557A" w:rsidRPr="00A1557A" w:rsidRDefault="00A1557A" w:rsidP="00A1557A">
            <w:pPr>
              <w:tabs>
                <w:tab w:val="left" w:pos="851"/>
              </w:tabs>
              <w:spacing w:before="60" w:after="60" w:line="360" w:lineRule="exact"/>
              <w:jc w:val="both"/>
              <w:rPr>
                <w:color w:val="000000"/>
                <w:sz w:val="28"/>
                <w:szCs w:val="28"/>
                <w:lang w:eastAsia="en-GB"/>
              </w:rPr>
            </w:pPr>
            <w:r w:rsidRPr="00A1557A">
              <w:rPr>
                <w:bCs/>
                <w:sz w:val="28"/>
                <w:szCs w:val="28"/>
                <w:lang w:val="nl-NL"/>
              </w:rPr>
              <w:t>Thùng</w:t>
            </w:r>
            <w:r w:rsidRPr="00A1557A">
              <w:rPr>
                <w:bCs/>
                <w:sz w:val="28"/>
                <w:szCs w:val="28"/>
                <w:lang w:val="vi-VN"/>
              </w:rPr>
              <w:t xml:space="preserve"> cứng cho thiết bị và phụ kiện</w:t>
            </w:r>
          </w:p>
        </w:tc>
        <w:tc>
          <w:tcPr>
            <w:tcW w:w="1549" w:type="pct"/>
            <w:vAlign w:val="center"/>
          </w:tcPr>
          <w:p w14:paraId="629DCAB5" w14:textId="77777777" w:rsidR="00A1557A" w:rsidRPr="00812F7F" w:rsidRDefault="00A1557A" w:rsidP="00A1557A">
            <w:pPr>
              <w:tabs>
                <w:tab w:val="left" w:pos="851"/>
              </w:tabs>
              <w:spacing w:before="60" w:after="60"/>
              <w:ind w:left="1" w:hanging="3"/>
              <w:jc w:val="center"/>
              <w:rPr>
                <w:sz w:val="28"/>
                <w:szCs w:val="28"/>
              </w:rPr>
            </w:pPr>
            <w:r w:rsidRPr="00812F7F">
              <w:rPr>
                <w:sz w:val="28"/>
                <w:szCs w:val="28"/>
              </w:rPr>
              <w:t>Đáp ứng</w:t>
            </w:r>
          </w:p>
        </w:tc>
      </w:tr>
      <w:tr w:rsidR="00A1557A" w:rsidRPr="00EA34C3" w14:paraId="651AE50B" w14:textId="77777777" w:rsidTr="003A65C9">
        <w:trPr>
          <w:jc w:val="center"/>
        </w:trPr>
        <w:tc>
          <w:tcPr>
            <w:tcW w:w="531" w:type="pct"/>
            <w:vAlign w:val="center"/>
          </w:tcPr>
          <w:p w14:paraId="0B81D26D" w14:textId="585EAA85" w:rsidR="00A1557A" w:rsidRPr="00812F7F" w:rsidRDefault="00A1557A" w:rsidP="00A1557A">
            <w:pPr>
              <w:pStyle w:val="ListParagraph"/>
              <w:numPr>
                <w:ilvl w:val="0"/>
                <w:numId w:val="15"/>
              </w:numPr>
              <w:suppressAutoHyphens/>
              <w:spacing w:before="20" w:after="20"/>
              <w:ind w:left="164" w:firstLine="0"/>
              <w:contextualSpacing w:val="0"/>
              <w:textDirection w:val="btLr"/>
              <w:textAlignment w:val="top"/>
              <w:outlineLvl w:val="0"/>
              <w:rPr>
                <w:sz w:val="28"/>
                <w:szCs w:val="28"/>
              </w:rPr>
            </w:pPr>
          </w:p>
        </w:tc>
        <w:tc>
          <w:tcPr>
            <w:tcW w:w="2920" w:type="pct"/>
            <w:vAlign w:val="center"/>
          </w:tcPr>
          <w:p w14:paraId="0E725912" w14:textId="22A701E8" w:rsidR="00A1557A" w:rsidRPr="00A1557A" w:rsidRDefault="00A1557A" w:rsidP="00A1557A">
            <w:pPr>
              <w:tabs>
                <w:tab w:val="left" w:pos="993"/>
              </w:tabs>
              <w:spacing w:before="120" w:after="120" w:line="360" w:lineRule="atLeast"/>
              <w:jc w:val="both"/>
              <w:rPr>
                <w:sz w:val="28"/>
                <w:szCs w:val="28"/>
              </w:rPr>
            </w:pPr>
            <w:r w:rsidRPr="00A1557A">
              <w:rPr>
                <w:sz w:val="28"/>
                <w:szCs w:val="28"/>
                <w:lang w:val="vi"/>
              </w:rPr>
              <w:t>Thiết bị được bảo hành 36 tháng kể từ ngày nghiệm thu</w:t>
            </w:r>
          </w:p>
        </w:tc>
        <w:tc>
          <w:tcPr>
            <w:tcW w:w="1549" w:type="pct"/>
            <w:vAlign w:val="center"/>
          </w:tcPr>
          <w:p w14:paraId="53CFC73A" w14:textId="77777777" w:rsidR="00A1557A" w:rsidRPr="00812F7F" w:rsidRDefault="00A1557A" w:rsidP="00A1557A">
            <w:pPr>
              <w:tabs>
                <w:tab w:val="left" w:pos="851"/>
              </w:tabs>
              <w:spacing w:before="60" w:after="60"/>
              <w:ind w:left="1" w:hanging="3"/>
              <w:jc w:val="center"/>
              <w:rPr>
                <w:sz w:val="28"/>
                <w:szCs w:val="28"/>
              </w:rPr>
            </w:pPr>
            <w:r w:rsidRPr="00812F7F">
              <w:rPr>
                <w:sz w:val="28"/>
                <w:szCs w:val="28"/>
              </w:rPr>
              <w:t>Đáp ứng</w:t>
            </w:r>
          </w:p>
        </w:tc>
      </w:tr>
    </w:tbl>
    <w:p w14:paraId="796B112E" w14:textId="018D9E2E" w:rsidR="00812889" w:rsidRPr="00ED0A4A" w:rsidRDefault="00ED0A4A" w:rsidP="00F8299E">
      <w:pPr>
        <w:pStyle w:val="ListParagraph"/>
        <w:numPr>
          <w:ilvl w:val="0"/>
          <w:numId w:val="8"/>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FEDC3B7" w14:textId="77777777" w:rsidR="000E0F2D" w:rsidRDefault="000E0F2D" w:rsidP="00F8299E">
      <w:pPr>
        <w:numPr>
          <w:ilvl w:val="0"/>
          <w:numId w:val="5"/>
        </w:numPr>
        <w:tabs>
          <w:tab w:val="left" w:pos="851"/>
        </w:tabs>
        <w:spacing w:before="120" w:after="120"/>
        <w:ind w:left="0" w:firstLine="567"/>
        <w:jc w:val="both"/>
        <w:rPr>
          <w:sz w:val="28"/>
          <w:szCs w:val="28"/>
        </w:rPr>
      </w:pPr>
      <w:r w:rsidRPr="0066696B">
        <w:rPr>
          <w:sz w:val="28"/>
          <w:szCs w:val="28"/>
        </w:rPr>
        <w:t xml:space="preserve">Bảng </w:t>
      </w:r>
      <w:r>
        <w:rPr>
          <w:sz w:val="28"/>
          <w:szCs w:val="28"/>
        </w:rPr>
        <w:t>đáp ứng</w:t>
      </w:r>
      <w:r w:rsidRPr="0066696B">
        <w:rPr>
          <w:sz w:val="28"/>
          <w:szCs w:val="28"/>
        </w:rPr>
        <w:t xml:space="preserve"> kỹ thuật theo mẫu qui định ở </w:t>
      </w:r>
      <w:r>
        <w:rPr>
          <w:sz w:val="28"/>
          <w:szCs w:val="28"/>
        </w:rPr>
        <w:t>Q</w:t>
      </w:r>
      <w:r w:rsidRPr="0066696B">
        <w:rPr>
          <w:sz w:val="28"/>
          <w:szCs w:val="28"/>
        </w:rPr>
        <w:t xml:space="preserve">uy cách kỹ thuật. </w:t>
      </w:r>
    </w:p>
    <w:p w14:paraId="6F7A12DD" w14:textId="77777777" w:rsidR="000E0F2D" w:rsidRPr="00984C0E" w:rsidRDefault="000E0F2D" w:rsidP="00F8299E">
      <w:pPr>
        <w:numPr>
          <w:ilvl w:val="0"/>
          <w:numId w:val="5"/>
        </w:numPr>
        <w:tabs>
          <w:tab w:val="left" w:pos="851"/>
        </w:tabs>
        <w:spacing w:before="120" w:after="120"/>
        <w:ind w:left="0" w:firstLine="567"/>
        <w:jc w:val="both"/>
        <w:rPr>
          <w:sz w:val="28"/>
          <w:szCs w:val="28"/>
        </w:rPr>
      </w:pPr>
      <w:r w:rsidRPr="00984C0E">
        <w:rPr>
          <w:sz w:val="28"/>
        </w:rPr>
        <w:t>Bản sao Catalog của thiết bị chào thầu.</w:t>
      </w:r>
    </w:p>
    <w:p w14:paraId="3932A677" w14:textId="77777777" w:rsidR="000E0F2D" w:rsidRDefault="000E0F2D" w:rsidP="00F8299E">
      <w:pPr>
        <w:numPr>
          <w:ilvl w:val="0"/>
          <w:numId w:val="5"/>
        </w:numPr>
        <w:tabs>
          <w:tab w:val="left" w:pos="851"/>
        </w:tabs>
        <w:spacing w:before="120" w:after="120"/>
        <w:ind w:left="0" w:firstLine="567"/>
        <w:jc w:val="both"/>
        <w:rPr>
          <w:sz w:val="28"/>
        </w:rPr>
      </w:pPr>
      <w:r w:rsidRPr="00D52230">
        <w:rPr>
          <w:sz w:val="28"/>
        </w:rPr>
        <w:t xml:space="preserve">Bản sao Giấy chứng nhận </w:t>
      </w:r>
      <w:r>
        <w:rPr>
          <w:sz w:val="28"/>
        </w:rPr>
        <w:t xml:space="preserve">hệ thống </w:t>
      </w:r>
      <w:r w:rsidRPr="00D52230">
        <w:rPr>
          <w:sz w:val="28"/>
        </w:rPr>
        <w:t>quản lý chất lượng của nhà sản xuất</w:t>
      </w:r>
      <w:r>
        <w:rPr>
          <w:sz w:val="28"/>
        </w:rPr>
        <w:t>.</w:t>
      </w:r>
    </w:p>
    <w:p w14:paraId="6728F892" w14:textId="77777777" w:rsidR="000E0F2D" w:rsidRPr="00E76656" w:rsidRDefault="000E0F2D" w:rsidP="00F8299E">
      <w:pPr>
        <w:numPr>
          <w:ilvl w:val="0"/>
          <w:numId w:val="5"/>
        </w:numPr>
        <w:tabs>
          <w:tab w:val="left" w:pos="851"/>
        </w:tabs>
        <w:spacing w:before="120" w:after="120"/>
        <w:ind w:left="0" w:firstLine="567"/>
        <w:jc w:val="both"/>
        <w:rPr>
          <w:sz w:val="28"/>
        </w:rPr>
      </w:pPr>
      <w:r>
        <w:rPr>
          <w:sz w:val="28"/>
        </w:rPr>
        <w:t xml:space="preserve">Cung cấp hoặc </w:t>
      </w:r>
      <w:r w:rsidRPr="002E729A">
        <w:rPr>
          <w:sz w:val="28"/>
        </w:rPr>
        <w:t>cam kết cung cấp</w:t>
      </w:r>
      <w:r w:rsidRPr="00E76656">
        <w:rPr>
          <w:sz w:val="28"/>
        </w:rPr>
        <w:t xml:space="preserve"> Giấy phép hoặc Giấy ủy quyền bán hàng của nhà sản xuất, đại lý phân phối hoặc Giấy chứng nhận quan hệ đối tác hoặc tài liệu khác có giá trị tương đương</w:t>
      </w:r>
      <w:r>
        <w:rPr>
          <w:sz w:val="28"/>
        </w:rPr>
        <w:t xml:space="preserve"> </w:t>
      </w:r>
      <w:r>
        <w:rPr>
          <w:sz w:val="28"/>
          <w:vertAlign w:val="superscript"/>
        </w:rPr>
        <w:t>(*)</w:t>
      </w:r>
      <w:r w:rsidRPr="00E76656">
        <w:rPr>
          <w:sz w:val="28"/>
        </w:rPr>
        <w:t>.</w:t>
      </w:r>
    </w:p>
    <w:p w14:paraId="29D4F4F9" w14:textId="77777777" w:rsidR="000E0F2D" w:rsidRPr="00BB1234" w:rsidRDefault="000E0F2D" w:rsidP="00F8299E">
      <w:pPr>
        <w:numPr>
          <w:ilvl w:val="0"/>
          <w:numId w:val="5"/>
        </w:numPr>
        <w:tabs>
          <w:tab w:val="left" w:pos="851"/>
          <w:tab w:val="num" w:pos="4464"/>
        </w:tabs>
        <w:spacing w:before="120" w:after="120"/>
        <w:ind w:left="0" w:firstLine="567"/>
        <w:jc w:val="both"/>
        <w:rPr>
          <w:sz w:val="28"/>
        </w:rPr>
      </w:pPr>
      <w:r w:rsidRPr="005F5B41">
        <w:rPr>
          <w:sz w:val="28"/>
        </w:rPr>
        <w:t>Bản sao biên bản thử nghiệm thường xuyên (biên bản thử nghiệm xuất xưởng) hoặc giấy chứng nhận kiểm định hoặc giấy chứng nhận hiệu chuẩn.</w:t>
      </w:r>
      <w:r w:rsidRPr="00D52230">
        <w:rPr>
          <w:sz w:val="28"/>
        </w:rPr>
        <w:t xml:space="preserve"> </w:t>
      </w:r>
      <w:r>
        <w:rPr>
          <w:sz w:val="28"/>
        </w:rPr>
        <w:t>Biên bản thử nghiệm xuất xưởng / kiểm định / hiệu chuẩn phải đ</w:t>
      </w:r>
      <w:r w:rsidRPr="00D52230">
        <w:rPr>
          <w:sz w:val="28"/>
        </w:rPr>
        <w:t xml:space="preserve">áp ứng </w:t>
      </w:r>
      <w:r>
        <w:rPr>
          <w:sz w:val="28"/>
        </w:rPr>
        <w:t xml:space="preserve">điều kiện: </w:t>
      </w:r>
      <w:r w:rsidRPr="00BB1234">
        <w:rPr>
          <w:sz w:val="28"/>
        </w:rPr>
        <w:t>Mẫu thử nghiệm phải cùng hiệu với thiết bị chào thầu và kiểu của mẫu thử có các tính năng chính tương tự với thiết bị chào thầu</w:t>
      </w:r>
      <w:r>
        <w:rPr>
          <w:sz w:val="28"/>
        </w:rPr>
        <w:t>.</w:t>
      </w:r>
    </w:p>
    <w:p w14:paraId="69C6B891" w14:textId="77777777" w:rsidR="000E0F2D" w:rsidRDefault="000E0F2D" w:rsidP="00F8299E">
      <w:pPr>
        <w:numPr>
          <w:ilvl w:val="0"/>
          <w:numId w:val="5"/>
        </w:numPr>
        <w:tabs>
          <w:tab w:val="left" w:pos="851"/>
          <w:tab w:val="num" w:pos="4464"/>
        </w:tabs>
        <w:spacing w:before="120" w:after="120"/>
        <w:ind w:left="0" w:firstLine="567"/>
        <w:jc w:val="both"/>
        <w:rPr>
          <w:sz w:val="28"/>
        </w:rPr>
      </w:pPr>
      <w:r>
        <w:rPr>
          <w:sz w:val="28"/>
        </w:rPr>
        <w:t>Văn bản</w:t>
      </w:r>
      <w:r w:rsidRPr="006C38A3">
        <w:rPr>
          <w:sz w:val="28"/>
        </w:rPr>
        <w:t xml:space="preserve"> xác nhận vận hành thành công (có đầy đủ thông tin chính thức của đơn vị, cơ quan xác nhận: số điện thoại, email, người liên hệ v.v…) chứng minh thiết bị </w:t>
      </w:r>
      <w:r w:rsidRPr="000F468E">
        <w:rPr>
          <w:sz w:val="28"/>
        </w:rPr>
        <w:t xml:space="preserve">chào thầu (cùng mã hiệu và tính năng) </w:t>
      </w:r>
      <w:r w:rsidRPr="006C38A3">
        <w:rPr>
          <w:sz w:val="28"/>
        </w:rPr>
        <w:t>đã được sử dụng thành công ở Việt Nam hoặc trên thế giới (với thời gian vận hành ít nhất 01 năm).</w:t>
      </w:r>
    </w:p>
    <w:p w14:paraId="0EA8E19E" w14:textId="242AAE41" w:rsidR="00AB3988" w:rsidRPr="00AB3988" w:rsidRDefault="000E0F2D" w:rsidP="00F8299E">
      <w:pPr>
        <w:numPr>
          <w:ilvl w:val="0"/>
          <w:numId w:val="5"/>
        </w:numPr>
        <w:tabs>
          <w:tab w:val="left" w:pos="851"/>
          <w:tab w:val="num" w:pos="4464"/>
        </w:tabs>
        <w:spacing w:before="120" w:after="120"/>
        <w:ind w:left="0" w:firstLine="567"/>
        <w:jc w:val="both"/>
        <w:rPr>
          <w:bCs/>
          <w:iCs/>
          <w:sz w:val="28"/>
        </w:rPr>
      </w:pPr>
      <w:r w:rsidRPr="00B7098B">
        <w:rPr>
          <w:sz w:val="28"/>
        </w:rPr>
        <w:t xml:space="preserve">Văn bản cam kết thời gian bảo hành tối thiểu </w:t>
      </w:r>
      <w:r>
        <w:rPr>
          <w:sz w:val="28"/>
        </w:rPr>
        <w:t>36</w:t>
      </w:r>
      <w:r w:rsidRPr="00B7098B">
        <w:rPr>
          <w:sz w:val="28"/>
        </w:rPr>
        <w:t xml:space="preserve"> tháng kể từ ngày đồng ý nghiệm thu đưa vào sử dụng.</w:t>
      </w:r>
      <w:r w:rsidR="00AB3988" w:rsidRPr="00AB3988">
        <w:rPr>
          <w:bCs/>
          <w:iCs/>
          <w:sz w:val="28"/>
        </w:rPr>
        <w:t xml:space="preserve"> </w:t>
      </w:r>
      <w:r w:rsidR="007B2748">
        <w:rPr>
          <w:bCs/>
          <w:iCs/>
          <w:sz w:val="28"/>
        </w:rPr>
        <w:t xml:space="preserve"> </w:t>
      </w:r>
      <w:r w:rsidR="00B02000">
        <w:rPr>
          <w:bCs/>
          <w:iCs/>
          <w:sz w:val="28"/>
        </w:rPr>
        <w:t xml:space="preserve"> </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t>Ghi chú:</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67BEDBFF" w14:textId="11F2143E" w:rsidR="00AB3988" w:rsidRPr="00AB3988" w:rsidRDefault="004B0AA7" w:rsidP="00555D72">
      <w:pPr>
        <w:numPr>
          <w:ilvl w:val="0"/>
          <w:numId w:val="30"/>
        </w:numPr>
        <w:tabs>
          <w:tab w:val="left" w:pos="851"/>
        </w:tabs>
        <w:spacing w:before="120" w:after="120"/>
        <w:ind w:left="0" w:firstLine="567"/>
        <w:jc w:val="both"/>
        <w:rPr>
          <w:bCs/>
          <w:iCs/>
          <w:sz w:val="28"/>
        </w:rPr>
      </w:pPr>
      <w:r w:rsidRPr="004B0AA7">
        <w:rPr>
          <w:bCs/>
          <w:iCs/>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r w:rsidR="00AB3988" w:rsidRPr="00AB3988">
        <w:rPr>
          <w:bCs/>
          <w:iCs/>
          <w:sz w:val="28"/>
        </w:rPr>
        <w:t>.</w:t>
      </w:r>
      <w:r>
        <w:rPr>
          <w:bCs/>
          <w:iCs/>
          <w:sz w:val="28"/>
        </w:rPr>
        <w:t xml:space="preserve"> </w:t>
      </w:r>
    </w:p>
    <w:p w14:paraId="200AA805" w14:textId="7103F407" w:rsidR="00AB3988" w:rsidRPr="00AB3988" w:rsidRDefault="003B3002" w:rsidP="00555D72">
      <w:pPr>
        <w:numPr>
          <w:ilvl w:val="0"/>
          <w:numId w:val="30"/>
        </w:numPr>
        <w:tabs>
          <w:tab w:val="left" w:pos="851"/>
        </w:tabs>
        <w:spacing w:before="120" w:after="120"/>
        <w:ind w:left="0" w:firstLine="567"/>
        <w:jc w:val="both"/>
        <w:rPr>
          <w:bCs/>
          <w:iCs/>
          <w:sz w:val="28"/>
        </w:rPr>
      </w:pPr>
      <w:r w:rsidRPr="003B3002">
        <w:rPr>
          <w:bCs/>
          <w:iCs/>
          <w:sz w:val="28"/>
        </w:rPr>
        <w:lastRenderedPageBreak/>
        <w:t>Bản sao giấy chứng nhận chất lượng và số lượng cho hàng hóa trong hợp đồng</w:t>
      </w:r>
      <w:r w:rsidR="00AB3988" w:rsidRPr="00AB3988">
        <w:rPr>
          <w:bCs/>
          <w:iCs/>
          <w:sz w:val="28"/>
        </w:rPr>
        <w:t>.</w:t>
      </w:r>
    </w:p>
    <w:p w14:paraId="53DC8E40" w14:textId="77777777" w:rsidR="00AB3988" w:rsidRPr="00AB3988" w:rsidRDefault="00AB3988" w:rsidP="00555D72">
      <w:pPr>
        <w:numPr>
          <w:ilvl w:val="0"/>
          <w:numId w:val="30"/>
        </w:numPr>
        <w:tabs>
          <w:tab w:val="left" w:pos="851"/>
        </w:tabs>
        <w:spacing w:before="120" w:after="120"/>
        <w:ind w:left="0" w:firstLine="567"/>
        <w:jc w:val="both"/>
        <w:rPr>
          <w:bCs/>
          <w:iCs/>
          <w:sz w:val="28"/>
        </w:rPr>
      </w:pPr>
      <w:r w:rsidRPr="00AB3988">
        <w:rPr>
          <w:bCs/>
          <w:iCs/>
          <w:sz w:val="28"/>
        </w:rPr>
        <w:t>Bản sao của catalog của thiết bị bao gồm đầy đủ các thông số kỹ thuật.</w:t>
      </w:r>
    </w:p>
    <w:p w14:paraId="4F49FD33" w14:textId="77777777" w:rsidR="00AB3988" w:rsidRPr="00AB3988" w:rsidRDefault="00AB3988" w:rsidP="00555D72">
      <w:pPr>
        <w:numPr>
          <w:ilvl w:val="0"/>
          <w:numId w:val="30"/>
        </w:numPr>
        <w:tabs>
          <w:tab w:val="left" w:pos="851"/>
        </w:tabs>
        <w:spacing w:before="120" w:after="120"/>
        <w:ind w:left="0" w:firstLine="567"/>
        <w:jc w:val="both"/>
        <w:rPr>
          <w:bCs/>
          <w:iCs/>
          <w:sz w:val="28"/>
        </w:rPr>
      </w:pPr>
      <w:r w:rsidRPr="00AB3988">
        <w:rPr>
          <w:bCs/>
          <w:iCs/>
          <w:sz w:val="28"/>
        </w:rPr>
        <w:t xml:space="preserve">Bản sao giấy chứng nhận bảo hành do nhà thầu phát hành. </w:t>
      </w:r>
    </w:p>
    <w:p w14:paraId="64836019" w14:textId="77777777" w:rsidR="00AB3988" w:rsidRPr="00AB3988" w:rsidRDefault="00AB3988" w:rsidP="00555D72">
      <w:pPr>
        <w:numPr>
          <w:ilvl w:val="0"/>
          <w:numId w:val="30"/>
        </w:numPr>
        <w:tabs>
          <w:tab w:val="left" w:pos="851"/>
        </w:tabs>
        <w:spacing w:before="120" w:after="120"/>
        <w:ind w:left="0" w:firstLine="567"/>
        <w:jc w:val="both"/>
        <w:rPr>
          <w:bCs/>
          <w:iCs/>
          <w:sz w:val="28"/>
        </w:rPr>
      </w:pPr>
      <w:r w:rsidRPr="00AB3988">
        <w:rPr>
          <w:bCs/>
          <w:iCs/>
          <w:sz w:val="28"/>
        </w:rPr>
        <w:t xml:space="preserve">Bản sao tài liệu hướng dẫn sử dụng và bảo trì bằng tiếng Anh và tiếng Việt. </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70C4FC4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biên bản thử nghiệm thường xuyên (biên bản thử nghiệm xuất xưởng) như đã nêu tại mục II. </w:t>
      </w:r>
    </w:p>
    <w:p w14:paraId="500F4CC4" w14:textId="7DAA928F" w:rsidR="00AB3988" w:rsidRPr="00AB3988" w:rsidRDefault="003837BA" w:rsidP="00F07160">
      <w:pPr>
        <w:numPr>
          <w:ilvl w:val="0"/>
          <w:numId w:val="3"/>
        </w:numPr>
        <w:tabs>
          <w:tab w:val="left" w:pos="851"/>
        </w:tabs>
        <w:spacing w:before="120" w:after="120"/>
        <w:ind w:left="0" w:firstLine="567"/>
        <w:jc w:val="both"/>
        <w:rPr>
          <w:bCs/>
          <w:iCs/>
          <w:sz w:val="28"/>
        </w:rPr>
      </w:pPr>
      <w:r w:rsidRPr="003837BA">
        <w:rPr>
          <w:bCs/>
          <w:iCs/>
          <w:sz w:val="28"/>
        </w:rPr>
        <w:t>Bản chính giấy chứng nhận chất lượng và số lượng của loại thiết bị giao hàng hoặc bản sao y được nhà sản xuất hoặc đại diện hợp pháp của nhà sản xuất xác nhận</w:t>
      </w:r>
      <w:r w:rsidR="00AB3988" w:rsidRPr="00AB3988">
        <w:rPr>
          <w:bCs/>
          <w:iCs/>
          <w:sz w:val="28"/>
        </w:rPr>
        <w:t xml:space="preserve">. </w:t>
      </w:r>
    </w:p>
    <w:p w14:paraId="7600E9B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Bản chính catalog của thiết bị bao gồm đầy đủ các thông số kỹ thuật.</w:t>
      </w:r>
    </w:p>
    <w:p w14:paraId="1C1334FA" w14:textId="126B296A"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giấy chứng nhận bảo hành do nhà thầu phát hành.  </w:t>
      </w:r>
      <w:r w:rsidR="003837BA">
        <w:rPr>
          <w:bCs/>
          <w:iCs/>
          <w:sz w:val="28"/>
        </w:rPr>
        <w:t xml:space="preserve"> </w:t>
      </w:r>
    </w:p>
    <w:p w14:paraId="1FA014DC" w14:textId="27E41B7C" w:rsidR="00ED0A4A" w:rsidRDefault="00AB3988" w:rsidP="00F07160">
      <w:pPr>
        <w:numPr>
          <w:ilvl w:val="0"/>
          <w:numId w:val="3"/>
        </w:numPr>
        <w:tabs>
          <w:tab w:val="left" w:pos="851"/>
        </w:tabs>
        <w:spacing w:before="120" w:after="120"/>
        <w:ind w:left="0" w:firstLine="567"/>
        <w:jc w:val="both"/>
        <w:rPr>
          <w:bCs/>
          <w:iCs/>
          <w:sz w:val="28"/>
        </w:rPr>
      </w:pPr>
      <w:r w:rsidRPr="00F07160">
        <w:rPr>
          <w:bCs/>
          <w:iCs/>
          <w:sz w:val="28"/>
        </w:rPr>
        <w:t>Bản chính tài liệu hướng dẫn sử dụng và bảo trì bằng tiếng Anh và tiếng Việt.</w:t>
      </w:r>
    </w:p>
    <w:p w14:paraId="030C471E" w14:textId="6B6AC095" w:rsidR="00095CB8" w:rsidRDefault="00A07203" w:rsidP="00B56C7E">
      <w:pPr>
        <w:spacing w:before="120" w:after="120"/>
        <w:rPr>
          <w:b/>
          <w:sz w:val="28"/>
        </w:rPr>
      </w:pPr>
      <w:r w:rsidRPr="00B3630A">
        <w:rPr>
          <w:b/>
          <w:sz w:val="28"/>
        </w:rPr>
        <w:t xml:space="preserve">Mục 2. </w:t>
      </w:r>
      <w:r w:rsidR="0098533D" w:rsidRPr="00B3630A">
        <w:rPr>
          <w:b/>
          <w:sz w:val="28"/>
        </w:rPr>
        <w:t xml:space="preserve">Bản vẽ: </w:t>
      </w:r>
    </w:p>
    <w:p w14:paraId="1176B3C5" w14:textId="1F407EA1" w:rsidR="00A07203" w:rsidRDefault="00531297" w:rsidP="00095CB8">
      <w:pPr>
        <w:spacing w:before="120" w:after="120"/>
        <w:ind w:firstLine="567"/>
        <w:rPr>
          <w:bCs/>
          <w:sz w:val="28"/>
        </w:rPr>
      </w:pPr>
      <w:r w:rsidRPr="00B3630A">
        <w:rPr>
          <w:bCs/>
          <w:sz w:val="28"/>
        </w:rPr>
        <w:t>Không có bản vẽ</w:t>
      </w:r>
      <w:r w:rsidR="00095CB8">
        <w:rPr>
          <w:bCs/>
          <w:sz w:val="28"/>
        </w:rPr>
        <w:t>.</w:t>
      </w:r>
    </w:p>
    <w:p w14:paraId="4E141697" w14:textId="5420203F" w:rsidR="00531297" w:rsidRPr="00B3630A" w:rsidRDefault="00531297" w:rsidP="00B56C7E">
      <w:pPr>
        <w:spacing w:before="120" w:after="120"/>
        <w:rPr>
          <w:bCs/>
          <w:sz w:val="28"/>
        </w:rPr>
      </w:pPr>
      <w:r w:rsidRPr="00B3630A">
        <w:rPr>
          <w:b/>
          <w:sz w:val="28"/>
        </w:rPr>
        <w:t xml:space="preserve">Mục </w:t>
      </w:r>
      <w:r w:rsidR="007C7CE3" w:rsidRPr="00B3630A">
        <w:rPr>
          <w:b/>
          <w:sz w:val="28"/>
        </w:rPr>
        <w:t>3</w:t>
      </w:r>
      <w:r w:rsidRPr="00B3630A">
        <w:rPr>
          <w:b/>
          <w:sz w:val="28"/>
        </w:rPr>
        <w:t xml:space="preserve">. </w:t>
      </w:r>
      <w:r w:rsidR="00761176" w:rsidRPr="00B3630A">
        <w:rPr>
          <w:b/>
          <w:sz w:val="28"/>
        </w:rPr>
        <w:t>Kiểm tra và thử nghiệm</w:t>
      </w:r>
      <w:r w:rsidRPr="00B3630A">
        <w:rPr>
          <w:b/>
          <w:sz w:val="28"/>
        </w:rPr>
        <w:t xml:space="preserve">: </w:t>
      </w:r>
    </w:p>
    <w:p w14:paraId="17CAA7C5" w14:textId="057FA1C8" w:rsidR="00CB647E" w:rsidRPr="00B3630A" w:rsidRDefault="00B03131" w:rsidP="00F8299E">
      <w:pPr>
        <w:numPr>
          <w:ilvl w:val="0"/>
          <w:numId w:val="11"/>
        </w:numPr>
        <w:tabs>
          <w:tab w:val="left" w:pos="567"/>
        </w:tabs>
        <w:spacing w:before="120" w:after="120"/>
        <w:ind w:left="0" w:firstLine="0"/>
        <w:jc w:val="both"/>
        <w:rPr>
          <w:b/>
          <w:sz w:val="28"/>
        </w:rPr>
      </w:pPr>
      <w:r w:rsidRPr="00B3630A">
        <w:rPr>
          <w:b/>
          <w:sz w:val="28"/>
        </w:rPr>
        <w:t>Yêu cầu về dịch vụ kèm theo, lắp đặt, chạy thử, huấn luyện đào tạo và nghiệm thu</w:t>
      </w:r>
      <w:r w:rsidR="00CB647E" w:rsidRPr="00B3630A">
        <w:rPr>
          <w:b/>
          <w:sz w:val="28"/>
        </w:rPr>
        <w:t>:</w:t>
      </w:r>
    </w:p>
    <w:p w14:paraId="5DEDECC2" w14:textId="77777777" w:rsidR="00A1557A" w:rsidRPr="002F538C" w:rsidRDefault="00DB0EE6" w:rsidP="00A1557A">
      <w:pPr>
        <w:pStyle w:val="ListParagraph"/>
        <w:numPr>
          <w:ilvl w:val="0"/>
          <w:numId w:val="2"/>
        </w:numPr>
        <w:tabs>
          <w:tab w:val="left" w:pos="567"/>
        </w:tabs>
        <w:spacing w:before="60" w:after="60" w:line="360" w:lineRule="exact"/>
        <w:ind w:left="0" w:firstLine="0"/>
        <w:jc w:val="both"/>
        <w:rPr>
          <w:sz w:val="28"/>
        </w:rPr>
      </w:pPr>
      <w:r w:rsidRPr="00CF750F">
        <w:rPr>
          <w:sz w:val="28"/>
        </w:rPr>
        <w:t>Nhà thầu phải cung cấp bản chính biên bản thử nghiệm, giấy chứng nhận hiệu chuẩn cho chính thiết bị giao hàng do đơn vị độc lập, hợp pháp tại Việt Nam ban hành,</w:t>
      </w:r>
      <w:r>
        <w:rPr>
          <w:sz w:val="28"/>
        </w:rPr>
        <w:t xml:space="preserve"> </w:t>
      </w:r>
      <w:r w:rsidR="00A1557A" w:rsidRPr="002F538C">
        <w:rPr>
          <w:sz w:val="28"/>
        </w:rPr>
        <w:t xml:space="preserve">và đáp ứng tối thiểu các yêu cầu sau: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6"/>
        <w:gridCol w:w="2680"/>
        <w:gridCol w:w="4600"/>
        <w:gridCol w:w="1581"/>
      </w:tblGrid>
      <w:tr w:rsidR="00A1557A" w:rsidRPr="009C2D54" w14:paraId="15F7F697" w14:textId="77777777" w:rsidTr="0011512F">
        <w:tc>
          <w:tcPr>
            <w:tcW w:w="398" w:type="pct"/>
            <w:vAlign w:val="center"/>
          </w:tcPr>
          <w:p w14:paraId="0BA0AB51" w14:textId="77777777" w:rsidR="00A1557A" w:rsidRPr="009C2D54" w:rsidRDefault="00A1557A" w:rsidP="0011512F">
            <w:pPr>
              <w:pBdr>
                <w:top w:val="nil"/>
                <w:left w:val="nil"/>
                <w:bottom w:val="nil"/>
                <w:right w:val="nil"/>
                <w:between w:val="nil"/>
              </w:pBdr>
              <w:tabs>
                <w:tab w:val="center" w:pos="4320"/>
                <w:tab w:val="right" w:pos="8640"/>
                <w:tab w:val="left" w:pos="147"/>
              </w:tabs>
              <w:spacing w:before="120" w:after="120"/>
              <w:ind w:left="1" w:hanging="3"/>
              <w:jc w:val="center"/>
              <w:rPr>
                <w:sz w:val="28"/>
                <w:szCs w:val="28"/>
              </w:rPr>
            </w:pPr>
            <w:r w:rsidRPr="009C2D54">
              <w:rPr>
                <w:b/>
                <w:sz w:val="28"/>
                <w:szCs w:val="28"/>
              </w:rPr>
              <w:t>Stt</w:t>
            </w:r>
          </w:p>
        </w:tc>
        <w:tc>
          <w:tcPr>
            <w:tcW w:w="1392" w:type="pct"/>
            <w:vAlign w:val="center"/>
          </w:tcPr>
          <w:p w14:paraId="2DD8F7ED" w14:textId="77777777" w:rsidR="00A1557A" w:rsidRPr="009C2D54" w:rsidRDefault="00A1557A" w:rsidP="0011512F">
            <w:pPr>
              <w:pBdr>
                <w:top w:val="nil"/>
                <w:left w:val="nil"/>
                <w:bottom w:val="nil"/>
                <w:right w:val="nil"/>
                <w:between w:val="nil"/>
              </w:pBdr>
              <w:tabs>
                <w:tab w:val="center" w:pos="4320"/>
                <w:tab w:val="right" w:pos="8640"/>
              </w:tabs>
              <w:spacing w:before="120" w:after="120"/>
              <w:ind w:left="1" w:hanging="3"/>
              <w:jc w:val="center"/>
              <w:rPr>
                <w:sz w:val="28"/>
                <w:szCs w:val="28"/>
              </w:rPr>
            </w:pPr>
            <w:r w:rsidRPr="009C2D54">
              <w:rPr>
                <w:b/>
                <w:sz w:val="28"/>
                <w:szCs w:val="28"/>
              </w:rPr>
              <w:t>Hạng mục bắt buộc</w:t>
            </w:r>
            <w:r>
              <w:rPr>
                <w:b/>
                <w:sz w:val="28"/>
                <w:szCs w:val="28"/>
              </w:rPr>
              <w:t xml:space="preserve"> </w:t>
            </w:r>
            <w:r w:rsidRPr="009C2D54">
              <w:rPr>
                <w:b/>
                <w:sz w:val="28"/>
                <w:szCs w:val="28"/>
              </w:rPr>
              <w:t>thực hiện</w:t>
            </w:r>
          </w:p>
        </w:tc>
        <w:tc>
          <w:tcPr>
            <w:tcW w:w="2389" w:type="pct"/>
            <w:vAlign w:val="center"/>
          </w:tcPr>
          <w:p w14:paraId="77AC0D18" w14:textId="77777777" w:rsidR="00A1557A" w:rsidRPr="009C2D54" w:rsidRDefault="00A1557A" w:rsidP="0011512F">
            <w:pPr>
              <w:pBdr>
                <w:top w:val="nil"/>
                <w:left w:val="nil"/>
                <w:bottom w:val="nil"/>
                <w:right w:val="nil"/>
                <w:between w:val="nil"/>
              </w:pBdr>
              <w:tabs>
                <w:tab w:val="center" w:pos="4320"/>
                <w:tab w:val="right" w:pos="8640"/>
              </w:tabs>
              <w:spacing w:before="120" w:after="120"/>
              <w:ind w:left="1" w:hanging="3"/>
              <w:jc w:val="center"/>
              <w:rPr>
                <w:sz w:val="28"/>
                <w:szCs w:val="28"/>
              </w:rPr>
            </w:pPr>
            <w:r w:rsidRPr="009C2D54">
              <w:rPr>
                <w:b/>
                <w:sz w:val="28"/>
                <w:szCs w:val="28"/>
              </w:rPr>
              <w:t>Biên bản</w:t>
            </w:r>
            <w:r>
              <w:rPr>
                <w:b/>
                <w:sz w:val="28"/>
                <w:szCs w:val="28"/>
              </w:rPr>
              <w:t xml:space="preserve"> thử nghiệm</w:t>
            </w:r>
            <w:r w:rsidRPr="009C2D54">
              <w:rPr>
                <w:b/>
                <w:sz w:val="28"/>
                <w:szCs w:val="28"/>
              </w:rPr>
              <w:t>/ Giấy chứng nhận hiệu chuẩn</w:t>
            </w:r>
            <w:r>
              <w:rPr>
                <w:b/>
                <w:sz w:val="28"/>
                <w:szCs w:val="28"/>
              </w:rPr>
              <w:t xml:space="preserve"> </w:t>
            </w:r>
            <w:r w:rsidRPr="009C2D54">
              <w:rPr>
                <w:b/>
                <w:sz w:val="28"/>
                <w:szCs w:val="28"/>
              </w:rPr>
              <w:t>phải thể hiện</w:t>
            </w:r>
          </w:p>
        </w:tc>
        <w:tc>
          <w:tcPr>
            <w:tcW w:w="821" w:type="pct"/>
            <w:vAlign w:val="center"/>
          </w:tcPr>
          <w:p w14:paraId="1E7F554C" w14:textId="77777777" w:rsidR="00A1557A" w:rsidRPr="009C2D54" w:rsidRDefault="00A1557A" w:rsidP="0011512F">
            <w:pPr>
              <w:pBdr>
                <w:top w:val="nil"/>
                <w:left w:val="nil"/>
                <w:bottom w:val="nil"/>
                <w:right w:val="nil"/>
                <w:between w:val="nil"/>
              </w:pBdr>
              <w:tabs>
                <w:tab w:val="center" w:pos="4320"/>
                <w:tab w:val="right" w:pos="8640"/>
              </w:tabs>
              <w:spacing w:before="120" w:after="120"/>
              <w:ind w:left="1" w:hanging="3"/>
              <w:jc w:val="center"/>
              <w:rPr>
                <w:sz w:val="28"/>
                <w:szCs w:val="28"/>
              </w:rPr>
            </w:pPr>
            <w:r w:rsidRPr="009C2D54">
              <w:rPr>
                <w:b/>
                <w:sz w:val="28"/>
                <w:szCs w:val="28"/>
              </w:rPr>
              <w:t>Yêu cầu về kết quả</w:t>
            </w:r>
          </w:p>
        </w:tc>
      </w:tr>
      <w:tr w:rsidR="00A1557A" w:rsidRPr="009C2D54" w14:paraId="186B1F75" w14:textId="77777777" w:rsidTr="0011512F">
        <w:trPr>
          <w:trHeight w:val="898"/>
        </w:trPr>
        <w:tc>
          <w:tcPr>
            <w:tcW w:w="398" w:type="pct"/>
            <w:vAlign w:val="center"/>
          </w:tcPr>
          <w:p w14:paraId="64BBB840" w14:textId="77777777" w:rsidR="00A1557A" w:rsidRPr="009C2D54" w:rsidRDefault="00A1557A" w:rsidP="0011512F">
            <w:pPr>
              <w:pBdr>
                <w:top w:val="nil"/>
                <w:left w:val="nil"/>
                <w:bottom w:val="nil"/>
                <w:right w:val="nil"/>
                <w:between w:val="nil"/>
              </w:pBdr>
              <w:tabs>
                <w:tab w:val="center" w:pos="4320"/>
                <w:tab w:val="right" w:pos="8640"/>
                <w:tab w:val="left" w:pos="147"/>
              </w:tabs>
              <w:spacing w:after="120"/>
              <w:ind w:left="1" w:hanging="3"/>
              <w:jc w:val="center"/>
              <w:rPr>
                <w:sz w:val="28"/>
                <w:szCs w:val="28"/>
              </w:rPr>
            </w:pPr>
            <w:r w:rsidRPr="009C2D54">
              <w:rPr>
                <w:sz w:val="28"/>
                <w:szCs w:val="28"/>
              </w:rPr>
              <w:t>1</w:t>
            </w:r>
          </w:p>
        </w:tc>
        <w:tc>
          <w:tcPr>
            <w:tcW w:w="1392" w:type="pct"/>
            <w:vAlign w:val="center"/>
          </w:tcPr>
          <w:p w14:paraId="10984E56" w14:textId="77777777" w:rsidR="00A1557A" w:rsidRPr="00B7070D" w:rsidRDefault="00A1557A" w:rsidP="0011512F">
            <w:pPr>
              <w:pBdr>
                <w:top w:val="nil"/>
                <w:left w:val="nil"/>
                <w:bottom w:val="nil"/>
                <w:right w:val="nil"/>
                <w:between w:val="nil"/>
              </w:pBdr>
              <w:tabs>
                <w:tab w:val="center" w:pos="4320"/>
                <w:tab w:val="right" w:pos="8640"/>
              </w:tabs>
              <w:spacing w:after="120"/>
              <w:jc w:val="both"/>
              <w:rPr>
                <w:sz w:val="28"/>
                <w:szCs w:val="28"/>
                <w:lang w:val="vi-VN"/>
              </w:rPr>
            </w:pPr>
            <w:r>
              <w:rPr>
                <w:sz w:val="28"/>
                <w:szCs w:val="28"/>
                <w:lang w:val="vi-VN"/>
              </w:rPr>
              <w:t>Kiểm tra chức năng đo điện trở một chiều</w:t>
            </w:r>
          </w:p>
        </w:tc>
        <w:tc>
          <w:tcPr>
            <w:tcW w:w="2389" w:type="pct"/>
            <w:vAlign w:val="center"/>
          </w:tcPr>
          <w:p w14:paraId="3E01FFFA" w14:textId="77777777" w:rsidR="00A1557A" w:rsidRPr="00E82269" w:rsidRDefault="00A1557A" w:rsidP="0011512F">
            <w:pPr>
              <w:pBdr>
                <w:top w:val="nil"/>
                <w:left w:val="nil"/>
                <w:bottom w:val="nil"/>
                <w:right w:val="nil"/>
                <w:between w:val="nil"/>
              </w:pBdr>
              <w:tabs>
                <w:tab w:val="left" w:pos="365"/>
                <w:tab w:val="center" w:pos="4320"/>
                <w:tab w:val="right" w:pos="8640"/>
              </w:tabs>
              <w:spacing w:after="120"/>
              <w:jc w:val="both"/>
              <w:rPr>
                <w:sz w:val="28"/>
                <w:szCs w:val="28"/>
                <w:lang w:val="vi-VN"/>
              </w:rPr>
            </w:pPr>
            <w:r w:rsidRPr="00E82269">
              <w:rPr>
                <w:sz w:val="28"/>
                <w:szCs w:val="28"/>
                <w:lang w:val="vi-VN"/>
              </w:rPr>
              <w:t>- Độ phân giải:1m</w:t>
            </w:r>
            <w:r w:rsidRPr="00BA7122">
              <w:rPr>
                <w:sz w:val="28"/>
                <w:szCs w:val="28"/>
              </w:rPr>
              <w:t>Ω</w:t>
            </w:r>
          </w:p>
          <w:p w14:paraId="6DC5DF47" w14:textId="77777777" w:rsidR="00A1557A" w:rsidRPr="00E82269" w:rsidRDefault="00A1557A" w:rsidP="0011512F">
            <w:pPr>
              <w:pBdr>
                <w:top w:val="nil"/>
                <w:left w:val="nil"/>
                <w:bottom w:val="nil"/>
                <w:right w:val="nil"/>
                <w:between w:val="nil"/>
              </w:pBdr>
              <w:tabs>
                <w:tab w:val="left" w:pos="365"/>
                <w:tab w:val="center" w:pos="4320"/>
                <w:tab w:val="right" w:pos="8640"/>
              </w:tabs>
              <w:spacing w:after="120"/>
              <w:jc w:val="both"/>
              <w:rPr>
                <w:sz w:val="28"/>
                <w:szCs w:val="28"/>
                <w:lang w:val="vi-VN"/>
              </w:rPr>
            </w:pPr>
            <w:r w:rsidRPr="00E82269">
              <w:rPr>
                <w:sz w:val="28"/>
                <w:szCs w:val="28"/>
                <w:lang w:val="vi-VN"/>
              </w:rPr>
              <w:t>-</w:t>
            </w:r>
            <w:r w:rsidRPr="00EC0FE5">
              <w:rPr>
                <w:sz w:val="28"/>
                <w:szCs w:val="28"/>
                <w:lang w:val="vi-VN"/>
              </w:rPr>
              <w:t xml:space="preserve"> </w:t>
            </w:r>
            <w:r w:rsidRPr="00E82269">
              <w:rPr>
                <w:sz w:val="28"/>
                <w:szCs w:val="28"/>
                <w:lang w:val="vi-VN"/>
              </w:rPr>
              <w:t xml:space="preserve">Cấp chính xác:  </w:t>
            </w:r>
            <w:r w:rsidRPr="00BF2D96">
              <w:rPr>
                <w:sz w:val="28"/>
                <w:szCs w:val="28"/>
                <w:lang w:val="vi-VN"/>
              </w:rPr>
              <w:t>± 0,05% (typical)/0,1% + 1mΩ (guaranteed)</w:t>
            </w:r>
            <w:r>
              <w:rPr>
                <w:sz w:val="28"/>
                <w:szCs w:val="28"/>
                <w:lang w:val="vi-VN"/>
              </w:rPr>
              <w:t>.</w:t>
            </w:r>
          </w:p>
        </w:tc>
        <w:tc>
          <w:tcPr>
            <w:tcW w:w="821" w:type="pct"/>
            <w:vAlign w:val="center"/>
          </w:tcPr>
          <w:p w14:paraId="5B138F3E" w14:textId="77777777" w:rsidR="00A1557A" w:rsidRPr="009C2D54" w:rsidRDefault="00A1557A" w:rsidP="0011512F">
            <w:pPr>
              <w:pBdr>
                <w:top w:val="nil"/>
                <w:left w:val="nil"/>
                <w:bottom w:val="nil"/>
                <w:right w:val="nil"/>
                <w:between w:val="nil"/>
              </w:pBdr>
              <w:tabs>
                <w:tab w:val="center" w:pos="4320"/>
                <w:tab w:val="right" w:pos="8640"/>
              </w:tabs>
              <w:spacing w:after="120"/>
              <w:ind w:left="1" w:hanging="3"/>
              <w:jc w:val="center"/>
              <w:rPr>
                <w:sz w:val="28"/>
                <w:szCs w:val="28"/>
              </w:rPr>
            </w:pPr>
            <w:r w:rsidRPr="009C2D54">
              <w:rPr>
                <w:sz w:val="28"/>
                <w:szCs w:val="28"/>
              </w:rPr>
              <w:t>Đạt</w:t>
            </w:r>
          </w:p>
        </w:tc>
      </w:tr>
      <w:tr w:rsidR="00A1557A" w:rsidRPr="009C2D54" w14:paraId="51ED3048" w14:textId="77777777" w:rsidTr="0011512F">
        <w:tc>
          <w:tcPr>
            <w:tcW w:w="398" w:type="pct"/>
            <w:vAlign w:val="center"/>
          </w:tcPr>
          <w:p w14:paraId="60A28E7D" w14:textId="77777777" w:rsidR="00A1557A" w:rsidRPr="009C2D54" w:rsidRDefault="00A1557A" w:rsidP="0011512F">
            <w:pPr>
              <w:pBdr>
                <w:top w:val="nil"/>
                <w:left w:val="nil"/>
                <w:bottom w:val="nil"/>
                <w:right w:val="nil"/>
                <w:between w:val="nil"/>
              </w:pBdr>
              <w:tabs>
                <w:tab w:val="center" w:pos="4320"/>
                <w:tab w:val="right" w:pos="8640"/>
                <w:tab w:val="left" w:pos="147"/>
              </w:tabs>
              <w:spacing w:after="120"/>
              <w:ind w:left="1" w:hanging="3"/>
              <w:jc w:val="center"/>
              <w:rPr>
                <w:sz w:val="28"/>
                <w:szCs w:val="28"/>
              </w:rPr>
            </w:pPr>
            <w:r>
              <w:rPr>
                <w:sz w:val="28"/>
                <w:szCs w:val="28"/>
              </w:rPr>
              <w:t>2</w:t>
            </w:r>
          </w:p>
        </w:tc>
        <w:tc>
          <w:tcPr>
            <w:tcW w:w="1392" w:type="pct"/>
            <w:vAlign w:val="center"/>
          </w:tcPr>
          <w:p w14:paraId="57413A15" w14:textId="77777777" w:rsidR="00A1557A" w:rsidRPr="00B7070D" w:rsidRDefault="00A1557A" w:rsidP="0011512F">
            <w:pPr>
              <w:pBdr>
                <w:top w:val="nil"/>
                <w:left w:val="nil"/>
                <w:bottom w:val="nil"/>
                <w:right w:val="nil"/>
                <w:between w:val="nil"/>
              </w:pBdr>
              <w:tabs>
                <w:tab w:val="center" w:pos="4320"/>
                <w:tab w:val="right" w:pos="8640"/>
              </w:tabs>
              <w:spacing w:after="120"/>
              <w:ind w:left="1" w:hanging="3"/>
              <w:jc w:val="both"/>
              <w:rPr>
                <w:sz w:val="28"/>
                <w:szCs w:val="28"/>
                <w:lang w:val="vi-VN"/>
              </w:rPr>
            </w:pPr>
            <w:r>
              <w:rPr>
                <w:sz w:val="28"/>
                <w:szCs w:val="28"/>
                <w:lang w:val="vi-VN"/>
              </w:rPr>
              <w:t>Kiểm tra chức năng đo tỷ số biến và kiểm tra cực tính</w:t>
            </w:r>
          </w:p>
        </w:tc>
        <w:tc>
          <w:tcPr>
            <w:tcW w:w="2389" w:type="pct"/>
            <w:vAlign w:val="center"/>
          </w:tcPr>
          <w:p w14:paraId="7C5E2E50" w14:textId="77777777" w:rsidR="00A1557A" w:rsidRPr="0031359C" w:rsidRDefault="00A1557A" w:rsidP="0011512F">
            <w:pPr>
              <w:pBdr>
                <w:top w:val="nil"/>
                <w:left w:val="nil"/>
                <w:bottom w:val="nil"/>
                <w:right w:val="nil"/>
                <w:between w:val="nil"/>
              </w:pBdr>
              <w:tabs>
                <w:tab w:val="center" w:pos="4320"/>
                <w:tab w:val="right" w:pos="8640"/>
              </w:tabs>
              <w:spacing w:after="120"/>
              <w:ind w:left="1" w:hanging="3"/>
              <w:jc w:val="both"/>
              <w:rPr>
                <w:sz w:val="28"/>
                <w:szCs w:val="28"/>
                <w:lang w:val="vi-VN"/>
              </w:rPr>
            </w:pPr>
            <w:r w:rsidRPr="0031359C">
              <w:rPr>
                <w:sz w:val="28"/>
                <w:szCs w:val="28"/>
                <w:lang w:val="vi-VN"/>
              </w:rPr>
              <w:t>Cấp chính xác cho từng tầm đo:</w:t>
            </w:r>
          </w:p>
          <w:p w14:paraId="4423A87A" w14:textId="77777777" w:rsidR="00A1557A" w:rsidRPr="00736281" w:rsidRDefault="00A1557A" w:rsidP="0011512F">
            <w:pPr>
              <w:tabs>
                <w:tab w:val="left" w:pos="567"/>
              </w:tabs>
              <w:spacing w:before="60" w:after="60" w:line="360" w:lineRule="exact"/>
              <w:jc w:val="both"/>
              <w:rPr>
                <w:sz w:val="28"/>
                <w:szCs w:val="28"/>
                <w:lang w:val="vi-VN"/>
              </w:rPr>
            </w:pPr>
            <w:r w:rsidRPr="00736281">
              <w:rPr>
                <w:sz w:val="28"/>
                <w:szCs w:val="28"/>
                <w:lang w:val="vi-VN"/>
              </w:rPr>
              <w:t>-</w:t>
            </w:r>
            <w:r>
              <w:rPr>
                <w:sz w:val="28"/>
                <w:szCs w:val="28"/>
                <w:lang w:val="vi-VN"/>
              </w:rPr>
              <w:t xml:space="preserve"> </w:t>
            </w:r>
            <w:r w:rsidRPr="00736281">
              <w:rPr>
                <w:sz w:val="28"/>
                <w:szCs w:val="28"/>
                <w:lang w:val="vi-VN"/>
              </w:rPr>
              <w:t>Từ 1 đến 2000, Sai số ±</w:t>
            </w:r>
            <w:r w:rsidRPr="00280A45">
              <w:rPr>
                <w:sz w:val="28"/>
                <w:szCs w:val="28"/>
                <w:lang w:val="vi-VN"/>
              </w:rPr>
              <w:t xml:space="preserve"> </w:t>
            </w:r>
            <w:r w:rsidRPr="00736281">
              <w:rPr>
                <w:sz w:val="28"/>
                <w:szCs w:val="28"/>
                <w:lang w:val="vi-VN"/>
              </w:rPr>
              <w:t>0,05%;</w:t>
            </w:r>
          </w:p>
          <w:p w14:paraId="27031C13" w14:textId="77777777" w:rsidR="00A1557A" w:rsidRPr="00736281" w:rsidRDefault="00A1557A" w:rsidP="0011512F">
            <w:pPr>
              <w:tabs>
                <w:tab w:val="left" w:pos="567"/>
              </w:tabs>
              <w:spacing w:before="60" w:after="60" w:line="360" w:lineRule="exact"/>
              <w:jc w:val="both"/>
              <w:rPr>
                <w:sz w:val="28"/>
                <w:szCs w:val="28"/>
                <w:lang w:val="vi-VN"/>
              </w:rPr>
            </w:pPr>
            <w:r w:rsidRPr="00736281">
              <w:rPr>
                <w:sz w:val="28"/>
                <w:szCs w:val="28"/>
                <w:lang w:val="vi-VN"/>
              </w:rPr>
              <w:t>- Từ 2001 đến 5000, Sai số ±</w:t>
            </w:r>
            <w:r w:rsidRPr="00280A45">
              <w:rPr>
                <w:sz w:val="28"/>
                <w:szCs w:val="28"/>
                <w:lang w:val="vi-VN"/>
              </w:rPr>
              <w:t xml:space="preserve"> </w:t>
            </w:r>
            <w:r w:rsidRPr="00736281">
              <w:rPr>
                <w:sz w:val="28"/>
                <w:szCs w:val="28"/>
                <w:lang w:val="vi-VN"/>
              </w:rPr>
              <w:t>0,1%;</w:t>
            </w:r>
          </w:p>
          <w:p w14:paraId="3D58D0E1" w14:textId="77777777" w:rsidR="00A1557A" w:rsidRPr="00736281" w:rsidRDefault="00A1557A" w:rsidP="0011512F">
            <w:pPr>
              <w:tabs>
                <w:tab w:val="left" w:pos="567"/>
              </w:tabs>
              <w:spacing w:before="60" w:after="60" w:line="360" w:lineRule="exact"/>
              <w:jc w:val="both"/>
              <w:rPr>
                <w:sz w:val="28"/>
                <w:szCs w:val="28"/>
              </w:rPr>
            </w:pPr>
            <w:r w:rsidRPr="00736281">
              <w:rPr>
                <w:sz w:val="28"/>
                <w:szCs w:val="28"/>
                <w:lang w:val="vi-VN"/>
              </w:rPr>
              <w:t>-</w:t>
            </w:r>
            <w:r>
              <w:rPr>
                <w:sz w:val="28"/>
                <w:szCs w:val="28"/>
                <w:lang w:val="vi-VN"/>
              </w:rPr>
              <w:t xml:space="preserve"> </w:t>
            </w:r>
            <w:r w:rsidRPr="00736281">
              <w:rPr>
                <w:sz w:val="28"/>
                <w:szCs w:val="28"/>
                <w:lang w:val="vi-VN"/>
              </w:rPr>
              <w:t>Từ 5000 đến 10000, Sai số ±</w:t>
            </w:r>
            <w:r>
              <w:rPr>
                <w:sz w:val="28"/>
                <w:szCs w:val="28"/>
              </w:rPr>
              <w:t xml:space="preserve"> </w:t>
            </w:r>
            <w:r w:rsidRPr="00736281">
              <w:rPr>
                <w:sz w:val="28"/>
                <w:szCs w:val="28"/>
                <w:lang w:val="vi-VN"/>
              </w:rPr>
              <w:t>0,2%.</w:t>
            </w:r>
          </w:p>
        </w:tc>
        <w:tc>
          <w:tcPr>
            <w:tcW w:w="821" w:type="pct"/>
            <w:vAlign w:val="center"/>
          </w:tcPr>
          <w:p w14:paraId="135228A0" w14:textId="77777777" w:rsidR="00A1557A" w:rsidRPr="009C2D54" w:rsidRDefault="00A1557A" w:rsidP="0011512F">
            <w:pPr>
              <w:pBdr>
                <w:top w:val="nil"/>
                <w:left w:val="nil"/>
                <w:bottom w:val="nil"/>
                <w:right w:val="nil"/>
                <w:between w:val="nil"/>
              </w:pBdr>
              <w:tabs>
                <w:tab w:val="center" w:pos="4320"/>
                <w:tab w:val="right" w:pos="8640"/>
              </w:tabs>
              <w:spacing w:after="120"/>
              <w:ind w:left="1" w:hanging="3"/>
              <w:jc w:val="center"/>
              <w:rPr>
                <w:sz w:val="28"/>
                <w:szCs w:val="28"/>
              </w:rPr>
            </w:pPr>
            <w:r w:rsidRPr="009C2D54">
              <w:rPr>
                <w:sz w:val="28"/>
                <w:szCs w:val="28"/>
              </w:rPr>
              <w:t>Đạt</w:t>
            </w:r>
          </w:p>
        </w:tc>
      </w:tr>
      <w:tr w:rsidR="00A1557A" w:rsidRPr="009C2D54" w14:paraId="55CB1951" w14:textId="77777777" w:rsidTr="0011512F">
        <w:tc>
          <w:tcPr>
            <w:tcW w:w="398" w:type="pct"/>
            <w:vAlign w:val="center"/>
          </w:tcPr>
          <w:p w14:paraId="13620FCD" w14:textId="77777777" w:rsidR="00A1557A" w:rsidRDefault="00A1557A" w:rsidP="0011512F">
            <w:pPr>
              <w:pBdr>
                <w:top w:val="nil"/>
                <w:left w:val="nil"/>
                <w:bottom w:val="nil"/>
                <w:right w:val="nil"/>
                <w:between w:val="nil"/>
              </w:pBdr>
              <w:tabs>
                <w:tab w:val="center" w:pos="4320"/>
                <w:tab w:val="right" w:pos="8640"/>
                <w:tab w:val="left" w:pos="147"/>
              </w:tabs>
              <w:spacing w:after="120"/>
              <w:ind w:left="1" w:hanging="3"/>
              <w:jc w:val="center"/>
              <w:rPr>
                <w:sz w:val="28"/>
                <w:szCs w:val="28"/>
              </w:rPr>
            </w:pPr>
            <w:r>
              <w:rPr>
                <w:sz w:val="28"/>
                <w:szCs w:val="28"/>
              </w:rPr>
              <w:t>3</w:t>
            </w:r>
          </w:p>
        </w:tc>
        <w:tc>
          <w:tcPr>
            <w:tcW w:w="1392" w:type="pct"/>
            <w:vAlign w:val="center"/>
          </w:tcPr>
          <w:p w14:paraId="3404F68D" w14:textId="77777777" w:rsidR="00A1557A" w:rsidRPr="00B7070D" w:rsidRDefault="00A1557A" w:rsidP="0011512F">
            <w:pPr>
              <w:pBdr>
                <w:top w:val="nil"/>
                <w:left w:val="nil"/>
                <w:bottom w:val="nil"/>
                <w:right w:val="nil"/>
                <w:between w:val="nil"/>
              </w:pBdr>
              <w:tabs>
                <w:tab w:val="center" w:pos="4320"/>
                <w:tab w:val="right" w:pos="8640"/>
              </w:tabs>
              <w:spacing w:after="120"/>
              <w:jc w:val="both"/>
              <w:rPr>
                <w:sz w:val="28"/>
                <w:szCs w:val="28"/>
                <w:lang w:val="vi-VN"/>
              </w:rPr>
            </w:pPr>
            <w:r>
              <w:rPr>
                <w:sz w:val="28"/>
                <w:szCs w:val="28"/>
                <w:lang w:val="vi-VN"/>
              </w:rPr>
              <w:t>Kiểm tra chức năng đo độ lệch pha</w:t>
            </w:r>
          </w:p>
        </w:tc>
        <w:tc>
          <w:tcPr>
            <w:tcW w:w="2389" w:type="pct"/>
            <w:vAlign w:val="center"/>
          </w:tcPr>
          <w:p w14:paraId="3D735936" w14:textId="77777777" w:rsidR="00A1557A" w:rsidRPr="0031359C" w:rsidRDefault="00A1557A" w:rsidP="0011512F">
            <w:pPr>
              <w:pBdr>
                <w:top w:val="nil"/>
                <w:left w:val="nil"/>
                <w:bottom w:val="nil"/>
                <w:right w:val="nil"/>
                <w:between w:val="nil"/>
              </w:pBdr>
              <w:tabs>
                <w:tab w:val="center" w:pos="4320"/>
                <w:tab w:val="right" w:pos="8640"/>
              </w:tabs>
              <w:spacing w:after="120"/>
              <w:ind w:left="1" w:hanging="3"/>
              <w:jc w:val="both"/>
              <w:rPr>
                <w:sz w:val="28"/>
                <w:szCs w:val="28"/>
                <w:lang w:val="vi-VN"/>
              </w:rPr>
            </w:pPr>
            <w:r w:rsidRPr="0031359C">
              <w:rPr>
                <w:b/>
                <w:bCs/>
                <w:sz w:val="28"/>
                <w:szCs w:val="28"/>
                <w:lang w:val="vi-VN"/>
              </w:rPr>
              <w:t xml:space="preserve">- </w:t>
            </w:r>
            <w:r w:rsidRPr="0031359C">
              <w:rPr>
                <w:sz w:val="28"/>
                <w:szCs w:val="28"/>
                <w:lang w:val="vi-VN"/>
              </w:rPr>
              <w:t>Độ phân giải: 1 min (tương đương 0.0167º)</w:t>
            </w:r>
          </w:p>
          <w:p w14:paraId="0D324C3B" w14:textId="77777777" w:rsidR="00A1557A" w:rsidRPr="0031359C" w:rsidRDefault="00A1557A" w:rsidP="0011512F">
            <w:pPr>
              <w:pBdr>
                <w:top w:val="nil"/>
                <w:left w:val="nil"/>
                <w:bottom w:val="nil"/>
                <w:right w:val="nil"/>
                <w:between w:val="nil"/>
              </w:pBdr>
              <w:tabs>
                <w:tab w:val="center" w:pos="4320"/>
                <w:tab w:val="right" w:pos="8640"/>
              </w:tabs>
              <w:spacing w:after="120"/>
              <w:ind w:left="1" w:hanging="3"/>
              <w:jc w:val="both"/>
              <w:rPr>
                <w:b/>
                <w:bCs/>
                <w:sz w:val="28"/>
                <w:szCs w:val="28"/>
                <w:lang w:val="vi-VN"/>
              </w:rPr>
            </w:pPr>
            <w:r w:rsidRPr="0031359C">
              <w:rPr>
                <w:b/>
                <w:bCs/>
                <w:sz w:val="28"/>
                <w:szCs w:val="28"/>
                <w:lang w:val="vi-VN"/>
              </w:rPr>
              <w:t xml:space="preserve">- </w:t>
            </w:r>
            <w:r w:rsidRPr="0031359C">
              <w:rPr>
                <w:sz w:val="28"/>
                <w:szCs w:val="28"/>
                <w:lang w:val="vi-VN"/>
              </w:rPr>
              <w:t xml:space="preserve">Cấp chính xác: </w:t>
            </w:r>
            <w:r w:rsidRPr="00BF2D96">
              <w:rPr>
                <w:sz w:val="28"/>
                <w:szCs w:val="28"/>
                <w:lang w:val="vi-VN"/>
              </w:rPr>
              <w:t>3min (tương đương 0,05</w:t>
            </w:r>
            <w:r w:rsidRPr="00BF2D96">
              <w:rPr>
                <w:sz w:val="28"/>
                <w:szCs w:val="28"/>
                <w:vertAlign w:val="superscript"/>
                <w:lang w:val="vi-VN"/>
              </w:rPr>
              <w:t>o</w:t>
            </w:r>
            <w:r w:rsidRPr="00BF2D96">
              <w:rPr>
                <w:sz w:val="28"/>
                <w:szCs w:val="28"/>
                <w:lang w:val="vi-VN"/>
              </w:rPr>
              <w:t>)</w:t>
            </w:r>
          </w:p>
        </w:tc>
        <w:tc>
          <w:tcPr>
            <w:tcW w:w="821" w:type="pct"/>
            <w:vAlign w:val="center"/>
          </w:tcPr>
          <w:p w14:paraId="5DA31E37" w14:textId="77777777" w:rsidR="00A1557A" w:rsidRPr="009C2D54" w:rsidRDefault="00A1557A" w:rsidP="0011512F">
            <w:pPr>
              <w:pBdr>
                <w:top w:val="nil"/>
                <w:left w:val="nil"/>
                <w:bottom w:val="nil"/>
                <w:right w:val="nil"/>
                <w:between w:val="nil"/>
              </w:pBdr>
              <w:tabs>
                <w:tab w:val="center" w:pos="4320"/>
                <w:tab w:val="right" w:pos="8640"/>
              </w:tabs>
              <w:spacing w:after="120"/>
              <w:ind w:left="1" w:hanging="3"/>
              <w:jc w:val="center"/>
              <w:rPr>
                <w:sz w:val="28"/>
                <w:szCs w:val="28"/>
              </w:rPr>
            </w:pPr>
            <w:r w:rsidRPr="009C2D54">
              <w:rPr>
                <w:sz w:val="28"/>
                <w:szCs w:val="28"/>
              </w:rPr>
              <w:t>Đạt</w:t>
            </w:r>
          </w:p>
        </w:tc>
      </w:tr>
    </w:tbl>
    <w:p w14:paraId="2039AEA2" w14:textId="2B01C591" w:rsidR="00A1557A" w:rsidRDefault="00A1557A" w:rsidP="00A1557A">
      <w:pPr>
        <w:spacing w:before="120" w:after="120"/>
        <w:ind w:firstLine="567"/>
        <w:jc w:val="both"/>
        <w:rPr>
          <w:sz w:val="28"/>
        </w:rPr>
      </w:pPr>
      <w:r w:rsidRPr="00584FAA">
        <w:rPr>
          <w:sz w:val="28"/>
        </w:rPr>
        <w:lastRenderedPageBreak/>
        <w:t>Trong</w:t>
      </w:r>
      <w:r w:rsidRPr="00584FAA">
        <w:rPr>
          <w:sz w:val="28"/>
          <w:lang w:val="vi-VN"/>
        </w:rPr>
        <w:t xml:space="preserve"> </w:t>
      </w:r>
      <w:r w:rsidRPr="00A1557A">
        <w:rPr>
          <w:sz w:val="28"/>
          <w:szCs w:val="28"/>
        </w:rPr>
        <w:t>trường</w:t>
      </w:r>
      <w:r w:rsidRPr="00584FAA">
        <w:rPr>
          <w:sz w:val="28"/>
          <w:lang w:val="vi-VN"/>
        </w:rPr>
        <w:t xml:space="preserve"> hợp những hạng mục mà các phòng thí nghiệm tại Việt Nam không thể thực hiện được thì chấp nhận các hạng mục và số liệu do nhà sản xuất tự thử nghiệm hoặc các phòng thí nghiệm nước ngoài thử nghiệm</w:t>
      </w:r>
      <w:r>
        <w:rPr>
          <w:sz w:val="28"/>
        </w:rPr>
        <w:t>.</w:t>
      </w:r>
    </w:p>
    <w:p w14:paraId="0E3B241C" w14:textId="0CBC65D4" w:rsidR="00DB0EE6" w:rsidRPr="002A18BD" w:rsidRDefault="00DB0EE6" w:rsidP="00555D72">
      <w:pPr>
        <w:pStyle w:val="ListParagraph"/>
        <w:numPr>
          <w:ilvl w:val="0"/>
          <w:numId w:val="2"/>
        </w:numPr>
        <w:tabs>
          <w:tab w:val="left" w:pos="851"/>
        </w:tabs>
        <w:spacing w:before="120" w:after="120"/>
        <w:ind w:left="0" w:firstLine="567"/>
        <w:jc w:val="both"/>
        <w:rPr>
          <w:sz w:val="28"/>
        </w:rPr>
      </w:pPr>
      <w:r w:rsidRPr="002A18BD">
        <w:rPr>
          <w:sz w:val="28"/>
        </w:rPr>
        <w:t>Nhà thầu phải lắp đặt hoàn chỉnh thiết bị.</w:t>
      </w:r>
    </w:p>
    <w:p w14:paraId="0DE4FCB9" w14:textId="77777777" w:rsidR="00DB0EE6" w:rsidRDefault="00DB0EE6" w:rsidP="00555D72">
      <w:pPr>
        <w:pStyle w:val="ListParagraph"/>
        <w:numPr>
          <w:ilvl w:val="0"/>
          <w:numId w:val="2"/>
        </w:numPr>
        <w:tabs>
          <w:tab w:val="left" w:pos="851"/>
        </w:tabs>
        <w:spacing w:before="120" w:after="120"/>
        <w:ind w:left="0" w:firstLine="567"/>
        <w:jc w:val="both"/>
        <w:rPr>
          <w:sz w:val="28"/>
        </w:rPr>
      </w:pPr>
      <w:r w:rsidRPr="002A18BD">
        <w:rPr>
          <w:sz w:val="28"/>
        </w:rPr>
        <w:t xml:space="preserve">Tiến hành vận hành thử đầy đủ các tính năng chính của thiết bị đã ghi trong Bảng </w:t>
      </w:r>
      <w:r>
        <w:rPr>
          <w:sz w:val="28"/>
        </w:rPr>
        <w:t>đáp ứng</w:t>
      </w:r>
      <w:r w:rsidRPr="002A18BD">
        <w:rPr>
          <w:sz w:val="28"/>
        </w:rPr>
        <w:t xml:space="preserve"> kỹ thuật với kết quả đạt yêu cầu sau khi lắp đặt.</w:t>
      </w:r>
    </w:p>
    <w:p w14:paraId="24C001AD" w14:textId="77777777" w:rsidR="00DB0EE6" w:rsidRPr="00AC4950" w:rsidRDefault="00DB0EE6" w:rsidP="00555D72">
      <w:pPr>
        <w:pStyle w:val="ListParagraph"/>
        <w:numPr>
          <w:ilvl w:val="0"/>
          <w:numId w:val="2"/>
        </w:numPr>
        <w:tabs>
          <w:tab w:val="left" w:pos="851"/>
        </w:tabs>
        <w:spacing w:before="120" w:after="120"/>
        <w:ind w:left="0" w:firstLine="567"/>
        <w:jc w:val="both"/>
        <w:rPr>
          <w:sz w:val="28"/>
        </w:rPr>
      </w:pPr>
      <w:r w:rsidRPr="00AC4950">
        <w:rPr>
          <w:sz w:val="28"/>
        </w:rPr>
        <w:t>Huấn luyện, đào tạo cho</w:t>
      </w:r>
      <w:r>
        <w:rPr>
          <w:sz w:val="28"/>
        </w:rPr>
        <w:t xml:space="preserve"> các</w:t>
      </w:r>
      <w:r w:rsidRPr="00AC4950">
        <w:rPr>
          <w:sz w:val="28"/>
        </w:rPr>
        <w:t xml:space="preserve"> nhân viên của Chủ đầu tư sử dụng thành thạo thiết bị.</w:t>
      </w:r>
    </w:p>
    <w:p w14:paraId="08844F5B" w14:textId="646FF103" w:rsidR="00555D72" w:rsidRPr="00A1557A" w:rsidRDefault="00DB0EE6" w:rsidP="00A1557A">
      <w:pPr>
        <w:pStyle w:val="ListParagraph"/>
        <w:numPr>
          <w:ilvl w:val="0"/>
          <w:numId w:val="2"/>
        </w:numPr>
        <w:tabs>
          <w:tab w:val="left" w:pos="851"/>
        </w:tabs>
        <w:spacing w:before="120" w:after="120"/>
        <w:ind w:left="0" w:firstLine="567"/>
        <w:jc w:val="both"/>
        <w:rPr>
          <w:sz w:val="28"/>
        </w:rPr>
      </w:pPr>
      <w:r w:rsidRPr="00E2306D">
        <w:rPr>
          <w:sz w:val="28"/>
        </w:rPr>
        <w:t>Mọi chi phí trong quá trình nghiệm thu, vận hành</w:t>
      </w:r>
      <w:r>
        <w:rPr>
          <w:sz w:val="28"/>
        </w:rPr>
        <w:t xml:space="preserve"> chạy</w:t>
      </w:r>
      <w:r w:rsidRPr="00E2306D">
        <w:rPr>
          <w:sz w:val="28"/>
        </w:rPr>
        <w:t xml:space="preserve"> thử, huấn luyện, đào tạo do nhà thầu chi trả.</w:t>
      </w:r>
      <w:r w:rsidR="00323D8E">
        <w:rPr>
          <w:sz w:val="28"/>
        </w:rPr>
        <w:t xml:space="preserve"> </w:t>
      </w:r>
    </w:p>
    <w:p w14:paraId="76CE3CED" w14:textId="77777777" w:rsidR="00CB647E" w:rsidRPr="00B3630A" w:rsidRDefault="00CB647E" w:rsidP="00F8299E">
      <w:pPr>
        <w:numPr>
          <w:ilvl w:val="0"/>
          <w:numId w:val="11"/>
        </w:numPr>
        <w:tabs>
          <w:tab w:val="left" w:pos="567"/>
        </w:tabs>
        <w:spacing w:before="120" w:after="120"/>
        <w:ind w:left="0" w:firstLine="0"/>
        <w:jc w:val="both"/>
        <w:rPr>
          <w:b/>
          <w:bCs/>
          <w:sz w:val="28"/>
          <w:szCs w:val="28"/>
        </w:rPr>
      </w:pPr>
      <w:r w:rsidRPr="00B3630A">
        <w:rPr>
          <w:b/>
          <w:bCs/>
          <w:sz w:val="28"/>
          <w:szCs w:val="28"/>
        </w:rPr>
        <w:t>Yêu cầu về bảo hành thiết bị:</w:t>
      </w:r>
    </w:p>
    <w:p w14:paraId="3EE0E3D2"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Thời gian bảo hành: 36 tháng kể từ ngày nghiệm thu.</w:t>
      </w:r>
    </w:p>
    <w:p w14:paraId="5490B379"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Trong thời gian bảo hành, nhà thầu phải đáp ứng các yêu cầu sau:</w:t>
      </w:r>
    </w:p>
    <w:p w14:paraId="4E420E09"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cam kết hỗ trợ kỹ thuật 24/24h và 7 ngày/tuần.</w:t>
      </w:r>
    </w:p>
    <w:p w14:paraId="332F66A5"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bảo trì, bảo dưỡng thiết bị 06 tháng/ lần.</w:t>
      </w:r>
    </w:p>
    <w:p w14:paraId="5516DC98"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Sau thời hạn bảo hành, nhà thầu cần đáp ứng yêu cầu sau:</w:t>
      </w:r>
    </w:p>
    <w:p w14:paraId="61C60D14" w14:textId="1954B25E" w:rsidR="00053B19" w:rsidRPr="001A3156" w:rsidRDefault="00067451" w:rsidP="00F8299E">
      <w:pPr>
        <w:pStyle w:val="ListParagraph"/>
        <w:numPr>
          <w:ilvl w:val="0"/>
          <w:numId w:val="6"/>
        </w:numPr>
        <w:tabs>
          <w:tab w:val="left" w:pos="1134"/>
        </w:tabs>
        <w:spacing w:before="120" w:after="120"/>
        <w:ind w:left="0" w:firstLine="851"/>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BDC9B" w14:textId="77777777" w:rsidR="008B250C" w:rsidRDefault="008B250C" w:rsidP="003C2A2B">
      <w:r>
        <w:separator/>
      </w:r>
    </w:p>
  </w:endnote>
  <w:endnote w:type="continuationSeparator" w:id="0">
    <w:p w14:paraId="65194FB0" w14:textId="77777777" w:rsidR="008B250C" w:rsidRDefault="008B250C"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7E022" w14:textId="77777777" w:rsidR="008B250C" w:rsidRDefault="008B250C" w:rsidP="003C2A2B">
      <w:r>
        <w:separator/>
      </w:r>
    </w:p>
  </w:footnote>
  <w:footnote w:type="continuationSeparator" w:id="0">
    <w:p w14:paraId="59E945A3" w14:textId="77777777" w:rsidR="008B250C" w:rsidRDefault="008B250C"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3503E0" w:rsidRPr="00DB0A62" w:rsidRDefault="003503E0">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3503E0" w:rsidRDefault="0035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B9C7E18"/>
    <w:lvl w:ilvl="0" w:tplc="A148EB9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1A"/>
    <w:multiLevelType w:val="hybridMultilevel"/>
    <w:tmpl w:val="9A1220D4"/>
    <w:lvl w:ilvl="0" w:tplc="942CC0F6">
      <w:start w:val="1"/>
      <w:numFmt w:val="bullet"/>
      <w:lvlText w:val=""/>
      <w:lvlJc w:val="left"/>
      <w:pPr>
        <w:ind w:left="1004" w:hanging="360"/>
      </w:pPr>
      <w:rPr>
        <w:rFonts w:ascii="Symbol" w:hAnsi="Symbol" w:hint="default"/>
      </w:rPr>
    </w:lvl>
    <w:lvl w:ilvl="1" w:tplc="4C090003">
      <w:start w:val="1"/>
      <w:numFmt w:val="bullet"/>
      <w:lvlRestart w:val="0"/>
      <w:lvlText w:val="o"/>
      <w:lvlJc w:val="left"/>
      <w:pPr>
        <w:ind w:left="1724" w:hanging="360"/>
      </w:pPr>
      <w:rPr>
        <w:rFonts w:ascii="Courier New" w:hAnsi="Courier New" w:cs="Courier New" w:hint="default"/>
      </w:rPr>
    </w:lvl>
    <w:lvl w:ilvl="2" w:tplc="4C090005">
      <w:start w:val="1"/>
      <w:numFmt w:val="bullet"/>
      <w:lvlRestart w:val="0"/>
      <w:lvlText w:val=""/>
      <w:lvlJc w:val="left"/>
      <w:pPr>
        <w:ind w:left="2444" w:hanging="360"/>
      </w:pPr>
      <w:rPr>
        <w:rFonts w:ascii="Wingdings" w:hAnsi="Wingdings" w:hint="default"/>
      </w:rPr>
    </w:lvl>
    <w:lvl w:ilvl="3" w:tplc="4C090001">
      <w:start w:val="1"/>
      <w:numFmt w:val="bullet"/>
      <w:lvlRestart w:val="0"/>
      <w:lvlText w:val=""/>
      <w:lvlJc w:val="left"/>
      <w:pPr>
        <w:ind w:left="3164" w:hanging="360"/>
      </w:pPr>
      <w:rPr>
        <w:rFonts w:ascii="Symbol" w:hAnsi="Symbol" w:hint="default"/>
      </w:rPr>
    </w:lvl>
    <w:lvl w:ilvl="4" w:tplc="4C090003">
      <w:start w:val="1"/>
      <w:numFmt w:val="bullet"/>
      <w:lvlRestart w:val="0"/>
      <w:lvlText w:val="o"/>
      <w:lvlJc w:val="left"/>
      <w:pPr>
        <w:ind w:left="3884" w:hanging="360"/>
      </w:pPr>
      <w:rPr>
        <w:rFonts w:ascii="Courier New" w:hAnsi="Courier New" w:cs="Courier New" w:hint="default"/>
      </w:rPr>
    </w:lvl>
    <w:lvl w:ilvl="5" w:tplc="4C090005">
      <w:start w:val="1"/>
      <w:numFmt w:val="bullet"/>
      <w:lvlRestart w:val="0"/>
      <w:lvlText w:val=""/>
      <w:lvlJc w:val="left"/>
      <w:pPr>
        <w:ind w:left="4604" w:hanging="360"/>
      </w:pPr>
      <w:rPr>
        <w:rFonts w:ascii="Wingdings" w:hAnsi="Wingdings" w:hint="default"/>
      </w:rPr>
    </w:lvl>
    <w:lvl w:ilvl="6" w:tplc="4C090001">
      <w:start w:val="1"/>
      <w:numFmt w:val="bullet"/>
      <w:lvlRestart w:val="0"/>
      <w:lvlText w:val=""/>
      <w:lvlJc w:val="left"/>
      <w:pPr>
        <w:ind w:left="5324" w:hanging="360"/>
      </w:pPr>
      <w:rPr>
        <w:rFonts w:ascii="Symbol" w:hAnsi="Symbol" w:hint="default"/>
      </w:rPr>
    </w:lvl>
    <w:lvl w:ilvl="7" w:tplc="4C090003">
      <w:start w:val="1"/>
      <w:numFmt w:val="bullet"/>
      <w:lvlRestart w:val="0"/>
      <w:lvlText w:val="o"/>
      <w:lvlJc w:val="left"/>
      <w:pPr>
        <w:ind w:left="6044" w:hanging="360"/>
      </w:pPr>
      <w:rPr>
        <w:rFonts w:ascii="Courier New" w:hAnsi="Courier New" w:cs="Courier New" w:hint="default"/>
      </w:rPr>
    </w:lvl>
    <w:lvl w:ilvl="8" w:tplc="4C090005">
      <w:start w:val="1"/>
      <w:numFmt w:val="bullet"/>
      <w:lvlRestart w:val="0"/>
      <w:lvlText w:val=""/>
      <w:lvlJc w:val="left"/>
      <w:pPr>
        <w:ind w:left="6764" w:hanging="360"/>
      </w:pPr>
      <w:rPr>
        <w:rFonts w:ascii="Wingdings" w:hAnsi="Wingdings" w:hint="default"/>
      </w:rPr>
    </w:lvl>
  </w:abstractNum>
  <w:abstractNum w:abstractNumId="2" w15:restartNumberingAfterBreak="0">
    <w:nsid w:val="0000001E"/>
    <w:multiLevelType w:val="hybridMultilevel"/>
    <w:tmpl w:val="37B0BB62"/>
    <w:lvl w:ilvl="0" w:tplc="0F6E5A8E">
      <w:start w:val="1"/>
      <w:numFmt w:val="bullet"/>
      <w:lvlText w:val=""/>
      <w:lvlJc w:val="left"/>
      <w:pPr>
        <w:ind w:left="420" w:hanging="360"/>
      </w:pPr>
      <w:rPr>
        <w:rFonts w:ascii="Symbol" w:hAnsi="Symbol" w:hint="default"/>
        <w:b w:val="0"/>
        <w:bCs w:val="0"/>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Restart w:val="0"/>
      <w:lvlText w:val=""/>
      <w:lvlJc w:val="left"/>
      <w:pPr>
        <w:ind w:left="1860" w:hanging="360"/>
      </w:pPr>
      <w:rPr>
        <w:rFonts w:ascii="Wingdings" w:hAnsi="Wingdings" w:hint="default"/>
      </w:rPr>
    </w:lvl>
    <w:lvl w:ilvl="3" w:tplc="FFFFFFFF">
      <w:start w:val="1"/>
      <w:numFmt w:val="bullet"/>
      <w:lvlRestart w:val="0"/>
      <w:lvlText w:val=""/>
      <w:lvlJc w:val="left"/>
      <w:pPr>
        <w:ind w:left="2580" w:hanging="360"/>
      </w:pPr>
      <w:rPr>
        <w:rFonts w:ascii="Symbol" w:hAnsi="Symbol" w:hint="default"/>
      </w:rPr>
    </w:lvl>
    <w:lvl w:ilvl="4" w:tplc="FFFFFFFF">
      <w:start w:val="1"/>
      <w:numFmt w:val="bullet"/>
      <w:lvlRestart w:val="0"/>
      <w:lvlText w:val="o"/>
      <w:lvlJc w:val="left"/>
      <w:pPr>
        <w:ind w:left="3300" w:hanging="360"/>
      </w:pPr>
      <w:rPr>
        <w:rFonts w:ascii="Courier New" w:hAnsi="Courier New" w:cs="Courier New" w:hint="default"/>
      </w:rPr>
    </w:lvl>
    <w:lvl w:ilvl="5" w:tplc="FFFFFFFF">
      <w:start w:val="1"/>
      <w:numFmt w:val="bullet"/>
      <w:lvlRestart w:val="0"/>
      <w:lvlText w:val=""/>
      <w:lvlJc w:val="left"/>
      <w:pPr>
        <w:ind w:left="4020" w:hanging="360"/>
      </w:pPr>
      <w:rPr>
        <w:rFonts w:ascii="Wingdings" w:hAnsi="Wingdings" w:hint="default"/>
      </w:rPr>
    </w:lvl>
    <w:lvl w:ilvl="6" w:tplc="FFFFFFFF">
      <w:start w:val="1"/>
      <w:numFmt w:val="bullet"/>
      <w:lvlRestart w:val="0"/>
      <w:lvlText w:val=""/>
      <w:lvlJc w:val="left"/>
      <w:pPr>
        <w:ind w:left="4740" w:hanging="360"/>
      </w:pPr>
      <w:rPr>
        <w:rFonts w:ascii="Symbol" w:hAnsi="Symbol" w:hint="default"/>
      </w:rPr>
    </w:lvl>
    <w:lvl w:ilvl="7" w:tplc="FFFFFFFF">
      <w:start w:val="1"/>
      <w:numFmt w:val="bullet"/>
      <w:lvlRestart w:val="0"/>
      <w:lvlText w:val="o"/>
      <w:lvlJc w:val="left"/>
      <w:pPr>
        <w:ind w:left="5460" w:hanging="360"/>
      </w:pPr>
      <w:rPr>
        <w:rFonts w:ascii="Courier New" w:hAnsi="Courier New" w:cs="Courier New" w:hint="default"/>
      </w:rPr>
    </w:lvl>
    <w:lvl w:ilvl="8" w:tplc="FFFFFFFF">
      <w:start w:val="1"/>
      <w:numFmt w:val="bullet"/>
      <w:lvlRestart w:val="0"/>
      <w:lvlText w:val=""/>
      <w:lvlJc w:val="left"/>
      <w:pPr>
        <w:ind w:left="6180" w:hanging="360"/>
      </w:pPr>
      <w:rPr>
        <w:rFonts w:ascii="Wingdings" w:hAnsi="Wingdings" w:hint="default"/>
      </w:rPr>
    </w:lvl>
  </w:abstractNum>
  <w:abstractNum w:abstractNumId="3" w15:restartNumberingAfterBreak="0">
    <w:nsid w:val="0117078A"/>
    <w:multiLevelType w:val="singleLevel"/>
    <w:tmpl w:val="41828648"/>
    <w:lvl w:ilvl="0">
      <w:start w:val="1"/>
      <w:numFmt w:val="upperRoman"/>
      <w:lvlText w:val="%1."/>
      <w:lvlJc w:val="left"/>
      <w:pPr>
        <w:ind w:left="360" w:hanging="360"/>
      </w:pPr>
      <w:rPr>
        <w:rFonts w:hint="default"/>
        <w:b/>
        <w:bCs/>
      </w:rPr>
    </w:lvl>
  </w:abstractNum>
  <w:abstractNum w:abstractNumId="4"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5"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05066B1A"/>
    <w:multiLevelType w:val="hybridMultilevel"/>
    <w:tmpl w:val="6264FB6C"/>
    <w:lvl w:ilvl="0" w:tplc="F1C24A86">
      <w:start w:val="1"/>
      <w:numFmt w:val="decimal"/>
      <w:lvlText w:val="%1."/>
      <w:lvlJc w:val="left"/>
      <w:pPr>
        <w:ind w:left="1282" w:hanging="360"/>
      </w:pPr>
      <w:rPr>
        <w:rFonts w:ascii="Times New Roman" w:hAnsi="Times New Roman" w:cs="Times New Roman" w:hint="default"/>
        <w:b/>
        <w:bCs w:val="0"/>
        <w:color w:val="auto"/>
        <w:sz w:val="28"/>
        <w:szCs w:val="28"/>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7" w15:restartNumberingAfterBreak="0">
    <w:nsid w:val="06B57D3A"/>
    <w:multiLevelType w:val="hybridMultilevel"/>
    <w:tmpl w:val="8BD28F06"/>
    <w:lvl w:ilvl="0" w:tplc="869C7466">
      <w:start w:val="1"/>
      <w:numFmt w:val="decimal"/>
      <w:lvlText w:val="16.%1"/>
      <w:lvlJc w:val="left"/>
      <w:pPr>
        <w:ind w:left="718"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0A05109D"/>
    <w:multiLevelType w:val="hybridMultilevel"/>
    <w:tmpl w:val="4468D9C4"/>
    <w:lvl w:ilvl="0" w:tplc="89F03A98">
      <w:start w:val="1"/>
      <w:numFmt w:val="decimal"/>
      <w:lvlText w:val="%1"/>
      <w:lvlJc w:val="center"/>
      <w:pPr>
        <w:ind w:left="611" w:hanging="360"/>
      </w:pPr>
      <w:rPr>
        <w:rFonts w:hint="default"/>
        <w:b w:val="0"/>
        <w:bCs w:val="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0"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1" w15:restartNumberingAfterBreak="0">
    <w:nsid w:val="0AAE68F9"/>
    <w:multiLevelType w:val="hybridMultilevel"/>
    <w:tmpl w:val="99165EA6"/>
    <w:lvl w:ilvl="0" w:tplc="18D29EB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1A23CA"/>
    <w:multiLevelType w:val="hybridMultilevel"/>
    <w:tmpl w:val="2DAA5848"/>
    <w:lvl w:ilvl="0" w:tplc="18109196">
      <w:start w:val="1"/>
      <w:numFmt w:val="lowerLetter"/>
      <w:lvlText w:val="%1."/>
      <w:lvlJc w:val="left"/>
      <w:pPr>
        <w:ind w:left="1287" w:hanging="360"/>
      </w:pPr>
      <w:rPr>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736258D"/>
    <w:multiLevelType w:val="hybridMultilevel"/>
    <w:tmpl w:val="3D60D91A"/>
    <w:lvl w:ilvl="0" w:tplc="B002CC40">
      <w:start w:val="1"/>
      <w:numFmt w:val="decimal"/>
      <w:lvlText w:val="19.%1"/>
      <w:lvlJc w:val="left"/>
      <w:pPr>
        <w:ind w:left="884" w:hanging="360"/>
      </w:pPr>
      <w:rPr>
        <w:rFonts w:hint="default"/>
        <w:b w:val="0"/>
        <w:bCs w:val="0"/>
        <w:sz w:val="26"/>
        <w:szCs w:val="26"/>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5" w15:restartNumberingAfterBreak="0">
    <w:nsid w:val="1A1D03DA"/>
    <w:multiLevelType w:val="hybridMultilevel"/>
    <w:tmpl w:val="DDEC4A78"/>
    <w:lvl w:ilvl="0" w:tplc="F93C2B74">
      <w:start w:val="1"/>
      <w:numFmt w:val="decimal"/>
      <w:lvlText w:val="14.%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6" w15:restartNumberingAfterBreak="0">
    <w:nsid w:val="1C4E0F62"/>
    <w:multiLevelType w:val="hybridMultilevel"/>
    <w:tmpl w:val="4D30ADD4"/>
    <w:lvl w:ilvl="0" w:tplc="05AAABBC">
      <w:start w:val="1"/>
      <w:numFmt w:val="decimal"/>
      <w:lvlText w:val="8.%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7"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2E0C0A"/>
    <w:multiLevelType w:val="hybridMultilevel"/>
    <w:tmpl w:val="2C6233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0FD2968"/>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432145"/>
    <w:multiLevelType w:val="hybridMultilevel"/>
    <w:tmpl w:val="672A13DA"/>
    <w:lvl w:ilvl="0" w:tplc="61F8E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90946"/>
    <w:multiLevelType w:val="hybridMultilevel"/>
    <w:tmpl w:val="AED8476C"/>
    <w:lvl w:ilvl="0" w:tplc="4A16A442">
      <w:start w:val="1"/>
      <w:numFmt w:val="decimal"/>
      <w:lvlText w:val="12.%1"/>
      <w:lvlJc w:val="left"/>
      <w:pPr>
        <w:ind w:left="718" w:hanging="360"/>
      </w:pPr>
      <w:rPr>
        <w:rFonts w:hint="default"/>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23"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24"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580918EC"/>
    <w:multiLevelType w:val="hybridMultilevel"/>
    <w:tmpl w:val="4D48249E"/>
    <w:lvl w:ilvl="0" w:tplc="A494324A">
      <w:start w:val="1"/>
      <w:numFmt w:val="decimal"/>
      <w:lvlText w:val="29.%1"/>
      <w:lvlJc w:val="left"/>
      <w:pPr>
        <w:ind w:left="884" w:hanging="360"/>
      </w:pPr>
      <w:rPr>
        <w:rFonts w:hint="default"/>
        <w:b w:val="0"/>
        <w:bCs w:val="0"/>
        <w:sz w:val="26"/>
        <w:szCs w:val="26"/>
      </w:rPr>
    </w:lvl>
    <w:lvl w:ilvl="1" w:tplc="4C090019" w:tentative="1">
      <w:start w:val="1"/>
      <w:numFmt w:val="lowerLetter"/>
      <w:lvlText w:val="%2."/>
      <w:lvlJc w:val="left"/>
      <w:pPr>
        <w:ind w:left="1604" w:hanging="360"/>
      </w:pPr>
    </w:lvl>
    <w:lvl w:ilvl="2" w:tplc="4C09001B" w:tentative="1">
      <w:start w:val="1"/>
      <w:numFmt w:val="lowerRoman"/>
      <w:lvlText w:val="%3."/>
      <w:lvlJc w:val="right"/>
      <w:pPr>
        <w:ind w:left="2324" w:hanging="180"/>
      </w:pPr>
    </w:lvl>
    <w:lvl w:ilvl="3" w:tplc="4C09000F" w:tentative="1">
      <w:start w:val="1"/>
      <w:numFmt w:val="decimal"/>
      <w:lvlText w:val="%4."/>
      <w:lvlJc w:val="left"/>
      <w:pPr>
        <w:ind w:left="3044" w:hanging="360"/>
      </w:pPr>
    </w:lvl>
    <w:lvl w:ilvl="4" w:tplc="4C090019" w:tentative="1">
      <w:start w:val="1"/>
      <w:numFmt w:val="lowerLetter"/>
      <w:lvlText w:val="%5."/>
      <w:lvlJc w:val="left"/>
      <w:pPr>
        <w:ind w:left="3764" w:hanging="360"/>
      </w:pPr>
    </w:lvl>
    <w:lvl w:ilvl="5" w:tplc="4C09001B" w:tentative="1">
      <w:start w:val="1"/>
      <w:numFmt w:val="lowerRoman"/>
      <w:lvlText w:val="%6."/>
      <w:lvlJc w:val="right"/>
      <w:pPr>
        <w:ind w:left="4484" w:hanging="180"/>
      </w:pPr>
    </w:lvl>
    <w:lvl w:ilvl="6" w:tplc="4C09000F" w:tentative="1">
      <w:start w:val="1"/>
      <w:numFmt w:val="decimal"/>
      <w:lvlText w:val="%7."/>
      <w:lvlJc w:val="left"/>
      <w:pPr>
        <w:ind w:left="5204" w:hanging="360"/>
      </w:pPr>
    </w:lvl>
    <w:lvl w:ilvl="7" w:tplc="4C090019" w:tentative="1">
      <w:start w:val="1"/>
      <w:numFmt w:val="lowerLetter"/>
      <w:lvlText w:val="%8."/>
      <w:lvlJc w:val="left"/>
      <w:pPr>
        <w:ind w:left="5924" w:hanging="360"/>
      </w:pPr>
    </w:lvl>
    <w:lvl w:ilvl="8" w:tplc="4C09001B" w:tentative="1">
      <w:start w:val="1"/>
      <w:numFmt w:val="lowerRoman"/>
      <w:lvlText w:val="%9."/>
      <w:lvlJc w:val="right"/>
      <w:pPr>
        <w:ind w:left="6644" w:hanging="180"/>
      </w:pPr>
    </w:lvl>
  </w:abstractNum>
  <w:abstractNum w:abstractNumId="26"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9"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5517165"/>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20217"/>
    <w:multiLevelType w:val="hybridMultilevel"/>
    <w:tmpl w:val="E402D136"/>
    <w:lvl w:ilvl="0" w:tplc="5ADE5FFC">
      <w:start w:val="1"/>
      <w:numFmt w:val="decimal"/>
      <w:lvlText w:val="22.%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33"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4"/>
  </w:num>
  <w:num w:numId="2">
    <w:abstractNumId w:val="12"/>
  </w:num>
  <w:num w:numId="3">
    <w:abstractNumId w:val="17"/>
  </w:num>
  <w:num w:numId="4">
    <w:abstractNumId w:val="28"/>
  </w:num>
  <w:num w:numId="5">
    <w:abstractNumId w:val="26"/>
  </w:num>
  <w:num w:numId="6">
    <w:abstractNumId w:val="10"/>
  </w:num>
  <w:num w:numId="7">
    <w:abstractNumId w:val="29"/>
  </w:num>
  <w:num w:numId="8">
    <w:abstractNumId w:val="27"/>
  </w:num>
  <w:num w:numId="9">
    <w:abstractNumId w:val="8"/>
  </w:num>
  <w:num w:numId="10">
    <w:abstractNumId w:val="31"/>
  </w:num>
  <w:num w:numId="11">
    <w:abstractNumId w:val="3"/>
  </w:num>
  <w:num w:numId="12">
    <w:abstractNumId w:val="33"/>
  </w:num>
  <w:num w:numId="13">
    <w:abstractNumId w:val="22"/>
  </w:num>
  <w:num w:numId="14">
    <w:abstractNumId w:val="23"/>
  </w:num>
  <w:num w:numId="15">
    <w:abstractNumId w:val="9"/>
  </w:num>
  <w:num w:numId="16">
    <w:abstractNumId w:val="5"/>
  </w:num>
  <w:num w:numId="17">
    <w:abstractNumId w:val="7"/>
  </w:num>
  <w:num w:numId="18">
    <w:abstractNumId w:val="24"/>
  </w:num>
  <w:num w:numId="19">
    <w:abstractNumId w:val="21"/>
  </w:num>
  <w:num w:numId="20">
    <w:abstractNumId w:val="25"/>
  </w:num>
  <w:num w:numId="21">
    <w:abstractNumId w:val="32"/>
  </w:num>
  <w:num w:numId="22">
    <w:abstractNumId w:val="16"/>
  </w:num>
  <w:num w:numId="23">
    <w:abstractNumId w:val="15"/>
  </w:num>
  <w:num w:numId="24">
    <w:abstractNumId w:val="14"/>
  </w:num>
  <w:num w:numId="25">
    <w:abstractNumId w:val="6"/>
  </w:num>
  <w:num w:numId="26">
    <w:abstractNumId w:val="0"/>
  </w:num>
  <w:num w:numId="27">
    <w:abstractNumId w:val="2"/>
  </w:num>
  <w:num w:numId="28">
    <w:abstractNumId w:val="1"/>
  </w:num>
  <w:num w:numId="29">
    <w:abstractNumId w:val="13"/>
  </w:num>
  <w:num w:numId="30">
    <w:abstractNumId w:val="19"/>
  </w:num>
  <w:num w:numId="31">
    <w:abstractNumId w:val="30"/>
  </w:num>
  <w:num w:numId="32">
    <w:abstractNumId w:val="20"/>
  </w:num>
  <w:num w:numId="33">
    <w:abstractNumId w:val="11"/>
  </w:num>
  <w:num w:numId="3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350E"/>
    <w:rsid w:val="00014B6F"/>
    <w:rsid w:val="00016435"/>
    <w:rsid w:val="00016725"/>
    <w:rsid w:val="000263CB"/>
    <w:rsid w:val="00032E9B"/>
    <w:rsid w:val="00033004"/>
    <w:rsid w:val="000334A9"/>
    <w:rsid w:val="00036374"/>
    <w:rsid w:val="00037699"/>
    <w:rsid w:val="00037F0D"/>
    <w:rsid w:val="0004069B"/>
    <w:rsid w:val="000451A2"/>
    <w:rsid w:val="00046182"/>
    <w:rsid w:val="000520DB"/>
    <w:rsid w:val="00053B19"/>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74CF"/>
    <w:rsid w:val="000E0732"/>
    <w:rsid w:val="000E0F2D"/>
    <w:rsid w:val="000E1039"/>
    <w:rsid w:val="000E1052"/>
    <w:rsid w:val="000E6203"/>
    <w:rsid w:val="0010194E"/>
    <w:rsid w:val="00102EEE"/>
    <w:rsid w:val="001044D3"/>
    <w:rsid w:val="001047B6"/>
    <w:rsid w:val="00107C6D"/>
    <w:rsid w:val="00110447"/>
    <w:rsid w:val="0011199E"/>
    <w:rsid w:val="00111A12"/>
    <w:rsid w:val="00115F27"/>
    <w:rsid w:val="00117594"/>
    <w:rsid w:val="0011776D"/>
    <w:rsid w:val="00117E80"/>
    <w:rsid w:val="00125DF0"/>
    <w:rsid w:val="00126DB2"/>
    <w:rsid w:val="00141213"/>
    <w:rsid w:val="001468D7"/>
    <w:rsid w:val="00152316"/>
    <w:rsid w:val="00153042"/>
    <w:rsid w:val="00154E1E"/>
    <w:rsid w:val="0015678C"/>
    <w:rsid w:val="00166F52"/>
    <w:rsid w:val="001676C8"/>
    <w:rsid w:val="001702E2"/>
    <w:rsid w:val="001721E6"/>
    <w:rsid w:val="00181063"/>
    <w:rsid w:val="00182A6E"/>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5B81"/>
    <w:rsid w:val="001C5DF5"/>
    <w:rsid w:val="001D0164"/>
    <w:rsid w:val="001E5EB4"/>
    <w:rsid w:val="001F3604"/>
    <w:rsid w:val="001F4F8B"/>
    <w:rsid w:val="00200603"/>
    <w:rsid w:val="002018A5"/>
    <w:rsid w:val="00204EA3"/>
    <w:rsid w:val="00206C91"/>
    <w:rsid w:val="00213309"/>
    <w:rsid w:val="00220EAF"/>
    <w:rsid w:val="002265F0"/>
    <w:rsid w:val="00231D11"/>
    <w:rsid w:val="00233291"/>
    <w:rsid w:val="002341CD"/>
    <w:rsid w:val="00236386"/>
    <w:rsid w:val="002363C8"/>
    <w:rsid w:val="00242FED"/>
    <w:rsid w:val="00243856"/>
    <w:rsid w:val="002449C3"/>
    <w:rsid w:val="002473E6"/>
    <w:rsid w:val="00263A66"/>
    <w:rsid w:val="002711CE"/>
    <w:rsid w:val="00272200"/>
    <w:rsid w:val="00274B67"/>
    <w:rsid w:val="00274CB3"/>
    <w:rsid w:val="00280631"/>
    <w:rsid w:val="002831C5"/>
    <w:rsid w:val="002845BA"/>
    <w:rsid w:val="00285BB7"/>
    <w:rsid w:val="00292ED4"/>
    <w:rsid w:val="002A18BD"/>
    <w:rsid w:val="002A5C6D"/>
    <w:rsid w:val="002A6501"/>
    <w:rsid w:val="002A767A"/>
    <w:rsid w:val="002B32A5"/>
    <w:rsid w:val="002B3EE0"/>
    <w:rsid w:val="002B530C"/>
    <w:rsid w:val="002C21A9"/>
    <w:rsid w:val="002C564D"/>
    <w:rsid w:val="002D2630"/>
    <w:rsid w:val="002D52C4"/>
    <w:rsid w:val="002E064D"/>
    <w:rsid w:val="002E4732"/>
    <w:rsid w:val="002F009E"/>
    <w:rsid w:val="002F2DD4"/>
    <w:rsid w:val="002F7B5D"/>
    <w:rsid w:val="00301C18"/>
    <w:rsid w:val="0030205E"/>
    <w:rsid w:val="00302D31"/>
    <w:rsid w:val="00305DC0"/>
    <w:rsid w:val="00307EAA"/>
    <w:rsid w:val="00310D62"/>
    <w:rsid w:val="00312D20"/>
    <w:rsid w:val="0031359C"/>
    <w:rsid w:val="00317F74"/>
    <w:rsid w:val="00320B95"/>
    <w:rsid w:val="00323D8E"/>
    <w:rsid w:val="00324146"/>
    <w:rsid w:val="00327C26"/>
    <w:rsid w:val="00331544"/>
    <w:rsid w:val="003369D5"/>
    <w:rsid w:val="00341A3B"/>
    <w:rsid w:val="003436FC"/>
    <w:rsid w:val="00344E64"/>
    <w:rsid w:val="003503E0"/>
    <w:rsid w:val="00353D8D"/>
    <w:rsid w:val="00357F5E"/>
    <w:rsid w:val="00363DAD"/>
    <w:rsid w:val="00364E4F"/>
    <w:rsid w:val="00365766"/>
    <w:rsid w:val="003677CF"/>
    <w:rsid w:val="00372B4D"/>
    <w:rsid w:val="0037646F"/>
    <w:rsid w:val="003837BA"/>
    <w:rsid w:val="00384BAC"/>
    <w:rsid w:val="003905E8"/>
    <w:rsid w:val="00393B98"/>
    <w:rsid w:val="003A0855"/>
    <w:rsid w:val="003A09CF"/>
    <w:rsid w:val="003A1F28"/>
    <w:rsid w:val="003A2C23"/>
    <w:rsid w:val="003A5618"/>
    <w:rsid w:val="003A5A49"/>
    <w:rsid w:val="003A65C9"/>
    <w:rsid w:val="003A6D34"/>
    <w:rsid w:val="003A7743"/>
    <w:rsid w:val="003B3002"/>
    <w:rsid w:val="003B42C8"/>
    <w:rsid w:val="003B603E"/>
    <w:rsid w:val="003C2A2B"/>
    <w:rsid w:val="003D0212"/>
    <w:rsid w:val="003D229C"/>
    <w:rsid w:val="003D2CE3"/>
    <w:rsid w:val="003D381A"/>
    <w:rsid w:val="003D4E9D"/>
    <w:rsid w:val="003E2FF6"/>
    <w:rsid w:val="003E40DC"/>
    <w:rsid w:val="003E4DC3"/>
    <w:rsid w:val="003E4EB8"/>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2324"/>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55D72"/>
    <w:rsid w:val="00560720"/>
    <w:rsid w:val="00562FE1"/>
    <w:rsid w:val="0057477D"/>
    <w:rsid w:val="005753A0"/>
    <w:rsid w:val="00575D68"/>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D6DA3"/>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6593"/>
    <w:rsid w:val="00651712"/>
    <w:rsid w:val="00657264"/>
    <w:rsid w:val="0066354D"/>
    <w:rsid w:val="0066696B"/>
    <w:rsid w:val="00670980"/>
    <w:rsid w:val="006727BB"/>
    <w:rsid w:val="00681913"/>
    <w:rsid w:val="00682E1E"/>
    <w:rsid w:val="0068450F"/>
    <w:rsid w:val="00687A97"/>
    <w:rsid w:val="00687E8F"/>
    <w:rsid w:val="00690EDB"/>
    <w:rsid w:val="006957B1"/>
    <w:rsid w:val="006A36DA"/>
    <w:rsid w:val="006B003D"/>
    <w:rsid w:val="006B047B"/>
    <w:rsid w:val="006B213D"/>
    <w:rsid w:val="006C07FA"/>
    <w:rsid w:val="006C129A"/>
    <w:rsid w:val="006C38A3"/>
    <w:rsid w:val="006C4A8B"/>
    <w:rsid w:val="006C7047"/>
    <w:rsid w:val="006C7A6B"/>
    <w:rsid w:val="006D562C"/>
    <w:rsid w:val="006D5BD6"/>
    <w:rsid w:val="006D6E1A"/>
    <w:rsid w:val="006E58DD"/>
    <w:rsid w:val="006E5FB8"/>
    <w:rsid w:val="006E7BD0"/>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2F7F"/>
    <w:rsid w:val="008131DB"/>
    <w:rsid w:val="00813ABA"/>
    <w:rsid w:val="00815261"/>
    <w:rsid w:val="00817036"/>
    <w:rsid w:val="00820893"/>
    <w:rsid w:val="008212BC"/>
    <w:rsid w:val="008215C0"/>
    <w:rsid w:val="00822E55"/>
    <w:rsid w:val="008258FA"/>
    <w:rsid w:val="00826333"/>
    <w:rsid w:val="008316BF"/>
    <w:rsid w:val="00835B57"/>
    <w:rsid w:val="00845D8F"/>
    <w:rsid w:val="00846C1A"/>
    <w:rsid w:val="00846E6A"/>
    <w:rsid w:val="00847C1D"/>
    <w:rsid w:val="00850B72"/>
    <w:rsid w:val="00851F48"/>
    <w:rsid w:val="00852674"/>
    <w:rsid w:val="00852B09"/>
    <w:rsid w:val="00853FCC"/>
    <w:rsid w:val="00854BF0"/>
    <w:rsid w:val="00856A98"/>
    <w:rsid w:val="00864036"/>
    <w:rsid w:val="008653CB"/>
    <w:rsid w:val="008670D2"/>
    <w:rsid w:val="0087098D"/>
    <w:rsid w:val="00871A83"/>
    <w:rsid w:val="008726B9"/>
    <w:rsid w:val="008744D8"/>
    <w:rsid w:val="00882710"/>
    <w:rsid w:val="00890EBD"/>
    <w:rsid w:val="00895A6A"/>
    <w:rsid w:val="00895CE4"/>
    <w:rsid w:val="008A30A4"/>
    <w:rsid w:val="008A3314"/>
    <w:rsid w:val="008A44FB"/>
    <w:rsid w:val="008A6666"/>
    <w:rsid w:val="008B0B43"/>
    <w:rsid w:val="008B250C"/>
    <w:rsid w:val="008B2626"/>
    <w:rsid w:val="008C245E"/>
    <w:rsid w:val="008C2E4B"/>
    <w:rsid w:val="008C4CFF"/>
    <w:rsid w:val="008D091C"/>
    <w:rsid w:val="008D4D06"/>
    <w:rsid w:val="008E1E6D"/>
    <w:rsid w:val="008E79DE"/>
    <w:rsid w:val="008F4757"/>
    <w:rsid w:val="00906915"/>
    <w:rsid w:val="00907E8A"/>
    <w:rsid w:val="00916B20"/>
    <w:rsid w:val="009203BA"/>
    <w:rsid w:val="00924940"/>
    <w:rsid w:val="0092720D"/>
    <w:rsid w:val="00927930"/>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2E2"/>
    <w:rsid w:val="009836E3"/>
    <w:rsid w:val="009839B7"/>
    <w:rsid w:val="00983E5F"/>
    <w:rsid w:val="00983EB3"/>
    <w:rsid w:val="00984C0E"/>
    <w:rsid w:val="0098533D"/>
    <w:rsid w:val="00993763"/>
    <w:rsid w:val="00995ADD"/>
    <w:rsid w:val="00996A28"/>
    <w:rsid w:val="009A1407"/>
    <w:rsid w:val="009A1FFF"/>
    <w:rsid w:val="009A54F0"/>
    <w:rsid w:val="009A5867"/>
    <w:rsid w:val="009B4488"/>
    <w:rsid w:val="009C2726"/>
    <w:rsid w:val="009C4152"/>
    <w:rsid w:val="009C48B4"/>
    <w:rsid w:val="009C4A7C"/>
    <w:rsid w:val="009C58D3"/>
    <w:rsid w:val="009C7C35"/>
    <w:rsid w:val="009D6173"/>
    <w:rsid w:val="009D630A"/>
    <w:rsid w:val="009E1D4A"/>
    <w:rsid w:val="009F2B78"/>
    <w:rsid w:val="009F3F1B"/>
    <w:rsid w:val="00A00373"/>
    <w:rsid w:val="00A0043B"/>
    <w:rsid w:val="00A01C03"/>
    <w:rsid w:val="00A0484A"/>
    <w:rsid w:val="00A07051"/>
    <w:rsid w:val="00A07203"/>
    <w:rsid w:val="00A0745B"/>
    <w:rsid w:val="00A0771A"/>
    <w:rsid w:val="00A115F8"/>
    <w:rsid w:val="00A13883"/>
    <w:rsid w:val="00A1557A"/>
    <w:rsid w:val="00A177C0"/>
    <w:rsid w:val="00A17A3D"/>
    <w:rsid w:val="00A21964"/>
    <w:rsid w:val="00A257D9"/>
    <w:rsid w:val="00A46861"/>
    <w:rsid w:val="00A47AD3"/>
    <w:rsid w:val="00A53D6B"/>
    <w:rsid w:val="00A61C7B"/>
    <w:rsid w:val="00A64E2E"/>
    <w:rsid w:val="00A661E3"/>
    <w:rsid w:val="00A663C3"/>
    <w:rsid w:val="00A72CB7"/>
    <w:rsid w:val="00A76E3E"/>
    <w:rsid w:val="00A77731"/>
    <w:rsid w:val="00A82991"/>
    <w:rsid w:val="00A870A7"/>
    <w:rsid w:val="00A90316"/>
    <w:rsid w:val="00A96441"/>
    <w:rsid w:val="00AA5B30"/>
    <w:rsid w:val="00AA6540"/>
    <w:rsid w:val="00AB24F0"/>
    <w:rsid w:val="00AB3988"/>
    <w:rsid w:val="00AB4C0F"/>
    <w:rsid w:val="00AC1D62"/>
    <w:rsid w:val="00AC2CE5"/>
    <w:rsid w:val="00AC4950"/>
    <w:rsid w:val="00AC4EA6"/>
    <w:rsid w:val="00AC79B9"/>
    <w:rsid w:val="00AD066D"/>
    <w:rsid w:val="00AD2058"/>
    <w:rsid w:val="00AD75FA"/>
    <w:rsid w:val="00AE3D9B"/>
    <w:rsid w:val="00AE7C5B"/>
    <w:rsid w:val="00AF554F"/>
    <w:rsid w:val="00AF66CC"/>
    <w:rsid w:val="00AF6BDF"/>
    <w:rsid w:val="00B02000"/>
    <w:rsid w:val="00B03131"/>
    <w:rsid w:val="00B03891"/>
    <w:rsid w:val="00B11648"/>
    <w:rsid w:val="00B14EB4"/>
    <w:rsid w:val="00B15803"/>
    <w:rsid w:val="00B206C6"/>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478E"/>
    <w:rsid w:val="00BA7060"/>
    <w:rsid w:val="00BA7122"/>
    <w:rsid w:val="00BB06B7"/>
    <w:rsid w:val="00BB1234"/>
    <w:rsid w:val="00BB18B3"/>
    <w:rsid w:val="00BB3316"/>
    <w:rsid w:val="00BB6D45"/>
    <w:rsid w:val="00BC5959"/>
    <w:rsid w:val="00BC705E"/>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4777"/>
    <w:rsid w:val="00C26856"/>
    <w:rsid w:val="00C269B7"/>
    <w:rsid w:val="00C36B06"/>
    <w:rsid w:val="00C37219"/>
    <w:rsid w:val="00C374EF"/>
    <w:rsid w:val="00C37517"/>
    <w:rsid w:val="00C37707"/>
    <w:rsid w:val="00C43733"/>
    <w:rsid w:val="00C440BD"/>
    <w:rsid w:val="00C53446"/>
    <w:rsid w:val="00C53FB7"/>
    <w:rsid w:val="00C55FC9"/>
    <w:rsid w:val="00C6264C"/>
    <w:rsid w:val="00C67619"/>
    <w:rsid w:val="00C738E9"/>
    <w:rsid w:val="00C91554"/>
    <w:rsid w:val="00C944A2"/>
    <w:rsid w:val="00CA0145"/>
    <w:rsid w:val="00CA508B"/>
    <w:rsid w:val="00CA7100"/>
    <w:rsid w:val="00CA71B6"/>
    <w:rsid w:val="00CB1B50"/>
    <w:rsid w:val="00CB5C32"/>
    <w:rsid w:val="00CB647E"/>
    <w:rsid w:val="00CB6A88"/>
    <w:rsid w:val="00CC14D6"/>
    <w:rsid w:val="00CC6B04"/>
    <w:rsid w:val="00CD26B9"/>
    <w:rsid w:val="00CD2FFB"/>
    <w:rsid w:val="00CD418C"/>
    <w:rsid w:val="00CD6E14"/>
    <w:rsid w:val="00CE29E2"/>
    <w:rsid w:val="00CE4190"/>
    <w:rsid w:val="00CE6DD6"/>
    <w:rsid w:val="00CF3C5A"/>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0EE6"/>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6CF6"/>
    <w:rsid w:val="00E003C1"/>
    <w:rsid w:val="00E02088"/>
    <w:rsid w:val="00E1075D"/>
    <w:rsid w:val="00E13773"/>
    <w:rsid w:val="00E15224"/>
    <w:rsid w:val="00E2306D"/>
    <w:rsid w:val="00E25C13"/>
    <w:rsid w:val="00E3495E"/>
    <w:rsid w:val="00E36901"/>
    <w:rsid w:val="00E4028C"/>
    <w:rsid w:val="00E4208D"/>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C56AD"/>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E42"/>
    <w:rsid w:val="00F34191"/>
    <w:rsid w:val="00F358DF"/>
    <w:rsid w:val="00F36E75"/>
    <w:rsid w:val="00F43D00"/>
    <w:rsid w:val="00F454FB"/>
    <w:rsid w:val="00F500BF"/>
    <w:rsid w:val="00F502F6"/>
    <w:rsid w:val="00F56C48"/>
    <w:rsid w:val="00F56D9F"/>
    <w:rsid w:val="00F608E3"/>
    <w:rsid w:val="00F62632"/>
    <w:rsid w:val="00F6406A"/>
    <w:rsid w:val="00F67BC8"/>
    <w:rsid w:val="00F7416B"/>
    <w:rsid w:val="00F74A64"/>
    <w:rsid w:val="00F8299E"/>
    <w:rsid w:val="00F85DC0"/>
    <w:rsid w:val="00F87E2D"/>
    <w:rsid w:val="00F94621"/>
    <w:rsid w:val="00FA05EE"/>
    <w:rsid w:val="00FA35BE"/>
    <w:rsid w:val="00FB12A9"/>
    <w:rsid w:val="00FB2A40"/>
    <w:rsid w:val="00FB5E6A"/>
    <w:rsid w:val="00FB7D85"/>
    <w:rsid w:val="00FC434B"/>
    <w:rsid w:val="00FC74DF"/>
    <w:rsid w:val="00FC7DA5"/>
    <w:rsid w:val="00FD1413"/>
    <w:rsid w:val="00FD233C"/>
    <w:rsid w:val="00FD26A1"/>
    <w:rsid w:val="00FD2A69"/>
    <w:rsid w:val="00FD3CE7"/>
    <w:rsid w:val="00FD582B"/>
    <w:rsid w:val="00FD6FEF"/>
    <w:rsid w:val="00FD76F0"/>
    <w:rsid w:val="00FE1666"/>
    <w:rsid w:val="00FE208F"/>
    <w:rsid w:val="00FE2F7C"/>
    <w:rsid w:val="00FE48F3"/>
    <w:rsid w:val="00FE78A4"/>
    <w:rsid w:val="00FE79DE"/>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4"/>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4"/>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4"/>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4"/>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4"/>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7</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Trương Minh Lý</cp:lastModifiedBy>
  <cp:revision>445</cp:revision>
  <cp:lastPrinted>2024-01-26T08:39:00Z</cp:lastPrinted>
  <dcterms:created xsi:type="dcterms:W3CDTF">2024-01-11T08:41:00Z</dcterms:created>
  <dcterms:modified xsi:type="dcterms:W3CDTF">2026-01-14T01:20:00Z</dcterms:modified>
</cp:coreProperties>
</file>