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E47F1" w14:textId="77777777" w:rsidR="000042DF" w:rsidRPr="000042DF" w:rsidRDefault="000042DF" w:rsidP="000042DF">
      <w:pPr>
        <w:jc w:val="center"/>
        <w:outlineLvl w:val="0"/>
        <w:rPr>
          <w:b/>
          <w:sz w:val="26"/>
          <w:szCs w:val="26"/>
          <w:lang w:val="nl-NL"/>
        </w:rPr>
      </w:pPr>
      <w:r w:rsidRPr="000042DF">
        <w:rPr>
          <w:b/>
          <w:sz w:val="26"/>
          <w:szCs w:val="26"/>
          <w:lang w:val="nl-NL"/>
        </w:rPr>
        <w:t>Phần 2. YÊU CẦU VỀ KỸ THUẬT</w:t>
      </w:r>
    </w:p>
    <w:p w14:paraId="429AF198" w14:textId="77777777" w:rsidR="000042DF" w:rsidRPr="000042DF" w:rsidRDefault="000042DF" w:rsidP="000042DF">
      <w:pPr>
        <w:widowControl w:val="0"/>
        <w:spacing w:before="120" w:after="120" w:line="264" w:lineRule="auto"/>
        <w:jc w:val="center"/>
        <w:outlineLvl w:val="1"/>
        <w:rPr>
          <w:sz w:val="26"/>
          <w:szCs w:val="26"/>
          <w:lang w:val="nl-NL"/>
        </w:rPr>
      </w:pPr>
      <w:r w:rsidRPr="000042DF">
        <w:rPr>
          <w:b/>
          <w:sz w:val="26"/>
          <w:szCs w:val="26"/>
          <w:lang w:val="nl-NL"/>
        </w:rPr>
        <w:t>Chương V. YÊU CẦU VỀ KỸ THUẬT</w:t>
      </w:r>
    </w:p>
    <w:p w14:paraId="4D333699" w14:textId="77777777" w:rsidR="000042DF" w:rsidRPr="000042DF" w:rsidRDefault="000042DF" w:rsidP="000042DF">
      <w:pPr>
        <w:pStyle w:val="Subtitle"/>
        <w:rPr>
          <w:rFonts w:ascii="Times New Roman" w:hAnsi="Times New Roman" w:cs="Times New Roman"/>
          <w:color w:val="auto"/>
          <w:sz w:val="26"/>
          <w:szCs w:val="26"/>
          <w:lang w:val="nl-NL"/>
        </w:rPr>
      </w:pPr>
    </w:p>
    <w:p w14:paraId="40C27861" w14:textId="77777777" w:rsidR="000042DF" w:rsidRPr="000042DF" w:rsidRDefault="000042DF" w:rsidP="000042DF">
      <w:pPr>
        <w:pStyle w:val="SectionVIHeader"/>
        <w:widowControl w:val="0"/>
        <w:spacing w:after="120" w:line="264" w:lineRule="auto"/>
        <w:ind w:firstLine="709"/>
        <w:jc w:val="both"/>
        <w:rPr>
          <w:sz w:val="26"/>
          <w:szCs w:val="26"/>
          <w:lang w:val="nl-NL"/>
        </w:rPr>
      </w:pPr>
      <w:r w:rsidRPr="000042DF">
        <w:rPr>
          <w:sz w:val="26"/>
          <w:szCs w:val="26"/>
          <w:lang w:val="nl-NL"/>
        </w:rPr>
        <w:t>Mục 1. Yêu cầu về kỹ thuật</w:t>
      </w:r>
    </w:p>
    <w:p w14:paraId="7F90F12F" w14:textId="77777777" w:rsidR="000042DF" w:rsidRPr="000042DF" w:rsidRDefault="000042DF" w:rsidP="000042DF">
      <w:pPr>
        <w:widowControl w:val="0"/>
        <w:spacing w:before="120" w:after="120" w:line="264" w:lineRule="auto"/>
        <w:ind w:firstLine="709"/>
        <w:rPr>
          <w:b/>
          <w:i/>
          <w:sz w:val="26"/>
          <w:szCs w:val="26"/>
        </w:rPr>
      </w:pPr>
      <w:r w:rsidRPr="000042DF">
        <w:rPr>
          <w:b/>
          <w:i/>
          <w:sz w:val="26"/>
          <w:szCs w:val="26"/>
        </w:rPr>
        <w:t>1.1. Giới thiệu chung về dự án/dự toán mua sắm, gói thầu</w:t>
      </w:r>
    </w:p>
    <w:p w14:paraId="76819101" w14:textId="77777777" w:rsidR="000042DF" w:rsidRPr="000042DF" w:rsidRDefault="000042DF" w:rsidP="000042DF">
      <w:pPr>
        <w:widowControl w:val="0"/>
        <w:spacing w:before="120" w:after="120" w:line="264" w:lineRule="auto"/>
        <w:ind w:firstLine="709"/>
        <w:rPr>
          <w:iCs/>
          <w:sz w:val="26"/>
          <w:szCs w:val="26"/>
        </w:rPr>
      </w:pPr>
      <w:bookmarkStart w:id="0" w:name="_Hlk154743134"/>
      <w:r w:rsidRPr="000042DF">
        <w:rPr>
          <w:iCs/>
          <w:sz w:val="26"/>
          <w:szCs w:val="26"/>
        </w:rPr>
        <w:t xml:space="preserve">- Tên gói thầu: Gói 01. Hóa chất, dụng cụ kèm theo dùng cho Xét nghiệm sinh hóa máy sinh hóa tự động, điện giải đồ </w:t>
      </w:r>
    </w:p>
    <w:p w14:paraId="63A4DA28" w14:textId="77777777" w:rsidR="000042DF" w:rsidRPr="000042DF" w:rsidRDefault="000042DF" w:rsidP="000042DF">
      <w:pPr>
        <w:widowControl w:val="0"/>
        <w:spacing w:before="120" w:after="120" w:line="264" w:lineRule="auto"/>
        <w:ind w:firstLine="709"/>
        <w:rPr>
          <w:iCs/>
          <w:sz w:val="26"/>
          <w:szCs w:val="26"/>
        </w:rPr>
      </w:pPr>
      <w:r w:rsidRPr="000042DF">
        <w:rPr>
          <w:iCs/>
          <w:sz w:val="26"/>
          <w:szCs w:val="26"/>
        </w:rPr>
        <w:t>- Chủ đầu tư: Bệnh viện đa khoa Đầm Dơi</w:t>
      </w:r>
    </w:p>
    <w:p w14:paraId="4652280B" w14:textId="77777777" w:rsidR="000042DF" w:rsidRPr="000042DF" w:rsidRDefault="000042DF" w:rsidP="000042DF">
      <w:pPr>
        <w:widowControl w:val="0"/>
        <w:spacing w:before="120" w:after="120" w:line="264" w:lineRule="auto"/>
        <w:ind w:firstLine="709"/>
        <w:rPr>
          <w:iCs/>
          <w:sz w:val="26"/>
          <w:szCs w:val="26"/>
        </w:rPr>
      </w:pPr>
      <w:r w:rsidRPr="000042DF">
        <w:rPr>
          <w:iCs/>
          <w:sz w:val="26"/>
          <w:szCs w:val="26"/>
        </w:rPr>
        <w:t>- Nguồn vốn: Nguồn thu hoạt động sự nghiệp và các nguồn thu hợp pháp khác của Bệnh viện Đa khoa Đầm Dơi</w:t>
      </w:r>
    </w:p>
    <w:p w14:paraId="58D6FCF8" w14:textId="77777777" w:rsidR="000042DF" w:rsidRPr="000042DF" w:rsidRDefault="000042DF" w:rsidP="000042DF">
      <w:pPr>
        <w:widowControl w:val="0"/>
        <w:spacing w:before="120" w:after="120" w:line="264" w:lineRule="auto"/>
        <w:ind w:firstLine="709"/>
        <w:rPr>
          <w:iCs/>
          <w:sz w:val="26"/>
          <w:szCs w:val="26"/>
        </w:rPr>
      </w:pPr>
      <w:r w:rsidRPr="000042DF">
        <w:rPr>
          <w:iCs/>
          <w:sz w:val="26"/>
          <w:szCs w:val="26"/>
        </w:rPr>
        <w:t xml:space="preserve">- Thời gian thực hiện gói thầu: 24 tháng </w:t>
      </w:r>
    </w:p>
    <w:p w14:paraId="4AB3A12A" w14:textId="77777777" w:rsidR="000042DF" w:rsidRPr="000042DF" w:rsidRDefault="000042DF" w:rsidP="000042DF">
      <w:pPr>
        <w:widowControl w:val="0"/>
        <w:spacing w:before="120" w:after="120" w:line="264" w:lineRule="auto"/>
        <w:ind w:firstLine="709"/>
        <w:rPr>
          <w:iCs/>
          <w:sz w:val="26"/>
          <w:szCs w:val="26"/>
        </w:rPr>
      </w:pPr>
      <w:r w:rsidRPr="000042DF">
        <w:rPr>
          <w:iCs/>
          <w:sz w:val="26"/>
          <w:szCs w:val="26"/>
        </w:rPr>
        <w:t>- Hình thức lựa chọn nhà thầu: Chào hàng cạnh tranh trong nước qua mạng</w:t>
      </w:r>
    </w:p>
    <w:p w14:paraId="683AB7C0" w14:textId="77777777" w:rsidR="000042DF" w:rsidRPr="000042DF" w:rsidRDefault="000042DF" w:rsidP="000042DF">
      <w:pPr>
        <w:widowControl w:val="0"/>
        <w:spacing w:before="120" w:after="120" w:line="264" w:lineRule="auto"/>
        <w:ind w:firstLine="709"/>
        <w:rPr>
          <w:iCs/>
          <w:sz w:val="26"/>
          <w:szCs w:val="26"/>
        </w:rPr>
      </w:pPr>
      <w:r w:rsidRPr="000042DF">
        <w:rPr>
          <w:iCs/>
          <w:sz w:val="26"/>
          <w:szCs w:val="26"/>
        </w:rPr>
        <w:t xml:space="preserve">- Phương thức lựa chọn nhà thầu: 01 giai đoạn – 01 túi hồ sơ. </w:t>
      </w:r>
    </w:p>
    <w:p w14:paraId="2FA82561" w14:textId="77777777" w:rsidR="000042DF" w:rsidRPr="000042DF" w:rsidRDefault="000042DF" w:rsidP="000042DF">
      <w:pPr>
        <w:widowControl w:val="0"/>
        <w:spacing w:before="120" w:after="120" w:line="264" w:lineRule="auto"/>
        <w:ind w:firstLine="709"/>
        <w:rPr>
          <w:iCs/>
          <w:spacing w:val="2"/>
          <w:sz w:val="26"/>
          <w:szCs w:val="26"/>
        </w:rPr>
      </w:pPr>
      <w:r w:rsidRPr="000042DF">
        <w:rPr>
          <w:iCs/>
          <w:sz w:val="26"/>
          <w:szCs w:val="26"/>
        </w:rPr>
        <w:t>- Loại hợp đồng: theo đơn giá cố định</w:t>
      </w:r>
    </w:p>
    <w:bookmarkEnd w:id="0"/>
    <w:p w14:paraId="60AED1E7" w14:textId="77777777" w:rsidR="000042DF" w:rsidRPr="000042DF" w:rsidRDefault="000042DF" w:rsidP="000042DF">
      <w:pPr>
        <w:widowControl w:val="0"/>
        <w:spacing w:before="120" w:after="120" w:line="264" w:lineRule="auto"/>
        <w:ind w:firstLine="709"/>
        <w:rPr>
          <w:b/>
          <w:i/>
          <w:sz w:val="26"/>
          <w:szCs w:val="26"/>
        </w:rPr>
      </w:pPr>
      <w:r w:rsidRPr="000042DF">
        <w:rPr>
          <w:b/>
          <w:i/>
          <w:sz w:val="26"/>
          <w:szCs w:val="26"/>
        </w:rPr>
        <w:t>1.2. Yêu cầu về kỹ thuật</w:t>
      </w:r>
    </w:p>
    <w:tbl>
      <w:tblPr>
        <w:tblW w:w="9586" w:type="dxa"/>
        <w:tblLook w:val="04A0" w:firstRow="1" w:lastRow="0" w:firstColumn="1" w:lastColumn="0" w:noHBand="0" w:noVBand="1"/>
      </w:tblPr>
      <w:tblGrid>
        <w:gridCol w:w="708"/>
        <w:gridCol w:w="3138"/>
        <w:gridCol w:w="3519"/>
        <w:gridCol w:w="1160"/>
        <w:gridCol w:w="1061"/>
      </w:tblGrid>
      <w:tr w:rsidR="000042DF" w:rsidRPr="000042DF" w14:paraId="4486A39C" w14:textId="77777777" w:rsidTr="003812F1">
        <w:trPr>
          <w:trHeight w:val="1305"/>
          <w:tblHeader/>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778B0" w14:textId="77777777" w:rsidR="000042DF" w:rsidRPr="000042DF" w:rsidRDefault="000042DF" w:rsidP="003812F1">
            <w:pPr>
              <w:jc w:val="center"/>
              <w:rPr>
                <w:b/>
                <w:bCs/>
                <w:sz w:val="26"/>
                <w:szCs w:val="26"/>
              </w:rPr>
            </w:pPr>
            <w:r w:rsidRPr="000042DF">
              <w:rPr>
                <w:b/>
                <w:bCs/>
                <w:sz w:val="26"/>
                <w:szCs w:val="26"/>
              </w:rPr>
              <w:t>STT</w:t>
            </w:r>
          </w:p>
        </w:tc>
        <w:tc>
          <w:tcPr>
            <w:tcW w:w="3183" w:type="dxa"/>
            <w:tcBorders>
              <w:top w:val="single" w:sz="4" w:space="0" w:color="auto"/>
              <w:left w:val="nil"/>
              <w:bottom w:val="single" w:sz="4" w:space="0" w:color="auto"/>
              <w:right w:val="single" w:sz="4" w:space="0" w:color="auto"/>
            </w:tcBorders>
            <w:shd w:val="clear" w:color="auto" w:fill="auto"/>
            <w:vAlign w:val="center"/>
            <w:hideMark/>
          </w:tcPr>
          <w:p w14:paraId="729DD5BF" w14:textId="77777777" w:rsidR="000042DF" w:rsidRPr="000042DF" w:rsidRDefault="000042DF" w:rsidP="003812F1">
            <w:pPr>
              <w:jc w:val="center"/>
              <w:rPr>
                <w:b/>
                <w:bCs/>
                <w:sz w:val="26"/>
                <w:szCs w:val="26"/>
              </w:rPr>
            </w:pPr>
            <w:r w:rsidRPr="000042DF">
              <w:rPr>
                <w:b/>
                <w:bCs/>
                <w:sz w:val="26"/>
                <w:szCs w:val="26"/>
              </w:rPr>
              <w:t>Tên hàng hoá</w:t>
            </w:r>
          </w:p>
        </w:tc>
        <w:tc>
          <w:tcPr>
            <w:tcW w:w="3588" w:type="dxa"/>
            <w:tcBorders>
              <w:top w:val="single" w:sz="4" w:space="0" w:color="auto"/>
              <w:left w:val="nil"/>
              <w:bottom w:val="single" w:sz="4" w:space="0" w:color="auto"/>
              <w:right w:val="single" w:sz="4" w:space="0" w:color="auto"/>
            </w:tcBorders>
            <w:shd w:val="clear" w:color="auto" w:fill="auto"/>
            <w:vAlign w:val="center"/>
            <w:hideMark/>
          </w:tcPr>
          <w:p w14:paraId="2C1DEA1D" w14:textId="77777777" w:rsidR="000042DF" w:rsidRPr="000042DF" w:rsidRDefault="000042DF" w:rsidP="003812F1">
            <w:pPr>
              <w:jc w:val="center"/>
              <w:rPr>
                <w:b/>
                <w:bCs/>
                <w:sz w:val="26"/>
                <w:szCs w:val="26"/>
              </w:rPr>
            </w:pPr>
            <w:r w:rsidRPr="000042DF">
              <w:rPr>
                <w:b/>
                <w:bCs/>
                <w:sz w:val="26"/>
                <w:szCs w:val="26"/>
              </w:rPr>
              <w:t xml:space="preserve">Tính năng kỹ thuật cơ bản </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12AB1967" w14:textId="77777777" w:rsidR="000042DF" w:rsidRPr="000042DF" w:rsidRDefault="000042DF" w:rsidP="003812F1">
            <w:pPr>
              <w:jc w:val="center"/>
              <w:rPr>
                <w:b/>
                <w:bCs/>
                <w:sz w:val="26"/>
                <w:szCs w:val="26"/>
              </w:rPr>
            </w:pPr>
            <w:r w:rsidRPr="000042DF">
              <w:rPr>
                <w:b/>
                <w:bCs/>
                <w:sz w:val="26"/>
                <w:szCs w:val="26"/>
              </w:rPr>
              <w:t>Đơn vị tính</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48FA471B" w14:textId="77777777" w:rsidR="000042DF" w:rsidRPr="000042DF" w:rsidRDefault="000042DF" w:rsidP="003812F1">
            <w:pPr>
              <w:jc w:val="center"/>
              <w:rPr>
                <w:b/>
                <w:bCs/>
                <w:sz w:val="26"/>
                <w:szCs w:val="26"/>
              </w:rPr>
            </w:pPr>
            <w:r w:rsidRPr="000042DF">
              <w:rPr>
                <w:b/>
                <w:bCs/>
                <w:sz w:val="26"/>
                <w:szCs w:val="26"/>
              </w:rPr>
              <w:t xml:space="preserve">Số lượng </w:t>
            </w:r>
          </w:p>
        </w:tc>
      </w:tr>
      <w:tr w:rsidR="000042DF" w:rsidRPr="000042DF" w14:paraId="35F0DDC9" w14:textId="77777777" w:rsidTr="003812F1">
        <w:trPr>
          <w:trHeight w:val="1050"/>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7C3F787A" w14:textId="77777777" w:rsidR="000042DF" w:rsidRPr="000042DF" w:rsidRDefault="000042DF" w:rsidP="003812F1">
            <w:pPr>
              <w:jc w:val="center"/>
              <w:rPr>
                <w:sz w:val="26"/>
                <w:szCs w:val="26"/>
              </w:rPr>
            </w:pPr>
            <w:r w:rsidRPr="000042DF">
              <w:rPr>
                <w:sz w:val="26"/>
                <w:szCs w:val="26"/>
              </w:rPr>
              <w:t>01</w:t>
            </w:r>
          </w:p>
        </w:tc>
        <w:tc>
          <w:tcPr>
            <w:tcW w:w="31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DD43C" w14:textId="77777777" w:rsidR="000042DF" w:rsidRPr="000042DF" w:rsidRDefault="000042DF" w:rsidP="003812F1">
            <w:pPr>
              <w:rPr>
                <w:sz w:val="26"/>
                <w:szCs w:val="26"/>
              </w:rPr>
            </w:pPr>
            <w:r w:rsidRPr="000042DF">
              <w:rPr>
                <w:sz w:val="26"/>
                <w:szCs w:val="26"/>
              </w:rPr>
              <w:t>Thuốc thử xét nghiệm định lượng Albumin (ALB 440)</w:t>
            </w:r>
          </w:p>
        </w:tc>
        <w:tc>
          <w:tcPr>
            <w:tcW w:w="3588" w:type="dxa"/>
            <w:tcBorders>
              <w:top w:val="nil"/>
              <w:left w:val="nil"/>
              <w:bottom w:val="single" w:sz="4" w:space="0" w:color="auto"/>
              <w:right w:val="single" w:sz="4" w:space="0" w:color="auto"/>
            </w:tcBorders>
            <w:shd w:val="clear" w:color="auto" w:fill="auto"/>
            <w:vAlign w:val="center"/>
            <w:hideMark/>
          </w:tcPr>
          <w:p w14:paraId="09C3DBA4" w14:textId="77777777" w:rsidR="000042DF" w:rsidRPr="000042DF" w:rsidRDefault="000042DF" w:rsidP="003812F1">
            <w:pPr>
              <w:rPr>
                <w:sz w:val="26"/>
                <w:szCs w:val="26"/>
              </w:rPr>
            </w:pPr>
            <w:r w:rsidRPr="000042DF">
              <w:rPr>
                <w:sz w:val="26"/>
                <w:szCs w:val="26"/>
              </w:rPr>
              <w:t>Hóa chất xét nghiệm định lượng Albumin trong huyết thanh và huyết tương người.</w:t>
            </w:r>
            <w:r w:rsidRPr="000042DF">
              <w:rPr>
                <w:sz w:val="26"/>
                <w:szCs w:val="26"/>
              </w:rPr>
              <w:br/>
              <w:t>Dải đo: 0.1 – 7,2 g/dL</w:t>
            </w:r>
          </w:p>
        </w:tc>
        <w:tc>
          <w:tcPr>
            <w:tcW w:w="1160" w:type="dxa"/>
            <w:tcBorders>
              <w:top w:val="nil"/>
              <w:left w:val="nil"/>
              <w:bottom w:val="single" w:sz="4" w:space="0" w:color="auto"/>
              <w:right w:val="single" w:sz="4" w:space="0" w:color="auto"/>
            </w:tcBorders>
            <w:shd w:val="clear" w:color="auto" w:fill="auto"/>
            <w:vAlign w:val="center"/>
            <w:hideMark/>
          </w:tcPr>
          <w:p w14:paraId="39CDCDE3" w14:textId="77777777" w:rsidR="000042DF" w:rsidRPr="000042DF" w:rsidRDefault="000042DF" w:rsidP="003812F1">
            <w:pPr>
              <w:jc w:val="center"/>
              <w:rPr>
                <w:sz w:val="26"/>
                <w:szCs w:val="26"/>
              </w:rPr>
            </w:pPr>
            <w:r w:rsidRPr="000042DF">
              <w:rPr>
                <w:sz w:val="26"/>
                <w:szCs w:val="26"/>
              </w:rPr>
              <w:t>Hộp</w:t>
            </w:r>
          </w:p>
        </w:tc>
        <w:tc>
          <w:tcPr>
            <w:tcW w:w="1060" w:type="dxa"/>
            <w:tcBorders>
              <w:top w:val="nil"/>
              <w:left w:val="nil"/>
              <w:bottom w:val="single" w:sz="4" w:space="0" w:color="auto"/>
              <w:right w:val="single" w:sz="4" w:space="0" w:color="auto"/>
            </w:tcBorders>
            <w:shd w:val="clear" w:color="auto" w:fill="auto"/>
            <w:noWrap/>
            <w:vAlign w:val="center"/>
            <w:hideMark/>
          </w:tcPr>
          <w:p w14:paraId="276056DB" w14:textId="77777777" w:rsidR="000042DF" w:rsidRPr="000042DF" w:rsidRDefault="000042DF" w:rsidP="003812F1">
            <w:pPr>
              <w:jc w:val="center"/>
              <w:rPr>
                <w:sz w:val="26"/>
                <w:szCs w:val="26"/>
              </w:rPr>
            </w:pPr>
            <w:r w:rsidRPr="000042DF">
              <w:rPr>
                <w:sz w:val="26"/>
                <w:szCs w:val="26"/>
              </w:rPr>
              <w:t>10</w:t>
            </w:r>
          </w:p>
        </w:tc>
      </w:tr>
      <w:tr w:rsidR="000042DF" w:rsidRPr="000042DF" w14:paraId="3902FBAC" w14:textId="77777777" w:rsidTr="003812F1">
        <w:trPr>
          <w:trHeight w:val="1050"/>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747933C5" w14:textId="77777777" w:rsidR="000042DF" w:rsidRPr="000042DF" w:rsidRDefault="000042DF" w:rsidP="003812F1">
            <w:pPr>
              <w:jc w:val="center"/>
              <w:rPr>
                <w:sz w:val="26"/>
                <w:szCs w:val="26"/>
              </w:rPr>
            </w:pPr>
            <w:r w:rsidRPr="000042DF">
              <w:rPr>
                <w:sz w:val="26"/>
                <w:szCs w:val="26"/>
              </w:rPr>
              <w:t>02</w:t>
            </w:r>
          </w:p>
        </w:tc>
        <w:tc>
          <w:tcPr>
            <w:tcW w:w="3183" w:type="dxa"/>
            <w:tcBorders>
              <w:top w:val="nil"/>
              <w:left w:val="single" w:sz="4" w:space="0" w:color="auto"/>
              <w:bottom w:val="single" w:sz="4" w:space="0" w:color="auto"/>
              <w:right w:val="single" w:sz="4" w:space="0" w:color="auto"/>
            </w:tcBorders>
            <w:shd w:val="clear" w:color="auto" w:fill="auto"/>
            <w:vAlign w:val="center"/>
            <w:hideMark/>
          </w:tcPr>
          <w:p w14:paraId="68C3FEE8" w14:textId="77777777" w:rsidR="000042DF" w:rsidRPr="000042DF" w:rsidRDefault="000042DF" w:rsidP="003812F1">
            <w:pPr>
              <w:rPr>
                <w:sz w:val="26"/>
                <w:szCs w:val="26"/>
              </w:rPr>
            </w:pPr>
            <w:r w:rsidRPr="000042DF">
              <w:rPr>
                <w:sz w:val="26"/>
                <w:szCs w:val="26"/>
              </w:rPr>
              <w:t>Thuốc thử xét nghiệm định lượng Amylase</w:t>
            </w:r>
          </w:p>
        </w:tc>
        <w:tc>
          <w:tcPr>
            <w:tcW w:w="3588" w:type="dxa"/>
            <w:tcBorders>
              <w:top w:val="nil"/>
              <w:left w:val="nil"/>
              <w:bottom w:val="single" w:sz="4" w:space="0" w:color="auto"/>
              <w:right w:val="single" w:sz="4" w:space="0" w:color="auto"/>
            </w:tcBorders>
            <w:shd w:val="clear" w:color="auto" w:fill="auto"/>
            <w:vAlign w:val="center"/>
            <w:hideMark/>
          </w:tcPr>
          <w:p w14:paraId="4216EB50" w14:textId="77777777" w:rsidR="000042DF" w:rsidRPr="000042DF" w:rsidRDefault="000042DF" w:rsidP="003812F1">
            <w:pPr>
              <w:rPr>
                <w:sz w:val="26"/>
                <w:szCs w:val="26"/>
              </w:rPr>
            </w:pPr>
            <w:r w:rsidRPr="000042DF">
              <w:rPr>
                <w:sz w:val="26"/>
                <w:szCs w:val="26"/>
              </w:rPr>
              <w:t>Hóa chất xét nghiệm định lượng α-Amylase trong huyết thanh, huyết tương và nước tiểu người.</w:t>
            </w:r>
            <w:r w:rsidRPr="000042DF">
              <w:rPr>
                <w:sz w:val="26"/>
                <w:szCs w:val="26"/>
              </w:rPr>
              <w:br/>
              <w:t>Dải đo: 10.8 – 1500 U/l.</w:t>
            </w:r>
          </w:p>
        </w:tc>
        <w:tc>
          <w:tcPr>
            <w:tcW w:w="1160" w:type="dxa"/>
            <w:tcBorders>
              <w:top w:val="nil"/>
              <w:left w:val="nil"/>
              <w:bottom w:val="single" w:sz="4" w:space="0" w:color="auto"/>
              <w:right w:val="single" w:sz="4" w:space="0" w:color="auto"/>
            </w:tcBorders>
            <w:shd w:val="clear" w:color="auto" w:fill="auto"/>
            <w:vAlign w:val="center"/>
            <w:hideMark/>
          </w:tcPr>
          <w:p w14:paraId="044E3E86" w14:textId="77777777" w:rsidR="000042DF" w:rsidRPr="000042DF" w:rsidRDefault="000042DF" w:rsidP="003812F1">
            <w:pPr>
              <w:jc w:val="center"/>
              <w:rPr>
                <w:sz w:val="26"/>
                <w:szCs w:val="26"/>
              </w:rPr>
            </w:pPr>
            <w:r w:rsidRPr="000042DF">
              <w:rPr>
                <w:sz w:val="26"/>
                <w:szCs w:val="26"/>
              </w:rPr>
              <w:t>Hộp</w:t>
            </w:r>
          </w:p>
        </w:tc>
        <w:tc>
          <w:tcPr>
            <w:tcW w:w="1060" w:type="dxa"/>
            <w:tcBorders>
              <w:top w:val="nil"/>
              <w:left w:val="nil"/>
              <w:bottom w:val="single" w:sz="4" w:space="0" w:color="auto"/>
              <w:right w:val="single" w:sz="4" w:space="0" w:color="auto"/>
            </w:tcBorders>
            <w:shd w:val="clear" w:color="auto" w:fill="auto"/>
            <w:noWrap/>
            <w:vAlign w:val="center"/>
            <w:hideMark/>
          </w:tcPr>
          <w:p w14:paraId="48C141B8" w14:textId="77777777" w:rsidR="000042DF" w:rsidRPr="000042DF" w:rsidRDefault="000042DF" w:rsidP="003812F1">
            <w:pPr>
              <w:jc w:val="center"/>
              <w:rPr>
                <w:sz w:val="26"/>
                <w:szCs w:val="26"/>
              </w:rPr>
            </w:pPr>
            <w:r w:rsidRPr="000042DF">
              <w:rPr>
                <w:sz w:val="26"/>
                <w:szCs w:val="26"/>
              </w:rPr>
              <w:t>12</w:t>
            </w:r>
          </w:p>
        </w:tc>
      </w:tr>
      <w:tr w:rsidR="000042DF" w:rsidRPr="000042DF" w14:paraId="37063759" w14:textId="77777777" w:rsidTr="003812F1">
        <w:trPr>
          <w:trHeight w:val="1050"/>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427DC86E" w14:textId="77777777" w:rsidR="000042DF" w:rsidRPr="000042DF" w:rsidRDefault="000042DF" w:rsidP="003812F1">
            <w:pPr>
              <w:jc w:val="center"/>
              <w:rPr>
                <w:sz w:val="26"/>
                <w:szCs w:val="26"/>
              </w:rPr>
            </w:pPr>
            <w:r w:rsidRPr="000042DF">
              <w:rPr>
                <w:sz w:val="26"/>
                <w:szCs w:val="26"/>
              </w:rPr>
              <w:t>03</w:t>
            </w:r>
          </w:p>
        </w:tc>
        <w:tc>
          <w:tcPr>
            <w:tcW w:w="3183" w:type="dxa"/>
            <w:tcBorders>
              <w:top w:val="nil"/>
              <w:left w:val="single" w:sz="4" w:space="0" w:color="auto"/>
              <w:bottom w:val="single" w:sz="4" w:space="0" w:color="auto"/>
              <w:right w:val="single" w:sz="4" w:space="0" w:color="auto"/>
            </w:tcBorders>
            <w:shd w:val="clear" w:color="auto" w:fill="auto"/>
            <w:vAlign w:val="center"/>
            <w:hideMark/>
          </w:tcPr>
          <w:p w14:paraId="6E7F00B8" w14:textId="77777777" w:rsidR="000042DF" w:rsidRPr="000042DF" w:rsidRDefault="000042DF" w:rsidP="003812F1">
            <w:pPr>
              <w:rPr>
                <w:sz w:val="26"/>
                <w:szCs w:val="26"/>
              </w:rPr>
            </w:pPr>
            <w:r w:rsidRPr="000042DF">
              <w:rPr>
                <w:sz w:val="26"/>
                <w:szCs w:val="26"/>
              </w:rPr>
              <w:t>Thuốc thử xét nghiệm định lượng BILIRUBIN TOTAL</w:t>
            </w:r>
          </w:p>
        </w:tc>
        <w:tc>
          <w:tcPr>
            <w:tcW w:w="3588" w:type="dxa"/>
            <w:tcBorders>
              <w:top w:val="nil"/>
              <w:left w:val="nil"/>
              <w:bottom w:val="single" w:sz="4" w:space="0" w:color="auto"/>
              <w:right w:val="single" w:sz="4" w:space="0" w:color="auto"/>
            </w:tcBorders>
            <w:shd w:val="clear" w:color="auto" w:fill="auto"/>
            <w:vAlign w:val="center"/>
            <w:hideMark/>
          </w:tcPr>
          <w:p w14:paraId="194B8E1A" w14:textId="77777777" w:rsidR="000042DF" w:rsidRPr="000042DF" w:rsidRDefault="000042DF" w:rsidP="003812F1">
            <w:pPr>
              <w:rPr>
                <w:sz w:val="26"/>
                <w:szCs w:val="26"/>
              </w:rPr>
            </w:pPr>
            <w:r w:rsidRPr="000042DF">
              <w:rPr>
                <w:sz w:val="26"/>
                <w:szCs w:val="26"/>
              </w:rPr>
              <w:t>Hóa chất xét nghiệm định lượng Bilirubin toàn phần trong huyết thanh và huyết tương người.</w:t>
            </w:r>
            <w:r w:rsidRPr="000042DF">
              <w:rPr>
                <w:sz w:val="26"/>
                <w:szCs w:val="26"/>
              </w:rPr>
              <w:br/>
              <w:t>Dải đo: 0.08 – 23 mg/dl.</w:t>
            </w:r>
          </w:p>
        </w:tc>
        <w:tc>
          <w:tcPr>
            <w:tcW w:w="1160" w:type="dxa"/>
            <w:tcBorders>
              <w:top w:val="nil"/>
              <w:left w:val="nil"/>
              <w:bottom w:val="single" w:sz="4" w:space="0" w:color="auto"/>
              <w:right w:val="single" w:sz="4" w:space="0" w:color="auto"/>
            </w:tcBorders>
            <w:shd w:val="clear" w:color="auto" w:fill="auto"/>
            <w:vAlign w:val="center"/>
            <w:hideMark/>
          </w:tcPr>
          <w:p w14:paraId="02974DA5" w14:textId="77777777" w:rsidR="000042DF" w:rsidRPr="000042DF" w:rsidRDefault="000042DF" w:rsidP="003812F1">
            <w:pPr>
              <w:jc w:val="center"/>
              <w:rPr>
                <w:sz w:val="26"/>
                <w:szCs w:val="26"/>
              </w:rPr>
            </w:pPr>
            <w:r w:rsidRPr="000042DF">
              <w:rPr>
                <w:sz w:val="26"/>
                <w:szCs w:val="26"/>
              </w:rPr>
              <w:t>Hộp</w:t>
            </w:r>
          </w:p>
        </w:tc>
        <w:tc>
          <w:tcPr>
            <w:tcW w:w="1060" w:type="dxa"/>
            <w:tcBorders>
              <w:top w:val="nil"/>
              <w:left w:val="nil"/>
              <w:bottom w:val="single" w:sz="4" w:space="0" w:color="auto"/>
              <w:right w:val="single" w:sz="4" w:space="0" w:color="auto"/>
            </w:tcBorders>
            <w:shd w:val="clear" w:color="auto" w:fill="auto"/>
            <w:noWrap/>
            <w:vAlign w:val="center"/>
            <w:hideMark/>
          </w:tcPr>
          <w:p w14:paraId="018A7063" w14:textId="77777777" w:rsidR="000042DF" w:rsidRPr="000042DF" w:rsidRDefault="000042DF" w:rsidP="003812F1">
            <w:pPr>
              <w:jc w:val="center"/>
              <w:rPr>
                <w:sz w:val="26"/>
                <w:szCs w:val="26"/>
              </w:rPr>
            </w:pPr>
            <w:r w:rsidRPr="000042DF">
              <w:rPr>
                <w:sz w:val="26"/>
                <w:szCs w:val="26"/>
              </w:rPr>
              <w:t>8</w:t>
            </w:r>
          </w:p>
        </w:tc>
      </w:tr>
      <w:tr w:rsidR="000042DF" w:rsidRPr="000042DF" w14:paraId="7E476836" w14:textId="77777777" w:rsidTr="003812F1">
        <w:trPr>
          <w:trHeight w:val="1050"/>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04861058" w14:textId="77777777" w:rsidR="000042DF" w:rsidRPr="000042DF" w:rsidRDefault="000042DF" w:rsidP="003812F1">
            <w:pPr>
              <w:jc w:val="center"/>
              <w:rPr>
                <w:sz w:val="26"/>
                <w:szCs w:val="26"/>
              </w:rPr>
            </w:pPr>
            <w:r w:rsidRPr="000042DF">
              <w:rPr>
                <w:sz w:val="26"/>
                <w:szCs w:val="26"/>
              </w:rPr>
              <w:t>04</w:t>
            </w:r>
          </w:p>
        </w:tc>
        <w:tc>
          <w:tcPr>
            <w:tcW w:w="3183" w:type="dxa"/>
            <w:tcBorders>
              <w:top w:val="nil"/>
              <w:left w:val="single" w:sz="4" w:space="0" w:color="auto"/>
              <w:bottom w:val="single" w:sz="4" w:space="0" w:color="auto"/>
              <w:right w:val="single" w:sz="4" w:space="0" w:color="auto"/>
            </w:tcBorders>
            <w:shd w:val="clear" w:color="auto" w:fill="auto"/>
            <w:vAlign w:val="center"/>
            <w:hideMark/>
          </w:tcPr>
          <w:p w14:paraId="262DBD7D" w14:textId="77777777" w:rsidR="000042DF" w:rsidRPr="000042DF" w:rsidRDefault="000042DF" w:rsidP="003812F1">
            <w:pPr>
              <w:rPr>
                <w:sz w:val="26"/>
                <w:szCs w:val="26"/>
              </w:rPr>
            </w:pPr>
            <w:r w:rsidRPr="000042DF">
              <w:rPr>
                <w:sz w:val="26"/>
                <w:szCs w:val="26"/>
              </w:rPr>
              <w:t>Thuốc thử xét nghiệm định lượng nồng độ BILIRUBIN DIRECT</w:t>
            </w:r>
          </w:p>
        </w:tc>
        <w:tc>
          <w:tcPr>
            <w:tcW w:w="3588" w:type="dxa"/>
            <w:tcBorders>
              <w:top w:val="nil"/>
              <w:left w:val="nil"/>
              <w:bottom w:val="single" w:sz="4" w:space="0" w:color="auto"/>
              <w:right w:val="single" w:sz="4" w:space="0" w:color="auto"/>
            </w:tcBorders>
            <w:shd w:val="clear" w:color="auto" w:fill="auto"/>
            <w:vAlign w:val="center"/>
            <w:hideMark/>
          </w:tcPr>
          <w:p w14:paraId="43CB1CC2" w14:textId="77777777" w:rsidR="000042DF" w:rsidRPr="000042DF" w:rsidRDefault="000042DF" w:rsidP="003812F1">
            <w:pPr>
              <w:rPr>
                <w:sz w:val="26"/>
                <w:szCs w:val="26"/>
              </w:rPr>
            </w:pPr>
            <w:r w:rsidRPr="000042DF">
              <w:rPr>
                <w:sz w:val="26"/>
                <w:szCs w:val="26"/>
              </w:rPr>
              <w:t>Hóa chất xét nghiệm định lượng Bilirubin trực tiếp trong huyết thanh và huyết tương người.</w:t>
            </w:r>
            <w:r w:rsidRPr="000042DF">
              <w:rPr>
                <w:sz w:val="26"/>
                <w:szCs w:val="26"/>
              </w:rPr>
              <w:br/>
              <w:t>Dải đo: 0.18 – 23 mg/dl.</w:t>
            </w:r>
          </w:p>
        </w:tc>
        <w:tc>
          <w:tcPr>
            <w:tcW w:w="1160" w:type="dxa"/>
            <w:tcBorders>
              <w:top w:val="nil"/>
              <w:left w:val="nil"/>
              <w:bottom w:val="single" w:sz="4" w:space="0" w:color="auto"/>
              <w:right w:val="single" w:sz="4" w:space="0" w:color="auto"/>
            </w:tcBorders>
            <w:shd w:val="clear" w:color="auto" w:fill="auto"/>
            <w:vAlign w:val="center"/>
            <w:hideMark/>
          </w:tcPr>
          <w:p w14:paraId="621B08BB" w14:textId="77777777" w:rsidR="000042DF" w:rsidRPr="000042DF" w:rsidRDefault="000042DF" w:rsidP="003812F1">
            <w:pPr>
              <w:jc w:val="center"/>
              <w:rPr>
                <w:sz w:val="26"/>
                <w:szCs w:val="26"/>
              </w:rPr>
            </w:pPr>
            <w:r w:rsidRPr="000042DF">
              <w:rPr>
                <w:sz w:val="26"/>
                <w:szCs w:val="26"/>
              </w:rPr>
              <w:t>Hộp</w:t>
            </w:r>
          </w:p>
        </w:tc>
        <w:tc>
          <w:tcPr>
            <w:tcW w:w="1060" w:type="dxa"/>
            <w:tcBorders>
              <w:top w:val="nil"/>
              <w:left w:val="nil"/>
              <w:bottom w:val="single" w:sz="4" w:space="0" w:color="auto"/>
              <w:right w:val="single" w:sz="4" w:space="0" w:color="auto"/>
            </w:tcBorders>
            <w:shd w:val="clear" w:color="auto" w:fill="auto"/>
            <w:noWrap/>
            <w:vAlign w:val="center"/>
            <w:hideMark/>
          </w:tcPr>
          <w:p w14:paraId="422AC7FF" w14:textId="77777777" w:rsidR="000042DF" w:rsidRPr="000042DF" w:rsidRDefault="000042DF" w:rsidP="003812F1">
            <w:pPr>
              <w:jc w:val="center"/>
              <w:rPr>
                <w:sz w:val="26"/>
                <w:szCs w:val="26"/>
              </w:rPr>
            </w:pPr>
            <w:r w:rsidRPr="000042DF">
              <w:rPr>
                <w:sz w:val="26"/>
                <w:szCs w:val="26"/>
              </w:rPr>
              <w:t>8</w:t>
            </w:r>
          </w:p>
        </w:tc>
      </w:tr>
      <w:tr w:rsidR="000042DF" w:rsidRPr="000042DF" w14:paraId="7547B16A" w14:textId="77777777" w:rsidTr="003812F1">
        <w:trPr>
          <w:trHeight w:val="1050"/>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1475D302" w14:textId="77777777" w:rsidR="000042DF" w:rsidRPr="000042DF" w:rsidRDefault="000042DF" w:rsidP="003812F1">
            <w:pPr>
              <w:jc w:val="center"/>
              <w:rPr>
                <w:sz w:val="26"/>
                <w:szCs w:val="26"/>
              </w:rPr>
            </w:pPr>
            <w:r w:rsidRPr="000042DF">
              <w:rPr>
                <w:sz w:val="26"/>
                <w:szCs w:val="26"/>
              </w:rPr>
              <w:t>05</w:t>
            </w:r>
          </w:p>
        </w:tc>
        <w:tc>
          <w:tcPr>
            <w:tcW w:w="3183" w:type="dxa"/>
            <w:tcBorders>
              <w:top w:val="nil"/>
              <w:left w:val="single" w:sz="4" w:space="0" w:color="auto"/>
              <w:bottom w:val="single" w:sz="4" w:space="0" w:color="auto"/>
              <w:right w:val="single" w:sz="4" w:space="0" w:color="auto"/>
            </w:tcBorders>
            <w:shd w:val="clear" w:color="auto" w:fill="auto"/>
            <w:vAlign w:val="center"/>
            <w:hideMark/>
          </w:tcPr>
          <w:p w14:paraId="072CC314" w14:textId="77777777" w:rsidR="000042DF" w:rsidRPr="000042DF" w:rsidRDefault="000042DF" w:rsidP="003812F1">
            <w:pPr>
              <w:rPr>
                <w:sz w:val="26"/>
                <w:szCs w:val="26"/>
              </w:rPr>
            </w:pPr>
            <w:r w:rsidRPr="000042DF">
              <w:rPr>
                <w:sz w:val="26"/>
                <w:szCs w:val="26"/>
              </w:rPr>
              <w:t>Thuốc thử xét nghiệm định lượng Calcium</w:t>
            </w:r>
          </w:p>
        </w:tc>
        <w:tc>
          <w:tcPr>
            <w:tcW w:w="3588" w:type="dxa"/>
            <w:tcBorders>
              <w:top w:val="nil"/>
              <w:left w:val="nil"/>
              <w:bottom w:val="single" w:sz="4" w:space="0" w:color="auto"/>
              <w:right w:val="single" w:sz="4" w:space="0" w:color="auto"/>
            </w:tcBorders>
            <w:shd w:val="clear" w:color="auto" w:fill="auto"/>
            <w:vAlign w:val="center"/>
            <w:hideMark/>
          </w:tcPr>
          <w:p w14:paraId="5B449774" w14:textId="77777777" w:rsidR="000042DF" w:rsidRPr="000042DF" w:rsidRDefault="000042DF" w:rsidP="003812F1">
            <w:pPr>
              <w:rPr>
                <w:sz w:val="26"/>
                <w:szCs w:val="26"/>
              </w:rPr>
            </w:pPr>
            <w:r w:rsidRPr="000042DF">
              <w:rPr>
                <w:sz w:val="26"/>
                <w:szCs w:val="26"/>
              </w:rPr>
              <w:t>Hóa chất xét nghiệm định lượng Canxi trong huyết thanh, huyết tương và nước tiểu người.</w:t>
            </w:r>
            <w:r w:rsidRPr="000042DF">
              <w:rPr>
                <w:sz w:val="26"/>
                <w:szCs w:val="26"/>
              </w:rPr>
              <w:br/>
              <w:t>Dải đo: 0.6 – 16 mg/dl</w:t>
            </w:r>
          </w:p>
        </w:tc>
        <w:tc>
          <w:tcPr>
            <w:tcW w:w="1160" w:type="dxa"/>
            <w:tcBorders>
              <w:top w:val="nil"/>
              <w:left w:val="nil"/>
              <w:bottom w:val="single" w:sz="4" w:space="0" w:color="auto"/>
              <w:right w:val="single" w:sz="4" w:space="0" w:color="auto"/>
            </w:tcBorders>
            <w:shd w:val="clear" w:color="auto" w:fill="auto"/>
            <w:vAlign w:val="center"/>
            <w:hideMark/>
          </w:tcPr>
          <w:p w14:paraId="71731807" w14:textId="77777777" w:rsidR="000042DF" w:rsidRPr="000042DF" w:rsidRDefault="000042DF" w:rsidP="003812F1">
            <w:pPr>
              <w:jc w:val="center"/>
              <w:rPr>
                <w:sz w:val="26"/>
                <w:szCs w:val="26"/>
              </w:rPr>
            </w:pPr>
            <w:r w:rsidRPr="000042DF">
              <w:rPr>
                <w:sz w:val="26"/>
                <w:szCs w:val="26"/>
              </w:rPr>
              <w:t>Hộp</w:t>
            </w:r>
          </w:p>
        </w:tc>
        <w:tc>
          <w:tcPr>
            <w:tcW w:w="1060" w:type="dxa"/>
            <w:tcBorders>
              <w:top w:val="nil"/>
              <w:left w:val="nil"/>
              <w:bottom w:val="single" w:sz="4" w:space="0" w:color="auto"/>
              <w:right w:val="single" w:sz="4" w:space="0" w:color="auto"/>
            </w:tcBorders>
            <w:shd w:val="clear" w:color="auto" w:fill="auto"/>
            <w:noWrap/>
            <w:vAlign w:val="center"/>
            <w:hideMark/>
          </w:tcPr>
          <w:p w14:paraId="676DAB0B" w14:textId="77777777" w:rsidR="000042DF" w:rsidRPr="000042DF" w:rsidRDefault="000042DF" w:rsidP="003812F1">
            <w:pPr>
              <w:jc w:val="center"/>
              <w:rPr>
                <w:sz w:val="26"/>
                <w:szCs w:val="26"/>
              </w:rPr>
            </w:pPr>
            <w:r w:rsidRPr="000042DF">
              <w:rPr>
                <w:sz w:val="26"/>
                <w:szCs w:val="26"/>
              </w:rPr>
              <w:t>80</w:t>
            </w:r>
          </w:p>
        </w:tc>
      </w:tr>
      <w:tr w:rsidR="000042DF" w:rsidRPr="000042DF" w14:paraId="27694030" w14:textId="77777777" w:rsidTr="003812F1">
        <w:trPr>
          <w:trHeight w:val="1050"/>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5A6E2957" w14:textId="77777777" w:rsidR="000042DF" w:rsidRPr="000042DF" w:rsidRDefault="000042DF" w:rsidP="003812F1">
            <w:pPr>
              <w:jc w:val="center"/>
              <w:rPr>
                <w:sz w:val="26"/>
                <w:szCs w:val="26"/>
              </w:rPr>
            </w:pPr>
            <w:r w:rsidRPr="000042DF">
              <w:rPr>
                <w:sz w:val="26"/>
                <w:szCs w:val="26"/>
              </w:rPr>
              <w:lastRenderedPageBreak/>
              <w:t>06</w:t>
            </w:r>
          </w:p>
        </w:tc>
        <w:tc>
          <w:tcPr>
            <w:tcW w:w="3183" w:type="dxa"/>
            <w:tcBorders>
              <w:top w:val="nil"/>
              <w:left w:val="single" w:sz="4" w:space="0" w:color="auto"/>
              <w:bottom w:val="single" w:sz="4" w:space="0" w:color="auto"/>
              <w:right w:val="single" w:sz="4" w:space="0" w:color="auto"/>
            </w:tcBorders>
            <w:shd w:val="clear" w:color="auto" w:fill="auto"/>
            <w:vAlign w:val="center"/>
            <w:hideMark/>
          </w:tcPr>
          <w:p w14:paraId="4F34D5EE" w14:textId="77777777" w:rsidR="000042DF" w:rsidRPr="000042DF" w:rsidRDefault="000042DF" w:rsidP="003812F1">
            <w:pPr>
              <w:rPr>
                <w:sz w:val="26"/>
                <w:szCs w:val="26"/>
              </w:rPr>
            </w:pPr>
            <w:r w:rsidRPr="000042DF">
              <w:rPr>
                <w:sz w:val="26"/>
                <w:szCs w:val="26"/>
              </w:rPr>
              <w:t>Thuốc thử xét nghiệm định lượng Cholesterol</w:t>
            </w:r>
          </w:p>
        </w:tc>
        <w:tc>
          <w:tcPr>
            <w:tcW w:w="3588" w:type="dxa"/>
            <w:tcBorders>
              <w:top w:val="nil"/>
              <w:left w:val="nil"/>
              <w:bottom w:val="single" w:sz="4" w:space="0" w:color="auto"/>
              <w:right w:val="single" w:sz="4" w:space="0" w:color="auto"/>
            </w:tcBorders>
            <w:shd w:val="clear" w:color="auto" w:fill="auto"/>
            <w:vAlign w:val="center"/>
            <w:hideMark/>
          </w:tcPr>
          <w:p w14:paraId="38FFF7CF" w14:textId="77777777" w:rsidR="000042DF" w:rsidRPr="000042DF" w:rsidRDefault="000042DF" w:rsidP="003812F1">
            <w:pPr>
              <w:rPr>
                <w:sz w:val="26"/>
                <w:szCs w:val="26"/>
              </w:rPr>
            </w:pPr>
            <w:r w:rsidRPr="000042DF">
              <w:rPr>
                <w:sz w:val="26"/>
                <w:szCs w:val="26"/>
              </w:rPr>
              <w:t>Hóa chất xét nghiệm định lượng Cholesterol trong huyết thanh và huyết tương người.</w:t>
            </w:r>
            <w:r w:rsidRPr="000042DF">
              <w:rPr>
                <w:sz w:val="26"/>
                <w:szCs w:val="26"/>
              </w:rPr>
              <w:br/>
              <w:t>Dải đo: 4.2 - 695 mg/dl</w:t>
            </w:r>
          </w:p>
        </w:tc>
        <w:tc>
          <w:tcPr>
            <w:tcW w:w="1160" w:type="dxa"/>
            <w:tcBorders>
              <w:top w:val="nil"/>
              <w:left w:val="nil"/>
              <w:bottom w:val="single" w:sz="4" w:space="0" w:color="auto"/>
              <w:right w:val="single" w:sz="4" w:space="0" w:color="auto"/>
            </w:tcBorders>
            <w:shd w:val="clear" w:color="auto" w:fill="auto"/>
            <w:vAlign w:val="center"/>
            <w:hideMark/>
          </w:tcPr>
          <w:p w14:paraId="4ED28CB3" w14:textId="77777777" w:rsidR="000042DF" w:rsidRPr="000042DF" w:rsidRDefault="000042DF" w:rsidP="003812F1">
            <w:pPr>
              <w:jc w:val="center"/>
              <w:rPr>
                <w:sz w:val="26"/>
                <w:szCs w:val="26"/>
              </w:rPr>
            </w:pPr>
            <w:r w:rsidRPr="000042DF">
              <w:rPr>
                <w:sz w:val="26"/>
                <w:szCs w:val="26"/>
              </w:rPr>
              <w:t>Hộp</w:t>
            </w:r>
          </w:p>
        </w:tc>
        <w:tc>
          <w:tcPr>
            <w:tcW w:w="1060" w:type="dxa"/>
            <w:tcBorders>
              <w:top w:val="nil"/>
              <w:left w:val="nil"/>
              <w:bottom w:val="single" w:sz="4" w:space="0" w:color="auto"/>
              <w:right w:val="single" w:sz="4" w:space="0" w:color="auto"/>
            </w:tcBorders>
            <w:shd w:val="clear" w:color="auto" w:fill="auto"/>
            <w:noWrap/>
            <w:vAlign w:val="center"/>
            <w:hideMark/>
          </w:tcPr>
          <w:p w14:paraId="7E6C9A52" w14:textId="77777777" w:rsidR="000042DF" w:rsidRPr="000042DF" w:rsidRDefault="000042DF" w:rsidP="003812F1">
            <w:pPr>
              <w:jc w:val="center"/>
              <w:rPr>
                <w:sz w:val="26"/>
                <w:szCs w:val="26"/>
              </w:rPr>
            </w:pPr>
            <w:r w:rsidRPr="000042DF">
              <w:rPr>
                <w:sz w:val="26"/>
                <w:szCs w:val="26"/>
              </w:rPr>
              <w:t>40</w:t>
            </w:r>
          </w:p>
        </w:tc>
      </w:tr>
      <w:tr w:rsidR="000042DF" w:rsidRPr="000042DF" w14:paraId="4DBE8F9B" w14:textId="77777777" w:rsidTr="003812F1">
        <w:trPr>
          <w:trHeight w:val="1050"/>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0BD049C8" w14:textId="77777777" w:rsidR="000042DF" w:rsidRPr="000042DF" w:rsidRDefault="000042DF" w:rsidP="003812F1">
            <w:pPr>
              <w:jc w:val="center"/>
              <w:rPr>
                <w:sz w:val="26"/>
                <w:szCs w:val="26"/>
              </w:rPr>
            </w:pPr>
            <w:r w:rsidRPr="000042DF">
              <w:rPr>
                <w:sz w:val="26"/>
                <w:szCs w:val="26"/>
              </w:rPr>
              <w:t>07</w:t>
            </w:r>
          </w:p>
        </w:tc>
        <w:tc>
          <w:tcPr>
            <w:tcW w:w="3183" w:type="dxa"/>
            <w:tcBorders>
              <w:top w:val="nil"/>
              <w:left w:val="single" w:sz="4" w:space="0" w:color="auto"/>
              <w:bottom w:val="single" w:sz="4" w:space="0" w:color="auto"/>
              <w:right w:val="single" w:sz="4" w:space="0" w:color="auto"/>
            </w:tcBorders>
            <w:shd w:val="clear" w:color="auto" w:fill="auto"/>
            <w:vAlign w:val="center"/>
            <w:hideMark/>
          </w:tcPr>
          <w:p w14:paraId="50AB370D" w14:textId="77777777" w:rsidR="000042DF" w:rsidRPr="000042DF" w:rsidRDefault="000042DF" w:rsidP="003812F1">
            <w:pPr>
              <w:rPr>
                <w:sz w:val="26"/>
                <w:szCs w:val="26"/>
              </w:rPr>
            </w:pPr>
            <w:r w:rsidRPr="000042DF">
              <w:rPr>
                <w:sz w:val="26"/>
                <w:szCs w:val="26"/>
              </w:rPr>
              <w:t>Thuốc thử xét nghiệm định lượng Creatinine Kinase MB</w:t>
            </w:r>
          </w:p>
        </w:tc>
        <w:tc>
          <w:tcPr>
            <w:tcW w:w="3588" w:type="dxa"/>
            <w:tcBorders>
              <w:top w:val="nil"/>
              <w:left w:val="nil"/>
              <w:bottom w:val="single" w:sz="4" w:space="0" w:color="auto"/>
              <w:right w:val="single" w:sz="4" w:space="0" w:color="auto"/>
            </w:tcBorders>
            <w:shd w:val="clear" w:color="auto" w:fill="auto"/>
            <w:vAlign w:val="center"/>
            <w:hideMark/>
          </w:tcPr>
          <w:p w14:paraId="536BCCCE" w14:textId="77777777" w:rsidR="000042DF" w:rsidRPr="000042DF" w:rsidRDefault="000042DF" w:rsidP="003812F1">
            <w:pPr>
              <w:rPr>
                <w:sz w:val="26"/>
                <w:szCs w:val="26"/>
              </w:rPr>
            </w:pPr>
            <w:r w:rsidRPr="000042DF">
              <w:rPr>
                <w:sz w:val="26"/>
                <w:szCs w:val="26"/>
              </w:rPr>
              <w:t>Hóa chất xét nghiệm định lượng Creatinine Kinase MB trong huyết thanh và huyết tương người.</w:t>
            </w:r>
            <w:r w:rsidRPr="000042DF">
              <w:rPr>
                <w:sz w:val="26"/>
                <w:szCs w:val="26"/>
              </w:rPr>
              <w:br/>
              <w:t>Dải đo: 7.1 – 1200 U/l.</w:t>
            </w:r>
          </w:p>
        </w:tc>
        <w:tc>
          <w:tcPr>
            <w:tcW w:w="1160" w:type="dxa"/>
            <w:tcBorders>
              <w:top w:val="nil"/>
              <w:left w:val="nil"/>
              <w:bottom w:val="single" w:sz="4" w:space="0" w:color="auto"/>
              <w:right w:val="single" w:sz="4" w:space="0" w:color="auto"/>
            </w:tcBorders>
            <w:shd w:val="clear" w:color="auto" w:fill="auto"/>
            <w:vAlign w:val="center"/>
            <w:hideMark/>
          </w:tcPr>
          <w:p w14:paraId="699CE7EE" w14:textId="77777777" w:rsidR="000042DF" w:rsidRPr="000042DF" w:rsidRDefault="000042DF" w:rsidP="003812F1">
            <w:pPr>
              <w:jc w:val="center"/>
              <w:rPr>
                <w:sz w:val="26"/>
                <w:szCs w:val="26"/>
              </w:rPr>
            </w:pPr>
            <w:r w:rsidRPr="000042DF">
              <w:rPr>
                <w:sz w:val="26"/>
                <w:szCs w:val="26"/>
              </w:rPr>
              <w:t>Hộp</w:t>
            </w:r>
          </w:p>
        </w:tc>
        <w:tc>
          <w:tcPr>
            <w:tcW w:w="1060" w:type="dxa"/>
            <w:tcBorders>
              <w:top w:val="nil"/>
              <w:left w:val="nil"/>
              <w:bottom w:val="single" w:sz="4" w:space="0" w:color="auto"/>
              <w:right w:val="single" w:sz="4" w:space="0" w:color="auto"/>
            </w:tcBorders>
            <w:shd w:val="clear" w:color="auto" w:fill="auto"/>
            <w:noWrap/>
            <w:vAlign w:val="center"/>
            <w:hideMark/>
          </w:tcPr>
          <w:p w14:paraId="437A8148" w14:textId="77777777" w:rsidR="000042DF" w:rsidRPr="000042DF" w:rsidRDefault="000042DF" w:rsidP="003812F1">
            <w:pPr>
              <w:jc w:val="center"/>
              <w:rPr>
                <w:sz w:val="26"/>
                <w:szCs w:val="26"/>
              </w:rPr>
            </w:pPr>
            <w:r w:rsidRPr="000042DF">
              <w:rPr>
                <w:sz w:val="26"/>
                <w:szCs w:val="26"/>
              </w:rPr>
              <w:t>24</w:t>
            </w:r>
          </w:p>
        </w:tc>
      </w:tr>
      <w:tr w:rsidR="000042DF" w:rsidRPr="000042DF" w14:paraId="058BEF03" w14:textId="77777777" w:rsidTr="003812F1">
        <w:trPr>
          <w:trHeight w:val="1050"/>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22980F18" w14:textId="77777777" w:rsidR="000042DF" w:rsidRPr="000042DF" w:rsidRDefault="000042DF" w:rsidP="003812F1">
            <w:pPr>
              <w:jc w:val="center"/>
              <w:rPr>
                <w:sz w:val="26"/>
                <w:szCs w:val="26"/>
              </w:rPr>
            </w:pPr>
            <w:r w:rsidRPr="000042DF">
              <w:rPr>
                <w:sz w:val="26"/>
                <w:szCs w:val="26"/>
              </w:rPr>
              <w:t>08</w:t>
            </w:r>
          </w:p>
        </w:tc>
        <w:tc>
          <w:tcPr>
            <w:tcW w:w="3183" w:type="dxa"/>
            <w:tcBorders>
              <w:top w:val="nil"/>
              <w:left w:val="single" w:sz="4" w:space="0" w:color="auto"/>
              <w:bottom w:val="single" w:sz="4" w:space="0" w:color="auto"/>
              <w:right w:val="single" w:sz="4" w:space="0" w:color="auto"/>
            </w:tcBorders>
            <w:shd w:val="clear" w:color="auto" w:fill="auto"/>
            <w:vAlign w:val="center"/>
            <w:hideMark/>
          </w:tcPr>
          <w:p w14:paraId="3E87C0C5" w14:textId="77777777" w:rsidR="000042DF" w:rsidRPr="000042DF" w:rsidRDefault="000042DF" w:rsidP="003812F1">
            <w:pPr>
              <w:rPr>
                <w:sz w:val="26"/>
                <w:szCs w:val="26"/>
              </w:rPr>
            </w:pPr>
            <w:r w:rsidRPr="000042DF">
              <w:rPr>
                <w:sz w:val="26"/>
                <w:szCs w:val="26"/>
              </w:rPr>
              <w:t>Thuốc thử xét nghiệm định lượng CREATININE</w:t>
            </w:r>
          </w:p>
        </w:tc>
        <w:tc>
          <w:tcPr>
            <w:tcW w:w="3588" w:type="dxa"/>
            <w:tcBorders>
              <w:top w:val="nil"/>
              <w:left w:val="nil"/>
              <w:bottom w:val="single" w:sz="4" w:space="0" w:color="auto"/>
              <w:right w:val="single" w:sz="4" w:space="0" w:color="auto"/>
            </w:tcBorders>
            <w:shd w:val="clear" w:color="auto" w:fill="auto"/>
            <w:vAlign w:val="center"/>
            <w:hideMark/>
          </w:tcPr>
          <w:p w14:paraId="78FB101E" w14:textId="77777777" w:rsidR="000042DF" w:rsidRPr="000042DF" w:rsidRDefault="000042DF" w:rsidP="003812F1">
            <w:pPr>
              <w:rPr>
                <w:sz w:val="26"/>
                <w:szCs w:val="26"/>
              </w:rPr>
            </w:pPr>
            <w:r w:rsidRPr="000042DF">
              <w:rPr>
                <w:sz w:val="26"/>
                <w:szCs w:val="26"/>
              </w:rPr>
              <w:t>Hóa chất xét nghiệm định lượng Creatinine trong huyết thanh, huyết tương và nước tiểu người.</w:t>
            </w:r>
            <w:r w:rsidRPr="000042DF">
              <w:rPr>
                <w:sz w:val="26"/>
                <w:szCs w:val="26"/>
              </w:rPr>
              <w:br/>
              <w:t>Dải đo: 0.08 – 18 mg/dl.</w:t>
            </w:r>
          </w:p>
        </w:tc>
        <w:tc>
          <w:tcPr>
            <w:tcW w:w="1160" w:type="dxa"/>
            <w:tcBorders>
              <w:top w:val="nil"/>
              <w:left w:val="nil"/>
              <w:bottom w:val="single" w:sz="4" w:space="0" w:color="auto"/>
              <w:right w:val="single" w:sz="4" w:space="0" w:color="auto"/>
            </w:tcBorders>
            <w:shd w:val="clear" w:color="auto" w:fill="auto"/>
            <w:vAlign w:val="center"/>
            <w:hideMark/>
          </w:tcPr>
          <w:p w14:paraId="52A644D6" w14:textId="77777777" w:rsidR="000042DF" w:rsidRPr="000042DF" w:rsidRDefault="000042DF" w:rsidP="003812F1">
            <w:pPr>
              <w:jc w:val="center"/>
              <w:rPr>
                <w:sz w:val="26"/>
                <w:szCs w:val="26"/>
              </w:rPr>
            </w:pPr>
            <w:r w:rsidRPr="000042DF">
              <w:rPr>
                <w:sz w:val="26"/>
                <w:szCs w:val="26"/>
              </w:rPr>
              <w:t>Hộp</w:t>
            </w:r>
          </w:p>
        </w:tc>
        <w:tc>
          <w:tcPr>
            <w:tcW w:w="1060" w:type="dxa"/>
            <w:tcBorders>
              <w:top w:val="nil"/>
              <w:left w:val="nil"/>
              <w:bottom w:val="single" w:sz="4" w:space="0" w:color="auto"/>
              <w:right w:val="single" w:sz="4" w:space="0" w:color="auto"/>
            </w:tcBorders>
            <w:shd w:val="clear" w:color="auto" w:fill="auto"/>
            <w:noWrap/>
            <w:vAlign w:val="center"/>
            <w:hideMark/>
          </w:tcPr>
          <w:p w14:paraId="4FAB9BFC" w14:textId="77777777" w:rsidR="000042DF" w:rsidRPr="000042DF" w:rsidRDefault="000042DF" w:rsidP="003812F1">
            <w:pPr>
              <w:jc w:val="center"/>
              <w:rPr>
                <w:sz w:val="26"/>
                <w:szCs w:val="26"/>
              </w:rPr>
            </w:pPr>
            <w:r w:rsidRPr="000042DF">
              <w:rPr>
                <w:sz w:val="26"/>
                <w:szCs w:val="26"/>
              </w:rPr>
              <w:t>80</w:t>
            </w:r>
          </w:p>
        </w:tc>
      </w:tr>
      <w:tr w:rsidR="000042DF" w:rsidRPr="000042DF" w14:paraId="6DD2D351" w14:textId="77777777" w:rsidTr="003812F1">
        <w:trPr>
          <w:trHeight w:val="1050"/>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645CFF1C" w14:textId="77777777" w:rsidR="000042DF" w:rsidRPr="000042DF" w:rsidRDefault="000042DF" w:rsidP="003812F1">
            <w:pPr>
              <w:jc w:val="center"/>
              <w:rPr>
                <w:sz w:val="26"/>
                <w:szCs w:val="26"/>
              </w:rPr>
            </w:pPr>
            <w:r w:rsidRPr="000042DF">
              <w:rPr>
                <w:sz w:val="26"/>
                <w:szCs w:val="26"/>
              </w:rPr>
              <w:t>09</w:t>
            </w:r>
          </w:p>
        </w:tc>
        <w:tc>
          <w:tcPr>
            <w:tcW w:w="3183" w:type="dxa"/>
            <w:tcBorders>
              <w:top w:val="nil"/>
              <w:left w:val="single" w:sz="4" w:space="0" w:color="auto"/>
              <w:bottom w:val="single" w:sz="4" w:space="0" w:color="auto"/>
              <w:right w:val="single" w:sz="4" w:space="0" w:color="auto"/>
            </w:tcBorders>
            <w:shd w:val="clear" w:color="auto" w:fill="auto"/>
            <w:vAlign w:val="center"/>
            <w:hideMark/>
          </w:tcPr>
          <w:p w14:paraId="5EB3B7C7" w14:textId="77777777" w:rsidR="000042DF" w:rsidRPr="000042DF" w:rsidRDefault="000042DF" w:rsidP="003812F1">
            <w:pPr>
              <w:rPr>
                <w:sz w:val="26"/>
                <w:szCs w:val="26"/>
              </w:rPr>
            </w:pPr>
            <w:r w:rsidRPr="000042DF">
              <w:rPr>
                <w:sz w:val="26"/>
                <w:szCs w:val="26"/>
              </w:rPr>
              <w:t xml:space="preserve">Thuốc thử xét nghiệm định lượng GGT </w:t>
            </w:r>
          </w:p>
        </w:tc>
        <w:tc>
          <w:tcPr>
            <w:tcW w:w="3588" w:type="dxa"/>
            <w:tcBorders>
              <w:top w:val="nil"/>
              <w:left w:val="nil"/>
              <w:bottom w:val="single" w:sz="4" w:space="0" w:color="auto"/>
              <w:right w:val="single" w:sz="4" w:space="0" w:color="auto"/>
            </w:tcBorders>
            <w:shd w:val="clear" w:color="auto" w:fill="auto"/>
            <w:vAlign w:val="center"/>
            <w:hideMark/>
          </w:tcPr>
          <w:p w14:paraId="2F9E28A2" w14:textId="77777777" w:rsidR="000042DF" w:rsidRPr="000042DF" w:rsidRDefault="000042DF" w:rsidP="003812F1">
            <w:pPr>
              <w:rPr>
                <w:sz w:val="26"/>
                <w:szCs w:val="26"/>
              </w:rPr>
            </w:pPr>
            <w:r w:rsidRPr="000042DF">
              <w:rPr>
                <w:sz w:val="26"/>
                <w:szCs w:val="26"/>
              </w:rPr>
              <w:t>Hóa chất xét nghiệm định lượng GGT trong huyết thanh và huyết tương người.</w:t>
            </w:r>
            <w:r w:rsidRPr="000042DF">
              <w:rPr>
                <w:sz w:val="26"/>
                <w:szCs w:val="26"/>
              </w:rPr>
              <w:br/>
              <w:t>Dải đo: 1.68 - 500 U/l.</w:t>
            </w:r>
          </w:p>
        </w:tc>
        <w:tc>
          <w:tcPr>
            <w:tcW w:w="1160" w:type="dxa"/>
            <w:tcBorders>
              <w:top w:val="nil"/>
              <w:left w:val="nil"/>
              <w:bottom w:val="single" w:sz="4" w:space="0" w:color="auto"/>
              <w:right w:val="single" w:sz="4" w:space="0" w:color="auto"/>
            </w:tcBorders>
            <w:shd w:val="clear" w:color="auto" w:fill="auto"/>
            <w:vAlign w:val="center"/>
            <w:hideMark/>
          </w:tcPr>
          <w:p w14:paraId="6189926F" w14:textId="77777777" w:rsidR="000042DF" w:rsidRPr="000042DF" w:rsidRDefault="000042DF" w:rsidP="003812F1">
            <w:pPr>
              <w:jc w:val="center"/>
              <w:rPr>
                <w:sz w:val="26"/>
                <w:szCs w:val="26"/>
              </w:rPr>
            </w:pPr>
            <w:r w:rsidRPr="000042DF">
              <w:rPr>
                <w:sz w:val="26"/>
                <w:szCs w:val="26"/>
              </w:rPr>
              <w:t>Hộp</w:t>
            </w:r>
          </w:p>
        </w:tc>
        <w:tc>
          <w:tcPr>
            <w:tcW w:w="1060" w:type="dxa"/>
            <w:tcBorders>
              <w:top w:val="nil"/>
              <w:left w:val="nil"/>
              <w:bottom w:val="single" w:sz="4" w:space="0" w:color="auto"/>
              <w:right w:val="single" w:sz="4" w:space="0" w:color="auto"/>
            </w:tcBorders>
            <w:shd w:val="clear" w:color="auto" w:fill="auto"/>
            <w:noWrap/>
            <w:vAlign w:val="center"/>
            <w:hideMark/>
          </w:tcPr>
          <w:p w14:paraId="75C3A661" w14:textId="77777777" w:rsidR="000042DF" w:rsidRPr="000042DF" w:rsidRDefault="000042DF" w:rsidP="003812F1">
            <w:pPr>
              <w:jc w:val="center"/>
              <w:rPr>
                <w:sz w:val="26"/>
                <w:szCs w:val="26"/>
              </w:rPr>
            </w:pPr>
            <w:r w:rsidRPr="000042DF">
              <w:rPr>
                <w:sz w:val="26"/>
                <w:szCs w:val="26"/>
              </w:rPr>
              <w:t>100</w:t>
            </w:r>
          </w:p>
        </w:tc>
      </w:tr>
      <w:tr w:rsidR="000042DF" w:rsidRPr="000042DF" w14:paraId="1FE344F0" w14:textId="77777777" w:rsidTr="003812F1">
        <w:trPr>
          <w:trHeight w:val="1050"/>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4C01C2D6" w14:textId="77777777" w:rsidR="000042DF" w:rsidRPr="000042DF" w:rsidRDefault="000042DF" w:rsidP="003812F1">
            <w:pPr>
              <w:jc w:val="center"/>
              <w:rPr>
                <w:sz w:val="26"/>
                <w:szCs w:val="26"/>
              </w:rPr>
            </w:pPr>
            <w:r w:rsidRPr="000042DF">
              <w:rPr>
                <w:sz w:val="26"/>
                <w:szCs w:val="26"/>
              </w:rPr>
              <w:t>10</w:t>
            </w:r>
          </w:p>
        </w:tc>
        <w:tc>
          <w:tcPr>
            <w:tcW w:w="3183" w:type="dxa"/>
            <w:tcBorders>
              <w:top w:val="nil"/>
              <w:left w:val="single" w:sz="4" w:space="0" w:color="auto"/>
              <w:bottom w:val="single" w:sz="4" w:space="0" w:color="auto"/>
              <w:right w:val="single" w:sz="4" w:space="0" w:color="auto"/>
            </w:tcBorders>
            <w:shd w:val="clear" w:color="auto" w:fill="auto"/>
            <w:vAlign w:val="center"/>
            <w:hideMark/>
          </w:tcPr>
          <w:p w14:paraId="7A9C61AF" w14:textId="77777777" w:rsidR="000042DF" w:rsidRPr="000042DF" w:rsidRDefault="000042DF" w:rsidP="003812F1">
            <w:pPr>
              <w:rPr>
                <w:sz w:val="26"/>
                <w:szCs w:val="26"/>
              </w:rPr>
            </w:pPr>
            <w:r w:rsidRPr="000042DF">
              <w:rPr>
                <w:sz w:val="26"/>
                <w:szCs w:val="26"/>
              </w:rPr>
              <w:t>Thuốc thử xét nghiệm định lượng GLUCOSE</w:t>
            </w:r>
          </w:p>
        </w:tc>
        <w:tc>
          <w:tcPr>
            <w:tcW w:w="3588" w:type="dxa"/>
            <w:tcBorders>
              <w:top w:val="nil"/>
              <w:left w:val="nil"/>
              <w:bottom w:val="single" w:sz="4" w:space="0" w:color="auto"/>
              <w:right w:val="single" w:sz="4" w:space="0" w:color="auto"/>
            </w:tcBorders>
            <w:shd w:val="clear" w:color="auto" w:fill="auto"/>
            <w:vAlign w:val="center"/>
            <w:hideMark/>
          </w:tcPr>
          <w:p w14:paraId="5C5C5D86" w14:textId="77777777" w:rsidR="000042DF" w:rsidRPr="000042DF" w:rsidRDefault="000042DF" w:rsidP="003812F1">
            <w:pPr>
              <w:rPr>
                <w:sz w:val="26"/>
                <w:szCs w:val="26"/>
              </w:rPr>
            </w:pPr>
            <w:r w:rsidRPr="000042DF">
              <w:rPr>
                <w:sz w:val="26"/>
                <w:szCs w:val="26"/>
              </w:rPr>
              <w:t>Hóa chất xét nghiệm định lượng Glucose trong huyết thanh, huyết tương và nước tiểu người.</w:t>
            </w:r>
            <w:r w:rsidRPr="000042DF">
              <w:rPr>
                <w:sz w:val="26"/>
                <w:szCs w:val="26"/>
              </w:rPr>
              <w:br/>
              <w:t>Dải đo: 2.34 – 450 mg/dl.</w:t>
            </w:r>
          </w:p>
        </w:tc>
        <w:tc>
          <w:tcPr>
            <w:tcW w:w="1160" w:type="dxa"/>
            <w:tcBorders>
              <w:top w:val="nil"/>
              <w:left w:val="nil"/>
              <w:bottom w:val="single" w:sz="4" w:space="0" w:color="auto"/>
              <w:right w:val="single" w:sz="4" w:space="0" w:color="auto"/>
            </w:tcBorders>
            <w:shd w:val="clear" w:color="auto" w:fill="auto"/>
            <w:vAlign w:val="center"/>
            <w:hideMark/>
          </w:tcPr>
          <w:p w14:paraId="5E7CCDB2" w14:textId="77777777" w:rsidR="000042DF" w:rsidRPr="000042DF" w:rsidRDefault="000042DF" w:rsidP="003812F1">
            <w:pPr>
              <w:jc w:val="center"/>
              <w:rPr>
                <w:sz w:val="26"/>
                <w:szCs w:val="26"/>
              </w:rPr>
            </w:pPr>
            <w:r w:rsidRPr="000042DF">
              <w:rPr>
                <w:sz w:val="26"/>
                <w:szCs w:val="26"/>
              </w:rPr>
              <w:t>Hộp</w:t>
            </w:r>
          </w:p>
        </w:tc>
        <w:tc>
          <w:tcPr>
            <w:tcW w:w="1060" w:type="dxa"/>
            <w:tcBorders>
              <w:top w:val="nil"/>
              <w:left w:val="nil"/>
              <w:bottom w:val="single" w:sz="4" w:space="0" w:color="auto"/>
              <w:right w:val="single" w:sz="4" w:space="0" w:color="auto"/>
            </w:tcBorders>
            <w:shd w:val="clear" w:color="auto" w:fill="auto"/>
            <w:noWrap/>
            <w:vAlign w:val="center"/>
            <w:hideMark/>
          </w:tcPr>
          <w:p w14:paraId="74EC14B4" w14:textId="77777777" w:rsidR="000042DF" w:rsidRPr="000042DF" w:rsidRDefault="000042DF" w:rsidP="003812F1">
            <w:pPr>
              <w:jc w:val="center"/>
              <w:rPr>
                <w:sz w:val="26"/>
                <w:szCs w:val="26"/>
              </w:rPr>
            </w:pPr>
            <w:r w:rsidRPr="000042DF">
              <w:rPr>
                <w:sz w:val="26"/>
                <w:szCs w:val="26"/>
              </w:rPr>
              <w:t>80</w:t>
            </w:r>
          </w:p>
        </w:tc>
      </w:tr>
      <w:tr w:rsidR="000042DF" w:rsidRPr="000042DF" w14:paraId="715F5E21" w14:textId="77777777" w:rsidTr="003812F1">
        <w:trPr>
          <w:trHeight w:val="1050"/>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6CD8754A" w14:textId="77777777" w:rsidR="000042DF" w:rsidRPr="000042DF" w:rsidRDefault="000042DF" w:rsidP="003812F1">
            <w:pPr>
              <w:jc w:val="center"/>
              <w:rPr>
                <w:sz w:val="26"/>
                <w:szCs w:val="26"/>
              </w:rPr>
            </w:pPr>
            <w:r w:rsidRPr="000042DF">
              <w:rPr>
                <w:sz w:val="26"/>
                <w:szCs w:val="26"/>
              </w:rPr>
              <w:t>11</w:t>
            </w:r>
          </w:p>
        </w:tc>
        <w:tc>
          <w:tcPr>
            <w:tcW w:w="3183" w:type="dxa"/>
            <w:tcBorders>
              <w:top w:val="nil"/>
              <w:left w:val="single" w:sz="4" w:space="0" w:color="auto"/>
              <w:bottom w:val="single" w:sz="4" w:space="0" w:color="auto"/>
              <w:right w:val="single" w:sz="4" w:space="0" w:color="auto"/>
            </w:tcBorders>
            <w:shd w:val="clear" w:color="auto" w:fill="auto"/>
            <w:vAlign w:val="center"/>
            <w:hideMark/>
          </w:tcPr>
          <w:p w14:paraId="47188A60" w14:textId="77777777" w:rsidR="000042DF" w:rsidRPr="000042DF" w:rsidRDefault="000042DF" w:rsidP="003812F1">
            <w:pPr>
              <w:rPr>
                <w:sz w:val="26"/>
                <w:szCs w:val="26"/>
              </w:rPr>
            </w:pPr>
            <w:r w:rsidRPr="000042DF">
              <w:rPr>
                <w:sz w:val="26"/>
                <w:szCs w:val="26"/>
              </w:rPr>
              <w:t>Thuốc thử xét nghiệm định lượng HDL DIRECT</w:t>
            </w:r>
          </w:p>
        </w:tc>
        <w:tc>
          <w:tcPr>
            <w:tcW w:w="3588" w:type="dxa"/>
            <w:tcBorders>
              <w:top w:val="nil"/>
              <w:left w:val="nil"/>
              <w:bottom w:val="single" w:sz="4" w:space="0" w:color="auto"/>
              <w:right w:val="single" w:sz="4" w:space="0" w:color="auto"/>
            </w:tcBorders>
            <w:shd w:val="clear" w:color="auto" w:fill="auto"/>
            <w:vAlign w:val="center"/>
            <w:hideMark/>
          </w:tcPr>
          <w:p w14:paraId="13814D55" w14:textId="77777777" w:rsidR="000042DF" w:rsidRPr="000042DF" w:rsidRDefault="000042DF" w:rsidP="003812F1">
            <w:pPr>
              <w:rPr>
                <w:sz w:val="26"/>
                <w:szCs w:val="26"/>
              </w:rPr>
            </w:pPr>
            <w:r w:rsidRPr="000042DF">
              <w:rPr>
                <w:sz w:val="26"/>
                <w:szCs w:val="26"/>
              </w:rPr>
              <w:t>Hóa chất xét nghiệm định lượng HDL Cholesterol trong huyết thanh và huyết tương người.</w:t>
            </w:r>
            <w:r w:rsidRPr="000042DF">
              <w:rPr>
                <w:sz w:val="26"/>
                <w:szCs w:val="26"/>
              </w:rPr>
              <w:br/>
              <w:t>Dải đo: 1.90 – 193 mg/dl.</w:t>
            </w:r>
          </w:p>
        </w:tc>
        <w:tc>
          <w:tcPr>
            <w:tcW w:w="1160" w:type="dxa"/>
            <w:tcBorders>
              <w:top w:val="nil"/>
              <w:left w:val="nil"/>
              <w:bottom w:val="single" w:sz="4" w:space="0" w:color="auto"/>
              <w:right w:val="single" w:sz="4" w:space="0" w:color="auto"/>
            </w:tcBorders>
            <w:shd w:val="clear" w:color="auto" w:fill="auto"/>
            <w:vAlign w:val="center"/>
            <w:hideMark/>
          </w:tcPr>
          <w:p w14:paraId="62808227" w14:textId="77777777" w:rsidR="000042DF" w:rsidRPr="000042DF" w:rsidRDefault="000042DF" w:rsidP="003812F1">
            <w:pPr>
              <w:jc w:val="center"/>
              <w:rPr>
                <w:sz w:val="26"/>
                <w:szCs w:val="26"/>
              </w:rPr>
            </w:pPr>
            <w:r w:rsidRPr="000042DF">
              <w:rPr>
                <w:sz w:val="26"/>
                <w:szCs w:val="26"/>
              </w:rPr>
              <w:t>Hộp</w:t>
            </w:r>
          </w:p>
        </w:tc>
        <w:tc>
          <w:tcPr>
            <w:tcW w:w="1060" w:type="dxa"/>
            <w:tcBorders>
              <w:top w:val="nil"/>
              <w:left w:val="nil"/>
              <w:bottom w:val="single" w:sz="4" w:space="0" w:color="auto"/>
              <w:right w:val="single" w:sz="4" w:space="0" w:color="auto"/>
            </w:tcBorders>
            <w:shd w:val="clear" w:color="auto" w:fill="auto"/>
            <w:noWrap/>
            <w:vAlign w:val="center"/>
            <w:hideMark/>
          </w:tcPr>
          <w:p w14:paraId="770E0EEC" w14:textId="77777777" w:rsidR="000042DF" w:rsidRPr="000042DF" w:rsidRDefault="000042DF" w:rsidP="003812F1">
            <w:pPr>
              <w:jc w:val="center"/>
              <w:rPr>
                <w:sz w:val="26"/>
                <w:szCs w:val="26"/>
              </w:rPr>
            </w:pPr>
            <w:r w:rsidRPr="000042DF">
              <w:rPr>
                <w:sz w:val="26"/>
                <w:szCs w:val="26"/>
              </w:rPr>
              <w:t>80</w:t>
            </w:r>
          </w:p>
        </w:tc>
      </w:tr>
      <w:tr w:rsidR="000042DF" w:rsidRPr="000042DF" w14:paraId="695F1561" w14:textId="77777777" w:rsidTr="003812F1">
        <w:trPr>
          <w:trHeight w:val="1050"/>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72AB157E" w14:textId="77777777" w:rsidR="000042DF" w:rsidRPr="000042DF" w:rsidRDefault="000042DF" w:rsidP="003812F1">
            <w:pPr>
              <w:jc w:val="center"/>
              <w:rPr>
                <w:sz w:val="26"/>
                <w:szCs w:val="26"/>
              </w:rPr>
            </w:pPr>
            <w:r w:rsidRPr="000042DF">
              <w:rPr>
                <w:sz w:val="26"/>
                <w:szCs w:val="26"/>
              </w:rPr>
              <w:t>12</w:t>
            </w:r>
          </w:p>
        </w:tc>
        <w:tc>
          <w:tcPr>
            <w:tcW w:w="3183" w:type="dxa"/>
            <w:tcBorders>
              <w:top w:val="nil"/>
              <w:left w:val="single" w:sz="4" w:space="0" w:color="auto"/>
              <w:bottom w:val="single" w:sz="4" w:space="0" w:color="auto"/>
              <w:right w:val="single" w:sz="4" w:space="0" w:color="auto"/>
            </w:tcBorders>
            <w:shd w:val="clear" w:color="auto" w:fill="auto"/>
            <w:vAlign w:val="center"/>
            <w:hideMark/>
          </w:tcPr>
          <w:p w14:paraId="28646634" w14:textId="77777777" w:rsidR="000042DF" w:rsidRPr="000042DF" w:rsidRDefault="000042DF" w:rsidP="003812F1">
            <w:pPr>
              <w:rPr>
                <w:sz w:val="26"/>
                <w:szCs w:val="26"/>
              </w:rPr>
            </w:pPr>
            <w:r w:rsidRPr="000042DF">
              <w:rPr>
                <w:sz w:val="26"/>
                <w:szCs w:val="26"/>
              </w:rPr>
              <w:t>Thuốc thử xét nghiệm định lượng AST</w:t>
            </w:r>
          </w:p>
        </w:tc>
        <w:tc>
          <w:tcPr>
            <w:tcW w:w="3588" w:type="dxa"/>
            <w:tcBorders>
              <w:top w:val="nil"/>
              <w:left w:val="nil"/>
              <w:bottom w:val="single" w:sz="4" w:space="0" w:color="auto"/>
              <w:right w:val="single" w:sz="4" w:space="0" w:color="auto"/>
            </w:tcBorders>
            <w:shd w:val="clear" w:color="auto" w:fill="auto"/>
            <w:vAlign w:val="center"/>
            <w:hideMark/>
          </w:tcPr>
          <w:p w14:paraId="2EB1B43B" w14:textId="77777777" w:rsidR="000042DF" w:rsidRPr="000042DF" w:rsidRDefault="000042DF" w:rsidP="003812F1">
            <w:pPr>
              <w:rPr>
                <w:sz w:val="26"/>
                <w:szCs w:val="26"/>
              </w:rPr>
            </w:pPr>
            <w:r w:rsidRPr="000042DF">
              <w:rPr>
                <w:sz w:val="26"/>
                <w:szCs w:val="26"/>
              </w:rPr>
              <w:t>Hóa chất xét nghiệm định lượng AST/GOT (Aspartate Aminotransferase) trong huyết thanh và huyết tương người.</w:t>
            </w:r>
            <w:r w:rsidRPr="000042DF">
              <w:rPr>
                <w:sz w:val="26"/>
                <w:szCs w:val="26"/>
              </w:rPr>
              <w:br/>
              <w:t>Dải đo: 3.84 – 390 U/L.</w:t>
            </w:r>
          </w:p>
        </w:tc>
        <w:tc>
          <w:tcPr>
            <w:tcW w:w="1160" w:type="dxa"/>
            <w:tcBorders>
              <w:top w:val="nil"/>
              <w:left w:val="nil"/>
              <w:bottom w:val="single" w:sz="4" w:space="0" w:color="auto"/>
              <w:right w:val="single" w:sz="4" w:space="0" w:color="auto"/>
            </w:tcBorders>
            <w:shd w:val="clear" w:color="auto" w:fill="auto"/>
            <w:vAlign w:val="center"/>
            <w:hideMark/>
          </w:tcPr>
          <w:p w14:paraId="725BFF04" w14:textId="77777777" w:rsidR="000042DF" w:rsidRPr="000042DF" w:rsidRDefault="000042DF" w:rsidP="003812F1">
            <w:pPr>
              <w:jc w:val="center"/>
              <w:rPr>
                <w:sz w:val="26"/>
                <w:szCs w:val="26"/>
              </w:rPr>
            </w:pPr>
            <w:r w:rsidRPr="000042DF">
              <w:rPr>
                <w:sz w:val="26"/>
                <w:szCs w:val="26"/>
              </w:rPr>
              <w:t>Hộp</w:t>
            </w:r>
          </w:p>
        </w:tc>
        <w:tc>
          <w:tcPr>
            <w:tcW w:w="1060" w:type="dxa"/>
            <w:tcBorders>
              <w:top w:val="nil"/>
              <w:left w:val="nil"/>
              <w:bottom w:val="single" w:sz="4" w:space="0" w:color="auto"/>
              <w:right w:val="single" w:sz="4" w:space="0" w:color="auto"/>
            </w:tcBorders>
            <w:shd w:val="clear" w:color="auto" w:fill="auto"/>
            <w:noWrap/>
            <w:vAlign w:val="center"/>
            <w:hideMark/>
          </w:tcPr>
          <w:p w14:paraId="4E533683" w14:textId="77777777" w:rsidR="000042DF" w:rsidRPr="000042DF" w:rsidRDefault="000042DF" w:rsidP="003812F1">
            <w:pPr>
              <w:jc w:val="center"/>
              <w:rPr>
                <w:sz w:val="26"/>
                <w:szCs w:val="26"/>
              </w:rPr>
            </w:pPr>
            <w:r w:rsidRPr="000042DF">
              <w:rPr>
                <w:sz w:val="26"/>
                <w:szCs w:val="26"/>
              </w:rPr>
              <w:t>52</w:t>
            </w:r>
          </w:p>
        </w:tc>
      </w:tr>
      <w:tr w:rsidR="000042DF" w:rsidRPr="000042DF" w14:paraId="25D7ABDA" w14:textId="77777777" w:rsidTr="003812F1">
        <w:trPr>
          <w:trHeight w:val="885"/>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7FC4299D" w14:textId="77777777" w:rsidR="000042DF" w:rsidRPr="000042DF" w:rsidRDefault="000042DF" w:rsidP="003812F1">
            <w:pPr>
              <w:jc w:val="center"/>
              <w:rPr>
                <w:sz w:val="26"/>
                <w:szCs w:val="26"/>
              </w:rPr>
            </w:pPr>
            <w:r w:rsidRPr="000042DF">
              <w:rPr>
                <w:sz w:val="26"/>
                <w:szCs w:val="26"/>
              </w:rPr>
              <w:t>13</w:t>
            </w:r>
          </w:p>
        </w:tc>
        <w:tc>
          <w:tcPr>
            <w:tcW w:w="3183" w:type="dxa"/>
            <w:tcBorders>
              <w:top w:val="nil"/>
              <w:left w:val="single" w:sz="4" w:space="0" w:color="auto"/>
              <w:bottom w:val="single" w:sz="4" w:space="0" w:color="auto"/>
              <w:right w:val="single" w:sz="4" w:space="0" w:color="auto"/>
            </w:tcBorders>
            <w:shd w:val="clear" w:color="auto" w:fill="auto"/>
            <w:vAlign w:val="center"/>
            <w:hideMark/>
          </w:tcPr>
          <w:p w14:paraId="237D6426" w14:textId="77777777" w:rsidR="000042DF" w:rsidRPr="000042DF" w:rsidRDefault="000042DF" w:rsidP="003812F1">
            <w:pPr>
              <w:rPr>
                <w:sz w:val="26"/>
                <w:szCs w:val="26"/>
              </w:rPr>
            </w:pPr>
            <w:r w:rsidRPr="000042DF">
              <w:rPr>
                <w:sz w:val="26"/>
                <w:szCs w:val="26"/>
              </w:rPr>
              <w:t>Thuốc thử xét nghiệm định lượng ALT</w:t>
            </w:r>
          </w:p>
        </w:tc>
        <w:tc>
          <w:tcPr>
            <w:tcW w:w="3588" w:type="dxa"/>
            <w:tcBorders>
              <w:top w:val="nil"/>
              <w:left w:val="nil"/>
              <w:bottom w:val="single" w:sz="4" w:space="0" w:color="auto"/>
              <w:right w:val="single" w:sz="4" w:space="0" w:color="auto"/>
            </w:tcBorders>
            <w:shd w:val="clear" w:color="auto" w:fill="auto"/>
            <w:vAlign w:val="center"/>
            <w:hideMark/>
          </w:tcPr>
          <w:p w14:paraId="1C77BFE0" w14:textId="77777777" w:rsidR="000042DF" w:rsidRPr="000042DF" w:rsidRDefault="000042DF" w:rsidP="003812F1">
            <w:pPr>
              <w:rPr>
                <w:sz w:val="26"/>
                <w:szCs w:val="26"/>
              </w:rPr>
            </w:pPr>
            <w:r w:rsidRPr="000042DF">
              <w:rPr>
                <w:sz w:val="26"/>
                <w:szCs w:val="26"/>
              </w:rPr>
              <w:t>Hóa chất xét nghiệm định lượng ALT/GPT  (Alanine Aminotransferase) trong huyết thanh và huyết tương người.</w:t>
            </w:r>
            <w:r w:rsidRPr="000042DF">
              <w:rPr>
                <w:sz w:val="26"/>
                <w:szCs w:val="26"/>
              </w:rPr>
              <w:br/>
              <w:t>Dải đo: 4,4-360 U/l.</w:t>
            </w:r>
          </w:p>
        </w:tc>
        <w:tc>
          <w:tcPr>
            <w:tcW w:w="1160" w:type="dxa"/>
            <w:tcBorders>
              <w:top w:val="nil"/>
              <w:left w:val="nil"/>
              <w:bottom w:val="single" w:sz="4" w:space="0" w:color="auto"/>
              <w:right w:val="single" w:sz="4" w:space="0" w:color="auto"/>
            </w:tcBorders>
            <w:shd w:val="clear" w:color="auto" w:fill="auto"/>
            <w:vAlign w:val="center"/>
            <w:hideMark/>
          </w:tcPr>
          <w:p w14:paraId="3908C573" w14:textId="77777777" w:rsidR="000042DF" w:rsidRPr="000042DF" w:rsidRDefault="000042DF" w:rsidP="003812F1">
            <w:pPr>
              <w:jc w:val="center"/>
              <w:rPr>
                <w:sz w:val="26"/>
                <w:szCs w:val="26"/>
              </w:rPr>
            </w:pPr>
            <w:r w:rsidRPr="000042DF">
              <w:rPr>
                <w:sz w:val="26"/>
                <w:szCs w:val="26"/>
              </w:rPr>
              <w:t>Hộp</w:t>
            </w:r>
          </w:p>
        </w:tc>
        <w:tc>
          <w:tcPr>
            <w:tcW w:w="1060" w:type="dxa"/>
            <w:tcBorders>
              <w:top w:val="nil"/>
              <w:left w:val="nil"/>
              <w:bottom w:val="single" w:sz="4" w:space="0" w:color="auto"/>
              <w:right w:val="single" w:sz="4" w:space="0" w:color="auto"/>
            </w:tcBorders>
            <w:shd w:val="clear" w:color="auto" w:fill="auto"/>
            <w:noWrap/>
            <w:vAlign w:val="center"/>
            <w:hideMark/>
          </w:tcPr>
          <w:p w14:paraId="208B94C9" w14:textId="77777777" w:rsidR="000042DF" w:rsidRPr="000042DF" w:rsidRDefault="000042DF" w:rsidP="003812F1">
            <w:pPr>
              <w:jc w:val="center"/>
              <w:rPr>
                <w:sz w:val="26"/>
                <w:szCs w:val="26"/>
              </w:rPr>
            </w:pPr>
            <w:r w:rsidRPr="000042DF">
              <w:rPr>
                <w:sz w:val="26"/>
                <w:szCs w:val="26"/>
              </w:rPr>
              <w:t>52</w:t>
            </w:r>
          </w:p>
        </w:tc>
      </w:tr>
      <w:tr w:rsidR="000042DF" w:rsidRPr="000042DF" w14:paraId="723CD6AA" w14:textId="77777777" w:rsidTr="003812F1">
        <w:trPr>
          <w:trHeight w:val="1020"/>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5DE892F3" w14:textId="77777777" w:rsidR="000042DF" w:rsidRPr="000042DF" w:rsidRDefault="000042DF" w:rsidP="003812F1">
            <w:pPr>
              <w:jc w:val="center"/>
              <w:rPr>
                <w:sz w:val="26"/>
                <w:szCs w:val="26"/>
              </w:rPr>
            </w:pPr>
            <w:r w:rsidRPr="000042DF">
              <w:rPr>
                <w:sz w:val="26"/>
                <w:szCs w:val="26"/>
              </w:rPr>
              <w:t>14</w:t>
            </w:r>
          </w:p>
        </w:tc>
        <w:tc>
          <w:tcPr>
            <w:tcW w:w="3183" w:type="dxa"/>
            <w:tcBorders>
              <w:top w:val="nil"/>
              <w:left w:val="single" w:sz="4" w:space="0" w:color="auto"/>
              <w:bottom w:val="single" w:sz="4" w:space="0" w:color="auto"/>
              <w:right w:val="single" w:sz="4" w:space="0" w:color="auto"/>
            </w:tcBorders>
            <w:shd w:val="clear" w:color="auto" w:fill="auto"/>
            <w:vAlign w:val="center"/>
            <w:hideMark/>
          </w:tcPr>
          <w:p w14:paraId="3E5A5C6E" w14:textId="77777777" w:rsidR="000042DF" w:rsidRPr="000042DF" w:rsidRDefault="000042DF" w:rsidP="003812F1">
            <w:pPr>
              <w:rPr>
                <w:sz w:val="26"/>
                <w:szCs w:val="26"/>
              </w:rPr>
            </w:pPr>
            <w:r w:rsidRPr="000042DF">
              <w:rPr>
                <w:sz w:val="26"/>
                <w:szCs w:val="26"/>
              </w:rPr>
              <w:t>Thuốc thử định lượng nồng độ Protein</w:t>
            </w:r>
          </w:p>
        </w:tc>
        <w:tc>
          <w:tcPr>
            <w:tcW w:w="3588" w:type="dxa"/>
            <w:tcBorders>
              <w:top w:val="nil"/>
              <w:left w:val="nil"/>
              <w:bottom w:val="single" w:sz="4" w:space="0" w:color="auto"/>
              <w:right w:val="single" w:sz="4" w:space="0" w:color="auto"/>
            </w:tcBorders>
            <w:shd w:val="clear" w:color="auto" w:fill="auto"/>
            <w:vAlign w:val="center"/>
            <w:hideMark/>
          </w:tcPr>
          <w:p w14:paraId="2B98ADDF" w14:textId="77777777" w:rsidR="000042DF" w:rsidRPr="000042DF" w:rsidRDefault="000042DF" w:rsidP="003812F1">
            <w:pPr>
              <w:rPr>
                <w:sz w:val="26"/>
                <w:szCs w:val="26"/>
              </w:rPr>
            </w:pPr>
            <w:r w:rsidRPr="000042DF">
              <w:rPr>
                <w:sz w:val="26"/>
                <w:szCs w:val="26"/>
              </w:rPr>
              <w:t>Hóa chất xét nghiệm định lượng Protein trong nước tiểu và dịch não tủy (CSF) người.</w:t>
            </w:r>
            <w:r w:rsidRPr="000042DF">
              <w:rPr>
                <w:sz w:val="26"/>
                <w:szCs w:val="26"/>
              </w:rPr>
              <w:br/>
              <w:t>Dải đo: 0.37-15 g/dl</w:t>
            </w:r>
          </w:p>
        </w:tc>
        <w:tc>
          <w:tcPr>
            <w:tcW w:w="1160" w:type="dxa"/>
            <w:tcBorders>
              <w:top w:val="nil"/>
              <w:left w:val="nil"/>
              <w:bottom w:val="single" w:sz="4" w:space="0" w:color="auto"/>
              <w:right w:val="single" w:sz="4" w:space="0" w:color="auto"/>
            </w:tcBorders>
            <w:shd w:val="clear" w:color="auto" w:fill="auto"/>
            <w:vAlign w:val="center"/>
            <w:hideMark/>
          </w:tcPr>
          <w:p w14:paraId="1B53098C" w14:textId="77777777" w:rsidR="000042DF" w:rsidRPr="000042DF" w:rsidRDefault="000042DF" w:rsidP="003812F1">
            <w:pPr>
              <w:jc w:val="center"/>
              <w:rPr>
                <w:sz w:val="26"/>
                <w:szCs w:val="26"/>
              </w:rPr>
            </w:pPr>
            <w:r w:rsidRPr="000042DF">
              <w:rPr>
                <w:sz w:val="26"/>
                <w:szCs w:val="26"/>
              </w:rPr>
              <w:t>Hộp</w:t>
            </w:r>
          </w:p>
        </w:tc>
        <w:tc>
          <w:tcPr>
            <w:tcW w:w="1060" w:type="dxa"/>
            <w:tcBorders>
              <w:top w:val="nil"/>
              <w:left w:val="nil"/>
              <w:bottom w:val="single" w:sz="4" w:space="0" w:color="auto"/>
              <w:right w:val="single" w:sz="4" w:space="0" w:color="auto"/>
            </w:tcBorders>
            <w:shd w:val="clear" w:color="auto" w:fill="auto"/>
            <w:noWrap/>
            <w:vAlign w:val="center"/>
            <w:hideMark/>
          </w:tcPr>
          <w:p w14:paraId="5BA208EA" w14:textId="77777777" w:rsidR="000042DF" w:rsidRPr="000042DF" w:rsidRDefault="000042DF" w:rsidP="003812F1">
            <w:pPr>
              <w:jc w:val="center"/>
              <w:rPr>
                <w:sz w:val="26"/>
                <w:szCs w:val="26"/>
              </w:rPr>
            </w:pPr>
            <w:r w:rsidRPr="000042DF">
              <w:rPr>
                <w:sz w:val="26"/>
                <w:szCs w:val="26"/>
              </w:rPr>
              <w:t>10</w:t>
            </w:r>
          </w:p>
        </w:tc>
      </w:tr>
      <w:tr w:rsidR="000042DF" w:rsidRPr="000042DF" w14:paraId="41940EAF" w14:textId="77777777" w:rsidTr="003812F1">
        <w:trPr>
          <w:trHeight w:val="975"/>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230439E9" w14:textId="77777777" w:rsidR="000042DF" w:rsidRPr="000042DF" w:rsidRDefault="000042DF" w:rsidP="003812F1">
            <w:pPr>
              <w:jc w:val="center"/>
              <w:rPr>
                <w:sz w:val="26"/>
                <w:szCs w:val="26"/>
              </w:rPr>
            </w:pPr>
            <w:r w:rsidRPr="000042DF">
              <w:rPr>
                <w:sz w:val="26"/>
                <w:szCs w:val="26"/>
              </w:rPr>
              <w:t>15</w:t>
            </w:r>
          </w:p>
        </w:tc>
        <w:tc>
          <w:tcPr>
            <w:tcW w:w="3183" w:type="dxa"/>
            <w:tcBorders>
              <w:top w:val="nil"/>
              <w:left w:val="single" w:sz="4" w:space="0" w:color="auto"/>
              <w:bottom w:val="single" w:sz="4" w:space="0" w:color="auto"/>
              <w:right w:val="single" w:sz="4" w:space="0" w:color="auto"/>
            </w:tcBorders>
            <w:shd w:val="clear" w:color="auto" w:fill="auto"/>
            <w:vAlign w:val="center"/>
            <w:hideMark/>
          </w:tcPr>
          <w:p w14:paraId="742E66C0" w14:textId="77777777" w:rsidR="000042DF" w:rsidRPr="000042DF" w:rsidRDefault="000042DF" w:rsidP="003812F1">
            <w:pPr>
              <w:rPr>
                <w:sz w:val="26"/>
                <w:szCs w:val="26"/>
              </w:rPr>
            </w:pPr>
            <w:r w:rsidRPr="000042DF">
              <w:rPr>
                <w:sz w:val="26"/>
                <w:szCs w:val="26"/>
              </w:rPr>
              <w:t>Thuốc thử xét nghiệm định lượng TRIGLYCERIDES</w:t>
            </w:r>
          </w:p>
        </w:tc>
        <w:tc>
          <w:tcPr>
            <w:tcW w:w="3588" w:type="dxa"/>
            <w:tcBorders>
              <w:top w:val="nil"/>
              <w:left w:val="nil"/>
              <w:bottom w:val="single" w:sz="4" w:space="0" w:color="auto"/>
              <w:right w:val="single" w:sz="4" w:space="0" w:color="auto"/>
            </w:tcBorders>
            <w:shd w:val="clear" w:color="auto" w:fill="auto"/>
            <w:vAlign w:val="center"/>
            <w:hideMark/>
          </w:tcPr>
          <w:p w14:paraId="3328BC0D" w14:textId="77777777" w:rsidR="000042DF" w:rsidRPr="000042DF" w:rsidRDefault="000042DF" w:rsidP="003812F1">
            <w:pPr>
              <w:rPr>
                <w:sz w:val="26"/>
                <w:szCs w:val="26"/>
              </w:rPr>
            </w:pPr>
            <w:r w:rsidRPr="000042DF">
              <w:rPr>
                <w:sz w:val="26"/>
                <w:szCs w:val="26"/>
              </w:rPr>
              <w:t>Hóa chất xét nghiệm định lượng Triglycerides trong huyết thanh và huyết tương người.</w:t>
            </w:r>
            <w:r w:rsidRPr="000042DF">
              <w:rPr>
                <w:sz w:val="26"/>
                <w:szCs w:val="26"/>
              </w:rPr>
              <w:br/>
              <w:t>Dải đo: 9.74 – 1062 mg/dl.</w:t>
            </w:r>
          </w:p>
        </w:tc>
        <w:tc>
          <w:tcPr>
            <w:tcW w:w="1160" w:type="dxa"/>
            <w:tcBorders>
              <w:top w:val="nil"/>
              <w:left w:val="nil"/>
              <w:bottom w:val="single" w:sz="4" w:space="0" w:color="auto"/>
              <w:right w:val="single" w:sz="4" w:space="0" w:color="auto"/>
            </w:tcBorders>
            <w:shd w:val="clear" w:color="auto" w:fill="auto"/>
            <w:vAlign w:val="center"/>
            <w:hideMark/>
          </w:tcPr>
          <w:p w14:paraId="3CC31291" w14:textId="77777777" w:rsidR="000042DF" w:rsidRPr="000042DF" w:rsidRDefault="000042DF" w:rsidP="003812F1">
            <w:pPr>
              <w:jc w:val="center"/>
              <w:rPr>
                <w:sz w:val="26"/>
                <w:szCs w:val="26"/>
              </w:rPr>
            </w:pPr>
            <w:r w:rsidRPr="000042DF">
              <w:rPr>
                <w:sz w:val="26"/>
                <w:szCs w:val="26"/>
              </w:rPr>
              <w:t>Hộp</w:t>
            </w:r>
          </w:p>
        </w:tc>
        <w:tc>
          <w:tcPr>
            <w:tcW w:w="1060" w:type="dxa"/>
            <w:tcBorders>
              <w:top w:val="nil"/>
              <w:left w:val="nil"/>
              <w:bottom w:val="single" w:sz="4" w:space="0" w:color="auto"/>
              <w:right w:val="single" w:sz="4" w:space="0" w:color="auto"/>
            </w:tcBorders>
            <w:shd w:val="clear" w:color="auto" w:fill="auto"/>
            <w:noWrap/>
            <w:vAlign w:val="center"/>
            <w:hideMark/>
          </w:tcPr>
          <w:p w14:paraId="22AC2855" w14:textId="77777777" w:rsidR="000042DF" w:rsidRPr="000042DF" w:rsidRDefault="000042DF" w:rsidP="003812F1">
            <w:pPr>
              <w:jc w:val="center"/>
              <w:rPr>
                <w:sz w:val="26"/>
                <w:szCs w:val="26"/>
              </w:rPr>
            </w:pPr>
            <w:r w:rsidRPr="000042DF">
              <w:rPr>
                <w:sz w:val="26"/>
                <w:szCs w:val="26"/>
              </w:rPr>
              <w:t>40</w:t>
            </w:r>
          </w:p>
        </w:tc>
      </w:tr>
      <w:tr w:rsidR="000042DF" w:rsidRPr="000042DF" w14:paraId="21F1037C" w14:textId="77777777" w:rsidTr="003812F1">
        <w:trPr>
          <w:trHeight w:val="1155"/>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68042630" w14:textId="77777777" w:rsidR="000042DF" w:rsidRPr="000042DF" w:rsidRDefault="000042DF" w:rsidP="003812F1">
            <w:pPr>
              <w:jc w:val="center"/>
              <w:rPr>
                <w:sz w:val="26"/>
                <w:szCs w:val="26"/>
              </w:rPr>
            </w:pPr>
            <w:r w:rsidRPr="000042DF">
              <w:rPr>
                <w:sz w:val="26"/>
                <w:szCs w:val="26"/>
              </w:rPr>
              <w:lastRenderedPageBreak/>
              <w:t>16</w:t>
            </w:r>
          </w:p>
        </w:tc>
        <w:tc>
          <w:tcPr>
            <w:tcW w:w="3183" w:type="dxa"/>
            <w:tcBorders>
              <w:top w:val="nil"/>
              <w:left w:val="single" w:sz="4" w:space="0" w:color="auto"/>
              <w:bottom w:val="single" w:sz="4" w:space="0" w:color="auto"/>
              <w:right w:val="single" w:sz="4" w:space="0" w:color="auto"/>
            </w:tcBorders>
            <w:shd w:val="clear" w:color="auto" w:fill="auto"/>
            <w:vAlign w:val="center"/>
            <w:hideMark/>
          </w:tcPr>
          <w:p w14:paraId="0239FEBF" w14:textId="77777777" w:rsidR="000042DF" w:rsidRPr="000042DF" w:rsidRDefault="000042DF" w:rsidP="003812F1">
            <w:pPr>
              <w:rPr>
                <w:sz w:val="26"/>
                <w:szCs w:val="26"/>
              </w:rPr>
            </w:pPr>
            <w:r w:rsidRPr="000042DF">
              <w:rPr>
                <w:sz w:val="26"/>
                <w:szCs w:val="26"/>
              </w:rPr>
              <w:t>Thuốc thử xét nghiệm định lượng UREA</w:t>
            </w:r>
          </w:p>
        </w:tc>
        <w:tc>
          <w:tcPr>
            <w:tcW w:w="3588" w:type="dxa"/>
            <w:tcBorders>
              <w:top w:val="nil"/>
              <w:left w:val="nil"/>
              <w:bottom w:val="single" w:sz="4" w:space="0" w:color="auto"/>
              <w:right w:val="single" w:sz="4" w:space="0" w:color="auto"/>
            </w:tcBorders>
            <w:shd w:val="clear" w:color="auto" w:fill="auto"/>
            <w:vAlign w:val="center"/>
            <w:hideMark/>
          </w:tcPr>
          <w:p w14:paraId="05EE89CE" w14:textId="77777777" w:rsidR="000042DF" w:rsidRPr="000042DF" w:rsidRDefault="000042DF" w:rsidP="003812F1">
            <w:pPr>
              <w:rPr>
                <w:sz w:val="26"/>
                <w:szCs w:val="26"/>
              </w:rPr>
            </w:pPr>
            <w:r w:rsidRPr="000042DF">
              <w:rPr>
                <w:sz w:val="26"/>
                <w:szCs w:val="26"/>
              </w:rPr>
              <w:t>Hóa chất xét nghiệm định lượng Urea trong huyết thanh, huyết tương và nước tiểu người.</w:t>
            </w:r>
            <w:r w:rsidRPr="000042DF">
              <w:rPr>
                <w:sz w:val="26"/>
                <w:szCs w:val="26"/>
              </w:rPr>
              <w:br/>
              <w:t>Dải đo: 1.5 - 300 mg/dI.</w:t>
            </w:r>
          </w:p>
        </w:tc>
        <w:tc>
          <w:tcPr>
            <w:tcW w:w="1160" w:type="dxa"/>
            <w:tcBorders>
              <w:top w:val="nil"/>
              <w:left w:val="nil"/>
              <w:bottom w:val="single" w:sz="4" w:space="0" w:color="auto"/>
              <w:right w:val="single" w:sz="4" w:space="0" w:color="auto"/>
            </w:tcBorders>
            <w:shd w:val="clear" w:color="auto" w:fill="auto"/>
            <w:vAlign w:val="center"/>
            <w:hideMark/>
          </w:tcPr>
          <w:p w14:paraId="2B2961F5" w14:textId="77777777" w:rsidR="000042DF" w:rsidRPr="000042DF" w:rsidRDefault="000042DF" w:rsidP="003812F1">
            <w:pPr>
              <w:jc w:val="center"/>
              <w:rPr>
                <w:sz w:val="26"/>
                <w:szCs w:val="26"/>
              </w:rPr>
            </w:pPr>
            <w:r w:rsidRPr="000042DF">
              <w:rPr>
                <w:sz w:val="26"/>
                <w:szCs w:val="26"/>
              </w:rPr>
              <w:t>Hộp</w:t>
            </w:r>
          </w:p>
        </w:tc>
        <w:tc>
          <w:tcPr>
            <w:tcW w:w="1060" w:type="dxa"/>
            <w:tcBorders>
              <w:top w:val="nil"/>
              <w:left w:val="nil"/>
              <w:bottom w:val="single" w:sz="4" w:space="0" w:color="auto"/>
              <w:right w:val="single" w:sz="4" w:space="0" w:color="auto"/>
            </w:tcBorders>
            <w:shd w:val="clear" w:color="auto" w:fill="auto"/>
            <w:noWrap/>
            <w:vAlign w:val="center"/>
            <w:hideMark/>
          </w:tcPr>
          <w:p w14:paraId="6D9FAE5C" w14:textId="77777777" w:rsidR="000042DF" w:rsidRPr="000042DF" w:rsidRDefault="000042DF" w:rsidP="003812F1">
            <w:pPr>
              <w:jc w:val="center"/>
              <w:rPr>
                <w:sz w:val="26"/>
                <w:szCs w:val="26"/>
              </w:rPr>
            </w:pPr>
            <w:r w:rsidRPr="000042DF">
              <w:rPr>
                <w:sz w:val="26"/>
                <w:szCs w:val="26"/>
              </w:rPr>
              <w:t>80</w:t>
            </w:r>
          </w:p>
        </w:tc>
      </w:tr>
      <w:tr w:rsidR="000042DF" w:rsidRPr="000042DF" w14:paraId="37BA7514" w14:textId="77777777" w:rsidTr="003812F1">
        <w:trPr>
          <w:trHeight w:val="1065"/>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361F7840" w14:textId="77777777" w:rsidR="000042DF" w:rsidRPr="000042DF" w:rsidRDefault="000042DF" w:rsidP="003812F1">
            <w:pPr>
              <w:jc w:val="center"/>
              <w:rPr>
                <w:sz w:val="26"/>
                <w:szCs w:val="26"/>
              </w:rPr>
            </w:pPr>
            <w:r w:rsidRPr="000042DF">
              <w:rPr>
                <w:sz w:val="26"/>
                <w:szCs w:val="26"/>
              </w:rPr>
              <w:t>17</w:t>
            </w:r>
          </w:p>
        </w:tc>
        <w:tc>
          <w:tcPr>
            <w:tcW w:w="3183" w:type="dxa"/>
            <w:tcBorders>
              <w:top w:val="nil"/>
              <w:left w:val="single" w:sz="4" w:space="0" w:color="auto"/>
              <w:bottom w:val="single" w:sz="4" w:space="0" w:color="auto"/>
              <w:right w:val="single" w:sz="4" w:space="0" w:color="auto"/>
            </w:tcBorders>
            <w:shd w:val="clear" w:color="auto" w:fill="auto"/>
            <w:vAlign w:val="center"/>
            <w:hideMark/>
          </w:tcPr>
          <w:p w14:paraId="7054FEAC" w14:textId="77777777" w:rsidR="000042DF" w:rsidRPr="000042DF" w:rsidRDefault="000042DF" w:rsidP="003812F1">
            <w:pPr>
              <w:rPr>
                <w:sz w:val="26"/>
                <w:szCs w:val="26"/>
              </w:rPr>
            </w:pPr>
            <w:r w:rsidRPr="000042DF">
              <w:rPr>
                <w:sz w:val="26"/>
                <w:szCs w:val="26"/>
              </w:rPr>
              <w:t xml:space="preserve"> Thuốc thử xét nghiệm định lượng URIC ACID</w:t>
            </w:r>
          </w:p>
        </w:tc>
        <w:tc>
          <w:tcPr>
            <w:tcW w:w="3588" w:type="dxa"/>
            <w:tcBorders>
              <w:top w:val="nil"/>
              <w:left w:val="nil"/>
              <w:bottom w:val="single" w:sz="4" w:space="0" w:color="auto"/>
              <w:right w:val="single" w:sz="4" w:space="0" w:color="auto"/>
            </w:tcBorders>
            <w:shd w:val="clear" w:color="auto" w:fill="auto"/>
            <w:vAlign w:val="center"/>
            <w:hideMark/>
          </w:tcPr>
          <w:p w14:paraId="07BAFB02" w14:textId="77777777" w:rsidR="000042DF" w:rsidRPr="000042DF" w:rsidRDefault="000042DF" w:rsidP="003812F1">
            <w:pPr>
              <w:rPr>
                <w:sz w:val="26"/>
                <w:szCs w:val="26"/>
              </w:rPr>
            </w:pPr>
            <w:r w:rsidRPr="000042DF">
              <w:rPr>
                <w:sz w:val="26"/>
                <w:szCs w:val="26"/>
              </w:rPr>
              <w:t>Hóa chất xét nghiệm định lượng Uric Acid trong huyết thanh, huyết tương và nước tiểu người.</w:t>
            </w:r>
            <w:r w:rsidRPr="000042DF">
              <w:rPr>
                <w:sz w:val="26"/>
                <w:szCs w:val="26"/>
              </w:rPr>
              <w:br/>
              <w:t>Dải đo: 0.49 – 25 mg/dl.</w:t>
            </w:r>
          </w:p>
        </w:tc>
        <w:tc>
          <w:tcPr>
            <w:tcW w:w="1160" w:type="dxa"/>
            <w:tcBorders>
              <w:top w:val="nil"/>
              <w:left w:val="nil"/>
              <w:bottom w:val="single" w:sz="4" w:space="0" w:color="auto"/>
              <w:right w:val="single" w:sz="4" w:space="0" w:color="auto"/>
            </w:tcBorders>
            <w:shd w:val="clear" w:color="auto" w:fill="auto"/>
            <w:vAlign w:val="center"/>
            <w:hideMark/>
          </w:tcPr>
          <w:p w14:paraId="2B3C2C35" w14:textId="77777777" w:rsidR="000042DF" w:rsidRPr="000042DF" w:rsidRDefault="000042DF" w:rsidP="003812F1">
            <w:pPr>
              <w:jc w:val="center"/>
              <w:rPr>
                <w:sz w:val="26"/>
                <w:szCs w:val="26"/>
              </w:rPr>
            </w:pPr>
            <w:r w:rsidRPr="000042DF">
              <w:rPr>
                <w:sz w:val="26"/>
                <w:szCs w:val="26"/>
              </w:rPr>
              <w:t>Hộp</w:t>
            </w:r>
          </w:p>
        </w:tc>
        <w:tc>
          <w:tcPr>
            <w:tcW w:w="1060" w:type="dxa"/>
            <w:tcBorders>
              <w:top w:val="nil"/>
              <w:left w:val="nil"/>
              <w:bottom w:val="single" w:sz="4" w:space="0" w:color="auto"/>
              <w:right w:val="single" w:sz="4" w:space="0" w:color="auto"/>
            </w:tcBorders>
            <w:shd w:val="clear" w:color="auto" w:fill="auto"/>
            <w:noWrap/>
            <w:vAlign w:val="center"/>
            <w:hideMark/>
          </w:tcPr>
          <w:p w14:paraId="3E78B4BC" w14:textId="77777777" w:rsidR="000042DF" w:rsidRPr="000042DF" w:rsidRDefault="000042DF" w:rsidP="003812F1">
            <w:pPr>
              <w:jc w:val="center"/>
              <w:rPr>
                <w:sz w:val="26"/>
                <w:szCs w:val="26"/>
              </w:rPr>
            </w:pPr>
            <w:r w:rsidRPr="000042DF">
              <w:rPr>
                <w:sz w:val="26"/>
                <w:szCs w:val="26"/>
              </w:rPr>
              <w:t>12</w:t>
            </w:r>
          </w:p>
        </w:tc>
      </w:tr>
      <w:tr w:rsidR="000042DF" w:rsidRPr="000042DF" w14:paraId="29D53FFF" w14:textId="77777777" w:rsidTr="003812F1">
        <w:trPr>
          <w:trHeight w:val="960"/>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072A3F82" w14:textId="77777777" w:rsidR="000042DF" w:rsidRPr="000042DF" w:rsidRDefault="000042DF" w:rsidP="003812F1">
            <w:pPr>
              <w:jc w:val="center"/>
              <w:rPr>
                <w:sz w:val="26"/>
                <w:szCs w:val="26"/>
              </w:rPr>
            </w:pPr>
            <w:r w:rsidRPr="000042DF">
              <w:rPr>
                <w:sz w:val="26"/>
                <w:szCs w:val="26"/>
              </w:rPr>
              <w:t>18</w:t>
            </w:r>
          </w:p>
        </w:tc>
        <w:tc>
          <w:tcPr>
            <w:tcW w:w="3183" w:type="dxa"/>
            <w:tcBorders>
              <w:top w:val="nil"/>
              <w:left w:val="single" w:sz="4" w:space="0" w:color="auto"/>
              <w:bottom w:val="single" w:sz="4" w:space="0" w:color="auto"/>
              <w:right w:val="single" w:sz="4" w:space="0" w:color="auto"/>
            </w:tcBorders>
            <w:shd w:val="clear" w:color="auto" w:fill="auto"/>
            <w:vAlign w:val="center"/>
            <w:hideMark/>
          </w:tcPr>
          <w:p w14:paraId="7AD31D63" w14:textId="77777777" w:rsidR="000042DF" w:rsidRPr="000042DF" w:rsidRDefault="000042DF" w:rsidP="003812F1">
            <w:pPr>
              <w:rPr>
                <w:sz w:val="26"/>
                <w:szCs w:val="26"/>
              </w:rPr>
            </w:pPr>
            <w:r w:rsidRPr="000042DF">
              <w:rPr>
                <w:sz w:val="26"/>
                <w:szCs w:val="26"/>
              </w:rPr>
              <w:t>Thuốc thử xét nghiệm định lượng CRP</w:t>
            </w:r>
          </w:p>
        </w:tc>
        <w:tc>
          <w:tcPr>
            <w:tcW w:w="3588" w:type="dxa"/>
            <w:tcBorders>
              <w:top w:val="nil"/>
              <w:left w:val="nil"/>
              <w:bottom w:val="single" w:sz="4" w:space="0" w:color="auto"/>
              <w:right w:val="single" w:sz="4" w:space="0" w:color="auto"/>
            </w:tcBorders>
            <w:shd w:val="clear" w:color="auto" w:fill="auto"/>
            <w:vAlign w:val="center"/>
            <w:hideMark/>
          </w:tcPr>
          <w:p w14:paraId="101B63E4" w14:textId="77777777" w:rsidR="000042DF" w:rsidRPr="000042DF" w:rsidRDefault="000042DF" w:rsidP="003812F1">
            <w:pPr>
              <w:rPr>
                <w:sz w:val="26"/>
                <w:szCs w:val="26"/>
              </w:rPr>
            </w:pPr>
            <w:r w:rsidRPr="000042DF">
              <w:rPr>
                <w:sz w:val="26"/>
                <w:szCs w:val="26"/>
              </w:rPr>
              <w:t>Xét nghiệm viêm, nhiễm cấp tính, khớp (CRP) trong huyết thanh, huyết tương người</w:t>
            </w:r>
            <w:r w:rsidRPr="000042DF">
              <w:rPr>
                <w:sz w:val="26"/>
                <w:szCs w:val="26"/>
              </w:rPr>
              <w:br/>
              <w:t xml:space="preserve">Dãi đo: 0-22 mg/dl (0-220 mg/l                                </w:t>
            </w:r>
          </w:p>
        </w:tc>
        <w:tc>
          <w:tcPr>
            <w:tcW w:w="1160" w:type="dxa"/>
            <w:tcBorders>
              <w:top w:val="nil"/>
              <w:left w:val="nil"/>
              <w:bottom w:val="single" w:sz="4" w:space="0" w:color="auto"/>
              <w:right w:val="single" w:sz="4" w:space="0" w:color="auto"/>
            </w:tcBorders>
            <w:shd w:val="clear" w:color="auto" w:fill="auto"/>
            <w:vAlign w:val="center"/>
            <w:hideMark/>
          </w:tcPr>
          <w:p w14:paraId="05D3DE4D" w14:textId="77777777" w:rsidR="000042DF" w:rsidRPr="000042DF" w:rsidRDefault="000042DF" w:rsidP="003812F1">
            <w:pPr>
              <w:jc w:val="center"/>
              <w:rPr>
                <w:sz w:val="26"/>
                <w:szCs w:val="26"/>
              </w:rPr>
            </w:pPr>
            <w:r w:rsidRPr="000042DF">
              <w:rPr>
                <w:sz w:val="26"/>
                <w:szCs w:val="26"/>
              </w:rPr>
              <w:t>Hộp</w:t>
            </w:r>
          </w:p>
        </w:tc>
        <w:tc>
          <w:tcPr>
            <w:tcW w:w="1060" w:type="dxa"/>
            <w:tcBorders>
              <w:top w:val="nil"/>
              <w:left w:val="nil"/>
              <w:bottom w:val="single" w:sz="4" w:space="0" w:color="auto"/>
              <w:right w:val="single" w:sz="4" w:space="0" w:color="auto"/>
            </w:tcBorders>
            <w:shd w:val="clear" w:color="auto" w:fill="auto"/>
            <w:noWrap/>
            <w:vAlign w:val="center"/>
            <w:hideMark/>
          </w:tcPr>
          <w:p w14:paraId="2C03D37D" w14:textId="77777777" w:rsidR="000042DF" w:rsidRPr="000042DF" w:rsidRDefault="000042DF" w:rsidP="003812F1">
            <w:pPr>
              <w:jc w:val="center"/>
              <w:rPr>
                <w:sz w:val="26"/>
                <w:szCs w:val="26"/>
              </w:rPr>
            </w:pPr>
            <w:r w:rsidRPr="000042DF">
              <w:rPr>
                <w:sz w:val="26"/>
                <w:szCs w:val="26"/>
              </w:rPr>
              <w:t>30</w:t>
            </w:r>
          </w:p>
        </w:tc>
      </w:tr>
      <w:tr w:rsidR="000042DF" w:rsidRPr="000042DF" w14:paraId="5D33C26B" w14:textId="77777777" w:rsidTr="003812F1">
        <w:trPr>
          <w:trHeight w:val="600"/>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7504EE74" w14:textId="77777777" w:rsidR="000042DF" w:rsidRPr="000042DF" w:rsidRDefault="000042DF" w:rsidP="003812F1">
            <w:pPr>
              <w:jc w:val="center"/>
              <w:rPr>
                <w:sz w:val="26"/>
                <w:szCs w:val="26"/>
              </w:rPr>
            </w:pPr>
            <w:r w:rsidRPr="000042DF">
              <w:rPr>
                <w:sz w:val="26"/>
                <w:szCs w:val="26"/>
              </w:rPr>
              <w:t>19</w:t>
            </w:r>
          </w:p>
        </w:tc>
        <w:tc>
          <w:tcPr>
            <w:tcW w:w="3183" w:type="dxa"/>
            <w:tcBorders>
              <w:top w:val="nil"/>
              <w:left w:val="single" w:sz="4" w:space="0" w:color="auto"/>
              <w:bottom w:val="single" w:sz="4" w:space="0" w:color="auto"/>
              <w:right w:val="single" w:sz="4" w:space="0" w:color="auto"/>
            </w:tcBorders>
            <w:shd w:val="clear" w:color="auto" w:fill="auto"/>
            <w:vAlign w:val="center"/>
            <w:hideMark/>
          </w:tcPr>
          <w:p w14:paraId="593CC9A8" w14:textId="77777777" w:rsidR="000042DF" w:rsidRPr="000042DF" w:rsidRDefault="000042DF" w:rsidP="003812F1">
            <w:pPr>
              <w:rPr>
                <w:sz w:val="26"/>
                <w:szCs w:val="26"/>
              </w:rPr>
            </w:pPr>
            <w:r w:rsidRPr="000042DF">
              <w:rPr>
                <w:sz w:val="26"/>
                <w:szCs w:val="26"/>
              </w:rPr>
              <w:t>Hóa chất kiểm tra thông số xét nghiệm CRP</w:t>
            </w:r>
          </w:p>
        </w:tc>
        <w:tc>
          <w:tcPr>
            <w:tcW w:w="3588" w:type="dxa"/>
            <w:tcBorders>
              <w:top w:val="nil"/>
              <w:left w:val="nil"/>
              <w:bottom w:val="single" w:sz="4" w:space="0" w:color="auto"/>
              <w:right w:val="single" w:sz="4" w:space="0" w:color="auto"/>
            </w:tcBorders>
            <w:shd w:val="clear" w:color="auto" w:fill="auto"/>
            <w:vAlign w:val="center"/>
            <w:hideMark/>
          </w:tcPr>
          <w:p w14:paraId="0C111311" w14:textId="77777777" w:rsidR="000042DF" w:rsidRPr="000042DF" w:rsidRDefault="000042DF" w:rsidP="003812F1">
            <w:pPr>
              <w:rPr>
                <w:sz w:val="26"/>
                <w:szCs w:val="26"/>
              </w:rPr>
            </w:pPr>
            <w:r w:rsidRPr="000042DF">
              <w:rPr>
                <w:sz w:val="26"/>
                <w:szCs w:val="26"/>
              </w:rPr>
              <w:t>Chất nội kiểm tra CRP hoặc đa thành phần</w:t>
            </w:r>
            <w:r w:rsidRPr="000042DF">
              <w:rPr>
                <w:sz w:val="26"/>
                <w:szCs w:val="26"/>
              </w:rPr>
              <w:br/>
              <w:t>Hai mức: cao và thấp</w:t>
            </w:r>
          </w:p>
        </w:tc>
        <w:tc>
          <w:tcPr>
            <w:tcW w:w="1160" w:type="dxa"/>
            <w:tcBorders>
              <w:top w:val="nil"/>
              <w:left w:val="nil"/>
              <w:bottom w:val="single" w:sz="4" w:space="0" w:color="auto"/>
              <w:right w:val="single" w:sz="4" w:space="0" w:color="auto"/>
            </w:tcBorders>
            <w:shd w:val="clear" w:color="auto" w:fill="auto"/>
            <w:noWrap/>
            <w:vAlign w:val="center"/>
            <w:hideMark/>
          </w:tcPr>
          <w:p w14:paraId="06152F46" w14:textId="77777777" w:rsidR="000042DF" w:rsidRPr="000042DF" w:rsidRDefault="000042DF" w:rsidP="003812F1">
            <w:pPr>
              <w:jc w:val="center"/>
              <w:rPr>
                <w:sz w:val="26"/>
                <w:szCs w:val="26"/>
              </w:rPr>
            </w:pPr>
            <w:r w:rsidRPr="000042DF">
              <w:rPr>
                <w:sz w:val="26"/>
                <w:szCs w:val="26"/>
              </w:rPr>
              <w:t>Hộp</w:t>
            </w:r>
          </w:p>
        </w:tc>
        <w:tc>
          <w:tcPr>
            <w:tcW w:w="1060" w:type="dxa"/>
            <w:tcBorders>
              <w:top w:val="nil"/>
              <w:left w:val="nil"/>
              <w:bottom w:val="single" w:sz="4" w:space="0" w:color="auto"/>
              <w:right w:val="single" w:sz="4" w:space="0" w:color="auto"/>
            </w:tcBorders>
            <w:shd w:val="clear" w:color="auto" w:fill="auto"/>
            <w:noWrap/>
            <w:vAlign w:val="center"/>
            <w:hideMark/>
          </w:tcPr>
          <w:p w14:paraId="75C33777" w14:textId="77777777" w:rsidR="000042DF" w:rsidRPr="000042DF" w:rsidRDefault="000042DF" w:rsidP="003812F1">
            <w:pPr>
              <w:jc w:val="center"/>
              <w:rPr>
                <w:sz w:val="26"/>
                <w:szCs w:val="26"/>
              </w:rPr>
            </w:pPr>
            <w:r w:rsidRPr="000042DF">
              <w:rPr>
                <w:sz w:val="26"/>
                <w:szCs w:val="26"/>
              </w:rPr>
              <w:t>5</w:t>
            </w:r>
          </w:p>
        </w:tc>
      </w:tr>
      <w:tr w:rsidR="000042DF" w:rsidRPr="000042DF" w14:paraId="34BF3634" w14:textId="77777777" w:rsidTr="003812F1">
        <w:trPr>
          <w:trHeight w:val="450"/>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25B67C2F" w14:textId="77777777" w:rsidR="000042DF" w:rsidRPr="000042DF" w:rsidRDefault="000042DF" w:rsidP="003812F1">
            <w:pPr>
              <w:jc w:val="center"/>
              <w:rPr>
                <w:sz w:val="26"/>
                <w:szCs w:val="26"/>
              </w:rPr>
            </w:pPr>
            <w:r w:rsidRPr="000042DF">
              <w:rPr>
                <w:sz w:val="26"/>
                <w:szCs w:val="26"/>
              </w:rPr>
              <w:t>20</w:t>
            </w:r>
          </w:p>
        </w:tc>
        <w:tc>
          <w:tcPr>
            <w:tcW w:w="3183" w:type="dxa"/>
            <w:tcBorders>
              <w:top w:val="nil"/>
              <w:left w:val="single" w:sz="4" w:space="0" w:color="auto"/>
              <w:bottom w:val="single" w:sz="4" w:space="0" w:color="auto"/>
              <w:right w:val="single" w:sz="4" w:space="0" w:color="auto"/>
            </w:tcBorders>
            <w:shd w:val="clear" w:color="auto" w:fill="auto"/>
            <w:vAlign w:val="center"/>
            <w:hideMark/>
          </w:tcPr>
          <w:p w14:paraId="64C6CD78" w14:textId="77777777" w:rsidR="000042DF" w:rsidRPr="000042DF" w:rsidRDefault="000042DF" w:rsidP="003812F1">
            <w:pPr>
              <w:rPr>
                <w:sz w:val="26"/>
                <w:szCs w:val="26"/>
              </w:rPr>
            </w:pPr>
            <w:r w:rsidRPr="000042DF">
              <w:rPr>
                <w:sz w:val="26"/>
                <w:szCs w:val="26"/>
              </w:rPr>
              <w:t>Chuẩn thông số xét nghiệm CRP</w:t>
            </w:r>
          </w:p>
        </w:tc>
        <w:tc>
          <w:tcPr>
            <w:tcW w:w="3588" w:type="dxa"/>
            <w:tcBorders>
              <w:top w:val="nil"/>
              <w:left w:val="nil"/>
              <w:bottom w:val="single" w:sz="4" w:space="0" w:color="auto"/>
              <w:right w:val="single" w:sz="4" w:space="0" w:color="auto"/>
            </w:tcBorders>
            <w:shd w:val="clear" w:color="auto" w:fill="auto"/>
            <w:vAlign w:val="center"/>
            <w:hideMark/>
          </w:tcPr>
          <w:p w14:paraId="39C56FDA" w14:textId="77777777" w:rsidR="000042DF" w:rsidRPr="000042DF" w:rsidRDefault="000042DF" w:rsidP="003812F1">
            <w:pPr>
              <w:rPr>
                <w:sz w:val="26"/>
                <w:szCs w:val="26"/>
              </w:rPr>
            </w:pPr>
            <w:r w:rsidRPr="000042DF">
              <w:rPr>
                <w:sz w:val="26"/>
                <w:szCs w:val="26"/>
              </w:rPr>
              <w:t xml:space="preserve">Chất chuẩn Calibration CRP </w:t>
            </w:r>
          </w:p>
        </w:tc>
        <w:tc>
          <w:tcPr>
            <w:tcW w:w="1160" w:type="dxa"/>
            <w:tcBorders>
              <w:top w:val="nil"/>
              <w:left w:val="nil"/>
              <w:bottom w:val="single" w:sz="4" w:space="0" w:color="auto"/>
              <w:right w:val="single" w:sz="4" w:space="0" w:color="auto"/>
            </w:tcBorders>
            <w:shd w:val="clear" w:color="auto" w:fill="auto"/>
            <w:vAlign w:val="center"/>
            <w:hideMark/>
          </w:tcPr>
          <w:p w14:paraId="6660D051" w14:textId="77777777" w:rsidR="000042DF" w:rsidRPr="000042DF" w:rsidRDefault="000042DF" w:rsidP="003812F1">
            <w:pPr>
              <w:jc w:val="center"/>
              <w:rPr>
                <w:sz w:val="26"/>
                <w:szCs w:val="26"/>
              </w:rPr>
            </w:pPr>
            <w:r w:rsidRPr="000042DF">
              <w:rPr>
                <w:sz w:val="26"/>
                <w:szCs w:val="26"/>
              </w:rPr>
              <w:t>Hộp</w:t>
            </w:r>
          </w:p>
        </w:tc>
        <w:tc>
          <w:tcPr>
            <w:tcW w:w="1060" w:type="dxa"/>
            <w:tcBorders>
              <w:top w:val="nil"/>
              <w:left w:val="nil"/>
              <w:bottom w:val="single" w:sz="4" w:space="0" w:color="auto"/>
              <w:right w:val="single" w:sz="4" w:space="0" w:color="auto"/>
            </w:tcBorders>
            <w:shd w:val="clear" w:color="auto" w:fill="auto"/>
            <w:noWrap/>
            <w:vAlign w:val="center"/>
            <w:hideMark/>
          </w:tcPr>
          <w:p w14:paraId="2B249043" w14:textId="77777777" w:rsidR="000042DF" w:rsidRPr="000042DF" w:rsidRDefault="000042DF" w:rsidP="003812F1">
            <w:pPr>
              <w:jc w:val="center"/>
              <w:rPr>
                <w:sz w:val="26"/>
                <w:szCs w:val="26"/>
              </w:rPr>
            </w:pPr>
            <w:r w:rsidRPr="000042DF">
              <w:rPr>
                <w:sz w:val="26"/>
                <w:szCs w:val="26"/>
              </w:rPr>
              <w:t>4</w:t>
            </w:r>
          </w:p>
        </w:tc>
      </w:tr>
      <w:tr w:rsidR="000042DF" w:rsidRPr="000042DF" w14:paraId="6BFAC4E8" w14:textId="77777777" w:rsidTr="003812F1">
        <w:trPr>
          <w:trHeight w:val="510"/>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268F36E5" w14:textId="77777777" w:rsidR="000042DF" w:rsidRPr="000042DF" w:rsidRDefault="000042DF" w:rsidP="003812F1">
            <w:pPr>
              <w:jc w:val="center"/>
              <w:rPr>
                <w:sz w:val="26"/>
                <w:szCs w:val="26"/>
              </w:rPr>
            </w:pPr>
            <w:r w:rsidRPr="000042DF">
              <w:rPr>
                <w:sz w:val="26"/>
                <w:szCs w:val="26"/>
              </w:rPr>
              <w:t>21</w:t>
            </w:r>
          </w:p>
        </w:tc>
        <w:tc>
          <w:tcPr>
            <w:tcW w:w="3183" w:type="dxa"/>
            <w:tcBorders>
              <w:top w:val="nil"/>
              <w:left w:val="single" w:sz="4" w:space="0" w:color="auto"/>
              <w:bottom w:val="single" w:sz="4" w:space="0" w:color="auto"/>
              <w:right w:val="single" w:sz="4" w:space="0" w:color="auto"/>
            </w:tcBorders>
            <w:shd w:val="clear" w:color="auto" w:fill="auto"/>
            <w:vAlign w:val="center"/>
            <w:hideMark/>
          </w:tcPr>
          <w:p w14:paraId="5F39A60A" w14:textId="77777777" w:rsidR="000042DF" w:rsidRPr="000042DF" w:rsidRDefault="000042DF" w:rsidP="003812F1">
            <w:pPr>
              <w:rPr>
                <w:sz w:val="26"/>
                <w:szCs w:val="26"/>
              </w:rPr>
            </w:pPr>
            <w:r w:rsidRPr="000042DF">
              <w:rPr>
                <w:sz w:val="26"/>
                <w:szCs w:val="26"/>
              </w:rPr>
              <w:t>Hóa chất xét nghiệm định lượng RF</w:t>
            </w:r>
          </w:p>
        </w:tc>
        <w:tc>
          <w:tcPr>
            <w:tcW w:w="3588" w:type="dxa"/>
            <w:tcBorders>
              <w:top w:val="nil"/>
              <w:left w:val="nil"/>
              <w:bottom w:val="single" w:sz="4" w:space="0" w:color="auto"/>
              <w:right w:val="single" w:sz="4" w:space="0" w:color="auto"/>
            </w:tcBorders>
            <w:shd w:val="clear" w:color="auto" w:fill="auto"/>
            <w:vAlign w:val="center"/>
            <w:hideMark/>
          </w:tcPr>
          <w:p w14:paraId="41A3A5F9" w14:textId="77777777" w:rsidR="000042DF" w:rsidRPr="000042DF" w:rsidRDefault="000042DF" w:rsidP="003812F1">
            <w:pPr>
              <w:rPr>
                <w:sz w:val="26"/>
                <w:szCs w:val="26"/>
              </w:rPr>
            </w:pPr>
            <w:r w:rsidRPr="000042DF">
              <w:rPr>
                <w:sz w:val="26"/>
                <w:szCs w:val="26"/>
              </w:rPr>
              <w:t xml:space="preserve">Xét nghiệm chẩn đoán viêm khớp dạng thấp (RF) trong huyết thanh, huyết tương người                 Dãi đo: 0 - 500 IU/ml                                          </w:t>
            </w:r>
          </w:p>
        </w:tc>
        <w:tc>
          <w:tcPr>
            <w:tcW w:w="1160" w:type="dxa"/>
            <w:tcBorders>
              <w:top w:val="nil"/>
              <w:left w:val="nil"/>
              <w:bottom w:val="single" w:sz="4" w:space="0" w:color="auto"/>
              <w:right w:val="single" w:sz="4" w:space="0" w:color="auto"/>
            </w:tcBorders>
            <w:shd w:val="clear" w:color="auto" w:fill="auto"/>
            <w:vAlign w:val="center"/>
            <w:hideMark/>
          </w:tcPr>
          <w:p w14:paraId="3E232137" w14:textId="77777777" w:rsidR="000042DF" w:rsidRPr="000042DF" w:rsidRDefault="000042DF" w:rsidP="003812F1">
            <w:pPr>
              <w:jc w:val="center"/>
              <w:rPr>
                <w:sz w:val="26"/>
                <w:szCs w:val="26"/>
              </w:rPr>
            </w:pPr>
            <w:r w:rsidRPr="000042DF">
              <w:rPr>
                <w:sz w:val="26"/>
                <w:szCs w:val="26"/>
              </w:rPr>
              <w:t>Hộp</w:t>
            </w:r>
          </w:p>
        </w:tc>
        <w:tc>
          <w:tcPr>
            <w:tcW w:w="1060" w:type="dxa"/>
            <w:tcBorders>
              <w:top w:val="nil"/>
              <w:left w:val="nil"/>
              <w:bottom w:val="single" w:sz="4" w:space="0" w:color="auto"/>
              <w:right w:val="single" w:sz="4" w:space="0" w:color="auto"/>
            </w:tcBorders>
            <w:shd w:val="clear" w:color="auto" w:fill="auto"/>
            <w:noWrap/>
            <w:vAlign w:val="center"/>
            <w:hideMark/>
          </w:tcPr>
          <w:p w14:paraId="64BE1A10" w14:textId="77777777" w:rsidR="000042DF" w:rsidRPr="000042DF" w:rsidRDefault="000042DF" w:rsidP="003812F1">
            <w:pPr>
              <w:jc w:val="center"/>
              <w:rPr>
                <w:sz w:val="26"/>
                <w:szCs w:val="26"/>
              </w:rPr>
            </w:pPr>
            <w:r w:rsidRPr="000042DF">
              <w:rPr>
                <w:sz w:val="26"/>
                <w:szCs w:val="26"/>
              </w:rPr>
              <w:t>10</w:t>
            </w:r>
          </w:p>
        </w:tc>
      </w:tr>
      <w:tr w:rsidR="000042DF" w:rsidRPr="000042DF" w14:paraId="5DDED09E" w14:textId="77777777" w:rsidTr="003812F1">
        <w:trPr>
          <w:trHeight w:val="480"/>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0E60E41B" w14:textId="77777777" w:rsidR="000042DF" w:rsidRPr="000042DF" w:rsidRDefault="000042DF" w:rsidP="003812F1">
            <w:pPr>
              <w:jc w:val="center"/>
              <w:rPr>
                <w:sz w:val="26"/>
                <w:szCs w:val="26"/>
              </w:rPr>
            </w:pPr>
            <w:r w:rsidRPr="000042DF">
              <w:rPr>
                <w:sz w:val="26"/>
                <w:szCs w:val="26"/>
              </w:rPr>
              <w:t>22</w:t>
            </w:r>
          </w:p>
        </w:tc>
        <w:tc>
          <w:tcPr>
            <w:tcW w:w="3183" w:type="dxa"/>
            <w:tcBorders>
              <w:top w:val="nil"/>
              <w:left w:val="single" w:sz="4" w:space="0" w:color="auto"/>
              <w:bottom w:val="single" w:sz="4" w:space="0" w:color="auto"/>
              <w:right w:val="single" w:sz="4" w:space="0" w:color="auto"/>
            </w:tcBorders>
            <w:shd w:val="clear" w:color="auto" w:fill="auto"/>
            <w:vAlign w:val="center"/>
            <w:hideMark/>
          </w:tcPr>
          <w:p w14:paraId="361BA1F9" w14:textId="77777777" w:rsidR="000042DF" w:rsidRPr="000042DF" w:rsidRDefault="000042DF" w:rsidP="003812F1">
            <w:pPr>
              <w:rPr>
                <w:sz w:val="26"/>
                <w:szCs w:val="26"/>
              </w:rPr>
            </w:pPr>
            <w:r w:rsidRPr="000042DF">
              <w:rPr>
                <w:sz w:val="26"/>
                <w:szCs w:val="26"/>
              </w:rPr>
              <w:t>Chất kiểm tra giá trị RF</w:t>
            </w:r>
          </w:p>
        </w:tc>
        <w:tc>
          <w:tcPr>
            <w:tcW w:w="3588" w:type="dxa"/>
            <w:tcBorders>
              <w:top w:val="nil"/>
              <w:left w:val="nil"/>
              <w:bottom w:val="single" w:sz="4" w:space="0" w:color="auto"/>
              <w:right w:val="single" w:sz="4" w:space="0" w:color="auto"/>
            </w:tcBorders>
            <w:shd w:val="clear" w:color="auto" w:fill="auto"/>
            <w:vAlign w:val="center"/>
            <w:hideMark/>
          </w:tcPr>
          <w:p w14:paraId="5D218FD8" w14:textId="77777777" w:rsidR="000042DF" w:rsidRPr="000042DF" w:rsidRDefault="000042DF" w:rsidP="003812F1">
            <w:pPr>
              <w:rPr>
                <w:sz w:val="26"/>
                <w:szCs w:val="26"/>
              </w:rPr>
            </w:pPr>
            <w:r w:rsidRPr="000042DF">
              <w:rPr>
                <w:sz w:val="26"/>
                <w:szCs w:val="26"/>
              </w:rPr>
              <w:t>Chất nội kiểm tra  RF hoặc đa thành phần           Hai mức: cao và thấp</w:t>
            </w:r>
          </w:p>
        </w:tc>
        <w:tc>
          <w:tcPr>
            <w:tcW w:w="1160" w:type="dxa"/>
            <w:tcBorders>
              <w:top w:val="nil"/>
              <w:left w:val="nil"/>
              <w:bottom w:val="single" w:sz="4" w:space="0" w:color="auto"/>
              <w:right w:val="single" w:sz="4" w:space="0" w:color="auto"/>
            </w:tcBorders>
            <w:shd w:val="clear" w:color="auto" w:fill="auto"/>
            <w:noWrap/>
            <w:vAlign w:val="center"/>
            <w:hideMark/>
          </w:tcPr>
          <w:p w14:paraId="6B9828C2" w14:textId="77777777" w:rsidR="000042DF" w:rsidRPr="000042DF" w:rsidRDefault="000042DF" w:rsidP="003812F1">
            <w:pPr>
              <w:jc w:val="center"/>
              <w:rPr>
                <w:sz w:val="26"/>
                <w:szCs w:val="26"/>
              </w:rPr>
            </w:pPr>
            <w:r w:rsidRPr="000042DF">
              <w:rPr>
                <w:sz w:val="26"/>
                <w:szCs w:val="26"/>
              </w:rPr>
              <w:t>Hộp</w:t>
            </w:r>
          </w:p>
        </w:tc>
        <w:tc>
          <w:tcPr>
            <w:tcW w:w="1060" w:type="dxa"/>
            <w:tcBorders>
              <w:top w:val="nil"/>
              <w:left w:val="nil"/>
              <w:bottom w:val="single" w:sz="4" w:space="0" w:color="auto"/>
              <w:right w:val="single" w:sz="4" w:space="0" w:color="auto"/>
            </w:tcBorders>
            <w:shd w:val="clear" w:color="auto" w:fill="auto"/>
            <w:noWrap/>
            <w:vAlign w:val="center"/>
            <w:hideMark/>
          </w:tcPr>
          <w:p w14:paraId="47608BC5" w14:textId="77777777" w:rsidR="000042DF" w:rsidRPr="000042DF" w:rsidRDefault="000042DF" w:rsidP="003812F1">
            <w:pPr>
              <w:jc w:val="center"/>
              <w:rPr>
                <w:sz w:val="26"/>
                <w:szCs w:val="26"/>
              </w:rPr>
            </w:pPr>
            <w:r w:rsidRPr="000042DF">
              <w:rPr>
                <w:sz w:val="26"/>
                <w:szCs w:val="26"/>
              </w:rPr>
              <w:t>3</w:t>
            </w:r>
          </w:p>
        </w:tc>
      </w:tr>
      <w:tr w:rsidR="000042DF" w:rsidRPr="000042DF" w14:paraId="60692421" w14:textId="77777777" w:rsidTr="003812F1">
        <w:trPr>
          <w:trHeight w:val="450"/>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47F62540" w14:textId="77777777" w:rsidR="000042DF" w:rsidRPr="000042DF" w:rsidRDefault="000042DF" w:rsidP="003812F1">
            <w:pPr>
              <w:jc w:val="center"/>
              <w:rPr>
                <w:sz w:val="26"/>
                <w:szCs w:val="26"/>
              </w:rPr>
            </w:pPr>
            <w:r w:rsidRPr="000042DF">
              <w:rPr>
                <w:sz w:val="26"/>
                <w:szCs w:val="26"/>
              </w:rPr>
              <w:t>23</w:t>
            </w:r>
          </w:p>
        </w:tc>
        <w:tc>
          <w:tcPr>
            <w:tcW w:w="3183" w:type="dxa"/>
            <w:tcBorders>
              <w:top w:val="nil"/>
              <w:left w:val="single" w:sz="4" w:space="0" w:color="auto"/>
              <w:bottom w:val="single" w:sz="4" w:space="0" w:color="auto"/>
              <w:right w:val="single" w:sz="4" w:space="0" w:color="auto"/>
            </w:tcBorders>
            <w:shd w:val="clear" w:color="auto" w:fill="auto"/>
            <w:vAlign w:val="center"/>
            <w:hideMark/>
          </w:tcPr>
          <w:p w14:paraId="48FFD8A6" w14:textId="77777777" w:rsidR="000042DF" w:rsidRPr="000042DF" w:rsidRDefault="000042DF" w:rsidP="003812F1">
            <w:pPr>
              <w:rPr>
                <w:sz w:val="26"/>
                <w:szCs w:val="26"/>
              </w:rPr>
            </w:pPr>
            <w:r w:rsidRPr="000042DF">
              <w:rPr>
                <w:sz w:val="26"/>
                <w:szCs w:val="26"/>
              </w:rPr>
              <w:t>Chất hiệu chuẩn cho xét nghiệm RF</w:t>
            </w:r>
          </w:p>
        </w:tc>
        <w:tc>
          <w:tcPr>
            <w:tcW w:w="3588" w:type="dxa"/>
            <w:tcBorders>
              <w:top w:val="nil"/>
              <w:left w:val="nil"/>
              <w:bottom w:val="single" w:sz="4" w:space="0" w:color="auto"/>
              <w:right w:val="single" w:sz="4" w:space="0" w:color="auto"/>
            </w:tcBorders>
            <w:shd w:val="clear" w:color="auto" w:fill="auto"/>
            <w:vAlign w:val="center"/>
            <w:hideMark/>
          </w:tcPr>
          <w:p w14:paraId="1A272E53" w14:textId="77777777" w:rsidR="000042DF" w:rsidRPr="000042DF" w:rsidRDefault="000042DF" w:rsidP="003812F1">
            <w:pPr>
              <w:rPr>
                <w:sz w:val="26"/>
                <w:szCs w:val="26"/>
              </w:rPr>
            </w:pPr>
            <w:r w:rsidRPr="000042DF">
              <w:rPr>
                <w:sz w:val="26"/>
                <w:szCs w:val="26"/>
              </w:rPr>
              <w:t>Chất Calibration RF</w:t>
            </w:r>
          </w:p>
        </w:tc>
        <w:tc>
          <w:tcPr>
            <w:tcW w:w="1160" w:type="dxa"/>
            <w:tcBorders>
              <w:top w:val="nil"/>
              <w:left w:val="nil"/>
              <w:bottom w:val="single" w:sz="4" w:space="0" w:color="auto"/>
              <w:right w:val="single" w:sz="4" w:space="0" w:color="auto"/>
            </w:tcBorders>
            <w:shd w:val="clear" w:color="auto" w:fill="auto"/>
            <w:noWrap/>
            <w:vAlign w:val="center"/>
            <w:hideMark/>
          </w:tcPr>
          <w:p w14:paraId="6C28EDB5" w14:textId="77777777" w:rsidR="000042DF" w:rsidRPr="000042DF" w:rsidRDefault="000042DF" w:rsidP="003812F1">
            <w:pPr>
              <w:jc w:val="center"/>
              <w:rPr>
                <w:sz w:val="26"/>
                <w:szCs w:val="26"/>
              </w:rPr>
            </w:pPr>
            <w:r w:rsidRPr="000042DF">
              <w:rPr>
                <w:sz w:val="26"/>
                <w:szCs w:val="26"/>
              </w:rPr>
              <w:t>Hộp</w:t>
            </w:r>
          </w:p>
        </w:tc>
        <w:tc>
          <w:tcPr>
            <w:tcW w:w="1060" w:type="dxa"/>
            <w:tcBorders>
              <w:top w:val="nil"/>
              <w:left w:val="nil"/>
              <w:bottom w:val="single" w:sz="4" w:space="0" w:color="auto"/>
              <w:right w:val="single" w:sz="4" w:space="0" w:color="auto"/>
            </w:tcBorders>
            <w:shd w:val="clear" w:color="auto" w:fill="auto"/>
            <w:noWrap/>
            <w:vAlign w:val="center"/>
            <w:hideMark/>
          </w:tcPr>
          <w:p w14:paraId="7934247F" w14:textId="77777777" w:rsidR="000042DF" w:rsidRPr="000042DF" w:rsidRDefault="000042DF" w:rsidP="003812F1">
            <w:pPr>
              <w:jc w:val="center"/>
              <w:rPr>
                <w:sz w:val="26"/>
                <w:szCs w:val="26"/>
              </w:rPr>
            </w:pPr>
            <w:r w:rsidRPr="000042DF">
              <w:rPr>
                <w:sz w:val="26"/>
                <w:szCs w:val="26"/>
              </w:rPr>
              <w:t>4</w:t>
            </w:r>
          </w:p>
        </w:tc>
      </w:tr>
      <w:tr w:rsidR="000042DF" w:rsidRPr="000042DF" w14:paraId="5324CFB6" w14:textId="77777777" w:rsidTr="003812F1">
        <w:trPr>
          <w:trHeight w:val="480"/>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3C9BF9E7" w14:textId="77777777" w:rsidR="000042DF" w:rsidRPr="000042DF" w:rsidRDefault="000042DF" w:rsidP="003812F1">
            <w:pPr>
              <w:jc w:val="center"/>
              <w:rPr>
                <w:sz w:val="26"/>
                <w:szCs w:val="26"/>
              </w:rPr>
            </w:pPr>
            <w:r w:rsidRPr="000042DF">
              <w:rPr>
                <w:sz w:val="26"/>
                <w:szCs w:val="26"/>
              </w:rPr>
              <w:t>24</w:t>
            </w:r>
          </w:p>
        </w:tc>
        <w:tc>
          <w:tcPr>
            <w:tcW w:w="3183" w:type="dxa"/>
            <w:tcBorders>
              <w:top w:val="nil"/>
              <w:left w:val="single" w:sz="4" w:space="0" w:color="auto"/>
              <w:bottom w:val="single" w:sz="4" w:space="0" w:color="auto"/>
              <w:right w:val="single" w:sz="4" w:space="0" w:color="auto"/>
            </w:tcBorders>
            <w:shd w:val="clear" w:color="auto" w:fill="auto"/>
            <w:vAlign w:val="center"/>
            <w:hideMark/>
          </w:tcPr>
          <w:p w14:paraId="46CEECAF" w14:textId="77777777" w:rsidR="000042DF" w:rsidRPr="000042DF" w:rsidRDefault="000042DF" w:rsidP="003812F1">
            <w:pPr>
              <w:rPr>
                <w:sz w:val="26"/>
                <w:szCs w:val="26"/>
              </w:rPr>
            </w:pPr>
            <w:r w:rsidRPr="000042DF">
              <w:rPr>
                <w:sz w:val="26"/>
                <w:szCs w:val="26"/>
              </w:rPr>
              <w:t>Hóa chất định lượng Anti- Streptolysin O (ASO)</w:t>
            </w:r>
          </w:p>
        </w:tc>
        <w:tc>
          <w:tcPr>
            <w:tcW w:w="3588" w:type="dxa"/>
            <w:tcBorders>
              <w:top w:val="nil"/>
              <w:left w:val="nil"/>
              <w:bottom w:val="single" w:sz="4" w:space="0" w:color="auto"/>
              <w:right w:val="single" w:sz="4" w:space="0" w:color="auto"/>
            </w:tcBorders>
            <w:shd w:val="clear" w:color="auto" w:fill="auto"/>
            <w:vAlign w:val="center"/>
            <w:hideMark/>
          </w:tcPr>
          <w:p w14:paraId="0B5AC048" w14:textId="77777777" w:rsidR="000042DF" w:rsidRPr="000042DF" w:rsidRDefault="000042DF" w:rsidP="003812F1">
            <w:pPr>
              <w:rPr>
                <w:sz w:val="26"/>
                <w:szCs w:val="26"/>
              </w:rPr>
            </w:pPr>
            <w:r w:rsidRPr="000042DF">
              <w:rPr>
                <w:sz w:val="26"/>
                <w:szCs w:val="26"/>
              </w:rPr>
              <w:t>Xét nghiệm xương khớp (ASO) trong huyết thanh, huyết tương người  Dãi đo: 0-480 IU/ml</w:t>
            </w:r>
          </w:p>
        </w:tc>
        <w:tc>
          <w:tcPr>
            <w:tcW w:w="1160" w:type="dxa"/>
            <w:tcBorders>
              <w:top w:val="nil"/>
              <w:left w:val="nil"/>
              <w:bottom w:val="single" w:sz="4" w:space="0" w:color="auto"/>
              <w:right w:val="single" w:sz="4" w:space="0" w:color="auto"/>
            </w:tcBorders>
            <w:shd w:val="clear" w:color="auto" w:fill="auto"/>
            <w:vAlign w:val="center"/>
            <w:hideMark/>
          </w:tcPr>
          <w:p w14:paraId="338F414E" w14:textId="77777777" w:rsidR="000042DF" w:rsidRPr="000042DF" w:rsidRDefault="000042DF" w:rsidP="003812F1">
            <w:pPr>
              <w:jc w:val="center"/>
              <w:rPr>
                <w:sz w:val="26"/>
                <w:szCs w:val="26"/>
              </w:rPr>
            </w:pPr>
            <w:r w:rsidRPr="000042DF">
              <w:rPr>
                <w:sz w:val="26"/>
                <w:szCs w:val="26"/>
              </w:rPr>
              <w:t>Hộp</w:t>
            </w:r>
          </w:p>
        </w:tc>
        <w:tc>
          <w:tcPr>
            <w:tcW w:w="1060" w:type="dxa"/>
            <w:tcBorders>
              <w:top w:val="nil"/>
              <w:left w:val="nil"/>
              <w:bottom w:val="single" w:sz="4" w:space="0" w:color="auto"/>
              <w:right w:val="single" w:sz="4" w:space="0" w:color="auto"/>
            </w:tcBorders>
            <w:shd w:val="clear" w:color="auto" w:fill="auto"/>
            <w:noWrap/>
            <w:vAlign w:val="center"/>
            <w:hideMark/>
          </w:tcPr>
          <w:p w14:paraId="19C91B30" w14:textId="77777777" w:rsidR="000042DF" w:rsidRPr="000042DF" w:rsidRDefault="000042DF" w:rsidP="003812F1">
            <w:pPr>
              <w:jc w:val="center"/>
              <w:rPr>
                <w:sz w:val="26"/>
                <w:szCs w:val="26"/>
              </w:rPr>
            </w:pPr>
            <w:r w:rsidRPr="000042DF">
              <w:rPr>
                <w:sz w:val="26"/>
                <w:szCs w:val="26"/>
              </w:rPr>
              <w:t>5</w:t>
            </w:r>
          </w:p>
        </w:tc>
      </w:tr>
      <w:tr w:rsidR="000042DF" w:rsidRPr="000042DF" w14:paraId="6C3B3366" w14:textId="77777777" w:rsidTr="003812F1">
        <w:trPr>
          <w:trHeight w:val="750"/>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464159B3" w14:textId="77777777" w:rsidR="000042DF" w:rsidRPr="000042DF" w:rsidRDefault="000042DF" w:rsidP="003812F1">
            <w:pPr>
              <w:jc w:val="center"/>
              <w:rPr>
                <w:sz w:val="26"/>
                <w:szCs w:val="26"/>
              </w:rPr>
            </w:pPr>
            <w:r w:rsidRPr="000042DF">
              <w:rPr>
                <w:sz w:val="26"/>
                <w:szCs w:val="26"/>
              </w:rPr>
              <w:t>25</w:t>
            </w:r>
          </w:p>
        </w:tc>
        <w:tc>
          <w:tcPr>
            <w:tcW w:w="3183" w:type="dxa"/>
            <w:tcBorders>
              <w:top w:val="nil"/>
              <w:left w:val="single" w:sz="4" w:space="0" w:color="auto"/>
              <w:bottom w:val="single" w:sz="4" w:space="0" w:color="auto"/>
              <w:right w:val="single" w:sz="4" w:space="0" w:color="auto"/>
            </w:tcBorders>
            <w:shd w:val="clear" w:color="auto" w:fill="auto"/>
            <w:vAlign w:val="center"/>
            <w:hideMark/>
          </w:tcPr>
          <w:p w14:paraId="541B0709" w14:textId="77777777" w:rsidR="000042DF" w:rsidRPr="000042DF" w:rsidRDefault="000042DF" w:rsidP="003812F1">
            <w:pPr>
              <w:rPr>
                <w:sz w:val="26"/>
                <w:szCs w:val="26"/>
              </w:rPr>
            </w:pPr>
            <w:r w:rsidRPr="000042DF">
              <w:rPr>
                <w:sz w:val="26"/>
                <w:szCs w:val="26"/>
              </w:rPr>
              <w:t xml:space="preserve">Chất kiểm tra giá trị ASO </w:t>
            </w:r>
          </w:p>
        </w:tc>
        <w:tc>
          <w:tcPr>
            <w:tcW w:w="3588" w:type="dxa"/>
            <w:tcBorders>
              <w:top w:val="nil"/>
              <w:left w:val="nil"/>
              <w:bottom w:val="single" w:sz="4" w:space="0" w:color="auto"/>
              <w:right w:val="single" w:sz="4" w:space="0" w:color="auto"/>
            </w:tcBorders>
            <w:shd w:val="clear" w:color="auto" w:fill="auto"/>
            <w:vAlign w:val="center"/>
            <w:hideMark/>
          </w:tcPr>
          <w:p w14:paraId="2BE9CA66" w14:textId="77777777" w:rsidR="000042DF" w:rsidRPr="000042DF" w:rsidRDefault="000042DF" w:rsidP="003812F1">
            <w:pPr>
              <w:rPr>
                <w:sz w:val="26"/>
                <w:szCs w:val="26"/>
              </w:rPr>
            </w:pPr>
            <w:r w:rsidRPr="000042DF">
              <w:rPr>
                <w:sz w:val="26"/>
                <w:szCs w:val="26"/>
              </w:rPr>
              <w:t>Chất nội kiểm tra  ASO hoặc đa thành phần            Hai mức: cao và thấp</w:t>
            </w:r>
          </w:p>
        </w:tc>
        <w:tc>
          <w:tcPr>
            <w:tcW w:w="1160" w:type="dxa"/>
            <w:tcBorders>
              <w:top w:val="nil"/>
              <w:left w:val="nil"/>
              <w:bottom w:val="single" w:sz="4" w:space="0" w:color="auto"/>
              <w:right w:val="single" w:sz="4" w:space="0" w:color="auto"/>
            </w:tcBorders>
            <w:shd w:val="clear" w:color="auto" w:fill="auto"/>
            <w:vAlign w:val="center"/>
            <w:hideMark/>
          </w:tcPr>
          <w:p w14:paraId="430674A2" w14:textId="77777777" w:rsidR="000042DF" w:rsidRPr="000042DF" w:rsidRDefault="000042DF" w:rsidP="003812F1">
            <w:pPr>
              <w:jc w:val="center"/>
              <w:rPr>
                <w:sz w:val="26"/>
                <w:szCs w:val="26"/>
              </w:rPr>
            </w:pPr>
            <w:r w:rsidRPr="000042DF">
              <w:rPr>
                <w:sz w:val="26"/>
                <w:szCs w:val="26"/>
              </w:rPr>
              <w:t>Hộp</w:t>
            </w:r>
          </w:p>
        </w:tc>
        <w:tc>
          <w:tcPr>
            <w:tcW w:w="1060" w:type="dxa"/>
            <w:tcBorders>
              <w:top w:val="nil"/>
              <w:left w:val="nil"/>
              <w:bottom w:val="single" w:sz="4" w:space="0" w:color="auto"/>
              <w:right w:val="single" w:sz="4" w:space="0" w:color="auto"/>
            </w:tcBorders>
            <w:shd w:val="clear" w:color="auto" w:fill="auto"/>
            <w:noWrap/>
            <w:vAlign w:val="center"/>
            <w:hideMark/>
          </w:tcPr>
          <w:p w14:paraId="69B552ED" w14:textId="77777777" w:rsidR="000042DF" w:rsidRPr="000042DF" w:rsidRDefault="000042DF" w:rsidP="003812F1">
            <w:pPr>
              <w:jc w:val="center"/>
              <w:rPr>
                <w:sz w:val="26"/>
                <w:szCs w:val="26"/>
              </w:rPr>
            </w:pPr>
            <w:r w:rsidRPr="000042DF">
              <w:rPr>
                <w:sz w:val="26"/>
                <w:szCs w:val="26"/>
              </w:rPr>
              <w:t>3</w:t>
            </w:r>
          </w:p>
        </w:tc>
      </w:tr>
      <w:tr w:rsidR="000042DF" w:rsidRPr="000042DF" w14:paraId="63C49DAF" w14:textId="77777777" w:rsidTr="003812F1">
        <w:trPr>
          <w:trHeight w:val="450"/>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362FC013" w14:textId="77777777" w:rsidR="000042DF" w:rsidRPr="000042DF" w:rsidRDefault="000042DF" w:rsidP="003812F1">
            <w:pPr>
              <w:jc w:val="center"/>
              <w:rPr>
                <w:sz w:val="26"/>
                <w:szCs w:val="26"/>
              </w:rPr>
            </w:pPr>
            <w:r w:rsidRPr="000042DF">
              <w:rPr>
                <w:sz w:val="26"/>
                <w:szCs w:val="26"/>
              </w:rPr>
              <w:t>26</w:t>
            </w:r>
          </w:p>
        </w:tc>
        <w:tc>
          <w:tcPr>
            <w:tcW w:w="3183" w:type="dxa"/>
            <w:tcBorders>
              <w:top w:val="nil"/>
              <w:left w:val="single" w:sz="4" w:space="0" w:color="auto"/>
              <w:bottom w:val="single" w:sz="4" w:space="0" w:color="auto"/>
              <w:right w:val="single" w:sz="4" w:space="0" w:color="auto"/>
            </w:tcBorders>
            <w:shd w:val="clear" w:color="auto" w:fill="auto"/>
            <w:vAlign w:val="center"/>
            <w:hideMark/>
          </w:tcPr>
          <w:p w14:paraId="60E861A8" w14:textId="77777777" w:rsidR="000042DF" w:rsidRPr="000042DF" w:rsidRDefault="000042DF" w:rsidP="003812F1">
            <w:pPr>
              <w:rPr>
                <w:sz w:val="26"/>
                <w:szCs w:val="26"/>
              </w:rPr>
            </w:pPr>
            <w:r w:rsidRPr="000042DF">
              <w:rPr>
                <w:sz w:val="26"/>
                <w:szCs w:val="26"/>
              </w:rPr>
              <w:t>Chất hiệu chuẩn cho xét nghiệm ASO  (SUPER high)</w:t>
            </w:r>
          </w:p>
        </w:tc>
        <w:tc>
          <w:tcPr>
            <w:tcW w:w="3588" w:type="dxa"/>
            <w:tcBorders>
              <w:top w:val="nil"/>
              <w:left w:val="nil"/>
              <w:bottom w:val="single" w:sz="4" w:space="0" w:color="auto"/>
              <w:right w:val="single" w:sz="4" w:space="0" w:color="auto"/>
            </w:tcBorders>
            <w:shd w:val="clear" w:color="auto" w:fill="auto"/>
            <w:vAlign w:val="center"/>
            <w:hideMark/>
          </w:tcPr>
          <w:p w14:paraId="4DF7522E" w14:textId="77777777" w:rsidR="000042DF" w:rsidRPr="000042DF" w:rsidRDefault="000042DF" w:rsidP="003812F1">
            <w:pPr>
              <w:rPr>
                <w:sz w:val="26"/>
                <w:szCs w:val="26"/>
              </w:rPr>
            </w:pPr>
            <w:r w:rsidRPr="000042DF">
              <w:rPr>
                <w:sz w:val="26"/>
                <w:szCs w:val="26"/>
              </w:rPr>
              <w:t>Chất Calibration ASO</w:t>
            </w:r>
          </w:p>
        </w:tc>
        <w:tc>
          <w:tcPr>
            <w:tcW w:w="1160" w:type="dxa"/>
            <w:tcBorders>
              <w:top w:val="nil"/>
              <w:left w:val="nil"/>
              <w:bottom w:val="single" w:sz="4" w:space="0" w:color="auto"/>
              <w:right w:val="single" w:sz="4" w:space="0" w:color="auto"/>
            </w:tcBorders>
            <w:shd w:val="clear" w:color="auto" w:fill="auto"/>
            <w:vAlign w:val="center"/>
            <w:hideMark/>
          </w:tcPr>
          <w:p w14:paraId="24189AFC" w14:textId="77777777" w:rsidR="000042DF" w:rsidRPr="000042DF" w:rsidRDefault="000042DF" w:rsidP="003812F1">
            <w:pPr>
              <w:jc w:val="center"/>
              <w:rPr>
                <w:sz w:val="26"/>
                <w:szCs w:val="26"/>
              </w:rPr>
            </w:pPr>
            <w:r w:rsidRPr="000042DF">
              <w:rPr>
                <w:sz w:val="26"/>
                <w:szCs w:val="26"/>
              </w:rPr>
              <w:t>Hộp</w:t>
            </w:r>
          </w:p>
        </w:tc>
        <w:tc>
          <w:tcPr>
            <w:tcW w:w="1060" w:type="dxa"/>
            <w:tcBorders>
              <w:top w:val="nil"/>
              <w:left w:val="nil"/>
              <w:bottom w:val="single" w:sz="4" w:space="0" w:color="auto"/>
              <w:right w:val="single" w:sz="4" w:space="0" w:color="auto"/>
            </w:tcBorders>
            <w:shd w:val="clear" w:color="auto" w:fill="auto"/>
            <w:noWrap/>
            <w:vAlign w:val="center"/>
            <w:hideMark/>
          </w:tcPr>
          <w:p w14:paraId="5EFE7B14" w14:textId="77777777" w:rsidR="000042DF" w:rsidRPr="000042DF" w:rsidRDefault="000042DF" w:rsidP="003812F1">
            <w:pPr>
              <w:jc w:val="center"/>
              <w:rPr>
                <w:sz w:val="26"/>
                <w:szCs w:val="26"/>
              </w:rPr>
            </w:pPr>
            <w:r w:rsidRPr="000042DF">
              <w:rPr>
                <w:sz w:val="26"/>
                <w:szCs w:val="26"/>
              </w:rPr>
              <w:t>2</w:t>
            </w:r>
          </w:p>
        </w:tc>
      </w:tr>
      <w:tr w:rsidR="000042DF" w:rsidRPr="000042DF" w14:paraId="49FC4F3C" w14:textId="77777777" w:rsidTr="003812F1">
        <w:trPr>
          <w:trHeight w:val="465"/>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08E2203D" w14:textId="77777777" w:rsidR="000042DF" w:rsidRPr="000042DF" w:rsidRDefault="000042DF" w:rsidP="003812F1">
            <w:pPr>
              <w:jc w:val="center"/>
              <w:rPr>
                <w:sz w:val="26"/>
                <w:szCs w:val="26"/>
              </w:rPr>
            </w:pPr>
            <w:r w:rsidRPr="000042DF">
              <w:rPr>
                <w:sz w:val="26"/>
                <w:szCs w:val="26"/>
              </w:rPr>
              <w:t>27</w:t>
            </w:r>
          </w:p>
        </w:tc>
        <w:tc>
          <w:tcPr>
            <w:tcW w:w="3183" w:type="dxa"/>
            <w:tcBorders>
              <w:top w:val="nil"/>
              <w:left w:val="single" w:sz="4" w:space="0" w:color="auto"/>
              <w:bottom w:val="single" w:sz="4" w:space="0" w:color="auto"/>
              <w:right w:val="single" w:sz="4" w:space="0" w:color="auto"/>
            </w:tcBorders>
            <w:shd w:val="clear" w:color="auto" w:fill="auto"/>
            <w:vAlign w:val="center"/>
            <w:hideMark/>
          </w:tcPr>
          <w:p w14:paraId="65FB7995" w14:textId="77777777" w:rsidR="000042DF" w:rsidRPr="000042DF" w:rsidRDefault="000042DF" w:rsidP="003812F1">
            <w:pPr>
              <w:rPr>
                <w:sz w:val="26"/>
                <w:szCs w:val="26"/>
              </w:rPr>
            </w:pPr>
            <w:r w:rsidRPr="000042DF">
              <w:rPr>
                <w:sz w:val="26"/>
                <w:szCs w:val="26"/>
              </w:rPr>
              <w:t xml:space="preserve">Chất kiểm tra giá trị HBA1C 2 mức </w:t>
            </w:r>
          </w:p>
        </w:tc>
        <w:tc>
          <w:tcPr>
            <w:tcW w:w="3588" w:type="dxa"/>
            <w:tcBorders>
              <w:top w:val="nil"/>
              <w:left w:val="nil"/>
              <w:bottom w:val="single" w:sz="4" w:space="0" w:color="auto"/>
              <w:right w:val="single" w:sz="4" w:space="0" w:color="auto"/>
            </w:tcBorders>
            <w:shd w:val="clear" w:color="auto" w:fill="auto"/>
            <w:vAlign w:val="center"/>
            <w:hideMark/>
          </w:tcPr>
          <w:p w14:paraId="7B743685" w14:textId="77777777" w:rsidR="000042DF" w:rsidRPr="000042DF" w:rsidRDefault="000042DF" w:rsidP="003812F1">
            <w:pPr>
              <w:rPr>
                <w:sz w:val="26"/>
                <w:szCs w:val="26"/>
              </w:rPr>
            </w:pPr>
            <w:r w:rsidRPr="000042DF">
              <w:rPr>
                <w:sz w:val="26"/>
                <w:szCs w:val="26"/>
              </w:rPr>
              <w:t>Dung dịch nội kiểm tra nồng độ HbA1c mức cao và thấp.</w:t>
            </w:r>
          </w:p>
        </w:tc>
        <w:tc>
          <w:tcPr>
            <w:tcW w:w="1160" w:type="dxa"/>
            <w:tcBorders>
              <w:top w:val="nil"/>
              <w:left w:val="nil"/>
              <w:bottom w:val="single" w:sz="4" w:space="0" w:color="auto"/>
              <w:right w:val="single" w:sz="4" w:space="0" w:color="auto"/>
            </w:tcBorders>
            <w:shd w:val="clear" w:color="auto" w:fill="auto"/>
            <w:vAlign w:val="center"/>
            <w:hideMark/>
          </w:tcPr>
          <w:p w14:paraId="345C9403" w14:textId="77777777" w:rsidR="000042DF" w:rsidRPr="000042DF" w:rsidRDefault="000042DF" w:rsidP="003812F1">
            <w:pPr>
              <w:jc w:val="center"/>
              <w:rPr>
                <w:sz w:val="26"/>
                <w:szCs w:val="26"/>
              </w:rPr>
            </w:pPr>
            <w:r w:rsidRPr="000042DF">
              <w:rPr>
                <w:sz w:val="26"/>
                <w:szCs w:val="26"/>
              </w:rPr>
              <w:t>Hộp</w:t>
            </w:r>
          </w:p>
        </w:tc>
        <w:tc>
          <w:tcPr>
            <w:tcW w:w="1060" w:type="dxa"/>
            <w:tcBorders>
              <w:top w:val="nil"/>
              <w:left w:val="nil"/>
              <w:bottom w:val="single" w:sz="4" w:space="0" w:color="auto"/>
              <w:right w:val="single" w:sz="4" w:space="0" w:color="auto"/>
            </w:tcBorders>
            <w:shd w:val="clear" w:color="auto" w:fill="auto"/>
            <w:noWrap/>
            <w:vAlign w:val="center"/>
            <w:hideMark/>
          </w:tcPr>
          <w:p w14:paraId="5EA70F21" w14:textId="77777777" w:rsidR="000042DF" w:rsidRPr="000042DF" w:rsidRDefault="000042DF" w:rsidP="003812F1">
            <w:pPr>
              <w:jc w:val="center"/>
              <w:rPr>
                <w:sz w:val="26"/>
                <w:szCs w:val="26"/>
              </w:rPr>
            </w:pPr>
            <w:r w:rsidRPr="000042DF">
              <w:rPr>
                <w:sz w:val="26"/>
                <w:szCs w:val="26"/>
              </w:rPr>
              <w:t>5</w:t>
            </w:r>
          </w:p>
        </w:tc>
      </w:tr>
      <w:tr w:rsidR="000042DF" w:rsidRPr="000042DF" w14:paraId="3AD84513" w14:textId="77777777" w:rsidTr="003812F1">
        <w:trPr>
          <w:trHeight w:val="465"/>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6F78A05D" w14:textId="77777777" w:rsidR="000042DF" w:rsidRPr="000042DF" w:rsidRDefault="000042DF" w:rsidP="003812F1">
            <w:pPr>
              <w:jc w:val="center"/>
              <w:rPr>
                <w:sz w:val="26"/>
                <w:szCs w:val="26"/>
              </w:rPr>
            </w:pPr>
            <w:r w:rsidRPr="000042DF">
              <w:rPr>
                <w:sz w:val="26"/>
                <w:szCs w:val="26"/>
              </w:rPr>
              <w:t>28</w:t>
            </w:r>
          </w:p>
        </w:tc>
        <w:tc>
          <w:tcPr>
            <w:tcW w:w="3183" w:type="dxa"/>
            <w:tcBorders>
              <w:top w:val="nil"/>
              <w:left w:val="single" w:sz="4" w:space="0" w:color="auto"/>
              <w:bottom w:val="single" w:sz="4" w:space="0" w:color="auto"/>
              <w:right w:val="single" w:sz="4" w:space="0" w:color="auto"/>
            </w:tcBorders>
            <w:shd w:val="clear" w:color="auto" w:fill="auto"/>
            <w:vAlign w:val="center"/>
            <w:hideMark/>
          </w:tcPr>
          <w:p w14:paraId="01ACFB63" w14:textId="77777777" w:rsidR="000042DF" w:rsidRPr="000042DF" w:rsidRDefault="000042DF" w:rsidP="003812F1">
            <w:pPr>
              <w:rPr>
                <w:sz w:val="26"/>
                <w:szCs w:val="26"/>
              </w:rPr>
            </w:pPr>
            <w:r w:rsidRPr="000042DF">
              <w:rPr>
                <w:sz w:val="26"/>
                <w:szCs w:val="26"/>
              </w:rPr>
              <w:t>Chất chuẩn thông số xét nghiệm HBA1C</w:t>
            </w:r>
          </w:p>
        </w:tc>
        <w:tc>
          <w:tcPr>
            <w:tcW w:w="3588" w:type="dxa"/>
            <w:tcBorders>
              <w:top w:val="nil"/>
              <w:left w:val="nil"/>
              <w:bottom w:val="single" w:sz="4" w:space="0" w:color="auto"/>
              <w:right w:val="single" w:sz="4" w:space="0" w:color="auto"/>
            </w:tcBorders>
            <w:shd w:val="clear" w:color="auto" w:fill="auto"/>
            <w:vAlign w:val="center"/>
            <w:hideMark/>
          </w:tcPr>
          <w:p w14:paraId="6434B225" w14:textId="77777777" w:rsidR="000042DF" w:rsidRPr="000042DF" w:rsidRDefault="000042DF" w:rsidP="003812F1">
            <w:pPr>
              <w:rPr>
                <w:sz w:val="26"/>
                <w:szCs w:val="26"/>
              </w:rPr>
            </w:pPr>
            <w:r w:rsidRPr="000042DF">
              <w:rPr>
                <w:sz w:val="26"/>
                <w:szCs w:val="26"/>
              </w:rPr>
              <w:t>Hoá Chất dùng để chuẩn (Calibration) thông số xét nghiệm HbA1C</w:t>
            </w:r>
          </w:p>
        </w:tc>
        <w:tc>
          <w:tcPr>
            <w:tcW w:w="1160" w:type="dxa"/>
            <w:tcBorders>
              <w:top w:val="nil"/>
              <w:left w:val="nil"/>
              <w:bottom w:val="single" w:sz="4" w:space="0" w:color="auto"/>
              <w:right w:val="single" w:sz="4" w:space="0" w:color="auto"/>
            </w:tcBorders>
            <w:shd w:val="clear" w:color="auto" w:fill="auto"/>
            <w:noWrap/>
            <w:vAlign w:val="center"/>
            <w:hideMark/>
          </w:tcPr>
          <w:p w14:paraId="54A32396" w14:textId="77777777" w:rsidR="000042DF" w:rsidRPr="000042DF" w:rsidRDefault="000042DF" w:rsidP="003812F1">
            <w:pPr>
              <w:jc w:val="center"/>
              <w:rPr>
                <w:sz w:val="26"/>
                <w:szCs w:val="26"/>
              </w:rPr>
            </w:pPr>
            <w:r w:rsidRPr="000042DF">
              <w:rPr>
                <w:sz w:val="26"/>
                <w:szCs w:val="26"/>
              </w:rPr>
              <w:t>Hộp</w:t>
            </w:r>
          </w:p>
        </w:tc>
        <w:tc>
          <w:tcPr>
            <w:tcW w:w="1060" w:type="dxa"/>
            <w:tcBorders>
              <w:top w:val="nil"/>
              <w:left w:val="nil"/>
              <w:bottom w:val="single" w:sz="4" w:space="0" w:color="auto"/>
              <w:right w:val="single" w:sz="4" w:space="0" w:color="auto"/>
            </w:tcBorders>
            <w:shd w:val="clear" w:color="auto" w:fill="auto"/>
            <w:noWrap/>
            <w:vAlign w:val="center"/>
            <w:hideMark/>
          </w:tcPr>
          <w:p w14:paraId="119922C9" w14:textId="77777777" w:rsidR="000042DF" w:rsidRPr="000042DF" w:rsidRDefault="000042DF" w:rsidP="003812F1">
            <w:pPr>
              <w:jc w:val="center"/>
              <w:rPr>
                <w:sz w:val="26"/>
                <w:szCs w:val="26"/>
              </w:rPr>
            </w:pPr>
            <w:r w:rsidRPr="000042DF">
              <w:rPr>
                <w:sz w:val="26"/>
                <w:szCs w:val="26"/>
              </w:rPr>
              <w:t>5</w:t>
            </w:r>
          </w:p>
        </w:tc>
      </w:tr>
      <w:tr w:rsidR="000042DF" w:rsidRPr="000042DF" w14:paraId="13A7C350" w14:textId="77777777" w:rsidTr="003812F1">
        <w:trPr>
          <w:trHeight w:val="660"/>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15DEAB64" w14:textId="77777777" w:rsidR="000042DF" w:rsidRPr="000042DF" w:rsidRDefault="000042DF" w:rsidP="003812F1">
            <w:pPr>
              <w:jc w:val="center"/>
              <w:rPr>
                <w:sz w:val="26"/>
                <w:szCs w:val="26"/>
              </w:rPr>
            </w:pPr>
            <w:r w:rsidRPr="000042DF">
              <w:rPr>
                <w:sz w:val="26"/>
                <w:szCs w:val="26"/>
              </w:rPr>
              <w:t>29</w:t>
            </w:r>
          </w:p>
        </w:tc>
        <w:tc>
          <w:tcPr>
            <w:tcW w:w="3183" w:type="dxa"/>
            <w:tcBorders>
              <w:top w:val="nil"/>
              <w:left w:val="single" w:sz="4" w:space="0" w:color="auto"/>
              <w:bottom w:val="single" w:sz="4" w:space="0" w:color="auto"/>
              <w:right w:val="single" w:sz="4" w:space="0" w:color="auto"/>
            </w:tcBorders>
            <w:shd w:val="clear" w:color="auto" w:fill="auto"/>
            <w:vAlign w:val="center"/>
            <w:hideMark/>
          </w:tcPr>
          <w:p w14:paraId="1A61EBBB" w14:textId="77777777" w:rsidR="000042DF" w:rsidRPr="000042DF" w:rsidRDefault="000042DF" w:rsidP="003812F1">
            <w:pPr>
              <w:rPr>
                <w:sz w:val="26"/>
                <w:szCs w:val="26"/>
              </w:rPr>
            </w:pPr>
            <w:r w:rsidRPr="000042DF">
              <w:rPr>
                <w:sz w:val="26"/>
                <w:szCs w:val="26"/>
              </w:rPr>
              <w:t>Thuốc thử định lượng HBA1C 2R</w:t>
            </w:r>
          </w:p>
        </w:tc>
        <w:tc>
          <w:tcPr>
            <w:tcW w:w="3588" w:type="dxa"/>
            <w:tcBorders>
              <w:top w:val="nil"/>
              <w:left w:val="nil"/>
              <w:bottom w:val="single" w:sz="4" w:space="0" w:color="auto"/>
              <w:right w:val="single" w:sz="4" w:space="0" w:color="auto"/>
            </w:tcBorders>
            <w:shd w:val="clear" w:color="auto" w:fill="auto"/>
            <w:vAlign w:val="center"/>
            <w:hideMark/>
          </w:tcPr>
          <w:p w14:paraId="399D1497" w14:textId="77777777" w:rsidR="000042DF" w:rsidRPr="000042DF" w:rsidRDefault="000042DF" w:rsidP="003812F1">
            <w:pPr>
              <w:rPr>
                <w:sz w:val="26"/>
                <w:szCs w:val="26"/>
              </w:rPr>
            </w:pPr>
            <w:r w:rsidRPr="000042DF">
              <w:rPr>
                <w:sz w:val="26"/>
                <w:szCs w:val="26"/>
              </w:rPr>
              <w:t>Hóa chất xét nghiệm định lượng Hemoglobin A1c (HBA1C) trong máu toàn phần.</w:t>
            </w:r>
          </w:p>
        </w:tc>
        <w:tc>
          <w:tcPr>
            <w:tcW w:w="1160" w:type="dxa"/>
            <w:tcBorders>
              <w:top w:val="nil"/>
              <w:left w:val="nil"/>
              <w:bottom w:val="single" w:sz="4" w:space="0" w:color="auto"/>
              <w:right w:val="single" w:sz="4" w:space="0" w:color="auto"/>
            </w:tcBorders>
            <w:shd w:val="clear" w:color="auto" w:fill="auto"/>
            <w:noWrap/>
            <w:vAlign w:val="center"/>
            <w:hideMark/>
          </w:tcPr>
          <w:p w14:paraId="5A2BAC69" w14:textId="77777777" w:rsidR="000042DF" w:rsidRPr="000042DF" w:rsidRDefault="000042DF" w:rsidP="003812F1">
            <w:pPr>
              <w:jc w:val="center"/>
              <w:rPr>
                <w:sz w:val="26"/>
                <w:szCs w:val="26"/>
              </w:rPr>
            </w:pPr>
            <w:r w:rsidRPr="000042DF">
              <w:rPr>
                <w:sz w:val="26"/>
                <w:szCs w:val="26"/>
              </w:rPr>
              <w:t>Hộp</w:t>
            </w:r>
          </w:p>
        </w:tc>
        <w:tc>
          <w:tcPr>
            <w:tcW w:w="1060" w:type="dxa"/>
            <w:tcBorders>
              <w:top w:val="nil"/>
              <w:left w:val="nil"/>
              <w:bottom w:val="single" w:sz="4" w:space="0" w:color="auto"/>
              <w:right w:val="single" w:sz="4" w:space="0" w:color="auto"/>
            </w:tcBorders>
            <w:shd w:val="clear" w:color="auto" w:fill="auto"/>
            <w:noWrap/>
            <w:vAlign w:val="center"/>
            <w:hideMark/>
          </w:tcPr>
          <w:p w14:paraId="588223E4" w14:textId="77777777" w:rsidR="000042DF" w:rsidRPr="000042DF" w:rsidRDefault="000042DF" w:rsidP="003812F1">
            <w:pPr>
              <w:jc w:val="center"/>
              <w:rPr>
                <w:sz w:val="26"/>
                <w:szCs w:val="26"/>
              </w:rPr>
            </w:pPr>
            <w:r w:rsidRPr="000042DF">
              <w:rPr>
                <w:sz w:val="26"/>
                <w:szCs w:val="26"/>
              </w:rPr>
              <w:t>80</w:t>
            </w:r>
          </w:p>
        </w:tc>
      </w:tr>
      <w:tr w:rsidR="000042DF" w:rsidRPr="000042DF" w14:paraId="2DCADBB3" w14:textId="77777777" w:rsidTr="003812F1">
        <w:trPr>
          <w:trHeight w:val="915"/>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25FC939B" w14:textId="77777777" w:rsidR="000042DF" w:rsidRPr="000042DF" w:rsidRDefault="000042DF" w:rsidP="003812F1">
            <w:pPr>
              <w:jc w:val="center"/>
              <w:rPr>
                <w:sz w:val="26"/>
                <w:szCs w:val="26"/>
              </w:rPr>
            </w:pPr>
            <w:r w:rsidRPr="000042DF">
              <w:rPr>
                <w:sz w:val="26"/>
                <w:szCs w:val="26"/>
              </w:rPr>
              <w:lastRenderedPageBreak/>
              <w:t>30</w:t>
            </w:r>
          </w:p>
        </w:tc>
        <w:tc>
          <w:tcPr>
            <w:tcW w:w="3183" w:type="dxa"/>
            <w:tcBorders>
              <w:top w:val="nil"/>
              <w:left w:val="single" w:sz="4" w:space="0" w:color="auto"/>
              <w:bottom w:val="single" w:sz="4" w:space="0" w:color="auto"/>
              <w:right w:val="single" w:sz="4" w:space="0" w:color="auto"/>
            </w:tcBorders>
            <w:shd w:val="clear" w:color="auto" w:fill="auto"/>
            <w:vAlign w:val="center"/>
            <w:hideMark/>
          </w:tcPr>
          <w:p w14:paraId="65B755FB" w14:textId="77777777" w:rsidR="000042DF" w:rsidRPr="000042DF" w:rsidRDefault="000042DF" w:rsidP="003812F1">
            <w:pPr>
              <w:rPr>
                <w:sz w:val="26"/>
                <w:szCs w:val="26"/>
              </w:rPr>
            </w:pPr>
            <w:r w:rsidRPr="000042DF">
              <w:rPr>
                <w:sz w:val="26"/>
                <w:szCs w:val="26"/>
              </w:rPr>
              <w:t>Hóa chất xét nghiệm định lượng Ethanol</w:t>
            </w:r>
          </w:p>
        </w:tc>
        <w:tc>
          <w:tcPr>
            <w:tcW w:w="3588" w:type="dxa"/>
            <w:tcBorders>
              <w:top w:val="nil"/>
              <w:left w:val="nil"/>
              <w:bottom w:val="single" w:sz="4" w:space="0" w:color="auto"/>
              <w:right w:val="single" w:sz="4" w:space="0" w:color="auto"/>
            </w:tcBorders>
            <w:shd w:val="clear" w:color="auto" w:fill="auto"/>
            <w:vAlign w:val="center"/>
            <w:hideMark/>
          </w:tcPr>
          <w:p w14:paraId="456A729F" w14:textId="77777777" w:rsidR="000042DF" w:rsidRPr="000042DF" w:rsidRDefault="000042DF" w:rsidP="003812F1">
            <w:pPr>
              <w:spacing w:after="240"/>
              <w:rPr>
                <w:sz w:val="26"/>
                <w:szCs w:val="26"/>
              </w:rPr>
            </w:pPr>
            <w:r w:rsidRPr="000042DF">
              <w:rPr>
                <w:sz w:val="26"/>
                <w:szCs w:val="26"/>
              </w:rPr>
              <w:t xml:space="preserve">Xét nghiệm nồng độ cồn trong máu  (ETHANOL)                       </w:t>
            </w:r>
            <w:r w:rsidRPr="000042DF">
              <w:rPr>
                <w:sz w:val="26"/>
                <w:szCs w:val="26"/>
              </w:rPr>
              <w:br/>
              <w:t>- Giới hạn phát hiện: 0.10g/l (10 mg/dl) (2.2 mmol/l)</w:t>
            </w:r>
          </w:p>
        </w:tc>
        <w:tc>
          <w:tcPr>
            <w:tcW w:w="1160" w:type="dxa"/>
            <w:tcBorders>
              <w:top w:val="nil"/>
              <w:left w:val="nil"/>
              <w:bottom w:val="single" w:sz="4" w:space="0" w:color="auto"/>
              <w:right w:val="single" w:sz="4" w:space="0" w:color="auto"/>
            </w:tcBorders>
            <w:shd w:val="clear" w:color="auto" w:fill="auto"/>
            <w:noWrap/>
            <w:vAlign w:val="center"/>
            <w:hideMark/>
          </w:tcPr>
          <w:p w14:paraId="1FBC21F1" w14:textId="77777777" w:rsidR="000042DF" w:rsidRPr="000042DF" w:rsidRDefault="000042DF" w:rsidP="003812F1">
            <w:pPr>
              <w:jc w:val="center"/>
              <w:rPr>
                <w:sz w:val="26"/>
                <w:szCs w:val="26"/>
              </w:rPr>
            </w:pPr>
            <w:r w:rsidRPr="000042DF">
              <w:rPr>
                <w:sz w:val="26"/>
                <w:szCs w:val="26"/>
              </w:rPr>
              <w:t>Hộp</w:t>
            </w:r>
          </w:p>
        </w:tc>
        <w:tc>
          <w:tcPr>
            <w:tcW w:w="1060" w:type="dxa"/>
            <w:tcBorders>
              <w:top w:val="nil"/>
              <w:left w:val="nil"/>
              <w:bottom w:val="single" w:sz="4" w:space="0" w:color="auto"/>
              <w:right w:val="single" w:sz="4" w:space="0" w:color="auto"/>
            </w:tcBorders>
            <w:shd w:val="clear" w:color="auto" w:fill="auto"/>
            <w:noWrap/>
            <w:vAlign w:val="center"/>
            <w:hideMark/>
          </w:tcPr>
          <w:p w14:paraId="0F6EEEC6" w14:textId="77777777" w:rsidR="000042DF" w:rsidRPr="000042DF" w:rsidRDefault="000042DF" w:rsidP="003812F1">
            <w:pPr>
              <w:jc w:val="center"/>
              <w:rPr>
                <w:sz w:val="26"/>
                <w:szCs w:val="26"/>
              </w:rPr>
            </w:pPr>
            <w:r w:rsidRPr="000042DF">
              <w:rPr>
                <w:sz w:val="26"/>
                <w:szCs w:val="26"/>
              </w:rPr>
              <w:t>10</w:t>
            </w:r>
          </w:p>
        </w:tc>
      </w:tr>
      <w:tr w:rsidR="000042DF" w:rsidRPr="000042DF" w14:paraId="13DD6C87" w14:textId="77777777" w:rsidTr="003812F1">
        <w:trPr>
          <w:trHeight w:val="645"/>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5A5B3D97" w14:textId="77777777" w:rsidR="000042DF" w:rsidRPr="000042DF" w:rsidRDefault="000042DF" w:rsidP="003812F1">
            <w:pPr>
              <w:jc w:val="center"/>
              <w:rPr>
                <w:sz w:val="26"/>
                <w:szCs w:val="26"/>
              </w:rPr>
            </w:pPr>
            <w:r w:rsidRPr="000042DF">
              <w:rPr>
                <w:sz w:val="26"/>
                <w:szCs w:val="26"/>
              </w:rPr>
              <w:t>31</w:t>
            </w:r>
          </w:p>
        </w:tc>
        <w:tc>
          <w:tcPr>
            <w:tcW w:w="3183" w:type="dxa"/>
            <w:tcBorders>
              <w:top w:val="nil"/>
              <w:left w:val="single" w:sz="4" w:space="0" w:color="auto"/>
              <w:bottom w:val="single" w:sz="4" w:space="0" w:color="auto"/>
              <w:right w:val="single" w:sz="4" w:space="0" w:color="auto"/>
            </w:tcBorders>
            <w:shd w:val="clear" w:color="auto" w:fill="auto"/>
            <w:vAlign w:val="center"/>
            <w:hideMark/>
          </w:tcPr>
          <w:p w14:paraId="7956A258" w14:textId="77777777" w:rsidR="000042DF" w:rsidRPr="000042DF" w:rsidRDefault="000042DF" w:rsidP="003812F1">
            <w:pPr>
              <w:rPr>
                <w:sz w:val="26"/>
                <w:szCs w:val="26"/>
              </w:rPr>
            </w:pPr>
            <w:r w:rsidRPr="000042DF">
              <w:rPr>
                <w:sz w:val="26"/>
                <w:szCs w:val="26"/>
              </w:rPr>
              <w:t xml:space="preserve">Vật liệu dùng để kiểm soát chất lượng xét nghiệm Ethanol </w:t>
            </w:r>
          </w:p>
        </w:tc>
        <w:tc>
          <w:tcPr>
            <w:tcW w:w="3588" w:type="dxa"/>
            <w:tcBorders>
              <w:top w:val="nil"/>
              <w:left w:val="nil"/>
              <w:bottom w:val="single" w:sz="4" w:space="0" w:color="auto"/>
              <w:right w:val="single" w:sz="4" w:space="0" w:color="auto"/>
            </w:tcBorders>
            <w:shd w:val="clear" w:color="auto" w:fill="auto"/>
            <w:vAlign w:val="center"/>
            <w:hideMark/>
          </w:tcPr>
          <w:p w14:paraId="0B9EF7AB" w14:textId="77777777" w:rsidR="000042DF" w:rsidRPr="000042DF" w:rsidRDefault="000042DF" w:rsidP="003812F1">
            <w:pPr>
              <w:rPr>
                <w:sz w:val="26"/>
                <w:szCs w:val="26"/>
              </w:rPr>
            </w:pPr>
            <w:r w:rsidRPr="000042DF">
              <w:rPr>
                <w:sz w:val="26"/>
                <w:szCs w:val="26"/>
              </w:rPr>
              <w:t>Chất kiểm tra (định lượng) Ethanol 2 mức: mức bình thường và cao</w:t>
            </w:r>
          </w:p>
        </w:tc>
        <w:tc>
          <w:tcPr>
            <w:tcW w:w="1160" w:type="dxa"/>
            <w:tcBorders>
              <w:top w:val="nil"/>
              <w:left w:val="nil"/>
              <w:bottom w:val="single" w:sz="4" w:space="0" w:color="auto"/>
              <w:right w:val="single" w:sz="4" w:space="0" w:color="auto"/>
            </w:tcBorders>
            <w:shd w:val="clear" w:color="auto" w:fill="auto"/>
            <w:noWrap/>
            <w:vAlign w:val="center"/>
            <w:hideMark/>
          </w:tcPr>
          <w:p w14:paraId="6C900B99" w14:textId="77777777" w:rsidR="000042DF" w:rsidRPr="000042DF" w:rsidRDefault="000042DF" w:rsidP="003812F1">
            <w:pPr>
              <w:jc w:val="center"/>
              <w:rPr>
                <w:sz w:val="26"/>
                <w:szCs w:val="26"/>
              </w:rPr>
            </w:pPr>
            <w:r w:rsidRPr="000042DF">
              <w:rPr>
                <w:sz w:val="26"/>
                <w:szCs w:val="26"/>
              </w:rPr>
              <w:t>Hộp</w:t>
            </w:r>
          </w:p>
        </w:tc>
        <w:tc>
          <w:tcPr>
            <w:tcW w:w="1060" w:type="dxa"/>
            <w:tcBorders>
              <w:top w:val="nil"/>
              <w:left w:val="nil"/>
              <w:bottom w:val="single" w:sz="4" w:space="0" w:color="auto"/>
              <w:right w:val="single" w:sz="4" w:space="0" w:color="auto"/>
            </w:tcBorders>
            <w:shd w:val="clear" w:color="auto" w:fill="auto"/>
            <w:noWrap/>
            <w:vAlign w:val="center"/>
            <w:hideMark/>
          </w:tcPr>
          <w:p w14:paraId="6D19DA6D" w14:textId="77777777" w:rsidR="000042DF" w:rsidRPr="000042DF" w:rsidRDefault="000042DF" w:rsidP="003812F1">
            <w:pPr>
              <w:jc w:val="center"/>
              <w:rPr>
                <w:sz w:val="26"/>
                <w:szCs w:val="26"/>
              </w:rPr>
            </w:pPr>
            <w:r w:rsidRPr="000042DF">
              <w:rPr>
                <w:sz w:val="26"/>
                <w:szCs w:val="26"/>
              </w:rPr>
              <w:t>2</w:t>
            </w:r>
          </w:p>
        </w:tc>
      </w:tr>
      <w:tr w:rsidR="000042DF" w:rsidRPr="000042DF" w14:paraId="4EA45E3F" w14:textId="77777777" w:rsidTr="003812F1">
        <w:trPr>
          <w:trHeight w:val="510"/>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3099444C" w14:textId="77777777" w:rsidR="000042DF" w:rsidRPr="000042DF" w:rsidRDefault="000042DF" w:rsidP="003812F1">
            <w:pPr>
              <w:jc w:val="center"/>
              <w:rPr>
                <w:sz w:val="26"/>
                <w:szCs w:val="26"/>
              </w:rPr>
            </w:pPr>
            <w:r w:rsidRPr="000042DF">
              <w:rPr>
                <w:sz w:val="26"/>
                <w:szCs w:val="26"/>
              </w:rPr>
              <w:t>32</w:t>
            </w:r>
          </w:p>
        </w:tc>
        <w:tc>
          <w:tcPr>
            <w:tcW w:w="3183" w:type="dxa"/>
            <w:tcBorders>
              <w:top w:val="nil"/>
              <w:left w:val="single" w:sz="4" w:space="0" w:color="auto"/>
              <w:bottom w:val="single" w:sz="4" w:space="0" w:color="auto"/>
              <w:right w:val="single" w:sz="4" w:space="0" w:color="auto"/>
            </w:tcBorders>
            <w:shd w:val="clear" w:color="auto" w:fill="auto"/>
            <w:vAlign w:val="center"/>
            <w:hideMark/>
          </w:tcPr>
          <w:p w14:paraId="02DDD581" w14:textId="77777777" w:rsidR="000042DF" w:rsidRPr="000042DF" w:rsidRDefault="000042DF" w:rsidP="003812F1">
            <w:pPr>
              <w:rPr>
                <w:sz w:val="26"/>
                <w:szCs w:val="26"/>
              </w:rPr>
            </w:pPr>
            <w:r w:rsidRPr="000042DF">
              <w:rPr>
                <w:sz w:val="26"/>
                <w:szCs w:val="26"/>
              </w:rPr>
              <w:t>Hóa chất rửa máy sinh hóa</w:t>
            </w:r>
          </w:p>
        </w:tc>
        <w:tc>
          <w:tcPr>
            <w:tcW w:w="3588" w:type="dxa"/>
            <w:tcBorders>
              <w:top w:val="nil"/>
              <w:left w:val="nil"/>
              <w:bottom w:val="single" w:sz="4" w:space="0" w:color="auto"/>
              <w:right w:val="single" w:sz="4" w:space="0" w:color="auto"/>
            </w:tcBorders>
            <w:shd w:val="clear" w:color="auto" w:fill="auto"/>
            <w:vAlign w:val="center"/>
            <w:hideMark/>
          </w:tcPr>
          <w:p w14:paraId="13546AB1" w14:textId="77777777" w:rsidR="000042DF" w:rsidRPr="000042DF" w:rsidRDefault="000042DF" w:rsidP="003812F1">
            <w:pPr>
              <w:rPr>
                <w:sz w:val="26"/>
                <w:szCs w:val="26"/>
              </w:rPr>
            </w:pPr>
            <w:r w:rsidRPr="000042DF">
              <w:rPr>
                <w:sz w:val="26"/>
                <w:szCs w:val="26"/>
              </w:rPr>
              <w:t>Dung dịch rửa đậm đặc được sử dụng rửa hàng ngày cho máy phân tích sinh hóa tự động Erba XL.</w:t>
            </w:r>
          </w:p>
        </w:tc>
        <w:tc>
          <w:tcPr>
            <w:tcW w:w="1160" w:type="dxa"/>
            <w:tcBorders>
              <w:top w:val="nil"/>
              <w:left w:val="nil"/>
              <w:bottom w:val="single" w:sz="4" w:space="0" w:color="auto"/>
              <w:right w:val="single" w:sz="4" w:space="0" w:color="auto"/>
            </w:tcBorders>
            <w:shd w:val="clear" w:color="auto" w:fill="auto"/>
            <w:noWrap/>
            <w:vAlign w:val="center"/>
            <w:hideMark/>
          </w:tcPr>
          <w:p w14:paraId="288DBDF4" w14:textId="77777777" w:rsidR="000042DF" w:rsidRPr="000042DF" w:rsidRDefault="000042DF" w:rsidP="003812F1">
            <w:pPr>
              <w:jc w:val="center"/>
              <w:rPr>
                <w:sz w:val="26"/>
                <w:szCs w:val="26"/>
              </w:rPr>
            </w:pPr>
            <w:r w:rsidRPr="000042DF">
              <w:rPr>
                <w:sz w:val="26"/>
                <w:szCs w:val="26"/>
              </w:rPr>
              <w:t>Hộp</w:t>
            </w:r>
          </w:p>
        </w:tc>
        <w:tc>
          <w:tcPr>
            <w:tcW w:w="1060" w:type="dxa"/>
            <w:tcBorders>
              <w:top w:val="nil"/>
              <w:left w:val="nil"/>
              <w:bottom w:val="single" w:sz="4" w:space="0" w:color="auto"/>
              <w:right w:val="single" w:sz="4" w:space="0" w:color="auto"/>
            </w:tcBorders>
            <w:shd w:val="clear" w:color="auto" w:fill="auto"/>
            <w:noWrap/>
            <w:vAlign w:val="center"/>
            <w:hideMark/>
          </w:tcPr>
          <w:p w14:paraId="60BD0637" w14:textId="77777777" w:rsidR="000042DF" w:rsidRPr="000042DF" w:rsidRDefault="000042DF" w:rsidP="003812F1">
            <w:pPr>
              <w:jc w:val="center"/>
              <w:rPr>
                <w:sz w:val="26"/>
                <w:szCs w:val="26"/>
              </w:rPr>
            </w:pPr>
            <w:r w:rsidRPr="000042DF">
              <w:rPr>
                <w:sz w:val="26"/>
                <w:szCs w:val="26"/>
              </w:rPr>
              <w:t>110</w:t>
            </w:r>
          </w:p>
        </w:tc>
      </w:tr>
      <w:tr w:rsidR="000042DF" w:rsidRPr="000042DF" w14:paraId="09ABFFE4" w14:textId="77777777" w:rsidTr="003812F1">
        <w:trPr>
          <w:trHeight w:val="510"/>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12C070CE" w14:textId="77777777" w:rsidR="000042DF" w:rsidRPr="000042DF" w:rsidRDefault="000042DF" w:rsidP="003812F1">
            <w:pPr>
              <w:jc w:val="center"/>
              <w:rPr>
                <w:sz w:val="26"/>
                <w:szCs w:val="26"/>
              </w:rPr>
            </w:pPr>
            <w:r w:rsidRPr="000042DF">
              <w:rPr>
                <w:sz w:val="26"/>
                <w:szCs w:val="26"/>
              </w:rPr>
              <w:t>33</w:t>
            </w:r>
          </w:p>
        </w:tc>
        <w:tc>
          <w:tcPr>
            <w:tcW w:w="3183" w:type="dxa"/>
            <w:tcBorders>
              <w:top w:val="nil"/>
              <w:left w:val="single" w:sz="4" w:space="0" w:color="auto"/>
              <w:bottom w:val="single" w:sz="4" w:space="0" w:color="auto"/>
              <w:right w:val="single" w:sz="4" w:space="0" w:color="auto"/>
            </w:tcBorders>
            <w:shd w:val="clear" w:color="auto" w:fill="auto"/>
            <w:vAlign w:val="center"/>
            <w:hideMark/>
          </w:tcPr>
          <w:p w14:paraId="7BB4411C" w14:textId="77777777" w:rsidR="000042DF" w:rsidRPr="000042DF" w:rsidRDefault="000042DF" w:rsidP="003812F1">
            <w:pPr>
              <w:rPr>
                <w:sz w:val="26"/>
                <w:szCs w:val="26"/>
              </w:rPr>
            </w:pPr>
            <w:r w:rsidRPr="000042DF">
              <w:rPr>
                <w:sz w:val="26"/>
                <w:szCs w:val="26"/>
              </w:rPr>
              <w:t>Hóa chất rửa máy xét nghiệm sinh hóa</w:t>
            </w:r>
          </w:p>
        </w:tc>
        <w:tc>
          <w:tcPr>
            <w:tcW w:w="3588" w:type="dxa"/>
            <w:tcBorders>
              <w:top w:val="nil"/>
              <w:left w:val="nil"/>
              <w:bottom w:val="single" w:sz="4" w:space="0" w:color="auto"/>
              <w:right w:val="single" w:sz="4" w:space="0" w:color="auto"/>
            </w:tcBorders>
            <w:shd w:val="clear" w:color="auto" w:fill="auto"/>
            <w:vAlign w:val="center"/>
            <w:hideMark/>
          </w:tcPr>
          <w:p w14:paraId="4D32CACE" w14:textId="77777777" w:rsidR="000042DF" w:rsidRPr="000042DF" w:rsidRDefault="000042DF" w:rsidP="003812F1">
            <w:pPr>
              <w:rPr>
                <w:sz w:val="26"/>
                <w:szCs w:val="26"/>
              </w:rPr>
            </w:pPr>
            <w:r w:rsidRPr="000042DF">
              <w:rPr>
                <w:sz w:val="26"/>
                <w:szCs w:val="26"/>
              </w:rPr>
              <w:t>Dung dịch rửa axit được sử dụng để rửa thường xuyên cho cuvette máy sinh hóa tự động Erba XL.</w:t>
            </w:r>
          </w:p>
        </w:tc>
        <w:tc>
          <w:tcPr>
            <w:tcW w:w="1160" w:type="dxa"/>
            <w:tcBorders>
              <w:top w:val="nil"/>
              <w:left w:val="nil"/>
              <w:bottom w:val="single" w:sz="4" w:space="0" w:color="auto"/>
              <w:right w:val="single" w:sz="4" w:space="0" w:color="auto"/>
            </w:tcBorders>
            <w:shd w:val="clear" w:color="auto" w:fill="auto"/>
            <w:vAlign w:val="center"/>
            <w:hideMark/>
          </w:tcPr>
          <w:p w14:paraId="309B0F96" w14:textId="77777777" w:rsidR="000042DF" w:rsidRPr="000042DF" w:rsidRDefault="000042DF" w:rsidP="003812F1">
            <w:pPr>
              <w:jc w:val="center"/>
              <w:rPr>
                <w:sz w:val="26"/>
                <w:szCs w:val="26"/>
              </w:rPr>
            </w:pPr>
            <w:r w:rsidRPr="000042DF">
              <w:rPr>
                <w:sz w:val="26"/>
                <w:szCs w:val="26"/>
              </w:rPr>
              <w:t>Hộp</w:t>
            </w:r>
          </w:p>
        </w:tc>
        <w:tc>
          <w:tcPr>
            <w:tcW w:w="1060" w:type="dxa"/>
            <w:tcBorders>
              <w:top w:val="nil"/>
              <w:left w:val="nil"/>
              <w:bottom w:val="single" w:sz="4" w:space="0" w:color="auto"/>
              <w:right w:val="single" w:sz="4" w:space="0" w:color="auto"/>
            </w:tcBorders>
            <w:shd w:val="clear" w:color="auto" w:fill="auto"/>
            <w:noWrap/>
            <w:vAlign w:val="center"/>
            <w:hideMark/>
          </w:tcPr>
          <w:p w14:paraId="47B1C3A9" w14:textId="77777777" w:rsidR="000042DF" w:rsidRPr="000042DF" w:rsidRDefault="000042DF" w:rsidP="003812F1">
            <w:pPr>
              <w:jc w:val="center"/>
              <w:rPr>
                <w:sz w:val="26"/>
                <w:szCs w:val="26"/>
              </w:rPr>
            </w:pPr>
            <w:r w:rsidRPr="000042DF">
              <w:rPr>
                <w:sz w:val="26"/>
                <w:szCs w:val="26"/>
              </w:rPr>
              <w:t>5</w:t>
            </w:r>
          </w:p>
        </w:tc>
      </w:tr>
      <w:tr w:rsidR="000042DF" w:rsidRPr="000042DF" w14:paraId="018B8906" w14:textId="77777777" w:rsidTr="003812F1">
        <w:trPr>
          <w:trHeight w:val="735"/>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26848AF9" w14:textId="77777777" w:rsidR="000042DF" w:rsidRPr="000042DF" w:rsidRDefault="000042DF" w:rsidP="003812F1">
            <w:pPr>
              <w:jc w:val="center"/>
              <w:rPr>
                <w:sz w:val="26"/>
                <w:szCs w:val="26"/>
              </w:rPr>
            </w:pPr>
            <w:r w:rsidRPr="000042DF">
              <w:rPr>
                <w:sz w:val="26"/>
                <w:szCs w:val="26"/>
              </w:rPr>
              <w:t>34</w:t>
            </w:r>
          </w:p>
        </w:tc>
        <w:tc>
          <w:tcPr>
            <w:tcW w:w="3183" w:type="dxa"/>
            <w:tcBorders>
              <w:top w:val="nil"/>
              <w:left w:val="single" w:sz="4" w:space="0" w:color="auto"/>
              <w:bottom w:val="single" w:sz="4" w:space="0" w:color="auto"/>
              <w:right w:val="single" w:sz="4" w:space="0" w:color="auto"/>
            </w:tcBorders>
            <w:shd w:val="clear" w:color="auto" w:fill="auto"/>
            <w:vAlign w:val="center"/>
            <w:hideMark/>
          </w:tcPr>
          <w:p w14:paraId="45D42E53" w14:textId="77777777" w:rsidR="000042DF" w:rsidRPr="000042DF" w:rsidRDefault="000042DF" w:rsidP="003812F1">
            <w:pPr>
              <w:rPr>
                <w:sz w:val="26"/>
                <w:szCs w:val="26"/>
              </w:rPr>
            </w:pPr>
            <w:r w:rsidRPr="000042DF">
              <w:rPr>
                <w:sz w:val="26"/>
                <w:szCs w:val="26"/>
              </w:rPr>
              <w:t>Chất kiểm tra giá trị bình thường các thông số xét nghiệm sinh hóa</w:t>
            </w:r>
          </w:p>
        </w:tc>
        <w:tc>
          <w:tcPr>
            <w:tcW w:w="3588" w:type="dxa"/>
            <w:tcBorders>
              <w:top w:val="nil"/>
              <w:left w:val="nil"/>
              <w:bottom w:val="single" w:sz="4" w:space="0" w:color="auto"/>
              <w:right w:val="single" w:sz="4" w:space="0" w:color="auto"/>
            </w:tcBorders>
            <w:shd w:val="clear" w:color="auto" w:fill="auto"/>
            <w:vAlign w:val="center"/>
            <w:hideMark/>
          </w:tcPr>
          <w:p w14:paraId="78020502" w14:textId="77777777" w:rsidR="000042DF" w:rsidRPr="000042DF" w:rsidRDefault="000042DF" w:rsidP="003812F1">
            <w:pPr>
              <w:rPr>
                <w:sz w:val="26"/>
                <w:szCs w:val="26"/>
              </w:rPr>
            </w:pPr>
            <w:r w:rsidRPr="000042DF">
              <w:rPr>
                <w:sz w:val="26"/>
                <w:szCs w:val="26"/>
              </w:rPr>
              <w:t>Chất nội kiểm (Control) (QC2) dùng để  theo dõi độ đúng và độ chính xác của các xét nghiệm sinh hóa mức bình thường.</w:t>
            </w:r>
          </w:p>
        </w:tc>
        <w:tc>
          <w:tcPr>
            <w:tcW w:w="1160" w:type="dxa"/>
            <w:tcBorders>
              <w:top w:val="nil"/>
              <w:left w:val="nil"/>
              <w:bottom w:val="single" w:sz="4" w:space="0" w:color="auto"/>
              <w:right w:val="single" w:sz="4" w:space="0" w:color="auto"/>
            </w:tcBorders>
            <w:shd w:val="clear" w:color="auto" w:fill="auto"/>
            <w:vAlign w:val="center"/>
            <w:hideMark/>
          </w:tcPr>
          <w:p w14:paraId="00871C49" w14:textId="77777777" w:rsidR="000042DF" w:rsidRPr="000042DF" w:rsidRDefault="000042DF" w:rsidP="003812F1">
            <w:pPr>
              <w:jc w:val="center"/>
              <w:rPr>
                <w:sz w:val="26"/>
                <w:szCs w:val="26"/>
              </w:rPr>
            </w:pPr>
            <w:r w:rsidRPr="000042DF">
              <w:rPr>
                <w:sz w:val="26"/>
                <w:szCs w:val="26"/>
              </w:rPr>
              <w:t>Hộp</w:t>
            </w:r>
          </w:p>
        </w:tc>
        <w:tc>
          <w:tcPr>
            <w:tcW w:w="1060" w:type="dxa"/>
            <w:tcBorders>
              <w:top w:val="nil"/>
              <w:left w:val="nil"/>
              <w:bottom w:val="single" w:sz="4" w:space="0" w:color="auto"/>
              <w:right w:val="single" w:sz="4" w:space="0" w:color="auto"/>
            </w:tcBorders>
            <w:shd w:val="clear" w:color="auto" w:fill="auto"/>
            <w:noWrap/>
            <w:vAlign w:val="center"/>
            <w:hideMark/>
          </w:tcPr>
          <w:p w14:paraId="5A54C80D" w14:textId="77777777" w:rsidR="000042DF" w:rsidRPr="000042DF" w:rsidRDefault="000042DF" w:rsidP="003812F1">
            <w:pPr>
              <w:jc w:val="center"/>
              <w:rPr>
                <w:sz w:val="26"/>
                <w:szCs w:val="26"/>
              </w:rPr>
            </w:pPr>
            <w:r w:rsidRPr="000042DF">
              <w:rPr>
                <w:sz w:val="26"/>
                <w:szCs w:val="26"/>
              </w:rPr>
              <w:t>30</w:t>
            </w:r>
          </w:p>
        </w:tc>
      </w:tr>
      <w:tr w:rsidR="000042DF" w:rsidRPr="000042DF" w14:paraId="6ED1402E" w14:textId="77777777" w:rsidTr="003812F1">
        <w:trPr>
          <w:trHeight w:val="480"/>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61145224" w14:textId="77777777" w:rsidR="000042DF" w:rsidRPr="000042DF" w:rsidRDefault="000042DF" w:rsidP="003812F1">
            <w:pPr>
              <w:jc w:val="center"/>
              <w:rPr>
                <w:sz w:val="26"/>
                <w:szCs w:val="26"/>
              </w:rPr>
            </w:pPr>
            <w:r w:rsidRPr="000042DF">
              <w:rPr>
                <w:sz w:val="26"/>
                <w:szCs w:val="26"/>
              </w:rPr>
              <w:t>35</w:t>
            </w:r>
          </w:p>
        </w:tc>
        <w:tc>
          <w:tcPr>
            <w:tcW w:w="3183" w:type="dxa"/>
            <w:tcBorders>
              <w:top w:val="nil"/>
              <w:left w:val="single" w:sz="4" w:space="0" w:color="auto"/>
              <w:bottom w:val="single" w:sz="4" w:space="0" w:color="auto"/>
              <w:right w:val="single" w:sz="4" w:space="0" w:color="auto"/>
            </w:tcBorders>
            <w:shd w:val="clear" w:color="auto" w:fill="auto"/>
            <w:vAlign w:val="center"/>
            <w:hideMark/>
          </w:tcPr>
          <w:p w14:paraId="63A01A4D" w14:textId="77777777" w:rsidR="000042DF" w:rsidRPr="000042DF" w:rsidRDefault="000042DF" w:rsidP="003812F1">
            <w:pPr>
              <w:rPr>
                <w:sz w:val="26"/>
                <w:szCs w:val="26"/>
              </w:rPr>
            </w:pPr>
            <w:r w:rsidRPr="000042DF">
              <w:rPr>
                <w:sz w:val="26"/>
                <w:szCs w:val="26"/>
              </w:rPr>
              <w:t>Chất kiểm tra giá trị cao các thông số xét nghiệm sinh hóa</w:t>
            </w:r>
          </w:p>
        </w:tc>
        <w:tc>
          <w:tcPr>
            <w:tcW w:w="3588" w:type="dxa"/>
            <w:tcBorders>
              <w:top w:val="nil"/>
              <w:left w:val="nil"/>
              <w:bottom w:val="single" w:sz="4" w:space="0" w:color="auto"/>
              <w:right w:val="single" w:sz="4" w:space="0" w:color="auto"/>
            </w:tcBorders>
            <w:shd w:val="clear" w:color="auto" w:fill="auto"/>
            <w:vAlign w:val="center"/>
            <w:hideMark/>
          </w:tcPr>
          <w:p w14:paraId="101DDE82" w14:textId="77777777" w:rsidR="000042DF" w:rsidRPr="000042DF" w:rsidRDefault="000042DF" w:rsidP="003812F1">
            <w:pPr>
              <w:rPr>
                <w:sz w:val="26"/>
                <w:szCs w:val="26"/>
              </w:rPr>
            </w:pPr>
            <w:r w:rsidRPr="000042DF">
              <w:rPr>
                <w:sz w:val="26"/>
                <w:szCs w:val="26"/>
              </w:rPr>
              <w:t>Chất nội kiểm (Control) (QC3) dùng để  theo dõi độ đúng và độ chính xác của các xét nghiệm sinh hóa mức bệnh lý.</w:t>
            </w:r>
          </w:p>
        </w:tc>
        <w:tc>
          <w:tcPr>
            <w:tcW w:w="1160" w:type="dxa"/>
            <w:tcBorders>
              <w:top w:val="nil"/>
              <w:left w:val="nil"/>
              <w:bottom w:val="single" w:sz="4" w:space="0" w:color="auto"/>
              <w:right w:val="single" w:sz="4" w:space="0" w:color="auto"/>
            </w:tcBorders>
            <w:shd w:val="clear" w:color="auto" w:fill="auto"/>
            <w:vAlign w:val="center"/>
            <w:hideMark/>
          </w:tcPr>
          <w:p w14:paraId="64EDCF3B" w14:textId="77777777" w:rsidR="000042DF" w:rsidRPr="000042DF" w:rsidRDefault="000042DF" w:rsidP="003812F1">
            <w:pPr>
              <w:jc w:val="center"/>
              <w:rPr>
                <w:sz w:val="26"/>
                <w:szCs w:val="26"/>
              </w:rPr>
            </w:pPr>
            <w:r w:rsidRPr="000042DF">
              <w:rPr>
                <w:sz w:val="26"/>
                <w:szCs w:val="26"/>
              </w:rPr>
              <w:t>Hộp</w:t>
            </w:r>
          </w:p>
        </w:tc>
        <w:tc>
          <w:tcPr>
            <w:tcW w:w="1060" w:type="dxa"/>
            <w:tcBorders>
              <w:top w:val="nil"/>
              <w:left w:val="nil"/>
              <w:bottom w:val="single" w:sz="4" w:space="0" w:color="auto"/>
              <w:right w:val="single" w:sz="4" w:space="0" w:color="auto"/>
            </w:tcBorders>
            <w:shd w:val="clear" w:color="auto" w:fill="auto"/>
            <w:noWrap/>
            <w:vAlign w:val="center"/>
            <w:hideMark/>
          </w:tcPr>
          <w:p w14:paraId="1233F882" w14:textId="77777777" w:rsidR="000042DF" w:rsidRPr="000042DF" w:rsidRDefault="000042DF" w:rsidP="003812F1">
            <w:pPr>
              <w:jc w:val="center"/>
              <w:rPr>
                <w:sz w:val="26"/>
                <w:szCs w:val="26"/>
              </w:rPr>
            </w:pPr>
            <w:r w:rsidRPr="000042DF">
              <w:rPr>
                <w:sz w:val="26"/>
                <w:szCs w:val="26"/>
              </w:rPr>
              <w:t>30</w:t>
            </w:r>
          </w:p>
        </w:tc>
      </w:tr>
      <w:tr w:rsidR="000042DF" w:rsidRPr="000042DF" w14:paraId="691909F5" w14:textId="77777777" w:rsidTr="003812F1">
        <w:trPr>
          <w:trHeight w:val="495"/>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6C982450" w14:textId="77777777" w:rsidR="000042DF" w:rsidRPr="000042DF" w:rsidRDefault="000042DF" w:rsidP="003812F1">
            <w:pPr>
              <w:jc w:val="center"/>
              <w:rPr>
                <w:sz w:val="26"/>
                <w:szCs w:val="26"/>
              </w:rPr>
            </w:pPr>
            <w:r w:rsidRPr="000042DF">
              <w:rPr>
                <w:sz w:val="26"/>
                <w:szCs w:val="26"/>
              </w:rPr>
              <w:t>36</w:t>
            </w:r>
          </w:p>
        </w:tc>
        <w:tc>
          <w:tcPr>
            <w:tcW w:w="3183" w:type="dxa"/>
            <w:tcBorders>
              <w:top w:val="nil"/>
              <w:left w:val="single" w:sz="4" w:space="0" w:color="auto"/>
              <w:bottom w:val="single" w:sz="4" w:space="0" w:color="auto"/>
              <w:right w:val="single" w:sz="4" w:space="0" w:color="auto"/>
            </w:tcBorders>
            <w:shd w:val="clear" w:color="auto" w:fill="auto"/>
            <w:vAlign w:val="center"/>
            <w:hideMark/>
          </w:tcPr>
          <w:p w14:paraId="23B5F7CB" w14:textId="77777777" w:rsidR="000042DF" w:rsidRPr="000042DF" w:rsidRDefault="000042DF" w:rsidP="003812F1">
            <w:pPr>
              <w:rPr>
                <w:sz w:val="26"/>
                <w:szCs w:val="26"/>
              </w:rPr>
            </w:pPr>
            <w:r w:rsidRPr="000042DF">
              <w:rPr>
                <w:sz w:val="26"/>
                <w:szCs w:val="26"/>
              </w:rPr>
              <w:t>Chất chuẩn các thông số xét nghiệm sinh hóa</w:t>
            </w:r>
          </w:p>
        </w:tc>
        <w:tc>
          <w:tcPr>
            <w:tcW w:w="3588" w:type="dxa"/>
            <w:tcBorders>
              <w:top w:val="nil"/>
              <w:left w:val="nil"/>
              <w:bottom w:val="single" w:sz="4" w:space="0" w:color="auto"/>
              <w:right w:val="single" w:sz="4" w:space="0" w:color="auto"/>
            </w:tcBorders>
            <w:shd w:val="clear" w:color="auto" w:fill="auto"/>
            <w:vAlign w:val="center"/>
            <w:hideMark/>
          </w:tcPr>
          <w:p w14:paraId="16EFDB6C" w14:textId="77777777" w:rsidR="000042DF" w:rsidRPr="000042DF" w:rsidRDefault="000042DF" w:rsidP="003812F1">
            <w:pPr>
              <w:rPr>
                <w:sz w:val="26"/>
                <w:szCs w:val="26"/>
              </w:rPr>
            </w:pPr>
            <w:r w:rsidRPr="000042DF">
              <w:rPr>
                <w:sz w:val="26"/>
                <w:szCs w:val="26"/>
              </w:rPr>
              <w:t>Hóa chất chuẩn máy (calib) cho các chỉ số xét nghiệm sinh hoá dựa trên huyết thanh người.</w:t>
            </w:r>
          </w:p>
        </w:tc>
        <w:tc>
          <w:tcPr>
            <w:tcW w:w="1160" w:type="dxa"/>
            <w:tcBorders>
              <w:top w:val="nil"/>
              <w:left w:val="nil"/>
              <w:bottom w:val="single" w:sz="4" w:space="0" w:color="auto"/>
              <w:right w:val="single" w:sz="4" w:space="0" w:color="auto"/>
            </w:tcBorders>
            <w:shd w:val="clear" w:color="auto" w:fill="auto"/>
            <w:noWrap/>
            <w:vAlign w:val="center"/>
            <w:hideMark/>
          </w:tcPr>
          <w:p w14:paraId="0AC18C50" w14:textId="77777777" w:rsidR="000042DF" w:rsidRPr="000042DF" w:rsidRDefault="000042DF" w:rsidP="003812F1">
            <w:pPr>
              <w:jc w:val="center"/>
              <w:rPr>
                <w:sz w:val="26"/>
                <w:szCs w:val="26"/>
              </w:rPr>
            </w:pPr>
            <w:r w:rsidRPr="000042DF">
              <w:rPr>
                <w:sz w:val="26"/>
                <w:szCs w:val="26"/>
              </w:rPr>
              <w:t>Hộp</w:t>
            </w:r>
          </w:p>
        </w:tc>
        <w:tc>
          <w:tcPr>
            <w:tcW w:w="1060" w:type="dxa"/>
            <w:tcBorders>
              <w:top w:val="nil"/>
              <w:left w:val="nil"/>
              <w:bottom w:val="single" w:sz="4" w:space="0" w:color="auto"/>
              <w:right w:val="single" w:sz="4" w:space="0" w:color="auto"/>
            </w:tcBorders>
            <w:shd w:val="clear" w:color="auto" w:fill="auto"/>
            <w:noWrap/>
            <w:vAlign w:val="center"/>
            <w:hideMark/>
          </w:tcPr>
          <w:p w14:paraId="3E3096E1" w14:textId="77777777" w:rsidR="000042DF" w:rsidRPr="000042DF" w:rsidRDefault="000042DF" w:rsidP="003812F1">
            <w:pPr>
              <w:jc w:val="center"/>
              <w:rPr>
                <w:sz w:val="26"/>
                <w:szCs w:val="26"/>
              </w:rPr>
            </w:pPr>
            <w:r w:rsidRPr="000042DF">
              <w:rPr>
                <w:sz w:val="26"/>
                <w:szCs w:val="26"/>
              </w:rPr>
              <w:t>20</w:t>
            </w:r>
          </w:p>
        </w:tc>
      </w:tr>
      <w:tr w:rsidR="000042DF" w:rsidRPr="000042DF" w14:paraId="63F49065" w14:textId="77777777" w:rsidTr="003812F1">
        <w:trPr>
          <w:trHeight w:val="1020"/>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009FDC24" w14:textId="77777777" w:rsidR="000042DF" w:rsidRPr="000042DF" w:rsidRDefault="000042DF" w:rsidP="003812F1">
            <w:pPr>
              <w:jc w:val="center"/>
              <w:rPr>
                <w:sz w:val="26"/>
                <w:szCs w:val="26"/>
              </w:rPr>
            </w:pPr>
            <w:r w:rsidRPr="000042DF">
              <w:rPr>
                <w:sz w:val="26"/>
                <w:szCs w:val="26"/>
              </w:rPr>
              <w:t>37</w:t>
            </w:r>
          </w:p>
        </w:tc>
        <w:tc>
          <w:tcPr>
            <w:tcW w:w="3183" w:type="dxa"/>
            <w:tcBorders>
              <w:top w:val="nil"/>
              <w:left w:val="single" w:sz="4" w:space="0" w:color="auto"/>
              <w:bottom w:val="single" w:sz="4" w:space="0" w:color="auto"/>
              <w:right w:val="single" w:sz="4" w:space="0" w:color="auto"/>
            </w:tcBorders>
            <w:shd w:val="clear" w:color="auto" w:fill="auto"/>
            <w:vAlign w:val="center"/>
            <w:hideMark/>
          </w:tcPr>
          <w:p w14:paraId="0FCD0648" w14:textId="77777777" w:rsidR="000042DF" w:rsidRPr="000042DF" w:rsidRDefault="000042DF" w:rsidP="003812F1">
            <w:pPr>
              <w:rPr>
                <w:sz w:val="26"/>
                <w:szCs w:val="26"/>
              </w:rPr>
            </w:pPr>
            <w:r w:rsidRPr="000042DF">
              <w:rPr>
                <w:sz w:val="26"/>
                <w:szCs w:val="26"/>
              </w:rPr>
              <w:t>Sample cup</w:t>
            </w:r>
          </w:p>
        </w:tc>
        <w:tc>
          <w:tcPr>
            <w:tcW w:w="3588" w:type="dxa"/>
            <w:tcBorders>
              <w:top w:val="nil"/>
              <w:left w:val="nil"/>
              <w:bottom w:val="single" w:sz="4" w:space="0" w:color="auto"/>
              <w:right w:val="single" w:sz="4" w:space="0" w:color="auto"/>
            </w:tcBorders>
            <w:shd w:val="clear" w:color="auto" w:fill="auto"/>
            <w:vAlign w:val="center"/>
            <w:hideMark/>
          </w:tcPr>
          <w:p w14:paraId="4776AA49" w14:textId="77777777" w:rsidR="000042DF" w:rsidRPr="000042DF" w:rsidRDefault="000042DF" w:rsidP="003812F1">
            <w:pPr>
              <w:rPr>
                <w:sz w:val="26"/>
                <w:szCs w:val="26"/>
              </w:rPr>
            </w:pPr>
            <w:r w:rsidRPr="000042DF">
              <w:rPr>
                <w:sz w:val="26"/>
                <w:szCs w:val="26"/>
              </w:rPr>
              <w:t xml:space="preserve">Cốc đựng mẫu dùng cho máy xét nghiệm sinh hoá tự động. (Nhựa Polystyrene (PS) y tế nguyên sinh, có độ trong suốt cao, phù hợp với khay mẫu (Sample Tray) của máy XL-640, Chịu được nhiệt độ phòng và ổn định khi ủ trong máy) </w:t>
            </w:r>
          </w:p>
        </w:tc>
        <w:tc>
          <w:tcPr>
            <w:tcW w:w="1160" w:type="dxa"/>
            <w:tcBorders>
              <w:top w:val="nil"/>
              <w:left w:val="nil"/>
              <w:bottom w:val="single" w:sz="4" w:space="0" w:color="auto"/>
              <w:right w:val="single" w:sz="4" w:space="0" w:color="auto"/>
            </w:tcBorders>
            <w:shd w:val="clear" w:color="auto" w:fill="auto"/>
            <w:vAlign w:val="center"/>
            <w:hideMark/>
          </w:tcPr>
          <w:p w14:paraId="2E6F855B" w14:textId="77777777" w:rsidR="000042DF" w:rsidRPr="000042DF" w:rsidRDefault="000042DF" w:rsidP="003812F1">
            <w:pPr>
              <w:jc w:val="center"/>
              <w:rPr>
                <w:sz w:val="26"/>
                <w:szCs w:val="26"/>
              </w:rPr>
            </w:pPr>
            <w:r w:rsidRPr="000042DF">
              <w:rPr>
                <w:sz w:val="26"/>
                <w:szCs w:val="26"/>
              </w:rPr>
              <w:t>Cái</w:t>
            </w:r>
          </w:p>
        </w:tc>
        <w:tc>
          <w:tcPr>
            <w:tcW w:w="1060" w:type="dxa"/>
            <w:tcBorders>
              <w:top w:val="nil"/>
              <w:left w:val="nil"/>
              <w:bottom w:val="single" w:sz="4" w:space="0" w:color="auto"/>
              <w:right w:val="single" w:sz="4" w:space="0" w:color="auto"/>
            </w:tcBorders>
            <w:shd w:val="clear" w:color="auto" w:fill="auto"/>
            <w:noWrap/>
            <w:vAlign w:val="center"/>
            <w:hideMark/>
          </w:tcPr>
          <w:p w14:paraId="075BB327" w14:textId="77777777" w:rsidR="000042DF" w:rsidRPr="000042DF" w:rsidRDefault="000042DF" w:rsidP="003812F1">
            <w:pPr>
              <w:jc w:val="center"/>
              <w:rPr>
                <w:sz w:val="26"/>
                <w:szCs w:val="26"/>
              </w:rPr>
            </w:pPr>
            <w:r w:rsidRPr="000042DF">
              <w:rPr>
                <w:sz w:val="26"/>
                <w:szCs w:val="26"/>
              </w:rPr>
              <w:t>32.000</w:t>
            </w:r>
          </w:p>
        </w:tc>
      </w:tr>
      <w:tr w:rsidR="000042DF" w:rsidRPr="000042DF" w14:paraId="6525E5B9" w14:textId="77777777" w:rsidTr="003812F1">
        <w:trPr>
          <w:trHeight w:val="600"/>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3854597E" w14:textId="77777777" w:rsidR="000042DF" w:rsidRPr="000042DF" w:rsidRDefault="000042DF" w:rsidP="003812F1">
            <w:pPr>
              <w:jc w:val="center"/>
              <w:rPr>
                <w:sz w:val="26"/>
                <w:szCs w:val="26"/>
              </w:rPr>
            </w:pPr>
            <w:r w:rsidRPr="000042DF">
              <w:rPr>
                <w:sz w:val="26"/>
                <w:szCs w:val="26"/>
              </w:rPr>
              <w:t>38</w:t>
            </w:r>
          </w:p>
        </w:tc>
        <w:tc>
          <w:tcPr>
            <w:tcW w:w="3183" w:type="dxa"/>
            <w:tcBorders>
              <w:top w:val="nil"/>
              <w:left w:val="single" w:sz="4" w:space="0" w:color="auto"/>
              <w:bottom w:val="single" w:sz="4" w:space="0" w:color="auto"/>
              <w:right w:val="single" w:sz="4" w:space="0" w:color="auto"/>
            </w:tcBorders>
            <w:shd w:val="clear" w:color="auto" w:fill="auto"/>
            <w:vAlign w:val="center"/>
            <w:hideMark/>
          </w:tcPr>
          <w:p w14:paraId="16FA18B5" w14:textId="77777777" w:rsidR="000042DF" w:rsidRPr="000042DF" w:rsidRDefault="000042DF" w:rsidP="003812F1">
            <w:pPr>
              <w:rPr>
                <w:sz w:val="26"/>
                <w:szCs w:val="26"/>
              </w:rPr>
            </w:pPr>
            <w:r w:rsidRPr="000042DF">
              <w:rPr>
                <w:sz w:val="26"/>
                <w:szCs w:val="26"/>
              </w:rPr>
              <w:t>Photometer Lamp</w:t>
            </w:r>
          </w:p>
        </w:tc>
        <w:tc>
          <w:tcPr>
            <w:tcW w:w="3588" w:type="dxa"/>
            <w:tcBorders>
              <w:top w:val="nil"/>
              <w:left w:val="nil"/>
              <w:bottom w:val="single" w:sz="4" w:space="0" w:color="auto"/>
              <w:right w:val="single" w:sz="4" w:space="0" w:color="auto"/>
            </w:tcBorders>
            <w:shd w:val="clear" w:color="auto" w:fill="auto"/>
            <w:vAlign w:val="center"/>
            <w:hideMark/>
          </w:tcPr>
          <w:p w14:paraId="13929ABE" w14:textId="77777777" w:rsidR="000042DF" w:rsidRPr="000042DF" w:rsidRDefault="000042DF" w:rsidP="003812F1">
            <w:pPr>
              <w:rPr>
                <w:sz w:val="26"/>
                <w:szCs w:val="26"/>
              </w:rPr>
            </w:pPr>
            <w:r w:rsidRPr="000042DF">
              <w:rPr>
                <w:sz w:val="26"/>
                <w:szCs w:val="26"/>
              </w:rPr>
              <w:t>Phù hợp với máy sinh hóa tự động XL 640 VÀ CX4</w:t>
            </w:r>
          </w:p>
        </w:tc>
        <w:tc>
          <w:tcPr>
            <w:tcW w:w="1160" w:type="dxa"/>
            <w:tcBorders>
              <w:top w:val="nil"/>
              <w:left w:val="nil"/>
              <w:bottom w:val="single" w:sz="4" w:space="0" w:color="auto"/>
              <w:right w:val="single" w:sz="4" w:space="0" w:color="auto"/>
            </w:tcBorders>
            <w:shd w:val="clear" w:color="auto" w:fill="auto"/>
            <w:vAlign w:val="center"/>
            <w:hideMark/>
          </w:tcPr>
          <w:p w14:paraId="7A472D55" w14:textId="77777777" w:rsidR="000042DF" w:rsidRPr="000042DF" w:rsidRDefault="000042DF" w:rsidP="003812F1">
            <w:pPr>
              <w:jc w:val="center"/>
              <w:rPr>
                <w:sz w:val="26"/>
                <w:szCs w:val="26"/>
              </w:rPr>
            </w:pPr>
            <w:r w:rsidRPr="000042DF">
              <w:rPr>
                <w:sz w:val="26"/>
                <w:szCs w:val="26"/>
              </w:rPr>
              <w:t>Cái</w:t>
            </w:r>
          </w:p>
        </w:tc>
        <w:tc>
          <w:tcPr>
            <w:tcW w:w="1060" w:type="dxa"/>
            <w:tcBorders>
              <w:top w:val="nil"/>
              <w:left w:val="nil"/>
              <w:bottom w:val="single" w:sz="4" w:space="0" w:color="auto"/>
              <w:right w:val="single" w:sz="4" w:space="0" w:color="auto"/>
            </w:tcBorders>
            <w:shd w:val="clear" w:color="auto" w:fill="auto"/>
            <w:noWrap/>
            <w:vAlign w:val="center"/>
            <w:hideMark/>
          </w:tcPr>
          <w:p w14:paraId="17A30C91" w14:textId="77777777" w:rsidR="000042DF" w:rsidRPr="000042DF" w:rsidRDefault="000042DF" w:rsidP="003812F1">
            <w:pPr>
              <w:jc w:val="center"/>
              <w:rPr>
                <w:sz w:val="26"/>
                <w:szCs w:val="26"/>
              </w:rPr>
            </w:pPr>
            <w:r w:rsidRPr="000042DF">
              <w:rPr>
                <w:sz w:val="26"/>
                <w:szCs w:val="26"/>
              </w:rPr>
              <w:t>20</w:t>
            </w:r>
          </w:p>
        </w:tc>
      </w:tr>
      <w:tr w:rsidR="000042DF" w:rsidRPr="000042DF" w14:paraId="4C26FF2C" w14:textId="77777777" w:rsidTr="003812F1">
        <w:trPr>
          <w:trHeight w:val="735"/>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79EADC3F" w14:textId="77777777" w:rsidR="000042DF" w:rsidRPr="000042DF" w:rsidRDefault="000042DF" w:rsidP="003812F1">
            <w:pPr>
              <w:jc w:val="center"/>
              <w:rPr>
                <w:sz w:val="26"/>
                <w:szCs w:val="26"/>
              </w:rPr>
            </w:pPr>
            <w:r w:rsidRPr="000042DF">
              <w:rPr>
                <w:sz w:val="26"/>
                <w:szCs w:val="26"/>
              </w:rPr>
              <w:t>39</w:t>
            </w:r>
          </w:p>
        </w:tc>
        <w:tc>
          <w:tcPr>
            <w:tcW w:w="3183" w:type="dxa"/>
            <w:tcBorders>
              <w:top w:val="nil"/>
              <w:left w:val="single" w:sz="4" w:space="0" w:color="auto"/>
              <w:bottom w:val="single" w:sz="4" w:space="0" w:color="auto"/>
              <w:right w:val="single" w:sz="4" w:space="0" w:color="auto"/>
            </w:tcBorders>
            <w:shd w:val="clear" w:color="auto" w:fill="auto"/>
            <w:vAlign w:val="center"/>
            <w:hideMark/>
          </w:tcPr>
          <w:p w14:paraId="42104842" w14:textId="77777777" w:rsidR="000042DF" w:rsidRPr="000042DF" w:rsidRDefault="000042DF" w:rsidP="003812F1">
            <w:pPr>
              <w:rPr>
                <w:sz w:val="26"/>
                <w:szCs w:val="26"/>
              </w:rPr>
            </w:pPr>
            <w:r w:rsidRPr="000042DF">
              <w:rPr>
                <w:sz w:val="26"/>
                <w:szCs w:val="26"/>
              </w:rPr>
              <w:t>Hóa chất xét nghiệm định lượng Ferritin ERTN</w:t>
            </w:r>
          </w:p>
        </w:tc>
        <w:tc>
          <w:tcPr>
            <w:tcW w:w="3588" w:type="dxa"/>
            <w:tcBorders>
              <w:top w:val="nil"/>
              <w:left w:val="nil"/>
              <w:bottom w:val="single" w:sz="4" w:space="0" w:color="auto"/>
              <w:right w:val="single" w:sz="4" w:space="0" w:color="auto"/>
            </w:tcBorders>
            <w:shd w:val="clear" w:color="auto" w:fill="auto"/>
            <w:vAlign w:val="center"/>
            <w:hideMark/>
          </w:tcPr>
          <w:p w14:paraId="05B0F10F" w14:textId="77777777" w:rsidR="000042DF" w:rsidRPr="000042DF" w:rsidRDefault="000042DF" w:rsidP="003812F1">
            <w:pPr>
              <w:rPr>
                <w:sz w:val="26"/>
                <w:szCs w:val="26"/>
              </w:rPr>
            </w:pPr>
            <w:r w:rsidRPr="000042DF">
              <w:rPr>
                <w:sz w:val="26"/>
                <w:szCs w:val="26"/>
              </w:rPr>
              <w:t xml:space="preserve">Xét nghiệm định lượng Ferritin trong cơ thể người. </w:t>
            </w:r>
            <w:r w:rsidRPr="000042DF">
              <w:rPr>
                <w:sz w:val="26"/>
                <w:szCs w:val="26"/>
              </w:rPr>
              <w:br/>
              <w:t>Dãi đo: 5.0-420 ng/ml (µg/l)</w:t>
            </w:r>
          </w:p>
        </w:tc>
        <w:tc>
          <w:tcPr>
            <w:tcW w:w="1160" w:type="dxa"/>
            <w:tcBorders>
              <w:top w:val="nil"/>
              <w:left w:val="nil"/>
              <w:bottom w:val="single" w:sz="4" w:space="0" w:color="auto"/>
              <w:right w:val="single" w:sz="4" w:space="0" w:color="auto"/>
            </w:tcBorders>
            <w:shd w:val="clear" w:color="auto" w:fill="auto"/>
            <w:noWrap/>
            <w:vAlign w:val="center"/>
            <w:hideMark/>
          </w:tcPr>
          <w:p w14:paraId="701C8132" w14:textId="77777777" w:rsidR="000042DF" w:rsidRPr="000042DF" w:rsidRDefault="000042DF" w:rsidP="003812F1">
            <w:pPr>
              <w:jc w:val="center"/>
              <w:rPr>
                <w:sz w:val="26"/>
                <w:szCs w:val="26"/>
              </w:rPr>
            </w:pPr>
            <w:r w:rsidRPr="000042DF">
              <w:rPr>
                <w:sz w:val="26"/>
                <w:szCs w:val="26"/>
              </w:rPr>
              <w:t>Hộp</w:t>
            </w:r>
          </w:p>
        </w:tc>
        <w:tc>
          <w:tcPr>
            <w:tcW w:w="1060" w:type="dxa"/>
            <w:tcBorders>
              <w:top w:val="nil"/>
              <w:left w:val="nil"/>
              <w:bottom w:val="single" w:sz="4" w:space="0" w:color="auto"/>
              <w:right w:val="single" w:sz="4" w:space="0" w:color="auto"/>
            </w:tcBorders>
            <w:shd w:val="clear" w:color="auto" w:fill="auto"/>
            <w:noWrap/>
            <w:vAlign w:val="center"/>
            <w:hideMark/>
          </w:tcPr>
          <w:p w14:paraId="10955693" w14:textId="77777777" w:rsidR="000042DF" w:rsidRPr="000042DF" w:rsidRDefault="000042DF" w:rsidP="003812F1">
            <w:pPr>
              <w:jc w:val="center"/>
              <w:rPr>
                <w:sz w:val="26"/>
                <w:szCs w:val="26"/>
              </w:rPr>
            </w:pPr>
            <w:r w:rsidRPr="000042DF">
              <w:rPr>
                <w:sz w:val="26"/>
                <w:szCs w:val="26"/>
              </w:rPr>
              <w:t>6</w:t>
            </w:r>
          </w:p>
        </w:tc>
      </w:tr>
      <w:tr w:rsidR="000042DF" w:rsidRPr="000042DF" w14:paraId="418C3331" w14:textId="77777777" w:rsidTr="003812F1">
        <w:trPr>
          <w:trHeight w:val="600"/>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0F18168D" w14:textId="77777777" w:rsidR="000042DF" w:rsidRPr="000042DF" w:rsidRDefault="000042DF" w:rsidP="003812F1">
            <w:pPr>
              <w:jc w:val="center"/>
              <w:rPr>
                <w:sz w:val="26"/>
                <w:szCs w:val="26"/>
              </w:rPr>
            </w:pPr>
            <w:r w:rsidRPr="000042DF">
              <w:rPr>
                <w:sz w:val="26"/>
                <w:szCs w:val="26"/>
              </w:rPr>
              <w:t>40</w:t>
            </w:r>
          </w:p>
        </w:tc>
        <w:tc>
          <w:tcPr>
            <w:tcW w:w="3183" w:type="dxa"/>
            <w:tcBorders>
              <w:top w:val="nil"/>
              <w:left w:val="single" w:sz="4" w:space="0" w:color="auto"/>
              <w:bottom w:val="single" w:sz="4" w:space="0" w:color="auto"/>
              <w:right w:val="single" w:sz="4" w:space="0" w:color="auto"/>
            </w:tcBorders>
            <w:shd w:val="clear" w:color="auto" w:fill="auto"/>
            <w:vAlign w:val="center"/>
            <w:hideMark/>
          </w:tcPr>
          <w:p w14:paraId="2A25D15A" w14:textId="77777777" w:rsidR="000042DF" w:rsidRPr="000042DF" w:rsidRDefault="000042DF" w:rsidP="003812F1">
            <w:pPr>
              <w:rPr>
                <w:sz w:val="26"/>
                <w:szCs w:val="26"/>
              </w:rPr>
            </w:pPr>
            <w:r w:rsidRPr="000042DF">
              <w:rPr>
                <w:sz w:val="26"/>
                <w:szCs w:val="26"/>
              </w:rPr>
              <w:t xml:space="preserve">Vật liệu kiểm soát chất lượng xét nghiệm xác định Ferritin </w:t>
            </w:r>
          </w:p>
        </w:tc>
        <w:tc>
          <w:tcPr>
            <w:tcW w:w="3588" w:type="dxa"/>
            <w:tcBorders>
              <w:top w:val="nil"/>
              <w:left w:val="nil"/>
              <w:bottom w:val="single" w:sz="4" w:space="0" w:color="auto"/>
              <w:right w:val="single" w:sz="4" w:space="0" w:color="auto"/>
            </w:tcBorders>
            <w:shd w:val="clear" w:color="auto" w:fill="auto"/>
            <w:vAlign w:val="center"/>
            <w:hideMark/>
          </w:tcPr>
          <w:p w14:paraId="07DD3108" w14:textId="77777777" w:rsidR="000042DF" w:rsidRPr="000042DF" w:rsidRDefault="000042DF" w:rsidP="003812F1">
            <w:pPr>
              <w:rPr>
                <w:sz w:val="26"/>
                <w:szCs w:val="26"/>
              </w:rPr>
            </w:pPr>
            <w:r w:rsidRPr="000042DF">
              <w:rPr>
                <w:sz w:val="26"/>
                <w:szCs w:val="26"/>
              </w:rPr>
              <w:t xml:space="preserve">Chất kiểm tra (định lượng) Ferritin ở mức cao </w:t>
            </w:r>
          </w:p>
        </w:tc>
        <w:tc>
          <w:tcPr>
            <w:tcW w:w="1160" w:type="dxa"/>
            <w:tcBorders>
              <w:top w:val="nil"/>
              <w:left w:val="nil"/>
              <w:bottom w:val="single" w:sz="4" w:space="0" w:color="auto"/>
              <w:right w:val="single" w:sz="4" w:space="0" w:color="auto"/>
            </w:tcBorders>
            <w:shd w:val="clear" w:color="auto" w:fill="auto"/>
            <w:noWrap/>
            <w:vAlign w:val="center"/>
            <w:hideMark/>
          </w:tcPr>
          <w:p w14:paraId="4BAEB062" w14:textId="77777777" w:rsidR="000042DF" w:rsidRPr="000042DF" w:rsidRDefault="000042DF" w:rsidP="003812F1">
            <w:pPr>
              <w:jc w:val="center"/>
              <w:rPr>
                <w:sz w:val="26"/>
                <w:szCs w:val="26"/>
              </w:rPr>
            </w:pPr>
            <w:r w:rsidRPr="000042DF">
              <w:rPr>
                <w:sz w:val="26"/>
                <w:szCs w:val="26"/>
              </w:rPr>
              <w:t>Hộp</w:t>
            </w:r>
          </w:p>
        </w:tc>
        <w:tc>
          <w:tcPr>
            <w:tcW w:w="1060" w:type="dxa"/>
            <w:tcBorders>
              <w:top w:val="nil"/>
              <w:left w:val="nil"/>
              <w:bottom w:val="single" w:sz="4" w:space="0" w:color="auto"/>
              <w:right w:val="single" w:sz="4" w:space="0" w:color="auto"/>
            </w:tcBorders>
            <w:shd w:val="clear" w:color="auto" w:fill="auto"/>
            <w:noWrap/>
            <w:vAlign w:val="center"/>
            <w:hideMark/>
          </w:tcPr>
          <w:p w14:paraId="07B18D73" w14:textId="77777777" w:rsidR="000042DF" w:rsidRPr="000042DF" w:rsidRDefault="000042DF" w:rsidP="003812F1">
            <w:pPr>
              <w:jc w:val="center"/>
              <w:rPr>
                <w:sz w:val="26"/>
                <w:szCs w:val="26"/>
              </w:rPr>
            </w:pPr>
            <w:r w:rsidRPr="000042DF">
              <w:rPr>
                <w:sz w:val="26"/>
                <w:szCs w:val="26"/>
              </w:rPr>
              <w:t>3</w:t>
            </w:r>
          </w:p>
        </w:tc>
      </w:tr>
      <w:tr w:rsidR="000042DF" w:rsidRPr="000042DF" w14:paraId="375F30ED" w14:textId="77777777" w:rsidTr="003812F1">
        <w:trPr>
          <w:trHeight w:val="600"/>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3A94C467" w14:textId="77777777" w:rsidR="000042DF" w:rsidRPr="000042DF" w:rsidRDefault="000042DF" w:rsidP="003812F1">
            <w:pPr>
              <w:jc w:val="center"/>
              <w:rPr>
                <w:sz w:val="26"/>
                <w:szCs w:val="26"/>
              </w:rPr>
            </w:pPr>
            <w:r w:rsidRPr="000042DF">
              <w:rPr>
                <w:sz w:val="26"/>
                <w:szCs w:val="26"/>
              </w:rPr>
              <w:lastRenderedPageBreak/>
              <w:t>41</w:t>
            </w:r>
          </w:p>
        </w:tc>
        <w:tc>
          <w:tcPr>
            <w:tcW w:w="3183" w:type="dxa"/>
            <w:tcBorders>
              <w:top w:val="nil"/>
              <w:left w:val="single" w:sz="4" w:space="0" w:color="auto"/>
              <w:bottom w:val="single" w:sz="4" w:space="0" w:color="auto"/>
              <w:right w:val="single" w:sz="4" w:space="0" w:color="auto"/>
            </w:tcBorders>
            <w:shd w:val="clear" w:color="auto" w:fill="auto"/>
            <w:vAlign w:val="center"/>
            <w:hideMark/>
          </w:tcPr>
          <w:p w14:paraId="783F88F1" w14:textId="77777777" w:rsidR="000042DF" w:rsidRPr="000042DF" w:rsidRDefault="000042DF" w:rsidP="003812F1">
            <w:pPr>
              <w:rPr>
                <w:sz w:val="26"/>
                <w:szCs w:val="26"/>
              </w:rPr>
            </w:pPr>
            <w:r w:rsidRPr="000042DF">
              <w:rPr>
                <w:sz w:val="26"/>
                <w:szCs w:val="26"/>
              </w:rPr>
              <w:t xml:space="preserve">Vật liệu kiểm soát chất lượng xét nghiệm xác định Ferritin </w:t>
            </w:r>
          </w:p>
        </w:tc>
        <w:tc>
          <w:tcPr>
            <w:tcW w:w="3588" w:type="dxa"/>
            <w:tcBorders>
              <w:top w:val="nil"/>
              <w:left w:val="nil"/>
              <w:bottom w:val="single" w:sz="4" w:space="0" w:color="auto"/>
              <w:right w:val="single" w:sz="4" w:space="0" w:color="auto"/>
            </w:tcBorders>
            <w:shd w:val="clear" w:color="auto" w:fill="auto"/>
            <w:vAlign w:val="center"/>
            <w:hideMark/>
          </w:tcPr>
          <w:p w14:paraId="38758A79" w14:textId="77777777" w:rsidR="000042DF" w:rsidRPr="000042DF" w:rsidRDefault="000042DF" w:rsidP="003812F1">
            <w:pPr>
              <w:rPr>
                <w:sz w:val="26"/>
                <w:szCs w:val="26"/>
              </w:rPr>
            </w:pPr>
            <w:r w:rsidRPr="000042DF">
              <w:rPr>
                <w:sz w:val="26"/>
                <w:szCs w:val="26"/>
              </w:rPr>
              <w:t xml:space="preserve">Chất kiểm tra (định lượng) Ferritin ở mức thấp </w:t>
            </w:r>
          </w:p>
        </w:tc>
        <w:tc>
          <w:tcPr>
            <w:tcW w:w="1160" w:type="dxa"/>
            <w:tcBorders>
              <w:top w:val="nil"/>
              <w:left w:val="nil"/>
              <w:bottom w:val="single" w:sz="4" w:space="0" w:color="auto"/>
              <w:right w:val="single" w:sz="4" w:space="0" w:color="auto"/>
            </w:tcBorders>
            <w:shd w:val="clear" w:color="auto" w:fill="auto"/>
            <w:noWrap/>
            <w:vAlign w:val="center"/>
            <w:hideMark/>
          </w:tcPr>
          <w:p w14:paraId="104E26CA" w14:textId="77777777" w:rsidR="000042DF" w:rsidRPr="000042DF" w:rsidRDefault="000042DF" w:rsidP="003812F1">
            <w:pPr>
              <w:jc w:val="center"/>
              <w:rPr>
                <w:sz w:val="26"/>
                <w:szCs w:val="26"/>
              </w:rPr>
            </w:pPr>
            <w:r w:rsidRPr="000042DF">
              <w:rPr>
                <w:sz w:val="26"/>
                <w:szCs w:val="26"/>
              </w:rPr>
              <w:t>Hộp</w:t>
            </w:r>
          </w:p>
        </w:tc>
        <w:tc>
          <w:tcPr>
            <w:tcW w:w="1060" w:type="dxa"/>
            <w:tcBorders>
              <w:top w:val="nil"/>
              <w:left w:val="nil"/>
              <w:bottom w:val="single" w:sz="4" w:space="0" w:color="auto"/>
              <w:right w:val="single" w:sz="4" w:space="0" w:color="auto"/>
            </w:tcBorders>
            <w:shd w:val="clear" w:color="auto" w:fill="auto"/>
            <w:noWrap/>
            <w:vAlign w:val="center"/>
            <w:hideMark/>
          </w:tcPr>
          <w:p w14:paraId="2132DD44" w14:textId="77777777" w:rsidR="000042DF" w:rsidRPr="000042DF" w:rsidRDefault="000042DF" w:rsidP="003812F1">
            <w:pPr>
              <w:jc w:val="center"/>
              <w:rPr>
                <w:sz w:val="26"/>
                <w:szCs w:val="26"/>
              </w:rPr>
            </w:pPr>
            <w:r w:rsidRPr="000042DF">
              <w:rPr>
                <w:sz w:val="26"/>
                <w:szCs w:val="26"/>
              </w:rPr>
              <w:t>3</w:t>
            </w:r>
          </w:p>
        </w:tc>
      </w:tr>
      <w:tr w:rsidR="000042DF" w:rsidRPr="000042DF" w14:paraId="13C75977" w14:textId="77777777" w:rsidTr="003812F1">
        <w:trPr>
          <w:trHeight w:val="600"/>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59E4C8EA" w14:textId="77777777" w:rsidR="000042DF" w:rsidRPr="000042DF" w:rsidRDefault="000042DF" w:rsidP="003812F1">
            <w:pPr>
              <w:jc w:val="center"/>
              <w:rPr>
                <w:sz w:val="26"/>
                <w:szCs w:val="26"/>
              </w:rPr>
            </w:pPr>
            <w:r w:rsidRPr="000042DF">
              <w:rPr>
                <w:sz w:val="26"/>
                <w:szCs w:val="26"/>
              </w:rPr>
              <w:t>42</w:t>
            </w:r>
          </w:p>
        </w:tc>
        <w:tc>
          <w:tcPr>
            <w:tcW w:w="3183" w:type="dxa"/>
            <w:tcBorders>
              <w:top w:val="nil"/>
              <w:left w:val="single" w:sz="4" w:space="0" w:color="auto"/>
              <w:bottom w:val="single" w:sz="4" w:space="0" w:color="auto"/>
              <w:right w:val="single" w:sz="4" w:space="0" w:color="auto"/>
            </w:tcBorders>
            <w:shd w:val="clear" w:color="auto" w:fill="auto"/>
            <w:vAlign w:val="center"/>
            <w:hideMark/>
          </w:tcPr>
          <w:p w14:paraId="38FCAA86" w14:textId="77777777" w:rsidR="000042DF" w:rsidRPr="000042DF" w:rsidRDefault="000042DF" w:rsidP="003812F1">
            <w:pPr>
              <w:rPr>
                <w:sz w:val="26"/>
                <w:szCs w:val="26"/>
              </w:rPr>
            </w:pPr>
            <w:r w:rsidRPr="000042DF">
              <w:rPr>
                <w:sz w:val="26"/>
                <w:szCs w:val="26"/>
              </w:rPr>
              <w:t>Chất hiệu chuẩn cho xét nghiệm Ferritin</w:t>
            </w:r>
          </w:p>
        </w:tc>
        <w:tc>
          <w:tcPr>
            <w:tcW w:w="3588" w:type="dxa"/>
            <w:tcBorders>
              <w:top w:val="nil"/>
              <w:left w:val="nil"/>
              <w:bottom w:val="single" w:sz="4" w:space="0" w:color="auto"/>
              <w:right w:val="single" w:sz="4" w:space="0" w:color="auto"/>
            </w:tcBorders>
            <w:shd w:val="clear" w:color="auto" w:fill="auto"/>
            <w:vAlign w:val="center"/>
            <w:hideMark/>
          </w:tcPr>
          <w:p w14:paraId="5026B7A3" w14:textId="77777777" w:rsidR="000042DF" w:rsidRPr="000042DF" w:rsidRDefault="000042DF" w:rsidP="003812F1">
            <w:pPr>
              <w:rPr>
                <w:sz w:val="26"/>
                <w:szCs w:val="26"/>
              </w:rPr>
            </w:pPr>
            <w:r w:rsidRPr="000042DF">
              <w:rPr>
                <w:sz w:val="26"/>
                <w:szCs w:val="26"/>
              </w:rPr>
              <w:t>Chất hiệu chuẩn (Calib) cho xét nghiệm xác định miễn dịch độ đục của Ferritin trong huyết thanh và huyết tương người.</w:t>
            </w:r>
          </w:p>
        </w:tc>
        <w:tc>
          <w:tcPr>
            <w:tcW w:w="1160" w:type="dxa"/>
            <w:tcBorders>
              <w:top w:val="nil"/>
              <w:left w:val="nil"/>
              <w:bottom w:val="single" w:sz="4" w:space="0" w:color="auto"/>
              <w:right w:val="single" w:sz="4" w:space="0" w:color="auto"/>
            </w:tcBorders>
            <w:shd w:val="clear" w:color="auto" w:fill="auto"/>
            <w:vAlign w:val="center"/>
            <w:hideMark/>
          </w:tcPr>
          <w:p w14:paraId="785FC3B3" w14:textId="77777777" w:rsidR="000042DF" w:rsidRPr="000042DF" w:rsidRDefault="000042DF" w:rsidP="003812F1">
            <w:pPr>
              <w:jc w:val="center"/>
              <w:rPr>
                <w:sz w:val="26"/>
                <w:szCs w:val="26"/>
              </w:rPr>
            </w:pPr>
            <w:r w:rsidRPr="000042DF">
              <w:rPr>
                <w:sz w:val="26"/>
                <w:szCs w:val="26"/>
              </w:rPr>
              <w:t>Hộp</w:t>
            </w:r>
          </w:p>
        </w:tc>
        <w:tc>
          <w:tcPr>
            <w:tcW w:w="1060" w:type="dxa"/>
            <w:tcBorders>
              <w:top w:val="nil"/>
              <w:left w:val="nil"/>
              <w:bottom w:val="single" w:sz="4" w:space="0" w:color="auto"/>
              <w:right w:val="single" w:sz="4" w:space="0" w:color="auto"/>
            </w:tcBorders>
            <w:shd w:val="clear" w:color="auto" w:fill="auto"/>
            <w:noWrap/>
            <w:vAlign w:val="center"/>
            <w:hideMark/>
          </w:tcPr>
          <w:p w14:paraId="0CE3A1EB" w14:textId="77777777" w:rsidR="000042DF" w:rsidRPr="000042DF" w:rsidRDefault="000042DF" w:rsidP="003812F1">
            <w:pPr>
              <w:jc w:val="center"/>
              <w:rPr>
                <w:sz w:val="26"/>
                <w:szCs w:val="26"/>
              </w:rPr>
            </w:pPr>
            <w:r w:rsidRPr="000042DF">
              <w:rPr>
                <w:sz w:val="26"/>
                <w:szCs w:val="26"/>
              </w:rPr>
              <w:t>2</w:t>
            </w:r>
          </w:p>
        </w:tc>
      </w:tr>
      <w:tr w:rsidR="000042DF" w:rsidRPr="000042DF" w14:paraId="2ED95EC8" w14:textId="77777777" w:rsidTr="003812F1">
        <w:trPr>
          <w:trHeight w:val="600"/>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61BFDA55" w14:textId="77777777" w:rsidR="000042DF" w:rsidRPr="000042DF" w:rsidRDefault="000042DF" w:rsidP="003812F1">
            <w:pPr>
              <w:jc w:val="center"/>
              <w:rPr>
                <w:sz w:val="26"/>
                <w:szCs w:val="26"/>
              </w:rPr>
            </w:pPr>
            <w:r w:rsidRPr="000042DF">
              <w:rPr>
                <w:sz w:val="26"/>
                <w:szCs w:val="26"/>
              </w:rPr>
              <w:t>43</w:t>
            </w:r>
          </w:p>
        </w:tc>
        <w:tc>
          <w:tcPr>
            <w:tcW w:w="3183" w:type="dxa"/>
            <w:tcBorders>
              <w:top w:val="nil"/>
              <w:left w:val="single" w:sz="4" w:space="0" w:color="auto"/>
              <w:bottom w:val="single" w:sz="4" w:space="0" w:color="auto"/>
              <w:right w:val="single" w:sz="4" w:space="0" w:color="auto"/>
            </w:tcBorders>
            <w:shd w:val="clear" w:color="auto" w:fill="auto"/>
            <w:vAlign w:val="center"/>
            <w:hideMark/>
          </w:tcPr>
          <w:p w14:paraId="1827E040" w14:textId="77777777" w:rsidR="000042DF" w:rsidRPr="000042DF" w:rsidRDefault="000042DF" w:rsidP="003812F1">
            <w:pPr>
              <w:rPr>
                <w:sz w:val="26"/>
                <w:szCs w:val="26"/>
              </w:rPr>
            </w:pPr>
            <w:r w:rsidRPr="000042DF">
              <w:rPr>
                <w:sz w:val="26"/>
                <w:szCs w:val="26"/>
              </w:rPr>
              <w:t>Đầu côn các loại, các cỡ (Đầu côn vàng)</w:t>
            </w:r>
          </w:p>
        </w:tc>
        <w:tc>
          <w:tcPr>
            <w:tcW w:w="3588" w:type="dxa"/>
            <w:tcBorders>
              <w:top w:val="nil"/>
              <w:left w:val="nil"/>
              <w:bottom w:val="single" w:sz="4" w:space="0" w:color="auto"/>
              <w:right w:val="single" w:sz="4" w:space="0" w:color="auto"/>
            </w:tcBorders>
            <w:shd w:val="clear" w:color="auto" w:fill="auto"/>
            <w:vAlign w:val="center"/>
            <w:hideMark/>
          </w:tcPr>
          <w:p w14:paraId="4CD2A3E8" w14:textId="77777777" w:rsidR="000042DF" w:rsidRPr="000042DF" w:rsidRDefault="000042DF" w:rsidP="003812F1">
            <w:pPr>
              <w:rPr>
                <w:sz w:val="26"/>
                <w:szCs w:val="26"/>
              </w:rPr>
            </w:pPr>
            <w:r w:rsidRPr="000042DF">
              <w:rPr>
                <w:sz w:val="26"/>
                <w:szCs w:val="26"/>
              </w:rPr>
              <w:t>Đầu col vàng hút mẫu các cỡ từ 5 - 200 ul, sử dụng được cho nhiều loại pipet khác nhau. Tiêu chuẩn chất lượng: ISO 13485</w:t>
            </w:r>
          </w:p>
        </w:tc>
        <w:tc>
          <w:tcPr>
            <w:tcW w:w="1160" w:type="dxa"/>
            <w:tcBorders>
              <w:top w:val="nil"/>
              <w:left w:val="nil"/>
              <w:bottom w:val="single" w:sz="4" w:space="0" w:color="auto"/>
              <w:right w:val="single" w:sz="4" w:space="0" w:color="auto"/>
            </w:tcBorders>
            <w:shd w:val="clear" w:color="auto" w:fill="auto"/>
            <w:noWrap/>
            <w:vAlign w:val="center"/>
            <w:hideMark/>
          </w:tcPr>
          <w:p w14:paraId="47E6DF03" w14:textId="77777777" w:rsidR="000042DF" w:rsidRPr="000042DF" w:rsidRDefault="000042DF" w:rsidP="003812F1">
            <w:pPr>
              <w:jc w:val="center"/>
              <w:rPr>
                <w:sz w:val="26"/>
                <w:szCs w:val="26"/>
              </w:rPr>
            </w:pPr>
            <w:r w:rsidRPr="000042DF">
              <w:rPr>
                <w:sz w:val="26"/>
                <w:szCs w:val="26"/>
              </w:rPr>
              <w:t>Cái</w:t>
            </w:r>
          </w:p>
        </w:tc>
        <w:tc>
          <w:tcPr>
            <w:tcW w:w="1060" w:type="dxa"/>
            <w:tcBorders>
              <w:top w:val="nil"/>
              <w:left w:val="nil"/>
              <w:bottom w:val="single" w:sz="4" w:space="0" w:color="auto"/>
              <w:right w:val="single" w:sz="4" w:space="0" w:color="auto"/>
            </w:tcBorders>
            <w:shd w:val="clear" w:color="auto" w:fill="auto"/>
            <w:noWrap/>
            <w:vAlign w:val="center"/>
            <w:hideMark/>
          </w:tcPr>
          <w:p w14:paraId="7F0646DC" w14:textId="77777777" w:rsidR="000042DF" w:rsidRPr="000042DF" w:rsidRDefault="000042DF" w:rsidP="003812F1">
            <w:pPr>
              <w:jc w:val="center"/>
              <w:rPr>
                <w:sz w:val="26"/>
                <w:szCs w:val="26"/>
              </w:rPr>
            </w:pPr>
            <w:r w:rsidRPr="000042DF">
              <w:rPr>
                <w:sz w:val="26"/>
                <w:szCs w:val="26"/>
              </w:rPr>
              <w:t>80.000</w:t>
            </w:r>
          </w:p>
        </w:tc>
      </w:tr>
      <w:tr w:rsidR="000042DF" w:rsidRPr="000042DF" w14:paraId="1B2274E2" w14:textId="77777777" w:rsidTr="003812F1">
        <w:trPr>
          <w:trHeight w:val="600"/>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6415F80B" w14:textId="77777777" w:rsidR="000042DF" w:rsidRPr="000042DF" w:rsidRDefault="000042DF" w:rsidP="003812F1">
            <w:pPr>
              <w:jc w:val="center"/>
              <w:rPr>
                <w:sz w:val="26"/>
                <w:szCs w:val="26"/>
              </w:rPr>
            </w:pPr>
            <w:r w:rsidRPr="000042DF">
              <w:rPr>
                <w:sz w:val="26"/>
                <w:szCs w:val="26"/>
              </w:rPr>
              <w:t>44</w:t>
            </w:r>
          </w:p>
        </w:tc>
        <w:tc>
          <w:tcPr>
            <w:tcW w:w="3183" w:type="dxa"/>
            <w:tcBorders>
              <w:top w:val="nil"/>
              <w:left w:val="single" w:sz="4" w:space="0" w:color="auto"/>
              <w:bottom w:val="single" w:sz="4" w:space="0" w:color="auto"/>
              <w:right w:val="single" w:sz="4" w:space="0" w:color="auto"/>
            </w:tcBorders>
            <w:shd w:val="clear" w:color="auto" w:fill="auto"/>
            <w:vAlign w:val="center"/>
            <w:hideMark/>
          </w:tcPr>
          <w:p w14:paraId="39D9B296" w14:textId="77777777" w:rsidR="000042DF" w:rsidRPr="000042DF" w:rsidRDefault="000042DF" w:rsidP="003812F1">
            <w:pPr>
              <w:rPr>
                <w:sz w:val="26"/>
                <w:szCs w:val="26"/>
              </w:rPr>
            </w:pPr>
            <w:r w:rsidRPr="000042DF">
              <w:rPr>
                <w:sz w:val="26"/>
                <w:szCs w:val="26"/>
              </w:rPr>
              <w:t>Đầu côn các loại, các cỡ (Đầu côn xanh)</w:t>
            </w:r>
          </w:p>
        </w:tc>
        <w:tc>
          <w:tcPr>
            <w:tcW w:w="3588" w:type="dxa"/>
            <w:tcBorders>
              <w:top w:val="nil"/>
              <w:left w:val="nil"/>
              <w:bottom w:val="single" w:sz="4" w:space="0" w:color="auto"/>
              <w:right w:val="single" w:sz="4" w:space="0" w:color="auto"/>
            </w:tcBorders>
            <w:shd w:val="clear" w:color="auto" w:fill="auto"/>
            <w:vAlign w:val="center"/>
            <w:hideMark/>
          </w:tcPr>
          <w:p w14:paraId="6FA4F03E" w14:textId="77777777" w:rsidR="000042DF" w:rsidRPr="000042DF" w:rsidRDefault="000042DF" w:rsidP="003812F1">
            <w:pPr>
              <w:rPr>
                <w:sz w:val="26"/>
                <w:szCs w:val="26"/>
              </w:rPr>
            </w:pPr>
            <w:r w:rsidRPr="000042DF">
              <w:rPr>
                <w:sz w:val="26"/>
                <w:szCs w:val="26"/>
              </w:rPr>
              <w:t>Đầu col xanh hút mẫu 1000 µl sử dụng được nhiều loại pipet khác nhau. Tiêu chuẩn chất lượng: ISO 13485</w:t>
            </w:r>
          </w:p>
        </w:tc>
        <w:tc>
          <w:tcPr>
            <w:tcW w:w="1160" w:type="dxa"/>
            <w:tcBorders>
              <w:top w:val="nil"/>
              <w:left w:val="nil"/>
              <w:bottom w:val="single" w:sz="4" w:space="0" w:color="auto"/>
              <w:right w:val="single" w:sz="4" w:space="0" w:color="auto"/>
            </w:tcBorders>
            <w:shd w:val="clear" w:color="auto" w:fill="auto"/>
            <w:noWrap/>
            <w:vAlign w:val="center"/>
            <w:hideMark/>
          </w:tcPr>
          <w:p w14:paraId="25A16CDE" w14:textId="77777777" w:rsidR="000042DF" w:rsidRPr="000042DF" w:rsidRDefault="000042DF" w:rsidP="003812F1">
            <w:pPr>
              <w:jc w:val="center"/>
              <w:rPr>
                <w:sz w:val="26"/>
                <w:szCs w:val="26"/>
              </w:rPr>
            </w:pPr>
            <w:r w:rsidRPr="000042DF">
              <w:rPr>
                <w:sz w:val="26"/>
                <w:szCs w:val="26"/>
              </w:rPr>
              <w:t>Cái</w:t>
            </w:r>
          </w:p>
        </w:tc>
        <w:tc>
          <w:tcPr>
            <w:tcW w:w="1060" w:type="dxa"/>
            <w:tcBorders>
              <w:top w:val="nil"/>
              <w:left w:val="nil"/>
              <w:bottom w:val="single" w:sz="4" w:space="0" w:color="auto"/>
              <w:right w:val="single" w:sz="4" w:space="0" w:color="auto"/>
            </w:tcBorders>
            <w:shd w:val="clear" w:color="auto" w:fill="auto"/>
            <w:noWrap/>
            <w:vAlign w:val="center"/>
            <w:hideMark/>
          </w:tcPr>
          <w:p w14:paraId="3CDA3B51" w14:textId="77777777" w:rsidR="000042DF" w:rsidRPr="000042DF" w:rsidRDefault="000042DF" w:rsidP="003812F1">
            <w:pPr>
              <w:jc w:val="center"/>
              <w:rPr>
                <w:sz w:val="26"/>
                <w:szCs w:val="26"/>
              </w:rPr>
            </w:pPr>
            <w:r w:rsidRPr="000042DF">
              <w:rPr>
                <w:sz w:val="26"/>
                <w:szCs w:val="26"/>
              </w:rPr>
              <w:t>100.000</w:t>
            </w:r>
          </w:p>
        </w:tc>
      </w:tr>
    </w:tbl>
    <w:p w14:paraId="13EACF81" w14:textId="77777777" w:rsidR="000042DF" w:rsidRPr="000042DF" w:rsidRDefault="000042DF" w:rsidP="000042DF">
      <w:pPr>
        <w:widowControl w:val="0"/>
        <w:spacing w:before="120" w:after="120" w:line="264" w:lineRule="auto"/>
        <w:ind w:firstLine="567"/>
        <w:rPr>
          <w:b/>
          <w:i/>
          <w:sz w:val="26"/>
          <w:szCs w:val="26"/>
          <w:lang w:val="nl-NL"/>
        </w:rPr>
      </w:pPr>
      <w:r w:rsidRPr="000042DF">
        <w:rPr>
          <w:b/>
          <w:i/>
          <w:sz w:val="26"/>
          <w:szCs w:val="26"/>
          <w:lang w:val="nl-NL"/>
        </w:rPr>
        <w:t xml:space="preserve"> Ghi chú:</w:t>
      </w:r>
    </w:p>
    <w:p w14:paraId="322753B1" w14:textId="77777777" w:rsidR="000042DF" w:rsidRPr="000042DF" w:rsidRDefault="000042DF" w:rsidP="000042DF">
      <w:pPr>
        <w:spacing w:before="120" w:after="120" w:line="264" w:lineRule="auto"/>
        <w:ind w:left="284"/>
        <w:rPr>
          <w:rStyle w:val="fontstyle01"/>
          <w:rFonts w:ascii="Times New Roman" w:hAnsi="Times New Roman"/>
          <w:color w:val="auto"/>
          <w:lang w:val="nl-NL"/>
        </w:rPr>
      </w:pPr>
      <w:r w:rsidRPr="000042DF">
        <w:rPr>
          <w:rStyle w:val="fontstyle01"/>
          <w:rFonts w:ascii="Times New Roman" w:hAnsi="Times New Roman"/>
          <w:color w:val="auto"/>
          <w:lang w:val="nl-NL"/>
        </w:rPr>
        <w:t>- Nhà thầu có thể chào các hàng hóa “tương đương” có mức độ đáp ứng bằng hoặc cao hơn so với yêu cầu trong E-HSMT.</w:t>
      </w:r>
    </w:p>
    <w:p w14:paraId="29C28040" w14:textId="77777777" w:rsidR="000042DF" w:rsidRPr="000042DF" w:rsidRDefault="000042DF" w:rsidP="000042DF">
      <w:pPr>
        <w:widowControl w:val="0"/>
        <w:spacing w:before="120" w:after="120" w:line="264" w:lineRule="auto"/>
        <w:ind w:firstLine="567"/>
        <w:rPr>
          <w:rStyle w:val="fontstyle01"/>
          <w:rFonts w:ascii="Times New Roman" w:hAnsi="Times New Roman"/>
          <w:color w:val="auto"/>
          <w:lang w:val="nl-NL"/>
        </w:rPr>
      </w:pPr>
      <w:r w:rsidRPr="000042DF">
        <w:rPr>
          <w:rStyle w:val="fontstyle01"/>
          <w:rFonts w:ascii="Times New Roman" w:hAnsi="Times New Roman"/>
          <w:color w:val="auto"/>
          <w:lang w:val="nl-NL"/>
        </w:rPr>
        <w:t>- “Tương đương” có nghĩa là có đặc tính kỹ thuật tương tự, có tính năng hoặc công năng sử dụng là tương đương với các hàng hóa nêu trên.</w:t>
      </w:r>
    </w:p>
    <w:p w14:paraId="25BECDA6" w14:textId="77777777" w:rsidR="000042DF" w:rsidRPr="000042DF" w:rsidRDefault="000042DF" w:rsidP="000042DF">
      <w:pPr>
        <w:widowControl w:val="0"/>
        <w:spacing w:before="120" w:after="120" w:line="264" w:lineRule="auto"/>
        <w:ind w:firstLine="567"/>
        <w:rPr>
          <w:rStyle w:val="fontstyle01"/>
          <w:rFonts w:ascii="Times New Roman" w:hAnsi="Times New Roman"/>
          <w:color w:val="auto"/>
          <w:lang w:val="nl-NL"/>
        </w:rPr>
      </w:pPr>
      <w:r w:rsidRPr="000042DF">
        <w:rPr>
          <w:rStyle w:val="fontstyle01"/>
          <w:rFonts w:ascii="Times New Roman" w:hAnsi="Times New Roman"/>
          <w:color w:val="auto"/>
          <w:lang w:val="nl-NL"/>
        </w:rPr>
        <w:t>- Nhãn hiệu, tên nhà sản xuất hàng hóa nêu trong E-HSMT (nếu có) chỉ mang tính tham khảo, minh họa cho yêu cầu về kỹ thuật của hàng hóa, không phải tiêu chuẩn đánh giá, nhà thầu có thể chào hàng hóa của hãng khác có thông số kỹ thuật tương đương hoặc tốt hơn các hàng hóa nêu trên về đặc tính kỹ thuật.</w:t>
      </w:r>
    </w:p>
    <w:p w14:paraId="23E42E33" w14:textId="77777777" w:rsidR="000042DF" w:rsidRPr="000042DF" w:rsidRDefault="000042DF" w:rsidP="000042DF">
      <w:pPr>
        <w:widowControl w:val="0"/>
        <w:spacing w:before="120" w:after="120" w:line="264" w:lineRule="auto"/>
        <w:ind w:firstLine="567"/>
        <w:rPr>
          <w:rStyle w:val="fontstyle01"/>
          <w:rFonts w:ascii="Times New Roman" w:hAnsi="Times New Roman"/>
          <w:color w:val="auto"/>
          <w:lang w:val="nl-NL"/>
        </w:rPr>
      </w:pPr>
      <w:r w:rsidRPr="000042DF">
        <w:rPr>
          <w:rStyle w:val="fontstyle01"/>
          <w:rFonts w:ascii="Times New Roman" w:hAnsi="Times New Roman"/>
          <w:color w:val="auto"/>
          <w:lang w:val="nl-NL"/>
        </w:rPr>
        <w:t>- 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Nhà thầu có thể chào thầu những hàng hóa có thông số kỹ thuật tương đương kèm văn bản giải trình và cung cấp tài liệu để chứng minh thông số kỹ thuật nhà thầu chào là tương đương hoặc tốt hơn. Trường hợp nhà thầu không có văn bản giải trình, cung cấp tài liệu chứng minh thì chủ đầu tư sẽ đánh giá theo đúng tài liệu kỹ thuật trong E-HSDT của nhà thầu đã chào.</w:t>
      </w:r>
    </w:p>
    <w:p w14:paraId="03CD2CA7" w14:textId="77777777" w:rsidR="000042DF" w:rsidRPr="000042DF" w:rsidRDefault="000042DF" w:rsidP="000042DF">
      <w:pPr>
        <w:widowControl w:val="0"/>
        <w:spacing w:before="120" w:after="120" w:line="264" w:lineRule="auto"/>
        <w:ind w:firstLine="567"/>
        <w:rPr>
          <w:rStyle w:val="fontstyle01"/>
          <w:rFonts w:ascii="Times New Roman" w:hAnsi="Times New Roman"/>
          <w:color w:val="auto"/>
          <w:lang w:val="nl-NL"/>
        </w:rPr>
      </w:pPr>
      <w:r w:rsidRPr="000042DF">
        <w:rPr>
          <w:rStyle w:val="fontstyle01"/>
          <w:rFonts w:ascii="Times New Roman" w:hAnsi="Times New Roman"/>
          <w:color w:val="auto"/>
          <w:lang w:val="nl-NL"/>
        </w:rPr>
        <w:t>- Nhà thầu phải cung cấp đầy đủ các tài liệu liên quan (cung cấp cataloge hoặc tài liệu tương đương khác) để chứng minh sự phù hợp của hàng hóa so với yêu cầu của E-HSMT. Đối với tài liệu chứng minh sự đáp ứng của hàng hóa dự thầu so với yêu cầu của E-HSMT không được viết bằng tiếng Việt,</w:t>
      </w:r>
      <w:r w:rsidRPr="000042DF">
        <w:rPr>
          <w:rStyle w:val="Heading1Char"/>
          <w:rFonts w:ascii="Times New Roman" w:hAnsi="Times New Roman" w:cs="Times New Roman"/>
          <w:color w:val="auto"/>
          <w:sz w:val="26"/>
          <w:szCs w:val="26"/>
          <w:lang w:val="nl-NL"/>
        </w:rPr>
        <w:t xml:space="preserve"> </w:t>
      </w:r>
      <w:r w:rsidRPr="000042DF">
        <w:rPr>
          <w:rStyle w:val="fontstyle01"/>
          <w:rFonts w:ascii="Times New Roman" w:hAnsi="Times New Roman"/>
          <w:color w:val="auto"/>
          <w:lang w:val="nl-NL"/>
        </w:rPr>
        <w:t>chủ đầu tư sẽ yêu cầu nhà thầu cung cấp bản dịch sang tiếng Việt (trong trường hợp cần thiết).</w:t>
      </w:r>
    </w:p>
    <w:p w14:paraId="7136B923" w14:textId="77777777" w:rsidR="000042DF" w:rsidRPr="000042DF" w:rsidRDefault="000042DF" w:rsidP="000042DF">
      <w:pPr>
        <w:spacing w:before="120" w:after="120" w:line="264" w:lineRule="auto"/>
        <w:ind w:firstLine="709"/>
        <w:rPr>
          <w:b/>
          <w:i/>
          <w:sz w:val="26"/>
          <w:szCs w:val="26"/>
          <w:lang w:val="nl-NL"/>
        </w:rPr>
      </w:pPr>
      <w:r w:rsidRPr="000042DF">
        <w:rPr>
          <w:b/>
          <w:i/>
          <w:sz w:val="26"/>
          <w:szCs w:val="26"/>
          <w:lang w:val="nl-NL"/>
        </w:rPr>
        <w:t>1.3. Các yêu cầu khác</w:t>
      </w:r>
    </w:p>
    <w:p w14:paraId="5B6975F0" w14:textId="77777777" w:rsidR="000042DF" w:rsidRPr="000042DF" w:rsidRDefault="000042DF" w:rsidP="000042DF">
      <w:pPr>
        <w:widowControl w:val="0"/>
        <w:spacing w:before="120" w:after="120" w:line="264" w:lineRule="auto"/>
        <w:ind w:firstLine="567"/>
        <w:rPr>
          <w:rStyle w:val="fontstyle01"/>
          <w:rFonts w:ascii="Times New Roman" w:hAnsi="Times New Roman"/>
          <w:color w:val="auto"/>
          <w:lang w:val="nl-NL"/>
        </w:rPr>
      </w:pPr>
      <w:r w:rsidRPr="000042DF">
        <w:rPr>
          <w:rStyle w:val="fontstyle01"/>
          <w:rFonts w:ascii="Times New Roman" w:hAnsi="Times New Roman"/>
          <w:color w:val="auto"/>
        </w:rPr>
        <w:lastRenderedPageBreak/>
        <w:t xml:space="preserve"> </w:t>
      </w:r>
      <w:r w:rsidRPr="000042DF">
        <w:rPr>
          <w:rStyle w:val="fontstyle01"/>
          <w:rFonts w:ascii="Times New Roman" w:hAnsi="Times New Roman"/>
          <w:color w:val="auto"/>
          <w:lang w:val="nl-NL"/>
        </w:rPr>
        <w:t>- Cam kết về thu hồi hàng hóa không đủ tiêu chuẩn chất lượng hoặc khi có quyết định của cơ quan có thẩm quyền</w:t>
      </w:r>
    </w:p>
    <w:p w14:paraId="77DE6CB3" w14:textId="77777777" w:rsidR="000042DF" w:rsidRPr="000042DF" w:rsidRDefault="000042DF" w:rsidP="000042DF">
      <w:pPr>
        <w:widowControl w:val="0"/>
        <w:spacing w:before="120" w:after="120" w:line="264" w:lineRule="auto"/>
        <w:ind w:firstLine="567"/>
        <w:rPr>
          <w:rStyle w:val="fontstyle01"/>
          <w:rFonts w:ascii="Times New Roman" w:hAnsi="Times New Roman"/>
          <w:color w:val="auto"/>
          <w:lang w:val="nl-NL"/>
        </w:rPr>
      </w:pPr>
      <w:r w:rsidRPr="000042DF">
        <w:rPr>
          <w:rStyle w:val="fontstyle01"/>
          <w:rFonts w:ascii="Times New Roman" w:hAnsi="Times New Roman"/>
          <w:color w:val="auto"/>
          <w:lang w:val="nl-NL"/>
        </w:rPr>
        <w:t>- Số lượng cung cấp: Số lượng hàng hoá do Nhà thầu cung cấp theo yêu cầu từng đợt của bên mua.</w:t>
      </w:r>
    </w:p>
    <w:p w14:paraId="2AFCFA2D" w14:textId="77777777" w:rsidR="000042DF" w:rsidRPr="000042DF" w:rsidRDefault="000042DF" w:rsidP="000042DF">
      <w:pPr>
        <w:widowControl w:val="0"/>
        <w:spacing w:before="120" w:after="120" w:line="264" w:lineRule="auto"/>
        <w:ind w:firstLine="567"/>
        <w:rPr>
          <w:b/>
          <w:bCs/>
          <w:i/>
          <w:sz w:val="26"/>
          <w:szCs w:val="26"/>
          <w:lang w:val="nl-NL"/>
        </w:rPr>
      </w:pPr>
      <w:r w:rsidRPr="000042DF">
        <w:rPr>
          <w:b/>
          <w:bCs/>
          <w:i/>
          <w:sz w:val="26"/>
          <w:szCs w:val="26"/>
          <w:lang w:val="nl-NL"/>
        </w:rPr>
        <w:t>1.4. Hướng dẫn trình bày các file trong E-HSDT đăng tải trên Hệ thống:</w:t>
      </w:r>
    </w:p>
    <w:p w14:paraId="46166099" w14:textId="77777777" w:rsidR="000042DF" w:rsidRPr="000042DF" w:rsidRDefault="000042DF" w:rsidP="000042DF">
      <w:pPr>
        <w:widowControl w:val="0"/>
        <w:spacing w:before="120" w:after="120" w:line="264" w:lineRule="auto"/>
        <w:ind w:firstLine="567"/>
        <w:rPr>
          <w:iCs/>
          <w:sz w:val="26"/>
          <w:szCs w:val="26"/>
        </w:rPr>
      </w:pPr>
      <w:r w:rsidRPr="000042DF">
        <w:rPr>
          <w:iCs/>
          <w:sz w:val="26"/>
          <w:szCs w:val="26"/>
          <w:lang w:val="vi-VN"/>
        </w:rPr>
        <w:t>Các file dữ liệu của hàng hóa đính kèm E-HSDT phải được phân chia riêng biệt theo hướng dẫn như sau:</w:t>
      </w:r>
    </w:p>
    <w:p w14:paraId="638495A9" w14:textId="77777777" w:rsidR="000042DF" w:rsidRPr="000042DF" w:rsidRDefault="000042DF" w:rsidP="000042DF">
      <w:pPr>
        <w:widowControl w:val="0"/>
        <w:spacing w:before="120" w:after="120" w:line="264" w:lineRule="auto"/>
        <w:ind w:firstLine="567"/>
        <w:rPr>
          <w:iCs/>
          <w:sz w:val="26"/>
          <w:szCs w:val="26"/>
        </w:rPr>
      </w:pPr>
      <w:r w:rsidRPr="000042DF">
        <w:rPr>
          <w:iCs/>
          <w:sz w:val="26"/>
          <w:szCs w:val="26"/>
        </w:rPr>
        <w:t>1. (Folder 1) Tính hợp lệ:</w:t>
      </w:r>
    </w:p>
    <w:p w14:paraId="706E6A8E" w14:textId="77777777" w:rsidR="000042DF" w:rsidRPr="000042DF" w:rsidRDefault="000042DF" w:rsidP="000042DF">
      <w:pPr>
        <w:widowControl w:val="0"/>
        <w:numPr>
          <w:ilvl w:val="0"/>
          <w:numId w:val="1"/>
        </w:numPr>
        <w:spacing w:before="120" w:after="120" w:line="264" w:lineRule="auto"/>
        <w:ind w:left="426" w:firstLine="141"/>
        <w:rPr>
          <w:iCs/>
          <w:sz w:val="26"/>
          <w:szCs w:val="26"/>
        </w:rPr>
      </w:pPr>
      <w:bookmarkStart w:id="1" w:name="_Hlk187068960"/>
      <w:r w:rsidRPr="000042DF">
        <w:rPr>
          <w:iCs/>
          <w:sz w:val="26"/>
          <w:szCs w:val="26"/>
        </w:rPr>
        <w:t xml:space="preserve">(File 1) </w:t>
      </w:r>
      <w:bookmarkEnd w:id="1"/>
      <w:r w:rsidRPr="000042DF">
        <w:rPr>
          <w:iCs/>
          <w:sz w:val="26"/>
          <w:szCs w:val="26"/>
        </w:rPr>
        <w:t>Bảo đảm dự thầu + tài liệu chứng minh tư cách hợp lệ của người ký thư bảo lãnh.</w:t>
      </w:r>
    </w:p>
    <w:p w14:paraId="56FAB495" w14:textId="77777777" w:rsidR="000042DF" w:rsidRPr="000042DF" w:rsidRDefault="000042DF" w:rsidP="000042DF">
      <w:pPr>
        <w:widowControl w:val="0"/>
        <w:numPr>
          <w:ilvl w:val="0"/>
          <w:numId w:val="1"/>
        </w:numPr>
        <w:spacing w:before="120" w:after="120" w:line="264" w:lineRule="auto"/>
        <w:ind w:left="426" w:firstLine="141"/>
        <w:rPr>
          <w:iCs/>
          <w:sz w:val="26"/>
          <w:szCs w:val="26"/>
        </w:rPr>
      </w:pPr>
      <w:bookmarkStart w:id="2" w:name="_Hlk187068971"/>
      <w:r w:rsidRPr="000042DF">
        <w:rPr>
          <w:iCs/>
          <w:sz w:val="26"/>
          <w:szCs w:val="26"/>
        </w:rPr>
        <w:t xml:space="preserve">(File 2) </w:t>
      </w:r>
      <w:bookmarkEnd w:id="2"/>
      <w:r w:rsidRPr="000042DF">
        <w:rPr>
          <w:iCs/>
          <w:sz w:val="26"/>
          <w:szCs w:val="26"/>
        </w:rPr>
        <w:t>Giấy chứng nhận đăng ký doanh nghiệp.</w:t>
      </w:r>
    </w:p>
    <w:p w14:paraId="6AEEA0A7" w14:textId="77777777" w:rsidR="000042DF" w:rsidRPr="000042DF" w:rsidRDefault="000042DF" w:rsidP="000042DF">
      <w:pPr>
        <w:widowControl w:val="0"/>
        <w:spacing w:before="120" w:after="120" w:line="264" w:lineRule="auto"/>
        <w:ind w:firstLine="567"/>
        <w:rPr>
          <w:iCs/>
          <w:sz w:val="26"/>
          <w:szCs w:val="26"/>
          <w:lang w:val="nl-NL"/>
        </w:rPr>
      </w:pPr>
      <w:r w:rsidRPr="000042DF">
        <w:rPr>
          <w:iCs/>
          <w:sz w:val="26"/>
          <w:szCs w:val="26"/>
          <w:lang w:val="nl-NL"/>
        </w:rPr>
        <w:t>2. (Folder 2) Năng lực kinh nghiệm:</w:t>
      </w:r>
    </w:p>
    <w:p w14:paraId="5F960F6B" w14:textId="77777777" w:rsidR="000042DF" w:rsidRPr="000042DF" w:rsidRDefault="000042DF" w:rsidP="000042DF">
      <w:pPr>
        <w:widowControl w:val="0"/>
        <w:spacing w:before="120" w:after="120" w:line="264" w:lineRule="auto"/>
        <w:ind w:firstLine="567"/>
        <w:rPr>
          <w:iCs/>
          <w:sz w:val="26"/>
          <w:szCs w:val="26"/>
        </w:rPr>
      </w:pPr>
      <w:r w:rsidRPr="000042DF">
        <w:rPr>
          <w:iCs/>
          <w:sz w:val="26"/>
          <w:szCs w:val="26"/>
        </w:rPr>
        <w:t>* (Folder 2.1): Năng lực tài chính (tách từng file)</w:t>
      </w:r>
    </w:p>
    <w:p w14:paraId="1ADA5351" w14:textId="77777777" w:rsidR="000042DF" w:rsidRPr="000042DF" w:rsidRDefault="000042DF" w:rsidP="000042DF">
      <w:pPr>
        <w:widowControl w:val="0"/>
        <w:spacing w:before="120" w:after="120" w:line="264" w:lineRule="auto"/>
        <w:ind w:firstLine="567"/>
        <w:rPr>
          <w:iCs/>
          <w:sz w:val="26"/>
          <w:szCs w:val="26"/>
        </w:rPr>
      </w:pPr>
      <w:r w:rsidRPr="000042DF">
        <w:rPr>
          <w:iCs/>
          <w:sz w:val="26"/>
          <w:szCs w:val="26"/>
        </w:rPr>
        <w:t>- (File 1) Tờ khai quyết toán thuế thu nhập doanh nghiệp và giấy nộp tiền vào ngân sách nhà nước hoặc Tờ khai quyết toán thuế thu nhập doanh nghiệp và xác nhận thực hiện nghĩa vụ thuế</w:t>
      </w:r>
    </w:p>
    <w:p w14:paraId="44BAFCED" w14:textId="77777777" w:rsidR="000042DF" w:rsidRPr="000042DF" w:rsidRDefault="000042DF" w:rsidP="000042DF">
      <w:pPr>
        <w:widowControl w:val="0"/>
        <w:spacing w:before="120" w:after="120" w:line="264" w:lineRule="auto"/>
        <w:ind w:firstLine="567"/>
        <w:rPr>
          <w:iCs/>
          <w:sz w:val="26"/>
          <w:szCs w:val="26"/>
        </w:rPr>
      </w:pPr>
      <w:r w:rsidRPr="000042DF">
        <w:rPr>
          <w:iCs/>
          <w:sz w:val="26"/>
          <w:szCs w:val="26"/>
        </w:rPr>
        <w:t>- (File 2) Báo cáo tài chính năm ___ (ví dụ: 2022)</w:t>
      </w:r>
    </w:p>
    <w:p w14:paraId="5485FA45" w14:textId="77777777" w:rsidR="000042DF" w:rsidRPr="000042DF" w:rsidRDefault="000042DF" w:rsidP="000042DF">
      <w:pPr>
        <w:widowControl w:val="0"/>
        <w:spacing w:before="120" w:after="120" w:line="264" w:lineRule="auto"/>
        <w:ind w:firstLine="567"/>
        <w:rPr>
          <w:iCs/>
          <w:sz w:val="26"/>
          <w:szCs w:val="26"/>
        </w:rPr>
      </w:pPr>
      <w:r w:rsidRPr="000042DF">
        <w:rPr>
          <w:iCs/>
          <w:sz w:val="26"/>
          <w:szCs w:val="26"/>
        </w:rPr>
        <w:t>- (File 3) Báo cáo tài chính năm ___ (ví dụ: 2023)</w:t>
      </w:r>
    </w:p>
    <w:p w14:paraId="32DF11AB" w14:textId="77777777" w:rsidR="000042DF" w:rsidRPr="000042DF" w:rsidRDefault="000042DF" w:rsidP="000042DF">
      <w:pPr>
        <w:widowControl w:val="0"/>
        <w:spacing w:before="120" w:after="120" w:line="264" w:lineRule="auto"/>
        <w:ind w:firstLine="567"/>
        <w:rPr>
          <w:iCs/>
          <w:sz w:val="26"/>
          <w:szCs w:val="26"/>
        </w:rPr>
      </w:pPr>
      <w:r w:rsidRPr="000042DF">
        <w:rPr>
          <w:iCs/>
          <w:sz w:val="26"/>
          <w:szCs w:val="26"/>
        </w:rPr>
        <w:t>- (File 4) Báo cáo tài chính năm ___ (ví dụ: 2024)</w:t>
      </w:r>
    </w:p>
    <w:p w14:paraId="32B5967A" w14:textId="77777777" w:rsidR="000042DF" w:rsidRPr="000042DF" w:rsidRDefault="000042DF" w:rsidP="000042DF">
      <w:pPr>
        <w:widowControl w:val="0"/>
        <w:spacing w:before="120" w:after="120" w:line="264" w:lineRule="auto"/>
        <w:ind w:firstLine="567"/>
        <w:rPr>
          <w:iCs/>
          <w:sz w:val="26"/>
          <w:szCs w:val="26"/>
        </w:rPr>
      </w:pPr>
      <w:r w:rsidRPr="000042DF">
        <w:rPr>
          <w:iCs/>
          <w:sz w:val="26"/>
          <w:szCs w:val="26"/>
        </w:rPr>
        <w:t>* (Folder 2.2): Hợp đồng tương tự (tách từng file)</w:t>
      </w:r>
    </w:p>
    <w:p w14:paraId="7B5A997D" w14:textId="77777777" w:rsidR="000042DF" w:rsidRPr="000042DF" w:rsidRDefault="000042DF" w:rsidP="000042DF">
      <w:pPr>
        <w:widowControl w:val="0"/>
        <w:spacing w:before="120" w:after="120" w:line="264" w:lineRule="auto"/>
        <w:ind w:firstLine="567"/>
        <w:rPr>
          <w:iCs/>
          <w:sz w:val="26"/>
          <w:szCs w:val="26"/>
        </w:rPr>
      </w:pPr>
      <w:r w:rsidRPr="000042DF">
        <w:rPr>
          <w:iCs/>
          <w:sz w:val="26"/>
          <w:szCs w:val="26"/>
        </w:rPr>
        <w:tab/>
        <w:t>- Hợp đồng tương tự 1, bao gồm các file riêng:</w:t>
      </w:r>
    </w:p>
    <w:p w14:paraId="5DBF4213" w14:textId="77777777" w:rsidR="000042DF" w:rsidRPr="000042DF" w:rsidRDefault="000042DF" w:rsidP="000042DF">
      <w:pPr>
        <w:widowControl w:val="0"/>
        <w:spacing w:before="120" w:after="120" w:line="264" w:lineRule="auto"/>
        <w:ind w:firstLine="567"/>
        <w:rPr>
          <w:iCs/>
          <w:sz w:val="26"/>
          <w:szCs w:val="26"/>
        </w:rPr>
      </w:pPr>
      <w:r w:rsidRPr="000042DF">
        <w:rPr>
          <w:iCs/>
          <w:sz w:val="26"/>
          <w:szCs w:val="26"/>
        </w:rPr>
        <w:tab/>
        <w:t>+ Hợp đồng;</w:t>
      </w:r>
    </w:p>
    <w:p w14:paraId="0D56C1E0" w14:textId="77777777" w:rsidR="000042DF" w:rsidRPr="000042DF" w:rsidRDefault="000042DF" w:rsidP="000042DF">
      <w:pPr>
        <w:widowControl w:val="0"/>
        <w:spacing w:before="120" w:after="120" w:line="264" w:lineRule="auto"/>
        <w:ind w:firstLine="567"/>
        <w:rPr>
          <w:iCs/>
          <w:sz w:val="26"/>
          <w:szCs w:val="26"/>
        </w:rPr>
      </w:pPr>
      <w:r w:rsidRPr="000042DF">
        <w:rPr>
          <w:iCs/>
          <w:sz w:val="26"/>
          <w:szCs w:val="26"/>
        </w:rPr>
        <w:tab/>
        <w:t>+ Biên bản nghiệm thu;</w:t>
      </w:r>
    </w:p>
    <w:p w14:paraId="54586239" w14:textId="77777777" w:rsidR="000042DF" w:rsidRPr="000042DF" w:rsidRDefault="000042DF" w:rsidP="000042DF">
      <w:pPr>
        <w:widowControl w:val="0"/>
        <w:spacing w:before="120" w:after="120" w:line="264" w:lineRule="auto"/>
        <w:ind w:firstLine="567"/>
        <w:rPr>
          <w:iCs/>
          <w:sz w:val="26"/>
          <w:szCs w:val="26"/>
        </w:rPr>
      </w:pPr>
      <w:r w:rsidRPr="000042DF">
        <w:rPr>
          <w:iCs/>
          <w:sz w:val="26"/>
          <w:szCs w:val="26"/>
        </w:rPr>
        <w:tab/>
        <w:t>+ Biên bản thanh lý;</w:t>
      </w:r>
    </w:p>
    <w:p w14:paraId="5DBD1938" w14:textId="77777777" w:rsidR="000042DF" w:rsidRPr="000042DF" w:rsidRDefault="000042DF" w:rsidP="000042DF">
      <w:pPr>
        <w:widowControl w:val="0"/>
        <w:spacing w:before="120" w:after="120" w:line="264" w:lineRule="auto"/>
        <w:ind w:firstLine="567"/>
        <w:rPr>
          <w:iCs/>
          <w:sz w:val="26"/>
          <w:szCs w:val="26"/>
        </w:rPr>
      </w:pPr>
      <w:r w:rsidRPr="000042DF">
        <w:rPr>
          <w:iCs/>
          <w:sz w:val="26"/>
          <w:szCs w:val="26"/>
        </w:rPr>
        <w:tab/>
        <w:t>+ Hóa đơn GTGT</w:t>
      </w:r>
    </w:p>
    <w:p w14:paraId="3A7D647E" w14:textId="77777777" w:rsidR="000042DF" w:rsidRPr="000042DF" w:rsidRDefault="000042DF" w:rsidP="000042DF">
      <w:pPr>
        <w:widowControl w:val="0"/>
        <w:spacing w:before="120" w:after="120" w:line="264" w:lineRule="auto"/>
        <w:ind w:firstLine="567"/>
        <w:rPr>
          <w:iCs/>
          <w:sz w:val="26"/>
          <w:szCs w:val="26"/>
        </w:rPr>
      </w:pPr>
      <w:r w:rsidRPr="000042DF">
        <w:rPr>
          <w:iCs/>
          <w:sz w:val="26"/>
          <w:szCs w:val="26"/>
        </w:rPr>
        <w:tab/>
        <w:t>+ Tờ khai hải quan (trong trường hợp chứng minh mã HS)</w:t>
      </w:r>
    </w:p>
    <w:p w14:paraId="778505DE" w14:textId="77777777" w:rsidR="000042DF" w:rsidRPr="000042DF" w:rsidRDefault="000042DF" w:rsidP="000042DF">
      <w:pPr>
        <w:widowControl w:val="0"/>
        <w:spacing w:before="120" w:after="120" w:line="264" w:lineRule="auto"/>
        <w:ind w:firstLine="567"/>
        <w:rPr>
          <w:iCs/>
          <w:sz w:val="26"/>
          <w:szCs w:val="26"/>
        </w:rPr>
      </w:pPr>
      <w:r w:rsidRPr="000042DF">
        <w:rPr>
          <w:iCs/>
          <w:sz w:val="26"/>
          <w:szCs w:val="26"/>
        </w:rPr>
        <w:t>- Hợp đồng tương tự 2…</w:t>
      </w:r>
    </w:p>
    <w:p w14:paraId="453F1C85" w14:textId="77777777" w:rsidR="000042DF" w:rsidRPr="000042DF" w:rsidRDefault="000042DF" w:rsidP="000042DF">
      <w:pPr>
        <w:widowControl w:val="0"/>
        <w:spacing w:before="120" w:after="120" w:line="264" w:lineRule="auto"/>
        <w:ind w:firstLine="567"/>
        <w:rPr>
          <w:iCs/>
          <w:sz w:val="26"/>
          <w:szCs w:val="26"/>
        </w:rPr>
      </w:pPr>
      <w:r w:rsidRPr="000042DF">
        <w:rPr>
          <w:iCs/>
          <w:sz w:val="26"/>
          <w:szCs w:val="26"/>
        </w:rPr>
        <w:t xml:space="preserve">3. (Folder 3) Kỹ thuật: </w:t>
      </w:r>
    </w:p>
    <w:p w14:paraId="2135F25C" w14:textId="77777777" w:rsidR="000042DF" w:rsidRPr="000042DF" w:rsidRDefault="000042DF" w:rsidP="000042DF">
      <w:pPr>
        <w:widowControl w:val="0"/>
        <w:spacing w:before="120" w:after="120" w:line="264" w:lineRule="auto"/>
        <w:ind w:firstLine="567"/>
        <w:rPr>
          <w:iCs/>
          <w:sz w:val="26"/>
          <w:szCs w:val="26"/>
        </w:rPr>
      </w:pPr>
      <w:r w:rsidRPr="000042DF">
        <w:rPr>
          <w:iCs/>
          <w:sz w:val="26"/>
          <w:szCs w:val="26"/>
        </w:rPr>
        <w:t>- (Folder 1): Tài liệu chung (theo yêu cầu Mục 3 Chương III):</w:t>
      </w:r>
    </w:p>
    <w:p w14:paraId="2D9F774F" w14:textId="77777777" w:rsidR="000042DF" w:rsidRPr="000042DF" w:rsidRDefault="000042DF" w:rsidP="000042DF">
      <w:pPr>
        <w:widowControl w:val="0"/>
        <w:spacing w:before="120" w:after="120" w:line="264" w:lineRule="auto"/>
        <w:ind w:firstLine="567"/>
        <w:rPr>
          <w:iCs/>
          <w:sz w:val="26"/>
          <w:szCs w:val="26"/>
        </w:rPr>
      </w:pPr>
      <w:r w:rsidRPr="000042DF">
        <w:rPr>
          <w:iCs/>
          <w:sz w:val="26"/>
          <w:szCs w:val="26"/>
        </w:rPr>
        <w:t>+ Tài liệu chứng minh tính hợp lệ hàng hóa</w:t>
      </w:r>
    </w:p>
    <w:p w14:paraId="59B0DAE7" w14:textId="77777777" w:rsidR="000042DF" w:rsidRPr="000042DF" w:rsidRDefault="000042DF" w:rsidP="000042DF">
      <w:pPr>
        <w:widowControl w:val="0"/>
        <w:spacing w:before="120" w:after="120" w:line="264" w:lineRule="auto"/>
        <w:ind w:firstLine="567"/>
        <w:rPr>
          <w:iCs/>
          <w:sz w:val="26"/>
          <w:szCs w:val="26"/>
        </w:rPr>
      </w:pPr>
      <w:r w:rsidRPr="000042DF">
        <w:rPr>
          <w:iCs/>
          <w:sz w:val="26"/>
          <w:szCs w:val="26"/>
        </w:rPr>
        <w:t>+ Các cam kết</w:t>
      </w:r>
    </w:p>
    <w:p w14:paraId="70CABB83" w14:textId="77777777" w:rsidR="000042DF" w:rsidRPr="000042DF" w:rsidRDefault="000042DF" w:rsidP="000042DF">
      <w:pPr>
        <w:widowControl w:val="0"/>
        <w:spacing w:before="120" w:after="120" w:line="264" w:lineRule="auto"/>
        <w:ind w:firstLine="567"/>
        <w:rPr>
          <w:iCs/>
          <w:sz w:val="26"/>
          <w:szCs w:val="26"/>
        </w:rPr>
      </w:pPr>
      <w:r w:rsidRPr="000042DF">
        <w:rPr>
          <w:iCs/>
          <w:sz w:val="26"/>
          <w:szCs w:val="26"/>
        </w:rPr>
        <w:t>+ Bảng mô tả, so sánh đặc tính, thông số kỹ thuật.</w:t>
      </w:r>
    </w:p>
    <w:p w14:paraId="2C888A80" w14:textId="77777777" w:rsidR="000042DF" w:rsidRPr="000042DF" w:rsidRDefault="000042DF" w:rsidP="000042DF">
      <w:pPr>
        <w:widowControl w:val="0"/>
        <w:spacing w:before="120" w:after="120" w:line="264" w:lineRule="auto"/>
        <w:ind w:firstLine="567"/>
        <w:rPr>
          <w:iCs/>
          <w:sz w:val="26"/>
          <w:szCs w:val="26"/>
        </w:rPr>
      </w:pPr>
      <w:r w:rsidRPr="000042DF">
        <w:rPr>
          <w:iCs/>
          <w:sz w:val="26"/>
          <w:szCs w:val="26"/>
        </w:rPr>
        <w:t>+ Bảng kê khai chi tiết hàng hóa dự thầu.</w:t>
      </w:r>
    </w:p>
    <w:p w14:paraId="0D36185C" w14:textId="77777777" w:rsidR="000042DF" w:rsidRPr="000042DF" w:rsidRDefault="000042DF" w:rsidP="000042DF">
      <w:pPr>
        <w:widowControl w:val="0"/>
        <w:spacing w:before="120" w:after="120" w:line="264" w:lineRule="auto"/>
        <w:ind w:firstLine="567"/>
        <w:rPr>
          <w:iCs/>
          <w:sz w:val="26"/>
          <w:szCs w:val="26"/>
        </w:rPr>
      </w:pPr>
      <w:r w:rsidRPr="000042DF">
        <w:rPr>
          <w:iCs/>
          <w:sz w:val="26"/>
          <w:szCs w:val="26"/>
        </w:rPr>
        <w:t>… và các tài liệu liên quan khác (nếu có)</w:t>
      </w:r>
    </w:p>
    <w:p w14:paraId="6F513C50" w14:textId="77777777" w:rsidR="000042DF" w:rsidRPr="000042DF" w:rsidRDefault="000042DF" w:rsidP="000042DF">
      <w:pPr>
        <w:widowControl w:val="0"/>
        <w:spacing w:before="120" w:after="120" w:line="264" w:lineRule="auto"/>
        <w:ind w:firstLine="567"/>
        <w:rPr>
          <w:iCs/>
          <w:sz w:val="26"/>
          <w:szCs w:val="26"/>
        </w:rPr>
      </w:pPr>
      <w:r w:rsidRPr="000042DF">
        <w:rPr>
          <w:iCs/>
          <w:sz w:val="26"/>
          <w:szCs w:val="26"/>
        </w:rPr>
        <w:lastRenderedPageBreak/>
        <w:t>Đối với hàng hóa dự thầu: nhà thầu lập các folder riêng cho từng mặt hàng hoặc các mặt hàng dự thầu có cùng hãng sản xuất hoặc cùng tài liệu pháp lý, trong mỗi folder đề nghị nhà thầu tách riêng các file tài liệu và đánh số thứ tự mặt hàng theo E-HSMT.</w:t>
      </w:r>
    </w:p>
    <w:p w14:paraId="1A83C06D" w14:textId="77777777" w:rsidR="000042DF" w:rsidRPr="000042DF" w:rsidRDefault="000042DF" w:rsidP="000042DF">
      <w:pPr>
        <w:widowControl w:val="0"/>
        <w:spacing w:before="120" w:after="120" w:line="264" w:lineRule="auto"/>
        <w:ind w:firstLine="567"/>
        <w:rPr>
          <w:iCs/>
          <w:sz w:val="26"/>
          <w:szCs w:val="26"/>
        </w:rPr>
      </w:pPr>
      <w:r w:rsidRPr="000042DF">
        <w:rPr>
          <w:iCs/>
          <w:sz w:val="26"/>
          <w:szCs w:val="26"/>
        </w:rPr>
        <w:t>Lưu ý: đề nghị nhà thầu tách riêng từng file tài liệu kỹ thuật (catalogue/ tài liệu kỹ thuật…), không gộp chung tất cả tài liệu kỹ thuật vào 1 file. Yêu cầu đặt tên file đúng theo tên tài liệu dùng để tham chiếu trong Bảng 1, bảng 2 và dùng công cụ đánh dấu (highlight) lên các nội dung kỹ thuật cụ thể chứng minh đặc tính, thông số kỹ thuật của hàng hóa theo yêu cầu.</w:t>
      </w:r>
    </w:p>
    <w:p w14:paraId="4B79D6B6" w14:textId="77777777" w:rsidR="000042DF" w:rsidRPr="000042DF" w:rsidRDefault="000042DF" w:rsidP="000042DF">
      <w:pPr>
        <w:pStyle w:val="SectionVIHeader"/>
        <w:spacing w:after="120" w:line="264" w:lineRule="auto"/>
        <w:ind w:firstLine="709"/>
        <w:jc w:val="left"/>
        <w:rPr>
          <w:b w:val="0"/>
          <w:sz w:val="26"/>
          <w:szCs w:val="26"/>
        </w:rPr>
      </w:pPr>
      <w:r w:rsidRPr="000042DF">
        <w:rPr>
          <w:sz w:val="26"/>
          <w:szCs w:val="26"/>
        </w:rPr>
        <w:t>Mục 2. Bản vẽ: Không áp dụng</w:t>
      </w:r>
    </w:p>
    <w:p w14:paraId="1C2ED80A" w14:textId="77777777" w:rsidR="000042DF" w:rsidRPr="000042DF" w:rsidRDefault="000042DF" w:rsidP="000042DF">
      <w:pPr>
        <w:pStyle w:val="SectionVIHeader"/>
        <w:widowControl w:val="0"/>
        <w:spacing w:after="120" w:line="264" w:lineRule="auto"/>
        <w:ind w:firstLine="709"/>
        <w:jc w:val="left"/>
        <w:rPr>
          <w:sz w:val="26"/>
          <w:szCs w:val="26"/>
        </w:rPr>
      </w:pPr>
      <w:r w:rsidRPr="000042DF">
        <w:rPr>
          <w:sz w:val="26"/>
          <w:szCs w:val="26"/>
        </w:rPr>
        <w:t>Mục 3. Kiểm tra và thử nghiệm</w:t>
      </w:r>
    </w:p>
    <w:p w14:paraId="4C22BBE4" w14:textId="77777777" w:rsidR="000042DF" w:rsidRPr="000042DF" w:rsidRDefault="000042DF" w:rsidP="000042DF">
      <w:pPr>
        <w:widowControl w:val="0"/>
        <w:spacing w:before="120" w:after="120" w:line="264" w:lineRule="auto"/>
        <w:ind w:firstLine="567"/>
        <w:rPr>
          <w:iCs/>
          <w:sz w:val="26"/>
          <w:szCs w:val="26"/>
        </w:rPr>
      </w:pPr>
      <w:r w:rsidRPr="000042DF">
        <w:rPr>
          <w:iCs/>
          <w:sz w:val="26"/>
          <w:szCs w:val="26"/>
        </w:rPr>
        <w:t>Kiểm tra và thử nghiệm cần tiến hành gồm có:</w:t>
      </w:r>
    </w:p>
    <w:p w14:paraId="6B8F05DF" w14:textId="77777777" w:rsidR="000042DF" w:rsidRPr="000042DF" w:rsidRDefault="000042DF" w:rsidP="000042DF">
      <w:pPr>
        <w:widowControl w:val="0"/>
        <w:spacing w:before="120" w:after="120" w:line="264" w:lineRule="auto"/>
        <w:ind w:firstLine="567"/>
        <w:rPr>
          <w:iCs/>
          <w:sz w:val="26"/>
          <w:szCs w:val="26"/>
        </w:rPr>
      </w:pPr>
      <w:r w:rsidRPr="000042DF">
        <w:rPr>
          <w:iCs/>
          <w:sz w:val="26"/>
          <w:szCs w:val="26"/>
        </w:rPr>
        <w:t>Khi giao nhận hàng hóa phải tổ chức kiểm tra, nghiệm thu hàng hóa theo yêu cầu của Hợp đồng đã ký. Trong trường hợp kiểm tra hàng hóa không đạt về kỹ thuật, chất lượng bên A sẽ không chấp nhận và trả về cho bên Nhà thầu (bên B) ngay tại địa điểm giao hàng, cụ thể thư sau:</w:t>
      </w:r>
    </w:p>
    <w:p w14:paraId="68E1395D" w14:textId="77777777" w:rsidR="000042DF" w:rsidRPr="000042DF" w:rsidRDefault="000042DF" w:rsidP="000042DF">
      <w:pPr>
        <w:widowControl w:val="0"/>
        <w:spacing w:before="120" w:after="120" w:line="264" w:lineRule="auto"/>
        <w:ind w:firstLine="567"/>
        <w:rPr>
          <w:iCs/>
          <w:sz w:val="26"/>
          <w:szCs w:val="26"/>
        </w:rPr>
      </w:pPr>
      <w:r w:rsidRPr="000042DF">
        <w:rPr>
          <w:iCs/>
          <w:sz w:val="26"/>
          <w:szCs w:val="26"/>
        </w:rPr>
        <w:t>Tổ chức nghiệm thu hàng hóa:</w:t>
      </w:r>
    </w:p>
    <w:p w14:paraId="2362A0A5" w14:textId="77777777" w:rsidR="000042DF" w:rsidRPr="000042DF" w:rsidRDefault="000042DF" w:rsidP="000042DF">
      <w:pPr>
        <w:widowControl w:val="0"/>
        <w:spacing w:before="120" w:after="120" w:line="264" w:lineRule="auto"/>
        <w:ind w:firstLine="567"/>
        <w:rPr>
          <w:iCs/>
          <w:sz w:val="26"/>
          <w:szCs w:val="26"/>
        </w:rPr>
      </w:pPr>
      <w:r w:rsidRPr="000042DF">
        <w:rPr>
          <w:iCs/>
          <w:sz w:val="26"/>
          <w:szCs w:val="26"/>
        </w:rPr>
        <w:t>- Tổ chức nghiệm thu hàng hóa tại địa điểm giao hàng: Bệnh viện đa khoa Đầm Dơi (Hàng hóa đã được bốc dỡ khỏi phương tiện vận chuyển, đã được đưa ra khỏi thùng hàng và được phân loại rõ ràng).</w:t>
      </w:r>
    </w:p>
    <w:p w14:paraId="19B99716" w14:textId="77777777" w:rsidR="000042DF" w:rsidRPr="000042DF" w:rsidRDefault="000042DF" w:rsidP="000042DF">
      <w:pPr>
        <w:widowControl w:val="0"/>
        <w:spacing w:before="120" w:after="120" w:line="264" w:lineRule="auto"/>
        <w:ind w:firstLine="567"/>
        <w:rPr>
          <w:iCs/>
          <w:sz w:val="26"/>
          <w:szCs w:val="26"/>
        </w:rPr>
      </w:pPr>
      <w:r w:rsidRPr="000042DF">
        <w:rPr>
          <w:iCs/>
          <w:sz w:val="26"/>
          <w:szCs w:val="26"/>
        </w:rPr>
        <w:t>- Hàng hoá sẽ được kiểm tra tại địa điểm nhận hàng đến và được Bên mua kiểm tra về số lượng, thông số, tính năng kỹ thuật và tình trạng của hàng hoá.</w:t>
      </w:r>
    </w:p>
    <w:p w14:paraId="7FE5E2DB" w14:textId="77777777" w:rsidR="000042DF" w:rsidRPr="000042DF" w:rsidRDefault="000042DF" w:rsidP="000042DF">
      <w:pPr>
        <w:widowControl w:val="0"/>
        <w:spacing w:before="120" w:after="120" w:line="264" w:lineRule="auto"/>
        <w:ind w:firstLine="567"/>
        <w:rPr>
          <w:iCs/>
          <w:sz w:val="26"/>
          <w:szCs w:val="26"/>
        </w:rPr>
      </w:pPr>
      <w:r w:rsidRPr="000042DF">
        <w:rPr>
          <w:iCs/>
          <w:sz w:val="26"/>
          <w:szCs w:val="26"/>
        </w:rPr>
        <w:t>- Hàng hóa phải được đóng gói, nguyên đai, nguyên kiện kiện theo đúng tiêu chuẩn của nhà sản xuất;</w:t>
      </w:r>
    </w:p>
    <w:p w14:paraId="313CF0C8" w14:textId="77777777" w:rsidR="000042DF" w:rsidRPr="000042DF" w:rsidRDefault="000042DF" w:rsidP="000042DF">
      <w:pPr>
        <w:widowControl w:val="0"/>
        <w:spacing w:before="120" w:after="120" w:line="264" w:lineRule="auto"/>
        <w:ind w:firstLine="567"/>
        <w:rPr>
          <w:iCs/>
          <w:sz w:val="26"/>
          <w:szCs w:val="26"/>
        </w:rPr>
      </w:pPr>
      <w:r w:rsidRPr="000042DF">
        <w:rPr>
          <w:iCs/>
          <w:sz w:val="26"/>
          <w:szCs w:val="26"/>
        </w:rPr>
        <w:t>- Kiểm tra hình dáng, kích thước và các thông số kỹ thuật của hàng hóa nếu đáp ứng đầy đủ các yêu cầu đặt ra trong hợp đồng thì được đánh giá là đáp ứng yêu cầu về kỹ thuật;</w:t>
      </w:r>
    </w:p>
    <w:p w14:paraId="09EE0100" w14:textId="77777777" w:rsidR="000042DF" w:rsidRPr="000042DF" w:rsidRDefault="000042DF" w:rsidP="000042DF">
      <w:pPr>
        <w:widowControl w:val="0"/>
        <w:spacing w:before="120" w:after="120" w:line="264" w:lineRule="auto"/>
        <w:ind w:firstLine="567"/>
        <w:rPr>
          <w:iCs/>
          <w:sz w:val="26"/>
          <w:szCs w:val="26"/>
        </w:rPr>
      </w:pPr>
      <w:r w:rsidRPr="000042DF">
        <w:rPr>
          <w:iCs/>
          <w:sz w:val="26"/>
          <w:szCs w:val="26"/>
        </w:rPr>
        <w:t>- Trong trường hợp Bên A có nghi ngờ về chất lượng hàng hóa, hai bên tiến hành thử nghiệm tại một phòng thí nghiệm/ trung tâm kiểm định đạt tiêu chuẩn do bên A chỉ định. Bên B sẽ chịu mọi chi phí thử nghiệm và các chi phí phát sinh khác đồng thời bên A từ chối không nhận hàng hóa.</w:t>
      </w:r>
    </w:p>
    <w:p w14:paraId="0AA91666" w14:textId="77777777" w:rsidR="000042DF" w:rsidRPr="000042DF" w:rsidRDefault="000042DF" w:rsidP="000042DF">
      <w:pPr>
        <w:widowControl w:val="0"/>
        <w:spacing w:before="120" w:after="120" w:line="264" w:lineRule="auto"/>
        <w:ind w:firstLine="567"/>
        <w:rPr>
          <w:iCs/>
          <w:sz w:val="26"/>
          <w:szCs w:val="26"/>
        </w:rPr>
      </w:pPr>
      <w:r w:rsidRPr="000042DF">
        <w:rPr>
          <w:iCs/>
          <w:sz w:val="26"/>
          <w:szCs w:val="26"/>
        </w:rPr>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10 ngày sau khi nhận được khiếu nại của chủ đầu tư. Chủ đầu tư sẽ hoàn trả lại số hàng hoá không phù hợp đó theo yêu cầu và bằng chi phí của nhà thầu.</w:t>
      </w:r>
    </w:p>
    <w:p w14:paraId="13CCFFC7" w14:textId="77777777" w:rsidR="000042DF" w:rsidRPr="000042DF" w:rsidRDefault="000042DF" w:rsidP="000042DF">
      <w:pPr>
        <w:widowControl w:val="0"/>
        <w:spacing w:before="120" w:after="120" w:line="264" w:lineRule="auto"/>
        <w:ind w:firstLine="567"/>
        <w:rPr>
          <w:iCs/>
          <w:sz w:val="26"/>
          <w:szCs w:val="26"/>
        </w:rPr>
      </w:pPr>
      <w:r w:rsidRPr="000042DF">
        <w:rPr>
          <w:iCs/>
          <w:sz w:val="26"/>
          <w:szCs w:val="26"/>
        </w:rPr>
        <w:t xml:space="preserve">-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w:t>
      </w:r>
      <w:r w:rsidRPr="000042DF">
        <w:rPr>
          <w:iCs/>
          <w:sz w:val="26"/>
          <w:szCs w:val="26"/>
        </w:rPr>
        <w:lastRenderedPageBreak/>
        <w:t>quan nếu có.</w:t>
      </w:r>
    </w:p>
    <w:p w14:paraId="3A7D3C07" w14:textId="77777777" w:rsidR="000042DF" w:rsidRPr="000042DF" w:rsidRDefault="000042DF" w:rsidP="000042DF">
      <w:pPr>
        <w:widowControl w:val="0"/>
        <w:spacing w:before="120" w:after="120" w:line="264" w:lineRule="auto"/>
        <w:ind w:firstLine="567"/>
        <w:rPr>
          <w:iCs/>
          <w:sz w:val="26"/>
          <w:szCs w:val="26"/>
        </w:rPr>
      </w:pPr>
      <w:r w:rsidRPr="000042DF">
        <w:rPr>
          <w:iCs/>
          <w:sz w:val="26"/>
          <w:szCs w:val="26"/>
        </w:rPr>
        <w:t>- Chi phí cho việc kiểm tra, thử nghiệm: Mọi chi phí cho việc kiểm tra, thử nghiệm hàng hóa đều do nhà thầu chịu trách nhiệm.</w:t>
      </w:r>
    </w:p>
    <w:p w14:paraId="71749E00" w14:textId="77777777" w:rsidR="000042DF" w:rsidRPr="000042DF" w:rsidRDefault="000042DF" w:rsidP="000042DF">
      <w:pPr>
        <w:widowControl w:val="0"/>
        <w:spacing w:before="120" w:after="120" w:line="264" w:lineRule="auto"/>
        <w:ind w:firstLine="567"/>
        <w:rPr>
          <w:iCs/>
          <w:sz w:val="26"/>
          <w:szCs w:val="26"/>
        </w:rPr>
      </w:pPr>
      <w:r w:rsidRPr="000042DF">
        <w:rPr>
          <w:iCs/>
          <w:sz w:val="26"/>
          <w:szCs w:val="26"/>
        </w:rPr>
        <w:t>- Sau khi hoàn thành các nội dung về kiểm tra và thử nghiệm hàng hóa, nhà thầu không được miễn trừ nghĩa vụ bảo hành hay các nghĩa vụ khác theo hợp đồng.</w:t>
      </w:r>
    </w:p>
    <w:p w14:paraId="21DE4E74" w14:textId="77777777" w:rsidR="000042DF" w:rsidRPr="000042DF" w:rsidRDefault="000042DF" w:rsidP="000042DF">
      <w:pPr>
        <w:widowControl w:val="0"/>
        <w:spacing w:before="120" w:after="120" w:line="264" w:lineRule="auto"/>
        <w:ind w:firstLine="567"/>
        <w:rPr>
          <w:iCs/>
          <w:sz w:val="26"/>
          <w:szCs w:val="26"/>
        </w:rPr>
      </w:pPr>
      <w:r w:rsidRPr="000042DF">
        <w:rPr>
          <w:iCs/>
          <w:sz w:val="26"/>
          <w:szCs w:val="26"/>
        </w:rPr>
        <w:t>- Bên B phải cung cấp đầy đủ bộ tài liệu CO, CQ, tờ khai hải quan hợp lệ đúng theo quy định của hợp đồng. Trong trường hợp CO, CQ, Tờ khai hải quan là bản sao y công chứng, nếu Bên A có nghi ngờ thông tin chưa rõ ràng thì Bên B phải cung cấp bản gốc để đối chiếu. Bộ tài liệu này phải gửi cho bên A trước khi tổ chức nghiệm thu giao nhận hàng hóa. Cụ thể:</w:t>
      </w:r>
    </w:p>
    <w:p w14:paraId="687473B5" w14:textId="77777777" w:rsidR="000042DF" w:rsidRPr="000042DF" w:rsidRDefault="000042DF" w:rsidP="000042DF">
      <w:pPr>
        <w:widowControl w:val="0"/>
        <w:spacing w:before="120" w:after="120" w:line="264" w:lineRule="auto"/>
        <w:ind w:firstLine="567"/>
        <w:rPr>
          <w:iCs/>
          <w:sz w:val="26"/>
          <w:szCs w:val="26"/>
        </w:rPr>
      </w:pPr>
      <w:r w:rsidRPr="000042DF">
        <w:rPr>
          <w:iCs/>
          <w:sz w:val="26"/>
          <w:szCs w:val="26"/>
        </w:rPr>
        <w:t xml:space="preserve">+ Tờ khai hải quan: Bên B phải cung cấp tờ khai hải quan bản sao (có thể không thể hiện giá trị hàng hóa) có đóng dấu xác nhận của đơn vị nhập khẩu/Nhà thầu. </w:t>
      </w:r>
    </w:p>
    <w:p w14:paraId="5687D01A" w14:textId="77777777" w:rsidR="000042DF" w:rsidRPr="000042DF" w:rsidRDefault="000042DF" w:rsidP="000042DF">
      <w:pPr>
        <w:spacing w:after="160" w:line="259" w:lineRule="auto"/>
        <w:jc w:val="left"/>
        <w:rPr>
          <w:iCs/>
          <w:sz w:val="26"/>
          <w:szCs w:val="26"/>
        </w:rPr>
      </w:pPr>
      <w:r w:rsidRPr="000042DF">
        <w:rPr>
          <w:iCs/>
          <w:sz w:val="26"/>
          <w:szCs w:val="26"/>
        </w:rPr>
        <w:br w:type="page"/>
      </w:r>
    </w:p>
    <w:p w14:paraId="33475E1F" w14:textId="77777777" w:rsidR="000042DF" w:rsidRPr="000042DF" w:rsidRDefault="000042DF" w:rsidP="000042DF">
      <w:pPr>
        <w:pStyle w:val="ListParagraph"/>
        <w:numPr>
          <w:ilvl w:val="0"/>
          <w:numId w:val="2"/>
        </w:numPr>
        <w:spacing w:after="160" w:line="259" w:lineRule="auto"/>
        <w:jc w:val="left"/>
        <w:rPr>
          <w:b/>
          <w:sz w:val="26"/>
          <w:szCs w:val="26"/>
          <w:lang w:val="pl-PL"/>
        </w:rPr>
      </w:pPr>
      <w:r w:rsidRPr="000042DF">
        <w:rPr>
          <w:iCs/>
          <w:sz w:val="26"/>
          <w:szCs w:val="26"/>
        </w:rPr>
        <w:lastRenderedPageBreak/>
        <w:t xml:space="preserve">Tài liệu kỹ thuật </w:t>
      </w:r>
      <w:r w:rsidRPr="000042DF">
        <w:rPr>
          <w:sz w:val="26"/>
          <w:szCs w:val="26"/>
        </w:rPr>
        <w:t>Nhà thầu kê khai đầy đủ thông tin theo bảng 1 và đính kèm trong Hồ sơ dự thầu bản gốc có đại diện hợp pháp của nhà thầu ký tên và đóng dấu</w:t>
      </w:r>
    </w:p>
    <w:p w14:paraId="53F29B95" w14:textId="77777777" w:rsidR="000042DF" w:rsidRPr="000042DF" w:rsidRDefault="000042DF" w:rsidP="000042DF">
      <w:pPr>
        <w:spacing w:after="200" w:line="276" w:lineRule="auto"/>
        <w:jc w:val="center"/>
        <w:rPr>
          <w:b/>
          <w:bCs/>
          <w:sz w:val="26"/>
          <w:szCs w:val="26"/>
          <w:lang w:val="vi-VN"/>
        </w:rPr>
      </w:pPr>
      <w:r w:rsidRPr="000042DF">
        <w:rPr>
          <w:b/>
          <w:bCs/>
          <w:sz w:val="26"/>
          <w:szCs w:val="26"/>
          <w:lang w:val="pl-PL"/>
        </w:rPr>
        <w:t xml:space="preserve">BẢNG SỐ 1. </w:t>
      </w:r>
      <w:r w:rsidRPr="000042DF">
        <w:rPr>
          <w:b/>
          <w:bCs/>
          <w:sz w:val="26"/>
          <w:szCs w:val="26"/>
          <w:lang w:val="vi-VN"/>
        </w:rPr>
        <w:t>BẢNG MÔ TẢ, SO SÁNH ĐẶC TÍNH, THÔNG SỐ KỸ THUẬT</w:t>
      </w:r>
    </w:p>
    <w:tbl>
      <w:tblPr>
        <w:tblStyle w:val="TableGrid"/>
        <w:tblW w:w="9221" w:type="dxa"/>
        <w:tblInd w:w="137" w:type="dxa"/>
        <w:tblLook w:val="04A0" w:firstRow="1" w:lastRow="0" w:firstColumn="1" w:lastColumn="0" w:noHBand="0" w:noVBand="1"/>
      </w:tblPr>
      <w:tblGrid>
        <w:gridCol w:w="1185"/>
        <w:gridCol w:w="1792"/>
        <w:gridCol w:w="2409"/>
        <w:gridCol w:w="2268"/>
        <w:gridCol w:w="1567"/>
      </w:tblGrid>
      <w:tr w:rsidR="000042DF" w:rsidRPr="000042DF" w14:paraId="73E0F42A" w14:textId="77777777" w:rsidTr="003812F1">
        <w:trPr>
          <w:trHeight w:val="264"/>
        </w:trPr>
        <w:tc>
          <w:tcPr>
            <w:tcW w:w="1185" w:type="dxa"/>
          </w:tcPr>
          <w:p w14:paraId="1D47988B" w14:textId="77777777" w:rsidR="000042DF" w:rsidRPr="000042DF" w:rsidRDefault="000042DF" w:rsidP="003812F1">
            <w:pPr>
              <w:pStyle w:val="ListParagraph"/>
              <w:spacing w:line="276" w:lineRule="auto"/>
              <w:ind w:left="0"/>
              <w:jc w:val="center"/>
              <w:rPr>
                <w:b/>
                <w:bCs/>
                <w:sz w:val="26"/>
                <w:szCs w:val="26"/>
              </w:rPr>
            </w:pPr>
            <w:r w:rsidRPr="000042DF">
              <w:rPr>
                <w:b/>
                <w:bCs/>
                <w:sz w:val="26"/>
                <w:szCs w:val="26"/>
              </w:rPr>
              <w:t>STT</w:t>
            </w:r>
          </w:p>
        </w:tc>
        <w:tc>
          <w:tcPr>
            <w:tcW w:w="1792" w:type="dxa"/>
          </w:tcPr>
          <w:p w14:paraId="5EB3D82C" w14:textId="77777777" w:rsidR="000042DF" w:rsidRPr="000042DF" w:rsidRDefault="000042DF" w:rsidP="003812F1">
            <w:pPr>
              <w:pStyle w:val="ListParagraph"/>
              <w:spacing w:line="276" w:lineRule="auto"/>
              <w:ind w:left="0"/>
              <w:jc w:val="center"/>
              <w:rPr>
                <w:b/>
                <w:bCs/>
                <w:sz w:val="26"/>
                <w:szCs w:val="26"/>
              </w:rPr>
            </w:pPr>
            <w:r w:rsidRPr="000042DF">
              <w:rPr>
                <w:b/>
                <w:bCs/>
                <w:sz w:val="26"/>
                <w:szCs w:val="26"/>
              </w:rPr>
              <w:t>Danh mục hàng hóa</w:t>
            </w:r>
          </w:p>
        </w:tc>
        <w:tc>
          <w:tcPr>
            <w:tcW w:w="2409" w:type="dxa"/>
          </w:tcPr>
          <w:p w14:paraId="3478FB5C" w14:textId="77777777" w:rsidR="000042DF" w:rsidRPr="000042DF" w:rsidRDefault="000042DF" w:rsidP="003812F1">
            <w:pPr>
              <w:pStyle w:val="ListParagraph"/>
              <w:spacing w:line="276" w:lineRule="auto"/>
              <w:ind w:left="0"/>
              <w:jc w:val="center"/>
              <w:rPr>
                <w:b/>
                <w:bCs/>
                <w:sz w:val="26"/>
                <w:szCs w:val="26"/>
              </w:rPr>
            </w:pPr>
            <w:r w:rsidRPr="000042DF">
              <w:rPr>
                <w:b/>
                <w:bCs/>
                <w:sz w:val="26"/>
                <w:szCs w:val="26"/>
              </w:rPr>
              <w:t>Nội dung yêu cầu của E-HSMT</w:t>
            </w:r>
          </w:p>
        </w:tc>
        <w:tc>
          <w:tcPr>
            <w:tcW w:w="2268" w:type="dxa"/>
          </w:tcPr>
          <w:p w14:paraId="204FB710" w14:textId="77777777" w:rsidR="000042DF" w:rsidRPr="000042DF" w:rsidRDefault="000042DF" w:rsidP="003812F1">
            <w:pPr>
              <w:pStyle w:val="ListParagraph"/>
              <w:spacing w:line="276" w:lineRule="auto"/>
              <w:ind w:left="0"/>
              <w:jc w:val="center"/>
              <w:rPr>
                <w:b/>
                <w:bCs/>
                <w:sz w:val="26"/>
                <w:szCs w:val="26"/>
              </w:rPr>
            </w:pPr>
            <w:r w:rsidRPr="000042DF">
              <w:rPr>
                <w:b/>
                <w:bCs/>
                <w:sz w:val="26"/>
                <w:szCs w:val="26"/>
              </w:rPr>
              <w:t>Nội dung E-HSDT</w:t>
            </w:r>
          </w:p>
        </w:tc>
        <w:tc>
          <w:tcPr>
            <w:tcW w:w="1567" w:type="dxa"/>
          </w:tcPr>
          <w:p w14:paraId="2D2EB4F5" w14:textId="77777777" w:rsidR="000042DF" w:rsidRPr="000042DF" w:rsidRDefault="000042DF" w:rsidP="003812F1">
            <w:pPr>
              <w:pStyle w:val="ListParagraph"/>
              <w:spacing w:line="276" w:lineRule="auto"/>
              <w:ind w:left="0"/>
              <w:jc w:val="center"/>
              <w:rPr>
                <w:b/>
                <w:bCs/>
                <w:sz w:val="26"/>
                <w:szCs w:val="26"/>
              </w:rPr>
            </w:pPr>
            <w:r w:rsidRPr="000042DF">
              <w:rPr>
                <w:b/>
                <w:bCs/>
                <w:sz w:val="26"/>
                <w:szCs w:val="26"/>
              </w:rPr>
              <w:t>Tài liệu tham chiếu</w:t>
            </w:r>
          </w:p>
        </w:tc>
      </w:tr>
      <w:tr w:rsidR="000042DF" w:rsidRPr="000042DF" w14:paraId="4AD88751" w14:textId="77777777" w:rsidTr="003812F1">
        <w:trPr>
          <w:trHeight w:val="252"/>
        </w:trPr>
        <w:tc>
          <w:tcPr>
            <w:tcW w:w="1185" w:type="dxa"/>
            <w:vAlign w:val="center"/>
          </w:tcPr>
          <w:p w14:paraId="1803F54F" w14:textId="77777777" w:rsidR="000042DF" w:rsidRPr="000042DF" w:rsidRDefault="000042DF" w:rsidP="003812F1">
            <w:pPr>
              <w:pStyle w:val="ListParagraph"/>
              <w:spacing w:line="276" w:lineRule="auto"/>
              <w:ind w:left="0"/>
              <w:jc w:val="center"/>
              <w:rPr>
                <w:sz w:val="26"/>
                <w:szCs w:val="26"/>
              </w:rPr>
            </w:pPr>
            <w:r w:rsidRPr="000042DF">
              <w:rPr>
                <w:sz w:val="26"/>
                <w:szCs w:val="26"/>
              </w:rPr>
              <w:t>1</w:t>
            </w:r>
          </w:p>
        </w:tc>
        <w:tc>
          <w:tcPr>
            <w:tcW w:w="1792" w:type="dxa"/>
          </w:tcPr>
          <w:p w14:paraId="6AE68986" w14:textId="77777777" w:rsidR="000042DF" w:rsidRPr="000042DF" w:rsidRDefault="000042DF" w:rsidP="003812F1">
            <w:pPr>
              <w:pStyle w:val="ListParagraph"/>
              <w:spacing w:line="276" w:lineRule="auto"/>
              <w:ind w:left="0"/>
              <w:jc w:val="center"/>
              <w:rPr>
                <w:b/>
                <w:bCs/>
                <w:sz w:val="26"/>
                <w:szCs w:val="26"/>
                <w:lang w:val="vi-VN"/>
              </w:rPr>
            </w:pPr>
          </w:p>
        </w:tc>
        <w:tc>
          <w:tcPr>
            <w:tcW w:w="2409" w:type="dxa"/>
          </w:tcPr>
          <w:p w14:paraId="2936D1DE" w14:textId="77777777" w:rsidR="000042DF" w:rsidRPr="000042DF" w:rsidRDefault="000042DF" w:rsidP="003812F1">
            <w:pPr>
              <w:pStyle w:val="ListParagraph"/>
              <w:spacing w:line="276" w:lineRule="auto"/>
              <w:ind w:left="0"/>
              <w:jc w:val="center"/>
              <w:rPr>
                <w:b/>
                <w:bCs/>
                <w:sz w:val="26"/>
                <w:szCs w:val="26"/>
                <w:lang w:val="vi-VN"/>
              </w:rPr>
            </w:pPr>
          </w:p>
        </w:tc>
        <w:tc>
          <w:tcPr>
            <w:tcW w:w="2268" w:type="dxa"/>
          </w:tcPr>
          <w:p w14:paraId="371DF29D" w14:textId="77777777" w:rsidR="000042DF" w:rsidRPr="000042DF" w:rsidRDefault="000042DF" w:rsidP="003812F1">
            <w:pPr>
              <w:pStyle w:val="ListParagraph"/>
              <w:spacing w:line="276" w:lineRule="auto"/>
              <w:ind w:left="0"/>
              <w:jc w:val="center"/>
              <w:rPr>
                <w:b/>
                <w:bCs/>
                <w:sz w:val="26"/>
                <w:szCs w:val="26"/>
                <w:lang w:val="vi-VN"/>
              </w:rPr>
            </w:pPr>
          </w:p>
        </w:tc>
        <w:tc>
          <w:tcPr>
            <w:tcW w:w="1567" w:type="dxa"/>
          </w:tcPr>
          <w:p w14:paraId="12F13705" w14:textId="77777777" w:rsidR="000042DF" w:rsidRPr="000042DF" w:rsidRDefault="000042DF" w:rsidP="003812F1">
            <w:pPr>
              <w:pStyle w:val="ListParagraph"/>
              <w:spacing w:line="276" w:lineRule="auto"/>
              <w:ind w:left="0"/>
              <w:jc w:val="center"/>
              <w:rPr>
                <w:b/>
                <w:bCs/>
                <w:sz w:val="26"/>
                <w:szCs w:val="26"/>
                <w:lang w:val="vi-VN"/>
              </w:rPr>
            </w:pPr>
          </w:p>
        </w:tc>
      </w:tr>
      <w:tr w:rsidR="000042DF" w:rsidRPr="000042DF" w14:paraId="7DE8C16F" w14:textId="77777777" w:rsidTr="003812F1">
        <w:trPr>
          <w:trHeight w:val="252"/>
        </w:trPr>
        <w:tc>
          <w:tcPr>
            <w:tcW w:w="1185" w:type="dxa"/>
            <w:vAlign w:val="center"/>
          </w:tcPr>
          <w:p w14:paraId="6FCC19B8" w14:textId="77777777" w:rsidR="000042DF" w:rsidRPr="000042DF" w:rsidRDefault="000042DF" w:rsidP="003812F1">
            <w:pPr>
              <w:pStyle w:val="ListParagraph"/>
              <w:spacing w:line="276" w:lineRule="auto"/>
              <w:ind w:left="0"/>
              <w:jc w:val="center"/>
              <w:rPr>
                <w:sz w:val="26"/>
                <w:szCs w:val="26"/>
              </w:rPr>
            </w:pPr>
            <w:r w:rsidRPr="000042DF">
              <w:rPr>
                <w:sz w:val="26"/>
                <w:szCs w:val="26"/>
              </w:rPr>
              <w:t>2</w:t>
            </w:r>
          </w:p>
        </w:tc>
        <w:tc>
          <w:tcPr>
            <w:tcW w:w="1792" w:type="dxa"/>
          </w:tcPr>
          <w:p w14:paraId="0403AC3F" w14:textId="77777777" w:rsidR="000042DF" w:rsidRPr="000042DF" w:rsidRDefault="000042DF" w:rsidP="003812F1">
            <w:pPr>
              <w:pStyle w:val="ListParagraph"/>
              <w:spacing w:line="276" w:lineRule="auto"/>
              <w:ind w:left="0"/>
              <w:jc w:val="center"/>
              <w:rPr>
                <w:b/>
                <w:bCs/>
                <w:sz w:val="26"/>
                <w:szCs w:val="26"/>
                <w:lang w:val="vi-VN"/>
              </w:rPr>
            </w:pPr>
          </w:p>
        </w:tc>
        <w:tc>
          <w:tcPr>
            <w:tcW w:w="2409" w:type="dxa"/>
          </w:tcPr>
          <w:p w14:paraId="1BF39EDE" w14:textId="77777777" w:rsidR="000042DF" w:rsidRPr="000042DF" w:rsidRDefault="000042DF" w:rsidP="003812F1">
            <w:pPr>
              <w:pStyle w:val="ListParagraph"/>
              <w:spacing w:line="276" w:lineRule="auto"/>
              <w:ind w:left="0"/>
              <w:jc w:val="center"/>
              <w:rPr>
                <w:b/>
                <w:bCs/>
                <w:sz w:val="26"/>
                <w:szCs w:val="26"/>
                <w:lang w:val="vi-VN"/>
              </w:rPr>
            </w:pPr>
          </w:p>
        </w:tc>
        <w:tc>
          <w:tcPr>
            <w:tcW w:w="2268" w:type="dxa"/>
          </w:tcPr>
          <w:p w14:paraId="6C22640B" w14:textId="77777777" w:rsidR="000042DF" w:rsidRPr="000042DF" w:rsidRDefault="000042DF" w:rsidP="003812F1">
            <w:pPr>
              <w:pStyle w:val="ListParagraph"/>
              <w:spacing w:line="276" w:lineRule="auto"/>
              <w:ind w:left="0"/>
              <w:jc w:val="center"/>
              <w:rPr>
                <w:b/>
                <w:bCs/>
                <w:sz w:val="26"/>
                <w:szCs w:val="26"/>
                <w:lang w:val="vi-VN"/>
              </w:rPr>
            </w:pPr>
          </w:p>
        </w:tc>
        <w:tc>
          <w:tcPr>
            <w:tcW w:w="1567" w:type="dxa"/>
          </w:tcPr>
          <w:p w14:paraId="7E64D914" w14:textId="77777777" w:rsidR="000042DF" w:rsidRPr="000042DF" w:rsidRDefault="000042DF" w:rsidP="003812F1">
            <w:pPr>
              <w:pStyle w:val="ListParagraph"/>
              <w:spacing w:line="276" w:lineRule="auto"/>
              <w:ind w:left="0"/>
              <w:jc w:val="center"/>
              <w:rPr>
                <w:b/>
                <w:bCs/>
                <w:sz w:val="26"/>
                <w:szCs w:val="26"/>
                <w:lang w:val="vi-VN"/>
              </w:rPr>
            </w:pPr>
          </w:p>
        </w:tc>
      </w:tr>
    </w:tbl>
    <w:p w14:paraId="6551B230" w14:textId="77777777" w:rsidR="000042DF" w:rsidRPr="000042DF" w:rsidRDefault="000042DF" w:rsidP="000042DF">
      <w:pPr>
        <w:spacing w:line="276" w:lineRule="auto"/>
        <w:jc w:val="right"/>
        <w:rPr>
          <w:sz w:val="26"/>
          <w:szCs w:val="26"/>
        </w:rPr>
      </w:pPr>
      <w:r w:rsidRPr="000042DF">
        <w:rPr>
          <w:sz w:val="26"/>
          <w:szCs w:val="26"/>
        </w:rPr>
        <w:t>...................., ngày.........tháng..........năm 2025</w:t>
      </w:r>
    </w:p>
    <w:p w14:paraId="0A2DC6D0" w14:textId="77777777" w:rsidR="000042DF" w:rsidRPr="000042DF" w:rsidRDefault="000042DF" w:rsidP="000042DF">
      <w:pPr>
        <w:spacing w:line="276" w:lineRule="auto"/>
        <w:jc w:val="right"/>
        <w:rPr>
          <w:b/>
          <w:bCs/>
          <w:sz w:val="26"/>
          <w:szCs w:val="26"/>
        </w:rPr>
      </w:pPr>
      <w:r w:rsidRPr="000042DF">
        <w:rPr>
          <w:b/>
          <w:bCs/>
          <w:sz w:val="26"/>
          <w:szCs w:val="26"/>
        </w:rPr>
        <w:t>Đại diện hợp pháp của nhà thầu</w:t>
      </w:r>
    </w:p>
    <w:p w14:paraId="1930D835" w14:textId="77777777" w:rsidR="000042DF" w:rsidRPr="000042DF" w:rsidRDefault="000042DF" w:rsidP="000042DF">
      <w:pPr>
        <w:spacing w:line="276" w:lineRule="auto"/>
        <w:jc w:val="right"/>
        <w:rPr>
          <w:i/>
          <w:iCs/>
          <w:sz w:val="26"/>
          <w:szCs w:val="26"/>
        </w:rPr>
      </w:pPr>
      <w:r w:rsidRPr="000042DF">
        <w:rPr>
          <w:i/>
          <w:iCs/>
          <w:sz w:val="26"/>
          <w:szCs w:val="26"/>
        </w:rPr>
        <w:t>[Ghi tên, chức danh, ký tên và đóng dấu]</w:t>
      </w:r>
    </w:p>
    <w:p w14:paraId="01E3170A" w14:textId="77777777" w:rsidR="000042DF" w:rsidRPr="000042DF" w:rsidRDefault="000042DF" w:rsidP="000042DF">
      <w:pPr>
        <w:pStyle w:val="ListParagraph"/>
        <w:spacing w:after="200" w:line="276" w:lineRule="auto"/>
        <w:ind w:left="1429"/>
        <w:rPr>
          <w:i/>
          <w:iCs/>
          <w:sz w:val="26"/>
          <w:szCs w:val="26"/>
          <w:lang w:val="vi-VN"/>
        </w:rPr>
      </w:pPr>
    </w:p>
    <w:p w14:paraId="7FF78D6E" w14:textId="77777777" w:rsidR="000042DF" w:rsidRPr="000042DF" w:rsidRDefault="000042DF" w:rsidP="000042DF">
      <w:pPr>
        <w:pStyle w:val="ListParagraph"/>
        <w:numPr>
          <w:ilvl w:val="0"/>
          <w:numId w:val="2"/>
        </w:numPr>
        <w:spacing w:after="160" w:line="259" w:lineRule="auto"/>
        <w:jc w:val="left"/>
        <w:rPr>
          <w:sz w:val="26"/>
          <w:szCs w:val="26"/>
          <w:lang w:val="vi-VN"/>
        </w:rPr>
        <w:sectPr w:rsidR="000042DF" w:rsidRPr="000042DF" w:rsidSect="000042DF">
          <w:footnotePr>
            <w:numRestart w:val="eachPage"/>
          </w:footnotePr>
          <w:endnotePr>
            <w:numFmt w:val="decimal"/>
          </w:endnotePr>
          <w:pgSz w:w="11906" w:h="16838" w:code="9"/>
          <w:pgMar w:top="1134" w:right="1134" w:bottom="1134" w:left="1701" w:header="720" w:footer="255" w:gutter="0"/>
          <w:cols w:space="720"/>
          <w:noEndnote/>
          <w:docGrid w:linePitch="381"/>
        </w:sectPr>
      </w:pPr>
      <w:r w:rsidRPr="000042DF">
        <w:rPr>
          <w:sz w:val="26"/>
          <w:szCs w:val="26"/>
          <w:lang w:val="vi-VN"/>
        </w:rPr>
        <w:br w:type="page"/>
      </w:r>
    </w:p>
    <w:p w14:paraId="56F9BB02" w14:textId="77777777" w:rsidR="000042DF" w:rsidRPr="000042DF" w:rsidRDefault="000042DF" w:rsidP="000042DF">
      <w:pPr>
        <w:pStyle w:val="ListParagraph"/>
        <w:numPr>
          <w:ilvl w:val="0"/>
          <w:numId w:val="2"/>
        </w:numPr>
        <w:spacing w:after="160" w:line="259" w:lineRule="auto"/>
        <w:jc w:val="left"/>
        <w:rPr>
          <w:sz w:val="26"/>
          <w:szCs w:val="26"/>
          <w:lang w:val="vi-VN"/>
        </w:rPr>
      </w:pPr>
      <w:r w:rsidRPr="000042DF">
        <w:rPr>
          <w:sz w:val="26"/>
          <w:szCs w:val="26"/>
          <w:lang w:val="vi-VN"/>
        </w:rPr>
        <w:lastRenderedPageBreak/>
        <w:t>Nhà thầu phải cung cấp bảng số 2</w:t>
      </w:r>
      <w:r w:rsidRPr="000042DF">
        <w:rPr>
          <w:sz w:val="26"/>
          <w:szCs w:val="26"/>
        </w:rPr>
        <w:t xml:space="preserve"> </w:t>
      </w:r>
      <w:r w:rsidRPr="000042DF">
        <w:rPr>
          <w:sz w:val="26"/>
          <w:szCs w:val="26"/>
          <w:lang w:val="vi-VN"/>
        </w:rPr>
        <w:t xml:space="preserve">(gồm file excel và bản scan có đóng dấu và chữ ký của người đại diện hợp pháp của Công ty) đầy đủ thông tin như sau: </w:t>
      </w:r>
    </w:p>
    <w:p w14:paraId="45882AD8" w14:textId="77777777" w:rsidR="000042DF" w:rsidRPr="000042DF" w:rsidRDefault="000042DF" w:rsidP="000042DF">
      <w:pPr>
        <w:spacing w:after="200" w:line="276" w:lineRule="auto"/>
        <w:ind w:firstLine="709"/>
        <w:jc w:val="center"/>
        <w:rPr>
          <w:b/>
          <w:bCs/>
          <w:sz w:val="26"/>
          <w:szCs w:val="26"/>
          <w:lang w:val="vi-VN"/>
        </w:rPr>
      </w:pPr>
      <w:r w:rsidRPr="000042DF">
        <w:rPr>
          <w:b/>
          <w:bCs/>
          <w:sz w:val="26"/>
          <w:szCs w:val="26"/>
        </w:rPr>
        <w:t xml:space="preserve">BẢNG SỐ 2. </w:t>
      </w:r>
      <w:r w:rsidRPr="000042DF">
        <w:rPr>
          <w:b/>
          <w:bCs/>
          <w:sz w:val="26"/>
          <w:szCs w:val="26"/>
          <w:lang w:val="vi-VN"/>
        </w:rPr>
        <w:t>BẢNG KÊ KHAI CHI TIẾT HÀNG HÓA DỰ THẦU</w:t>
      </w:r>
    </w:p>
    <w:tbl>
      <w:tblPr>
        <w:tblStyle w:val="TableGrid"/>
        <w:tblW w:w="15699" w:type="dxa"/>
        <w:tblInd w:w="-572" w:type="dxa"/>
        <w:tblLayout w:type="fixed"/>
        <w:tblLook w:val="04A0" w:firstRow="1" w:lastRow="0" w:firstColumn="1" w:lastColumn="0" w:noHBand="0" w:noVBand="1"/>
      </w:tblPr>
      <w:tblGrid>
        <w:gridCol w:w="630"/>
        <w:gridCol w:w="871"/>
        <w:gridCol w:w="725"/>
        <w:gridCol w:w="726"/>
        <w:gridCol w:w="871"/>
        <w:gridCol w:w="727"/>
        <w:gridCol w:w="871"/>
        <w:gridCol w:w="726"/>
        <w:gridCol w:w="1016"/>
        <w:gridCol w:w="726"/>
        <w:gridCol w:w="870"/>
        <w:gridCol w:w="787"/>
        <w:gridCol w:w="726"/>
        <w:gridCol w:w="785"/>
        <w:gridCol w:w="726"/>
        <w:gridCol w:w="725"/>
        <w:gridCol w:w="871"/>
        <w:gridCol w:w="726"/>
        <w:gridCol w:w="874"/>
        <w:gridCol w:w="720"/>
      </w:tblGrid>
      <w:tr w:rsidR="000042DF" w:rsidRPr="000042DF" w14:paraId="3DDAE905" w14:textId="77777777" w:rsidTr="003812F1">
        <w:trPr>
          <w:trHeight w:val="70"/>
        </w:trPr>
        <w:tc>
          <w:tcPr>
            <w:tcW w:w="4550" w:type="dxa"/>
            <w:gridSpan w:val="6"/>
            <w:vAlign w:val="center"/>
          </w:tcPr>
          <w:p w14:paraId="13E0889F" w14:textId="77777777" w:rsidR="000042DF" w:rsidRPr="000042DF" w:rsidRDefault="000042DF" w:rsidP="003812F1">
            <w:pPr>
              <w:spacing w:line="276" w:lineRule="auto"/>
              <w:jc w:val="center"/>
              <w:rPr>
                <w:b/>
                <w:bCs/>
                <w:sz w:val="26"/>
                <w:szCs w:val="26"/>
              </w:rPr>
            </w:pPr>
            <w:r w:rsidRPr="000042DF">
              <w:rPr>
                <w:b/>
                <w:bCs/>
                <w:sz w:val="26"/>
                <w:szCs w:val="26"/>
              </w:rPr>
              <w:t>Yêu cầu E-HSMT</w:t>
            </w:r>
          </w:p>
        </w:tc>
        <w:tc>
          <w:tcPr>
            <w:tcW w:w="11149" w:type="dxa"/>
            <w:gridSpan w:val="14"/>
            <w:vAlign w:val="center"/>
          </w:tcPr>
          <w:p w14:paraId="27E601AC" w14:textId="77777777" w:rsidR="000042DF" w:rsidRPr="000042DF" w:rsidRDefault="000042DF" w:rsidP="003812F1">
            <w:pPr>
              <w:spacing w:line="276" w:lineRule="auto"/>
              <w:jc w:val="center"/>
              <w:rPr>
                <w:b/>
                <w:bCs/>
                <w:sz w:val="26"/>
                <w:szCs w:val="26"/>
              </w:rPr>
            </w:pPr>
            <w:r w:rsidRPr="000042DF">
              <w:rPr>
                <w:b/>
                <w:bCs/>
                <w:sz w:val="26"/>
                <w:szCs w:val="26"/>
              </w:rPr>
              <w:t>Đáp ứng yêu cầu trong E-HSDT</w:t>
            </w:r>
          </w:p>
        </w:tc>
      </w:tr>
      <w:tr w:rsidR="000042DF" w:rsidRPr="000042DF" w14:paraId="4DCBF552" w14:textId="77777777" w:rsidTr="003812F1">
        <w:trPr>
          <w:trHeight w:val="1967"/>
        </w:trPr>
        <w:tc>
          <w:tcPr>
            <w:tcW w:w="630" w:type="dxa"/>
            <w:vAlign w:val="center"/>
          </w:tcPr>
          <w:p w14:paraId="122A2DE0" w14:textId="77777777" w:rsidR="000042DF" w:rsidRPr="000042DF" w:rsidRDefault="000042DF" w:rsidP="003812F1">
            <w:pPr>
              <w:spacing w:line="276" w:lineRule="auto"/>
              <w:ind w:left="-105" w:right="-41"/>
              <w:jc w:val="center"/>
              <w:rPr>
                <w:b/>
                <w:bCs/>
                <w:sz w:val="26"/>
                <w:szCs w:val="26"/>
              </w:rPr>
            </w:pPr>
            <w:r w:rsidRPr="000042DF">
              <w:rPr>
                <w:b/>
                <w:bCs/>
                <w:sz w:val="26"/>
                <w:szCs w:val="26"/>
              </w:rPr>
              <w:t>STT</w:t>
            </w:r>
          </w:p>
        </w:tc>
        <w:tc>
          <w:tcPr>
            <w:tcW w:w="871" w:type="dxa"/>
            <w:vAlign w:val="center"/>
          </w:tcPr>
          <w:p w14:paraId="772EA1AB" w14:textId="77777777" w:rsidR="000042DF" w:rsidRPr="000042DF" w:rsidRDefault="000042DF" w:rsidP="003812F1">
            <w:pPr>
              <w:spacing w:line="276" w:lineRule="auto"/>
              <w:ind w:left="-105" w:right="-41"/>
              <w:jc w:val="center"/>
              <w:rPr>
                <w:b/>
                <w:bCs/>
                <w:sz w:val="26"/>
                <w:szCs w:val="26"/>
              </w:rPr>
            </w:pPr>
            <w:r w:rsidRPr="000042DF">
              <w:rPr>
                <w:b/>
                <w:bCs/>
                <w:sz w:val="26"/>
                <w:szCs w:val="26"/>
              </w:rPr>
              <w:t>Tên phần (lô)</w:t>
            </w:r>
          </w:p>
        </w:tc>
        <w:tc>
          <w:tcPr>
            <w:tcW w:w="725" w:type="dxa"/>
            <w:vAlign w:val="center"/>
          </w:tcPr>
          <w:p w14:paraId="52FD1F45" w14:textId="77777777" w:rsidR="000042DF" w:rsidRPr="000042DF" w:rsidRDefault="000042DF" w:rsidP="003812F1">
            <w:pPr>
              <w:spacing w:line="276" w:lineRule="auto"/>
              <w:ind w:left="-105" w:right="-41"/>
              <w:jc w:val="center"/>
              <w:rPr>
                <w:b/>
                <w:bCs/>
                <w:sz w:val="26"/>
                <w:szCs w:val="26"/>
              </w:rPr>
            </w:pPr>
            <w:r w:rsidRPr="000042DF">
              <w:rPr>
                <w:b/>
                <w:bCs/>
                <w:sz w:val="26"/>
                <w:szCs w:val="26"/>
              </w:rPr>
              <w:t>Danh mục hàng hóa</w:t>
            </w:r>
          </w:p>
        </w:tc>
        <w:tc>
          <w:tcPr>
            <w:tcW w:w="726" w:type="dxa"/>
            <w:vAlign w:val="center"/>
          </w:tcPr>
          <w:p w14:paraId="53A58789" w14:textId="77777777" w:rsidR="000042DF" w:rsidRPr="000042DF" w:rsidRDefault="000042DF" w:rsidP="003812F1">
            <w:pPr>
              <w:spacing w:line="276" w:lineRule="auto"/>
              <w:ind w:left="-105" w:right="-41"/>
              <w:jc w:val="center"/>
              <w:rPr>
                <w:b/>
                <w:bCs/>
                <w:sz w:val="26"/>
                <w:szCs w:val="26"/>
              </w:rPr>
            </w:pPr>
            <w:r w:rsidRPr="000042DF">
              <w:rPr>
                <w:b/>
                <w:bCs/>
                <w:sz w:val="26"/>
                <w:szCs w:val="26"/>
              </w:rPr>
              <w:t>Đơn vị tính</w:t>
            </w:r>
          </w:p>
        </w:tc>
        <w:tc>
          <w:tcPr>
            <w:tcW w:w="871" w:type="dxa"/>
            <w:vAlign w:val="center"/>
          </w:tcPr>
          <w:p w14:paraId="104D7B13" w14:textId="77777777" w:rsidR="000042DF" w:rsidRPr="000042DF" w:rsidRDefault="000042DF" w:rsidP="003812F1">
            <w:pPr>
              <w:spacing w:line="276" w:lineRule="auto"/>
              <w:ind w:left="-105" w:right="-41"/>
              <w:jc w:val="center"/>
              <w:rPr>
                <w:b/>
                <w:bCs/>
                <w:sz w:val="26"/>
                <w:szCs w:val="26"/>
              </w:rPr>
            </w:pPr>
            <w:r w:rsidRPr="000042DF">
              <w:rPr>
                <w:b/>
                <w:bCs/>
                <w:sz w:val="26"/>
                <w:szCs w:val="26"/>
              </w:rPr>
              <w:t>Khối lượng</w:t>
            </w:r>
          </w:p>
        </w:tc>
        <w:tc>
          <w:tcPr>
            <w:tcW w:w="727" w:type="dxa"/>
            <w:vAlign w:val="center"/>
          </w:tcPr>
          <w:p w14:paraId="07773563" w14:textId="77777777" w:rsidR="000042DF" w:rsidRPr="000042DF" w:rsidRDefault="000042DF" w:rsidP="003812F1">
            <w:pPr>
              <w:spacing w:line="276" w:lineRule="auto"/>
              <w:ind w:left="-105" w:right="-41"/>
              <w:jc w:val="center"/>
              <w:rPr>
                <w:b/>
                <w:bCs/>
                <w:sz w:val="26"/>
                <w:szCs w:val="26"/>
              </w:rPr>
            </w:pPr>
            <w:r w:rsidRPr="000042DF">
              <w:rPr>
                <w:b/>
                <w:bCs/>
                <w:sz w:val="26"/>
                <w:szCs w:val="26"/>
              </w:rPr>
              <w:t>Yêu cầu về đặc tính, thông số kỹ thuật</w:t>
            </w:r>
          </w:p>
        </w:tc>
        <w:tc>
          <w:tcPr>
            <w:tcW w:w="871" w:type="dxa"/>
            <w:vAlign w:val="center"/>
          </w:tcPr>
          <w:p w14:paraId="0347D443" w14:textId="77777777" w:rsidR="000042DF" w:rsidRPr="000042DF" w:rsidRDefault="000042DF" w:rsidP="003812F1">
            <w:pPr>
              <w:spacing w:line="276" w:lineRule="auto"/>
              <w:ind w:left="-105" w:right="-41"/>
              <w:jc w:val="center"/>
              <w:rPr>
                <w:b/>
                <w:bCs/>
                <w:sz w:val="26"/>
                <w:szCs w:val="26"/>
              </w:rPr>
            </w:pPr>
            <w:r w:rsidRPr="000042DF">
              <w:rPr>
                <w:b/>
                <w:bCs/>
                <w:sz w:val="26"/>
                <w:szCs w:val="26"/>
              </w:rPr>
              <w:t>Tên hàng hóa dự thầu</w:t>
            </w:r>
          </w:p>
        </w:tc>
        <w:tc>
          <w:tcPr>
            <w:tcW w:w="726" w:type="dxa"/>
            <w:vAlign w:val="center"/>
          </w:tcPr>
          <w:p w14:paraId="75A6B1C7" w14:textId="77777777" w:rsidR="000042DF" w:rsidRPr="000042DF" w:rsidRDefault="000042DF" w:rsidP="003812F1">
            <w:pPr>
              <w:spacing w:line="276" w:lineRule="auto"/>
              <w:ind w:left="-105" w:right="-41"/>
              <w:jc w:val="center"/>
              <w:rPr>
                <w:b/>
                <w:bCs/>
                <w:sz w:val="26"/>
                <w:szCs w:val="26"/>
              </w:rPr>
            </w:pPr>
            <w:r w:rsidRPr="000042DF">
              <w:rPr>
                <w:b/>
                <w:bCs/>
                <w:sz w:val="26"/>
                <w:szCs w:val="26"/>
              </w:rPr>
              <w:t>Quy cách đóng gói</w:t>
            </w:r>
          </w:p>
        </w:tc>
        <w:tc>
          <w:tcPr>
            <w:tcW w:w="1016" w:type="dxa"/>
            <w:vAlign w:val="center"/>
          </w:tcPr>
          <w:p w14:paraId="16FF1C47" w14:textId="77777777" w:rsidR="000042DF" w:rsidRPr="000042DF" w:rsidRDefault="000042DF" w:rsidP="003812F1">
            <w:pPr>
              <w:spacing w:line="276" w:lineRule="auto"/>
              <w:ind w:left="-105" w:right="-41"/>
              <w:jc w:val="center"/>
              <w:rPr>
                <w:b/>
                <w:bCs/>
                <w:sz w:val="26"/>
                <w:szCs w:val="26"/>
              </w:rPr>
            </w:pPr>
            <w:r w:rsidRPr="000042DF">
              <w:rPr>
                <w:b/>
                <w:bCs/>
                <w:sz w:val="26"/>
                <w:szCs w:val="26"/>
              </w:rPr>
              <w:t>Tên, mã vật tư y tế theo quy định  (nếu có)</w:t>
            </w:r>
          </w:p>
        </w:tc>
        <w:tc>
          <w:tcPr>
            <w:tcW w:w="726" w:type="dxa"/>
            <w:vAlign w:val="center"/>
          </w:tcPr>
          <w:p w14:paraId="53EC9972" w14:textId="77777777" w:rsidR="000042DF" w:rsidRPr="000042DF" w:rsidRDefault="000042DF" w:rsidP="003812F1">
            <w:pPr>
              <w:spacing w:line="276" w:lineRule="auto"/>
              <w:ind w:left="-105" w:right="-41"/>
              <w:jc w:val="center"/>
              <w:rPr>
                <w:b/>
                <w:bCs/>
                <w:sz w:val="26"/>
                <w:szCs w:val="26"/>
              </w:rPr>
            </w:pPr>
            <w:r w:rsidRPr="000042DF">
              <w:rPr>
                <w:b/>
                <w:bCs/>
                <w:sz w:val="26"/>
                <w:szCs w:val="26"/>
              </w:rPr>
              <w:t>Chủng loại (Model/ Ký mã hiệu)</w:t>
            </w:r>
          </w:p>
        </w:tc>
        <w:tc>
          <w:tcPr>
            <w:tcW w:w="870" w:type="dxa"/>
            <w:vAlign w:val="center"/>
          </w:tcPr>
          <w:p w14:paraId="36C79975" w14:textId="77777777" w:rsidR="000042DF" w:rsidRPr="000042DF" w:rsidRDefault="000042DF" w:rsidP="003812F1">
            <w:pPr>
              <w:spacing w:line="276" w:lineRule="auto"/>
              <w:ind w:left="-105" w:right="-41"/>
              <w:jc w:val="center"/>
              <w:rPr>
                <w:b/>
                <w:bCs/>
                <w:sz w:val="26"/>
                <w:szCs w:val="26"/>
              </w:rPr>
            </w:pPr>
            <w:r w:rsidRPr="000042DF">
              <w:rPr>
                <w:b/>
                <w:bCs/>
                <w:sz w:val="26"/>
                <w:szCs w:val="26"/>
              </w:rPr>
              <w:t>Số lưu hành hoặc số GPNK ngày cấp</w:t>
            </w:r>
          </w:p>
        </w:tc>
        <w:tc>
          <w:tcPr>
            <w:tcW w:w="787" w:type="dxa"/>
            <w:vAlign w:val="center"/>
          </w:tcPr>
          <w:p w14:paraId="2256FEB0" w14:textId="77777777" w:rsidR="000042DF" w:rsidRPr="000042DF" w:rsidRDefault="000042DF" w:rsidP="003812F1">
            <w:pPr>
              <w:spacing w:line="276" w:lineRule="auto"/>
              <w:ind w:left="-105" w:right="-41"/>
              <w:jc w:val="center"/>
              <w:rPr>
                <w:b/>
                <w:bCs/>
                <w:sz w:val="26"/>
                <w:szCs w:val="26"/>
              </w:rPr>
            </w:pPr>
            <w:r w:rsidRPr="000042DF">
              <w:rPr>
                <w:b/>
                <w:bCs/>
                <w:sz w:val="26"/>
                <w:szCs w:val="26"/>
              </w:rPr>
              <w:t>Phân loại TTBYT ngày cấp</w:t>
            </w:r>
          </w:p>
        </w:tc>
        <w:tc>
          <w:tcPr>
            <w:tcW w:w="726" w:type="dxa"/>
            <w:vAlign w:val="center"/>
          </w:tcPr>
          <w:p w14:paraId="7E756FF7" w14:textId="77777777" w:rsidR="000042DF" w:rsidRPr="000042DF" w:rsidRDefault="000042DF" w:rsidP="003812F1">
            <w:pPr>
              <w:spacing w:line="276" w:lineRule="auto"/>
              <w:ind w:left="-105" w:right="-41"/>
              <w:jc w:val="center"/>
              <w:rPr>
                <w:b/>
                <w:bCs/>
                <w:sz w:val="26"/>
                <w:szCs w:val="26"/>
              </w:rPr>
            </w:pPr>
            <w:r w:rsidRPr="000042DF">
              <w:rPr>
                <w:b/>
                <w:bCs/>
                <w:sz w:val="26"/>
                <w:szCs w:val="26"/>
              </w:rPr>
              <w:t>Năm sản xuất</w:t>
            </w:r>
          </w:p>
        </w:tc>
        <w:tc>
          <w:tcPr>
            <w:tcW w:w="785" w:type="dxa"/>
            <w:vAlign w:val="center"/>
          </w:tcPr>
          <w:p w14:paraId="7A554240" w14:textId="77777777" w:rsidR="000042DF" w:rsidRPr="000042DF" w:rsidRDefault="000042DF" w:rsidP="003812F1">
            <w:pPr>
              <w:spacing w:line="276" w:lineRule="auto"/>
              <w:ind w:left="-105" w:right="-41"/>
              <w:jc w:val="center"/>
              <w:rPr>
                <w:b/>
                <w:bCs/>
                <w:sz w:val="26"/>
                <w:szCs w:val="26"/>
              </w:rPr>
            </w:pPr>
            <w:r w:rsidRPr="000042DF">
              <w:rPr>
                <w:b/>
                <w:bCs/>
                <w:sz w:val="26"/>
                <w:szCs w:val="26"/>
              </w:rPr>
              <w:t>Nước sản xuất</w:t>
            </w:r>
          </w:p>
        </w:tc>
        <w:tc>
          <w:tcPr>
            <w:tcW w:w="726" w:type="dxa"/>
            <w:vAlign w:val="center"/>
          </w:tcPr>
          <w:p w14:paraId="33DB8444" w14:textId="77777777" w:rsidR="000042DF" w:rsidRPr="000042DF" w:rsidRDefault="000042DF" w:rsidP="003812F1">
            <w:pPr>
              <w:spacing w:line="276" w:lineRule="auto"/>
              <w:ind w:left="-105" w:right="-41"/>
              <w:jc w:val="center"/>
              <w:rPr>
                <w:b/>
                <w:bCs/>
                <w:sz w:val="26"/>
                <w:szCs w:val="26"/>
              </w:rPr>
            </w:pPr>
            <w:r w:rsidRPr="000042DF">
              <w:rPr>
                <w:b/>
                <w:bCs/>
                <w:sz w:val="26"/>
                <w:szCs w:val="26"/>
              </w:rPr>
              <w:t>Hãng sản xuất</w:t>
            </w:r>
          </w:p>
        </w:tc>
        <w:tc>
          <w:tcPr>
            <w:tcW w:w="725" w:type="dxa"/>
            <w:vAlign w:val="center"/>
          </w:tcPr>
          <w:p w14:paraId="076DF7A7" w14:textId="77777777" w:rsidR="000042DF" w:rsidRPr="000042DF" w:rsidRDefault="000042DF" w:rsidP="003812F1">
            <w:pPr>
              <w:spacing w:line="276" w:lineRule="auto"/>
              <w:ind w:left="-105" w:right="-41"/>
              <w:jc w:val="center"/>
              <w:rPr>
                <w:b/>
                <w:bCs/>
                <w:sz w:val="26"/>
                <w:szCs w:val="26"/>
              </w:rPr>
            </w:pPr>
          </w:p>
          <w:p w14:paraId="20C27811" w14:textId="77777777" w:rsidR="000042DF" w:rsidRPr="000042DF" w:rsidRDefault="000042DF" w:rsidP="003812F1">
            <w:pPr>
              <w:spacing w:line="276" w:lineRule="auto"/>
              <w:ind w:left="-105" w:right="-41"/>
              <w:jc w:val="center"/>
              <w:rPr>
                <w:b/>
                <w:bCs/>
                <w:sz w:val="26"/>
                <w:szCs w:val="26"/>
              </w:rPr>
            </w:pPr>
          </w:p>
          <w:p w14:paraId="5F84F911" w14:textId="77777777" w:rsidR="000042DF" w:rsidRPr="000042DF" w:rsidRDefault="000042DF" w:rsidP="003812F1">
            <w:pPr>
              <w:spacing w:line="276" w:lineRule="auto"/>
              <w:ind w:left="-105" w:right="-41"/>
              <w:jc w:val="center"/>
              <w:rPr>
                <w:b/>
                <w:bCs/>
                <w:sz w:val="26"/>
                <w:szCs w:val="26"/>
              </w:rPr>
            </w:pPr>
            <w:r w:rsidRPr="000042DF">
              <w:rPr>
                <w:b/>
                <w:bCs/>
                <w:sz w:val="26"/>
                <w:szCs w:val="26"/>
              </w:rPr>
              <w:t>Hãng/ Nước chủ sở hữu</w:t>
            </w:r>
          </w:p>
        </w:tc>
        <w:tc>
          <w:tcPr>
            <w:tcW w:w="871" w:type="dxa"/>
            <w:vAlign w:val="center"/>
          </w:tcPr>
          <w:p w14:paraId="0B53F9AA" w14:textId="77777777" w:rsidR="000042DF" w:rsidRPr="000042DF" w:rsidRDefault="000042DF" w:rsidP="003812F1">
            <w:pPr>
              <w:spacing w:line="276" w:lineRule="auto"/>
              <w:ind w:left="-105" w:right="-41"/>
              <w:jc w:val="center"/>
              <w:rPr>
                <w:b/>
                <w:bCs/>
                <w:sz w:val="26"/>
                <w:szCs w:val="26"/>
              </w:rPr>
            </w:pPr>
          </w:p>
          <w:p w14:paraId="2F9DA53B" w14:textId="77777777" w:rsidR="000042DF" w:rsidRPr="000042DF" w:rsidRDefault="000042DF" w:rsidP="003812F1">
            <w:pPr>
              <w:spacing w:line="276" w:lineRule="auto"/>
              <w:ind w:left="-105" w:right="-41"/>
              <w:jc w:val="center"/>
              <w:rPr>
                <w:b/>
                <w:bCs/>
                <w:sz w:val="26"/>
                <w:szCs w:val="26"/>
              </w:rPr>
            </w:pPr>
          </w:p>
          <w:p w14:paraId="4DD8A44C" w14:textId="77777777" w:rsidR="000042DF" w:rsidRPr="000042DF" w:rsidRDefault="000042DF" w:rsidP="003812F1">
            <w:pPr>
              <w:spacing w:line="276" w:lineRule="auto"/>
              <w:ind w:left="-105" w:right="-41"/>
              <w:jc w:val="center"/>
              <w:rPr>
                <w:b/>
                <w:bCs/>
                <w:sz w:val="26"/>
                <w:szCs w:val="26"/>
              </w:rPr>
            </w:pPr>
          </w:p>
          <w:p w14:paraId="0B23C59D" w14:textId="77777777" w:rsidR="000042DF" w:rsidRPr="000042DF" w:rsidRDefault="000042DF" w:rsidP="003812F1">
            <w:pPr>
              <w:spacing w:line="276" w:lineRule="auto"/>
              <w:ind w:left="-105" w:right="-41"/>
              <w:jc w:val="center"/>
              <w:rPr>
                <w:b/>
                <w:bCs/>
                <w:sz w:val="26"/>
                <w:szCs w:val="26"/>
              </w:rPr>
            </w:pPr>
            <w:r w:rsidRPr="000042DF">
              <w:rPr>
                <w:b/>
                <w:bCs/>
                <w:sz w:val="26"/>
                <w:szCs w:val="26"/>
              </w:rPr>
              <w:t>Đơn vị tính</w:t>
            </w:r>
          </w:p>
        </w:tc>
        <w:tc>
          <w:tcPr>
            <w:tcW w:w="726" w:type="dxa"/>
            <w:vAlign w:val="center"/>
          </w:tcPr>
          <w:p w14:paraId="7660CEE1" w14:textId="77777777" w:rsidR="000042DF" w:rsidRPr="000042DF" w:rsidRDefault="000042DF" w:rsidP="003812F1">
            <w:pPr>
              <w:spacing w:line="276" w:lineRule="auto"/>
              <w:ind w:left="-105" w:right="-41"/>
              <w:jc w:val="center"/>
              <w:rPr>
                <w:b/>
                <w:bCs/>
                <w:sz w:val="26"/>
                <w:szCs w:val="26"/>
              </w:rPr>
            </w:pPr>
          </w:p>
          <w:p w14:paraId="7AED8C70" w14:textId="77777777" w:rsidR="000042DF" w:rsidRPr="000042DF" w:rsidRDefault="000042DF" w:rsidP="003812F1">
            <w:pPr>
              <w:spacing w:line="276" w:lineRule="auto"/>
              <w:ind w:left="-105" w:right="-41"/>
              <w:jc w:val="center"/>
              <w:rPr>
                <w:b/>
                <w:bCs/>
                <w:sz w:val="26"/>
                <w:szCs w:val="26"/>
              </w:rPr>
            </w:pPr>
          </w:p>
          <w:p w14:paraId="0631AAE3" w14:textId="77777777" w:rsidR="000042DF" w:rsidRPr="000042DF" w:rsidRDefault="000042DF" w:rsidP="003812F1">
            <w:pPr>
              <w:spacing w:line="276" w:lineRule="auto"/>
              <w:ind w:left="-105" w:right="-41"/>
              <w:jc w:val="center"/>
              <w:rPr>
                <w:b/>
                <w:bCs/>
                <w:sz w:val="26"/>
                <w:szCs w:val="26"/>
              </w:rPr>
            </w:pPr>
          </w:p>
          <w:p w14:paraId="3A75863B" w14:textId="77777777" w:rsidR="000042DF" w:rsidRPr="000042DF" w:rsidRDefault="000042DF" w:rsidP="003812F1">
            <w:pPr>
              <w:spacing w:line="276" w:lineRule="auto"/>
              <w:ind w:left="-105" w:right="-41"/>
              <w:jc w:val="center"/>
              <w:rPr>
                <w:b/>
                <w:bCs/>
                <w:sz w:val="26"/>
                <w:szCs w:val="26"/>
              </w:rPr>
            </w:pPr>
            <w:r w:rsidRPr="000042DF">
              <w:rPr>
                <w:b/>
                <w:bCs/>
                <w:sz w:val="26"/>
                <w:szCs w:val="26"/>
              </w:rPr>
              <w:t>Khối lượng dự thầu</w:t>
            </w:r>
          </w:p>
        </w:tc>
        <w:tc>
          <w:tcPr>
            <w:tcW w:w="874" w:type="dxa"/>
            <w:vAlign w:val="center"/>
          </w:tcPr>
          <w:p w14:paraId="49AB4F03" w14:textId="77777777" w:rsidR="000042DF" w:rsidRPr="000042DF" w:rsidRDefault="000042DF" w:rsidP="003812F1">
            <w:pPr>
              <w:spacing w:line="276" w:lineRule="auto"/>
              <w:ind w:left="-105" w:right="-41"/>
              <w:jc w:val="center"/>
              <w:rPr>
                <w:b/>
                <w:bCs/>
                <w:sz w:val="26"/>
                <w:szCs w:val="26"/>
              </w:rPr>
            </w:pPr>
          </w:p>
          <w:p w14:paraId="4C030E2A" w14:textId="77777777" w:rsidR="000042DF" w:rsidRPr="000042DF" w:rsidRDefault="000042DF" w:rsidP="003812F1">
            <w:pPr>
              <w:spacing w:line="276" w:lineRule="auto"/>
              <w:ind w:left="-105" w:right="-41"/>
              <w:jc w:val="center"/>
              <w:rPr>
                <w:b/>
                <w:bCs/>
                <w:sz w:val="26"/>
                <w:szCs w:val="26"/>
              </w:rPr>
            </w:pPr>
          </w:p>
          <w:p w14:paraId="2C434690" w14:textId="77777777" w:rsidR="000042DF" w:rsidRPr="000042DF" w:rsidRDefault="000042DF" w:rsidP="003812F1">
            <w:pPr>
              <w:spacing w:line="276" w:lineRule="auto"/>
              <w:ind w:left="-105" w:right="-41"/>
              <w:jc w:val="center"/>
              <w:rPr>
                <w:b/>
                <w:bCs/>
                <w:sz w:val="26"/>
                <w:szCs w:val="26"/>
              </w:rPr>
            </w:pPr>
          </w:p>
          <w:p w14:paraId="2BF6CBF8" w14:textId="77777777" w:rsidR="000042DF" w:rsidRPr="000042DF" w:rsidRDefault="000042DF" w:rsidP="003812F1">
            <w:pPr>
              <w:spacing w:line="276" w:lineRule="auto"/>
              <w:ind w:left="-105" w:right="-41"/>
              <w:jc w:val="center"/>
              <w:rPr>
                <w:b/>
                <w:bCs/>
                <w:sz w:val="26"/>
                <w:szCs w:val="26"/>
              </w:rPr>
            </w:pPr>
            <w:r w:rsidRPr="000042DF">
              <w:rPr>
                <w:b/>
                <w:bCs/>
                <w:sz w:val="26"/>
                <w:szCs w:val="26"/>
              </w:rPr>
              <w:t>Đặc tính thông số kỹ thuật</w:t>
            </w:r>
          </w:p>
        </w:tc>
        <w:tc>
          <w:tcPr>
            <w:tcW w:w="720" w:type="dxa"/>
            <w:vAlign w:val="center"/>
          </w:tcPr>
          <w:p w14:paraId="35FBB1C6" w14:textId="77777777" w:rsidR="000042DF" w:rsidRPr="000042DF" w:rsidRDefault="000042DF" w:rsidP="003812F1">
            <w:pPr>
              <w:spacing w:line="276" w:lineRule="auto"/>
              <w:ind w:left="-105" w:right="-41"/>
              <w:jc w:val="center"/>
              <w:rPr>
                <w:b/>
                <w:bCs/>
                <w:sz w:val="26"/>
                <w:szCs w:val="26"/>
              </w:rPr>
            </w:pPr>
          </w:p>
          <w:p w14:paraId="13DFDA1D" w14:textId="77777777" w:rsidR="000042DF" w:rsidRPr="000042DF" w:rsidRDefault="000042DF" w:rsidP="003812F1">
            <w:pPr>
              <w:spacing w:line="276" w:lineRule="auto"/>
              <w:ind w:left="-105" w:right="-41"/>
              <w:jc w:val="center"/>
              <w:rPr>
                <w:b/>
                <w:bCs/>
                <w:sz w:val="26"/>
                <w:szCs w:val="26"/>
              </w:rPr>
            </w:pPr>
          </w:p>
          <w:p w14:paraId="0DBF5491" w14:textId="77777777" w:rsidR="000042DF" w:rsidRPr="000042DF" w:rsidRDefault="000042DF" w:rsidP="003812F1">
            <w:pPr>
              <w:spacing w:line="276" w:lineRule="auto"/>
              <w:ind w:left="-105" w:right="-41"/>
              <w:jc w:val="center"/>
              <w:rPr>
                <w:b/>
                <w:bCs/>
                <w:sz w:val="26"/>
                <w:szCs w:val="26"/>
              </w:rPr>
            </w:pPr>
          </w:p>
          <w:p w14:paraId="001C03D7" w14:textId="77777777" w:rsidR="000042DF" w:rsidRPr="000042DF" w:rsidRDefault="000042DF" w:rsidP="003812F1">
            <w:pPr>
              <w:spacing w:line="276" w:lineRule="auto"/>
              <w:ind w:left="-105" w:right="-41"/>
              <w:jc w:val="center"/>
              <w:rPr>
                <w:b/>
                <w:bCs/>
                <w:sz w:val="26"/>
                <w:szCs w:val="26"/>
              </w:rPr>
            </w:pPr>
            <w:r w:rsidRPr="000042DF">
              <w:rPr>
                <w:b/>
                <w:bCs/>
                <w:sz w:val="26"/>
                <w:szCs w:val="26"/>
              </w:rPr>
              <w:t>Đánh giá về kỹ thuật Đạt/ Không đạt</w:t>
            </w:r>
          </w:p>
        </w:tc>
      </w:tr>
      <w:tr w:rsidR="000042DF" w:rsidRPr="000042DF" w14:paraId="740848F5" w14:textId="77777777" w:rsidTr="003812F1">
        <w:trPr>
          <w:trHeight w:val="299"/>
        </w:trPr>
        <w:tc>
          <w:tcPr>
            <w:tcW w:w="630" w:type="dxa"/>
          </w:tcPr>
          <w:p w14:paraId="248F16B2" w14:textId="77777777" w:rsidR="000042DF" w:rsidRPr="000042DF" w:rsidRDefault="000042DF" w:rsidP="003812F1">
            <w:pPr>
              <w:spacing w:line="276" w:lineRule="auto"/>
              <w:jc w:val="center"/>
              <w:rPr>
                <w:b/>
                <w:bCs/>
                <w:sz w:val="26"/>
                <w:szCs w:val="26"/>
              </w:rPr>
            </w:pPr>
            <w:r w:rsidRPr="000042DF">
              <w:rPr>
                <w:b/>
                <w:bCs/>
                <w:sz w:val="26"/>
                <w:szCs w:val="26"/>
              </w:rPr>
              <w:t>(1)</w:t>
            </w:r>
          </w:p>
        </w:tc>
        <w:tc>
          <w:tcPr>
            <w:tcW w:w="871" w:type="dxa"/>
          </w:tcPr>
          <w:p w14:paraId="20666C9A" w14:textId="77777777" w:rsidR="000042DF" w:rsidRPr="000042DF" w:rsidRDefault="000042DF" w:rsidP="003812F1">
            <w:pPr>
              <w:spacing w:line="276" w:lineRule="auto"/>
              <w:jc w:val="center"/>
              <w:rPr>
                <w:b/>
                <w:bCs/>
                <w:sz w:val="26"/>
                <w:szCs w:val="26"/>
              </w:rPr>
            </w:pPr>
            <w:r w:rsidRPr="000042DF">
              <w:rPr>
                <w:b/>
                <w:bCs/>
                <w:sz w:val="26"/>
                <w:szCs w:val="26"/>
              </w:rPr>
              <w:t>(2)</w:t>
            </w:r>
          </w:p>
        </w:tc>
        <w:tc>
          <w:tcPr>
            <w:tcW w:w="725" w:type="dxa"/>
          </w:tcPr>
          <w:p w14:paraId="146123CB" w14:textId="77777777" w:rsidR="000042DF" w:rsidRPr="000042DF" w:rsidRDefault="000042DF" w:rsidP="003812F1">
            <w:pPr>
              <w:spacing w:line="276" w:lineRule="auto"/>
              <w:jc w:val="center"/>
              <w:rPr>
                <w:b/>
                <w:bCs/>
                <w:sz w:val="26"/>
                <w:szCs w:val="26"/>
              </w:rPr>
            </w:pPr>
            <w:r w:rsidRPr="000042DF">
              <w:rPr>
                <w:b/>
                <w:bCs/>
                <w:sz w:val="26"/>
                <w:szCs w:val="26"/>
              </w:rPr>
              <w:t>(3)</w:t>
            </w:r>
          </w:p>
        </w:tc>
        <w:tc>
          <w:tcPr>
            <w:tcW w:w="726" w:type="dxa"/>
          </w:tcPr>
          <w:p w14:paraId="6DA6E009" w14:textId="77777777" w:rsidR="000042DF" w:rsidRPr="000042DF" w:rsidRDefault="000042DF" w:rsidP="003812F1">
            <w:pPr>
              <w:spacing w:line="276" w:lineRule="auto"/>
              <w:jc w:val="center"/>
              <w:rPr>
                <w:b/>
                <w:bCs/>
                <w:sz w:val="26"/>
                <w:szCs w:val="26"/>
              </w:rPr>
            </w:pPr>
            <w:r w:rsidRPr="000042DF">
              <w:rPr>
                <w:b/>
                <w:bCs/>
                <w:sz w:val="26"/>
                <w:szCs w:val="26"/>
              </w:rPr>
              <w:t>(4)</w:t>
            </w:r>
          </w:p>
        </w:tc>
        <w:tc>
          <w:tcPr>
            <w:tcW w:w="871" w:type="dxa"/>
          </w:tcPr>
          <w:p w14:paraId="35EDA970" w14:textId="77777777" w:rsidR="000042DF" w:rsidRPr="000042DF" w:rsidRDefault="000042DF" w:rsidP="003812F1">
            <w:pPr>
              <w:spacing w:line="276" w:lineRule="auto"/>
              <w:jc w:val="center"/>
              <w:rPr>
                <w:b/>
                <w:bCs/>
                <w:sz w:val="26"/>
                <w:szCs w:val="26"/>
              </w:rPr>
            </w:pPr>
            <w:r w:rsidRPr="000042DF">
              <w:rPr>
                <w:b/>
                <w:bCs/>
                <w:sz w:val="26"/>
                <w:szCs w:val="26"/>
              </w:rPr>
              <w:t>(5)</w:t>
            </w:r>
          </w:p>
        </w:tc>
        <w:tc>
          <w:tcPr>
            <w:tcW w:w="727" w:type="dxa"/>
          </w:tcPr>
          <w:p w14:paraId="798A0460" w14:textId="77777777" w:rsidR="000042DF" w:rsidRPr="000042DF" w:rsidRDefault="000042DF" w:rsidP="003812F1">
            <w:pPr>
              <w:spacing w:line="276" w:lineRule="auto"/>
              <w:jc w:val="center"/>
              <w:rPr>
                <w:b/>
                <w:bCs/>
                <w:sz w:val="26"/>
                <w:szCs w:val="26"/>
              </w:rPr>
            </w:pPr>
            <w:r w:rsidRPr="000042DF">
              <w:rPr>
                <w:b/>
                <w:bCs/>
                <w:sz w:val="26"/>
                <w:szCs w:val="26"/>
              </w:rPr>
              <w:t>(6)</w:t>
            </w:r>
          </w:p>
        </w:tc>
        <w:tc>
          <w:tcPr>
            <w:tcW w:w="871" w:type="dxa"/>
          </w:tcPr>
          <w:p w14:paraId="3ED6DD26" w14:textId="77777777" w:rsidR="000042DF" w:rsidRPr="000042DF" w:rsidRDefault="000042DF" w:rsidP="003812F1">
            <w:pPr>
              <w:spacing w:line="276" w:lineRule="auto"/>
              <w:jc w:val="center"/>
              <w:rPr>
                <w:b/>
                <w:bCs/>
                <w:sz w:val="26"/>
                <w:szCs w:val="26"/>
              </w:rPr>
            </w:pPr>
            <w:r w:rsidRPr="000042DF">
              <w:rPr>
                <w:b/>
                <w:bCs/>
                <w:sz w:val="26"/>
                <w:szCs w:val="26"/>
              </w:rPr>
              <w:t>(7)</w:t>
            </w:r>
          </w:p>
        </w:tc>
        <w:tc>
          <w:tcPr>
            <w:tcW w:w="726" w:type="dxa"/>
          </w:tcPr>
          <w:p w14:paraId="53EEC176" w14:textId="77777777" w:rsidR="000042DF" w:rsidRPr="000042DF" w:rsidRDefault="000042DF" w:rsidP="003812F1">
            <w:pPr>
              <w:spacing w:line="276" w:lineRule="auto"/>
              <w:jc w:val="center"/>
              <w:rPr>
                <w:b/>
                <w:bCs/>
                <w:sz w:val="26"/>
                <w:szCs w:val="26"/>
              </w:rPr>
            </w:pPr>
            <w:r w:rsidRPr="000042DF">
              <w:rPr>
                <w:b/>
                <w:bCs/>
                <w:sz w:val="26"/>
                <w:szCs w:val="26"/>
              </w:rPr>
              <w:t>(8)</w:t>
            </w:r>
          </w:p>
        </w:tc>
        <w:tc>
          <w:tcPr>
            <w:tcW w:w="1016" w:type="dxa"/>
          </w:tcPr>
          <w:p w14:paraId="0980B0B9" w14:textId="77777777" w:rsidR="000042DF" w:rsidRPr="000042DF" w:rsidRDefault="000042DF" w:rsidP="003812F1">
            <w:pPr>
              <w:spacing w:line="276" w:lineRule="auto"/>
              <w:jc w:val="center"/>
              <w:rPr>
                <w:b/>
                <w:bCs/>
                <w:sz w:val="26"/>
                <w:szCs w:val="26"/>
              </w:rPr>
            </w:pPr>
            <w:r w:rsidRPr="000042DF">
              <w:rPr>
                <w:b/>
                <w:bCs/>
                <w:sz w:val="26"/>
                <w:szCs w:val="26"/>
              </w:rPr>
              <w:t>(9)</w:t>
            </w:r>
          </w:p>
        </w:tc>
        <w:tc>
          <w:tcPr>
            <w:tcW w:w="726" w:type="dxa"/>
          </w:tcPr>
          <w:p w14:paraId="29086F6B" w14:textId="77777777" w:rsidR="000042DF" w:rsidRPr="000042DF" w:rsidRDefault="000042DF" w:rsidP="003812F1">
            <w:pPr>
              <w:spacing w:line="276" w:lineRule="auto"/>
              <w:jc w:val="center"/>
              <w:rPr>
                <w:b/>
                <w:bCs/>
                <w:sz w:val="26"/>
                <w:szCs w:val="26"/>
              </w:rPr>
            </w:pPr>
            <w:r w:rsidRPr="000042DF">
              <w:rPr>
                <w:b/>
                <w:bCs/>
                <w:sz w:val="26"/>
                <w:szCs w:val="26"/>
              </w:rPr>
              <w:t>(10)</w:t>
            </w:r>
          </w:p>
        </w:tc>
        <w:tc>
          <w:tcPr>
            <w:tcW w:w="870" w:type="dxa"/>
          </w:tcPr>
          <w:p w14:paraId="43A716EA" w14:textId="77777777" w:rsidR="000042DF" w:rsidRPr="000042DF" w:rsidRDefault="000042DF" w:rsidP="003812F1">
            <w:pPr>
              <w:spacing w:line="276" w:lineRule="auto"/>
              <w:jc w:val="center"/>
              <w:rPr>
                <w:b/>
                <w:bCs/>
                <w:sz w:val="26"/>
                <w:szCs w:val="26"/>
              </w:rPr>
            </w:pPr>
            <w:r w:rsidRPr="000042DF">
              <w:rPr>
                <w:b/>
                <w:bCs/>
                <w:sz w:val="26"/>
                <w:szCs w:val="26"/>
              </w:rPr>
              <w:t>(11)</w:t>
            </w:r>
          </w:p>
        </w:tc>
        <w:tc>
          <w:tcPr>
            <w:tcW w:w="787" w:type="dxa"/>
          </w:tcPr>
          <w:p w14:paraId="7C26EDF0" w14:textId="77777777" w:rsidR="000042DF" w:rsidRPr="000042DF" w:rsidRDefault="000042DF" w:rsidP="003812F1">
            <w:pPr>
              <w:spacing w:line="276" w:lineRule="auto"/>
              <w:jc w:val="center"/>
              <w:rPr>
                <w:b/>
                <w:bCs/>
                <w:sz w:val="26"/>
                <w:szCs w:val="26"/>
              </w:rPr>
            </w:pPr>
            <w:r w:rsidRPr="000042DF">
              <w:rPr>
                <w:b/>
                <w:bCs/>
                <w:sz w:val="26"/>
                <w:szCs w:val="26"/>
              </w:rPr>
              <w:t>(12)</w:t>
            </w:r>
          </w:p>
        </w:tc>
        <w:tc>
          <w:tcPr>
            <w:tcW w:w="726" w:type="dxa"/>
          </w:tcPr>
          <w:p w14:paraId="7C8315B5" w14:textId="77777777" w:rsidR="000042DF" w:rsidRPr="000042DF" w:rsidRDefault="000042DF" w:rsidP="003812F1">
            <w:pPr>
              <w:spacing w:line="276" w:lineRule="auto"/>
              <w:jc w:val="center"/>
              <w:rPr>
                <w:b/>
                <w:bCs/>
                <w:sz w:val="26"/>
                <w:szCs w:val="26"/>
              </w:rPr>
            </w:pPr>
            <w:r w:rsidRPr="000042DF">
              <w:rPr>
                <w:b/>
                <w:bCs/>
                <w:sz w:val="26"/>
                <w:szCs w:val="26"/>
              </w:rPr>
              <w:t>(13)</w:t>
            </w:r>
          </w:p>
        </w:tc>
        <w:tc>
          <w:tcPr>
            <w:tcW w:w="785" w:type="dxa"/>
          </w:tcPr>
          <w:p w14:paraId="4BE4B4F8" w14:textId="77777777" w:rsidR="000042DF" w:rsidRPr="000042DF" w:rsidRDefault="000042DF" w:rsidP="003812F1">
            <w:pPr>
              <w:spacing w:line="276" w:lineRule="auto"/>
              <w:jc w:val="center"/>
              <w:rPr>
                <w:b/>
                <w:bCs/>
                <w:sz w:val="26"/>
                <w:szCs w:val="26"/>
              </w:rPr>
            </w:pPr>
            <w:r w:rsidRPr="000042DF">
              <w:rPr>
                <w:b/>
                <w:bCs/>
                <w:sz w:val="26"/>
                <w:szCs w:val="26"/>
              </w:rPr>
              <w:t>(14)</w:t>
            </w:r>
          </w:p>
        </w:tc>
        <w:tc>
          <w:tcPr>
            <w:tcW w:w="726" w:type="dxa"/>
          </w:tcPr>
          <w:p w14:paraId="1FFF5D72" w14:textId="77777777" w:rsidR="000042DF" w:rsidRPr="000042DF" w:rsidRDefault="000042DF" w:rsidP="003812F1">
            <w:pPr>
              <w:spacing w:line="276" w:lineRule="auto"/>
              <w:jc w:val="center"/>
              <w:rPr>
                <w:b/>
                <w:bCs/>
                <w:sz w:val="26"/>
                <w:szCs w:val="26"/>
              </w:rPr>
            </w:pPr>
            <w:r w:rsidRPr="000042DF">
              <w:rPr>
                <w:b/>
                <w:bCs/>
                <w:sz w:val="26"/>
                <w:szCs w:val="26"/>
              </w:rPr>
              <w:t>(15)</w:t>
            </w:r>
          </w:p>
        </w:tc>
        <w:tc>
          <w:tcPr>
            <w:tcW w:w="725" w:type="dxa"/>
          </w:tcPr>
          <w:p w14:paraId="22B09F9B" w14:textId="77777777" w:rsidR="000042DF" w:rsidRPr="000042DF" w:rsidRDefault="000042DF" w:rsidP="003812F1">
            <w:pPr>
              <w:spacing w:line="276" w:lineRule="auto"/>
              <w:jc w:val="center"/>
              <w:rPr>
                <w:b/>
                <w:bCs/>
                <w:sz w:val="26"/>
                <w:szCs w:val="26"/>
              </w:rPr>
            </w:pPr>
            <w:r w:rsidRPr="000042DF">
              <w:rPr>
                <w:b/>
                <w:bCs/>
                <w:sz w:val="26"/>
                <w:szCs w:val="26"/>
              </w:rPr>
              <w:t>(16)</w:t>
            </w:r>
          </w:p>
        </w:tc>
        <w:tc>
          <w:tcPr>
            <w:tcW w:w="871" w:type="dxa"/>
          </w:tcPr>
          <w:p w14:paraId="6CE7B1D5" w14:textId="77777777" w:rsidR="000042DF" w:rsidRPr="000042DF" w:rsidRDefault="000042DF" w:rsidP="003812F1">
            <w:pPr>
              <w:spacing w:line="276" w:lineRule="auto"/>
              <w:jc w:val="center"/>
              <w:rPr>
                <w:b/>
                <w:bCs/>
                <w:sz w:val="26"/>
                <w:szCs w:val="26"/>
              </w:rPr>
            </w:pPr>
            <w:r w:rsidRPr="000042DF">
              <w:rPr>
                <w:b/>
                <w:bCs/>
                <w:sz w:val="26"/>
                <w:szCs w:val="26"/>
              </w:rPr>
              <w:t>(17)</w:t>
            </w:r>
          </w:p>
        </w:tc>
        <w:tc>
          <w:tcPr>
            <w:tcW w:w="726" w:type="dxa"/>
          </w:tcPr>
          <w:p w14:paraId="0F9E1EE2" w14:textId="77777777" w:rsidR="000042DF" w:rsidRPr="000042DF" w:rsidRDefault="000042DF" w:rsidP="003812F1">
            <w:pPr>
              <w:spacing w:line="276" w:lineRule="auto"/>
              <w:jc w:val="center"/>
              <w:rPr>
                <w:b/>
                <w:bCs/>
                <w:sz w:val="26"/>
                <w:szCs w:val="26"/>
              </w:rPr>
            </w:pPr>
            <w:r w:rsidRPr="000042DF">
              <w:rPr>
                <w:b/>
                <w:bCs/>
                <w:sz w:val="26"/>
                <w:szCs w:val="26"/>
              </w:rPr>
              <w:t>(18)</w:t>
            </w:r>
          </w:p>
        </w:tc>
        <w:tc>
          <w:tcPr>
            <w:tcW w:w="874" w:type="dxa"/>
          </w:tcPr>
          <w:p w14:paraId="40138A29" w14:textId="77777777" w:rsidR="000042DF" w:rsidRPr="000042DF" w:rsidRDefault="000042DF" w:rsidP="003812F1">
            <w:pPr>
              <w:spacing w:line="276" w:lineRule="auto"/>
              <w:jc w:val="center"/>
              <w:rPr>
                <w:b/>
                <w:bCs/>
                <w:sz w:val="26"/>
                <w:szCs w:val="26"/>
              </w:rPr>
            </w:pPr>
            <w:r w:rsidRPr="000042DF">
              <w:rPr>
                <w:b/>
                <w:bCs/>
                <w:sz w:val="26"/>
                <w:szCs w:val="26"/>
              </w:rPr>
              <w:t>(19)</w:t>
            </w:r>
          </w:p>
        </w:tc>
        <w:tc>
          <w:tcPr>
            <w:tcW w:w="720" w:type="dxa"/>
          </w:tcPr>
          <w:p w14:paraId="48A81A5D" w14:textId="77777777" w:rsidR="000042DF" w:rsidRPr="000042DF" w:rsidRDefault="000042DF" w:rsidP="003812F1">
            <w:pPr>
              <w:spacing w:line="276" w:lineRule="auto"/>
              <w:jc w:val="center"/>
              <w:rPr>
                <w:b/>
                <w:bCs/>
                <w:sz w:val="26"/>
                <w:szCs w:val="26"/>
              </w:rPr>
            </w:pPr>
            <w:r w:rsidRPr="000042DF">
              <w:rPr>
                <w:b/>
                <w:bCs/>
                <w:sz w:val="26"/>
                <w:szCs w:val="26"/>
              </w:rPr>
              <w:t>(20)</w:t>
            </w:r>
          </w:p>
        </w:tc>
      </w:tr>
      <w:tr w:rsidR="000042DF" w:rsidRPr="000042DF" w14:paraId="151B960F" w14:textId="77777777" w:rsidTr="003812F1">
        <w:trPr>
          <w:trHeight w:val="320"/>
        </w:trPr>
        <w:tc>
          <w:tcPr>
            <w:tcW w:w="630" w:type="dxa"/>
          </w:tcPr>
          <w:p w14:paraId="7CE3E3C6" w14:textId="77777777" w:rsidR="000042DF" w:rsidRPr="000042DF" w:rsidRDefault="000042DF" w:rsidP="003812F1">
            <w:pPr>
              <w:spacing w:line="276" w:lineRule="auto"/>
              <w:jc w:val="center"/>
              <w:rPr>
                <w:b/>
                <w:bCs/>
                <w:sz w:val="26"/>
                <w:szCs w:val="26"/>
              </w:rPr>
            </w:pPr>
            <w:r w:rsidRPr="000042DF">
              <w:rPr>
                <w:b/>
                <w:bCs/>
                <w:sz w:val="26"/>
                <w:szCs w:val="26"/>
              </w:rPr>
              <w:t>....</w:t>
            </w:r>
          </w:p>
        </w:tc>
        <w:tc>
          <w:tcPr>
            <w:tcW w:w="871" w:type="dxa"/>
          </w:tcPr>
          <w:p w14:paraId="4DA61E09" w14:textId="77777777" w:rsidR="000042DF" w:rsidRPr="000042DF" w:rsidRDefault="000042DF" w:rsidP="003812F1">
            <w:pPr>
              <w:spacing w:line="276" w:lineRule="auto"/>
              <w:jc w:val="center"/>
              <w:rPr>
                <w:b/>
                <w:bCs/>
                <w:sz w:val="26"/>
                <w:szCs w:val="26"/>
              </w:rPr>
            </w:pPr>
          </w:p>
        </w:tc>
        <w:tc>
          <w:tcPr>
            <w:tcW w:w="725" w:type="dxa"/>
          </w:tcPr>
          <w:p w14:paraId="78DB29E4" w14:textId="77777777" w:rsidR="000042DF" w:rsidRPr="000042DF" w:rsidRDefault="000042DF" w:rsidP="003812F1">
            <w:pPr>
              <w:spacing w:line="276" w:lineRule="auto"/>
              <w:jc w:val="center"/>
              <w:rPr>
                <w:b/>
                <w:bCs/>
                <w:sz w:val="26"/>
                <w:szCs w:val="26"/>
              </w:rPr>
            </w:pPr>
          </w:p>
        </w:tc>
        <w:tc>
          <w:tcPr>
            <w:tcW w:w="726" w:type="dxa"/>
          </w:tcPr>
          <w:p w14:paraId="0AE2FBE1" w14:textId="77777777" w:rsidR="000042DF" w:rsidRPr="000042DF" w:rsidRDefault="000042DF" w:rsidP="003812F1">
            <w:pPr>
              <w:spacing w:line="276" w:lineRule="auto"/>
              <w:jc w:val="center"/>
              <w:rPr>
                <w:b/>
                <w:bCs/>
                <w:sz w:val="26"/>
                <w:szCs w:val="26"/>
              </w:rPr>
            </w:pPr>
          </w:p>
        </w:tc>
        <w:tc>
          <w:tcPr>
            <w:tcW w:w="871" w:type="dxa"/>
          </w:tcPr>
          <w:p w14:paraId="40E59784" w14:textId="77777777" w:rsidR="000042DF" w:rsidRPr="000042DF" w:rsidRDefault="000042DF" w:rsidP="003812F1">
            <w:pPr>
              <w:spacing w:line="276" w:lineRule="auto"/>
              <w:jc w:val="center"/>
              <w:rPr>
                <w:b/>
                <w:bCs/>
                <w:sz w:val="26"/>
                <w:szCs w:val="26"/>
              </w:rPr>
            </w:pPr>
          </w:p>
        </w:tc>
        <w:tc>
          <w:tcPr>
            <w:tcW w:w="727" w:type="dxa"/>
          </w:tcPr>
          <w:p w14:paraId="42F2864F" w14:textId="77777777" w:rsidR="000042DF" w:rsidRPr="000042DF" w:rsidRDefault="000042DF" w:rsidP="003812F1">
            <w:pPr>
              <w:spacing w:line="276" w:lineRule="auto"/>
              <w:jc w:val="center"/>
              <w:rPr>
                <w:b/>
                <w:bCs/>
                <w:sz w:val="26"/>
                <w:szCs w:val="26"/>
              </w:rPr>
            </w:pPr>
          </w:p>
        </w:tc>
        <w:tc>
          <w:tcPr>
            <w:tcW w:w="871" w:type="dxa"/>
          </w:tcPr>
          <w:p w14:paraId="6D1758FE" w14:textId="77777777" w:rsidR="000042DF" w:rsidRPr="000042DF" w:rsidRDefault="000042DF" w:rsidP="003812F1">
            <w:pPr>
              <w:spacing w:line="276" w:lineRule="auto"/>
              <w:jc w:val="center"/>
              <w:rPr>
                <w:b/>
                <w:bCs/>
                <w:sz w:val="26"/>
                <w:szCs w:val="26"/>
              </w:rPr>
            </w:pPr>
          </w:p>
        </w:tc>
        <w:tc>
          <w:tcPr>
            <w:tcW w:w="726" w:type="dxa"/>
          </w:tcPr>
          <w:p w14:paraId="33BDEF60" w14:textId="77777777" w:rsidR="000042DF" w:rsidRPr="000042DF" w:rsidRDefault="000042DF" w:rsidP="003812F1">
            <w:pPr>
              <w:spacing w:line="276" w:lineRule="auto"/>
              <w:jc w:val="center"/>
              <w:rPr>
                <w:b/>
                <w:bCs/>
                <w:sz w:val="26"/>
                <w:szCs w:val="26"/>
              </w:rPr>
            </w:pPr>
          </w:p>
        </w:tc>
        <w:tc>
          <w:tcPr>
            <w:tcW w:w="1016" w:type="dxa"/>
          </w:tcPr>
          <w:p w14:paraId="18950D52" w14:textId="77777777" w:rsidR="000042DF" w:rsidRPr="000042DF" w:rsidRDefault="000042DF" w:rsidP="003812F1">
            <w:pPr>
              <w:spacing w:line="276" w:lineRule="auto"/>
              <w:jc w:val="center"/>
              <w:rPr>
                <w:b/>
                <w:bCs/>
                <w:sz w:val="26"/>
                <w:szCs w:val="26"/>
              </w:rPr>
            </w:pPr>
          </w:p>
        </w:tc>
        <w:tc>
          <w:tcPr>
            <w:tcW w:w="726" w:type="dxa"/>
          </w:tcPr>
          <w:p w14:paraId="292CB54B" w14:textId="77777777" w:rsidR="000042DF" w:rsidRPr="000042DF" w:rsidRDefault="000042DF" w:rsidP="003812F1">
            <w:pPr>
              <w:spacing w:line="276" w:lineRule="auto"/>
              <w:jc w:val="center"/>
              <w:rPr>
                <w:b/>
                <w:bCs/>
                <w:sz w:val="26"/>
                <w:szCs w:val="26"/>
              </w:rPr>
            </w:pPr>
          </w:p>
        </w:tc>
        <w:tc>
          <w:tcPr>
            <w:tcW w:w="870" w:type="dxa"/>
          </w:tcPr>
          <w:p w14:paraId="3333C20F" w14:textId="77777777" w:rsidR="000042DF" w:rsidRPr="000042DF" w:rsidRDefault="000042DF" w:rsidP="003812F1">
            <w:pPr>
              <w:spacing w:line="276" w:lineRule="auto"/>
              <w:jc w:val="center"/>
              <w:rPr>
                <w:b/>
                <w:bCs/>
                <w:sz w:val="26"/>
                <w:szCs w:val="26"/>
              </w:rPr>
            </w:pPr>
          </w:p>
        </w:tc>
        <w:tc>
          <w:tcPr>
            <w:tcW w:w="787" w:type="dxa"/>
          </w:tcPr>
          <w:p w14:paraId="63A87BAF" w14:textId="77777777" w:rsidR="000042DF" w:rsidRPr="000042DF" w:rsidRDefault="000042DF" w:rsidP="003812F1">
            <w:pPr>
              <w:spacing w:line="276" w:lineRule="auto"/>
              <w:jc w:val="center"/>
              <w:rPr>
                <w:b/>
                <w:bCs/>
                <w:sz w:val="26"/>
                <w:szCs w:val="26"/>
              </w:rPr>
            </w:pPr>
          </w:p>
        </w:tc>
        <w:tc>
          <w:tcPr>
            <w:tcW w:w="726" w:type="dxa"/>
          </w:tcPr>
          <w:p w14:paraId="519DD84B" w14:textId="77777777" w:rsidR="000042DF" w:rsidRPr="000042DF" w:rsidRDefault="000042DF" w:rsidP="003812F1">
            <w:pPr>
              <w:spacing w:line="276" w:lineRule="auto"/>
              <w:jc w:val="center"/>
              <w:rPr>
                <w:b/>
                <w:bCs/>
                <w:sz w:val="26"/>
                <w:szCs w:val="26"/>
              </w:rPr>
            </w:pPr>
          </w:p>
        </w:tc>
        <w:tc>
          <w:tcPr>
            <w:tcW w:w="785" w:type="dxa"/>
          </w:tcPr>
          <w:p w14:paraId="2F7F886B" w14:textId="77777777" w:rsidR="000042DF" w:rsidRPr="000042DF" w:rsidRDefault="000042DF" w:rsidP="003812F1">
            <w:pPr>
              <w:spacing w:line="276" w:lineRule="auto"/>
              <w:jc w:val="center"/>
              <w:rPr>
                <w:b/>
                <w:bCs/>
                <w:sz w:val="26"/>
                <w:szCs w:val="26"/>
              </w:rPr>
            </w:pPr>
          </w:p>
        </w:tc>
        <w:tc>
          <w:tcPr>
            <w:tcW w:w="726" w:type="dxa"/>
          </w:tcPr>
          <w:p w14:paraId="4AA13C2C" w14:textId="77777777" w:rsidR="000042DF" w:rsidRPr="000042DF" w:rsidRDefault="000042DF" w:rsidP="003812F1">
            <w:pPr>
              <w:spacing w:line="276" w:lineRule="auto"/>
              <w:jc w:val="center"/>
              <w:rPr>
                <w:b/>
                <w:bCs/>
                <w:sz w:val="26"/>
                <w:szCs w:val="26"/>
              </w:rPr>
            </w:pPr>
          </w:p>
        </w:tc>
        <w:tc>
          <w:tcPr>
            <w:tcW w:w="725" w:type="dxa"/>
          </w:tcPr>
          <w:p w14:paraId="268E52E1" w14:textId="77777777" w:rsidR="000042DF" w:rsidRPr="000042DF" w:rsidRDefault="000042DF" w:rsidP="003812F1">
            <w:pPr>
              <w:spacing w:line="276" w:lineRule="auto"/>
              <w:jc w:val="center"/>
              <w:rPr>
                <w:b/>
                <w:bCs/>
                <w:sz w:val="26"/>
                <w:szCs w:val="26"/>
              </w:rPr>
            </w:pPr>
          </w:p>
        </w:tc>
        <w:tc>
          <w:tcPr>
            <w:tcW w:w="871" w:type="dxa"/>
          </w:tcPr>
          <w:p w14:paraId="3D0E54FC" w14:textId="77777777" w:rsidR="000042DF" w:rsidRPr="000042DF" w:rsidRDefault="000042DF" w:rsidP="003812F1">
            <w:pPr>
              <w:spacing w:line="276" w:lineRule="auto"/>
              <w:jc w:val="center"/>
              <w:rPr>
                <w:b/>
                <w:bCs/>
                <w:sz w:val="26"/>
                <w:szCs w:val="26"/>
              </w:rPr>
            </w:pPr>
          </w:p>
        </w:tc>
        <w:tc>
          <w:tcPr>
            <w:tcW w:w="726" w:type="dxa"/>
          </w:tcPr>
          <w:p w14:paraId="69DF19D1" w14:textId="77777777" w:rsidR="000042DF" w:rsidRPr="000042DF" w:rsidRDefault="000042DF" w:rsidP="003812F1">
            <w:pPr>
              <w:spacing w:line="276" w:lineRule="auto"/>
              <w:jc w:val="center"/>
              <w:rPr>
                <w:b/>
                <w:bCs/>
                <w:sz w:val="26"/>
                <w:szCs w:val="26"/>
              </w:rPr>
            </w:pPr>
          </w:p>
        </w:tc>
        <w:tc>
          <w:tcPr>
            <w:tcW w:w="874" w:type="dxa"/>
          </w:tcPr>
          <w:p w14:paraId="2EEE51B3" w14:textId="77777777" w:rsidR="000042DF" w:rsidRPr="000042DF" w:rsidRDefault="000042DF" w:rsidP="003812F1">
            <w:pPr>
              <w:spacing w:line="276" w:lineRule="auto"/>
              <w:jc w:val="center"/>
              <w:rPr>
                <w:b/>
                <w:bCs/>
                <w:sz w:val="26"/>
                <w:szCs w:val="26"/>
              </w:rPr>
            </w:pPr>
          </w:p>
        </w:tc>
        <w:tc>
          <w:tcPr>
            <w:tcW w:w="720" w:type="dxa"/>
          </w:tcPr>
          <w:p w14:paraId="07C113A7" w14:textId="77777777" w:rsidR="000042DF" w:rsidRPr="000042DF" w:rsidRDefault="000042DF" w:rsidP="003812F1">
            <w:pPr>
              <w:spacing w:line="276" w:lineRule="auto"/>
              <w:jc w:val="center"/>
              <w:rPr>
                <w:b/>
                <w:bCs/>
                <w:sz w:val="26"/>
                <w:szCs w:val="26"/>
              </w:rPr>
            </w:pPr>
          </w:p>
        </w:tc>
      </w:tr>
    </w:tbl>
    <w:p w14:paraId="5E586D40" w14:textId="77777777" w:rsidR="000042DF" w:rsidRPr="000042DF" w:rsidRDefault="000042DF" w:rsidP="000042DF">
      <w:pPr>
        <w:spacing w:after="200" w:line="276" w:lineRule="auto"/>
        <w:ind w:firstLine="709"/>
        <w:jc w:val="left"/>
        <w:rPr>
          <w:sz w:val="26"/>
          <w:szCs w:val="26"/>
        </w:rPr>
      </w:pPr>
      <w:r w:rsidRPr="000042DF">
        <w:rPr>
          <w:sz w:val="26"/>
          <w:szCs w:val="26"/>
        </w:rPr>
        <w:t>Chúng tôi cam đoan những nội dung kê khai trên là đúng sự thật. Chúng tôi xin hoàn toàn chịu trách nhiệm về thông tin đã kê khai.</w:t>
      </w:r>
    </w:p>
    <w:p w14:paraId="01642C1C" w14:textId="77777777" w:rsidR="000042DF" w:rsidRPr="000042DF" w:rsidRDefault="000042DF" w:rsidP="000042DF">
      <w:pPr>
        <w:spacing w:after="200" w:line="276" w:lineRule="auto"/>
        <w:ind w:firstLine="8505"/>
        <w:jc w:val="center"/>
        <w:rPr>
          <w:sz w:val="26"/>
          <w:szCs w:val="26"/>
        </w:rPr>
      </w:pPr>
      <w:r w:rsidRPr="000042DF">
        <w:rPr>
          <w:sz w:val="26"/>
          <w:szCs w:val="26"/>
        </w:rPr>
        <w:t>...................., ngày.........tháng..........năm 2025</w:t>
      </w:r>
    </w:p>
    <w:p w14:paraId="7AFCEB4F" w14:textId="77777777" w:rsidR="000042DF" w:rsidRPr="000042DF" w:rsidRDefault="000042DF" w:rsidP="000042DF">
      <w:pPr>
        <w:spacing w:after="200" w:line="276" w:lineRule="auto"/>
        <w:ind w:firstLine="8505"/>
        <w:jc w:val="center"/>
        <w:rPr>
          <w:b/>
          <w:bCs/>
          <w:sz w:val="26"/>
          <w:szCs w:val="26"/>
        </w:rPr>
      </w:pPr>
      <w:r w:rsidRPr="000042DF">
        <w:rPr>
          <w:b/>
          <w:bCs/>
          <w:sz w:val="26"/>
          <w:szCs w:val="26"/>
        </w:rPr>
        <w:t>Đại diện hợp pháp của nhà thầu</w:t>
      </w:r>
    </w:p>
    <w:p w14:paraId="53DC3E4B" w14:textId="77777777" w:rsidR="000042DF" w:rsidRPr="000042DF" w:rsidRDefault="000042DF" w:rsidP="000042DF">
      <w:pPr>
        <w:spacing w:after="200" w:line="276" w:lineRule="auto"/>
        <w:ind w:firstLine="8505"/>
        <w:jc w:val="center"/>
        <w:rPr>
          <w:i/>
          <w:iCs/>
          <w:sz w:val="26"/>
          <w:szCs w:val="26"/>
        </w:rPr>
      </w:pPr>
      <w:r w:rsidRPr="000042DF">
        <w:rPr>
          <w:i/>
          <w:iCs/>
          <w:sz w:val="26"/>
          <w:szCs w:val="26"/>
        </w:rPr>
        <w:t xml:space="preserve">[Ghi tên, chức danh, ký tên và </w:t>
      </w:r>
      <w:r w:rsidRPr="000042DF">
        <w:rPr>
          <w:sz w:val="26"/>
          <w:szCs w:val="26"/>
        </w:rPr>
        <w:t>đóng</w:t>
      </w:r>
      <w:r w:rsidRPr="000042DF">
        <w:rPr>
          <w:i/>
          <w:iCs/>
          <w:sz w:val="26"/>
          <w:szCs w:val="26"/>
        </w:rPr>
        <w:t xml:space="preserve"> dấu]</w:t>
      </w:r>
    </w:p>
    <w:p w14:paraId="434EADB8" w14:textId="77777777" w:rsidR="000042DF" w:rsidRPr="000042DF" w:rsidRDefault="000042DF" w:rsidP="000042DF">
      <w:pPr>
        <w:spacing w:after="200" w:line="276" w:lineRule="auto"/>
        <w:ind w:firstLine="709"/>
        <w:jc w:val="left"/>
        <w:rPr>
          <w:i/>
          <w:iCs/>
          <w:sz w:val="26"/>
          <w:szCs w:val="26"/>
        </w:rPr>
      </w:pPr>
    </w:p>
    <w:p w14:paraId="3C6B49F4" w14:textId="77777777" w:rsidR="000042DF" w:rsidRPr="000042DF" w:rsidRDefault="000042DF" w:rsidP="000042DF">
      <w:pPr>
        <w:pStyle w:val="Subtitle"/>
        <w:widowControl w:val="0"/>
        <w:spacing w:before="120" w:after="120" w:line="264" w:lineRule="auto"/>
        <w:outlineLvl w:val="0"/>
        <w:rPr>
          <w:rFonts w:ascii="Times New Roman" w:hAnsi="Times New Roman" w:cs="Times New Roman"/>
          <w:color w:val="auto"/>
          <w:sz w:val="26"/>
          <w:szCs w:val="26"/>
        </w:rPr>
        <w:sectPr w:rsidR="000042DF" w:rsidRPr="000042DF" w:rsidSect="000042DF">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7B00F4DF" w14:textId="77777777" w:rsidR="000042DF" w:rsidRPr="000042DF" w:rsidRDefault="000042DF" w:rsidP="000042DF">
      <w:pPr>
        <w:widowControl w:val="0"/>
        <w:spacing w:before="120" w:after="120"/>
        <w:jc w:val="center"/>
        <w:rPr>
          <w:b/>
          <w:sz w:val="26"/>
          <w:szCs w:val="26"/>
        </w:rPr>
      </w:pPr>
      <w:r w:rsidRPr="000042DF">
        <w:rPr>
          <w:b/>
          <w:sz w:val="26"/>
          <w:szCs w:val="26"/>
        </w:rPr>
        <w:lastRenderedPageBreak/>
        <w:t>PHỤ LỤC I</w:t>
      </w:r>
    </w:p>
    <w:p w14:paraId="6EBF0A0B" w14:textId="77777777" w:rsidR="000042DF" w:rsidRPr="000042DF" w:rsidRDefault="000042DF" w:rsidP="000042DF">
      <w:pPr>
        <w:widowControl w:val="0"/>
        <w:spacing w:before="120" w:after="120"/>
        <w:ind w:firstLine="567"/>
        <w:jc w:val="center"/>
        <w:rPr>
          <w:b/>
          <w:sz w:val="26"/>
          <w:szCs w:val="26"/>
        </w:rPr>
      </w:pPr>
      <w:r w:rsidRPr="000042DF">
        <w:rPr>
          <w:b/>
          <w:sz w:val="26"/>
          <w:szCs w:val="26"/>
        </w:rPr>
        <w:t>CỘNG HÒA XÃ HỘI CHỦ NGHĨA VIỆT NAM</w:t>
      </w:r>
    </w:p>
    <w:p w14:paraId="31F12BBA" w14:textId="77777777" w:rsidR="000042DF" w:rsidRPr="000042DF" w:rsidRDefault="000042DF" w:rsidP="000042DF">
      <w:pPr>
        <w:widowControl w:val="0"/>
        <w:spacing w:before="120" w:after="120"/>
        <w:ind w:firstLine="567"/>
        <w:jc w:val="center"/>
        <w:rPr>
          <w:b/>
          <w:sz w:val="26"/>
          <w:szCs w:val="26"/>
        </w:rPr>
      </w:pPr>
      <w:r w:rsidRPr="000042DF">
        <w:rPr>
          <w:b/>
          <w:noProof/>
          <w:sz w:val="26"/>
          <w:szCs w:val="26"/>
        </w:rPr>
        <mc:AlternateContent>
          <mc:Choice Requires="wps">
            <w:drawing>
              <wp:anchor distT="0" distB="0" distL="114300" distR="114300" simplePos="0" relativeHeight="251659264" behindDoc="0" locked="0" layoutInCell="1" allowOverlap="1" wp14:anchorId="4DA80C82" wp14:editId="42F4AD18">
                <wp:simplePos x="0" y="0"/>
                <wp:positionH relativeFrom="column">
                  <wp:posOffset>2305685</wp:posOffset>
                </wp:positionH>
                <wp:positionV relativeFrom="paragraph">
                  <wp:posOffset>238125</wp:posOffset>
                </wp:positionV>
                <wp:extent cx="1662430" cy="0"/>
                <wp:effectExtent l="0" t="0" r="0" b="0"/>
                <wp:wrapNone/>
                <wp:docPr id="194" name="Straight Connector 194"/>
                <wp:cNvGraphicFramePr/>
                <a:graphic xmlns:a="http://schemas.openxmlformats.org/drawingml/2006/main">
                  <a:graphicData uri="http://schemas.microsoft.com/office/word/2010/wordprocessingShape">
                    <wps:wsp>
                      <wps:cNvCnPr/>
                      <wps:spPr>
                        <a:xfrm>
                          <a:off x="0" y="0"/>
                          <a:ext cx="1662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C7963A" id="Straight Connector 19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1.55pt,18.75pt" to="312.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L8mAEAAIgDAAAOAAAAZHJzL2Uyb0RvYy54bWysU8uu0zAQ3SPxD5b3NGlBFY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" strokecolor="black [3200]" strokeweight=".5pt">
                <v:stroke joinstyle="miter"/>
              </v:line>
            </w:pict>
          </mc:Fallback>
        </mc:AlternateContent>
      </w:r>
      <w:r w:rsidRPr="000042DF">
        <w:rPr>
          <w:b/>
          <w:sz w:val="26"/>
          <w:szCs w:val="26"/>
        </w:rPr>
        <w:t>Độc lập – Tự do – Hạnh phúc</w:t>
      </w:r>
    </w:p>
    <w:p w14:paraId="0C274F6C" w14:textId="77777777" w:rsidR="000042DF" w:rsidRPr="000042DF" w:rsidRDefault="000042DF" w:rsidP="000042DF">
      <w:pPr>
        <w:widowControl w:val="0"/>
        <w:spacing w:before="360" w:after="120" w:line="264" w:lineRule="auto"/>
        <w:ind w:firstLine="562"/>
        <w:jc w:val="center"/>
        <w:rPr>
          <w:b/>
          <w:sz w:val="26"/>
          <w:szCs w:val="26"/>
        </w:rPr>
      </w:pPr>
      <w:r w:rsidRPr="000042DF">
        <w:rPr>
          <w:b/>
          <w:sz w:val="26"/>
          <w:szCs w:val="26"/>
        </w:rPr>
        <w:t xml:space="preserve">BẢN CAM KẾT </w:t>
      </w:r>
    </w:p>
    <w:p w14:paraId="5B1E9556" w14:textId="77777777" w:rsidR="000042DF" w:rsidRPr="000042DF" w:rsidRDefault="000042DF" w:rsidP="000042DF">
      <w:pPr>
        <w:widowControl w:val="0"/>
        <w:spacing w:line="264" w:lineRule="auto"/>
        <w:jc w:val="center"/>
        <w:rPr>
          <w:b/>
          <w:sz w:val="26"/>
          <w:szCs w:val="26"/>
        </w:rPr>
      </w:pPr>
      <w:r w:rsidRPr="000042DF">
        <w:rPr>
          <w:b/>
          <w:sz w:val="26"/>
          <w:szCs w:val="26"/>
        </w:rPr>
        <w:t xml:space="preserve">Kính gửi: </w:t>
      </w:r>
      <w:r w:rsidRPr="000042DF">
        <w:rPr>
          <w:b/>
          <w:bCs/>
          <w:sz w:val="26"/>
          <w:szCs w:val="26"/>
          <w:lang w:val="pl-PL"/>
        </w:rPr>
        <w:t>Bệnh viện đa khoa Đầm Dơi</w:t>
      </w:r>
    </w:p>
    <w:p w14:paraId="3F53D970" w14:textId="77777777" w:rsidR="000042DF" w:rsidRPr="000042DF" w:rsidRDefault="000042DF" w:rsidP="000042DF">
      <w:pPr>
        <w:widowControl w:val="0"/>
        <w:autoSpaceDE w:val="0"/>
        <w:autoSpaceDN w:val="0"/>
        <w:adjustRightInd w:val="0"/>
        <w:spacing w:before="40" w:after="40"/>
        <w:ind w:firstLine="567"/>
        <w:jc w:val="left"/>
        <w:rPr>
          <w:sz w:val="26"/>
          <w:szCs w:val="26"/>
        </w:rPr>
      </w:pPr>
      <w:r w:rsidRPr="000042DF">
        <w:rPr>
          <w:sz w:val="26"/>
          <w:szCs w:val="26"/>
        </w:rPr>
        <w:t xml:space="preserve">Sau khi nghiên cứu E-HSMT gói thầu </w:t>
      </w:r>
      <w:r w:rsidRPr="000042DF">
        <w:rPr>
          <w:bCs/>
          <w:sz w:val="26"/>
          <w:szCs w:val="26"/>
        </w:rPr>
        <w:t>Gói 01. Hóa chất, dụng cụ kèm theo dùng cho Xét nghiệm sinh hóa máy sinh hóa tự động, điện giải đồ</w:t>
      </w:r>
    </w:p>
    <w:p w14:paraId="0EC96553" w14:textId="77777777" w:rsidR="000042DF" w:rsidRPr="000042DF" w:rsidRDefault="000042DF" w:rsidP="000042DF">
      <w:pPr>
        <w:widowControl w:val="0"/>
        <w:spacing w:before="40" w:after="40"/>
        <w:ind w:left="284" w:firstLine="567"/>
        <w:rPr>
          <w:sz w:val="26"/>
          <w:szCs w:val="26"/>
        </w:rPr>
      </w:pPr>
      <w:r w:rsidRPr="000042DF">
        <w:rPr>
          <w:sz w:val="26"/>
          <w:szCs w:val="26"/>
        </w:rPr>
        <w:t>Chúng tôi, [ghi tên nhà thầu], cam kết các nội dung sau:</w:t>
      </w:r>
    </w:p>
    <w:p w14:paraId="5F40C724" w14:textId="77777777" w:rsidR="000042DF" w:rsidRPr="000042DF" w:rsidRDefault="000042DF" w:rsidP="000042DF">
      <w:pPr>
        <w:widowControl w:val="0"/>
        <w:autoSpaceDE w:val="0"/>
        <w:autoSpaceDN w:val="0"/>
        <w:adjustRightInd w:val="0"/>
        <w:spacing w:before="40" w:after="40"/>
        <w:ind w:firstLine="567"/>
        <w:rPr>
          <w:rFonts w:eastAsia="Calibri"/>
          <w:b/>
          <w:snapToGrid w:val="0"/>
          <w:spacing w:val="-4"/>
          <w:sz w:val="26"/>
          <w:szCs w:val="26"/>
          <w:lang w:val="pl-PL"/>
        </w:rPr>
      </w:pPr>
      <w:r w:rsidRPr="000042DF">
        <w:rPr>
          <w:rFonts w:eastAsia="Calibri"/>
          <w:b/>
          <w:snapToGrid w:val="0"/>
          <w:spacing w:val="-4"/>
          <w:sz w:val="26"/>
          <w:szCs w:val="26"/>
          <w:lang w:val="pl-PL"/>
        </w:rPr>
        <w:t xml:space="preserve">1. Cam kết về các dịch vụ sau bán hàng: </w:t>
      </w:r>
      <w:r w:rsidRPr="000042DF">
        <w:rPr>
          <w:rFonts w:eastAsia="Calibri"/>
          <w:snapToGrid w:val="0"/>
          <w:sz w:val="26"/>
          <w:szCs w:val="26"/>
          <w:lang w:val="pl-PL"/>
        </w:rPr>
        <w:t xml:space="preserve">Nếu hàng hóa xảy ra việc không đáp ứng yêu cầu về một trong những yếu tố như: chất lượng, chủng loại, số lượng, khối lượng… như đã nêu trong hợp đồng, hồ sơ mời thầu và hồ sơ thầu dự thầu của nhà thầu, trong vòng tối đa </w:t>
      </w:r>
      <w:r w:rsidRPr="000042DF">
        <w:rPr>
          <w:rFonts w:eastAsia="Calibri"/>
          <w:snapToGrid w:val="0"/>
          <w:sz w:val="26"/>
          <w:szCs w:val="26"/>
        </w:rPr>
        <w:t>48</w:t>
      </w:r>
      <w:r w:rsidRPr="000042DF">
        <w:rPr>
          <w:rFonts w:eastAsia="Calibri"/>
          <w:snapToGrid w:val="0"/>
          <w:sz w:val="26"/>
          <w:szCs w:val="26"/>
          <w:lang w:val="vi-VN"/>
        </w:rPr>
        <w:t xml:space="preserve"> giờ </w:t>
      </w:r>
      <w:r w:rsidRPr="000042DF">
        <w:rPr>
          <w:rFonts w:eastAsia="Calibri"/>
          <w:snapToGrid w:val="0"/>
          <w:sz w:val="26"/>
          <w:szCs w:val="26"/>
          <w:lang w:val="pl-PL"/>
        </w:rPr>
        <w:t>nhà thầu sẽ cung cấp hàng hóa mới cùng loại để thay thế. Trong trường hợp này, nhà thầu có trách nhiệm thu hồi hàng hóa không đạt yêu cầu.</w:t>
      </w:r>
    </w:p>
    <w:p w14:paraId="53248D70" w14:textId="77777777" w:rsidR="000042DF" w:rsidRPr="000042DF" w:rsidRDefault="000042DF" w:rsidP="000042DF">
      <w:pPr>
        <w:widowControl w:val="0"/>
        <w:autoSpaceDE w:val="0"/>
        <w:autoSpaceDN w:val="0"/>
        <w:adjustRightInd w:val="0"/>
        <w:spacing w:before="40" w:after="40"/>
        <w:ind w:firstLine="567"/>
        <w:rPr>
          <w:rFonts w:eastAsia="Calibri"/>
          <w:b/>
          <w:snapToGrid w:val="0"/>
          <w:spacing w:val="-4"/>
          <w:sz w:val="26"/>
          <w:szCs w:val="26"/>
          <w:lang w:val="pl-PL"/>
        </w:rPr>
      </w:pPr>
      <w:r w:rsidRPr="000042DF">
        <w:rPr>
          <w:rFonts w:eastAsia="Calibri"/>
          <w:b/>
          <w:snapToGrid w:val="0"/>
          <w:spacing w:val="-4"/>
          <w:sz w:val="26"/>
          <w:szCs w:val="26"/>
          <w:lang w:val="pl-PL"/>
        </w:rPr>
        <w:t xml:space="preserve">2. Cam kết về tiến độ: </w:t>
      </w:r>
      <w:r w:rsidRPr="000042DF">
        <w:rPr>
          <w:sz w:val="26"/>
          <w:szCs w:val="26"/>
        </w:rPr>
        <w:t>Hàng hóa sẽ được cung cấp làm nhiều đợt theo nhu cầu sử dụng của Chủ đầu tư</w:t>
      </w:r>
    </w:p>
    <w:p w14:paraId="3C52E7F7" w14:textId="77777777" w:rsidR="000042DF" w:rsidRPr="000042DF" w:rsidRDefault="000042DF" w:rsidP="000042DF">
      <w:pPr>
        <w:widowControl w:val="0"/>
        <w:autoSpaceDE w:val="0"/>
        <w:autoSpaceDN w:val="0"/>
        <w:adjustRightInd w:val="0"/>
        <w:spacing w:before="40" w:after="40"/>
        <w:ind w:firstLine="567"/>
        <w:rPr>
          <w:rFonts w:eastAsia="Calibri"/>
          <w:snapToGrid w:val="0"/>
          <w:spacing w:val="-4"/>
          <w:sz w:val="26"/>
          <w:szCs w:val="26"/>
          <w:lang w:val="pl-PL"/>
        </w:rPr>
      </w:pPr>
      <w:r w:rsidRPr="000042DF">
        <w:rPr>
          <w:sz w:val="26"/>
          <w:szCs w:val="26"/>
        </w:rPr>
        <w:t xml:space="preserve">3. Cung cấp Tờ khai hải quan tại thời điểm nhập hàng hóa khi có yêu cầu </w:t>
      </w:r>
      <w:r w:rsidRPr="000042DF">
        <w:rPr>
          <w:sz w:val="26"/>
          <w:szCs w:val="26"/>
          <w:lang w:val="vi-VN"/>
        </w:rPr>
        <w:t xml:space="preserve">(đối với các </w:t>
      </w:r>
      <w:r w:rsidRPr="000042DF">
        <w:rPr>
          <w:sz w:val="26"/>
          <w:szCs w:val="26"/>
        </w:rPr>
        <w:t>hàng hóa</w:t>
      </w:r>
      <w:r w:rsidRPr="000042DF">
        <w:rPr>
          <w:sz w:val="26"/>
          <w:szCs w:val="26"/>
          <w:lang w:val="vi-VN"/>
        </w:rPr>
        <w:t xml:space="preserve"> nhập khẩu)</w:t>
      </w:r>
      <w:r w:rsidRPr="000042DF">
        <w:rPr>
          <w:sz w:val="26"/>
          <w:szCs w:val="26"/>
        </w:rPr>
        <w:t>.</w:t>
      </w:r>
    </w:p>
    <w:p w14:paraId="5399C63F" w14:textId="77777777" w:rsidR="000042DF" w:rsidRPr="000042DF" w:rsidRDefault="000042DF" w:rsidP="000042DF">
      <w:pPr>
        <w:widowControl w:val="0"/>
        <w:autoSpaceDE w:val="0"/>
        <w:autoSpaceDN w:val="0"/>
        <w:adjustRightInd w:val="0"/>
        <w:spacing w:before="40" w:after="40"/>
        <w:ind w:firstLine="567"/>
        <w:rPr>
          <w:rFonts w:eastAsia="Calibri"/>
          <w:snapToGrid w:val="0"/>
          <w:spacing w:val="-4"/>
          <w:sz w:val="26"/>
          <w:szCs w:val="26"/>
          <w:lang w:val="vi-VN"/>
        </w:rPr>
      </w:pPr>
      <w:r w:rsidRPr="000042DF">
        <w:rPr>
          <w:rFonts w:eastAsia="Calibri"/>
          <w:sz w:val="26"/>
          <w:szCs w:val="26"/>
        </w:rPr>
        <w:t xml:space="preserve">4. Hàng hóa cung cấp phải đảm bảo đầy đủ số lượng, chất lượng, kỹ thuật, quy cách hàng hóa và giao hàng tại kho của </w:t>
      </w:r>
      <w:r w:rsidRPr="000042DF">
        <w:rPr>
          <w:sz w:val="26"/>
          <w:szCs w:val="26"/>
        </w:rPr>
        <w:t>Chủ đầu tư</w:t>
      </w:r>
      <w:r w:rsidRPr="000042DF">
        <w:rPr>
          <w:rFonts w:eastAsia="Calibri"/>
          <w:sz w:val="26"/>
          <w:szCs w:val="26"/>
        </w:rPr>
        <w:t>.</w:t>
      </w:r>
    </w:p>
    <w:p w14:paraId="4D573EB8" w14:textId="77777777" w:rsidR="000042DF" w:rsidRPr="000042DF" w:rsidRDefault="000042DF" w:rsidP="000042DF">
      <w:pPr>
        <w:widowControl w:val="0"/>
        <w:autoSpaceDE w:val="0"/>
        <w:autoSpaceDN w:val="0"/>
        <w:adjustRightInd w:val="0"/>
        <w:spacing w:before="40" w:after="40"/>
        <w:ind w:right="-185" w:firstLine="567"/>
        <w:jc w:val="left"/>
        <w:rPr>
          <w:rFonts w:eastAsia="Calibri"/>
          <w:snapToGrid w:val="0"/>
          <w:spacing w:val="-4"/>
          <w:sz w:val="26"/>
          <w:szCs w:val="26"/>
          <w:lang w:val="pl-PL"/>
        </w:rPr>
      </w:pPr>
      <w:r w:rsidRPr="000042DF">
        <w:rPr>
          <w:spacing w:val="-4"/>
          <w:sz w:val="26"/>
          <w:szCs w:val="26"/>
        </w:rPr>
        <w:t>5. Thời hạn giao hàng là 48</w:t>
      </w:r>
      <w:r w:rsidRPr="000042DF">
        <w:rPr>
          <w:spacing w:val="-4"/>
          <w:sz w:val="26"/>
          <w:szCs w:val="26"/>
          <w:lang w:val="vi-VN"/>
        </w:rPr>
        <w:t xml:space="preserve"> </w:t>
      </w:r>
      <w:r w:rsidRPr="000042DF">
        <w:rPr>
          <w:spacing w:val="-4"/>
          <w:sz w:val="26"/>
          <w:szCs w:val="26"/>
        </w:rPr>
        <w:t xml:space="preserve">giờ kể từ khi nhận được yêu cầu giao hàng của </w:t>
      </w:r>
      <w:r w:rsidRPr="000042DF">
        <w:rPr>
          <w:sz w:val="26"/>
          <w:szCs w:val="26"/>
        </w:rPr>
        <w:t>Chủ đầu tư</w:t>
      </w:r>
      <w:r w:rsidRPr="000042DF">
        <w:rPr>
          <w:spacing w:val="-4"/>
          <w:sz w:val="26"/>
          <w:szCs w:val="26"/>
        </w:rPr>
        <w:t xml:space="preserve">. </w:t>
      </w:r>
    </w:p>
    <w:p w14:paraId="270DFEE6" w14:textId="77777777" w:rsidR="000042DF" w:rsidRPr="000042DF" w:rsidRDefault="000042DF" w:rsidP="000042DF">
      <w:pPr>
        <w:widowControl w:val="0"/>
        <w:autoSpaceDE w:val="0"/>
        <w:autoSpaceDN w:val="0"/>
        <w:adjustRightInd w:val="0"/>
        <w:spacing w:before="40" w:after="40"/>
        <w:ind w:firstLine="567"/>
        <w:rPr>
          <w:rFonts w:eastAsia="Calibri"/>
          <w:snapToGrid w:val="0"/>
          <w:spacing w:val="-2"/>
          <w:sz w:val="26"/>
          <w:szCs w:val="26"/>
          <w:lang w:val="pl-PL"/>
        </w:rPr>
      </w:pPr>
      <w:r w:rsidRPr="000042DF">
        <w:rPr>
          <w:spacing w:val="-2"/>
          <w:sz w:val="26"/>
          <w:szCs w:val="26"/>
        </w:rPr>
        <w:t xml:space="preserve">6. Thu hồi và đổi trả nếu hàng hóa bị lỗi do nhà sản xuất và lỗi do quá trình vận chuyển đến kho của </w:t>
      </w:r>
      <w:r w:rsidRPr="000042DF">
        <w:rPr>
          <w:b/>
          <w:bCs/>
          <w:spacing w:val="-2"/>
          <w:sz w:val="26"/>
          <w:szCs w:val="26"/>
        </w:rPr>
        <w:t xml:space="preserve">Bệnh viện đa khoa Đầm Dơi </w:t>
      </w:r>
      <w:r w:rsidRPr="000042DF">
        <w:rPr>
          <w:spacing w:val="-2"/>
          <w:sz w:val="26"/>
          <w:szCs w:val="26"/>
        </w:rPr>
        <w:t xml:space="preserve">hoặc </w:t>
      </w:r>
      <w:r w:rsidRPr="000042DF">
        <w:rPr>
          <w:spacing w:val="-2"/>
          <w:sz w:val="26"/>
          <w:szCs w:val="26"/>
          <w:lang w:val="pt-BR"/>
        </w:rPr>
        <w:t>có thông báo thu hồi của cơ quan có thẩm quyền mà nguyên nhân không do lỗi của Chủ đầu tư</w:t>
      </w:r>
      <w:r w:rsidRPr="000042DF">
        <w:rPr>
          <w:spacing w:val="-2"/>
          <w:sz w:val="26"/>
          <w:szCs w:val="26"/>
        </w:rPr>
        <w:t>.</w:t>
      </w:r>
    </w:p>
    <w:p w14:paraId="5EF8802A" w14:textId="77777777" w:rsidR="000042DF" w:rsidRPr="000042DF" w:rsidRDefault="000042DF" w:rsidP="000042DF">
      <w:pPr>
        <w:widowControl w:val="0"/>
        <w:autoSpaceDE w:val="0"/>
        <w:autoSpaceDN w:val="0"/>
        <w:adjustRightInd w:val="0"/>
        <w:spacing w:before="40" w:after="40"/>
        <w:ind w:firstLine="567"/>
        <w:rPr>
          <w:rFonts w:eastAsia="Calibri"/>
          <w:snapToGrid w:val="0"/>
          <w:spacing w:val="-4"/>
          <w:sz w:val="26"/>
          <w:szCs w:val="26"/>
          <w:lang w:val="pl-PL"/>
        </w:rPr>
      </w:pPr>
      <w:r w:rsidRPr="000042DF">
        <w:rPr>
          <w:sz w:val="26"/>
          <w:szCs w:val="26"/>
          <w:lang w:val="es-ES_tradnl"/>
        </w:rPr>
        <w:t>7. Các tài liệu trong hồ sơ dự thầu này đều chính xác, nếu có dấu hiệu gian lận hoặc không trung thực thì HSDT xem như không hợp lệ.</w:t>
      </w:r>
    </w:p>
    <w:p w14:paraId="7E59B773" w14:textId="77777777" w:rsidR="000042DF" w:rsidRPr="000042DF" w:rsidRDefault="000042DF" w:rsidP="000042DF">
      <w:pPr>
        <w:spacing w:before="40" w:after="40"/>
        <w:ind w:firstLine="567"/>
        <w:rPr>
          <w:rFonts w:eastAsia="Calibri"/>
          <w:snapToGrid w:val="0"/>
          <w:spacing w:val="-4"/>
          <w:sz w:val="26"/>
          <w:szCs w:val="26"/>
          <w:lang w:val="pl-PL"/>
        </w:rPr>
      </w:pPr>
      <w:r w:rsidRPr="000042DF">
        <w:rPr>
          <w:rFonts w:eastAsia="Calibri"/>
          <w:snapToGrid w:val="0"/>
          <w:spacing w:val="-4"/>
          <w:sz w:val="26"/>
          <w:szCs w:val="26"/>
          <w:lang w:val="pl-PL"/>
        </w:rPr>
        <w:t>8. Chịu trách nhiệm giải trình về giá các mặt hàng tham dự thầu với cơ quan chức năng khi có yêu cầu.</w:t>
      </w:r>
      <w:r w:rsidRPr="000042DF">
        <w:rPr>
          <w:sz w:val="26"/>
          <w:szCs w:val="26"/>
          <w:lang w:val="es-ES"/>
        </w:rPr>
        <w:t xml:space="preserve"> </w:t>
      </w:r>
    </w:p>
    <w:p w14:paraId="52DFC211" w14:textId="77777777" w:rsidR="000042DF" w:rsidRPr="000042DF" w:rsidRDefault="000042DF" w:rsidP="000042DF">
      <w:pPr>
        <w:widowControl w:val="0"/>
        <w:spacing w:before="40" w:after="40"/>
        <w:ind w:firstLine="567"/>
        <w:rPr>
          <w:sz w:val="26"/>
          <w:szCs w:val="26"/>
        </w:rPr>
      </w:pPr>
      <w:r w:rsidRPr="000042DF">
        <w:rPr>
          <w:sz w:val="26"/>
          <w:szCs w:val="26"/>
        </w:rPr>
        <w:t>Chúng tôi hoàn toàn chịu trách nhiệm về tính chính xác của thông tin nêu trên.</w:t>
      </w:r>
    </w:p>
    <w:p w14:paraId="6D24F9CA" w14:textId="77777777" w:rsidR="000042DF" w:rsidRPr="000042DF" w:rsidRDefault="000042DF" w:rsidP="000042DF">
      <w:pPr>
        <w:widowControl w:val="0"/>
        <w:spacing w:line="264" w:lineRule="auto"/>
        <w:ind w:left="4320"/>
        <w:jc w:val="left"/>
        <w:rPr>
          <w:b/>
          <w:sz w:val="26"/>
          <w:szCs w:val="26"/>
          <w:lang w:val="pl-PL"/>
        </w:rPr>
      </w:pPr>
      <w:r w:rsidRPr="000042DF">
        <w:rPr>
          <w:sz w:val="26"/>
          <w:szCs w:val="26"/>
          <w:lang w:val="pl-PL"/>
        </w:rPr>
        <w:t>ĐẠI DIỆN HỢP PHÁP CỦA NHÀ THẦU</w:t>
      </w:r>
    </w:p>
    <w:p w14:paraId="3E8F9EA3" w14:textId="77777777" w:rsidR="000042DF" w:rsidRPr="000042DF" w:rsidRDefault="000042DF" w:rsidP="000042DF">
      <w:pPr>
        <w:spacing w:after="200" w:line="276" w:lineRule="auto"/>
        <w:ind w:left="3544" w:firstLine="709"/>
        <w:jc w:val="left"/>
        <w:rPr>
          <w:sz w:val="26"/>
          <w:szCs w:val="26"/>
        </w:rPr>
      </w:pPr>
      <w:r w:rsidRPr="000042DF">
        <w:rPr>
          <w:b/>
          <w:sz w:val="26"/>
          <w:szCs w:val="26"/>
          <w:lang w:val="pl-PL"/>
        </w:rPr>
        <w:t>(ghi tên, chức danh, ký tên và đóng dấu)</w:t>
      </w:r>
    </w:p>
    <w:p w14:paraId="26C5AE8E" w14:textId="77777777" w:rsidR="000042DF" w:rsidRPr="000042DF" w:rsidRDefault="000042DF" w:rsidP="000042DF">
      <w:pPr>
        <w:pStyle w:val="Subtitle"/>
        <w:widowControl w:val="0"/>
        <w:spacing w:before="120" w:after="120" w:line="264" w:lineRule="auto"/>
        <w:outlineLvl w:val="0"/>
        <w:rPr>
          <w:rFonts w:ascii="Times New Roman" w:hAnsi="Times New Roman" w:cs="Times New Roman"/>
          <w:color w:val="auto"/>
          <w:sz w:val="26"/>
          <w:szCs w:val="26"/>
        </w:rPr>
      </w:pPr>
    </w:p>
    <w:p w14:paraId="08C6412D" w14:textId="77777777" w:rsidR="000042DF" w:rsidRPr="000042DF" w:rsidRDefault="000042DF" w:rsidP="000042DF">
      <w:pPr>
        <w:pStyle w:val="Subtitle"/>
        <w:widowControl w:val="0"/>
        <w:spacing w:before="120" w:after="120" w:line="264" w:lineRule="auto"/>
        <w:outlineLvl w:val="0"/>
        <w:rPr>
          <w:rFonts w:ascii="Times New Roman" w:hAnsi="Times New Roman" w:cs="Times New Roman"/>
          <w:color w:val="auto"/>
          <w:sz w:val="26"/>
          <w:szCs w:val="26"/>
        </w:rPr>
      </w:pPr>
    </w:p>
    <w:p w14:paraId="660676DE" w14:textId="77777777" w:rsidR="007B6DAD" w:rsidRPr="000042DF" w:rsidRDefault="007B6DAD">
      <w:pPr>
        <w:rPr>
          <w:sz w:val="26"/>
          <w:szCs w:val="26"/>
        </w:rPr>
      </w:pPr>
    </w:p>
    <w:sectPr w:rsidR="007B6DAD" w:rsidRPr="000042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 w15:restartNumberingAfterBreak="0">
    <w:nsid w:val="759F3270"/>
    <w:multiLevelType w:val="hybridMultilevel"/>
    <w:tmpl w:val="5C1AE4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2232219">
    <w:abstractNumId w:val="0"/>
  </w:num>
  <w:num w:numId="2" w16cid:durableId="839467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2DF"/>
    <w:rsid w:val="000042DF"/>
    <w:rsid w:val="00496D10"/>
    <w:rsid w:val="007B6DAD"/>
    <w:rsid w:val="00853A9A"/>
    <w:rsid w:val="00BD2E0C"/>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F75A9"/>
  <w15:chartTrackingRefBased/>
  <w15:docId w15:val="{546E598C-CE1E-47AB-93A9-FED291F65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DF"/>
    <w:pPr>
      <w:spacing w:after="0" w:line="240" w:lineRule="auto"/>
      <w:jc w:val="both"/>
    </w:pPr>
    <w:rPr>
      <w:rFonts w:eastAsia="Times New Roman" w:cs="Times New Roman"/>
      <w:kern w:val="0"/>
      <w:sz w:val="24"/>
      <w:szCs w:val="20"/>
      <w14:ligatures w14:val="none"/>
    </w:rPr>
  </w:style>
  <w:style w:type="paragraph" w:styleId="Heading1">
    <w:name w:val="heading 1"/>
    <w:aliases w:val="Document Header1,ClauseGroup_Title,Heading 1A,Document Title,titMH,Heading,Heading 1 Char2 Char,Heading 1 Char Char2 Char,Char2 Char Char2 Char,Heading 1 Char Char Char1 Char,Heading 1 Char1 Char1 Char,Char2 Char Char Char1 Char,Char2 Char"/>
    <w:basedOn w:val="Normal"/>
    <w:next w:val="Normal"/>
    <w:link w:val="Heading1Char"/>
    <w:qFormat/>
    <w:rsid w:val="000042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42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42D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42D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042D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042D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42D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42D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42D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eading 1A Char,Document Title Char,titMH Char,Heading Char,Heading 1 Char2 Char Char,Heading 1 Char Char2 Char Char,Char2 Char Char2 Char Char,Heading 1 Char Char Char1 Char Char"/>
    <w:basedOn w:val="DefaultParagraphFont"/>
    <w:link w:val="Heading1"/>
    <w:qFormat/>
    <w:rsid w:val="000042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42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42D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42D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042D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042D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42D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42D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42D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42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2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042D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0042D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42DF"/>
    <w:pPr>
      <w:spacing w:before="160"/>
      <w:jc w:val="center"/>
    </w:pPr>
    <w:rPr>
      <w:i/>
      <w:iCs/>
      <w:color w:val="404040" w:themeColor="text1" w:themeTint="BF"/>
    </w:rPr>
  </w:style>
  <w:style w:type="character" w:customStyle="1" w:styleId="QuoteChar">
    <w:name w:val="Quote Char"/>
    <w:basedOn w:val="DefaultParagraphFont"/>
    <w:link w:val="Quote"/>
    <w:uiPriority w:val="29"/>
    <w:rsid w:val="000042D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0042DF"/>
    <w:pPr>
      <w:ind w:left="720"/>
      <w:contextualSpacing/>
    </w:pPr>
  </w:style>
  <w:style w:type="character" w:styleId="IntenseEmphasis">
    <w:name w:val="Intense Emphasis"/>
    <w:basedOn w:val="DefaultParagraphFont"/>
    <w:uiPriority w:val="21"/>
    <w:qFormat/>
    <w:rsid w:val="000042DF"/>
    <w:rPr>
      <w:i/>
      <w:iCs/>
      <w:color w:val="2F5496" w:themeColor="accent1" w:themeShade="BF"/>
    </w:rPr>
  </w:style>
  <w:style w:type="paragraph" w:styleId="IntenseQuote">
    <w:name w:val="Intense Quote"/>
    <w:basedOn w:val="Normal"/>
    <w:next w:val="Normal"/>
    <w:link w:val="IntenseQuoteChar"/>
    <w:uiPriority w:val="30"/>
    <w:qFormat/>
    <w:rsid w:val="000042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42DF"/>
    <w:rPr>
      <w:i/>
      <w:iCs/>
      <w:color w:val="2F5496" w:themeColor="accent1" w:themeShade="BF"/>
    </w:rPr>
  </w:style>
  <w:style w:type="character" w:styleId="IntenseReference">
    <w:name w:val="Intense Reference"/>
    <w:basedOn w:val="DefaultParagraphFont"/>
    <w:uiPriority w:val="32"/>
    <w:qFormat/>
    <w:rsid w:val="000042DF"/>
    <w:rPr>
      <w:b/>
      <w:bCs/>
      <w:smallCaps/>
      <w:color w:val="2F5496" w:themeColor="accent1" w:themeShade="BF"/>
      <w:spacing w:val="5"/>
    </w:rPr>
  </w:style>
  <w:style w:type="paragraph" w:customStyle="1" w:styleId="SectionVIHeader">
    <w:name w:val="Section VI. Header"/>
    <w:basedOn w:val="Normal"/>
    <w:rsid w:val="000042DF"/>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0042DF"/>
  </w:style>
  <w:style w:type="character" w:customStyle="1" w:styleId="fontstyle01">
    <w:name w:val="fontstyle01"/>
    <w:basedOn w:val="DefaultParagraphFont"/>
    <w:rsid w:val="000042DF"/>
    <w:rPr>
      <w:rFonts w:ascii="TimesNewRomanPSMT" w:hAnsi="TimesNewRomanPSMT" w:hint="default"/>
      <w:color w:val="000000"/>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0042DF"/>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2547</Words>
  <Characters>14519</Characters>
  <Application>Microsoft Office Word</Application>
  <DocSecurity>0</DocSecurity>
  <Lines>120</Lines>
  <Paragraphs>34</Paragraphs>
  <ScaleCrop>false</ScaleCrop>
  <Company/>
  <LinksUpToDate>false</LinksUpToDate>
  <CharactersWithSpaces>17032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1</cp:revision>
  <dcterms:created xsi:type="dcterms:W3CDTF">2026-01-14T04:40:00Z</dcterms:created>
  <dcterms:modified xsi:type="dcterms:W3CDTF">2026-01-14T04:41:00Z</dcterms:modified>
</cp:coreProperties>
</file>