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DAB92" w14:textId="77777777" w:rsidR="00E018CE" w:rsidRPr="00330443" w:rsidRDefault="00E018CE" w:rsidP="00E018CE">
      <w:pPr>
        <w:spacing w:before="120" w:after="120"/>
        <w:jc w:val="center"/>
        <w:outlineLvl w:val="0"/>
        <w:rPr>
          <w:b/>
          <w:bCs/>
          <w:sz w:val="26"/>
          <w:szCs w:val="26"/>
          <w:lang w:val="nl-NL"/>
        </w:rPr>
      </w:pPr>
      <w:bookmarkStart w:id="0" w:name="_Toc104800534"/>
      <w:r w:rsidRPr="00330443">
        <w:rPr>
          <w:b/>
          <w:bCs/>
          <w:sz w:val="26"/>
          <w:szCs w:val="26"/>
          <w:lang w:val="nl-NL"/>
        </w:rPr>
        <w:t>Phần 2. YÊU CẦU VỀ KỸ THUẬT</w:t>
      </w:r>
      <w:bookmarkEnd w:id="0"/>
    </w:p>
    <w:p w14:paraId="068BE7AB" w14:textId="77777777" w:rsidR="00E018CE" w:rsidRPr="00330443" w:rsidRDefault="00E018CE" w:rsidP="00E018CE">
      <w:pPr>
        <w:spacing w:before="120" w:after="120"/>
        <w:jc w:val="center"/>
        <w:outlineLvl w:val="0"/>
        <w:rPr>
          <w:b/>
          <w:bCs/>
          <w:sz w:val="26"/>
          <w:szCs w:val="26"/>
          <w:lang w:val="nl-NL"/>
        </w:rPr>
      </w:pPr>
      <w:bookmarkStart w:id="1" w:name="_Toc104800535"/>
      <w:r w:rsidRPr="00330443">
        <w:rPr>
          <w:b/>
          <w:bCs/>
          <w:sz w:val="26"/>
          <w:szCs w:val="26"/>
          <w:lang w:val="nl-NL"/>
        </w:rPr>
        <w:t>Chương V. YÊU CẦU VỀ KỸ THUẬT</w:t>
      </w:r>
      <w:bookmarkEnd w:id="1"/>
    </w:p>
    <w:p w14:paraId="4043469D" w14:textId="77777777" w:rsidR="00E018CE" w:rsidRPr="00330443" w:rsidRDefault="00E018CE" w:rsidP="00E018CE">
      <w:pPr>
        <w:widowControl w:val="0"/>
        <w:spacing w:before="100" w:after="100"/>
        <w:ind w:firstLine="709"/>
        <w:rPr>
          <w:b/>
          <w:sz w:val="26"/>
          <w:szCs w:val="26"/>
          <w:lang w:val="nl-NL"/>
        </w:rPr>
      </w:pPr>
      <w:r w:rsidRPr="00330443">
        <w:rPr>
          <w:b/>
          <w:sz w:val="26"/>
          <w:szCs w:val="26"/>
          <w:lang w:val="nl-NL"/>
        </w:rPr>
        <w:t>1. Giới thiệu chung về dự án, gói thầu:</w:t>
      </w:r>
      <w:r w:rsidRPr="00330443">
        <w:rPr>
          <w:b/>
          <w:sz w:val="26"/>
          <w:szCs w:val="26"/>
          <w:lang w:val="nl-NL"/>
        </w:rPr>
        <w:tab/>
      </w:r>
    </w:p>
    <w:p w14:paraId="6FF8D76A" w14:textId="77777777" w:rsidR="00E018CE" w:rsidRPr="00330443" w:rsidRDefault="00E018CE" w:rsidP="00E018CE">
      <w:pPr>
        <w:widowControl w:val="0"/>
        <w:spacing w:before="100" w:after="100"/>
        <w:ind w:firstLine="709"/>
        <w:rPr>
          <w:b/>
          <w:bCs/>
          <w:spacing w:val="-4"/>
          <w:sz w:val="26"/>
          <w:szCs w:val="26"/>
          <w:lang w:val="nl-NL"/>
        </w:rPr>
      </w:pPr>
      <w:bookmarkStart w:id="2" w:name="_Hlk110391772"/>
      <w:r w:rsidRPr="00330443">
        <w:rPr>
          <w:b/>
          <w:bCs/>
          <w:spacing w:val="-4"/>
          <w:sz w:val="26"/>
          <w:szCs w:val="26"/>
          <w:lang w:val="nl-NL"/>
        </w:rPr>
        <w:t xml:space="preserve">1.1 </w:t>
      </w:r>
      <w:r w:rsidRPr="00330443">
        <w:rPr>
          <w:rStyle w:val="fontstyle01"/>
          <w:b/>
          <w:bCs/>
          <w:lang w:val="nl-NL"/>
        </w:rPr>
        <w:t>Giới thiệu về gói thầu</w:t>
      </w:r>
    </w:p>
    <w:p w14:paraId="386CEA4E" w14:textId="77777777" w:rsidR="00E018CE" w:rsidRPr="00330443" w:rsidRDefault="00E018CE" w:rsidP="00E018CE">
      <w:pPr>
        <w:widowControl w:val="0"/>
        <w:spacing w:before="100" w:after="100"/>
        <w:ind w:firstLine="709"/>
        <w:rPr>
          <w:spacing w:val="-4"/>
          <w:sz w:val="26"/>
          <w:szCs w:val="26"/>
          <w:lang w:val="nl-NL"/>
        </w:rPr>
      </w:pPr>
      <w:r w:rsidRPr="00330443">
        <w:rPr>
          <w:spacing w:val="-4"/>
          <w:sz w:val="26"/>
          <w:szCs w:val="26"/>
          <w:lang w:val="nl-NL"/>
        </w:rPr>
        <w:t>- Chủ đầu tư: Công ty Nhiệt điện Duyên Hải - Chi nhánh Tổng công ty Phát điện 1.</w:t>
      </w:r>
    </w:p>
    <w:bookmarkEnd w:id="2"/>
    <w:p w14:paraId="45658249" w14:textId="77777777" w:rsidR="00E018CE" w:rsidRPr="00330443" w:rsidRDefault="00E018CE" w:rsidP="00E018CE">
      <w:pPr>
        <w:widowControl w:val="0"/>
        <w:spacing w:before="100" w:after="100"/>
        <w:ind w:firstLine="709"/>
        <w:rPr>
          <w:sz w:val="26"/>
          <w:szCs w:val="26"/>
          <w:lang w:val="nl-NL"/>
        </w:rPr>
      </w:pPr>
      <w:r w:rsidRPr="00330443">
        <w:rPr>
          <w:spacing w:val="-4"/>
          <w:sz w:val="26"/>
          <w:szCs w:val="26"/>
          <w:lang w:val="nl-NL"/>
        </w:rPr>
        <w:t xml:space="preserve">- Tên dự án: </w:t>
      </w:r>
      <w:r w:rsidRPr="00330443">
        <w:rPr>
          <w:sz w:val="26"/>
          <w:szCs w:val="26"/>
          <w:lang w:val="es-ES"/>
        </w:rPr>
        <w:t>Kế hoạch lựa chọn nhà thầu (đợt 4-DH) sản xuất kinh doanh điện năm 2025 - Công ty Nhiệt điện Duyên Hải.</w:t>
      </w:r>
    </w:p>
    <w:p w14:paraId="6243FD17" w14:textId="77777777" w:rsidR="00E018CE" w:rsidRPr="00330443" w:rsidRDefault="00E018CE" w:rsidP="00E018CE">
      <w:pPr>
        <w:widowControl w:val="0"/>
        <w:spacing w:before="100" w:after="100"/>
        <w:ind w:firstLine="709"/>
        <w:rPr>
          <w:spacing w:val="-4"/>
          <w:sz w:val="26"/>
          <w:szCs w:val="26"/>
          <w:lang w:val="nl-NL"/>
        </w:rPr>
      </w:pPr>
      <w:r w:rsidRPr="00330443">
        <w:rPr>
          <w:spacing w:val="-4"/>
          <w:sz w:val="26"/>
          <w:szCs w:val="26"/>
          <w:lang w:val="nl-NL"/>
        </w:rPr>
        <w:t xml:space="preserve">- Tên gói thầu: </w:t>
      </w:r>
      <w:bookmarkStart w:id="3" w:name="_Hlk217910212"/>
      <w:r w:rsidRPr="00330443">
        <w:rPr>
          <w:spacing w:val="-4"/>
          <w:sz w:val="26"/>
          <w:szCs w:val="26"/>
          <w:lang w:val="nl-NL"/>
        </w:rPr>
        <w:t>Gói thầu 34DH-SXKD-2025: Cung cấp dịch vụ bảo dưỡng, sửa chữa thiết bị thí nghiệm hóa cho Công ty Nhiệt điện Duyên Hải Kế hoạch lựa chọn nhà thầu (đợt 4-DH) sản xuất kinh doanh điện năm 2025 - Công ty Nhiệt điện Duyên Hải</w:t>
      </w:r>
      <w:bookmarkEnd w:id="3"/>
      <w:r w:rsidRPr="00330443">
        <w:rPr>
          <w:spacing w:val="-4"/>
          <w:sz w:val="26"/>
          <w:szCs w:val="26"/>
          <w:lang w:val="nl-NL"/>
        </w:rPr>
        <w:t>.</w:t>
      </w:r>
    </w:p>
    <w:p w14:paraId="65513BA3" w14:textId="77777777" w:rsidR="00E018CE" w:rsidRPr="00330443" w:rsidRDefault="00E018CE" w:rsidP="00E018CE">
      <w:pPr>
        <w:widowControl w:val="0"/>
        <w:spacing w:before="100" w:after="100"/>
        <w:ind w:firstLine="709"/>
        <w:rPr>
          <w:spacing w:val="-4"/>
          <w:sz w:val="26"/>
          <w:szCs w:val="26"/>
          <w:lang w:val="nl-NL"/>
        </w:rPr>
      </w:pPr>
      <w:r w:rsidRPr="00330443">
        <w:rPr>
          <w:spacing w:val="-4"/>
          <w:sz w:val="26"/>
          <w:szCs w:val="26"/>
          <w:lang w:val="nl-NL"/>
        </w:rPr>
        <w:t>- Nguồn vốn: Sản xuất kinh doanh năm 2025 - Công ty Nhiệt điện Duyên Hải.</w:t>
      </w:r>
    </w:p>
    <w:p w14:paraId="7869C5B6" w14:textId="77777777" w:rsidR="00E018CE" w:rsidRPr="00330443" w:rsidRDefault="00E018CE" w:rsidP="00E018CE">
      <w:pPr>
        <w:widowControl w:val="0"/>
        <w:spacing w:before="100" w:after="100"/>
        <w:ind w:firstLine="709"/>
        <w:rPr>
          <w:spacing w:val="-4"/>
          <w:sz w:val="26"/>
          <w:szCs w:val="26"/>
          <w:lang w:val="nl-NL"/>
        </w:rPr>
      </w:pPr>
      <w:r w:rsidRPr="00330443">
        <w:rPr>
          <w:spacing w:val="-4"/>
          <w:sz w:val="26"/>
          <w:szCs w:val="26"/>
          <w:lang w:val="nl-NL"/>
        </w:rPr>
        <w:t>- Phương thức lựa chọn nhà thầu: Một giai đoạn một túi hồ sơ.</w:t>
      </w:r>
    </w:p>
    <w:p w14:paraId="0CD2CDBB" w14:textId="77777777" w:rsidR="00E018CE" w:rsidRPr="00330443" w:rsidRDefault="00E018CE" w:rsidP="00E018CE">
      <w:pPr>
        <w:widowControl w:val="0"/>
        <w:spacing w:before="100" w:after="100"/>
        <w:ind w:firstLine="709"/>
        <w:rPr>
          <w:spacing w:val="-4"/>
          <w:sz w:val="26"/>
          <w:szCs w:val="26"/>
          <w:lang w:val="nl-NL"/>
        </w:rPr>
      </w:pPr>
      <w:r w:rsidRPr="00330443">
        <w:rPr>
          <w:spacing w:val="-4"/>
          <w:sz w:val="26"/>
          <w:szCs w:val="26"/>
          <w:lang w:val="nl-NL"/>
        </w:rPr>
        <w:t>- Loại hợp đồng: Trọn gói</w:t>
      </w:r>
    </w:p>
    <w:p w14:paraId="0E2B4718" w14:textId="77777777" w:rsidR="00E018CE" w:rsidRPr="00330443" w:rsidRDefault="00E018CE" w:rsidP="00E018CE">
      <w:pPr>
        <w:widowControl w:val="0"/>
        <w:spacing w:before="100" w:after="100"/>
        <w:ind w:firstLine="709"/>
        <w:rPr>
          <w:color w:val="000000" w:themeColor="text1"/>
          <w:spacing w:val="-4"/>
          <w:sz w:val="26"/>
          <w:szCs w:val="26"/>
          <w:lang w:val="nl-NL"/>
        </w:rPr>
      </w:pPr>
      <w:r w:rsidRPr="00330443">
        <w:rPr>
          <w:spacing w:val="-4"/>
          <w:sz w:val="26"/>
          <w:szCs w:val="26"/>
          <w:lang w:val="nl-NL"/>
        </w:rPr>
        <w:t>- Thời gian thực hiện gói thầu</w:t>
      </w:r>
      <w:r w:rsidRPr="00330443">
        <w:rPr>
          <w:color w:val="000000" w:themeColor="text1"/>
          <w:spacing w:val="-4"/>
          <w:sz w:val="26"/>
          <w:szCs w:val="26"/>
          <w:lang w:val="nl-NL"/>
        </w:rPr>
        <w:t>: 120 ngày kể từ ngày hợp đồng có hiệu lực. Trong đó, tiến độ thực hiện dịch vụ và cung cấp vật tư thuộc phạm vi gói thầu là 60  kể từ ngày hợp đồng có hiệu lực.</w:t>
      </w:r>
    </w:p>
    <w:p w14:paraId="2D531420" w14:textId="77777777" w:rsidR="00E018CE" w:rsidRPr="00330443" w:rsidRDefault="00E018CE" w:rsidP="00E018CE">
      <w:pPr>
        <w:widowControl w:val="0"/>
        <w:spacing w:before="100" w:after="100"/>
        <w:ind w:firstLine="709"/>
        <w:rPr>
          <w:spacing w:val="-4"/>
          <w:sz w:val="26"/>
          <w:szCs w:val="26"/>
          <w:lang w:val="nl-NL"/>
        </w:rPr>
      </w:pPr>
      <w:r w:rsidRPr="00330443">
        <w:rPr>
          <w:spacing w:val="-4"/>
          <w:sz w:val="26"/>
          <w:szCs w:val="26"/>
          <w:lang w:val="nl-NL"/>
        </w:rPr>
        <w:t>- Địa điểm thực hiện:</w:t>
      </w:r>
      <w:r w:rsidRPr="00330443" w:rsidDel="002D7EEF">
        <w:rPr>
          <w:spacing w:val="-4"/>
          <w:sz w:val="26"/>
          <w:szCs w:val="26"/>
          <w:lang w:val="nl-NL"/>
        </w:rPr>
        <w:t xml:space="preserve"> </w:t>
      </w:r>
      <w:bookmarkStart w:id="4" w:name="_Hlk217910258"/>
      <w:r w:rsidRPr="00330443">
        <w:rPr>
          <w:spacing w:val="-4"/>
          <w:sz w:val="26"/>
          <w:szCs w:val="26"/>
          <w:lang w:val="nl-NL"/>
        </w:rPr>
        <w:t>Công ty Nhiệt điện Duyên Hải  - Khóm Mù U, phường Duyên Hải, tỉnh Vĩnh Long.</w:t>
      </w:r>
      <w:bookmarkEnd w:id="4"/>
    </w:p>
    <w:p w14:paraId="6737D023" w14:textId="77777777" w:rsidR="00E018CE" w:rsidRPr="00330443" w:rsidRDefault="00E018CE" w:rsidP="00E018CE">
      <w:pPr>
        <w:widowControl w:val="0"/>
        <w:spacing w:before="100" w:after="100"/>
        <w:ind w:firstLine="709"/>
        <w:rPr>
          <w:iCs/>
          <w:sz w:val="26"/>
          <w:szCs w:val="26"/>
          <w:lang w:val="nl-NL"/>
        </w:rPr>
      </w:pPr>
      <w:r w:rsidRPr="00330443">
        <w:rPr>
          <w:iCs/>
          <w:sz w:val="26"/>
          <w:szCs w:val="26"/>
          <w:lang w:val="nl-NL"/>
        </w:rPr>
        <w:t>Mô tả thông tin liên quan đến gói thầu chủ đầu tư đã, đang sử dụng:</w:t>
      </w:r>
    </w:p>
    <w:tbl>
      <w:tblPr>
        <w:tblStyle w:val="TableGrid"/>
        <w:tblW w:w="5000" w:type="pct"/>
        <w:tblLook w:val="04A0" w:firstRow="1" w:lastRow="0" w:firstColumn="1" w:lastColumn="0" w:noHBand="0" w:noVBand="1"/>
      </w:tblPr>
      <w:tblGrid>
        <w:gridCol w:w="708"/>
        <w:gridCol w:w="3072"/>
        <w:gridCol w:w="3896"/>
        <w:gridCol w:w="1674"/>
      </w:tblGrid>
      <w:tr w:rsidR="00E018CE" w:rsidRPr="00330443" w14:paraId="4A7025CC" w14:textId="77777777" w:rsidTr="00EB24EC">
        <w:trPr>
          <w:tblHeader/>
        </w:trPr>
        <w:tc>
          <w:tcPr>
            <w:tcW w:w="379" w:type="pct"/>
            <w:vAlign w:val="center"/>
          </w:tcPr>
          <w:p w14:paraId="6338B79D" w14:textId="77777777" w:rsidR="00E018CE" w:rsidRPr="00330443" w:rsidRDefault="00E018CE" w:rsidP="00EB24EC">
            <w:pPr>
              <w:pStyle w:val="ListParagraph"/>
              <w:tabs>
                <w:tab w:val="left" w:pos="1134"/>
              </w:tabs>
              <w:spacing w:before="120" w:after="120"/>
              <w:ind w:left="0"/>
              <w:jc w:val="center"/>
              <w:outlineLvl w:val="0"/>
              <w:rPr>
                <w:b/>
                <w:sz w:val="26"/>
                <w:szCs w:val="26"/>
              </w:rPr>
            </w:pPr>
            <w:r w:rsidRPr="00330443">
              <w:rPr>
                <w:b/>
                <w:sz w:val="26"/>
                <w:szCs w:val="26"/>
              </w:rPr>
              <w:t>STT</w:t>
            </w:r>
          </w:p>
        </w:tc>
        <w:tc>
          <w:tcPr>
            <w:tcW w:w="1643" w:type="pct"/>
            <w:vAlign w:val="center"/>
          </w:tcPr>
          <w:p w14:paraId="11E8E744" w14:textId="4847FDE7" w:rsidR="00E018CE" w:rsidRPr="00330443" w:rsidRDefault="00E018CE" w:rsidP="00EB24EC">
            <w:pPr>
              <w:pStyle w:val="ListParagraph"/>
              <w:tabs>
                <w:tab w:val="left" w:pos="1134"/>
              </w:tabs>
              <w:spacing w:before="120" w:after="120"/>
              <w:ind w:left="0"/>
              <w:jc w:val="center"/>
              <w:outlineLvl w:val="0"/>
              <w:rPr>
                <w:b/>
                <w:sz w:val="26"/>
                <w:szCs w:val="26"/>
              </w:rPr>
            </w:pPr>
            <w:r w:rsidRPr="00330443">
              <w:rPr>
                <w:b/>
                <w:sz w:val="26"/>
                <w:szCs w:val="26"/>
              </w:rPr>
              <w:t>Tên</w:t>
            </w:r>
            <w:r w:rsidR="0005343D">
              <w:rPr>
                <w:b/>
                <w:sz w:val="26"/>
                <w:szCs w:val="26"/>
                <w:lang w:val="en-US"/>
              </w:rPr>
              <w:t xml:space="preserve"> dịch vụ/</w:t>
            </w:r>
            <w:r w:rsidRPr="00330443">
              <w:rPr>
                <w:b/>
                <w:sz w:val="26"/>
                <w:szCs w:val="26"/>
              </w:rPr>
              <w:t xml:space="preserve"> vật tư</w:t>
            </w:r>
          </w:p>
        </w:tc>
        <w:tc>
          <w:tcPr>
            <w:tcW w:w="2083" w:type="pct"/>
            <w:vAlign w:val="center"/>
          </w:tcPr>
          <w:p w14:paraId="2EFCDE64" w14:textId="47829F75" w:rsidR="00E018CE" w:rsidRPr="00330443" w:rsidRDefault="00E018CE" w:rsidP="00EB24EC">
            <w:pPr>
              <w:pStyle w:val="ListParagraph"/>
              <w:tabs>
                <w:tab w:val="left" w:pos="1134"/>
              </w:tabs>
              <w:spacing w:before="120" w:after="120"/>
              <w:ind w:left="0"/>
              <w:jc w:val="center"/>
              <w:outlineLvl w:val="0"/>
              <w:rPr>
                <w:b/>
                <w:sz w:val="26"/>
                <w:szCs w:val="26"/>
              </w:rPr>
            </w:pPr>
            <w:r w:rsidRPr="00330443">
              <w:rPr>
                <w:b/>
                <w:sz w:val="26"/>
                <w:szCs w:val="26"/>
                <w:lang w:val="en-US"/>
              </w:rPr>
              <w:t>Mô tả dịch vụ</w:t>
            </w:r>
            <w:r w:rsidR="0005343D">
              <w:rPr>
                <w:b/>
                <w:lang w:val="en-US"/>
              </w:rPr>
              <w:t xml:space="preserve">/ </w:t>
            </w:r>
            <w:r w:rsidR="0005343D" w:rsidRPr="0005343D">
              <w:rPr>
                <w:b/>
                <w:sz w:val="26"/>
                <w:szCs w:val="26"/>
                <w:lang w:val="en-US"/>
              </w:rPr>
              <w:t>Thông tin hàng hóa</w:t>
            </w:r>
          </w:p>
        </w:tc>
        <w:tc>
          <w:tcPr>
            <w:tcW w:w="895" w:type="pct"/>
          </w:tcPr>
          <w:p w14:paraId="35EC6F21" w14:textId="77777777" w:rsidR="00E018CE" w:rsidRPr="00330443" w:rsidRDefault="00E018CE" w:rsidP="00EB24EC">
            <w:pPr>
              <w:pStyle w:val="ListParagraph"/>
              <w:tabs>
                <w:tab w:val="left" w:pos="1134"/>
              </w:tabs>
              <w:spacing w:before="120" w:after="120"/>
              <w:ind w:left="0"/>
              <w:outlineLvl w:val="0"/>
              <w:rPr>
                <w:b/>
                <w:sz w:val="26"/>
                <w:szCs w:val="26"/>
              </w:rPr>
            </w:pPr>
            <w:r w:rsidRPr="00330443">
              <w:rPr>
                <w:b/>
                <w:sz w:val="26"/>
                <w:szCs w:val="26"/>
              </w:rPr>
              <w:t>Hạng mục yêu cầu chứng minh tương đương</w:t>
            </w:r>
          </w:p>
        </w:tc>
      </w:tr>
      <w:tr w:rsidR="00E018CE" w:rsidRPr="00330443" w14:paraId="330A7D92" w14:textId="77777777" w:rsidTr="00EB24EC">
        <w:trPr>
          <w:tblHeader/>
        </w:trPr>
        <w:tc>
          <w:tcPr>
            <w:tcW w:w="379" w:type="pct"/>
            <w:vAlign w:val="center"/>
          </w:tcPr>
          <w:p w14:paraId="4B66D0A9" w14:textId="77777777" w:rsidR="00E018CE" w:rsidRPr="00330443" w:rsidRDefault="00E018CE" w:rsidP="00EB24EC">
            <w:pPr>
              <w:pStyle w:val="ListParagraph"/>
              <w:tabs>
                <w:tab w:val="left" w:pos="1134"/>
              </w:tabs>
              <w:spacing w:before="120" w:after="120"/>
              <w:ind w:left="0"/>
              <w:jc w:val="center"/>
              <w:outlineLvl w:val="0"/>
              <w:rPr>
                <w:b/>
                <w:sz w:val="26"/>
                <w:szCs w:val="26"/>
                <w:lang w:val="en-US"/>
              </w:rPr>
            </w:pPr>
            <w:r w:rsidRPr="00330443">
              <w:rPr>
                <w:i/>
                <w:iCs/>
                <w:sz w:val="26"/>
                <w:szCs w:val="26"/>
              </w:rPr>
              <w:t>(1)</w:t>
            </w:r>
          </w:p>
        </w:tc>
        <w:tc>
          <w:tcPr>
            <w:tcW w:w="1643" w:type="pct"/>
            <w:vAlign w:val="center"/>
          </w:tcPr>
          <w:p w14:paraId="425FBD29" w14:textId="77777777" w:rsidR="00E018CE" w:rsidRPr="00330443" w:rsidRDefault="00E018CE" w:rsidP="00EB24EC">
            <w:pPr>
              <w:pStyle w:val="ListParagraph"/>
              <w:tabs>
                <w:tab w:val="left" w:pos="1134"/>
              </w:tabs>
              <w:spacing w:before="120" w:after="120"/>
              <w:ind w:left="0"/>
              <w:jc w:val="center"/>
              <w:outlineLvl w:val="0"/>
              <w:rPr>
                <w:b/>
                <w:sz w:val="26"/>
                <w:szCs w:val="26"/>
              </w:rPr>
            </w:pPr>
            <w:r w:rsidRPr="00330443">
              <w:rPr>
                <w:i/>
                <w:iCs/>
                <w:sz w:val="26"/>
                <w:szCs w:val="26"/>
              </w:rPr>
              <w:t>(2)</w:t>
            </w:r>
          </w:p>
        </w:tc>
        <w:tc>
          <w:tcPr>
            <w:tcW w:w="2083" w:type="pct"/>
            <w:vAlign w:val="center"/>
          </w:tcPr>
          <w:p w14:paraId="6DE89898" w14:textId="77777777" w:rsidR="00E018CE" w:rsidRPr="00330443" w:rsidRDefault="00E018CE" w:rsidP="00EB24EC">
            <w:pPr>
              <w:pStyle w:val="ListParagraph"/>
              <w:tabs>
                <w:tab w:val="left" w:pos="1134"/>
              </w:tabs>
              <w:spacing w:before="120" w:after="120"/>
              <w:ind w:left="0"/>
              <w:jc w:val="center"/>
              <w:outlineLvl w:val="0"/>
              <w:rPr>
                <w:b/>
                <w:sz w:val="26"/>
                <w:szCs w:val="26"/>
              </w:rPr>
            </w:pPr>
            <w:r w:rsidRPr="00330443">
              <w:rPr>
                <w:i/>
                <w:iCs/>
                <w:sz w:val="26"/>
                <w:szCs w:val="26"/>
              </w:rPr>
              <w:t>(3)</w:t>
            </w:r>
          </w:p>
        </w:tc>
        <w:tc>
          <w:tcPr>
            <w:tcW w:w="895" w:type="pct"/>
            <w:vAlign w:val="center"/>
          </w:tcPr>
          <w:p w14:paraId="0F330319" w14:textId="77777777" w:rsidR="00E018CE" w:rsidRPr="00330443" w:rsidRDefault="00E018CE" w:rsidP="00EB24EC">
            <w:pPr>
              <w:pStyle w:val="ListParagraph"/>
              <w:tabs>
                <w:tab w:val="left" w:pos="1134"/>
              </w:tabs>
              <w:spacing w:before="120" w:after="120"/>
              <w:ind w:left="0"/>
              <w:jc w:val="center"/>
              <w:outlineLvl w:val="0"/>
              <w:rPr>
                <w:b/>
                <w:sz w:val="26"/>
                <w:szCs w:val="26"/>
              </w:rPr>
            </w:pPr>
            <w:r w:rsidRPr="00330443">
              <w:rPr>
                <w:i/>
                <w:iCs/>
                <w:sz w:val="26"/>
                <w:szCs w:val="26"/>
              </w:rPr>
              <w:t>(4)</w:t>
            </w:r>
          </w:p>
        </w:tc>
      </w:tr>
      <w:tr w:rsidR="00E018CE" w:rsidRPr="00330443" w14:paraId="5DF59B6F" w14:textId="77777777" w:rsidTr="00EB24EC">
        <w:tc>
          <w:tcPr>
            <w:tcW w:w="379" w:type="pct"/>
            <w:vAlign w:val="center"/>
          </w:tcPr>
          <w:p w14:paraId="34801950" w14:textId="77777777" w:rsidR="00E018CE" w:rsidRPr="00330443" w:rsidRDefault="00E018CE" w:rsidP="00EB24EC">
            <w:pPr>
              <w:pStyle w:val="ListParagraph"/>
              <w:tabs>
                <w:tab w:val="left" w:pos="1134"/>
              </w:tabs>
              <w:spacing w:before="120" w:after="120"/>
              <w:ind w:left="22"/>
              <w:outlineLvl w:val="0"/>
              <w:rPr>
                <w:bCs/>
                <w:sz w:val="26"/>
                <w:szCs w:val="26"/>
                <w:lang w:val="en-US"/>
              </w:rPr>
            </w:pPr>
            <w:r w:rsidRPr="00330443">
              <w:rPr>
                <w:bCs/>
                <w:sz w:val="26"/>
                <w:szCs w:val="26"/>
                <w:lang w:val="en-US"/>
              </w:rPr>
              <w:t>1</w:t>
            </w:r>
          </w:p>
        </w:tc>
        <w:tc>
          <w:tcPr>
            <w:tcW w:w="1643" w:type="pct"/>
            <w:vAlign w:val="center"/>
          </w:tcPr>
          <w:p w14:paraId="3157F2A5" w14:textId="77777777" w:rsidR="00E018CE" w:rsidRPr="00330443" w:rsidRDefault="00E018CE" w:rsidP="00EB24EC">
            <w:pPr>
              <w:spacing w:before="120" w:after="120"/>
              <w:jc w:val="left"/>
              <w:rPr>
                <w:sz w:val="26"/>
                <w:szCs w:val="26"/>
              </w:rPr>
            </w:pPr>
            <w:r w:rsidRPr="00330443">
              <w:rPr>
                <w:sz w:val="26"/>
                <w:szCs w:val="26"/>
                <w:lang w:val="en-US"/>
              </w:rPr>
              <w:t xml:space="preserve">Bảo dưỡng, sửa chữa </w:t>
            </w:r>
            <w:r w:rsidRPr="00330443">
              <w:rPr>
                <w:sz w:val="26"/>
                <w:szCs w:val="26"/>
              </w:rPr>
              <w:t>Thiết bị đo quang phổ tử ngoại khả kiến UV1800</w:t>
            </w:r>
          </w:p>
        </w:tc>
        <w:tc>
          <w:tcPr>
            <w:tcW w:w="2083" w:type="pct"/>
            <w:vAlign w:val="center"/>
          </w:tcPr>
          <w:p w14:paraId="160482F4" w14:textId="77777777" w:rsidR="00E018CE" w:rsidRPr="00330443" w:rsidRDefault="00E018CE" w:rsidP="00EB24EC">
            <w:pPr>
              <w:tabs>
                <w:tab w:val="left" w:pos="4069"/>
              </w:tabs>
              <w:spacing w:before="120" w:after="120"/>
              <w:rPr>
                <w:sz w:val="26"/>
                <w:szCs w:val="26"/>
              </w:rPr>
            </w:pPr>
            <w:r w:rsidRPr="00330443">
              <w:rPr>
                <w:sz w:val="26"/>
                <w:szCs w:val="26"/>
              </w:rPr>
              <w:t>- Kiểm tra tổng quan linh kiện, phụ kiện của thiết bị. Kiểm tra phần mềm điều khiển.</w:t>
            </w:r>
          </w:p>
          <w:p w14:paraId="46208A68" w14:textId="77777777" w:rsidR="00E018CE" w:rsidRPr="00330443" w:rsidRDefault="00E018CE" w:rsidP="00EB24EC">
            <w:pPr>
              <w:tabs>
                <w:tab w:val="left" w:pos="4069"/>
              </w:tabs>
              <w:spacing w:before="120" w:after="120"/>
              <w:rPr>
                <w:sz w:val="26"/>
                <w:szCs w:val="26"/>
              </w:rPr>
            </w:pPr>
            <w:r w:rsidRPr="00330443">
              <w:rPr>
                <w:sz w:val="26"/>
                <w:szCs w:val="26"/>
              </w:rPr>
              <w:t>- Sửa chữa khắc phục các hư hỏng phát sinh (nếu có).</w:t>
            </w:r>
          </w:p>
          <w:p w14:paraId="696A815C" w14:textId="77777777" w:rsidR="00E018CE" w:rsidRPr="00330443" w:rsidRDefault="00E018CE" w:rsidP="00EB24EC">
            <w:pPr>
              <w:tabs>
                <w:tab w:val="left" w:pos="4069"/>
              </w:tabs>
              <w:spacing w:before="120" w:after="120"/>
              <w:rPr>
                <w:sz w:val="26"/>
                <w:szCs w:val="26"/>
              </w:rPr>
            </w:pPr>
            <w:r w:rsidRPr="00330443">
              <w:rPr>
                <w:sz w:val="26"/>
                <w:szCs w:val="26"/>
              </w:rPr>
              <w:t>- Kiểm tra độ chính xác hệ thống quang học bằng kính chuẩn;</w:t>
            </w:r>
          </w:p>
          <w:p w14:paraId="35F18E80" w14:textId="77777777" w:rsidR="00E018CE" w:rsidRPr="00330443" w:rsidRDefault="00E018CE" w:rsidP="00EB24EC">
            <w:pPr>
              <w:tabs>
                <w:tab w:val="left" w:pos="4069"/>
              </w:tabs>
              <w:spacing w:before="120" w:after="120"/>
              <w:rPr>
                <w:sz w:val="26"/>
                <w:szCs w:val="26"/>
              </w:rPr>
            </w:pPr>
            <w:r w:rsidRPr="00330443">
              <w:rPr>
                <w:sz w:val="26"/>
                <w:szCs w:val="26"/>
              </w:rPr>
              <w:t>- Làm báo cáo kết quả sau bảo trì;</w:t>
            </w:r>
          </w:p>
          <w:p w14:paraId="0EF48371" w14:textId="77777777" w:rsidR="00E018CE" w:rsidRPr="00330443" w:rsidRDefault="00E018CE" w:rsidP="00EB24EC">
            <w:pPr>
              <w:pStyle w:val="ListParagraph"/>
              <w:tabs>
                <w:tab w:val="left" w:pos="1134"/>
              </w:tabs>
              <w:spacing w:before="120" w:after="120"/>
              <w:ind w:left="0"/>
              <w:jc w:val="left"/>
              <w:outlineLvl w:val="0"/>
              <w:rPr>
                <w:bCs/>
                <w:sz w:val="26"/>
                <w:szCs w:val="26"/>
                <w:lang w:val="en-US"/>
              </w:rPr>
            </w:pPr>
            <w:r w:rsidRPr="00330443">
              <w:rPr>
                <w:sz w:val="26"/>
                <w:szCs w:val="26"/>
              </w:rPr>
              <w:t xml:space="preserve">- Khuyến cáo cho người sử dụng về tình trạng thiết bị và đề xuất hướng khắc phục (mua một số phụ </w:t>
            </w:r>
            <w:r w:rsidRPr="00330443">
              <w:rPr>
                <w:sz w:val="26"/>
                <w:szCs w:val="26"/>
              </w:rPr>
              <w:lastRenderedPageBreak/>
              <w:t>tùng thay thế dự phòng trong thời gian sử dụng).</w:t>
            </w:r>
          </w:p>
        </w:tc>
        <w:tc>
          <w:tcPr>
            <w:tcW w:w="895" w:type="pct"/>
            <w:vAlign w:val="center"/>
          </w:tcPr>
          <w:p w14:paraId="55634FB4" w14:textId="77777777" w:rsidR="00E018CE" w:rsidRPr="00330443" w:rsidRDefault="00E018CE" w:rsidP="00EB24EC">
            <w:pPr>
              <w:pStyle w:val="ListParagraph"/>
              <w:tabs>
                <w:tab w:val="left" w:pos="1134"/>
              </w:tabs>
              <w:spacing w:before="120" w:after="120"/>
              <w:ind w:left="0"/>
              <w:jc w:val="center"/>
              <w:outlineLvl w:val="0"/>
              <w:rPr>
                <w:bCs/>
                <w:sz w:val="26"/>
                <w:szCs w:val="26"/>
                <w:lang w:val="en-US"/>
              </w:rPr>
            </w:pPr>
          </w:p>
        </w:tc>
      </w:tr>
      <w:tr w:rsidR="00E018CE" w:rsidRPr="00330443" w14:paraId="2A8CBEDA" w14:textId="77777777" w:rsidTr="00EB24EC">
        <w:tc>
          <w:tcPr>
            <w:tcW w:w="379" w:type="pct"/>
            <w:vAlign w:val="center"/>
          </w:tcPr>
          <w:p w14:paraId="3258D282" w14:textId="77777777" w:rsidR="00E018CE" w:rsidRPr="00330443" w:rsidRDefault="00E018CE" w:rsidP="00EB24EC">
            <w:pPr>
              <w:pStyle w:val="ListParagraph"/>
              <w:tabs>
                <w:tab w:val="left" w:pos="1134"/>
              </w:tabs>
              <w:spacing w:before="120" w:after="120"/>
              <w:ind w:left="22"/>
              <w:outlineLvl w:val="0"/>
              <w:rPr>
                <w:bCs/>
                <w:sz w:val="26"/>
                <w:szCs w:val="26"/>
                <w:lang w:val="en-US"/>
              </w:rPr>
            </w:pPr>
            <w:r w:rsidRPr="00330443">
              <w:rPr>
                <w:bCs/>
                <w:sz w:val="26"/>
                <w:szCs w:val="26"/>
                <w:lang w:val="en-US"/>
              </w:rPr>
              <w:t>2</w:t>
            </w:r>
          </w:p>
        </w:tc>
        <w:tc>
          <w:tcPr>
            <w:tcW w:w="1643" w:type="pct"/>
            <w:vAlign w:val="center"/>
          </w:tcPr>
          <w:p w14:paraId="14908F42" w14:textId="77777777" w:rsidR="00E018CE" w:rsidRPr="00330443" w:rsidRDefault="00E018CE" w:rsidP="00EB24EC">
            <w:pPr>
              <w:tabs>
                <w:tab w:val="left" w:pos="4069"/>
              </w:tabs>
              <w:spacing w:before="120" w:after="120"/>
              <w:rPr>
                <w:sz w:val="26"/>
                <w:szCs w:val="26"/>
              </w:rPr>
            </w:pPr>
            <w:r w:rsidRPr="00330443">
              <w:rPr>
                <w:sz w:val="26"/>
                <w:szCs w:val="26"/>
                <w:lang w:val="en-US"/>
              </w:rPr>
              <w:t xml:space="preserve">Bảo dưỡng, sửa chữa </w:t>
            </w:r>
            <w:r w:rsidRPr="00330443">
              <w:rPr>
                <w:sz w:val="26"/>
                <w:szCs w:val="26"/>
              </w:rPr>
              <w:t>Thiết bị đo quang phổ tử ngoại khả kiến UV1900i</w:t>
            </w:r>
          </w:p>
          <w:p w14:paraId="08D49C24" w14:textId="77777777" w:rsidR="00E018CE" w:rsidRPr="00330443" w:rsidRDefault="00E018CE" w:rsidP="00EB24EC">
            <w:pPr>
              <w:spacing w:before="120" w:after="120"/>
              <w:jc w:val="left"/>
              <w:rPr>
                <w:sz w:val="26"/>
                <w:szCs w:val="26"/>
              </w:rPr>
            </w:pPr>
            <w:r w:rsidRPr="00330443">
              <w:rPr>
                <w:color w:val="000000"/>
                <w:sz w:val="26"/>
                <w:szCs w:val="26"/>
                <w:lang w:eastAsia="zh-CN"/>
              </w:rPr>
              <w:t>(Số seri: A12535981958 ML)</w:t>
            </w:r>
          </w:p>
        </w:tc>
        <w:tc>
          <w:tcPr>
            <w:tcW w:w="2083" w:type="pct"/>
            <w:vAlign w:val="center"/>
          </w:tcPr>
          <w:p w14:paraId="5F76B74A" w14:textId="77777777" w:rsidR="00E018CE" w:rsidRPr="00330443" w:rsidRDefault="00E018CE" w:rsidP="00EB24EC">
            <w:pPr>
              <w:tabs>
                <w:tab w:val="left" w:pos="4069"/>
              </w:tabs>
              <w:spacing w:before="120" w:after="120"/>
              <w:rPr>
                <w:sz w:val="26"/>
                <w:szCs w:val="26"/>
              </w:rPr>
            </w:pPr>
            <w:r w:rsidRPr="00330443">
              <w:rPr>
                <w:sz w:val="26"/>
                <w:szCs w:val="26"/>
              </w:rPr>
              <w:t>- Kiểm tra tổng quan linh kiện, phụ kiện của thiết bị. Kiểm tra phần mềm điều khiển.</w:t>
            </w:r>
          </w:p>
          <w:p w14:paraId="68628425" w14:textId="77777777" w:rsidR="00E018CE" w:rsidRPr="00330443" w:rsidRDefault="00E018CE" w:rsidP="00EB24EC">
            <w:pPr>
              <w:tabs>
                <w:tab w:val="left" w:pos="4069"/>
              </w:tabs>
              <w:spacing w:before="120" w:after="120"/>
              <w:rPr>
                <w:sz w:val="26"/>
                <w:szCs w:val="26"/>
              </w:rPr>
            </w:pPr>
            <w:r w:rsidRPr="00330443">
              <w:rPr>
                <w:sz w:val="26"/>
                <w:szCs w:val="26"/>
              </w:rPr>
              <w:t>- Kiểm tra độ chính xác hệ thống quang học bằng kính chuẩn.</w:t>
            </w:r>
          </w:p>
          <w:p w14:paraId="26747FB8" w14:textId="77777777" w:rsidR="00E018CE" w:rsidRPr="00330443" w:rsidRDefault="00E018CE" w:rsidP="00EB24EC">
            <w:pPr>
              <w:tabs>
                <w:tab w:val="left" w:pos="4069"/>
              </w:tabs>
              <w:spacing w:before="120" w:after="120"/>
              <w:rPr>
                <w:sz w:val="26"/>
                <w:szCs w:val="26"/>
              </w:rPr>
            </w:pPr>
            <w:r w:rsidRPr="00330443">
              <w:rPr>
                <w:sz w:val="26"/>
                <w:szCs w:val="26"/>
              </w:rPr>
              <w:t>-Sửa chữa khắc phục các hư hỏng phát sinh (nếu có).</w:t>
            </w:r>
          </w:p>
          <w:p w14:paraId="5E548E7B" w14:textId="77777777" w:rsidR="00E018CE" w:rsidRPr="00330443" w:rsidRDefault="00E018CE" w:rsidP="00EB24EC">
            <w:pPr>
              <w:tabs>
                <w:tab w:val="left" w:pos="4069"/>
              </w:tabs>
              <w:spacing w:before="120" w:after="120"/>
              <w:rPr>
                <w:sz w:val="26"/>
                <w:szCs w:val="26"/>
              </w:rPr>
            </w:pPr>
            <w:r w:rsidRPr="00330443">
              <w:rPr>
                <w:sz w:val="26"/>
                <w:szCs w:val="26"/>
              </w:rPr>
              <w:t>- Làm báo cáo kết quả sau bảo trì;</w:t>
            </w:r>
          </w:p>
          <w:p w14:paraId="6CEB0050" w14:textId="77777777" w:rsidR="00E018CE" w:rsidRPr="00330443" w:rsidRDefault="00E018CE" w:rsidP="00EB24EC">
            <w:pPr>
              <w:pStyle w:val="ListParagraph"/>
              <w:tabs>
                <w:tab w:val="left" w:pos="1134"/>
              </w:tabs>
              <w:spacing w:before="120" w:after="120"/>
              <w:ind w:left="0"/>
              <w:jc w:val="left"/>
              <w:outlineLvl w:val="0"/>
              <w:rPr>
                <w:bCs/>
                <w:sz w:val="26"/>
                <w:szCs w:val="26"/>
              </w:rPr>
            </w:pPr>
            <w:r w:rsidRPr="00330443">
              <w:rPr>
                <w:sz w:val="26"/>
                <w:szCs w:val="26"/>
              </w:rPr>
              <w:t>- Khuyến cáo cho người sử dụng về tình trạng thiết bị và đề xuất hướng khắc phục (mua một số phụ tùng thay thế dự phòng trong thời gian sử dụng).</w:t>
            </w:r>
          </w:p>
        </w:tc>
        <w:tc>
          <w:tcPr>
            <w:tcW w:w="895" w:type="pct"/>
            <w:vAlign w:val="center"/>
          </w:tcPr>
          <w:p w14:paraId="0E77F207" w14:textId="77777777" w:rsidR="00E018CE" w:rsidRPr="00330443" w:rsidRDefault="00E018CE" w:rsidP="00EB24EC">
            <w:pPr>
              <w:pStyle w:val="ListParagraph"/>
              <w:tabs>
                <w:tab w:val="left" w:pos="1134"/>
              </w:tabs>
              <w:spacing w:before="120" w:after="120"/>
              <w:ind w:left="0"/>
              <w:jc w:val="center"/>
              <w:outlineLvl w:val="0"/>
              <w:rPr>
                <w:bCs/>
                <w:sz w:val="26"/>
                <w:szCs w:val="26"/>
              </w:rPr>
            </w:pPr>
          </w:p>
        </w:tc>
      </w:tr>
      <w:tr w:rsidR="00E018CE" w:rsidRPr="00330443" w14:paraId="28131EBB" w14:textId="77777777" w:rsidTr="00EB24EC">
        <w:tc>
          <w:tcPr>
            <w:tcW w:w="379" w:type="pct"/>
            <w:vAlign w:val="center"/>
          </w:tcPr>
          <w:p w14:paraId="74826F88" w14:textId="77777777" w:rsidR="00E018CE" w:rsidRPr="00330443" w:rsidRDefault="00E018CE" w:rsidP="00EB24EC">
            <w:pPr>
              <w:pStyle w:val="ListParagraph"/>
              <w:tabs>
                <w:tab w:val="left" w:pos="1134"/>
              </w:tabs>
              <w:spacing w:before="120" w:after="120"/>
              <w:ind w:left="22"/>
              <w:outlineLvl w:val="0"/>
              <w:rPr>
                <w:bCs/>
                <w:sz w:val="26"/>
                <w:szCs w:val="26"/>
                <w:lang w:val="en-US"/>
              </w:rPr>
            </w:pPr>
            <w:r w:rsidRPr="00330443">
              <w:rPr>
                <w:bCs/>
                <w:sz w:val="26"/>
                <w:szCs w:val="26"/>
                <w:lang w:val="en-US"/>
              </w:rPr>
              <w:t>3</w:t>
            </w:r>
          </w:p>
        </w:tc>
        <w:tc>
          <w:tcPr>
            <w:tcW w:w="1643" w:type="pct"/>
            <w:vAlign w:val="center"/>
          </w:tcPr>
          <w:p w14:paraId="4AFDB967" w14:textId="77777777" w:rsidR="00E018CE" w:rsidRPr="00330443" w:rsidRDefault="00E018CE" w:rsidP="00EB24EC">
            <w:pPr>
              <w:tabs>
                <w:tab w:val="left" w:pos="4069"/>
              </w:tabs>
              <w:spacing w:before="120" w:after="120"/>
              <w:rPr>
                <w:sz w:val="26"/>
                <w:szCs w:val="26"/>
              </w:rPr>
            </w:pPr>
            <w:r w:rsidRPr="00330443">
              <w:rPr>
                <w:sz w:val="26"/>
                <w:szCs w:val="26"/>
                <w:lang w:val="en-US"/>
              </w:rPr>
              <w:t xml:space="preserve">Bảo dưỡng, sửa chữa </w:t>
            </w:r>
            <w:r w:rsidRPr="00330443">
              <w:rPr>
                <w:sz w:val="26"/>
                <w:szCs w:val="26"/>
              </w:rPr>
              <w:t>Thiết bị đo quang phổ tử ngoại khả kiến UV1900i</w:t>
            </w:r>
          </w:p>
          <w:p w14:paraId="02BE8E25" w14:textId="77777777" w:rsidR="00E018CE" w:rsidRPr="00330443" w:rsidRDefault="00E018CE" w:rsidP="00EB24EC">
            <w:pPr>
              <w:spacing w:before="120" w:after="120"/>
              <w:jc w:val="left"/>
              <w:rPr>
                <w:sz w:val="26"/>
                <w:szCs w:val="26"/>
              </w:rPr>
            </w:pPr>
            <w:r w:rsidRPr="00330443">
              <w:rPr>
                <w:color w:val="000000"/>
                <w:sz w:val="26"/>
                <w:szCs w:val="26"/>
                <w:lang w:eastAsia="zh-CN"/>
              </w:rPr>
              <w:t>(Số seri: A12535880722 ML)</w:t>
            </w:r>
          </w:p>
        </w:tc>
        <w:tc>
          <w:tcPr>
            <w:tcW w:w="2083" w:type="pct"/>
            <w:vAlign w:val="center"/>
          </w:tcPr>
          <w:p w14:paraId="635FE03B" w14:textId="77777777" w:rsidR="00E018CE" w:rsidRPr="00330443" w:rsidRDefault="00E018CE" w:rsidP="00EB24EC">
            <w:pPr>
              <w:tabs>
                <w:tab w:val="left" w:pos="4069"/>
              </w:tabs>
              <w:spacing w:before="120" w:after="120"/>
              <w:rPr>
                <w:sz w:val="26"/>
                <w:szCs w:val="26"/>
              </w:rPr>
            </w:pPr>
            <w:r w:rsidRPr="00330443">
              <w:rPr>
                <w:sz w:val="26"/>
                <w:szCs w:val="26"/>
              </w:rPr>
              <w:t xml:space="preserve">- Kiểm tra tổng quan linh kiện, phụ kiện của thiết bị. </w:t>
            </w:r>
          </w:p>
          <w:p w14:paraId="702A1984" w14:textId="77777777" w:rsidR="00E018CE" w:rsidRPr="00330443" w:rsidRDefault="00E018CE" w:rsidP="00EB24EC">
            <w:pPr>
              <w:tabs>
                <w:tab w:val="left" w:pos="4069"/>
              </w:tabs>
              <w:spacing w:before="120" w:after="120"/>
              <w:rPr>
                <w:sz w:val="26"/>
                <w:szCs w:val="26"/>
              </w:rPr>
            </w:pPr>
            <w:r w:rsidRPr="00330443">
              <w:rPr>
                <w:sz w:val="26"/>
                <w:szCs w:val="26"/>
              </w:rPr>
              <w:t>-Thay mới bo mạch điều khiển;</w:t>
            </w:r>
          </w:p>
          <w:p w14:paraId="1A21C4E2" w14:textId="77777777" w:rsidR="00E018CE" w:rsidRPr="00330443" w:rsidRDefault="00E018CE" w:rsidP="00EB24EC">
            <w:pPr>
              <w:tabs>
                <w:tab w:val="left" w:pos="4069"/>
              </w:tabs>
              <w:spacing w:before="120" w:after="120"/>
              <w:rPr>
                <w:sz w:val="26"/>
                <w:szCs w:val="26"/>
              </w:rPr>
            </w:pPr>
            <w:r w:rsidRPr="00330443">
              <w:rPr>
                <w:sz w:val="26"/>
                <w:szCs w:val="26"/>
              </w:rPr>
              <w:t>-Thay mới bo mạch nguồn thứ cấp;</w:t>
            </w:r>
          </w:p>
          <w:p w14:paraId="1C8AC32F" w14:textId="77777777" w:rsidR="00E018CE" w:rsidRPr="00330443" w:rsidRDefault="00E018CE" w:rsidP="00EB24EC">
            <w:pPr>
              <w:tabs>
                <w:tab w:val="left" w:pos="4069"/>
              </w:tabs>
              <w:spacing w:before="120" w:after="120"/>
              <w:rPr>
                <w:sz w:val="26"/>
                <w:szCs w:val="26"/>
              </w:rPr>
            </w:pPr>
            <w:r w:rsidRPr="00330443">
              <w:rPr>
                <w:sz w:val="26"/>
                <w:szCs w:val="26"/>
              </w:rPr>
              <w:t>-Thay mới dây cáp;</w:t>
            </w:r>
          </w:p>
          <w:p w14:paraId="126E9494" w14:textId="77777777" w:rsidR="00E018CE" w:rsidRPr="00330443" w:rsidRDefault="00E018CE" w:rsidP="00EB24EC">
            <w:pPr>
              <w:tabs>
                <w:tab w:val="left" w:pos="4069"/>
              </w:tabs>
              <w:spacing w:before="120" w:after="120"/>
              <w:rPr>
                <w:sz w:val="26"/>
                <w:szCs w:val="26"/>
              </w:rPr>
            </w:pPr>
            <w:r w:rsidRPr="00330443">
              <w:rPr>
                <w:sz w:val="26"/>
                <w:szCs w:val="26"/>
              </w:rPr>
              <w:t>-Thay mới quạt làm mát;</w:t>
            </w:r>
          </w:p>
          <w:p w14:paraId="3746B594" w14:textId="77777777" w:rsidR="00E018CE" w:rsidRPr="00330443" w:rsidRDefault="00E018CE" w:rsidP="00EB24EC">
            <w:pPr>
              <w:tabs>
                <w:tab w:val="left" w:pos="4069"/>
              </w:tabs>
              <w:spacing w:before="120" w:after="120"/>
              <w:rPr>
                <w:sz w:val="26"/>
                <w:szCs w:val="26"/>
              </w:rPr>
            </w:pPr>
            <w:r w:rsidRPr="00330443">
              <w:rPr>
                <w:sz w:val="26"/>
                <w:szCs w:val="26"/>
              </w:rPr>
              <w:t>-Thay mới máy tính điều khiển</w:t>
            </w:r>
          </w:p>
          <w:p w14:paraId="2EB0B101" w14:textId="77777777" w:rsidR="00E018CE" w:rsidRPr="00330443" w:rsidRDefault="00E018CE" w:rsidP="00EB24EC">
            <w:pPr>
              <w:tabs>
                <w:tab w:val="left" w:pos="4069"/>
              </w:tabs>
              <w:spacing w:before="120" w:after="120"/>
              <w:rPr>
                <w:sz w:val="26"/>
                <w:szCs w:val="26"/>
              </w:rPr>
            </w:pPr>
            <w:r w:rsidRPr="00330443">
              <w:rPr>
                <w:sz w:val="26"/>
                <w:szCs w:val="26"/>
              </w:rPr>
              <w:t>- Cài đặt phần mềm, vận hành máy trên máy tính điều khiển mới;</w:t>
            </w:r>
          </w:p>
          <w:p w14:paraId="4B833CB8" w14:textId="77777777" w:rsidR="00E018CE" w:rsidRPr="00330443" w:rsidRDefault="00E018CE" w:rsidP="00EB24EC">
            <w:pPr>
              <w:tabs>
                <w:tab w:val="left" w:pos="4069"/>
              </w:tabs>
              <w:spacing w:before="120" w:after="120"/>
              <w:rPr>
                <w:sz w:val="26"/>
                <w:szCs w:val="26"/>
              </w:rPr>
            </w:pPr>
            <w:r w:rsidRPr="00330443">
              <w:rPr>
                <w:sz w:val="26"/>
                <w:szCs w:val="26"/>
              </w:rPr>
              <w:t>- Kiểm tra độ chính xác hệ thống quang học bằng kính chuẩn;</w:t>
            </w:r>
          </w:p>
          <w:p w14:paraId="04BD3205" w14:textId="77777777" w:rsidR="00E018CE" w:rsidRPr="00330443" w:rsidRDefault="00E018CE" w:rsidP="00EB24EC">
            <w:pPr>
              <w:tabs>
                <w:tab w:val="left" w:pos="4069"/>
              </w:tabs>
              <w:spacing w:before="120" w:after="120"/>
              <w:rPr>
                <w:sz w:val="26"/>
                <w:szCs w:val="26"/>
              </w:rPr>
            </w:pPr>
            <w:r w:rsidRPr="00330443">
              <w:rPr>
                <w:sz w:val="26"/>
                <w:szCs w:val="26"/>
              </w:rPr>
              <w:t>-Sửa chữa khắc phục các hư hỏng phát sinh (nếu có).</w:t>
            </w:r>
          </w:p>
          <w:p w14:paraId="69348EC1" w14:textId="77777777" w:rsidR="00E018CE" w:rsidRPr="00330443" w:rsidRDefault="00E018CE" w:rsidP="00EB24EC">
            <w:pPr>
              <w:tabs>
                <w:tab w:val="left" w:pos="4069"/>
              </w:tabs>
              <w:spacing w:before="120" w:after="120"/>
              <w:rPr>
                <w:sz w:val="26"/>
                <w:szCs w:val="26"/>
              </w:rPr>
            </w:pPr>
            <w:r w:rsidRPr="00330443">
              <w:rPr>
                <w:sz w:val="26"/>
                <w:szCs w:val="26"/>
              </w:rPr>
              <w:t>- Làm báo cáo kết quả sau bảo trì.</w:t>
            </w:r>
          </w:p>
          <w:p w14:paraId="20557102" w14:textId="77777777" w:rsidR="00E018CE" w:rsidRPr="00330443" w:rsidRDefault="00E018CE" w:rsidP="00EB24EC">
            <w:pPr>
              <w:pStyle w:val="ListParagraph"/>
              <w:tabs>
                <w:tab w:val="left" w:pos="1134"/>
              </w:tabs>
              <w:spacing w:before="120" w:after="120"/>
              <w:ind w:left="0"/>
              <w:jc w:val="left"/>
              <w:outlineLvl w:val="0"/>
              <w:rPr>
                <w:bCs/>
                <w:sz w:val="26"/>
                <w:szCs w:val="26"/>
              </w:rPr>
            </w:pPr>
            <w:r w:rsidRPr="00330443">
              <w:rPr>
                <w:sz w:val="26"/>
                <w:szCs w:val="26"/>
              </w:rPr>
              <w:lastRenderedPageBreak/>
              <w:t>- Khuyến cáo cho người sử dụng về tình trạng thiết bị và đề xuất hướng khắc phục (mua một số phụ tùng thay thế dự phòng trong thời gian sử dụng).</w:t>
            </w:r>
          </w:p>
        </w:tc>
        <w:tc>
          <w:tcPr>
            <w:tcW w:w="895" w:type="pct"/>
            <w:vAlign w:val="center"/>
          </w:tcPr>
          <w:p w14:paraId="08DD2CFA" w14:textId="77777777" w:rsidR="00E018CE" w:rsidRPr="00330443" w:rsidRDefault="00E018CE" w:rsidP="00EB24EC">
            <w:pPr>
              <w:pStyle w:val="ListParagraph"/>
              <w:tabs>
                <w:tab w:val="left" w:pos="1134"/>
              </w:tabs>
              <w:spacing w:before="120" w:after="120"/>
              <w:ind w:left="0"/>
              <w:jc w:val="center"/>
              <w:outlineLvl w:val="0"/>
              <w:rPr>
                <w:bCs/>
                <w:sz w:val="26"/>
                <w:szCs w:val="26"/>
              </w:rPr>
            </w:pPr>
          </w:p>
        </w:tc>
      </w:tr>
      <w:tr w:rsidR="00E018CE" w:rsidRPr="00330443" w14:paraId="3B9D9E5F" w14:textId="77777777" w:rsidTr="00EB24EC">
        <w:tc>
          <w:tcPr>
            <w:tcW w:w="379" w:type="pct"/>
            <w:vAlign w:val="center"/>
          </w:tcPr>
          <w:p w14:paraId="008EB059" w14:textId="77777777" w:rsidR="00E018CE" w:rsidRPr="00330443" w:rsidRDefault="00E018CE" w:rsidP="00EB24EC">
            <w:pPr>
              <w:pStyle w:val="ListParagraph"/>
              <w:tabs>
                <w:tab w:val="left" w:pos="1134"/>
              </w:tabs>
              <w:spacing w:before="120" w:after="120"/>
              <w:ind w:left="22"/>
              <w:outlineLvl w:val="0"/>
              <w:rPr>
                <w:bCs/>
                <w:sz w:val="26"/>
                <w:szCs w:val="26"/>
                <w:lang w:val="en-US"/>
              </w:rPr>
            </w:pPr>
            <w:r w:rsidRPr="00330443">
              <w:rPr>
                <w:bCs/>
                <w:sz w:val="26"/>
                <w:szCs w:val="26"/>
                <w:lang w:val="en-US"/>
              </w:rPr>
              <w:t>4</w:t>
            </w:r>
          </w:p>
        </w:tc>
        <w:tc>
          <w:tcPr>
            <w:tcW w:w="1643" w:type="pct"/>
            <w:vAlign w:val="center"/>
          </w:tcPr>
          <w:p w14:paraId="7D0FF396" w14:textId="77777777" w:rsidR="00E018CE" w:rsidRPr="00330443" w:rsidRDefault="00E018CE" w:rsidP="00EB24EC">
            <w:pPr>
              <w:spacing w:before="120" w:after="120"/>
              <w:jc w:val="left"/>
              <w:rPr>
                <w:sz w:val="26"/>
                <w:szCs w:val="26"/>
              </w:rPr>
            </w:pPr>
            <w:r w:rsidRPr="00330443">
              <w:rPr>
                <w:sz w:val="26"/>
                <w:szCs w:val="26"/>
                <w:lang w:val="en-US"/>
              </w:rPr>
              <w:t xml:space="preserve">Bảo dưỡng, sửa chữa </w:t>
            </w:r>
            <w:r w:rsidRPr="00330443">
              <w:rPr>
                <w:sz w:val="26"/>
                <w:szCs w:val="26"/>
              </w:rPr>
              <w:t>Thiết bị quang phổ kế DR/6000</w:t>
            </w:r>
          </w:p>
        </w:tc>
        <w:tc>
          <w:tcPr>
            <w:tcW w:w="2083" w:type="pct"/>
            <w:vAlign w:val="center"/>
          </w:tcPr>
          <w:p w14:paraId="6800B69B" w14:textId="77777777" w:rsidR="00E018CE" w:rsidRPr="00330443" w:rsidRDefault="00E018CE" w:rsidP="00EB24EC">
            <w:pPr>
              <w:tabs>
                <w:tab w:val="left" w:pos="4069"/>
              </w:tabs>
              <w:spacing w:before="120" w:after="120"/>
              <w:rPr>
                <w:sz w:val="26"/>
                <w:szCs w:val="26"/>
              </w:rPr>
            </w:pPr>
            <w:r w:rsidRPr="00330443">
              <w:rPr>
                <w:sz w:val="26"/>
                <w:szCs w:val="26"/>
              </w:rPr>
              <w:t xml:space="preserve">- Kiểm tra tổng quan linh kiện, phụ kiện của thiết bị. </w:t>
            </w:r>
          </w:p>
          <w:p w14:paraId="7E6A3A16" w14:textId="77777777" w:rsidR="00E018CE" w:rsidRPr="00330443" w:rsidRDefault="00E018CE" w:rsidP="00EB24EC">
            <w:pPr>
              <w:tabs>
                <w:tab w:val="left" w:pos="4069"/>
              </w:tabs>
              <w:spacing w:before="120" w:after="120"/>
              <w:rPr>
                <w:sz w:val="26"/>
                <w:szCs w:val="26"/>
              </w:rPr>
            </w:pPr>
            <w:r w:rsidRPr="00330443">
              <w:rPr>
                <w:sz w:val="26"/>
                <w:szCs w:val="26"/>
              </w:rPr>
              <w:t>- Phần quang: kiểm tra độ chính xác bước sóng, độ chính xác hấp thụ, độ ổn định hấp thu Stray light;</w:t>
            </w:r>
          </w:p>
          <w:p w14:paraId="4C435FC4" w14:textId="77777777" w:rsidR="00E018CE" w:rsidRPr="00330443" w:rsidRDefault="00E018CE" w:rsidP="00EB24EC">
            <w:pPr>
              <w:tabs>
                <w:tab w:val="left" w:pos="4069"/>
              </w:tabs>
              <w:spacing w:before="120" w:after="120"/>
              <w:rPr>
                <w:sz w:val="26"/>
                <w:szCs w:val="26"/>
              </w:rPr>
            </w:pPr>
            <w:r w:rsidRPr="00330443">
              <w:rPr>
                <w:sz w:val="26"/>
                <w:szCs w:val="26"/>
              </w:rPr>
              <w:t>- Thay mới quạt làm mát NMB;</w:t>
            </w:r>
          </w:p>
          <w:p w14:paraId="4FBDD31F" w14:textId="77777777" w:rsidR="00E018CE" w:rsidRPr="00330443" w:rsidRDefault="00E018CE" w:rsidP="00EB24EC">
            <w:pPr>
              <w:tabs>
                <w:tab w:val="left" w:pos="4069"/>
              </w:tabs>
              <w:spacing w:before="120" w:after="120"/>
              <w:rPr>
                <w:sz w:val="26"/>
                <w:szCs w:val="26"/>
              </w:rPr>
            </w:pPr>
            <w:r w:rsidRPr="00330443">
              <w:rPr>
                <w:sz w:val="26"/>
                <w:szCs w:val="26"/>
              </w:rPr>
              <w:t>- Khắc phục lỗi đóng-mở nắp buồng đo mẫu;</w:t>
            </w:r>
          </w:p>
          <w:p w14:paraId="40591BD6" w14:textId="77777777" w:rsidR="00E018CE" w:rsidRPr="00330443" w:rsidRDefault="00E018CE" w:rsidP="00EB24EC">
            <w:pPr>
              <w:tabs>
                <w:tab w:val="left" w:pos="4069"/>
              </w:tabs>
              <w:spacing w:before="120" w:after="120"/>
              <w:rPr>
                <w:sz w:val="26"/>
                <w:szCs w:val="26"/>
              </w:rPr>
            </w:pPr>
            <w:r w:rsidRPr="00330443">
              <w:rPr>
                <w:sz w:val="26"/>
                <w:szCs w:val="26"/>
              </w:rPr>
              <w:t>-Sửa chữa khắc phục các hư hỏng phát sinh (nếu có).</w:t>
            </w:r>
          </w:p>
          <w:p w14:paraId="358DB6D6" w14:textId="77777777" w:rsidR="00E018CE" w:rsidRPr="00330443" w:rsidRDefault="00E018CE" w:rsidP="00EB24EC">
            <w:pPr>
              <w:tabs>
                <w:tab w:val="left" w:pos="4069"/>
              </w:tabs>
              <w:spacing w:before="120" w:after="120"/>
              <w:rPr>
                <w:sz w:val="26"/>
                <w:szCs w:val="26"/>
              </w:rPr>
            </w:pPr>
            <w:r w:rsidRPr="00330443">
              <w:rPr>
                <w:sz w:val="26"/>
                <w:szCs w:val="26"/>
              </w:rPr>
              <w:t>- Làm báo cáo bảo trì;</w:t>
            </w:r>
          </w:p>
          <w:p w14:paraId="18ABFE45" w14:textId="77777777" w:rsidR="00E018CE" w:rsidRPr="00330443" w:rsidRDefault="00E018CE" w:rsidP="00EB24EC">
            <w:pPr>
              <w:pStyle w:val="ListParagraph"/>
              <w:tabs>
                <w:tab w:val="left" w:pos="1134"/>
              </w:tabs>
              <w:spacing w:before="120" w:after="120"/>
              <w:ind w:left="0"/>
              <w:jc w:val="left"/>
              <w:outlineLvl w:val="0"/>
              <w:rPr>
                <w:bCs/>
                <w:sz w:val="26"/>
                <w:szCs w:val="26"/>
              </w:rPr>
            </w:pPr>
            <w:r w:rsidRPr="00330443">
              <w:rPr>
                <w:sz w:val="26"/>
                <w:szCs w:val="26"/>
              </w:rPr>
              <w:t>- Khuyến cáo cho người sử dụng về tình trạng thiết bị và đề xuất hướng khắc phục (mua một số phụ tùng thay thế dự phòng trong thời gian sử dụng).</w:t>
            </w:r>
          </w:p>
        </w:tc>
        <w:tc>
          <w:tcPr>
            <w:tcW w:w="895" w:type="pct"/>
            <w:vAlign w:val="center"/>
          </w:tcPr>
          <w:p w14:paraId="19465E55" w14:textId="77777777" w:rsidR="00E018CE" w:rsidRPr="00330443" w:rsidRDefault="00E018CE" w:rsidP="00EB24EC">
            <w:pPr>
              <w:pStyle w:val="ListParagraph"/>
              <w:tabs>
                <w:tab w:val="left" w:pos="1134"/>
              </w:tabs>
              <w:spacing w:before="120" w:after="120"/>
              <w:ind w:left="0"/>
              <w:jc w:val="center"/>
              <w:outlineLvl w:val="0"/>
              <w:rPr>
                <w:bCs/>
                <w:sz w:val="26"/>
                <w:szCs w:val="26"/>
              </w:rPr>
            </w:pPr>
          </w:p>
        </w:tc>
      </w:tr>
      <w:tr w:rsidR="00E018CE" w:rsidRPr="00330443" w14:paraId="05D6A0E3" w14:textId="77777777" w:rsidTr="00EB24EC">
        <w:tc>
          <w:tcPr>
            <w:tcW w:w="379" w:type="pct"/>
            <w:vAlign w:val="center"/>
          </w:tcPr>
          <w:p w14:paraId="28D184E5" w14:textId="77777777" w:rsidR="00E018CE" w:rsidRPr="00330443" w:rsidRDefault="00E018CE" w:rsidP="00EB24EC">
            <w:pPr>
              <w:pStyle w:val="ListParagraph"/>
              <w:tabs>
                <w:tab w:val="left" w:pos="1134"/>
              </w:tabs>
              <w:spacing w:before="120" w:after="120"/>
              <w:ind w:left="22"/>
              <w:outlineLvl w:val="0"/>
              <w:rPr>
                <w:bCs/>
                <w:sz w:val="26"/>
                <w:szCs w:val="26"/>
                <w:lang w:val="en-US"/>
              </w:rPr>
            </w:pPr>
            <w:r w:rsidRPr="00330443">
              <w:rPr>
                <w:bCs/>
                <w:sz w:val="26"/>
                <w:szCs w:val="26"/>
                <w:lang w:val="en-US"/>
              </w:rPr>
              <w:t>5</w:t>
            </w:r>
          </w:p>
        </w:tc>
        <w:tc>
          <w:tcPr>
            <w:tcW w:w="1643" w:type="pct"/>
            <w:vAlign w:val="center"/>
          </w:tcPr>
          <w:p w14:paraId="08E40BA1" w14:textId="77777777" w:rsidR="00E018CE" w:rsidRPr="00330443" w:rsidRDefault="00E018CE" w:rsidP="00EB24EC">
            <w:pPr>
              <w:spacing w:before="120" w:after="120"/>
              <w:jc w:val="left"/>
              <w:rPr>
                <w:sz w:val="26"/>
                <w:szCs w:val="26"/>
              </w:rPr>
            </w:pPr>
            <w:r w:rsidRPr="00330443">
              <w:rPr>
                <w:sz w:val="26"/>
                <w:szCs w:val="26"/>
                <w:lang w:val="en-US"/>
              </w:rPr>
              <w:t xml:space="preserve">Bảo dưỡng, sửa chữa </w:t>
            </w:r>
            <w:r w:rsidRPr="00330443">
              <w:rPr>
                <w:sz w:val="26"/>
                <w:szCs w:val="26"/>
              </w:rPr>
              <w:t>Thiết bị phân tích hàm lượng CHN628S</w:t>
            </w:r>
          </w:p>
        </w:tc>
        <w:tc>
          <w:tcPr>
            <w:tcW w:w="2083" w:type="pct"/>
            <w:vAlign w:val="center"/>
          </w:tcPr>
          <w:p w14:paraId="2F9EC913" w14:textId="77777777" w:rsidR="00E018CE" w:rsidRPr="00330443" w:rsidRDefault="00E018CE" w:rsidP="00EB24EC">
            <w:pPr>
              <w:tabs>
                <w:tab w:val="left" w:pos="4069"/>
              </w:tabs>
              <w:spacing w:before="120" w:after="120"/>
              <w:rPr>
                <w:sz w:val="26"/>
                <w:szCs w:val="26"/>
              </w:rPr>
            </w:pPr>
            <w:r w:rsidRPr="00330443">
              <w:rPr>
                <w:sz w:val="26"/>
                <w:szCs w:val="26"/>
              </w:rPr>
              <w:t xml:space="preserve">- Kiểm tra tổng quan linh kiện, phụ kiện của thiết bị. </w:t>
            </w:r>
          </w:p>
          <w:p w14:paraId="7994B078" w14:textId="77777777" w:rsidR="00E018CE" w:rsidRPr="00330443" w:rsidRDefault="00E018CE" w:rsidP="00EB24EC">
            <w:pPr>
              <w:tabs>
                <w:tab w:val="left" w:pos="4069"/>
              </w:tabs>
              <w:spacing w:before="120" w:after="120"/>
              <w:rPr>
                <w:sz w:val="26"/>
                <w:szCs w:val="26"/>
              </w:rPr>
            </w:pPr>
            <w:r w:rsidRPr="00330443">
              <w:rPr>
                <w:sz w:val="26"/>
                <w:szCs w:val="26"/>
              </w:rPr>
              <w:t>- Kiểm tra sự ổn định của nguồn nhiệt, kiểm tra các thông số TC cell, IR cell, nhiệt độ của buồng detector, nhiệt độ của lò, nhiệt độ đặt của lò cùng các thông số khác;</w:t>
            </w:r>
          </w:p>
          <w:p w14:paraId="5842F23D" w14:textId="77777777" w:rsidR="00E018CE" w:rsidRPr="00330443" w:rsidRDefault="00E018CE" w:rsidP="00EB24EC">
            <w:pPr>
              <w:tabs>
                <w:tab w:val="left" w:pos="4069"/>
              </w:tabs>
              <w:spacing w:before="120" w:after="120"/>
              <w:rPr>
                <w:sz w:val="26"/>
                <w:szCs w:val="26"/>
              </w:rPr>
            </w:pPr>
            <w:r w:rsidRPr="00330443">
              <w:rPr>
                <w:sz w:val="26"/>
                <w:szCs w:val="26"/>
              </w:rPr>
              <w:t>- Hiệu chuẩn thiết bị;</w:t>
            </w:r>
          </w:p>
          <w:p w14:paraId="1B53F7BD" w14:textId="77777777" w:rsidR="00E018CE" w:rsidRPr="00330443" w:rsidRDefault="00E018CE" w:rsidP="00EB24EC">
            <w:pPr>
              <w:tabs>
                <w:tab w:val="left" w:pos="4069"/>
              </w:tabs>
              <w:spacing w:before="120" w:after="120"/>
              <w:rPr>
                <w:sz w:val="26"/>
                <w:szCs w:val="26"/>
              </w:rPr>
            </w:pPr>
            <w:r w:rsidRPr="00330443">
              <w:rPr>
                <w:sz w:val="26"/>
                <w:szCs w:val="26"/>
              </w:rPr>
              <w:t>- Chạy mẫu chuẩn và chạy mẫu thật (mẫu than) sau khi sửa chữa thiết bị;</w:t>
            </w:r>
          </w:p>
          <w:p w14:paraId="7F53BE83" w14:textId="77777777" w:rsidR="00E018CE" w:rsidRPr="00330443" w:rsidRDefault="00E018CE" w:rsidP="00EB24EC">
            <w:pPr>
              <w:tabs>
                <w:tab w:val="left" w:pos="4069"/>
              </w:tabs>
              <w:spacing w:before="120" w:after="120"/>
              <w:rPr>
                <w:sz w:val="26"/>
                <w:szCs w:val="26"/>
              </w:rPr>
            </w:pPr>
            <w:r w:rsidRPr="00330443">
              <w:rPr>
                <w:sz w:val="26"/>
                <w:szCs w:val="26"/>
              </w:rPr>
              <w:lastRenderedPageBreak/>
              <w:t>-Thay mới các vật tư (vật tư đi kèm gói thầu này của thiết bị phân tích hàm lượng CHNS628);</w:t>
            </w:r>
          </w:p>
          <w:p w14:paraId="4AC091EA" w14:textId="77777777" w:rsidR="00E018CE" w:rsidRPr="00330443" w:rsidRDefault="00E018CE" w:rsidP="00EB24EC">
            <w:pPr>
              <w:tabs>
                <w:tab w:val="left" w:pos="4069"/>
              </w:tabs>
              <w:spacing w:before="120" w:after="120"/>
              <w:rPr>
                <w:sz w:val="26"/>
                <w:szCs w:val="26"/>
              </w:rPr>
            </w:pPr>
            <w:r w:rsidRPr="00330443">
              <w:rPr>
                <w:sz w:val="26"/>
                <w:szCs w:val="26"/>
              </w:rPr>
              <w:t>-Sửa chữa khắc phục các hư hỏng phát sinh (nếu có).</w:t>
            </w:r>
          </w:p>
          <w:p w14:paraId="58AA8E41" w14:textId="77777777" w:rsidR="00E018CE" w:rsidRPr="00330443" w:rsidRDefault="00E018CE" w:rsidP="00EB24EC">
            <w:pPr>
              <w:tabs>
                <w:tab w:val="left" w:pos="4069"/>
              </w:tabs>
              <w:spacing w:before="120" w:after="120"/>
              <w:rPr>
                <w:sz w:val="26"/>
                <w:szCs w:val="26"/>
              </w:rPr>
            </w:pPr>
            <w:r w:rsidRPr="00330443">
              <w:rPr>
                <w:sz w:val="26"/>
                <w:szCs w:val="26"/>
              </w:rPr>
              <w:t>- Báo cáo kết quả bảo trì;</w:t>
            </w:r>
          </w:p>
          <w:p w14:paraId="2220420F" w14:textId="77777777" w:rsidR="00E018CE" w:rsidRPr="00330443" w:rsidRDefault="00E018CE" w:rsidP="00EB24EC">
            <w:pPr>
              <w:pStyle w:val="ListParagraph"/>
              <w:tabs>
                <w:tab w:val="left" w:pos="1134"/>
              </w:tabs>
              <w:spacing w:before="120" w:after="120"/>
              <w:ind w:left="0"/>
              <w:jc w:val="left"/>
              <w:outlineLvl w:val="0"/>
              <w:rPr>
                <w:bCs/>
                <w:sz w:val="26"/>
                <w:szCs w:val="26"/>
              </w:rPr>
            </w:pPr>
            <w:r w:rsidRPr="00330443">
              <w:rPr>
                <w:sz w:val="26"/>
                <w:szCs w:val="26"/>
              </w:rPr>
              <w:t>- Khuyến cáo cho người sử dụng về tình trạng thiết bị và đề xuất hướng khắc phục (mua một số phụ tùng thay thế dự phòng trong thời gian sử dụng).</w:t>
            </w:r>
          </w:p>
        </w:tc>
        <w:tc>
          <w:tcPr>
            <w:tcW w:w="895" w:type="pct"/>
            <w:vAlign w:val="center"/>
          </w:tcPr>
          <w:p w14:paraId="4A93093F" w14:textId="77777777" w:rsidR="00E018CE" w:rsidRPr="00330443" w:rsidRDefault="00E018CE" w:rsidP="00EB24EC">
            <w:pPr>
              <w:pStyle w:val="ListParagraph"/>
              <w:tabs>
                <w:tab w:val="left" w:pos="1134"/>
              </w:tabs>
              <w:spacing w:before="120" w:after="120"/>
              <w:ind w:left="0"/>
              <w:jc w:val="center"/>
              <w:outlineLvl w:val="0"/>
              <w:rPr>
                <w:bCs/>
                <w:sz w:val="26"/>
                <w:szCs w:val="26"/>
              </w:rPr>
            </w:pPr>
          </w:p>
        </w:tc>
      </w:tr>
      <w:tr w:rsidR="00E018CE" w:rsidRPr="00330443" w14:paraId="11DB8843" w14:textId="77777777" w:rsidTr="00EB24EC">
        <w:tc>
          <w:tcPr>
            <w:tcW w:w="379" w:type="pct"/>
            <w:vAlign w:val="center"/>
          </w:tcPr>
          <w:p w14:paraId="15E6E6A1" w14:textId="77777777" w:rsidR="00E018CE" w:rsidRPr="00330443" w:rsidRDefault="00E018CE" w:rsidP="00EB24EC">
            <w:pPr>
              <w:pStyle w:val="ListParagraph"/>
              <w:tabs>
                <w:tab w:val="left" w:pos="1134"/>
              </w:tabs>
              <w:spacing w:before="120" w:after="120"/>
              <w:ind w:left="22"/>
              <w:outlineLvl w:val="0"/>
              <w:rPr>
                <w:bCs/>
                <w:sz w:val="26"/>
                <w:szCs w:val="26"/>
                <w:lang w:val="en-US"/>
              </w:rPr>
            </w:pPr>
            <w:r w:rsidRPr="00330443">
              <w:rPr>
                <w:bCs/>
                <w:sz w:val="26"/>
                <w:szCs w:val="26"/>
                <w:lang w:val="en-US"/>
              </w:rPr>
              <w:t>6</w:t>
            </w:r>
          </w:p>
        </w:tc>
        <w:tc>
          <w:tcPr>
            <w:tcW w:w="1643" w:type="pct"/>
            <w:vAlign w:val="center"/>
          </w:tcPr>
          <w:p w14:paraId="562A70E0" w14:textId="77777777" w:rsidR="00E018CE" w:rsidRPr="00330443" w:rsidRDefault="00E018CE" w:rsidP="00EB24EC">
            <w:pPr>
              <w:spacing w:before="120" w:after="120"/>
              <w:jc w:val="left"/>
              <w:rPr>
                <w:sz w:val="26"/>
                <w:szCs w:val="26"/>
              </w:rPr>
            </w:pPr>
            <w:r w:rsidRPr="00330443">
              <w:rPr>
                <w:sz w:val="26"/>
                <w:szCs w:val="26"/>
                <w:lang w:val="en-US"/>
              </w:rPr>
              <w:t xml:space="preserve">Bảo dưỡng, sửa chữa </w:t>
            </w:r>
            <w:r w:rsidRPr="00330443">
              <w:rPr>
                <w:color w:val="000000"/>
                <w:sz w:val="26"/>
                <w:szCs w:val="26"/>
                <w:lang w:eastAsia="zh-CN"/>
              </w:rPr>
              <w:t>Thiết bị phân tích nhiệt trị 5E-AC/PL</w:t>
            </w:r>
          </w:p>
        </w:tc>
        <w:tc>
          <w:tcPr>
            <w:tcW w:w="2083" w:type="pct"/>
            <w:vAlign w:val="center"/>
          </w:tcPr>
          <w:p w14:paraId="353918AB" w14:textId="77777777" w:rsidR="00E018CE" w:rsidRPr="00330443" w:rsidRDefault="00E018CE" w:rsidP="00EB24EC">
            <w:pPr>
              <w:tabs>
                <w:tab w:val="left" w:pos="4069"/>
              </w:tabs>
              <w:spacing w:before="120" w:after="120"/>
              <w:rPr>
                <w:sz w:val="26"/>
                <w:szCs w:val="26"/>
              </w:rPr>
            </w:pPr>
            <w:r w:rsidRPr="00330443">
              <w:rPr>
                <w:sz w:val="26"/>
                <w:szCs w:val="26"/>
              </w:rPr>
              <w:t xml:space="preserve">- Kiểm tra tổng quan linh kiện, phụ kiện của thiết bị. </w:t>
            </w:r>
          </w:p>
          <w:p w14:paraId="6A74230C" w14:textId="77777777" w:rsidR="00E018CE" w:rsidRPr="00330443" w:rsidRDefault="00E018CE" w:rsidP="00EB24EC">
            <w:pPr>
              <w:pStyle w:val="ListParagraph"/>
              <w:numPr>
                <w:ilvl w:val="0"/>
                <w:numId w:val="9"/>
              </w:numPr>
              <w:spacing w:before="120" w:after="120"/>
              <w:ind w:left="109" w:hanging="109"/>
              <w:jc w:val="left"/>
              <w:rPr>
                <w:color w:val="000000"/>
                <w:sz w:val="26"/>
                <w:szCs w:val="26"/>
                <w:lang w:eastAsia="zh-CN"/>
              </w:rPr>
            </w:pPr>
            <w:r w:rsidRPr="00330443">
              <w:rPr>
                <w:color w:val="000000"/>
                <w:sz w:val="26"/>
                <w:szCs w:val="26"/>
                <w:lang w:eastAsia="zh-CN"/>
              </w:rPr>
              <w:t xml:space="preserve">Thay mới </w:t>
            </w:r>
            <w:r w:rsidRPr="00330443">
              <w:rPr>
                <w:sz w:val="26"/>
                <w:szCs w:val="26"/>
              </w:rPr>
              <w:t>Bảng điều khiển (Control panel)</w:t>
            </w:r>
          </w:p>
          <w:p w14:paraId="047175C7" w14:textId="77777777" w:rsidR="00E018CE" w:rsidRPr="00330443" w:rsidRDefault="00E018CE" w:rsidP="00EB24EC">
            <w:pPr>
              <w:pStyle w:val="ListParagraph"/>
              <w:numPr>
                <w:ilvl w:val="0"/>
                <w:numId w:val="9"/>
              </w:numPr>
              <w:spacing w:before="120" w:after="120"/>
              <w:ind w:left="109" w:hanging="109"/>
              <w:jc w:val="left"/>
              <w:rPr>
                <w:color w:val="000000"/>
                <w:sz w:val="26"/>
                <w:szCs w:val="26"/>
                <w:lang w:eastAsia="zh-CN"/>
              </w:rPr>
            </w:pPr>
            <w:r w:rsidRPr="00330443">
              <w:rPr>
                <w:sz w:val="26"/>
                <w:szCs w:val="26"/>
              </w:rPr>
              <w:t>Thay mới Cáp chuyển đổi USB to COM</w:t>
            </w:r>
          </w:p>
          <w:p w14:paraId="0FC014C9" w14:textId="77777777" w:rsidR="00E018CE" w:rsidRPr="00330443" w:rsidRDefault="00E018CE" w:rsidP="00EB24EC">
            <w:pPr>
              <w:pStyle w:val="ListParagraph"/>
              <w:numPr>
                <w:ilvl w:val="0"/>
                <w:numId w:val="9"/>
              </w:numPr>
              <w:spacing w:before="120" w:after="120"/>
              <w:ind w:left="109" w:hanging="109"/>
              <w:jc w:val="left"/>
              <w:rPr>
                <w:color w:val="000000"/>
                <w:sz w:val="26"/>
                <w:szCs w:val="26"/>
                <w:lang w:eastAsia="zh-CN"/>
              </w:rPr>
            </w:pPr>
            <w:r w:rsidRPr="00330443">
              <w:rPr>
                <w:color w:val="000000"/>
                <w:sz w:val="26"/>
                <w:szCs w:val="26"/>
                <w:lang w:eastAsia="zh-CN"/>
              </w:rPr>
              <w:t>Hiệu chỉnh thiết bị với Axit Benzoic chuẩn;</w:t>
            </w:r>
          </w:p>
          <w:p w14:paraId="56EA0D0E" w14:textId="77777777" w:rsidR="00E018CE" w:rsidRPr="00330443" w:rsidRDefault="00E018CE" w:rsidP="00EB24EC">
            <w:pPr>
              <w:pStyle w:val="ListParagraph"/>
              <w:numPr>
                <w:ilvl w:val="0"/>
                <w:numId w:val="9"/>
              </w:numPr>
              <w:spacing w:before="120" w:after="120"/>
              <w:ind w:left="109" w:hanging="109"/>
              <w:jc w:val="left"/>
              <w:rPr>
                <w:color w:val="000000"/>
                <w:sz w:val="26"/>
                <w:szCs w:val="26"/>
                <w:lang w:eastAsia="zh-CN"/>
              </w:rPr>
            </w:pPr>
            <w:r w:rsidRPr="00330443">
              <w:rPr>
                <w:color w:val="000000"/>
                <w:sz w:val="26"/>
                <w:szCs w:val="26"/>
                <w:lang w:eastAsia="zh-CN"/>
              </w:rPr>
              <w:t xml:space="preserve"> Kiểm tra, hiệu chuẩn sensor đo nhiệt độ của máy chính;</w:t>
            </w:r>
          </w:p>
          <w:p w14:paraId="6C03A81A" w14:textId="77777777" w:rsidR="00E018CE" w:rsidRPr="00330443" w:rsidRDefault="00E018CE" w:rsidP="00EB24EC">
            <w:pPr>
              <w:tabs>
                <w:tab w:val="left" w:pos="4069"/>
              </w:tabs>
              <w:spacing w:before="120" w:after="120"/>
              <w:rPr>
                <w:sz w:val="26"/>
                <w:szCs w:val="26"/>
              </w:rPr>
            </w:pPr>
            <w:r w:rsidRPr="00330443">
              <w:rPr>
                <w:sz w:val="26"/>
                <w:szCs w:val="26"/>
              </w:rPr>
              <w:t>- Báo cáo kết quả bảo trì;</w:t>
            </w:r>
          </w:p>
          <w:p w14:paraId="6354DB5D" w14:textId="77777777" w:rsidR="00E018CE" w:rsidRPr="00330443" w:rsidRDefault="00E018CE" w:rsidP="00EB24EC">
            <w:pPr>
              <w:tabs>
                <w:tab w:val="left" w:pos="4069"/>
              </w:tabs>
              <w:spacing w:before="120" w:after="120"/>
              <w:rPr>
                <w:sz w:val="26"/>
                <w:szCs w:val="26"/>
              </w:rPr>
            </w:pPr>
            <w:r w:rsidRPr="00330443">
              <w:rPr>
                <w:sz w:val="26"/>
                <w:szCs w:val="26"/>
              </w:rPr>
              <w:t>-Sửa chữa khắc phục các hư hỏng phát sinh (nếu có).</w:t>
            </w:r>
          </w:p>
          <w:p w14:paraId="49706A9B" w14:textId="77777777" w:rsidR="00E018CE" w:rsidRPr="00330443" w:rsidRDefault="00E018CE" w:rsidP="00EB24EC">
            <w:pPr>
              <w:pStyle w:val="ListParagraph"/>
              <w:tabs>
                <w:tab w:val="left" w:pos="1134"/>
              </w:tabs>
              <w:spacing w:before="120" w:after="120"/>
              <w:ind w:left="0"/>
              <w:jc w:val="left"/>
              <w:outlineLvl w:val="0"/>
              <w:rPr>
                <w:bCs/>
                <w:sz w:val="26"/>
                <w:szCs w:val="26"/>
              </w:rPr>
            </w:pPr>
            <w:r w:rsidRPr="00330443">
              <w:rPr>
                <w:sz w:val="26"/>
                <w:szCs w:val="26"/>
              </w:rPr>
              <w:t>- Khuyến cáo cho người sử dụng về tình trạng thiết bị và đề xuất hướng khắc phục (mua một số phụ tùng thay thế dự phòng trong thời gian sử dụng).</w:t>
            </w:r>
          </w:p>
        </w:tc>
        <w:tc>
          <w:tcPr>
            <w:tcW w:w="895" w:type="pct"/>
            <w:vAlign w:val="center"/>
          </w:tcPr>
          <w:p w14:paraId="78B6A4C1" w14:textId="77777777" w:rsidR="00E018CE" w:rsidRPr="00330443" w:rsidRDefault="00E018CE" w:rsidP="00EB24EC">
            <w:pPr>
              <w:pStyle w:val="ListParagraph"/>
              <w:tabs>
                <w:tab w:val="left" w:pos="1134"/>
              </w:tabs>
              <w:spacing w:before="120" w:after="120"/>
              <w:ind w:left="0"/>
              <w:jc w:val="center"/>
              <w:outlineLvl w:val="0"/>
              <w:rPr>
                <w:bCs/>
                <w:sz w:val="26"/>
                <w:szCs w:val="26"/>
              </w:rPr>
            </w:pPr>
          </w:p>
        </w:tc>
      </w:tr>
      <w:tr w:rsidR="00E018CE" w:rsidRPr="00330443" w14:paraId="1B17E7B2" w14:textId="77777777" w:rsidTr="00EB24EC">
        <w:tc>
          <w:tcPr>
            <w:tcW w:w="379" w:type="pct"/>
            <w:vAlign w:val="center"/>
          </w:tcPr>
          <w:p w14:paraId="2E072777" w14:textId="77777777" w:rsidR="00E018CE" w:rsidRPr="00330443" w:rsidRDefault="00E018CE" w:rsidP="00EB24EC">
            <w:pPr>
              <w:pStyle w:val="ListParagraph"/>
              <w:tabs>
                <w:tab w:val="left" w:pos="1134"/>
              </w:tabs>
              <w:spacing w:before="120" w:after="120"/>
              <w:ind w:left="22"/>
              <w:outlineLvl w:val="0"/>
              <w:rPr>
                <w:bCs/>
                <w:sz w:val="26"/>
                <w:szCs w:val="26"/>
                <w:lang w:val="en-US"/>
              </w:rPr>
            </w:pPr>
            <w:r w:rsidRPr="00330443">
              <w:rPr>
                <w:bCs/>
                <w:sz w:val="26"/>
                <w:szCs w:val="26"/>
                <w:lang w:val="en-US"/>
              </w:rPr>
              <w:t>7</w:t>
            </w:r>
          </w:p>
        </w:tc>
        <w:tc>
          <w:tcPr>
            <w:tcW w:w="1643" w:type="pct"/>
            <w:vAlign w:val="center"/>
          </w:tcPr>
          <w:p w14:paraId="6381D1C0" w14:textId="77777777" w:rsidR="00E018CE" w:rsidRPr="00330443" w:rsidRDefault="00E018CE" w:rsidP="00EB24EC">
            <w:pPr>
              <w:spacing w:before="120" w:after="120"/>
              <w:jc w:val="left"/>
              <w:rPr>
                <w:sz w:val="26"/>
                <w:szCs w:val="26"/>
              </w:rPr>
            </w:pPr>
            <w:r w:rsidRPr="00330443">
              <w:rPr>
                <w:sz w:val="26"/>
                <w:szCs w:val="26"/>
                <w:lang w:val="en-US"/>
              </w:rPr>
              <w:t xml:space="preserve">Bảo dưỡng, sửa chữa </w:t>
            </w:r>
            <w:r w:rsidRPr="00330443">
              <w:rPr>
                <w:color w:val="000000"/>
                <w:sz w:val="26"/>
                <w:szCs w:val="26"/>
                <w:lang w:eastAsia="zh-CN"/>
              </w:rPr>
              <w:t>Thiết bị phân tích nhiệt trị IKA C6000</w:t>
            </w:r>
          </w:p>
        </w:tc>
        <w:tc>
          <w:tcPr>
            <w:tcW w:w="2083" w:type="pct"/>
            <w:vAlign w:val="center"/>
          </w:tcPr>
          <w:p w14:paraId="0658A492" w14:textId="77777777" w:rsidR="00E018CE" w:rsidRPr="00330443" w:rsidRDefault="00E018CE" w:rsidP="00EB24EC">
            <w:pPr>
              <w:tabs>
                <w:tab w:val="left" w:pos="4069"/>
              </w:tabs>
              <w:spacing w:before="120" w:after="120"/>
              <w:rPr>
                <w:sz w:val="26"/>
                <w:szCs w:val="26"/>
              </w:rPr>
            </w:pPr>
            <w:r w:rsidRPr="00330443">
              <w:rPr>
                <w:sz w:val="26"/>
                <w:szCs w:val="26"/>
              </w:rPr>
              <w:t xml:space="preserve">- Kiểm tra tổng quan linh kiện, phụ kiện của thiết bị. </w:t>
            </w:r>
          </w:p>
          <w:tbl>
            <w:tblPr>
              <w:tblW w:w="3680" w:type="dxa"/>
              <w:tblLayout w:type="fixed"/>
              <w:tblLook w:val="04A0" w:firstRow="1" w:lastRow="0" w:firstColumn="1" w:lastColumn="0" w:noHBand="0" w:noVBand="1"/>
            </w:tblPr>
            <w:tblGrid>
              <w:gridCol w:w="3680"/>
            </w:tblGrid>
            <w:tr w:rsidR="00E018CE" w:rsidRPr="00330443" w14:paraId="3797336F" w14:textId="77777777" w:rsidTr="00EB24EC">
              <w:trPr>
                <w:trHeight w:val="1692"/>
              </w:trPr>
              <w:tc>
                <w:tcPr>
                  <w:tcW w:w="3680" w:type="dxa"/>
                  <w:vAlign w:val="center"/>
                  <w:hideMark/>
                </w:tcPr>
                <w:p w14:paraId="11AE2525" w14:textId="77777777" w:rsidR="00E018CE" w:rsidRPr="00330443" w:rsidRDefault="00E018CE" w:rsidP="00EB24EC">
                  <w:pPr>
                    <w:tabs>
                      <w:tab w:val="left" w:pos="4069"/>
                    </w:tabs>
                    <w:spacing w:before="120" w:after="120"/>
                    <w:rPr>
                      <w:sz w:val="26"/>
                      <w:szCs w:val="26"/>
                      <w:lang w:val="vi-VN"/>
                    </w:rPr>
                  </w:pPr>
                  <w:r w:rsidRPr="00330443">
                    <w:rPr>
                      <w:sz w:val="26"/>
                      <w:szCs w:val="26"/>
                      <w:lang w:val="vi-VN"/>
                    </w:rPr>
                    <w:lastRenderedPageBreak/>
                    <w:t>- Thay mới các vật tư (vật tư đi kèm gói thầu này của thiết bị phân tích nhiệt trị IKA C6000);</w:t>
                  </w:r>
                </w:p>
                <w:p w14:paraId="60D3C771" w14:textId="77777777" w:rsidR="00E018CE" w:rsidRPr="00330443" w:rsidRDefault="00E018CE" w:rsidP="00EB24EC">
                  <w:pPr>
                    <w:spacing w:before="120" w:after="120"/>
                    <w:jc w:val="left"/>
                    <w:rPr>
                      <w:color w:val="000000"/>
                      <w:sz w:val="26"/>
                      <w:szCs w:val="26"/>
                      <w:lang w:val="vi-VN" w:eastAsia="zh-CN"/>
                    </w:rPr>
                  </w:pPr>
                  <w:r w:rsidRPr="00330443">
                    <w:rPr>
                      <w:color w:val="000000"/>
                      <w:sz w:val="26"/>
                      <w:szCs w:val="26"/>
                      <w:lang w:val="vi-VN" w:eastAsia="zh-CN"/>
                    </w:rPr>
                    <w:t>- Kiểm tra, vệ sinh hệ thống cấp khí oxy gồm: Oxy control, oxy fill, oxy degas, piston cấp oxy vào bom, đầu treo bom (thay thế các o-ring nếu cần thiết);</w:t>
                  </w:r>
                </w:p>
              </w:tc>
            </w:tr>
            <w:tr w:rsidR="00E018CE" w:rsidRPr="00330443" w14:paraId="2A0AA2DC" w14:textId="77777777" w:rsidTr="00EB24EC">
              <w:trPr>
                <w:trHeight w:val="684"/>
              </w:trPr>
              <w:tc>
                <w:tcPr>
                  <w:tcW w:w="3680" w:type="dxa"/>
                  <w:vAlign w:val="center"/>
                  <w:hideMark/>
                </w:tcPr>
                <w:p w14:paraId="3E9D0D0E" w14:textId="77777777" w:rsidR="00E018CE" w:rsidRPr="00330443" w:rsidRDefault="00E018CE" w:rsidP="00EB24EC">
                  <w:pPr>
                    <w:spacing w:before="120" w:after="120"/>
                    <w:jc w:val="left"/>
                    <w:rPr>
                      <w:color w:val="000000"/>
                      <w:sz w:val="26"/>
                      <w:szCs w:val="26"/>
                      <w:lang w:val="pt-BR" w:eastAsia="zh-CN"/>
                    </w:rPr>
                  </w:pPr>
                  <w:r w:rsidRPr="00330443">
                    <w:rPr>
                      <w:color w:val="000000"/>
                      <w:sz w:val="26"/>
                      <w:szCs w:val="26"/>
                      <w:lang w:val="pt-BR" w:eastAsia="zh-CN"/>
                    </w:rPr>
                    <w:t>- Kiểm tra, vệ sinh 6 sensor đo nhiệt độ của máy chính;</w:t>
                  </w:r>
                </w:p>
              </w:tc>
            </w:tr>
            <w:tr w:rsidR="00E018CE" w:rsidRPr="00330443" w14:paraId="00AE7631" w14:textId="77777777" w:rsidTr="00EB24EC">
              <w:trPr>
                <w:trHeight w:val="684"/>
              </w:trPr>
              <w:tc>
                <w:tcPr>
                  <w:tcW w:w="3680" w:type="dxa"/>
                  <w:vAlign w:val="center"/>
                  <w:hideMark/>
                </w:tcPr>
                <w:p w14:paraId="7516A46A" w14:textId="77777777" w:rsidR="00E018CE" w:rsidRPr="00330443" w:rsidRDefault="00E018CE" w:rsidP="00EB24EC">
                  <w:pPr>
                    <w:spacing w:before="120" w:after="120"/>
                    <w:rPr>
                      <w:color w:val="000000"/>
                      <w:sz w:val="26"/>
                      <w:szCs w:val="26"/>
                      <w:lang w:val="pt-BR" w:eastAsia="zh-CN"/>
                    </w:rPr>
                  </w:pPr>
                  <w:r w:rsidRPr="00330443">
                    <w:rPr>
                      <w:color w:val="000000"/>
                      <w:sz w:val="26"/>
                      <w:szCs w:val="26"/>
                      <w:lang w:val="pt-BR" w:eastAsia="zh-CN"/>
                    </w:rPr>
                    <w:t>- Bảo dưỡng trục nâng hạ, đảm bảo trục hoạt động trơn tru;</w:t>
                  </w:r>
                </w:p>
              </w:tc>
            </w:tr>
            <w:tr w:rsidR="00E018CE" w:rsidRPr="00330443" w14:paraId="48513A8A" w14:textId="77777777" w:rsidTr="00EB24EC">
              <w:trPr>
                <w:trHeight w:val="1356"/>
              </w:trPr>
              <w:tc>
                <w:tcPr>
                  <w:tcW w:w="3680" w:type="dxa"/>
                  <w:vAlign w:val="center"/>
                  <w:hideMark/>
                </w:tcPr>
                <w:p w14:paraId="3FF8D6B2" w14:textId="77777777" w:rsidR="00E018CE" w:rsidRPr="00330443" w:rsidRDefault="00E018CE" w:rsidP="00EB24EC">
                  <w:pPr>
                    <w:spacing w:before="120" w:after="120"/>
                    <w:rPr>
                      <w:color w:val="000000"/>
                      <w:sz w:val="26"/>
                      <w:szCs w:val="26"/>
                      <w:lang w:val="vi-VN" w:eastAsia="zh-CN"/>
                    </w:rPr>
                  </w:pPr>
                  <w:r w:rsidRPr="00330443">
                    <w:rPr>
                      <w:color w:val="000000"/>
                      <w:sz w:val="26"/>
                      <w:szCs w:val="26"/>
                      <w:lang w:val="vi-VN" w:eastAsia="zh-CN"/>
                    </w:rPr>
                    <w:t>- Hiệu chỉnh lại điểm tiếp xúc giữa đáy bom và lò xo đánh lửa để quá trình cấp điện được tốt hơn;</w:t>
                  </w:r>
                </w:p>
              </w:tc>
            </w:tr>
            <w:tr w:rsidR="00E018CE" w:rsidRPr="00330443" w14:paraId="4EB42D4F" w14:textId="77777777" w:rsidTr="00EB24EC">
              <w:trPr>
                <w:trHeight w:val="684"/>
              </w:trPr>
              <w:tc>
                <w:tcPr>
                  <w:tcW w:w="3680" w:type="dxa"/>
                  <w:vAlign w:val="center"/>
                  <w:hideMark/>
                </w:tcPr>
                <w:p w14:paraId="6F3F9732" w14:textId="77777777" w:rsidR="00E018CE" w:rsidRPr="00330443" w:rsidRDefault="00E018CE" w:rsidP="00EB24EC">
                  <w:pPr>
                    <w:spacing w:before="120" w:after="120"/>
                    <w:jc w:val="left"/>
                    <w:rPr>
                      <w:color w:val="000000"/>
                      <w:sz w:val="26"/>
                      <w:szCs w:val="26"/>
                      <w:lang w:val="vi-VN" w:eastAsia="zh-CN"/>
                    </w:rPr>
                  </w:pPr>
                  <w:r w:rsidRPr="00330443">
                    <w:rPr>
                      <w:color w:val="000000"/>
                      <w:sz w:val="26"/>
                      <w:szCs w:val="26"/>
                      <w:lang w:val="vi-VN" w:eastAsia="zh-CN"/>
                    </w:rPr>
                    <w:t>- Hiệu chuẩn thiết bị với Axit Benzoic chuẩn;</w:t>
                  </w:r>
                </w:p>
                <w:p w14:paraId="75985BE9" w14:textId="77777777" w:rsidR="00E018CE" w:rsidRPr="00330443" w:rsidRDefault="00E018CE" w:rsidP="00EB24EC">
                  <w:pPr>
                    <w:spacing w:before="120" w:after="120"/>
                    <w:jc w:val="left"/>
                    <w:rPr>
                      <w:sz w:val="26"/>
                      <w:szCs w:val="26"/>
                      <w:lang w:val="vi-VN"/>
                    </w:rPr>
                  </w:pPr>
                  <w:r w:rsidRPr="00330443">
                    <w:rPr>
                      <w:sz w:val="26"/>
                      <w:szCs w:val="26"/>
                      <w:lang w:val="vi-VN"/>
                    </w:rPr>
                    <w:t xml:space="preserve">- Kiểm tra lại toàn bộ thiết bị và thay thế đối với </w:t>
                  </w:r>
                  <w:r w:rsidRPr="00330443">
                    <w:rPr>
                      <w:sz w:val="26"/>
                      <w:szCs w:val="26"/>
                    </w:rPr>
                    <w:t xml:space="preserve"> </w:t>
                  </w:r>
                  <w:r w:rsidRPr="00330443">
                    <w:rPr>
                      <w:sz w:val="26"/>
                      <w:szCs w:val="26"/>
                      <w:lang w:val="vi-VN"/>
                    </w:rPr>
                    <w:t>các linh, phụ kiện có hư hại, linh kiện thay thế định kỳ để đảm bảo thiết bị vận hành ổn định, tin cậy (linh kiện thay thế xem chi tiết tại Mục V);</w:t>
                  </w:r>
                </w:p>
                <w:p w14:paraId="710AF87F" w14:textId="77777777" w:rsidR="00E018CE" w:rsidRPr="00330443" w:rsidRDefault="00E018CE" w:rsidP="00EB24EC">
                  <w:pPr>
                    <w:tabs>
                      <w:tab w:val="left" w:pos="4069"/>
                    </w:tabs>
                    <w:spacing w:before="120" w:after="120"/>
                    <w:rPr>
                      <w:sz w:val="26"/>
                      <w:szCs w:val="26"/>
                      <w:lang w:val="vi-VN"/>
                    </w:rPr>
                  </w:pPr>
                  <w:r w:rsidRPr="00330443">
                    <w:rPr>
                      <w:sz w:val="26"/>
                      <w:szCs w:val="26"/>
                      <w:lang w:val="vi-VN"/>
                    </w:rPr>
                    <w:t>-Sửa chữa khắc phục các hư hỏng phát sinh (nếu có).</w:t>
                  </w:r>
                </w:p>
                <w:p w14:paraId="4CEC0DE8" w14:textId="77777777" w:rsidR="00E018CE" w:rsidRPr="00330443" w:rsidRDefault="00E018CE" w:rsidP="00EB24EC">
                  <w:pPr>
                    <w:tabs>
                      <w:tab w:val="left" w:pos="4069"/>
                    </w:tabs>
                    <w:spacing w:before="120" w:after="120"/>
                    <w:rPr>
                      <w:sz w:val="26"/>
                      <w:szCs w:val="26"/>
                      <w:lang w:val="vi-VN"/>
                    </w:rPr>
                  </w:pPr>
                  <w:r w:rsidRPr="00330443">
                    <w:rPr>
                      <w:sz w:val="26"/>
                      <w:szCs w:val="26"/>
                      <w:lang w:val="vi-VN"/>
                    </w:rPr>
                    <w:t>- Báo cáo kết quả bảo trì;</w:t>
                  </w:r>
                </w:p>
                <w:p w14:paraId="16DE5B2B" w14:textId="77777777" w:rsidR="00E018CE" w:rsidRPr="00330443" w:rsidRDefault="00E018CE" w:rsidP="00EB24EC">
                  <w:pPr>
                    <w:spacing w:before="120" w:after="120"/>
                    <w:jc w:val="left"/>
                    <w:rPr>
                      <w:sz w:val="26"/>
                      <w:szCs w:val="26"/>
                      <w:lang w:val="vi-VN"/>
                    </w:rPr>
                  </w:pPr>
                  <w:r w:rsidRPr="00330443">
                    <w:rPr>
                      <w:sz w:val="26"/>
                      <w:szCs w:val="26"/>
                      <w:lang w:val="vi-VN"/>
                    </w:rPr>
                    <w:t xml:space="preserve">- Khuyến cáo cho người sử dụng về tình trạng thiết bị và đề xuất hướng khắc phục (mua một số </w:t>
                  </w:r>
                  <w:r w:rsidRPr="00330443">
                    <w:rPr>
                      <w:sz w:val="26"/>
                      <w:szCs w:val="26"/>
                      <w:lang w:val="vi-VN"/>
                    </w:rPr>
                    <w:lastRenderedPageBreak/>
                    <w:t>phụ tùng thay thế dự phòng trong thời gian sử dụng).</w:t>
                  </w:r>
                </w:p>
                <w:p w14:paraId="6B5C4AF3" w14:textId="77777777" w:rsidR="00E018CE" w:rsidRPr="00330443" w:rsidRDefault="00E018CE" w:rsidP="00EB24EC">
                  <w:pPr>
                    <w:spacing w:before="120" w:after="120"/>
                    <w:jc w:val="left"/>
                    <w:rPr>
                      <w:color w:val="000000"/>
                      <w:sz w:val="26"/>
                      <w:szCs w:val="26"/>
                      <w:lang w:val="vi-VN" w:eastAsia="zh-CN"/>
                    </w:rPr>
                  </w:pPr>
                </w:p>
              </w:tc>
            </w:tr>
          </w:tbl>
          <w:p w14:paraId="713B123A" w14:textId="77777777" w:rsidR="00E018CE" w:rsidRPr="00330443" w:rsidRDefault="00E018CE" w:rsidP="00EB24EC">
            <w:pPr>
              <w:pStyle w:val="ListParagraph"/>
              <w:tabs>
                <w:tab w:val="left" w:pos="1134"/>
              </w:tabs>
              <w:spacing w:before="120" w:after="120"/>
              <w:ind w:left="0"/>
              <w:jc w:val="left"/>
              <w:outlineLvl w:val="0"/>
              <w:rPr>
                <w:bCs/>
                <w:sz w:val="26"/>
                <w:szCs w:val="26"/>
              </w:rPr>
            </w:pPr>
          </w:p>
        </w:tc>
        <w:tc>
          <w:tcPr>
            <w:tcW w:w="895" w:type="pct"/>
            <w:vAlign w:val="center"/>
          </w:tcPr>
          <w:p w14:paraId="023735CF" w14:textId="77777777" w:rsidR="00E018CE" w:rsidRPr="00330443" w:rsidRDefault="00E018CE" w:rsidP="00EB24EC">
            <w:pPr>
              <w:pStyle w:val="ListParagraph"/>
              <w:tabs>
                <w:tab w:val="left" w:pos="1134"/>
              </w:tabs>
              <w:spacing w:before="120" w:after="120"/>
              <w:ind w:left="0"/>
              <w:jc w:val="center"/>
              <w:outlineLvl w:val="0"/>
              <w:rPr>
                <w:bCs/>
                <w:sz w:val="26"/>
                <w:szCs w:val="26"/>
              </w:rPr>
            </w:pPr>
          </w:p>
        </w:tc>
      </w:tr>
      <w:tr w:rsidR="00E018CE" w:rsidRPr="00330443" w14:paraId="43249ADE" w14:textId="77777777" w:rsidTr="00EB24EC">
        <w:tc>
          <w:tcPr>
            <w:tcW w:w="379" w:type="pct"/>
            <w:vAlign w:val="center"/>
          </w:tcPr>
          <w:p w14:paraId="7F20528E" w14:textId="77777777" w:rsidR="00E018CE" w:rsidRPr="00330443" w:rsidRDefault="00E018CE" w:rsidP="00EB24EC">
            <w:pPr>
              <w:pStyle w:val="ListParagraph"/>
              <w:tabs>
                <w:tab w:val="left" w:pos="1134"/>
              </w:tabs>
              <w:spacing w:before="120" w:after="120"/>
              <w:ind w:left="22"/>
              <w:outlineLvl w:val="0"/>
              <w:rPr>
                <w:bCs/>
                <w:sz w:val="26"/>
                <w:szCs w:val="26"/>
                <w:lang w:val="en-US"/>
              </w:rPr>
            </w:pPr>
            <w:r w:rsidRPr="00330443">
              <w:rPr>
                <w:bCs/>
                <w:sz w:val="26"/>
                <w:szCs w:val="26"/>
                <w:lang w:val="en-US"/>
              </w:rPr>
              <w:lastRenderedPageBreak/>
              <w:t>8</w:t>
            </w:r>
          </w:p>
        </w:tc>
        <w:tc>
          <w:tcPr>
            <w:tcW w:w="1643" w:type="pct"/>
            <w:vAlign w:val="center"/>
          </w:tcPr>
          <w:p w14:paraId="160C1FF4" w14:textId="443BC8D2" w:rsidR="00E018CE" w:rsidRPr="00330443" w:rsidRDefault="00E018CE" w:rsidP="00EB24EC">
            <w:pPr>
              <w:spacing w:before="120" w:after="120"/>
              <w:jc w:val="left"/>
              <w:rPr>
                <w:rStyle w:val="fontstyle01"/>
              </w:rPr>
            </w:pPr>
            <w:r w:rsidRPr="00330443">
              <w:rPr>
                <w:rStyle w:val="fontstyle01"/>
              </w:rPr>
              <w:t>Vòng đệm (O-ring 256) 5.750X 6.000X.125B</w:t>
            </w:r>
          </w:p>
        </w:tc>
        <w:tc>
          <w:tcPr>
            <w:tcW w:w="2083" w:type="pct"/>
            <w:vAlign w:val="center"/>
          </w:tcPr>
          <w:p w14:paraId="6A328B9C" w14:textId="77777777" w:rsidR="00E018CE" w:rsidRPr="00FE2E30" w:rsidRDefault="00E018CE" w:rsidP="00EB24EC">
            <w:pPr>
              <w:pStyle w:val="ListParagraph"/>
              <w:tabs>
                <w:tab w:val="left" w:pos="1134"/>
              </w:tabs>
              <w:spacing w:before="120" w:after="120"/>
              <w:ind w:left="0"/>
              <w:jc w:val="left"/>
              <w:outlineLvl w:val="0"/>
              <w:rPr>
                <w:bCs/>
                <w:sz w:val="26"/>
                <w:szCs w:val="26"/>
              </w:rPr>
            </w:pPr>
            <w:r w:rsidRPr="00FE2E30">
              <w:rPr>
                <w:bCs/>
                <w:sz w:val="26"/>
                <w:szCs w:val="26"/>
              </w:rPr>
              <w:t>Mã hàng hóa: 778-116</w:t>
            </w:r>
            <w:r w:rsidRPr="00FE2E30">
              <w:rPr>
                <w:bCs/>
                <w:sz w:val="26"/>
                <w:szCs w:val="26"/>
                <w:lang w:val="en-US"/>
              </w:rPr>
              <w:t xml:space="preserve">  của </w:t>
            </w:r>
            <w:r w:rsidRPr="00FE2E30">
              <w:rPr>
                <w:bCs/>
                <w:sz w:val="26"/>
                <w:szCs w:val="26"/>
              </w:rPr>
              <w:t>Thiết bị phân tích nguyên tố CHN628S</w:t>
            </w:r>
          </w:p>
        </w:tc>
        <w:tc>
          <w:tcPr>
            <w:tcW w:w="895" w:type="pct"/>
            <w:vAlign w:val="center"/>
          </w:tcPr>
          <w:p w14:paraId="3022D3D0"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en-US"/>
              </w:rPr>
              <w:t>X</w:t>
            </w:r>
          </w:p>
        </w:tc>
      </w:tr>
      <w:tr w:rsidR="00E018CE" w:rsidRPr="00330443" w14:paraId="0ABD5605" w14:textId="77777777" w:rsidTr="00EB24EC">
        <w:tc>
          <w:tcPr>
            <w:tcW w:w="379" w:type="pct"/>
            <w:vAlign w:val="center"/>
          </w:tcPr>
          <w:p w14:paraId="6E561B59" w14:textId="77777777" w:rsidR="00E018CE" w:rsidRPr="00330443" w:rsidRDefault="00E018CE" w:rsidP="00EB24EC">
            <w:pPr>
              <w:pStyle w:val="ListParagraph"/>
              <w:tabs>
                <w:tab w:val="left" w:pos="1134"/>
              </w:tabs>
              <w:spacing w:before="120" w:after="120"/>
              <w:ind w:left="22"/>
              <w:outlineLvl w:val="0"/>
              <w:rPr>
                <w:bCs/>
                <w:sz w:val="26"/>
                <w:szCs w:val="26"/>
                <w:lang w:val="en-US"/>
              </w:rPr>
            </w:pPr>
            <w:r w:rsidRPr="00330443">
              <w:rPr>
                <w:bCs/>
                <w:sz w:val="26"/>
                <w:szCs w:val="26"/>
                <w:lang w:val="en-US"/>
              </w:rPr>
              <w:t>9</w:t>
            </w:r>
          </w:p>
        </w:tc>
        <w:tc>
          <w:tcPr>
            <w:tcW w:w="1643" w:type="pct"/>
            <w:vAlign w:val="center"/>
          </w:tcPr>
          <w:p w14:paraId="78642A54" w14:textId="713EA252" w:rsidR="00E018CE" w:rsidRPr="00330443" w:rsidRDefault="00E018CE" w:rsidP="00EB24EC">
            <w:pPr>
              <w:pStyle w:val="ListParagraph"/>
              <w:tabs>
                <w:tab w:val="left" w:pos="1134"/>
              </w:tabs>
              <w:spacing w:before="120" w:after="120"/>
              <w:ind w:left="0"/>
              <w:jc w:val="left"/>
              <w:outlineLvl w:val="0"/>
              <w:rPr>
                <w:bCs/>
                <w:sz w:val="26"/>
                <w:szCs w:val="26"/>
              </w:rPr>
            </w:pPr>
            <w:r w:rsidRPr="00330443">
              <w:rPr>
                <w:bCs/>
                <w:sz w:val="26"/>
                <w:szCs w:val="26"/>
              </w:rPr>
              <w:t>Vòng đệm (O-ring) 221 1.437X 1.687X.125S</w:t>
            </w:r>
          </w:p>
        </w:tc>
        <w:tc>
          <w:tcPr>
            <w:tcW w:w="2083" w:type="pct"/>
            <w:vAlign w:val="center"/>
          </w:tcPr>
          <w:p w14:paraId="35B8C23E" w14:textId="77777777" w:rsidR="00E018CE" w:rsidRPr="00FE2E30" w:rsidRDefault="00E018CE" w:rsidP="00EB24EC">
            <w:pPr>
              <w:pStyle w:val="ListParagraph"/>
              <w:tabs>
                <w:tab w:val="left" w:pos="1134"/>
              </w:tabs>
              <w:spacing w:before="120" w:after="120"/>
              <w:ind w:left="0"/>
              <w:jc w:val="left"/>
              <w:outlineLvl w:val="0"/>
              <w:rPr>
                <w:bCs/>
                <w:sz w:val="26"/>
                <w:szCs w:val="26"/>
                <w:lang w:val="en-US"/>
              </w:rPr>
            </w:pPr>
            <w:r w:rsidRPr="00FE2E30">
              <w:rPr>
                <w:bCs/>
                <w:sz w:val="26"/>
                <w:szCs w:val="26"/>
              </w:rPr>
              <w:t>Mã hàng hóa: 616-138</w:t>
            </w:r>
            <w:r w:rsidRPr="00FE2E30">
              <w:rPr>
                <w:bCs/>
                <w:sz w:val="26"/>
                <w:szCs w:val="26"/>
                <w:lang w:val="en-US"/>
              </w:rPr>
              <w:t xml:space="preserve"> của </w:t>
            </w:r>
            <w:r w:rsidRPr="00FE2E30">
              <w:rPr>
                <w:bCs/>
                <w:sz w:val="26"/>
                <w:szCs w:val="26"/>
              </w:rPr>
              <w:t>Thiết bị phân tích nguyên tố CHN628S</w:t>
            </w:r>
          </w:p>
        </w:tc>
        <w:tc>
          <w:tcPr>
            <w:tcW w:w="895" w:type="pct"/>
            <w:vAlign w:val="center"/>
          </w:tcPr>
          <w:p w14:paraId="0C008364" w14:textId="77777777" w:rsidR="00E018CE" w:rsidRPr="00330443" w:rsidRDefault="00E018CE" w:rsidP="00EB24EC">
            <w:pPr>
              <w:pStyle w:val="ListParagraph"/>
              <w:tabs>
                <w:tab w:val="left" w:pos="1134"/>
              </w:tabs>
              <w:spacing w:before="120" w:after="120"/>
              <w:ind w:left="0"/>
              <w:jc w:val="center"/>
              <w:outlineLvl w:val="0"/>
              <w:rPr>
                <w:bCs/>
                <w:sz w:val="26"/>
                <w:szCs w:val="26"/>
                <w:lang w:val="en-US"/>
              </w:rPr>
            </w:pPr>
            <w:r w:rsidRPr="00330443">
              <w:rPr>
                <w:bCs/>
                <w:sz w:val="26"/>
                <w:szCs w:val="26"/>
                <w:lang w:val="en-US"/>
              </w:rPr>
              <w:t>X</w:t>
            </w:r>
          </w:p>
        </w:tc>
      </w:tr>
      <w:tr w:rsidR="00E018CE" w:rsidRPr="00330443" w14:paraId="25B0D7BA" w14:textId="77777777" w:rsidTr="00EB24EC">
        <w:tc>
          <w:tcPr>
            <w:tcW w:w="379" w:type="pct"/>
            <w:vAlign w:val="center"/>
          </w:tcPr>
          <w:p w14:paraId="1C99A442" w14:textId="77777777" w:rsidR="00E018CE" w:rsidRPr="00330443" w:rsidRDefault="00E018CE" w:rsidP="00EB24EC">
            <w:pPr>
              <w:pStyle w:val="ListParagraph"/>
              <w:tabs>
                <w:tab w:val="left" w:pos="1134"/>
              </w:tabs>
              <w:spacing w:before="120" w:after="120"/>
              <w:ind w:left="22"/>
              <w:outlineLvl w:val="0"/>
              <w:rPr>
                <w:bCs/>
                <w:sz w:val="26"/>
                <w:szCs w:val="26"/>
                <w:lang w:val="en-US"/>
              </w:rPr>
            </w:pPr>
            <w:r w:rsidRPr="00330443">
              <w:rPr>
                <w:bCs/>
                <w:sz w:val="26"/>
                <w:szCs w:val="26"/>
                <w:lang w:val="en-US"/>
              </w:rPr>
              <w:t>10</w:t>
            </w:r>
          </w:p>
        </w:tc>
        <w:tc>
          <w:tcPr>
            <w:tcW w:w="1643" w:type="pct"/>
            <w:vAlign w:val="center"/>
          </w:tcPr>
          <w:p w14:paraId="4D3F326C" w14:textId="554B4AD8" w:rsidR="00E018CE" w:rsidRPr="00330443" w:rsidRDefault="00E018CE" w:rsidP="00EB24EC">
            <w:pPr>
              <w:pStyle w:val="ListParagraph"/>
              <w:tabs>
                <w:tab w:val="left" w:pos="1134"/>
              </w:tabs>
              <w:spacing w:before="120" w:after="120"/>
              <w:ind w:left="0"/>
              <w:jc w:val="left"/>
              <w:outlineLvl w:val="0"/>
              <w:rPr>
                <w:bCs/>
                <w:sz w:val="26"/>
                <w:szCs w:val="26"/>
              </w:rPr>
            </w:pPr>
            <w:r w:rsidRPr="00330443">
              <w:rPr>
                <w:bCs/>
                <w:sz w:val="26"/>
                <w:szCs w:val="26"/>
              </w:rPr>
              <w:t>Ống thủy tinh (Lance tube)</w:t>
            </w:r>
          </w:p>
        </w:tc>
        <w:tc>
          <w:tcPr>
            <w:tcW w:w="2083" w:type="pct"/>
            <w:vAlign w:val="center"/>
          </w:tcPr>
          <w:p w14:paraId="0C7E26CA" w14:textId="77777777" w:rsidR="00E018CE" w:rsidRPr="00FE2E30" w:rsidRDefault="00E018CE" w:rsidP="00EB24EC">
            <w:pPr>
              <w:pStyle w:val="ListParagraph"/>
              <w:tabs>
                <w:tab w:val="left" w:pos="1134"/>
              </w:tabs>
              <w:spacing w:before="120" w:after="120"/>
              <w:ind w:left="0"/>
              <w:jc w:val="left"/>
              <w:outlineLvl w:val="0"/>
              <w:rPr>
                <w:bCs/>
                <w:sz w:val="26"/>
                <w:szCs w:val="26"/>
                <w:lang w:val="en-US"/>
              </w:rPr>
            </w:pPr>
            <w:r w:rsidRPr="00FE2E30">
              <w:rPr>
                <w:bCs/>
                <w:sz w:val="26"/>
                <w:szCs w:val="26"/>
              </w:rPr>
              <w:t>Mã hàng hóa: 616-146</w:t>
            </w:r>
            <w:r w:rsidRPr="00FE2E30">
              <w:rPr>
                <w:bCs/>
                <w:sz w:val="26"/>
                <w:szCs w:val="26"/>
                <w:lang w:val="en-US"/>
              </w:rPr>
              <w:t xml:space="preserve"> của </w:t>
            </w:r>
            <w:r w:rsidRPr="00FE2E30">
              <w:rPr>
                <w:bCs/>
                <w:sz w:val="26"/>
                <w:szCs w:val="26"/>
              </w:rPr>
              <w:t>Thiết bị phân tích nguyên tố CHN628S</w:t>
            </w:r>
          </w:p>
        </w:tc>
        <w:tc>
          <w:tcPr>
            <w:tcW w:w="895" w:type="pct"/>
            <w:vAlign w:val="center"/>
          </w:tcPr>
          <w:p w14:paraId="5EA2C6C8" w14:textId="77777777" w:rsidR="00E018CE" w:rsidRPr="00330443" w:rsidRDefault="00E018CE" w:rsidP="00EB24EC">
            <w:pPr>
              <w:pStyle w:val="ListParagraph"/>
              <w:tabs>
                <w:tab w:val="left" w:pos="1134"/>
              </w:tabs>
              <w:spacing w:before="120" w:after="120"/>
              <w:ind w:left="0"/>
              <w:jc w:val="center"/>
              <w:outlineLvl w:val="0"/>
              <w:rPr>
                <w:bCs/>
                <w:sz w:val="26"/>
                <w:szCs w:val="26"/>
                <w:lang w:val="en-US"/>
              </w:rPr>
            </w:pPr>
            <w:r w:rsidRPr="00330443">
              <w:rPr>
                <w:bCs/>
                <w:sz w:val="26"/>
                <w:szCs w:val="26"/>
                <w:lang w:val="en-US"/>
              </w:rPr>
              <w:t>X</w:t>
            </w:r>
          </w:p>
        </w:tc>
      </w:tr>
      <w:tr w:rsidR="00E018CE" w:rsidRPr="00330443" w14:paraId="50827393" w14:textId="77777777" w:rsidTr="00EB24EC">
        <w:tc>
          <w:tcPr>
            <w:tcW w:w="379" w:type="pct"/>
            <w:vAlign w:val="center"/>
          </w:tcPr>
          <w:p w14:paraId="0C50B1B9" w14:textId="77777777" w:rsidR="00E018CE" w:rsidRPr="00330443" w:rsidRDefault="00E018CE" w:rsidP="00EB24EC">
            <w:pPr>
              <w:pStyle w:val="ListParagraph"/>
              <w:tabs>
                <w:tab w:val="left" w:pos="1134"/>
              </w:tabs>
              <w:spacing w:before="120" w:after="120"/>
              <w:ind w:left="22"/>
              <w:outlineLvl w:val="0"/>
              <w:rPr>
                <w:bCs/>
                <w:sz w:val="26"/>
                <w:szCs w:val="26"/>
                <w:lang w:val="en-US"/>
              </w:rPr>
            </w:pPr>
            <w:r w:rsidRPr="00330443">
              <w:rPr>
                <w:bCs/>
                <w:sz w:val="26"/>
                <w:szCs w:val="26"/>
                <w:lang w:val="en-US"/>
              </w:rPr>
              <w:t>11</w:t>
            </w:r>
          </w:p>
        </w:tc>
        <w:tc>
          <w:tcPr>
            <w:tcW w:w="1643" w:type="pct"/>
            <w:vAlign w:val="center"/>
          </w:tcPr>
          <w:p w14:paraId="0EBEADB3" w14:textId="50C36DA0" w:rsidR="00E018CE" w:rsidRPr="00330443" w:rsidRDefault="00E018CE" w:rsidP="00EB24EC">
            <w:pPr>
              <w:pStyle w:val="ListParagraph"/>
              <w:tabs>
                <w:tab w:val="left" w:pos="1134"/>
              </w:tabs>
              <w:spacing w:before="120" w:after="120"/>
              <w:ind w:left="0"/>
              <w:jc w:val="left"/>
              <w:outlineLvl w:val="0"/>
              <w:rPr>
                <w:bCs/>
                <w:sz w:val="26"/>
                <w:szCs w:val="26"/>
                <w:lang w:val="pt-BR"/>
              </w:rPr>
            </w:pPr>
            <w:r w:rsidRPr="00330443">
              <w:rPr>
                <w:bCs/>
                <w:sz w:val="26"/>
                <w:szCs w:val="26"/>
                <w:lang w:val="it-IT"/>
              </w:rPr>
              <w:t>Vòng đệm (O-ring) 035 2.250X 2.374X .062V</w:t>
            </w:r>
          </w:p>
        </w:tc>
        <w:tc>
          <w:tcPr>
            <w:tcW w:w="2083" w:type="pct"/>
            <w:vAlign w:val="center"/>
          </w:tcPr>
          <w:p w14:paraId="441A54F0" w14:textId="77777777" w:rsidR="00E018CE" w:rsidRPr="00FE2E30" w:rsidRDefault="00E018CE" w:rsidP="00EB24EC">
            <w:pPr>
              <w:pStyle w:val="ListParagraph"/>
              <w:tabs>
                <w:tab w:val="left" w:pos="1134"/>
              </w:tabs>
              <w:spacing w:before="120" w:after="120"/>
              <w:ind w:left="0"/>
              <w:jc w:val="left"/>
              <w:outlineLvl w:val="0"/>
              <w:rPr>
                <w:bCs/>
                <w:sz w:val="26"/>
                <w:szCs w:val="26"/>
                <w:lang w:val="en-US"/>
              </w:rPr>
            </w:pPr>
            <w:r w:rsidRPr="00FE2E30">
              <w:rPr>
                <w:bCs/>
                <w:sz w:val="26"/>
                <w:szCs w:val="26"/>
              </w:rPr>
              <w:t>Mã hàng hóa: 619-</w:t>
            </w:r>
            <w:r w:rsidRPr="00FE2E30">
              <w:rPr>
                <w:bCs/>
                <w:sz w:val="26"/>
                <w:szCs w:val="26"/>
                <w:lang w:val="en-US"/>
              </w:rPr>
              <w:t xml:space="preserve"> </w:t>
            </w:r>
            <w:r w:rsidRPr="00FE2E30">
              <w:rPr>
                <w:bCs/>
                <w:sz w:val="26"/>
                <w:szCs w:val="26"/>
              </w:rPr>
              <w:t>192</w:t>
            </w:r>
            <w:r w:rsidRPr="00FE2E30">
              <w:rPr>
                <w:bCs/>
                <w:sz w:val="26"/>
                <w:szCs w:val="26"/>
                <w:lang w:val="en-US"/>
              </w:rPr>
              <w:t xml:space="preserve"> của </w:t>
            </w:r>
            <w:r w:rsidRPr="00FE2E30">
              <w:rPr>
                <w:bCs/>
                <w:sz w:val="26"/>
                <w:szCs w:val="26"/>
              </w:rPr>
              <w:t>Thiết bị phân tích nguyên tố CHN628S</w:t>
            </w:r>
          </w:p>
        </w:tc>
        <w:tc>
          <w:tcPr>
            <w:tcW w:w="895" w:type="pct"/>
            <w:vAlign w:val="center"/>
          </w:tcPr>
          <w:p w14:paraId="41395BC5" w14:textId="77777777" w:rsidR="00E018CE" w:rsidRPr="00330443" w:rsidRDefault="00E018CE" w:rsidP="00EB24EC">
            <w:pPr>
              <w:pStyle w:val="ListParagraph"/>
              <w:tabs>
                <w:tab w:val="left" w:pos="1134"/>
              </w:tabs>
              <w:spacing w:before="120" w:after="120"/>
              <w:ind w:left="0"/>
              <w:jc w:val="center"/>
              <w:outlineLvl w:val="0"/>
              <w:rPr>
                <w:bCs/>
                <w:sz w:val="26"/>
                <w:szCs w:val="26"/>
                <w:lang w:val="pt-BR"/>
              </w:rPr>
            </w:pPr>
            <w:r w:rsidRPr="00330443">
              <w:rPr>
                <w:bCs/>
                <w:sz w:val="26"/>
                <w:szCs w:val="26"/>
                <w:lang w:val="en-US"/>
              </w:rPr>
              <w:t>X</w:t>
            </w:r>
          </w:p>
        </w:tc>
      </w:tr>
      <w:tr w:rsidR="00E018CE" w:rsidRPr="00330443" w14:paraId="257373B4" w14:textId="77777777" w:rsidTr="00EB24EC">
        <w:tc>
          <w:tcPr>
            <w:tcW w:w="379" w:type="pct"/>
            <w:vAlign w:val="center"/>
          </w:tcPr>
          <w:p w14:paraId="3798B488" w14:textId="77777777" w:rsidR="00E018CE" w:rsidRPr="00330443" w:rsidRDefault="00E018CE" w:rsidP="00EB24EC">
            <w:pPr>
              <w:tabs>
                <w:tab w:val="left" w:pos="1134"/>
              </w:tabs>
              <w:spacing w:before="120" w:after="120"/>
              <w:outlineLvl w:val="0"/>
              <w:rPr>
                <w:bCs/>
                <w:sz w:val="26"/>
                <w:szCs w:val="26"/>
                <w:lang w:val="en-US"/>
              </w:rPr>
            </w:pPr>
            <w:r w:rsidRPr="00330443">
              <w:rPr>
                <w:bCs/>
                <w:sz w:val="26"/>
                <w:szCs w:val="26"/>
                <w:lang w:val="en-US"/>
              </w:rPr>
              <w:t>12</w:t>
            </w:r>
          </w:p>
        </w:tc>
        <w:tc>
          <w:tcPr>
            <w:tcW w:w="1643" w:type="pct"/>
            <w:vAlign w:val="center"/>
          </w:tcPr>
          <w:p w14:paraId="78528EFC" w14:textId="34994AA6" w:rsidR="00E018CE" w:rsidRPr="00330443" w:rsidRDefault="00E018CE" w:rsidP="00EB24EC">
            <w:pPr>
              <w:pStyle w:val="ListParagraph"/>
              <w:tabs>
                <w:tab w:val="left" w:pos="1134"/>
              </w:tabs>
              <w:spacing w:before="120" w:after="120"/>
              <w:ind w:left="0"/>
              <w:jc w:val="left"/>
              <w:outlineLvl w:val="0"/>
              <w:rPr>
                <w:bCs/>
                <w:sz w:val="26"/>
                <w:szCs w:val="26"/>
                <w:lang w:val="pt-BR"/>
              </w:rPr>
            </w:pPr>
            <w:r w:rsidRPr="00330443">
              <w:rPr>
                <w:bCs/>
                <w:sz w:val="26"/>
                <w:szCs w:val="26"/>
                <w:lang w:val="it-IT"/>
              </w:rPr>
              <w:t>Vòng đệm (O-ring) 006.125X .250X .063V</w:t>
            </w:r>
          </w:p>
        </w:tc>
        <w:tc>
          <w:tcPr>
            <w:tcW w:w="2083" w:type="pct"/>
            <w:vAlign w:val="center"/>
          </w:tcPr>
          <w:p w14:paraId="124441A0" w14:textId="77777777" w:rsidR="00E018CE" w:rsidRPr="00FE2E30" w:rsidRDefault="00E018CE" w:rsidP="00EB24EC">
            <w:pPr>
              <w:pStyle w:val="ListParagraph"/>
              <w:tabs>
                <w:tab w:val="left" w:pos="1134"/>
              </w:tabs>
              <w:spacing w:before="120" w:after="120"/>
              <w:ind w:left="0"/>
              <w:jc w:val="left"/>
              <w:outlineLvl w:val="0"/>
              <w:rPr>
                <w:bCs/>
                <w:sz w:val="26"/>
                <w:szCs w:val="26"/>
                <w:lang w:val="en-US"/>
              </w:rPr>
            </w:pPr>
            <w:r w:rsidRPr="00FE2E30">
              <w:rPr>
                <w:bCs/>
                <w:sz w:val="26"/>
                <w:szCs w:val="26"/>
              </w:rPr>
              <w:t>Mã hàng hóa: 625-602-297</w:t>
            </w:r>
            <w:r w:rsidRPr="00FE2E30">
              <w:rPr>
                <w:bCs/>
                <w:sz w:val="26"/>
                <w:szCs w:val="26"/>
                <w:lang w:val="en-US"/>
              </w:rPr>
              <w:t xml:space="preserve"> của </w:t>
            </w:r>
            <w:r w:rsidRPr="00FE2E30">
              <w:rPr>
                <w:bCs/>
                <w:sz w:val="26"/>
                <w:szCs w:val="26"/>
              </w:rPr>
              <w:t>Thiết bị phân tích nguyên tố CHN628S</w:t>
            </w:r>
          </w:p>
        </w:tc>
        <w:tc>
          <w:tcPr>
            <w:tcW w:w="895" w:type="pct"/>
            <w:vAlign w:val="center"/>
          </w:tcPr>
          <w:p w14:paraId="5F965623" w14:textId="77777777" w:rsidR="00E018CE" w:rsidRPr="00330443" w:rsidRDefault="00E018CE" w:rsidP="00EB24EC">
            <w:pPr>
              <w:pStyle w:val="ListParagraph"/>
              <w:tabs>
                <w:tab w:val="left" w:pos="1134"/>
              </w:tabs>
              <w:spacing w:before="120" w:after="120"/>
              <w:ind w:left="0"/>
              <w:jc w:val="center"/>
              <w:outlineLvl w:val="0"/>
              <w:rPr>
                <w:bCs/>
                <w:sz w:val="26"/>
                <w:szCs w:val="26"/>
                <w:lang w:val="pt-BR"/>
              </w:rPr>
            </w:pPr>
            <w:r w:rsidRPr="00330443">
              <w:rPr>
                <w:bCs/>
                <w:sz w:val="26"/>
                <w:szCs w:val="26"/>
                <w:lang w:val="en-US"/>
              </w:rPr>
              <w:t>X</w:t>
            </w:r>
          </w:p>
        </w:tc>
      </w:tr>
      <w:tr w:rsidR="00E018CE" w:rsidRPr="00330443" w14:paraId="229B0913" w14:textId="77777777" w:rsidTr="00EB24EC">
        <w:tc>
          <w:tcPr>
            <w:tcW w:w="379" w:type="pct"/>
            <w:vAlign w:val="center"/>
          </w:tcPr>
          <w:p w14:paraId="592A84F3" w14:textId="77777777" w:rsidR="00E018CE" w:rsidRPr="00330443" w:rsidRDefault="00E018CE" w:rsidP="00EB24EC">
            <w:pPr>
              <w:pStyle w:val="ListParagraph"/>
              <w:tabs>
                <w:tab w:val="left" w:pos="1134"/>
              </w:tabs>
              <w:spacing w:before="120" w:after="120"/>
              <w:ind w:left="22"/>
              <w:outlineLvl w:val="0"/>
              <w:rPr>
                <w:bCs/>
                <w:sz w:val="26"/>
                <w:szCs w:val="26"/>
                <w:lang w:val="en-US"/>
              </w:rPr>
            </w:pPr>
            <w:r w:rsidRPr="00330443">
              <w:rPr>
                <w:bCs/>
                <w:sz w:val="26"/>
                <w:szCs w:val="26"/>
                <w:lang w:val="en-US"/>
              </w:rPr>
              <w:t>13</w:t>
            </w:r>
          </w:p>
        </w:tc>
        <w:tc>
          <w:tcPr>
            <w:tcW w:w="1643" w:type="pct"/>
            <w:vAlign w:val="center"/>
          </w:tcPr>
          <w:p w14:paraId="4F3B3FD5" w14:textId="7240ACC6" w:rsidR="00E018CE" w:rsidRPr="00330443" w:rsidRDefault="00E018CE" w:rsidP="00EB24EC">
            <w:pPr>
              <w:pStyle w:val="ListParagraph"/>
              <w:tabs>
                <w:tab w:val="left" w:pos="1134"/>
              </w:tabs>
              <w:spacing w:before="120" w:after="120"/>
              <w:ind w:left="0"/>
              <w:jc w:val="left"/>
              <w:outlineLvl w:val="0"/>
              <w:rPr>
                <w:bCs/>
                <w:sz w:val="26"/>
                <w:szCs w:val="26"/>
              </w:rPr>
            </w:pPr>
            <w:r w:rsidRPr="00330443">
              <w:rPr>
                <w:bCs/>
                <w:sz w:val="26"/>
                <w:szCs w:val="26"/>
                <w:lang w:val="it-IT"/>
              </w:rPr>
              <w:t>Lọc khí (Filter secondary) 10 micron</w:t>
            </w:r>
          </w:p>
        </w:tc>
        <w:tc>
          <w:tcPr>
            <w:tcW w:w="2083" w:type="pct"/>
            <w:vAlign w:val="center"/>
          </w:tcPr>
          <w:p w14:paraId="2F0CBB40" w14:textId="77777777" w:rsidR="00E018CE" w:rsidRPr="00FE2E30" w:rsidRDefault="00E018CE" w:rsidP="00EB24EC">
            <w:pPr>
              <w:pStyle w:val="ListParagraph"/>
              <w:tabs>
                <w:tab w:val="left" w:pos="1134"/>
              </w:tabs>
              <w:spacing w:before="120" w:after="120"/>
              <w:ind w:left="0"/>
              <w:jc w:val="left"/>
              <w:outlineLvl w:val="0"/>
              <w:rPr>
                <w:bCs/>
                <w:sz w:val="26"/>
                <w:szCs w:val="26"/>
                <w:lang w:val="en-US"/>
              </w:rPr>
            </w:pPr>
            <w:r w:rsidRPr="00FE2E30">
              <w:rPr>
                <w:bCs/>
                <w:sz w:val="26"/>
                <w:szCs w:val="26"/>
              </w:rPr>
              <w:t>Mã hàng hóa: 775-306</w:t>
            </w:r>
            <w:r w:rsidRPr="00FE2E30">
              <w:rPr>
                <w:bCs/>
                <w:sz w:val="26"/>
                <w:szCs w:val="26"/>
                <w:lang w:val="en-US"/>
              </w:rPr>
              <w:t xml:space="preserve"> của </w:t>
            </w:r>
            <w:r w:rsidRPr="00FE2E30">
              <w:rPr>
                <w:bCs/>
                <w:sz w:val="26"/>
                <w:szCs w:val="26"/>
              </w:rPr>
              <w:t>Thiết bị phân tích nguyên tố CHN628S</w:t>
            </w:r>
            <w:r w:rsidRPr="00FE2E30">
              <w:rPr>
                <w:bCs/>
                <w:sz w:val="26"/>
                <w:szCs w:val="26"/>
                <w:lang w:val="en-US"/>
              </w:rPr>
              <w:t xml:space="preserve"> </w:t>
            </w:r>
          </w:p>
        </w:tc>
        <w:tc>
          <w:tcPr>
            <w:tcW w:w="895" w:type="pct"/>
          </w:tcPr>
          <w:p w14:paraId="16785D2B" w14:textId="77777777" w:rsidR="00E018CE" w:rsidRPr="00330443" w:rsidRDefault="00E018CE" w:rsidP="00EB24EC">
            <w:pPr>
              <w:pStyle w:val="ListParagraph"/>
              <w:tabs>
                <w:tab w:val="left" w:pos="1134"/>
              </w:tabs>
              <w:spacing w:before="120" w:after="120"/>
              <w:ind w:left="0"/>
              <w:jc w:val="center"/>
              <w:outlineLvl w:val="0"/>
              <w:rPr>
                <w:bCs/>
                <w:sz w:val="26"/>
                <w:szCs w:val="26"/>
                <w:lang w:val="pt-BR"/>
              </w:rPr>
            </w:pPr>
            <w:r w:rsidRPr="00330443">
              <w:rPr>
                <w:bCs/>
                <w:sz w:val="26"/>
                <w:szCs w:val="26"/>
                <w:lang w:val="en-US"/>
              </w:rPr>
              <w:t>X</w:t>
            </w:r>
          </w:p>
        </w:tc>
      </w:tr>
      <w:tr w:rsidR="00E018CE" w:rsidRPr="00330443" w14:paraId="2B70D478" w14:textId="77777777" w:rsidTr="00EB24EC">
        <w:tc>
          <w:tcPr>
            <w:tcW w:w="379" w:type="pct"/>
            <w:vAlign w:val="center"/>
          </w:tcPr>
          <w:p w14:paraId="30B7D833" w14:textId="77777777" w:rsidR="00E018CE" w:rsidRPr="00330443" w:rsidRDefault="00E018CE" w:rsidP="00EB24EC">
            <w:pPr>
              <w:pStyle w:val="ListParagraph"/>
              <w:tabs>
                <w:tab w:val="left" w:pos="1134"/>
              </w:tabs>
              <w:spacing w:before="120" w:after="120"/>
              <w:ind w:left="22"/>
              <w:outlineLvl w:val="0"/>
              <w:rPr>
                <w:bCs/>
                <w:sz w:val="26"/>
                <w:szCs w:val="26"/>
                <w:lang w:val="en-US"/>
              </w:rPr>
            </w:pPr>
            <w:r w:rsidRPr="00330443">
              <w:rPr>
                <w:bCs/>
                <w:sz w:val="26"/>
                <w:szCs w:val="26"/>
                <w:lang w:val="en-US"/>
              </w:rPr>
              <w:t>14</w:t>
            </w:r>
          </w:p>
        </w:tc>
        <w:tc>
          <w:tcPr>
            <w:tcW w:w="1643" w:type="pct"/>
            <w:vAlign w:val="center"/>
          </w:tcPr>
          <w:p w14:paraId="17EDDC25" w14:textId="370F3526" w:rsidR="00E018CE" w:rsidRPr="00330443" w:rsidRDefault="00E018CE" w:rsidP="00EB24EC">
            <w:pPr>
              <w:pStyle w:val="ListParagraph"/>
              <w:tabs>
                <w:tab w:val="left" w:pos="1134"/>
              </w:tabs>
              <w:spacing w:before="120" w:after="120"/>
              <w:ind w:left="0"/>
              <w:jc w:val="left"/>
              <w:outlineLvl w:val="0"/>
              <w:rPr>
                <w:bCs/>
                <w:sz w:val="26"/>
                <w:szCs w:val="26"/>
              </w:rPr>
            </w:pPr>
            <w:r w:rsidRPr="00330443">
              <w:rPr>
                <w:bCs/>
                <w:sz w:val="26"/>
                <w:szCs w:val="26"/>
              </w:rPr>
              <w:t xml:space="preserve">Vòng đệm (Gasket neoprene) 6.31X5.938X.12) </w:t>
            </w:r>
          </w:p>
        </w:tc>
        <w:tc>
          <w:tcPr>
            <w:tcW w:w="2083" w:type="pct"/>
            <w:vAlign w:val="center"/>
          </w:tcPr>
          <w:p w14:paraId="1B233316" w14:textId="77777777" w:rsidR="00E018CE" w:rsidRPr="00FE2E30" w:rsidRDefault="00E018CE" w:rsidP="00EB24EC">
            <w:pPr>
              <w:pStyle w:val="ListParagraph"/>
              <w:tabs>
                <w:tab w:val="left" w:pos="1134"/>
              </w:tabs>
              <w:spacing w:before="120" w:after="120"/>
              <w:ind w:left="0"/>
              <w:jc w:val="left"/>
              <w:outlineLvl w:val="0"/>
              <w:rPr>
                <w:bCs/>
                <w:sz w:val="26"/>
                <w:szCs w:val="26"/>
                <w:lang w:val="en-US"/>
              </w:rPr>
            </w:pPr>
            <w:r w:rsidRPr="00FE2E30">
              <w:rPr>
                <w:bCs/>
                <w:sz w:val="26"/>
                <w:szCs w:val="26"/>
              </w:rPr>
              <w:t>Mã hàng hóa: 778-120</w:t>
            </w:r>
            <w:r w:rsidRPr="00FE2E30">
              <w:rPr>
                <w:bCs/>
                <w:sz w:val="26"/>
                <w:szCs w:val="26"/>
                <w:lang w:val="en-US"/>
              </w:rPr>
              <w:t xml:space="preserve"> của </w:t>
            </w:r>
            <w:r w:rsidRPr="00FE2E30">
              <w:rPr>
                <w:bCs/>
                <w:sz w:val="26"/>
                <w:szCs w:val="26"/>
              </w:rPr>
              <w:t>Thiết bị phân tích nguyên tố CHN628S</w:t>
            </w:r>
            <w:r w:rsidRPr="00FE2E30">
              <w:rPr>
                <w:bCs/>
                <w:sz w:val="26"/>
                <w:szCs w:val="26"/>
                <w:lang w:val="en-US"/>
              </w:rPr>
              <w:t xml:space="preserve"> </w:t>
            </w:r>
          </w:p>
        </w:tc>
        <w:tc>
          <w:tcPr>
            <w:tcW w:w="895" w:type="pct"/>
          </w:tcPr>
          <w:p w14:paraId="306B9CF3"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en-US"/>
              </w:rPr>
              <w:t>X</w:t>
            </w:r>
          </w:p>
        </w:tc>
      </w:tr>
      <w:tr w:rsidR="00E018CE" w:rsidRPr="00330443" w14:paraId="7C3DD873" w14:textId="77777777" w:rsidTr="00EB24EC">
        <w:tc>
          <w:tcPr>
            <w:tcW w:w="379" w:type="pct"/>
            <w:vAlign w:val="center"/>
          </w:tcPr>
          <w:p w14:paraId="2293D04B" w14:textId="77777777" w:rsidR="00E018CE" w:rsidRPr="00330443" w:rsidRDefault="00E018CE" w:rsidP="00EB24EC">
            <w:pPr>
              <w:pStyle w:val="ListParagraph"/>
              <w:tabs>
                <w:tab w:val="left" w:pos="1134"/>
              </w:tabs>
              <w:spacing w:before="120" w:after="120"/>
              <w:ind w:left="22"/>
              <w:outlineLvl w:val="0"/>
              <w:rPr>
                <w:bCs/>
                <w:sz w:val="26"/>
                <w:szCs w:val="26"/>
                <w:lang w:val="en-US"/>
              </w:rPr>
            </w:pPr>
            <w:r w:rsidRPr="00330443">
              <w:rPr>
                <w:bCs/>
                <w:sz w:val="26"/>
                <w:szCs w:val="26"/>
                <w:lang w:val="en-US"/>
              </w:rPr>
              <w:t>14</w:t>
            </w:r>
          </w:p>
        </w:tc>
        <w:tc>
          <w:tcPr>
            <w:tcW w:w="1643" w:type="pct"/>
            <w:vAlign w:val="center"/>
          </w:tcPr>
          <w:p w14:paraId="1BAA98C7" w14:textId="08B18FA6" w:rsidR="00E018CE" w:rsidRPr="00330443" w:rsidRDefault="00E018CE" w:rsidP="00EB24EC">
            <w:pPr>
              <w:pStyle w:val="ListParagraph"/>
              <w:tabs>
                <w:tab w:val="left" w:pos="1134"/>
              </w:tabs>
              <w:spacing w:before="120" w:after="120"/>
              <w:ind w:left="0"/>
              <w:jc w:val="left"/>
              <w:outlineLvl w:val="0"/>
              <w:rPr>
                <w:bCs/>
                <w:sz w:val="26"/>
                <w:szCs w:val="26"/>
                <w:lang w:val="pt-BR"/>
              </w:rPr>
            </w:pPr>
            <w:r w:rsidRPr="00330443">
              <w:rPr>
                <w:bCs/>
                <w:sz w:val="26"/>
                <w:szCs w:val="26"/>
                <w:lang w:val="it-IT"/>
              </w:rPr>
              <w:t>Vòng đệm (O-ring) 017.687X .811X.062V</w:t>
            </w:r>
          </w:p>
        </w:tc>
        <w:tc>
          <w:tcPr>
            <w:tcW w:w="2083" w:type="pct"/>
            <w:vAlign w:val="center"/>
          </w:tcPr>
          <w:p w14:paraId="7AB3C15D" w14:textId="77777777" w:rsidR="00E018CE" w:rsidRPr="00FE2E30" w:rsidRDefault="00E018CE" w:rsidP="00EB24EC">
            <w:pPr>
              <w:pStyle w:val="ListParagraph"/>
              <w:tabs>
                <w:tab w:val="left" w:pos="1134"/>
              </w:tabs>
              <w:spacing w:before="120" w:after="120"/>
              <w:ind w:left="0"/>
              <w:jc w:val="left"/>
              <w:outlineLvl w:val="0"/>
              <w:rPr>
                <w:bCs/>
                <w:sz w:val="26"/>
                <w:szCs w:val="26"/>
                <w:lang w:val="en-US"/>
              </w:rPr>
            </w:pPr>
            <w:r w:rsidRPr="00FE2E30">
              <w:rPr>
                <w:bCs/>
                <w:sz w:val="26"/>
                <w:szCs w:val="26"/>
              </w:rPr>
              <w:t>Mã hàng hóa: 780-831</w:t>
            </w:r>
            <w:r w:rsidRPr="00FE2E30">
              <w:rPr>
                <w:bCs/>
                <w:sz w:val="26"/>
                <w:szCs w:val="26"/>
                <w:lang w:val="en-US"/>
              </w:rPr>
              <w:t xml:space="preserve"> của </w:t>
            </w:r>
            <w:r w:rsidRPr="00FE2E30">
              <w:rPr>
                <w:bCs/>
                <w:sz w:val="26"/>
                <w:szCs w:val="26"/>
              </w:rPr>
              <w:t>Thiết bị phân tích nguyên tố CHN628S</w:t>
            </w:r>
            <w:r w:rsidRPr="00FE2E30">
              <w:rPr>
                <w:bCs/>
                <w:sz w:val="26"/>
                <w:szCs w:val="26"/>
                <w:lang w:val="en-US"/>
              </w:rPr>
              <w:t xml:space="preserve"> </w:t>
            </w:r>
          </w:p>
        </w:tc>
        <w:tc>
          <w:tcPr>
            <w:tcW w:w="895" w:type="pct"/>
          </w:tcPr>
          <w:p w14:paraId="5D0DFA07" w14:textId="77777777" w:rsidR="00E018CE" w:rsidRPr="00330443" w:rsidRDefault="00E018CE" w:rsidP="00EB24EC">
            <w:pPr>
              <w:pStyle w:val="ListParagraph"/>
              <w:tabs>
                <w:tab w:val="left" w:pos="1134"/>
              </w:tabs>
              <w:spacing w:before="120" w:after="120"/>
              <w:ind w:left="0"/>
              <w:jc w:val="center"/>
              <w:outlineLvl w:val="0"/>
              <w:rPr>
                <w:bCs/>
                <w:sz w:val="26"/>
                <w:szCs w:val="26"/>
                <w:lang w:val="pt-BR"/>
              </w:rPr>
            </w:pPr>
            <w:r w:rsidRPr="00330443">
              <w:rPr>
                <w:bCs/>
                <w:sz w:val="26"/>
                <w:szCs w:val="26"/>
                <w:lang w:val="en-US"/>
              </w:rPr>
              <w:t>X</w:t>
            </w:r>
          </w:p>
        </w:tc>
      </w:tr>
      <w:tr w:rsidR="00E018CE" w:rsidRPr="00330443" w14:paraId="6A5A85FB" w14:textId="77777777" w:rsidTr="00EB24EC">
        <w:tc>
          <w:tcPr>
            <w:tcW w:w="379" w:type="pct"/>
            <w:vAlign w:val="center"/>
          </w:tcPr>
          <w:p w14:paraId="6BA5A1EB" w14:textId="77777777" w:rsidR="00E018CE" w:rsidRPr="00330443" w:rsidRDefault="00E018CE" w:rsidP="00EB24EC">
            <w:pPr>
              <w:pStyle w:val="ListParagraph"/>
              <w:tabs>
                <w:tab w:val="left" w:pos="1134"/>
              </w:tabs>
              <w:spacing w:before="120" w:after="120"/>
              <w:ind w:left="22"/>
              <w:outlineLvl w:val="0"/>
              <w:rPr>
                <w:bCs/>
                <w:sz w:val="26"/>
                <w:szCs w:val="26"/>
                <w:lang w:val="en-US"/>
              </w:rPr>
            </w:pPr>
            <w:r w:rsidRPr="00330443">
              <w:rPr>
                <w:bCs/>
                <w:sz w:val="26"/>
                <w:szCs w:val="26"/>
                <w:lang w:val="en-US"/>
              </w:rPr>
              <w:t>16</w:t>
            </w:r>
          </w:p>
        </w:tc>
        <w:tc>
          <w:tcPr>
            <w:tcW w:w="1643" w:type="pct"/>
            <w:vAlign w:val="center"/>
          </w:tcPr>
          <w:p w14:paraId="4C41B52C" w14:textId="3D4BD3AE" w:rsidR="00E018CE" w:rsidRPr="00330443" w:rsidRDefault="00E018CE" w:rsidP="00EB24EC">
            <w:pPr>
              <w:pStyle w:val="ListParagraph"/>
              <w:tabs>
                <w:tab w:val="left" w:pos="1134"/>
              </w:tabs>
              <w:spacing w:before="120" w:after="120"/>
              <w:ind w:left="0"/>
              <w:jc w:val="left"/>
              <w:outlineLvl w:val="0"/>
              <w:rPr>
                <w:bCs/>
                <w:sz w:val="26"/>
                <w:szCs w:val="26"/>
                <w:lang w:val="pt-BR"/>
              </w:rPr>
            </w:pPr>
            <w:r w:rsidRPr="00330443">
              <w:rPr>
                <w:bCs/>
                <w:sz w:val="26"/>
                <w:szCs w:val="26"/>
                <w:lang w:val="it-IT"/>
              </w:rPr>
              <w:t>Vòng đệm (O-ring) 124 1.250X 1.436X.093V</w:t>
            </w:r>
          </w:p>
        </w:tc>
        <w:tc>
          <w:tcPr>
            <w:tcW w:w="2083" w:type="pct"/>
            <w:vAlign w:val="center"/>
          </w:tcPr>
          <w:p w14:paraId="0FD03C1E" w14:textId="77777777" w:rsidR="00E018CE" w:rsidRPr="00FE2E30" w:rsidRDefault="00E018CE" w:rsidP="00EB24EC">
            <w:pPr>
              <w:pStyle w:val="ListParagraph"/>
              <w:tabs>
                <w:tab w:val="left" w:pos="1134"/>
              </w:tabs>
              <w:spacing w:before="120" w:after="120"/>
              <w:ind w:left="0"/>
              <w:jc w:val="left"/>
              <w:outlineLvl w:val="0"/>
              <w:rPr>
                <w:bCs/>
                <w:sz w:val="26"/>
                <w:szCs w:val="26"/>
                <w:lang w:val="en-US"/>
              </w:rPr>
            </w:pPr>
            <w:r w:rsidRPr="00FE2E30">
              <w:rPr>
                <w:bCs/>
                <w:sz w:val="26"/>
                <w:szCs w:val="26"/>
              </w:rPr>
              <w:t>Mã hàng hóa: 601-684</w:t>
            </w:r>
            <w:r w:rsidRPr="00FE2E30">
              <w:rPr>
                <w:bCs/>
                <w:sz w:val="26"/>
                <w:szCs w:val="26"/>
                <w:lang w:val="en-US"/>
              </w:rPr>
              <w:t xml:space="preserve"> của </w:t>
            </w:r>
            <w:r w:rsidRPr="00FE2E30">
              <w:rPr>
                <w:bCs/>
                <w:sz w:val="26"/>
                <w:szCs w:val="26"/>
              </w:rPr>
              <w:t>Thiết bị phân tích nguyên tố CHN628S</w:t>
            </w:r>
            <w:r w:rsidRPr="00FE2E30">
              <w:rPr>
                <w:bCs/>
                <w:sz w:val="26"/>
                <w:szCs w:val="26"/>
                <w:lang w:val="en-US"/>
              </w:rPr>
              <w:t xml:space="preserve"> </w:t>
            </w:r>
          </w:p>
        </w:tc>
        <w:tc>
          <w:tcPr>
            <w:tcW w:w="895" w:type="pct"/>
          </w:tcPr>
          <w:p w14:paraId="429F0A4A" w14:textId="77777777" w:rsidR="00E018CE" w:rsidRPr="00330443" w:rsidRDefault="00E018CE" w:rsidP="00EB24EC">
            <w:pPr>
              <w:pStyle w:val="ListParagraph"/>
              <w:tabs>
                <w:tab w:val="left" w:pos="1134"/>
              </w:tabs>
              <w:spacing w:before="120" w:after="120"/>
              <w:ind w:left="0"/>
              <w:jc w:val="center"/>
              <w:outlineLvl w:val="0"/>
              <w:rPr>
                <w:bCs/>
                <w:sz w:val="26"/>
                <w:szCs w:val="26"/>
                <w:lang w:val="pt-BR"/>
              </w:rPr>
            </w:pPr>
            <w:r w:rsidRPr="00330443">
              <w:rPr>
                <w:bCs/>
                <w:sz w:val="26"/>
                <w:szCs w:val="26"/>
                <w:lang w:val="en-US"/>
              </w:rPr>
              <w:t>X</w:t>
            </w:r>
          </w:p>
        </w:tc>
      </w:tr>
      <w:tr w:rsidR="00E018CE" w:rsidRPr="00330443" w14:paraId="75CB382D" w14:textId="77777777" w:rsidTr="00EB24EC">
        <w:tc>
          <w:tcPr>
            <w:tcW w:w="379" w:type="pct"/>
            <w:vAlign w:val="center"/>
          </w:tcPr>
          <w:p w14:paraId="2DD2EADE" w14:textId="77777777" w:rsidR="00E018CE" w:rsidRPr="00330443" w:rsidRDefault="00E018CE" w:rsidP="00EB24EC">
            <w:pPr>
              <w:tabs>
                <w:tab w:val="left" w:pos="1134"/>
              </w:tabs>
              <w:spacing w:before="120" w:after="120"/>
              <w:outlineLvl w:val="0"/>
              <w:rPr>
                <w:bCs/>
                <w:sz w:val="26"/>
                <w:szCs w:val="26"/>
                <w:lang w:val="en-US"/>
              </w:rPr>
            </w:pPr>
            <w:r w:rsidRPr="00330443">
              <w:rPr>
                <w:bCs/>
                <w:sz w:val="26"/>
                <w:szCs w:val="26"/>
                <w:lang w:val="en-US"/>
              </w:rPr>
              <w:t>17</w:t>
            </w:r>
          </w:p>
        </w:tc>
        <w:tc>
          <w:tcPr>
            <w:tcW w:w="1643" w:type="pct"/>
            <w:vAlign w:val="center"/>
          </w:tcPr>
          <w:p w14:paraId="0F8903B8" w14:textId="49D7F240" w:rsidR="00E018CE" w:rsidRPr="00330443" w:rsidRDefault="00E018CE" w:rsidP="00EB24EC">
            <w:pPr>
              <w:pStyle w:val="ListParagraph"/>
              <w:tabs>
                <w:tab w:val="left" w:pos="1134"/>
              </w:tabs>
              <w:spacing w:before="120" w:after="120"/>
              <w:ind w:left="0"/>
              <w:jc w:val="left"/>
              <w:outlineLvl w:val="0"/>
              <w:rPr>
                <w:bCs/>
                <w:sz w:val="26"/>
                <w:szCs w:val="26"/>
                <w:lang w:val="pt-BR"/>
              </w:rPr>
            </w:pPr>
            <w:r w:rsidRPr="00330443">
              <w:rPr>
                <w:bCs/>
                <w:sz w:val="26"/>
                <w:szCs w:val="26"/>
                <w:lang w:val="it-IT"/>
              </w:rPr>
              <w:t>Vòng đệm (O-ring) 130 1.625X 1.812X.093V</w:t>
            </w:r>
          </w:p>
        </w:tc>
        <w:tc>
          <w:tcPr>
            <w:tcW w:w="2083" w:type="pct"/>
            <w:vAlign w:val="center"/>
          </w:tcPr>
          <w:p w14:paraId="16605EBF" w14:textId="77777777" w:rsidR="00E018CE" w:rsidRPr="00FE2E30" w:rsidRDefault="00E018CE" w:rsidP="00EB24EC">
            <w:pPr>
              <w:pStyle w:val="ListParagraph"/>
              <w:tabs>
                <w:tab w:val="left" w:pos="1134"/>
              </w:tabs>
              <w:spacing w:before="120" w:after="120"/>
              <w:ind w:left="0"/>
              <w:jc w:val="left"/>
              <w:outlineLvl w:val="0"/>
              <w:rPr>
                <w:bCs/>
                <w:sz w:val="26"/>
                <w:szCs w:val="26"/>
                <w:lang w:val="en-US"/>
              </w:rPr>
            </w:pPr>
            <w:r w:rsidRPr="00FE2E30">
              <w:rPr>
                <w:bCs/>
                <w:sz w:val="26"/>
                <w:szCs w:val="26"/>
              </w:rPr>
              <w:t>Mã hàng hóa: 774-425</w:t>
            </w:r>
            <w:r w:rsidRPr="00FE2E30">
              <w:rPr>
                <w:bCs/>
                <w:sz w:val="26"/>
                <w:szCs w:val="26"/>
                <w:lang w:val="en-US"/>
              </w:rPr>
              <w:t xml:space="preserve"> của </w:t>
            </w:r>
            <w:r w:rsidRPr="00FE2E30">
              <w:rPr>
                <w:bCs/>
                <w:sz w:val="26"/>
                <w:szCs w:val="26"/>
              </w:rPr>
              <w:t>Thiết bị phân tích nguyên tố CHN628S</w:t>
            </w:r>
          </w:p>
        </w:tc>
        <w:tc>
          <w:tcPr>
            <w:tcW w:w="895" w:type="pct"/>
          </w:tcPr>
          <w:p w14:paraId="0A1F8202" w14:textId="77777777" w:rsidR="00E018CE" w:rsidRPr="00330443" w:rsidRDefault="00E018CE" w:rsidP="00EB24EC">
            <w:pPr>
              <w:pStyle w:val="ListParagraph"/>
              <w:tabs>
                <w:tab w:val="left" w:pos="1134"/>
              </w:tabs>
              <w:spacing w:before="120" w:after="120"/>
              <w:ind w:left="0"/>
              <w:jc w:val="center"/>
              <w:outlineLvl w:val="0"/>
              <w:rPr>
                <w:bCs/>
                <w:sz w:val="26"/>
                <w:szCs w:val="26"/>
                <w:lang w:val="pt-BR"/>
              </w:rPr>
            </w:pPr>
            <w:r w:rsidRPr="00330443">
              <w:rPr>
                <w:bCs/>
                <w:sz w:val="26"/>
                <w:szCs w:val="26"/>
                <w:lang w:val="en-US"/>
              </w:rPr>
              <w:t>X</w:t>
            </w:r>
          </w:p>
        </w:tc>
      </w:tr>
      <w:tr w:rsidR="00E018CE" w:rsidRPr="00330443" w14:paraId="4D1A48F3" w14:textId="77777777" w:rsidTr="00EB24EC">
        <w:tc>
          <w:tcPr>
            <w:tcW w:w="379" w:type="pct"/>
            <w:vAlign w:val="center"/>
          </w:tcPr>
          <w:p w14:paraId="1037120F" w14:textId="77777777" w:rsidR="00E018CE" w:rsidRPr="00330443" w:rsidRDefault="00E018CE" w:rsidP="00EB24EC">
            <w:pPr>
              <w:pStyle w:val="ListParagraph"/>
              <w:tabs>
                <w:tab w:val="left" w:pos="1134"/>
              </w:tabs>
              <w:spacing w:before="120" w:after="120"/>
              <w:ind w:left="22"/>
              <w:outlineLvl w:val="0"/>
              <w:rPr>
                <w:bCs/>
                <w:sz w:val="26"/>
                <w:szCs w:val="26"/>
                <w:lang w:val="en-US"/>
              </w:rPr>
            </w:pPr>
            <w:r w:rsidRPr="00330443">
              <w:rPr>
                <w:bCs/>
                <w:sz w:val="26"/>
                <w:szCs w:val="26"/>
                <w:lang w:val="en-US"/>
              </w:rPr>
              <w:t>18</w:t>
            </w:r>
          </w:p>
        </w:tc>
        <w:tc>
          <w:tcPr>
            <w:tcW w:w="1643" w:type="pct"/>
            <w:vAlign w:val="center"/>
          </w:tcPr>
          <w:p w14:paraId="2BBC78BB" w14:textId="048C9ABE" w:rsidR="00E018CE" w:rsidRPr="00330443" w:rsidRDefault="00E018CE" w:rsidP="00EB24EC">
            <w:pPr>
              <w:pStyle w:val="ListParagraph"/>
              <w:tabs>
                <w:tab w:val="left" w:pos="1134"/>
              </w:tabs>
              <w:spacing w:before="120" w:after="120"/>
              <w:ind w:left="0"/>
              <w:jc w:val="left"/>
              <w:outlineLvl w:val="0"/>
              <w:rPr>
                <w:bCs/>
                <w:sz w:val="26"/>
                <w:szCs w:val="26"/>
              </w:rPr>
            </w:pPr>
            <w:r w:rsidRPr="00330443">
              <w:rPr>
                <w:bCs/>
                <w:sz w:val="26"/>
                <w:szCs w:val="26"/>
                <w:lang w:val="it-IT"/>
              </w:rPr>
              <w:t>Vòng đệm (O-ring) 006.114X .184X070A</w:t>
            </w:r>
          </w:p>
        </w:tc>
        <w:tc>
          <w:tcPr>
            <w:tcW w:w="2083" w:type="pct"/>
            <w:vAlign w:val="center"/>
          </w:tcPr>
          <w:p w14:paraId="78706902" w14:textId="77777777" w:rsidR="00E018CE" w:rsidRPr="00FE2E30" w:rsidRDefault="00E018CE" w:rsidP="00EB24EC">
            <w:pPr>
              <w:pStyle w:val="ListParagraph"/>
              <w:tabs>
                <w:tab w:val="left" w:pos="1134"/>
              </w:tabs>
              <w:spacing w:before="120" w:after="120"/>
              <w:ind w:left="0"/>
              <w:jc w:val="left"/>
              <w:outlineLvl w:val="0"/>
              <w:rPr>
                <w:bCs/>
                <w:sz w:val="26"/>
                <w:szCs w:val="26"/>
                <w:lang w:val="en-US"/>
              </w:rPr>
            </w:pPr>
            <w:r w:rsidRPr="00FE2E30">
              <w:rPr>
                <w:bCs/>
                <w:sz w:val="26"/>
                <w:szCs w:val="26"/>
              </w:rPr>
              <w:t>Mã hàng hóa: 625-401-301</w:t>
            </w:r>
            <w:r w:rsidRPr="00FE2E30">
              <w:rPr>
                <w:bCs/>
                <w:sz w:val="26"/>
                <w:szCs w:val="26"/>
                <w:lang w:val="en-US"/>
              </w:rPr>
              <w:t xml:space="preserve"> của </w:t>
            </w:r>
            <w:r w:rsidRPr="00FE2E30">
              <w:rPr>
                <w:bCs/>
                <w:sz w:val="26"/>
                <w:szCs w:val="26"/>
              </w:rPr>
              <w:t>Thiết bị phân tích nguyên tố CHN628S</w:t>
            </w:r>
          </w:p>
        </w:tc>
        <w:tc>
          <w:tcPr>
            <w:tcW w:w="895" w:type="pct"/>
          </w:tcPr>
          <w:p w14:paraId="0B797215"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en-US"/>
              </w:rPr>
              <w:t>X</w:t>
            </w:r>
          </w:p>
        </w:tc>
      </w:tr>
      <w:tr w:rsidR="00E018CE" w:rsidRPr="00330443" w14:paraId="0E7C0B86" w14:textId="77777777" w:rsidTr="00EB24EC">
        <w:tc>
          <w:tcPr>
            <w:tcW w:w="379" w:type="pct"/>
            <w:vAlign w:val="center"/>
          </w:tcPr>
          <w:p w14:paraId="046D6A66" w14:textId="77777777" w:rsidR="00E018CE" w:rsidRPr="00330443" w:rsidRDefault="00E018CE" w:rsidP="00EB24EC">
            <w:pPr>
              <w:tabs>
                <w:tab w:val="left" w:pos="1134"/>
              </w:tabs>
              <w:spacing w:before="120" w:after="120"/>
              <w:outlineLvl w:val="0"/>
              <w:rPr>
                <w:bCs/>
                <w:sz w:val="26"/>
                <w:szCs w:val="26"/>
                <w:lang w:val="en-US"/>
              </w:rPr>
            </w:pPr>
            <w:r w:rsidRPr="00330443">
              <w:rPr>
                <w:bCs/>
                <w:sz w:val="26"/>
                <w:szCs w:val="26"/>
                <w:lang w:val="en-US"/>
              </w:rPr>
              <w:t>19</w:t>
            </w:r>
          </w:p>
        </w:tc>
        <w:tc>
          <w:tcPr>
            <w:tcW w:w="1643" w:type="pct"/>
            <w:vAlign w:val="center"/>
          </w:tcPr>
          <w:p w14:paraId="74976F8B" w14:textId="689DEC94" w:rsidR="00E018CE" w:rsidRPr="00330443" w:rsidRDefault="00E018CE" w:rsidP="00EB24EC">
            <w:pPr>
              <w:pStyle w:val="ListParagraph"/>
              <w:tabs>
                <w:tab w:val="left" w:pos="1134"/>
              </w:tabs>
              <w:spacing w:before="120" w:after="120"/>
              <w:ind w:left="0"/>
              <w:jc w:val="left"/>
              <w:outlineLvl w:val="0"/>
              <w:rPr>
                <w:bCs/>
                <w:sz w:val="26"/>
                <w:szCs w:val="26"/>
              </w:rPr>
            </w:pPr>
            <w:r w:rsidRPr="00330443">
              <w:rPr>
                <w:bCs/>
                <w:sz w:val="26"/>
                <w:szCs w:val="26"/>
                <w:lang w:val="it-IT"/>
              </w:rPr>
              <w:t>Vòng đệm (O-ring) 136.1.987X 2.090X.103A</w:t>
            </w:r>
          </w:p>
        </w:tc>
        <w:tc>
          <w:tcPr>
            <w:tcW w:w="2083" w:type="pct"/>
            <w:vAlign w:val="center"/>
          </w:tcPr>
          <w:p w14:paraId="709F12F1" w14:textId="77777777" w:rsidR="00E018CE" w:rsidRPr="00FE2E30" w:rsidRDefault="00E018CE" w:rsidP="00EB24EC">
            <w:pPr>
              <w:pStyle w:val="ListParagraph"/>
              <w:tabs>
                <w:tab w:val="left" w:pos="1134"/>
              </w:tabs>
              <w:spacing w:before="120" w:after="120"/>
              <w:ind w:left="0"/>
              <w:jc w:val="left"/>
              <w:outlineLvl w:val="0"/>
              <w:rPr>
                <w:bCs/>
                <w:sz w:val="26"/>
                <w:szCs w:val="26"/>
                <w:lang w:val="en-US"/>
              </w:rPr>
            </w:pPr>
            <w:r w:rsidRPr="00FE2E30">
              <w:rPr>
                <w:bCs/>
                <w:sz w:val="26"/>
                <w:szCs w:val="26"/>
              </w:rPr>
              <w:t>Mã hàng hóa: 625-401-303</w:t>
            </w:r>
            <w:r w:rsidRPr="00FE2E30">
              <w:rPr>
                <w:bCs/>
                <w:sz w:val="26"/>
                <w:szCs w:val="26"/>
                <w:lang w:val="en-US"/>
              </w:rPr>
              <w:t xml:space="preserve"> của </w:t>
            </w:r>
            <w:r w:rsidRPr="00FE2E30">
              <w:rPr>
                <w:bCs/>
                <w:sz w:val="26"/>
                <w:szCs w:val="26"/>
              </w:rPr>
              <w:t>Thiết bị phân tích nguyên tố CHN628S</w:t>
            </w:r>
          </w:p>
        </w:tc>
        <w:tc>
          <w:tcPr>
            <w:tcW w:w="895" w:type="pct"/>
          </w:tcPr>
          <w:p w14:paraId="21A693AD"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en-US"/>
              </w:rPr>
              <w:t>X</w:t>
            </w:r>
          </w:p>
        </w:tc>
      </w:tr>
      <w:tr w:rsidR="00E018CE" w:rsidRPr="00330443" w14:paraId="3F58539B" w14:textId="77777777" w:rsidTr="00EB24EC">
        <w:tc>
          <w:tcPr>
            <w:tcW w:w="379" w:type="pct"/>
            <w:vAlign w:val="center"/>
          </w:tcPr>
          <w:p w14:paraId="47D2C595" w14:textId="77777777" w:rsidR="00E018CE" w:rsidRPr="00330443" w:rsidRDefault="00E018CE" w:rsidP="00EB24EC">
            <w:pPr>
              <w:tabs>
                <w:tab w:val="left" w:pos="1134"/>
              </w:tabs>
              <w:spacing w:before="120" w:after="120"/>
              <w:outlineLvl w:val="0"/>
              <w:rPr>
                <w:bCs/>
                <w:sz w:val="26"/>
                <w:szCs w:val="26"/>
                <w:lang w:val="en-US"/>
              </w:rPr>
            </w:pPr>
            <w:r w:rsidRPr="00330443">
              <w:rPr>
                <w:bCs/>
                <w:sz w:val="26"/>
                <w:szCs w:val="26"/>
                <w:lang w:val="en-US"/>
              </w:rPr>
              <w:t>20</w:t>
            </w:r>
          </w:p>
        </w:tc>
        <w:tc>
          <w:tcPr>
            <w:tcW w:w="1643" w:type="pct"/>
            <w:vAlign w:val="center"/>
          </w:tcPr>
          <w:p w14:paraId="7BF2BDEA" w14:textId="36722A8E" w:rsidR="00E018CE" w:rsidRPr="00330443" w:rsidRDefault="00E018CE" w:rsidP="00EB24EC">
            <w:pPr>
              <w:pStyle w:val="ListParagraph"/>
              <w:tabs>
                <w:tab w:val="left" w:pos="1134"/>
              </w:tabs>
              <w:spacing w:before="120" w:after="120"/>
              <w:ind w:left="0"/>
              <w:jc w:val="left"/>
              <w:outlineLvl w:val="0"/>
              <w:rPr>
                <w:bCs/>
                <w:sz w:val="26"/>
                <w:szCs w:val="26"/>
              </w:rPr>
            </w:pPr>
            <w:r w:rsidRPr="00330443">
              <w:rPr>
                <w:bCs/>
                <w:sz w:val="26"/>
                <w:szCs w:val="26"/>
                <w:lang w:val="fr-FR"/>
              </w:rPr>
              <w:t>Ống (Tube lance) SC632 9.58</w:t>
            </w:r>
          </w:p>
        </w:tc>
        <w:tc>
          <w:tcPr>
            <w:tcW w:w="2083" w:type="pct"/>
            <w:vAlign w:val="center"/>
          </w:tcPr>
          <w:p w14:paraId="2A6CC394" w14:textId="77777777" w:rsidR="00E018CE" w:rsidRPr="00FE2E30" w:rsidRDefault="00E018CE" w:rsidP="00EB24EC">
            <w:pPr>
              <w:pStyle w:val="ListParagraph"/>
              <w:tabs>
                <w:tab w:val="left" w:pos="1134"/>
              </w:tabs>
              <w:spacing w:before="120" w:after="120"/>
              <w:ind w:left="0"/>
              <w:jc w:val="left"/>
              <w:outlineLvl w:val="0"/>
              <w:rPr>
                <w:bCs/>
                <w:sz w:val="26"/>
                <w:szCs w:val="26"/>
                <w:lang w:val="en-US"/>
              </w:rPr>
            </w:pPr>
            <w:r w:rsidRPr="00FE2E30">
              <w:rPr>
                <w:bCs/>
                <w:sz w:val="26"/>
                <w:szCs w:val="26"/>
              </w:rPr>
              <w:t>Mã hàng hóa: 625-401-352</w:t>
            </w:r>
            <w:r w:rsidRPr="00FE2E30">
              <w:rPr>
                <w:bCs/>
                <w:sz w:val="26"/>
                <w:szCs w:val="26"/>
                <w:lang w:val="en-US"/>
              </w:rPr>
              <w:t xml:space="preserve"> của </w:t>
            </w:r>
            <w:r w:rsidRPr="00FE2E30">
              <w:rPr>
                <w:bCs/>
                <w:sz w:val="26"/>
                <w:szCs w:val="26"/>
              </w:rPr>
              <w:t>Thiết bị phân tích nguyên tố CHN628S</w:t>
            </w:r>
          </w:p>
        </w:tc>
        <w:tc>
          <w:tcPr>
            <w:tcW w:w="895" w:type="pct"/>
          </w:tcPr>
          <w:p w14:paraId="2997CB20"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en-US"/>
              </w:rPr>
              <w:t>X</w:t>
            </w:r>
          </w:p>
        </w:tc>
      </w:tr>
      <w:tr w:rsidR="00E018CE" w:rsidRPr="00330443" w14:paraId="05ABA51E" w14:textId="77777777" w:rsidTr="00EB24EC">
        <w:tc>
          <w:tcPr>
            <w:tcW w:w="379" w:type="pct"/>
            <w:vAlign w:val="center"/>
          </w:tcPr>
          <w:p w14:paraId="3A8C3800" w14:textId="77777777" w:rsidR="00E018CE" w:rsidRPr="00330443" w:rsidRDefault="00E018CE" w:rsidP="00EB24EC">
            <w:pPr>
              <w:tabs>
                <w:tab w:val="left" w:pos="1134"/>
              </w:tabs>
              <w:spacing w:before="120" w:after="120"/>
              <w:outlineLvl w:val="0"/>
              <w:rPr>
                <w:bCs/>
                <w:sz w:val="26"/>
                <w:szCs w:val="26"/>
                <w:lang w:val="en-US"/>
              </w:rPr>
            </w:pPr>
            <w:r w:rsidRPr="00330443">
              <w:rPr>
                <w:bCs/>
                <w:sz w:val="26"/>
                <w:szCs w:val="26"/>
                <w:lang w:val="en-US"/>
              </w:rPr>
              <w:lastRenderedPageBreak/>
              <w:t>21</w:t>
            </w:r>
          </w:p>
        </w:tc>
        <w:tc>
          <w:tcPr>
            <w:tcW w:w="1643" w:type="pct"/>
            <w:vAlign w:val="center"/>
          </w:tcPr>
          <w:p w14:paraId="304D37E9" w14:textId="5B76A6C3" w:rsidR="00E018CE" w:rsidRPr="00330443" w:rsidRDefault="00E018CE" w:rsidP="00EB24EC">
            <w:pPr>
              <w:pStyle w:val="ListParagraph"/>
              <w:tabs>
                <w:tab w:val="left" w:pos="1134"/>
              </w:tabs>
              <w:spacing w:before="120" w:after="120"/>
              <w:ind w:left="0"/>
              <w:jc w:val="left"/>
              <w:outlineLvl w:val="0"/>
              <w:rPr>
                <w:bCs/>
                <w:sz w:val="26"/>
                <w:szCs w:val="26"/>
                <w:lang w:val="fr-FR"/>
              </w:rPr>
            </w:pPr>
            <w:r w:rsidRPr="00330443">
              <w:rPr>
                <w:rStyle w:val="fontstyle01"/>
                <w:lang w:val="en-US"/>
              </w:rPr>
              <w:t>C</w:t>
            </w:r>
            <w:r w:rsidRPr="00330443">
              <w:rPr>
                <w:rStyle w:val="fontstyle01"/>
              </w:rPr>
              <w:t>u</w:t>
            </w:r>
            <w:r w:rsidRPr="00330443">
              <w:rPr>
                <w:rStyle w:val="fontstyle01"/>
                <w:lang w:val="en-US"/>
              </w:rPr>
              <w:t>n</w:t>
            </w:r>
            <w:r w:rsidRPr="00330443">
              <w:rPr>
                <w:rStyle w:val="fontstyle01"/>
              </w:rPr>
              <w:t>g</w:t>
            </w:r>
            <w:r w:rsidRPr="00330443">
              <w:rPr>
                <w:rStyle w:val="fontstyle01"/>
                <w:lang w:val="en-US"/>
              </w:rPr>
              <w:t xml:space="preserve"> </w:t>
            </w:r>
            <w:r w:rsidRPr="00330443">
              <w:rPr>
                <w:rStyle w:val="fontstyle01"/>
              </w:rPr>
              <w:t>c</w:t>
            </w:r>
            <w:r w:rsidRPr="00330443">
              <w:rPr>
                <w:rStyle w:val="fontstyle01"/>
                <w:lang w:val="en-US"/>
              </w:rPr>
              <w:t xml:space="preserve">ấp </w:t>
            </w:r>
            <w:r w:rsidRPr="00330443">
              <w:rPr>
                <w:bCs/>
                <w:sz w:val="26"/>
                <w:szCs w:val="26"/>
                <w:lang w:val="fr-FR"/>
              </w:rPr>
              <w:t>Board mạch giao tiếp</w:t>
            </w:r>
          </w:p>
        </w:tc>
        <w:tc>
          <w:tcPr>
            <w:tcW w:w="2083" w:type="pct"/>
            <w:vAlign w:val="center"/>
          </w:tcPr>
          <w:p w14:paraId="1D66AC4E" w14:textId="77777777" w:rsidR="00E018CE" w:rsidRPr="00FE2E30" w:rsidRDefault="00E018CE" w:rsidP="00EB24EC">
            <w:pPr>
              <w:pStyle w:val="ListParagraph"/>
              <w:tabs>
                <w:tab w:val="left" w:pos="1134"/>
              </w:tabs>
              <w:spacing w:before="120" w:after="120"/>
              <w:ind w:left="0"/>
              <w:jc w:val="left"/>
              <w:outlineLvl w:val="0"/>
              <w:rPr>
                <w:bCs/>
                <w:sz w:val="26"/>
                <w:szCs w:val="26"/>
                <w:lang w:val="en-US"/>
              </w:rPr>
            </w:pPr>
            <w:r w:rsidRPr="00FE2E30">
              <w:rPr>
                <w:bCs/>
                <w:sz w:val="26"/>
                <w:szCs w:val="26"/>
              </w:rPr>
              <w:t>Mã board: 666-573X ETHERNET-CAN-BRIDGE</w:t>
            </w:r>
          </w:p>
          <w:p w14:paraId="06ECEAD4" w14:textId="77777777" w:rsidR="00E018CE" w:rsidRPr="00FE2E30" w:rsidRDefault="00E018CE" w:rsidP="00EB24EC">
            <w:pPr>
              <w:pStyle w:val="ListParagraph"/>
              <w:tabs>
                <w:tab w:val="left" w:pos="1134"/>
              </w:tabs>
              <w:spacing w:before="120" w:after="120"/>
              <w:ind w:left="0"/>
              <w:jc w:val="left"/>
              <w:outlineLvl w:val="0"/>
              <w:rPr>
                <w:bCs/>
                <w:sz w:val="26"/>
                <w:szCs w:val="26"/>
                <w:lang w:val="en-US"/>
              </w:rPr>
            </w:pPr>
            <w:r w:rsidRPr="00FE2E30">
              <w:rPr>
                <w:bCs/>
                <w:sz w:val="26"/>
                <w:szCs w:val="26"/>
              </w:rPr>
              <w:t>NSX: LECO/USA</w:t>
            </w:r>
            <w:r w:rsidRPr="00FE2E30">
              <w:rPr>
                <w:bCs/>
                <w:sz w:val="26"/>
                <w:szCs w:val="26"/>
                <w:lang w:val="en-US"/>
              </w:rPr>
              <w:t xml:space="preserve"> của </w:t>
            </w:r>
            <w:r w:rsidRPr="00FE2E30">
              <w:rPr>
                <w:bCs/>
                <w:sz w:val="26"/>
                <w:szCs w:val="26"/>
              </w:rPr>
              <w:t>Thiết bị phân tích nguyên tố CHN628S</w:t>
            </w:r>
          </w:p>
        </w:tc>
        <w:tc>
          <w:tcPr>
            <w:tcW w:w="895" w:type="pct"/>
            <w:vAlign w:val="center"/>
          </w:tcPr>
          <w:p w14:paraId="49F98D39"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pt-BR"/>
              </w:rPr>
              <w:t>X</w:t>
            </w:r>
          </w:p>
        </w:tc>
      </w:tr>
      <w:tr w:rsidR="00E018CE" w:rsidRPr="00330443" w14:paraId="2282FA86" w14:textId="77777777" w:rsidTr="00EB24EC">
        <w:tc>
          <w:tcPr>
            <w:tcW w:w="379" w:type="pct"/>
            <w:vAlign w:val="center"/>
          </w:tcPr>
          <w:p w14:paraId="24EA2879" w14:textId="77777777" w:rsidR="00E018CE" w:rsidRPr="00330443" w:rsidRDefault="00E018CE" w:rsidP="00EB24EC">
            <w:pPr>
              <w:tabs>
                <w:tab w:val="left" w:pos="1134"/>
              </w:tabs>
              <w:spacing w:before="120" w:after="120"/>
              <w:outlineLvl w:val="0"/>
              <w:rPr>
                <w:bCs/>
                <w:sz w:val="26"/>
                <w:szCs w:val="26"/>
                <w:lang w:val="en-US"/>
              </w:rPr>
            </w:pPr>
            <w:r w:rsidRPr="00330443">
              <w:rPr>
                <w:bCs/>
                <w:sz w:val="26"/>
                <w:szCs w:val="26"/>
                <w:lang w:val="en-US"/>
              </w:rPr>
              <w:t>22</w:t>
            </w:r>
          </w:p>
        </w:tc>
        <w:tc>
          <w:tcPr>
            <w:tcW w:w="1643" w:type="pct"/>
            <w:vAlign w:val="center"/>
          </w:tcPr>
          <w:p w14:paraId="461F62C1" w14:textId="0234D309" w:rsidR="00E018CE" w:rsidRPr="00330443" w:rsidRDefault="00E018CE" w:rsidP="00EB24EC">
            <w:pPr>
              <w:pStyle w:val="ListParagraph"/>
              <w:tabs>
                <w:tab w:val="left" w:pos="1134"/>
              </w:tabs>
              <w:spacing w:before="120" w:after="120"/>
              <w:ind w:left="0"/>
              <w:jc w:val="left"/>
              <w:outlineLvl w:val="0"/>
              <w:rPr>
                <w:bCs/>
                <w:sz w:val="26"/>
                <w:szCs w:val="26"/>
                <w:lang w:val="fr-FR"/>
              </w:rPr>
            </w:pPr>
            <w:r w:rsidRPr="00330443">
              <w:rPr>
                <w:bCs/>
                <w:sz w:val="26"/>
                <w:szCs w:val="26"/>
                <w:lang w:val="fr-FR"/>
              </w:rPr>
              <w:t>Board mạch giao tiếp</w:t>
            </w:r>
          </w:p>
        </w:tc>
        <w:tc>
          <w:tcPr>
            <w:tcW w:w="2083" w:type="pct"/>
            <w:vAlign w:val="center"/>
          </w:tcPr>
          <w:p w14:paraId="3D1C53D0" w14:textId="77777777" w:rsidR="00E018CE" w:rsidRPr="00FE2E30" w:rsidRDefault="00E018CE" w:rsidP="00EB24EC">
            <w:pPr>
              <w:pStyle w:val="ListParagraph"/>
              <w:tabs>
                <w:tab w:val="left" w:pos="1134"/>
              </w:tabs>
              <w:spacing w:before="120" w:after="120"/>
              <w:ind w:left="0"/>
              <w:jc w:val="left"/>
              <w:outlineLvl w:val="0"/>
              <w:rPr>
                <w:bCs/>
                <w:sz w:val="26"/>
                <w:szCs w:val="26"/>
                <w:lang w:val="en-US"/>
              </w:rPr>
            </w:pPr>
            <w:r w:rsidRPr="00FE2E30">
              <w:rPr>
                <w:bCs/>
                <w:sz w:val="26"/>
                <w:szCs w:val="26"/>
              </w:rPr>
              <w:t>Mã board: 666-310X 210 ECLIPSE_ETHERNET</w:t>
            </w:r>
          </w:p>
          <w:p w14:paraId="02C83A44" w14:textId="77777777" w:rsidR="00E018CE" w:rsidRPr="00FE2E30" w:rsidRDefault="00E018CE" w:rsidP="00EB24EC">
            <w:pPr>
              <w:pStyle w:val="ListParagraph"/>
              <w:tabs>
                <w:tab w:val="left" w:pos="1134"/>
              </w:tabs>
              <w:spacing w:before="120" w:after="120"/>
              <w:ind w:left="0"/>
              <w:jc w:val="left"/>
              <w:outlineLvl w:val="0"/>
              <w:rPr>
                <w:bCs/>
                <w:sz w:val="26"/>
                <w:szCs w:val="26"/>
                <w:lang w:val="en-US"/>
              </w:rPr>
            </w:pPr>
            <w:r w:rsidRPr="00FE2E30">
              <w:rPr>
                <w:bCs/>
                <w:sz w:val="26"/>
                <w:szCs w:val="26"/>
              </w:rPr>
              <w:t>NSX: LECO/USA</w:t>
            </w:r>
            <w:r w:rsidRPr="00FE2E30">
              <w:rPr>
                <w:bCs/>
                <w:sz w:val="26"/>
                <w:szCs w:val="26"/>
                <w:lang w:val="en-US"/>
              </w:rPr>
              <w:t xml:space="preserve"> của </w:t>
            </w:r>
            <w:r w:rsidRPr="00FE2E30">
              <w:rPr>
                <w:bCs/>
                <w:sz w:val="26"/>
                <w:szCs w:val="26"/>
              </w:rPr>
              <w:t>Thiết bị phân tích nguyên tố CHN628S</w:t>
            </w:r>
          </w:p>
        </w:tc>
        <w:tc>
          <w:tcPr>
            <w:tcW w:w="895" w:type="pct"/>
            <w:vAlign w:val="center"/>
          </w:tcPr>
          <w:p w14:paraId="5670052A"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pt-BR"/>
              </w:rPr>
              <w:t>X</w:t>
            </w:r>
          </w:p>
        </w:tc>
      </w:tr>
      <w:tr w:rsidR="00E018CE" w:rsidRPr="00330443" w14:paraId="69F8E613" w14:textId="77777777" w:rsidTr="00EB24EC">
        <w:tc>
          <w:tcPr>
            <w:tcW w:w="379" w:type="pct"/>
            <w:vAlign w:val="center"/>
          </w:tcPr>
          <w:p w14:paraId="15D19E21" w14:textId="77777777" w:rsidR="00E018CE" w:rsidRPr="00330443" w:rsidRDefault="00E018CE" w:rsidP="00EB24EC">
            <w:pPr>
              <w:tabs>
                <w:tab w:val="left" w:pos="1134"/>
              </w:tabs>
              <w:spacing w:before="120" w:after="120"/>
              <w:outlineLvl w:val="0"/>
              <w:rPr>
                <w:bCs/>
                <w:sz w:val="26"/>
                <w:szCs w:val="26"/>
                <w:lang w:val="en-US"/>
              </w:rPr>
            </w:pPr>
            <w:r w:rsidRPr="00330443">
              <w:rPr>
                <w:bCs/>
                <w:sz w:val="26"/>
                <w:szCs w:val="26"/>
                <w:lang w:val="en-US"/>
              </w:rPr>
              <w:t>23</w:t>
            </w:r>
          </w:p>
        </w:tc>
        <w:tc>
          <w:tcPr>
            <w:tcW w:w="1643" w:type="pct"/>
            <w:vAlign w:val="center"/>
          </w:tcPr>
          <w:p w14:paraId="25AC1B5A" w14:textId="696EC408" w:rsidR="00E018CE" w:rsidRPr="00330443" w:rsidRDefault="00E018CE" w:rsidP="00EB24EC">
            <w:pPr>
              <w:pStyle w:val="ListParagraph"/>
              <w:tabs>
                <w:tab w:val="left" w:pos="1134"/>
              </w:tabs>
              <w:spacing w:before="120" w:after="120"/>
              <w:ind w:left="0"/>
              <w:jc w:val="left"/>
              <w:outlineLvl w:val="0"/>
              <w:rPr>
                <w:bCs/>
                <w:sz w:val="26"/>
                <w:szCs w:val="26"/>
              </w:rPr>
            </w:pPr>
            <w:r w:rsidRPr="00330443">
              <w:rPr>
                <w:bCs/>
                <w:sz w:val="26"/>
                <w:szCs w:val="26"/>
              </w:rPr>
              <w:t>Bộ điều chỉnh lưu lượng khí - Flow controller</w:t>
            </w:r>
          </w:p>
        </w:tc>
        <w:tc>
          <w:tcPr>
            <w:tcW w:w="2083" w:type="pct"/>
            <w:vAlign w:val="center"/>
          </w:tcPr>
          <w:p w14:paraId="56A20A7C" w14:textId="77777777" w:rsidR="00E018CE" w:rsidRPr="00FE2E30" w:rsidRDefault="00E018CE" w:rsidP="00EB24EC">
            <w:pPr>
              <w:pStyle w:val="ListParagraph"/>
              <w:tabs>
                <w:tab w:val="left" w:pos="1134"/>
              </w:tabs>
              <w:spacing w:before="120" w:after="120"/>
              <w:ind w:left="0"/>
              <w:jc w:val="left"/>
              <w:outlineLvl w:val="0"/>
              <w:rPr>
                <w:bCs/>
                <w:sz w:val="26"/>
                <w:szCs w:val="26"/>
                <w:lang w:val="en-US"/>
              </w:rPr>
            </w:pPr>
            <w:r w:rsidRPr="00FE2E30">
              <w:rPr>
                <w:bCs/>
                <w:sz w:val="26"/>
                <w:szCs w:val="26"/>
              </w:rPr>
              <w:t>Mã : 778-492</w:t>
            </w:r>
          </w:p>
          <w:p w14:paraId="21791921" w14:textId="77777777" w:rsidR="00E018CE" w:rsidRPr="00FE2E30" w:rsidRDefault="00E018CE" w:rsidP="00EB24EC">
            <w:pPr>
              <w:pStyle w:val="ListParagraph"/>
              <w:tabs>
                <w:tab w:val="left" w:pos="1134"/>
              </w:tabs>
              <w:spacing w:before="120" w:after="120"/>
              <w:ind w:left="0"/>
              <w:jc w:val="left"/>
              <w:outlineLvl w:val="0"/>
              <w:rPr>
                <w:bCs/>
                <w:sz w:val="26"/>
                <w:szCs w:val="26"/>
                <w:lang w:val="en-US"/>
              </w:rPr>
            </w:pPr>
            <w:r w:rsidRPr="00FE2E30">
              <w:rPr>
                <w:bCs/>
                <w:sz w:val="26"/>
                <w:szCs w:val="26"/>
              </w:rPr>
              <w:t>NSX: LECO/USA</w:t>
            </w:r>
            <w:r w:rsidRPr="00FE2E30">
              <w:rPr>
                <w:bCs/>
                <w:sz w:val="26"/>
                <w:szCs w:val="26"/>
                <w:lang w:val="en-US"/>
              </w:rPr>
              <w:t xml:space="preserve"> của </w:t>
            </w:r>
            <w:r w:rsidRPr="00FE2E30">
              <w:rPr>
                <w:bCs/>
                <w:sz w:val="26"/>
                <w:szCs w:val="26"/>
              </w:rPr>
              <w:t>Thiết bị phân tích nguyên tố CHN628S</w:t>
            </w:r>
          </w:p>
        </w:tc>
        <w:tc>
          <w:tcPr>
            <w:tcW w:w="895" w:type="pct"/>
            <w:vAlign w:val="center"/>
          </w:tcPr>
          <w:p w14:paraId="3DC5D7E9"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pt-BR"/>
              </w:rPr>
              <w:t>X</w:t>
            </w:r>
          </w:p>
        </w:tc>
      </w:tr>
      <w:tr w:rsidR="00E018CE" w:rsidRPr="00330443" w14:paraId="0250EAA6" w14:textId="77777777" w:rsidTr="00EB24EC">
        <w:tc>
          <w:tcPr>
            <w:tcW w:w="379" w:type="pct"/>
            <w:vAlign w:val="center"/>
          </w:tcPr>
          <w:p w14:paraId="0C9F5E57" w14:textId="77777777" w:rsidR="00E018CE" w:rsidRPr="00330443" w:rsidRDefault="00E018CE" w:rsidP="00EB24EC">
            <w:pPr>
              <w:pStyle w:val="ListParagraph"/>
              <w:tabs>
                <w:tab w:val="left" w:pos="1134"/>
              </w:tabs>
              <w:spacing w:before="120" w:after="120"/>
              <w:ind w:left="0"/>
              <w:outlineLvl w:val="0"/>
              <w:rPr>
                <w:bCs/>
                <w:sz w:val="26"/>
                <w:szCs w:val="26"/>
                <w:lang w:val="en-US"/>
              </w:rPr>
            </w:pPr>
            <w:r w:rsidRPr="00330443">
              <w:rPr>
                <w:bCs/>
                <w:sz w:val="26"/>
                <w:szCs w:val="26"/>
                <w:lang w:val="en-US"/>
              </w:rPr>
              <w:t>24</w:t>
            </w:r>
          </w:p>
        </w:tc>
        <w:tc>
          <w:tcPr>
            <w:tcW w:w="1643" w:type="pct"/>
            <w:vAlign w:val="center"/>
          </w:tcPr>
          <w:p w14:paraId="58F2F79C" w14:textId="76D4F1D0" w:rsidR="00E018CE" w:rsidRPr="00330443" w:rsidRDefault="00E018CE" w:rsidP="00EB24EC">
            <w:pPr>
              <w:pStyle w:val="ListParagraph"/>
              <w:tabs>
                <w:tab w:val="left" w:pos="1134"/>
              </w:tabs>
              <w:spacing w:before="120" w:after="120"/>
              <w:ind w:left="0"/>
              <w:jc w:val="left"/>
              <w:outlineLvl w:val="0"/>
              <w:rPr>
                <w:bCs/>
                <w:color w:val="000000"/>
                <w:sz w:val="26"/>
                <w:szCs w:val="26"/>
                <w:lang w:val="de-DE"/>
              </w:rPr>
            </w:pPr>
            <w:r w:rsidRPr="00330443">
              <w:rPr>
                <w:bCs/>
                <w:color w:val="000000"/>
                <w:sz w:val="26"/>
                <w:szCs w:val="26"/>
                <w:lang w:val="de-DE"/>
              </w:rPr>
              <w:t>Màn hình máy phân tích nhiệt trị</w:t>
            </w:r>
          </w:p>
        </w:tc>
        <w:tc>
          <w:tcPr>
            <w:tcW w:w="2083" w:type="pct"/>
            <w:vAlign w:val="center"/>
          </w:tcPr>
          <w:p w14:paraId="7C120ADD" w14:textId="77777777" w:rsidR="00E018CE" w:rsidRPr="00FE2E30" w:rsidRDefault="00E018CE" w:rsidP="00EB24EC">
            <w:pPr>
              <w:pStyle w:val="ListParagraph"/>
              <w:tabs>
                <w:tab w:val="left" w:pos="1134"/>
              </w:tabs>
              <w:spacing w:before="120" w:after="120"/>
              <w:ind w:left="0"/>
              <w:jc w:val="left"/>
              <w:outlineLvl w:val="0"/>
              <w:rPr>
                <w:bCs/>
                <w:color w:val="000000"/>
                <w:sz w:val="26"/>
                <w:szCs w:val="26"/>
                <w:lang w:val="en-US"/>
              </w:rPr>
            </w:pPr>
            <w:r w:rsidRPr="00FE2E30">
              <w:rPr>
                <w:bCs/>
                <w:color w:val="000000"/>
                <w:sz w:val="26"/>
                <w:szCs w:val="26"/>
                <w:lang w:val="de-DE"/>
              </w:rPr>
              <w:t xml:space="preserve">Mã hàng hóa: 3688000 </w:t>
            </w:r>
            <w:r w:rsidRPr="00FE2E30">
              <w:rPr>
                <w:bCs/>
                <w:lang w:val="en-US" w:eastAsia="zh-CN"/>
              </w:rPr>
              <w:t xml:space="preserve">của </w:t>
            </w:r>
            <w:r w:rsidRPr="00FE2E30">
              <w:rPr>
                <w:bCs/>
                <w:color w:val="000000"/>
                <w:sz w:val="26"/>
                <w:szCs w:val="26"/>
                <w:lang w:eastAsia="zh-CN"/>
              </w:rPr>
              <w:t>Thiết bị phân tích nhiệt trị IKA C6000</w:t>
            </w:r>
            <w:r w:rsidRPr="00FE2E30">
              <w:rPr>
                <w:bCs/>
                <w:color w:val="000000"/>
                <w:sz w:val="26"/>
                <w:szCs w:val="26"/>
                <w:lang w:val="en-US" w:eastAsia="zh-CN"/>
              </w:rPr>
              <w:t xml:space="preserve"> </w:t>
            </w:r>
          </w:p>
        </w:tc>
        <w:tc>
          <w:tcPr>
            <w:tcW w:w="895" w:type="pct"/>
            <w:tcBorders>
              <w:bottom w:val="single" w:sz="4" w:space="0" w:color="auto"/>
            </w:tcBorders>
            <w:vAlign w:val="center"/>
          </w:tcPr>
          <w:p w14:paraId="5B37AF67" w14:textId="77777777" w:rsidR="00E018CE" w:rsidRPr="00330443" w:rsidRDefault="00E018CE" w:rsidP="00EB24EC">
            <w:pPr>
              <w:pStyle w:val="ListParagraph"/>
              <w:tabs>
                <w:tab w:val="left" w:pos="1134"/>
              </w:tabs>
              <w:spacing w:before="120" w:after="120"/>
              <w:ind w:left="0"/>
              <w:jc w:val="center"/>
              <w:outlineLvl w:val="0"/>
              <w:rPr>
                <w:bCs/>
                <w:sz w:val="26"/>
                <w:szCs w:val="26"/>
                <w:lang w:val="nl-NL"/>
              </w:rPr>
            </w:pPr>
            <w:r w:rsidRPr="00330443">
              <w:rPr>
                <w:bCs/>
                <w:sz w:val="26"/>
                <w:szCs w:val="26"/>
                <w:lang w:val="pt-BR"/>
              </w:rPr>
              <w:t>X</w:t>
            </w:r>
          </w:p>
        </w:tc>
      </w:tr>
      <w:tr w:rsidR="00E018CE" w:rsidRPr="00330443" w14:paraId="65F78093" w14:textId="77777777" w:rsidTr="00EB24EC">
        <w:tc>
          <w:tcPr>
            <w:tcW w:w="379" w:type="pct"/>
            <w:vAlign w:val="center"/>
          </w:tcPr>
          <w:p w14:paraId="754688D1" w14:textId="77777777" w:rsidR="00E018CE" w:rsidRPr="00330443" w:rsidRDefault="00E018CE" w:rsidP="00EB24EC">
            <w:pPr>
              <w:pStyle w:val="ListParagraph"/>
              <w:tabs>
                <w:tab w:val="left" w:pos="1134"/>
              </w:tabs>
              <w:spacing w:before="120" w:after="120"/>
              <w:ind w:left="0"/>
              <w:outlineLvl w:val="0"/>
              <w:rPr>
                <w:bCs/>
                <w:sz w:val="26"/>
                <w:szCs w:val="26"/>
                <w:lang w:val="nl-NL"/>
              </w:rPr>
            </w:pPr>
            <w:r w:rsidRPr="00330443">
              <w:rPr>
                <w:bCs/>
                <w:sz w:val="26"/>
                <w:szCs w:val="26"/>
                <w:lang w:val="nl-NL"/>
              </w:rPr>
              <w:t>25</w:t>
            </w:r>
          </w:p>
        </w:tc>
        <w:tc>
          <w:tcPr>
            <w:tcW w:w="1643" w:type="pct"/>
            <w:vAlign w:val="center"/>
          </w:tcPr>
          <w:p w14:paraId="2DFBA1B5" w14:textId="5A224DB9" w:rsidR="00E018CE" w:rsidRPr="00330443" w:rsidRDefault="00E018CE" w:rsidP="00EB24EC">
            <w:pPr>
              <w:pStyle w:val="ListParagraph"/>
              <w:tabs>
                <w:tab w:val="left" w:pos="1134"/>
              </w:tabs>
              <w:spacing w:before="120" w:after="120"/>
              <w:ind w:left="0"/>
              <w:jc w:val="left"/>
              <w:outlineLvl w:val="0"/>
              <w:rPr>
                <w:bCs/>
                <w:sz w:val="26"/>
                <w:szCs w:val="26"/>
                <w:lang w:val="nl-NL"/>
              </w:rPr>
            </w:pPr>
            <w:r w:rsidRPr="00330443">
              <w:rPr>
                <w:bCs/>
                <w:color w:val="000000"/>
                <w:sz w:val="26"/>
                <w:szCs w:val="26"/>
                <w:lang w:val="de-DE"/>
              </w:rPr>
              <w:t>Oring (Vòng đệm ORAR00227-V70GA)</w:t>
            </w:r>
          </w:p>
        </w:tc>
        <w:tc>
          <w:tcPr>
            <w:tcW w:w="2083" w:type="pct"/>
            <w:vAlign w:val="center"/>
          </w:tcPr>
          <w:p w14:paraId="297756D3" w14:textId="77777777" w:rsidR="00E018CE" w:rsidRPr="00FE2E30" w:rsidRDefault="00E018CE" w:rsidP="00EB24EC">
            <w:pPr>
              <w:pStyle w:val="ListParagraph"/>
              <w:tabs>
                <w:tab w:val="left" w:pos="1134"/>
              </w:tabs>
              <w:spacing w:before="120" w:after="120"/>
              <w:ind w:left="0"/>
              <w:jc w:val="left"/>
              <w:outlineLvl w:val="0"/>
              <w:rPr>
                <w:bCs/>
                <w:sz w:val="26"/>
                <w:szCs w:val="26"/>
                <w:lang w:val="en-US"/>
              </w:rPr>
            </w:pPr>
            <w:r w:rsidRPr="00FE2E30">
              <w:rPr>
                <w:bCs/>
                <w:color w:val="000000"/>
                <w:sz w:val="26"/>
                <w:szCs w:val="26"/>
                <w:lang w:val="de-DE"/>
              </w:rPr>
              <w:t xml:space="preserve">Mã hàng hóa: 3769500 </w:t>
            </w:r>
            <w:r w:rsidRPr="00FE2E30">
              <w:rPr>
                <w:bCs/>
                <w:lang w:val="en-US" w:eastAsia="zh-CN"/>
              </w:rPr>
              <w:t xml:space="preserve">của </w:t>
            </w:r>
            <w:r w:rsidRPr="00FE2E30">
              <w:rPr>
                <w:bCs/>
                <w:color w:val="000000"/>
                <w:sz w:val="26"/>
                <w:szCs w:val="26"/>
                <w:lang w:eastAsia="zh-CN"/>
              </w:rPr>
              <w:t>Thiết bị phân tích nhiệt trị IKA C6000</w:t>
            </w:r>
            <w:r w:rsidRPr="00FE2E30">
              <w:rPr>
                <w:bCs/>
                <w:color w:val="000000"/>
                <w:sz w:val="26"/>
                <w:szCs w:val="26"/>
                <w:lang w:val="en-US" w:eastAsia="zh-CN"/>
              </w:rPr>
              <w:t xml:space="preserve"> </w:t>
            </w:r>
          </w:p>
        </w:tc>
        <w:tc>
          <w:tcPr>
            <w:tcW w:w="895" w:type="pct"/>
            <w:tcBorders>
              <w:top w:val="single" w:sz="4" w:space="0" w:color="auto"/>
              <w:left w:val="single" w:sz="4" w:space="0" w:color="auto"/>
              <w:bottom w:val="single" w:sz="4" w:space="0" w:color="auto"/>
              <w:right w:val="single" w:sz="4" w:space="0" w:color="auto"/>
            </w:tcBorders>
            <w:vAlign w:val="center"/>
          </w:tcPr>
          <w:p w14:paraId="624AADB9"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en-US"/>
              </w:rPr>
              <w:t>X</w:t>
            </w:r>
          </w:p>
        </w:tc>
      </w:tr>
      <w:tr w:rsidR="00E018CE" w:rsidRPr="00330443" w14:paraId="70652838" w14:textId="77777777" w:rsidTr="00EB24EC">
        <w:tc>
          <w:tcPr>
            <w:tcW w:w="379" w:type="pct"/>
            <w:vAlign w:val="center"/>
          </w:tcPr>
          <w:p w14:paraId="630C7698" w14:textId="77777777" w:rsidR="00E018CE" w:rsidRPr="00330443" w:rsidRDefault="00E018CE" w:rsidP="00EB24EC">
            <w:pPr>
              <w:pStyle w:val="ListParagraph"/>
              <w:tabs>
                <w:tab w:val="left" w:pos="1134"/>
              </w:tabs>
              <w:spacing w:before="120" w:after="120"/>
              <w:ind w:left="0"/>
              <w:outlineLvl w:val="0"/>
              <w:rPr>
                <w:bCs/>
                <w:sz w:val="26"/>
                <w:szCs w:val="26"/>
                <w:lang w:val="en-US"/>
              </w:rPr>
            </w:pPr>
            <w:r w:rsidRPr="00330443">
              <w:rPr>
                <w:bCs/>
                <w:sz w:val="26"/>
                <w:szCs w:val="26"/>
                <w:lang w:val="en-US"/>
              </w:rPr>
              <w:t>26</w:t>
            </w:r>
          </w:p>
        </w:tc>
        <w:tc>
          <w:tcPr>
            <w:tcW w:w="1643" w:type="pct"/>
            <w:vAlign w:val="center"/>
          </w:tcPr>
          <w:p w14:paraId="702E9456" w14:textId="77777777" w:rsidR="00E018CE" w:rsidRPr="00330443" w:rsidRDefault="00E018CE" w:rsidP="00EB24EC">
            <w:pPr>
              <w:pStyle w:val="ListParagraph"/>
              <w:tabs>
                <w:tab w:val="left" w:pos="1134"/>
              </w:tabs>
              <w:spacing w:before="120" w:after="120"/>
              <w:ind w:left="0"/>
              <w:jc w:val="left"/>
              <w:outlineLvl w:val="0"/>
              <w:rPr>
                <w:bCs/>
                <w:sz w:val="26"/>
                <w:szCs w:val="26"/>
                <w:lang w:val="fr-FR"/>
              </w:rPr>
            </w:pPr>
            <w:r w:rsidRPr="00330443">
              <w:rPr>
                <w:bCs/>
                <w:color w:val="000000"/>
                <w:sz w:val="26"/>
                <w:szCs w:val="26"/>
                <w:lang w:val="de-DE"/>
              </w:rPr>
              <w:t>Ignition contact (Đầu mồi điện)</w:t>
            </w:r>
          </w:p>
        </w:tc>
        <w:tc>
          <w:tcPr>
            <w:tcW w:w="2083" w:type="pct"/>
            <w:vAlign w:val="center"/>
          </w:tcPr>
          <w:p w14:paraId="45FD8F64" w14:textId="77777777" w:rsidR="00E018CE" w:rsidRPr="00FE2E30" w:rsidRDefault="00E018CE" w:rsidP="00EB24EC">
            <w:pPr>
              <w:pStyle w:val="ListParagraph"/>
              <w:tabs>
                <w:tab w:val="left" w:pos="1134"/>
              </w:tabs>
              <w:spacing w:before="120" w:after="120"/>
              <w:ind w:left="0"/>
              <w:jc w:val="left"/>
              <w:outlineLvl w:val="0"/>
              <w:rPr>
                <w:bCs/>
                <w:sz w:val="26"/>
                <w:szCs w:val="26"/>
                <w:lang w:val="en-US"/>
              </w:rPr>
            </w:pPr>
            <w:r w:rsidRPr="00FE2E30">
              <w:rPr>
                <w:bCs/>
                <w:color w:val="000000"/>
                <w:sz w:val="26"/>
                <w:szCs w:val="26"/>
                <w:lang w:val="de-DE"/>
              </w:rPr>
              <w:t xml:space="preserve">Mã hàng hóa: 20001328 </w:t>
            </w:r>
            <w:r w:rsidRPr="00FE2E30">
              <w:rPr>
                <w:bCs/>
                <w:lang w:val="en-US" w:eastAsia="zh-CN"/>
              </w:rPr>
              <w:t xml:space="preserve">của </w:t>
            </w:r>
            <w:r w:rsidRPr="00FE2E30">
              <w:rPr>
                <w:bCs/>
                <w:color w:val="000000"/>
                <w:sz w:val="26"/>
                <w:szCs w:val="26"/>
                <w:lang w:eastAsia="zh-CN"/>
              </w:rPr>
              <w:t>Thiết bị phân tích nhiệt trị IKA C6000</w:t>
            </w:r>
            <w:r w:rsidRPr="00FE2E30">
              <w:rPr>
                <w:bCs/>
                <w:color w:val="000000"/>
                <w:sz w:val="26"/>
                <w:szCs w:val="26"/>
                <w:lang w:val="en-US" w:eastAsia="zh-CN"/>
              </w:rPr>
              <w:t xml:space="preserve"> </w:t>
            </w:r>
          </w:p>
        </w:tc>
        <w:tc>
          <w:tcPr>
            <w:tcW w:w="895" w:type="pct"/>
            <w:tcBorders>
              <w:top w:val="single" w:sz="4" w:space="0" w:color="auto"/>
              <w:left w:val="single" w:sz="4" w:space="0" w:color="auto"/>
              <w:bottom w:val="single" w:sz="4" w:space="0" w:color="auto"/>
              <w:right w:val="single" w:sz="4" w:space="0" w:color="auto"/>
            </w:tcBorders>
            <w:vAlign w:val="center"/>
          </w:tcPr>
          <w:p w14:paraId="2B72DBC0"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en-US"/>
              </w:rPr>
              <w:t>X</w:t>
            </w:r>
          </w:p>
        </w:tc>
      </w:tr>
      <w:tr w:rsidR="00E018CE" w:rsidRPr="00330443" w14:paraId="227F7DD8" w14:textId="77777777" w:rsidTr="00EB24EC">
        <w:tc>
          <w:tcPr>
            <w:tcW w:w="379" w:type="pct"/>
            <w:vAlign w:val="center"/>
          </w:tcPr>
          <w:p w14:paraId="73C4D384" w14:textId="77777777" w:rsidR="00E018CE" w:rsidRPr="00330443" w:rsidRDefault="00E018CE" w:rsidP="00EB24EC">
            <w:pPr>
              <w:pStyle w:val="ListParagraph"/>
              <w:tabs>
                <w:tab w:val="left" w:pos="1134"/>
              </w:tabs>
              <w:spacing w:before="120" w:after="120"/>
              <w:ind w:left="0"/>
              <w:outlineLvl w:val="0"/>
              <w:rPr>
                <w:bCs/>
                <w:sz w:val="26"/>
                <w:szCs w:val="26"/>
                <w:lang w:val="en-US"/>
              </w:rPr>
            </w:pPr>
            <w:r w:rsidRPr="00330443">
              <w:rPr>
                <w:bCs/>
                <w:sz w:val="26"/>
                <w:szCs w:val="26"/>
                <w:lang w:val="en-US"/>
              </w:rPr>
              <w:t>27</w:t>
            </w:r>
          </w:p>
        </w:tc>
        <w:tc>
          <w:tcPr>
            <w:tcW w:w="1643" w:type="pct"/>
            <w:vAlign w:val="center"/>
          </w:tcPr>
          <w:p w14:paraId="60F373CD" w14:textId="77777777" w:rsidR="00E018CE" w:rsidRPr="00330443" w:rsidRDefault="00E018CE" w:rsidP="00EB24EC">
            <w:pPr>
              <w:pStyle w:val="ListParagraph"/>
              <w:tabs>
                <w:tab w:val="left" w:pos="1134"/>
              </w:tabs>
              <w:spacing w:before="120" w:after="120"/>
              <w:ind w:left="0"/>
              <w:jc w:val="left"/>
              <w:outlineLvl w:val="0"/>
              <w:rPr>
                <w:bCs/>
                <w:color w:val="000000"/>
                <w:sz w:val="26"/>
                <w:szCs w:val="26"/>
                <w:lang w:val="de-DE"/>
              </w:rPr>
            </w:pPr>
            <w:r w:rsidRPr="00330443">
              <w:rPr>
                <w:rStyle w:val="fontstyle01"/>
                <w:lang w:val="en-US"/>
              </w:rPr>
              <w:t>C</w:t>
            </w:r>
            <w:r w:rsidRPr="00330443">
              <w:rPr>
                <w:rStyle w:val="fontstyle01"/>
              </w:rPr>
              <w:t>u</w:t>
            </w:r>
            <w:r w:rsidRPr="00330443">
              <w:rPr>
                <w:rStyle w:val="fontstyle01"/>
                <w:lang w:val="en-US"/>
              </w:rPr>
              <w:t>n</w:t>
            </w:r>
            <w:r w:rsidRPr="00330443">
              <w:rPr>
                <w:rStyle w:val="fontstyle01"/>
              </w:rPr>
              <w:t>g</w:t>
            </w:r>
            <w:r w:rsidRPr="00330443">
              <w:rPr>
                <w:rStyle w:val="fontstyle01"/>
                <w:lang w:val="en-US"/>
              </w:rPr>
              <w:t xml:space="preserve"> </w:t>
            </w:r>
            <w:r w:rsidRPr="00330443">
              <w:rPr>
                <w:rStyle w:val="fontstyle01"/>
              </w:rPr>
              <w:t>c</w:t>
            </w:r>
            <w:r w:rsidRPr="00330443">
              <w:rPr>
                <w:rStyle w:val="fontstyle01"/>
                <w:lang w:val="en-US"/>
              </w:rPr>
              <w:t xml:space="preserve">ấp </w:t>
            </w:r>
            <w:r w:rsidRPr="00330443">
              <w:rPr>
                <w:bCs/>
                <w:color w:val="000000"/>
                <w:sz w:val="26"/>
                <w:szCs w:val="26"/>
                <w:lang w:val="de-DE"/>
              </w:rPr>
              <w:t>Spring (Lò xo bằng thép)</w:t>
            </w:r>
          </w:p>
        </w:tc>
        <w:tc>
          <w:tcPr>
            <w:tcW w:w="2083" w:type="pct"/>
            <w:vAlign w:val="center"/>
          </w:tcPr>
          <w:p w14:paraId="76AE5B42" w14:textId="77777777" w:rsidR="00E018CE" w:rsidRPr="00FE2E30" w:rsidRDefault="00E018CE" w:rsidP="00EB24EC">
            <w:pPr>
              <w:pStyle w:val="ListParagraph"/>
              <w:tabs>
                <w:tab w:val="left" w:pos="1134"/>
              </w:tabs>
              <w:spacing w:before="120" w:after="120"/>
              <w:ind w:left="0"/>
              <w:jc w:val="left"/>
              <w:outlineLvl w:val="0"/>
              <w:rPr>
                <w:bCs/>
                <w:color w:val="000000"/>
                <w:sz w:val="26"/>
                <w:szCs w:val="26"/>
                <w:lang w:val="de-DE"/>
              </w:rPr>
            </w:pPr>
            <w:r w:rsidRPr="00FE2E30">
              <w:rPr>
                <w:bCs/>
                <w:color w:val="000000"/>
                <w:sz w:val="26"/>
                <w:szCs w:val="26"/>
                <w:lang w:val="de-DE"/>
              </w:rPr>
              <w:t xml:space="preserve">Mã hàng hóa: 7163600 </w:t>
            </w:r>
            <w:r w:rsidRPr="00FE2E30">
              <w:rPr>
                <w:bCs/>
                <w:lang w:val="en-US" w:eastAsia="zh-CN"/>
              </w:rPr>
              <w:t xml:space="preserve">của </w:t>
            </w:r>
            <w:r w:rsidRPr="00FE2E30">
              <w:rPr>
                <w:bCs/>
                <w:color w:val="000000"/>
                <w:sz w:val="26"/>
                <w:szCs w:val="26"/>
                <w:lang w:eastAsia="zh-CN"/>
              </w:rPr>
              <w:t>Thiết bị phân tích nhiệt trị IKA C6000</w:t>
            </w:r>
          </w:p>
        </w:tc>
        <w:tc>
          <w:tcPr>
            <w:tcW w:w="895" w:type="pct"/>
            <w:tcBorders>
              <w:top w:val="single" w:sz="4" w:space="0" w:color="auto"/>
              <w:left w:val="single" w:sz="4" w:space="0" w:color="auto"/>
              <w:bottom w:val="single" w:sz="4" w:space="0" w:color="auto"/>
              <w:right w:val="single" w:sz="4" w:space="0" w:color="auto"/>
            </w:tcBorders>
            <w:vAlign w:val="center"/>
          </w:tcPr>
          <w:p w14:paraId="19EFE060"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en-US"/>
              </w:rPr>
              <w:t>X</w:t>
            </w:r>
          </w:p>
        </w:tc>
      </w:tr>
      <w:tr w:rsidR="00E018CE" w:rsidRPr="00330443" w14:paraId="7B64C0F7" w14:textId="77777777" w:rsidTr="00EB24EC">
        <w:tc>
          <w:tcPr>
            <w:tcW w:w="379" w:type="pct"/>
            <w:vAlign w:val="center"/>
          </w:tcPr>
          <w:p w14:paraId="100B9F70" w14:textId="77777777" w:rsidR="00E018CE" w:rsidRPr="00330443" w:rsidRDefault="00E018CE" w:rsidP="00EB24EC">
            <w:pPr>
              <w:pStyle w:val="ListParagraph"/>
              <w:tabs>
                <w:tab w:val="left" w:pos="1134"/>
              </w:tabs>
              <w:spacing w:before="120" w:after="120"/>
              <w:ind w:left="0"/>
              <w:outlineLvl w:val="0"/>
              <w:rPr>
                <w:bCs/>
                <w:sz w:val="26"/>
                <w:szCs w:val="26"/>
                <w:lang w:val="en-US"/>
              </w:rPr>
            </w:pPr>
            <w:r w:rsidRPr="00330443">
              <w:rPr>
                <w:bCs/>
                <w:sz w:val="26"/>
                <w:szCs w:val="26"/>
                <w:lang w:val="en-US"/>
              </w:rPr>
              <w:t>28</w:t>
            </w:r>
          </w:p>
        </w:tc>
        <w:tc>
          <w:tcPr>
            <w:tcW w:w="1643" w:type="pct"/>
            <w:vAlign w:val="center"/>
          </w:tcPr>
          <w:p w14:paraId="28F0489B" w14:textId="1EB22791" w:rsidR="00E018CE" w:rsidRPr="00330443" w:rsidRDefault="00E018CE" w:rsidP="00EB24EC">
            <w:pPr>
              <w:pStyle w:val="ListParagraph"/>
              <w:tabs>
                <w:tab w:val="left" w:pos="1134"/>
              </w:tabs>
              <w:spacing w:before="120" w:after="120"/>
              <w:ind w:left="0"/>
              <w:jc w:val="left"/>
              <w:outlineLvl w:val="0"/>
              <w:rPr>
                <w:bCs/>
                <w:color w:val="000000"/>
                <w:sz w:val="26"/>
                <w:szCs w:val="26"/>
                <w:lang w:val="de-DE"/>
              </w:rPr>
            </w:pPr>
            <w:r w:rsidRPr="00330443">
              <w:rPr>
                <w:bCs/>
                <w:color w:val="000000"/>
                <w:sz w:val="26"/>
                <w:szCs w:val="26"/>
                <w:lang w:val="de-DE"/>
              </w:rPr>
              <w:t>Oring đầu bom (Vòng đệm silicon, 10.00 X 2.00,C5003)</w:t>
            </w:r>
          </w:p>
        </w:tc>
        <w:tc>
          <w:tcPr>
            <w:tcW w:w="2083" w:type="pct"/>
            <w:vAlign w:val="center"/>
          </w:tcPr>
          <w:p w14:paraId="251E2FA3" w14:textId="77777777" w:rsidR="00E018CE" w:rsidRPr="00FE2E30" w:rsidRDefault="00E018CE" w:rsidP="00EB24EC">
            <w:pPr>
              <w:pStyle w:val="ListParagraph"/>
              <w:tabs>
                <w:tab w:val="left" w:pos="1134"/>
              </w:tabs>
              <w:spacing w:before="120" w:after="120"/>
              <w:ind w:left="0"/>
              <w:jc w:val="left"/>
              <w:outlineLvl w:val="0"/>
              <w:rPr>
                <w:bCs/>
                <w:color w:val="000000"/>
                <w:sz w:val="26"/>
                <w:szCs w:val="26"/>
                <w:lang w:val="en-US"/>
              </w:rPr>
            </w:pPr>
            <w:r w:rsidRPr="00FE2E30">
              <w:rPr>
                <w:bCs/>
                <w:color w:val="000000"/>
                <w:sz w:val="26"/>
                <w:szCs w:val="26"/>
                <w:lang w:val="de-DE"/>
              </w:rPr>
              <w:t xml:space="preserve">Mã hàng hóa: 1515200 </w:t>
            </w:r>
            <w:r w:rsidRPr="00FE2E30">
              <w:rPr>
                <w:bCs/>
                <w:lang w:val="en-US" w:eastAsia="zh-CN"/>
              </w:rPr>
              <w:t xml:space="preserve">của </w:t>
            </w:r>
            <w:r w:rsidRPr="00FE2E30">
              <w:rPr>
                <w:bCs/>
                <w:color w:val="000000"/>
                <w:sz w:val="26"/>
                <w:szCs w:val="26"/>
                <w:lang w:eastAsia="zh-CN"/>
              </w:rPr>
              <w:t>Thiết bị phân tích nhiệt trị IKA C6000</w:t>
            </w:r>
            <w:r w:rsidRPr="00FE2E30">
              <w:rPr>
                <w:bCs/>
                <w:color w:val="000000"/>
                <w:sz w:val="26"/>
                <w:szCs w:val="26"/>
                <w:lang w:val="en-US" w:eastAsia="zh-CN"/>
              </w:rPr>
              <w:t xml:space="preserve"> </w:t>
            </w:r>
          </w:p>
        </w:tc>
        <w:tc>
          <w:tcPr>
            <w:tcW w:w="895" w:type="pct"/>
            <w:tcBorders>
              <w:top w:val="single" w:sz="4" w:space="0" w:color="auto"/>
              <w:left w:val="single" w:sz="4" w:space="0" w:color="auto"/>
              <w:bottom w:val="single" w:sz="4" w:space="0" w:color="auto"/>
              <w:right w:val="single" w:sz="4" w:space="0" w:color="auto"/>
            </w:tcBorders>
            <w:vAlign w:val="center"/>
          </w:tcPr>
          <w:p w14:paraId="12164514"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en-US"/>
              </w:rPr>
              <w:t>X</w:t>
            </w:r>
          </w:p>
        </w:tc>
      </w:tr>
      <w:tr w:rsidR="00E018CE" w:rsidRPr="00330443" w14:paraId="6F0D5891" w14:textId="77777777" w:rsidTr="00EB24EC">
        <w:tc>
          <w:tcPr>
            <w:tcW w:w="379" w:type="pct"/>
            <w:vAlign w:val="center"/>
          </w:tcPr>
          <w:p w14:paraId="634BC67A" w14:textId="77777777" w:rsidR="00E018CE" w:rsidRPr="00330443" w:rsidRDefault="00E018CE" w:rsidP="00EB24EC">
            <w:pPr>
              <w:pStyle w:val="ListParagraph"/>
              <w:tabs>
                <w:tab w:val="left" w:pos="1134"/>
              </w:tabs>
              <w:spacing w:before="120" w:after="120"/>
              <w:ind w:left="0"/>
              <w:outlineLvl w:val="0"/>
              <w:rPr>
                <w:bCs/>
                <w:sz w:val="26"/>
                <w:szCs w:val="26"/>
                <w:lang w:val="en-US"/>
              </w:rPr>
            </w:pPr>
            <w:r w:rsidRPr="00330443">
              <w:rPr>
                <w:bCs/>
                <w:sz w:val="26"/>
                <w:szCs w:val="26"/>
                <w:lang w:val="en-US"/>
              </w:rPr>
              <w:t>29</w:t>
            </w:r>
          </w:p>
        </w:tc>
        <w:tc>
          <w:tcPr>
            <w:tcW w:w="1643" w:type="pct"/>
            <w:vAlign w:val="center"/>
          </w:tcPr>
          <w:p w14:paraId="6D0A352C" w14:textId="0B63B540" w:rsidR="00E018CE" w:rsidRPr="00330443" w:rsidRDefault="00E018CE" w:rsidP="00EB24EC">
            <w:pPr>
              <w:pStyle w:val="ListParagraph"/>
              <w:tabs>
                <w:tab w:val="left" w:pos="1134"/>
              </w:tabs>
              <w:spacing w:before="120" w:after="120"/>
              <w:ind w:left="0"/>
              <w:jc w:val="left"/>
              <w:outlineLvl w:val="0"/>
              <w:rPr>
                <w:bCs/>
                <w:color w:val="000000"/>
                <w:sz w:val="26"/>
                <w:szCs w:val="26"/>
                <w:lang w:val="de-DE"/>
              </w:rPr>
            </w:pPr>
            <w:r w:rsidRPr="00330443">
              <w:rPr>
                <w:bCs/>
                <w:color w:val="000000"/>
                <w:sz w:val="26"/>
                <w:szCs w:val="26"/>
                <w:lang w:val="de-DE"/>
              </w:rPr>
              <w:t>Oring</w:t>
            </w:r>
            <w:r w:rsidR="006749E8">
              <w:rPr>
                <w:bCs/>
                <w:color w:val="000000"/>
                <w:sz w:val="26"/>
                <w:szCs w:val="26"/>
                <w:lang w:val="de-DE"/>
              </w:rPr>
              <w:t xml:space="preserve"> </w:t>
            </w:r>
            <w:r w:rsidRPr="00330443">
              <w:rPr>
                <w:bCs/>
                <w:color w:val="000000"/>
                <w:sz w:val="26"/>
                <w:szCs w:val="26"/>
                <w:lang w:val="de-DE"/>
              </w:rPr>
              <w:t>(Vòng đệm V80G)</w:t>
            </w:r>
          </w:p>
        </w:tc>
        <w:tc>
          <w:tcPr>
            <w:tcW w:w="2083" w:type="pct"/>
            <w:vAlign w:val="center"/>
          </w:tcPr>
          <w:p w14:paraId="3BA6C6AE" w14:textId="77777777" w:rsidR="00E018CE" w:rsidRPr="00FE2E30" w:rsidRDefault="00E018CE" w:rsidP="00EB24EC">
            <w:pPr>
              <w:pStyle w:val="ListParagraph"/>
              <w:tabs>
                <w:tab w:val="left" w:pos="1134"/>
              </w:tabs>
              <w:spacing w:before="120" w:after="120"/>
              <w:ind w:left="0"/>
              <w:jc w:val="left"/>
              <w:outlineLvl w:val="0"/>
              <w:rPr>
                <w:bCs/>
                <w:color w:val="000000"/>
                <w:sz w:val="26"/>
                <w:szCs w:val="26"/>
                <w:lang w:val="en-US"/>
              </w:rPr>
            </w:pPr>
            <w:r w:rsidRPr="00FE2E30">
              <w:rPr>
                <w:bCs/>
                <w:color w:val="000000"/>
                <w:sz w:val="26"/>
                <w:szCs w:val="26"/>
                <w:lang w:val="de-DE"/>
              </w:rPr>
              <w:t xml:space="preserve">Mã hàng hóa: 1740700 </w:t>
            </w:r>
            <w:r w:rsidRPr="00FE2E30">
              <w:rPr>
                <w:bCs/>
                <w:lang w:val="en-US" w:eastAsia="zh-CN"/>
              </w:rPr>
              <w:t xml:space="preserve">của </w:t>
            </w:r>
            <w:r w:rsidRPr="00FE2E30">
              <w:rPr>
                <w:bCs/>
                <w:color w:val="000000"/>
                <w:sz w:val="26"/>
                <w:szCs w:val="26"/>
                <w:lang w:eastAsia="zh-CN"/>
              </w:rPr>
              <w:t>Thiết bị phân tích nhiệt trị IKA C6000</w:t>
            </w:r>
            <w:r w:rsidRPr="00FE2E30">
              <w:rPr>
                <w:bCs/>
                <w:color w:val="000000"/>
                <w:sz w:val="26"/>
                <w:szCs w:val="26"/>
                <w:lang w:val="en-US" w:eastAsia="zh-CN"/>
              </w:rPr>
              <w:t xml:space="preserve"> </w:t>
            </w:r>
          </w:p>
        </w:tc>
        <w:tc>
          <w:tcPr>
            <w:tcW w:w="895" w:type="pct"/>
            <w:tcBorders>
              <w:top w:val="single" w:sz="4" w:space="0" w:color="auto"/>
              <w:left w:val="single" w:sz="4" w:space="0" w:color="auto"/>
              <w:bottom w:val="single" w:sz="4" w:space="0" w:color="auto"/>
              <w:right w:val="single" w:sz="4" w:space="0" w:color="auto"/>
            </w:tcBorders>
            <w:vAlign w:val="center"/>
          </w:tcPr>
          <w:p w14:paraId="0820D80E"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en-US"/>
              </w:rPr>
              <w:t>X</w:t>
            </w:r>
          </w:p>
        </w:tc>
      </w:tr>
      <w:tr w:rsidR="00E018CE" w:rsidRPr="00330443" w14:paraId="0918B06F" w14:textId="77777777" w:rsidTr="00EB24EC">
        <w:tc>
          <w:tcPr>
            <w:tcW w:w="379" w:type="pct"/>
            <w:vAlign w:val="center"/>
          </w:tcPr>
          <w:p w14:paraId="6E0B9774" w14:textId="77777777" w:rsidR="00E018CE" w:rsidRPr="00330443" w:rsidRDefault="00E018CE" w:rsidP="00EB24EC">
            <w:pPr>
              <w:pStyle w:val="ListParagraph"/>
              <w:tabs>
                <w:tab w:val="left" w:pos="1134"/>
              </w:tabs>
              <w:spacing w:before="120" w:after="120"/>
              <w:ind w:left="0"/>
              <w:outlineLvl w:val="0"/>
              <w:rPr>
                <w:bCs/>
                <w:sz w:val="26"/>
                <w:szCs w:val="26"/>
                <w:lang w:val="en-US"/>
              </w:rPr>
            </w:pPr>
            <w:r w:rsidRPr="00330443">
              <w:rPr>
                <w:bCs/>
                <w:sz w:val="26"/>
                <w:szCs w:val="26"/>
                <w:lang w:val="en-US"/>
              </w:rPr>
              <w:t>30</w:t>
            </w:r>
          </w:p>
        </w:tc>
        <w:tc>
          <w:tcPr>
            <w:tcW w:w="1643" w:type="pct"/>
            <w:vAlign w:val="center"/>
          </w:tcPr>
          <w:p w14:paraId="4DBE22D1" w14:textId="36E01964" w:rsidR="00E018CE" w:rsidRPr="00330443" w:rsidRDefault="00E018CE" w:rsidP="00EB24EC">
            <w:pPr>
              <w:pStyle w:val="ListParagraph"/>
              <w:tabs>
                <w:tab w:val="left" w:pos="1134"/>
              </w:tabs>
              <w:spacing w:before="120" w:after="120"/>
              <w:ind w:left="0"/>
              <w:jc w:val="left"/>
              <w:outlineLvl w:val="0"/>
              <w:rPr>
                <w:bCs/>
                <w:color w:val="000000"/>
                <w:sz w:val="26"/>
                <w:szCs w:val="26"/>
                <w:lang w:val="de-DE"/>
              </w:rPr>
            </w:pPr>
            <w:r w:rsidRPr="00330443">
              <w:rPr>
                <w:bCs/>
                <w:color w:val="000000"/>
                <w:sz w:val="26"/>
                <w:szCs w:val="26"/>
                <w:lang w:val="de-DE"/>
              </w:rPr>
              <w:t>Oring (Vòng đệm bằng silicon)</w:t>
            </w:r>
          </w:p>
        </w:tc>
        <w:tc>
          <w:tcPr>
            <w:tcW w:w="2083" w:type="pct"/>
            <w:vAlign w:val="center"/>
          </w:tcPr>
          <w:p w14:paraId="124A9880" w14:textId="77777777" w:rsidR="00E018CE" w:rsidRPr="00FE2E30" w:rsidRDefault="00E018CE" w:rsidP="00EB24EC">
            <w:pPr>
              <w:pStyle w:val="ListParagraph"/>
              <w:tabs>
                <w:tab w:val="left" w:pos="1134"/>
              </w:tabs>
              <w:spacing w:before="120" w:after="120"/>
              <w:ind w:left="0"/>
              <w:jc w:val="left"/>
              <w:outlineLvl w:val="0"/>
              <w:rPr>
                <w:bCs/>
                <w:color w:val="000000"/>
                <w:sz w:val="26"/>
                <w:szCs w:val="26"/>
                <w:lang w:val="en-US"/>
              </w:rPr>
            </w:pPr>
            <w:r w:rsidRPr="00FE2E30">
              <w:rPr>
                <w:bCs/>
                <w:color w:val="000000"/>
                <w:sz w:val="26"/>
                <w:szCs w:val="26"/>
                <w:lang w:val="de-DE"/>
              </w:rPr>
              <w:t xml:space="preserve">Mã hàng hóa: 1583500 </w:t>
            </w:r>
            <w:r w:rsidRPr="00FE2E30">
              <w:rPr>
                <w:bCs/>
                <w:lang w:val="en-US" w:eastAsia="zh-CN"/>
              </w:rPr>
              <w:t xml:space="preserve">của </w:t>
            </w:r>
            <w:r w:rsidRPr="00FE2E30">
              <w:rPr>
                <w:bCs/>
                <w:color w:val="000000"/>
                <w:sz w:val="26"/>
                <w:szCs w:val="26"/>
                <w:lang w:eastAsia="zh-CN"/>
              </w:rPr>
              <w:t>Thiết bị phân tích nhiệt trị IKA C6000</w:t>
            </w:r>
            <w:r w:rsidRPr="00FE2E30">
              <w:rPr>
                <w:bCs/>
                <w:color w:val="000000"/>
                <w:sz w:val="26"/>
                <w:szCs w:val="26"/>
                <w:lang w:val="en-US" w:eastAsia="zh-CN"/>
              </w:rPr>
              <w:t xml:space="preserve"> </w:t>
            </w:r>
          </w:p>
        </w:tc>
        <w:tc>
          <w:tcPr>
            <w:tcW w:w="895" w:type="pct"/>
            <w:tcBorders>
              <w:top w:val="single" w:sz="4" w:space="0" w:color="auto"/>
              <w:left w:val="single" w:sz="4" w:space="0" w:color="auto"/>
              <w:bottom w:val="single" w:sz="4" w:space="0" w:color="auto"/>
              <w:right w:val="single" w:sz="4" w:space="0" w:color="auto"/>
            </w:tcBorders>
            <w:vAlign w:val="center"/>
          </w:tcPr>
          <w:p w14:paraId="52C9218B"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en-US"/>
              </w:rPr>
              <w:t>X</w:t>
            </w:r>
          </w:p>
        </w:tc>
      </w:tr>
      <w:tr w:rsidR="00E018CE" w:rsidRPr="00330443" w14:paraId="6CA38142" w14:textId="77777777" w:rsidTr="00EB24EC">
        <w:tc>
          <w:tcPr>
            <w:tcW w:w="379" w:type="pct"/>
            <w:vAlign w:val="center"/>
          </w:tcPr>
          <w:p w14:paraId="13354B1F" w14:textId="77777777" w:rsidR="00E018CE" w:rsidRPr="00330443" w:rsidRDefault="00E018CE" w:rsidP="00EB24EC">
            <w:pPr>
              <w:pStyle w:val="ListParagraph"/>
              <w:tabs>
                <w:tab w:val="left" w:pos="1134"/>
              </w:tabs>
              <w:spacing w:before="120" w:after="120"/>
              <w:ind w:left="0"/>
              <w:outlineLvl w:val="0"/>
              <w:rPr>
                <w:bCs/>
                <w:sz w:val="26"/>
                <w:szCs w:val="26"/>
                <w:lang w:val="en-US"/>
              </w:rPr>
            </w:pPr>
            <w:r w:rsidRPr="00330443">
              <w:rPr>
                <w:bCs/>
                <w:sz w:val="26"/>
                <w:szCs w:val="26"/>
                <w:lang w:val="en-US"/>
              </w:rPr>
              <w:t>31</w:t>
            </w:r>
          </w:p>
        </w:tc>
        <w:tc>
          <w:tcPr>
            <w:tcW w:w="1643" w:type="pct"/>
            <w:vAlign w:val="center"/>
          </w:tcPr>
          <w:p w14:paraId="7E8FB1F5" w14:textId="219F2BA2" w:rsidR="00E018CE" w:rsidRPr="00330443" w:rsidRDefault="00E018CE" w:rsidP="00EB24EC">
            <w:pPr>
              <w:pStyle w:val="ListParagraph"/>
              <w:tabs>
                <w:tab w:val="left" w:pos="1134"/>
              </w:tabs>
              <w:spacing w:before="120" w:after="120"/>
              <w:ind w:left="0"/>
              <w:jc w:val="left"/>
              <w:outlineLvl w:val="0"/>
              <w:rPr>
                <w:bCs/>
                <w:color w:val="000000"/>
                <w:sz w:val="26"/>
                <w:szCs w:val="26"/>
                <w:lang w:val="de-DE"/>
              </w:rPr>
            </w:pPr>
            <w:r w:rsidRPr="00330443">
              <w:rPr>
                <w:bCs/>
                <w:color w:val="000000"/>
                <w:sz w:val="26"/>
                <w:szCs w:val="26"/>
                <w:lang w:val="de-DE"/>
              </w:rPr>
              <w:t>Injector (Đầu tiêm oxy)</w:t>
            </w:r>
          </w:p>
        </w:tc>
        <w:tc>
          <w:tcPr>
            <w:tcW w:w="2083" w:type="pct"/>
            <w:vAlign w:val="center"/>
          </w:tcPr>
          <w:p w14:paraId="69AB1211" w14:textId="77777777" w:rsidR="00E018CE" w:rsidRPr="00FE2E30" w:rsidRDefault="00E018CE" w:rsidP="00EB24EC">
            <w:pPr>
              <w:pStyle w:val="ListParagraph"/>
              <w:tabs>
                <w:tab w:val="left" w:pos="1134"/>
              </w:tabs>
              <w:spacing w:before="120" w:after="120"/>
              <w:ind w:left="0"/>
              <w:jc w:val="left"/>
              <w:outlineLvl w:val="0"/>
              <w:rPr>
                <w:bCs/>
                <w:color w:val="000000"/>
                <w:sz w:val="26"/>
                <w:szCs w:val="26"/>
                <w:lang w:val="en-US"/>
              </w:rPr>
            </w:pPr>
            <w:r w:rsidRPr="00FE2E30">
              <w:rPr>
                <w:bCs/>
                <w:color w:val="000000"/>
                <w:sz w:val="26"/>
                <w:szCs w:val="26"/>
                <w:lang w:val="de-DE"/>
              </w:rPr>
              <w:t xml:space="preserve">Mã hàng hóa: 3769800 </w:t>
            </w:r>
            <w:r w:rsidRPr="00FE2E30">
              <w:rPr>
                <w:bCs/>
                <w:lang w:val="en-US" w:eastAsia="zh-CN"/>
              </w:rPr>
              <w:t xml:space="preserve">của </w:t>
            </w:r>
            <w:r w:rsidRPr="00FE2E30">
              <w:rPr>
                <w:bCs/>
                <w:color w:val="000000"/>
                <w:sz w:val="26"/>
                <w:szCs w:val="26"/>
                <w:lang w:eastAsia="zh-CN"/>
              </w:rPr>
              <w:t>Thiết bị phân tích nhiệt trị IKA C6000</w:t>
            </w:r>
            <w:r w:rsidRPr="00FE2E30">
              <w:rPr>
                <w:bCs/>
                <w:color w:val="000000"/>
                <w:sz w:val="26"/>
                <w:szCs w:val="26"/>
                <w:lang w:val="en-US" w:eastAsia="zh-CN"/>
              </w:rPr>
              <w:t xml:space="preserve"> </w:t>
            </w:r>
          </w:p>
        </w:tc>
        <w:tc>
          <w:tcPr>
            <w:tcW w:w="895" w:type="pct"/>
            <w:tcBorders>
              <w:top w:val="single" w:sz="4" w:space="0" w:color="auto"/>
              <w:left w:val="single" w:sz="4" w:space="0" w:color="auto"/>
              <w:bottom w:val="single" w:sz="4" w:space="0" w:color="auto"/>
              <w:right w:val="single" w:sz="4" w:space="0" w:color="auto"/>
            </w:tcBorders>
            <w:vAlign w:val="center"/>
          </w:tcPr>
          <w:p w14:paraId="62E0FF00"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en-US"/>
              </w:rPr>
              <w:t>X</w:t>
            </w:r>
          </w:p>
        </w:tc>
      </w:tr>
      <w:tr w:rsidR="00E018CE" w:rsidRPr="00330443" w14:paraId="246427BB" w14:textId="77777777" w:rsidTr="00EB24EC">
        <w:tc>
          <w:tcPr>
            <w:tcW w:w="379" w:type="pct"/>
            <w:vAlign w:val="center"/>
          </w:tcPr>
          <w:p w14:paraId="57A2AE25" w14:textId="77777777" w:rsidR="00E018CE" w:rsidRPr="00330443" w:rsidRDefault="00E018CE" w:rsidP="00EB24EC">
            <w:pPr>
              <w:pStyle w:val="ListParagraph"/>
              <w:tabs>
                <w:tab w:val="left" w:pos="1134"/>
              </w:tabs>
              <w:spacing w:before="120" w:after="120"/>
              <w:ind w:left="0"/>
              <w:outlineLvl w:val="0"/>
              <w:rPr>
                <w:bCs/>
                <w:sz w:val="26"/>
                <w:szCs w:val="26"/>
                <w:lang w:val="en-US"/>
              </w:rPr>
            </w:pPr>
            <w:r w:rsidRPr="00330443">
              <w:rPr>
                <w:bCs/>
                <w:sz w:val="26"/>
                <w:szCs w:val="26"/>
                <w:lang w:val="en-US"/>
              </w:rPr>
              <w:t>32</w:t>
            </w:r>
          </w:p>
        </w:tc>
        <w:tc>
          <w:tcPr>
            <w:tcW w:w="1643" w:type="pct"/>
            <w:vAlign w:val="center"/>
          </w:tcPr>
          <w:p w14:paraId="16FFB44F" w14:textId="4BD86914" w:rsidR="00E018CE" w:rsidRPr="00330443" w:rsidRDefault="00E018CE" w:rsidP="00EB24EC">
            <w:pPr>
              <w:pStyle w:val="ListParagraph"/>
              <w:tabs>
                <w:tab w:val="left" w:pos="1134"/>
              </w:tabs>
              <w:spacing w:before="120" w:after="120"/>
              <w:ind w:left="0"/>
              <w:jc w:val="left"/>
              <w:outlineLvl w:val="0"/>
              <w:rPr>
                <w:bCs/>
                <w:color w:val="000000"/>
                <w:sz w:val="26"/>
                <w:szCs w:val="26"/>
                <w:lang w:val="de-DE"/>
              </w:rPr>
            </w:pPr>
            <w:r w:rsidRPr="00330443">
              <w:rPr>
                <w:bCs/>
                <w:color w:val="000000"/>
                <w:sz w:val="26"/>
                <w:szCs w:val="26"/>
                <w:lang w:val="de-DE"/>
              </w:rPr>
              <w:t>Bushing (Ống lót)</w:t>
            </w:r>
          </w:p>
        </w:tc>
        <w:tc>
          <w:tcPr>
            <w:tcW w:w="2083" w:type="pct"/>
            <w:vAlign w:val="center"/>
          </w:tcPr>
          <w:p w14:paraId="6AB4FFA2" w14:textId="77777777" w:rsidR="00E018CE" w:rsidRPr="00FE2E30" w:rsidRDefault="00E018CE" w:rsidP="00EB24EC">
            <w:pPr>
              <w:pStyle w:val="ListParagraph"/>
              <w:tabs>
                <w:tab w:val="left" w:pos="1134"/>
              </w:tabs>
              <w:spacing w:before="120" w:after="120"/>
              <w:ind w:left="0"/>
              <w:jc w:val="left"/>
              <w:outlineLvl w:val="0"/>
              <w:rPr>
                <w:bCs/>
                <w:color w:val="000000"/>
                <w:sz w:val="26"/>
                <w:szCs w:val="26"/>
                <w:lang w:val="en-US"/>
              </w:rPr>
            </w:pPr>
            <w:r w:rsidRPr="00FE2E30">
              <w:rPr>
                <w:bCs/>
                <w:color w:val="000000"/>
                <w:sz w:val="26"/>
                <w:szCs w:val="26"/>
                <w:lang w:val="de-DE"/>
              </w:rPr>
              <w:t xml:space="preserve">Mã hàng hóa: 3088600 </w:t>
            </w:r>
            <w:r w:rsidRPr="00FE2E30">
              <w:rPr>
                <w:bCs/>
                <w:lang w:val="en-US" w:eastAsia="zh-CN"/>
              </w:rPr>
              <w:t xml:space="preserve">của </w:t>
            </w:r>
            <w:r w:rsidRPr="00FE2E30">
              <w:rPr>
                <w:bCs/>
                <w:color w:val="000000"/>
                <w:sz w:val="26"/>
                <w:szCs w:val="26"/>
                <w:lang w:eastAsia="zh-CN"/>
              </w:rPr>
              <w:t>Thiết bị phân tích nhiệt trị IKA C6000</w:t>
            </w:r>
            <w:r w:rsidRPr="00FE2E30">
              <w:rPr>
                <w:bCs/>
                <w:color w:val="000000"/>
                <w:sz w:val="26"/>
                <w:szCs w:val="26"/>
                <w:lang w:val="en-US" w:eastAsia="zh-CN"/>
              </w:rPr>
              <w:t xml:space="preserve"> </w:t>
            </w:r>
          </w:p>
        </w:tc>
        <w:tc>
          <w:tcPr>
            <w:tcW w:w="895" w:type="pct"/>
            <w:tcBorders>
              <w:top w:val="single" w:sz="4" w:space="0" w:color="auto"/>
              <w:left w:val="single" w:sz="4" w:space="0" w:color="auto"/>
              <w:bottom w:val="single" w:sz="4" w:space="0" w:color="auto"/>
              <w:right w:val="single" w:sz="4" w:space="0" w:color="auto"/>
            </w:tcBorders>
            <w:vAlign w:val="center"/>
          </w:tcPr>
          <w:p w14:paraId="3CBFC7E3"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en-US"/>
              </w:rPr>
              <w:t>X</w:t>
            </w:r>
          </w:p>
        </w:tc>
      </w:tr>
      <w:tr w:rsidR="00E018CE" w:rsidRPr="00330443" w14:paraId="0D0BFD2F" w14:textId="77777777" w:rsidTr="00EB24EC">
        <w:tc>
          <w:tcPr>
            <w:tcW w:w="379" w:type="pct"/>
            <w:vAlign w:val="center"/>
          </w:tcPr>
          <w:p w14:paraId="315509BA" w14:textId="77777777" w:rsidR="00E018CE" w:rsidRPr="00330443" w:rsidRDefault="00E018CE" w:rsidP="00EB24EC">
            <w:pPr>
              <w:pStyle w:val="ListParagraph"/>
              <w:tabs>
                <w:tab w:val="left" w:pos="1134"/>
              </w:tabs>
              <w:spacing w:before="120" w:after="120"/>
              <w:ind w:left="0"/>
              <w:outlineLvl w:val="0"/>
              <w:rPr>
                <w:bCs/>
                <w:sz w:val="26"/>
                <w:szCs w:val="26"/>
                <w:lang w:val="en-US"/>
              </w:rPr>
            </w:pPr>
            <w:r w:rsidRPr="00330443">
              <w:rPr>
                <w:bCs/>
                <w:sz w:val="26"/>
                <w:szCs w:val="26"/>
                <w:lang w:val="en-US"/>
              </w:rPr>
              <w:t>33</w:t>
            </w:r>
          </w:p>
        </w:tc>
        <w:tc>
          <w:tcPr>
            <w:tcW w:w="1643" w:type="pct"/>
            <w:vAlign w:val="center"/>
          </w:tcPr>
          <w:p w14:paraId="2662E16A" w14:textId="1AA7CA42" w:rsidR="00E018CE" w:rsidRPr="00330443" w:rsidRDefault="00E018CE" w:rsidP="00EB24EC">
            <w:pPr>
              <w:pStyle w:val="ListParagraph"/>
              <w:tabs>
                <w:tab w:val="left" w:pos="1134"/>
              </w:tabs>
              <w:spacing w:before="120" w:after="120"/>
              <w:ind w:left="0"/>
              <w:jc w:val="left"/>
              <w:outlineLvl w:val="0"/>
              <w:rPr>
                <w:bCs/>
                <w:color w:val="000000"/>
                <w:sz w:val="26"/>
                <w:szCs w:val="26"/>
                <w:lang w:val="de-DE"/>
              </w:rPr>
            </w:pPr>
            <w:r w:rsidRPr="00330443">
              <w:rPr>
                <w:bCs/>
                <w:color w:val="000000"/>
                <w:sz w:val="26"/>
                <w:szCs w:val="26"/>
                <w:lang w:val="de-DE"/>
              </w:rPr>
              <w:t>Van oxy degas (Van điện từ)</w:t>
            </w:r>
          </w:p>
        </w:tc>
        <w:tc>
          <w:tcPr>
            <w:tcW w:w="2083" w:type="pct"/>
            <w:vAlign w:val="center"/>
          </w:tcPr>
          <w:p w14:paraId="3A6E65DE" w14:textId="77777777" w:rsidR="00E018CE" w:rsidRPr="00FE2E30" w:rsidRDefault="00E018CE" w:rsidP="00EB24EC">
            <w:pPr>
              <w:pStyle w:val="ListParagraph"/>
              <w:tabs>
                <w:tab w:val="left" w:pos="1134"/>
              </w:tabs>
              <w:spacing w:before="120" w:after="120"/>
              <w:ind w:left="0"/>
              <w:jc w:val="left"/>
              <w:outlineLvl w:val="0"/>
              <w:rPr>
                <w:bCs/>
                <w:color w:val="000000"/>
                <w:sz w:val="26"/>
                <w:szCs w:val="26"/>
                <w:lang w:val="en-US"/>
              </w:rPr>
            </w:pPr>
            <w:r w:rsidRPr="00FE2E30">
              <w:rPr>
                <w:bCs/>
                <w:color w:val="000000"/>
                <w:sz w:val="26"/>
                <w:szCs w:val="26"/>
                <w:lang w:val="de-DE"/>
              </w:rPr>
              <w:t xml:space="preserve">Mã hàng hóa: 3856700 </w:t>
            </w:r>
            <w:r w:rsidRPr="00FE2E30">
              <w:rPr>
                <w:bCs/>
                <w:lang w:val="en-US" w:eastAsia="zh-CN"/>
              </w:rPr>
              <w:t xml:space="preserve">của </w:t>
            </w:r>
            <w:r w:rsidRPr="00FE2E30">
              <w:rPr>
                <w:bCs/>
                <w:color w:val="000000"/>
                <w:sz w:val="26"/>
                <w:szCs w:val="26"/>
                <w:lang w:eastAsia="zh-CN"/>
              </w:rPr>
              <w:t>Thiết bị phân tích nhiệt trị IKA C6000</w:t>
            </w:r>
            <w:r w:rsidRPr="00FE2E30">
              <w:rPr>
                <w:bCs/>
                <w:color w:val="000000"/>
                <w:sz w:val="26"/>
                <w:szCs w:val="26"/>
                <w:lang w:val="en-US" w:eastAsia="zh-CN"/>
              </w:rPr>
              <w:t xml:space="preserve"> </w:t>
            </w:r>
          </w:p>
        </w:tc>
        <w:tc>
          <w:tcPr>
            <w:tcW w:w="895" w:type="pct"/>
            <w:tcBorders>
              <w:top w:val="single" w:sz="4" w:space="0" w:color="auto"/>
              <w:left w:val="single" w:sz="4" w:space="0" w:color="auto"/>
              <w:bottom w:val="single" w:sz="4" w:space="0" w:color="auto"/>
              <w:right w:val="single" w:sz="4" w:space="0" w:color="auto"/>
            </w:tcBorders>
            <w:vAlign w:val="center"/>
          </w:tcPr>
          <w:p w14:paraId="3846BEA1"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en-US"/>
              </w:rPr>
              <w:t>X</w:t>
            </w:r>
          </w:p>
        </w:tc>
      </w:tr>
      <w:tr w:rsidR="00E018CE" w:rsidRPr="00330443" w14:paraId="6E06F8B2" w14:textId="77777777" w:rsidTr="00EB24EC">
        <w:tc>
          <w:tcPr>
            <w:tcW w:w="379" w:type="pct"/>
            <w:vAlign w:val="center"/>
          </w:tcPr>
          <w:p w14:paraId="1FFCAD9F" w14:textId="77777777" w:rsidR="00E018CE" w:rsidRPr="00330443" w:rsidRDefault="00E018CE" w:rsidP="00EB24EC">
            <w:pPr>
              <w:pStyle w:val="ListParagraph"/>
              <w:tabs>
                <w:tab w:val="left" w:pos="1134"/>
              </w:tabs>
              <w:spacing w:before="120" w:after="120"/>
              <w:ind w:left="0"/>
              <w:outlineLvl w:val="0"/>
              <w:rPr>
                <w:bCs/>
                <w:sz w:val="26"/>
                <w:szCs w:val="26"/>
                <w:lang w:val="en-US"/>
              </w:rPr>
            </w:pPr>
            <w:r w:rsidRPr="00330443">
              <w:rPr>
                <w:bCs/>
                <w:sz w:val="26"/>
                <w:szCs w:val="26"/>
                <w:lang w:val="en-US"/>
              </w:rPr>
              <w:t>34</w:t>
            </w:r>
          </w:p>
        </w:tc>
        <w:tc>
          <w:tcPr>
            <w:tcW w:w="1643" w:type="pct"/>
            <w:vAlign w:val="center"/>
          </w:tcPr>
          <w:p w14:paraId="3B9D736B" w14:textId="7A2E7FD0" w:rsidR="00E018CE" w:rsidRPr="00330443" w:rsidRDefault="00E018CE" w:rsidP="00EB24EC">
            <w:pPr>
              <w:pStyle w:val="ListParagraph"/>
              <w:tabs>
                <w:tab w:val="left" w:pos="1134"/>
              </w:tabs>
              <w:spacing w:before="120" w:after="120"/>
              <w:ind w:left="0"/>
              <w:jc w:val="left"/>
              <w:outlineLvl w:val="0"/>
              <w:rPr>
                <w:bCs/>
                <w:color w:val="000000"/>
                <w:sz w:val="26"/>
                <w:szCs w:val="26"/>
                <w:lang w:val="de-DE"/>
              </w:rPr>
            </w:pPr>
            <w:r w:rsidRPr="00330443">
              <w:rPr>
                <w:bCs/>
                <w:color w:val="000000"/>
                <w:sz w:val="26"/>
                <w:szCs w:val="26"/>
                <w:lang w:val="de-DE"/>
              </w:rPr>
              <w:t>Dây oxy và đầu nối nhanh của máy (Ống nối)</w:t>
            </w:r>
          </w:p>
        </w:tc>
        <w:tc>
          <w:tcPr>
            <w:tcW w:w="2083" w:type="pct"/>
            <w:vAlign w:val="center"/>
          </w:tcPr>
          <w:p w14:paraId="2261B4BA" w14:textId="77777777" w:rsidR="00E018CE" w:rsidRPr="00FE2E30" w:rsidRDefault="00E018CE" w:rsidP="00EB24EC">
            <w:pPr>
              <w:pStyle w:val="ListParagraph"/>
              <w:tabs>
                <w:tab w:val="left" w:pos="1134"/>
              </w:tabs>
              <w:spacing w:before="120" w:after="120"/>
              <w:ind w:left="0"/>
              <w:jc w:val="left"/>
              <w:outlineLvl w:val="0"/>
              <w:rPr>
                <w:bCs/>
                <w:color w:val="000000"/>
                <w:sz w:val="26"/>
                <w:szCs w:val="26"/>
                <w:lang w:val="en-US"/>
              </w:rPr>
            </w:pPr>
            <w:r w:rsidRPr="00FE2E30">
              <w:rPr>
                <w:bCs/>
                <w:color w:val="000000"/>
                <w:sz w:val="26"/>
                <w:szCs w:val="26"/>
                <w:lang w:val="de-DE"/>
              </w:rPr>
              <w:t xml:space="preserve">Mã hàng hóa: 3898800 </w:t>
            </w:r>
            <w:r w:rsidRPr="00FE2E30">
              <w:rPr>
                <w:bCs/>
                <w:lang w:val="en-US" w:eastAsia="zh-CN"/>
              </w:rPr>
              <w:t xml:space="preserve">của </w:t>
            </w:r>
            <w:r w:rsidRPr="00FE2E30">
              <w:rPr>
                <w:bCs/>
                <w:color w:val="000000"/>
                <w:sz w:val="26"/>
                <w:szCs w:val="26"/>
                <w:lang w:eastAsia="zh-CN"/>
              </w:rPr>
              <w:t>Thiết bị phân tích nhiệt trị IKA C6000</w:t>
            </w:r>
            <w:r w:rsidRPr="00FE2E30">
              <w:rPr>
                <w:bCs/>
                <w:color w:val="000000"/>
                <w:sz w:val="26"/>
                <w:szCs w:val="26"/>
                <w:lang w:val="en-US" w:eastAsia="zh-CN"/>
              </w:rPr>
              <w:t xml:space="preserve"> </w:t>
            </w:r>
          </w:p>
        </w:tc>
        <w:tc>
          <w:tcPr>
            <w:tcW w:w="895" w:type="pct"/>
            <w:tcBorders>
              <w:top w:val="single" w:sz="4" w:space="0" w:color="auto"/>
              <w:left w:val="single" w:sz="4" w:space="0" w:color="auto"/>
              <w:bottom w:val="single" w:sz="4" w:space="0" w:color="auto"/>
              <w:right w:val="single" w:sz="4" w:space="0" w:color="auto"/>
            </w:tcBorders>
            <w:vAlign w:val="center"/>
          </w:tcPr>
          <w:p w14:paraId="195F09C8"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en-US"/>
              </w:rPr>
              <w:t>X</w:t>
            </w:r>
          </w:p>
        </w:tc>
      </w:tr>
      <w:tr w:rsidR="00E018CE" w:rsidRPr="00330443" w14:paraId="5F73AF51" w14:textId="77777777" w:rsidTr="008B4C28">
        <w:tc>
          <w:tcPr>
            <w:tcW w:w="379" w:type="pct"/>
            <w:vAlign w:val="center"/>
          </w:tcPr>
          <w:p w14:paraId="1C7FC9F7" w14:textId="77777777" w:rsidR="00E018CE" w:rsidRPr="00330443" w:rsidRDefault="00E018CE" w:rsidP="008B4C28">
            <w:pPr>
              <w:pStyle w:val="ListParagraph"/>
              <w:tabs>
                <w:tab w:val="left" w:pos="1134"/>
              </w:tabs>
              <w:spacing w:before="120" w:after="120"/>
              <w:ind w:left="0"/>
              <w:jc w:val="left"/>
              <w:outlineLvl w:val="0"/>
              <w:rPr>
                <w:bCs/>
                <w:sz w:val="26"/>
                <w:szCs w:val="26"/>
                <w:lang w:val="en-US"/>
              </w:rPr>
            </w:pPr>
            <w:r w:rsidRPr="00330443">
              <w:rPr>
                <w:bCs/>
                <w:sz w:val="26"/>
                <w:szCs w:val="26"/>
                <w:lang w:val="en-US"/>
              </w:rPr>
              <w:t>35</w:t>
            </w:r>
          </w:p>
        </w:tc>
        <w:tc>
          <w:tcPr>
            <w:tcW w:w="1643" w:type="pct"/>
            <w:vAlign w:val="center"/>
          </w:tcPr>
          <w:p w14:paraId="6D73C199" w14:textId="76F73A10" w:rsidR="00E018CE" w:rsidRPr="00330443" w:rsidRDefault="00E018CE" w:rsidP="00EB24EC">
            <w:pPr>
              <w:pStyle w:val="ListParagraph"/>
              <w:tabs>
                <w:tab w:val="left" w:pos="1134"/>
              </w:tabs>
              <w:spacing w:before="120" w:after="120"/>
              <w:ind w:left="0"/>
              <w:jc w:val="left"/>
              <w:outlineLvl w:val="0"/>
              <w:rPr>
                <w:bCs/>
                <w:color w:val="000000"/>
                <w:sz w:val="26"/>
                <w:szCs w:val="26"/>
                <w:lang w:val="de-DE"/>
              </w:rPr>
            </w:pPr>
            <w:r w:rsidRPr="00330443">
              <w:rPr>
                <w:sz w:val="26"/>
                <w:szCs w:val="26"/>
              </w:rPr>
              <w:t>Bảng điều khiển (Control panel)</w:t>
            </w:r>
          </w:p>
        </w:tc>
        <w:tc>
          <w:tcPr>
            <w:tcW w:w="2083" w:type="pct"/>
            <w:vAlign w:val="center"/>
          </w:tcPr>
          <w:p w14:paraId="0CD7059E" w14:textId="77777777" w:rsidR="00E018CE" w:rsidRPr="00FE2E30" w:rsidRDefault="00E018CE" w:rsidP="00EB24EC">
            <w:pPr>
              <w:pStyle w:val="ListParagraph"/>
              <w:tabs>
                <w:tab w:val="left" w:pos="1134"/>
              </w:tabs>
              <w:spacing w:before="120" w:after="120"/>
              <w:ind w:left="0"/>
              <w:jc w:val="left"/>
              <w:outlineLvl w:val="0"/>
              <w:rPr>
                <w:bCs/>
                <w:sz w:val="26"/>
                <w:szCs w:val="26"/>
                <w:lang w:val="de-DE"/>
              </w:rPr>
            </w:pPr>
            <w:r w:rsidRPr="00FE2E30">
              <w:rPr>
                <w:bCs/>
                <w:sz w:val="26"/>
                <w:szCs w:val="26"/>
                <w:lang w:val="de-DE"/>
              </w:rPr>
              <w:t>ERP Code: 222003078</w:t>
            </w:r>
          </w:p>
          <w:p w14:paraId="2FFF3BC4" w14:textId="77777777" w:rsidR="00E018CE" w:rsidRPr="00FE2E30" w:rsidRDefault="00E018CE" w:rsidP="00EB24EC">
            <w:pPr>
              <w:pStyle w:val="ListParagraph"/>
              <w:tabs>
                <w:tab w:val="left" w:pos="1134"/>
              </w:tabs>
              <w:spacing w:before="120" w:after="120"/>
              <w:ind w:left="0"/>
              <w:jc w:val="left"/>
              <w:outlineLvl w:val="0"/>
              <w:rPr>
                <w:bCs/>
                <w:sz w:val="26"/>
                <w:szCs w:val="26"/>
                <w:lang w:val="de-DE"/>
              </w:rPr>
            </w:pPr>
            <w:r w:rsidRPr="00FE2E30">
              <w:rPr>
                <w:bCs/>
                <w:sz w:val="26"/>
                <w:szCs w:val="26"/>
                <w:lang w:val="de-DE"/>
              </w:rPr>
              <w:lastRenderedPageBreak/>
              <w:t xml:space="preserve"> Specification: KY6.672.041B00 </w:t>
            </w:r>
            <w:r w:rsidRPr="00FE2E30">
              <w:rPr>
                <w:bCs/>
                <w:color w:val="000000"/>
                <w:sz w:val="26"/>
                <w:szCs w:val="26"/>
                <w:lang w:val="en-US" w:eastAsia="zh-CN"/>
              </w:rPr>
              <w:t xml:space="preserve">của </w:t>
            </w:r>
            <w:r w:rsidRPr="00FE2E30">
              <w:rPr>
                <w:bCs/>
                <w:color w:val="000000"/>
                <w:sz w:val="26"/>
                <w:szCs w:val="26"/>
                <w:lang w:eastAsia="zh-CN"/>
              </w:rPr>
              <w:t>Thiết</w:t>
            </w:r>
            <w:r w:rsidRPr="00FE2E30">
              <w:rPr>
                <w:bCs/>
                <w:sz w:val="26"/>
                <w:szCs w:val="26"/>
              </w:rPr>
              <w:t xml:space="preserve"> bị phân tích nhiệt trị 5E AC/PL</w:t>
            </w:r>
          </w:p>
        </w:tc>
        <w:tc>
          <w:tcPr>
            <w:tcW w:w="895" w:type="pct"/>
            <w:vAlign w:val="center"/>
          </w:tcPr>
          <w:p w14:paraId="6DA49EF9"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pt-BR"/>
              </w:rPr>
              <w:lastRenderedPageBreak/>
              <w:t>X</w:t>
            </w:r>
          </w:p>
        </w:tc>
      </w:tr>
      <w:tr w:rsidR="00E018CE" w:rsidRPr="00330443" w14:paraId="14F96601" w14:textId="77777777" w:rsidTr="008B4C28">
        <w:tc>
          <w:tcPr>
            <w:tcW w:w="379" w:type="pct"/>
            <w:vAlign w:val="center"/>
          </w:tcPr>
          <w:p w14:paraId="74198FD0" w14:textId="77777777" w:rsidR="00E018CE" w:rsidRPr="00330443" w:rsidRDefault="00E018CE" w:rsidP="008B4C28">
            <w:pPr>
              <w:pStyle w:val="ListParagraph"/>
              <w:tabs>
                <w:tab w:val="left" w:pos="1134"/>
              </w:tabs>
              <w:spacing w:before="120" w:after="120"/>
              <w:ind w:left="0"/>
              <w:jc w:val="left"/>
              <w:outlineLvl w:val="0"/>
              <w:rPr>
                <w:bCs/>
                <w:sz w:val="26"/>
                <w:szCs w:val="26"/>
                <w:lang w:val="en-US"/>
              </w:rPr>
            </w:pPr>
            <w:r w:rsidRPr="00330443">
              <w:rPr>
                <w:bCs/>
                <w:sz w:val="26"/>
                <w:szCs w:val="26"/>
                <w:lang w:val="en-US"/>
              </w:rPr>
              <w:t>36</w:t>
            </w:r>
          </w:p>
        </w:tc>
        <w:tc>
          <w:tcPr>
            <w:tcW w:w="1643" w:type="pct"/>
            <w:vAlign w:val="center"/>
          </w:tcPr>
          <w:p w14:paraId="13AF1327" w14:textId="741B2E2F" w:rsidR="00E018CE" w:rsidRPr="00330443" w:rsidRDefault="00E018CE" w:rsidP="00EB24EC">
            <w:pPr>
              <w:pStyle w:val="ListParagraph"/>
              <w:tabs>
                <w:tab w:val="left" w:pos="1134"/>
              </w:tabs>
              <w:spacing w:before="120" w:after="120"/>
              <w:ind w:left="0"/>
              <w:jc w:val="left"/>
              <w:outlineLvl w:val="0"/>
              <w:rPr>
                <w:sz w:val="26"/>
                <w:szCs w:val="26"/>
              </w:rPr>
            </w:pPr>
            <w:r w:rsidRPr="00330443">
              <w:rPr>
                <w:color w:val="000000" w:themeColor="text1"/>
                <w:sz w:val="26"/>
                <w:szCs w:val="26"/>
              </w:rPr>
              <w:t>Cáp chuyển đổi USB to COM</w:t>
            </w:r>
          </w:p>
        </w:tc>
        <w:tc>
          <w:tcPr>
            <w:tcW w:w="2083" w:type="pct"/>
            <w:vAlign w:val="center"/>
          </w:tcPr>
          <w:p w14:paraId="3E7E8AEC" w14:textId="77777777" w:rsidR="00E018CE" w:rsidRPr="00FE2E30" w:rsidRDefault="00E018CE" w:rsidP="00EB24EC">
            <w:pPr>
              <w:pStyle w:val="ListParagraph"/>
              <w:tabs>
                <w:tab w:val="left" w:pos="1134"/>
              </w:tabs>
              <w:spacing w:before="120" w:after="120"/>
              <w:ind w:left="0"/>
              <w:jc w:val="left"/>
              <w:outlineLvl w:val="0"/>
              <w:rPr>
                <w:bCs/>
                <w:sz w:val="26"/>
                <w:szCs w:val="26"/>
                <w:lang w:val="en-US"/>
              </w:rPr>
            </w:pPr>
            <w:r w:rsidRPr="00FE2E30">
              <w:rPr>
                <w:bCs/>
                <w:sz w:val="26"/>
                <w:szCs w:val="26"/>
              </w:rPr>
              <w:t>- Hãng sản xuất: Ztek.</w:t>
            </w:r>
            <w:r w:rsidRPr="00FE2E30">
              <w:rPr>
                <w:bCs/>
                <w:sz w:val="26"/>
                <w:szCs w:val="26"/>
              </w:rPr>
              <w:br/>
              <w:t>- Model: ZA 533A.</w:t>
            </w:r>
            <w:r w:rsidRPr="00FE2E30">
              <w:rPr>
                <w:bCs/>
                <w:sz w:val="26"/>
                <w:szCs w:val="26"/>
              </w:rPr>
              <w:br/>
              <w:t>- Chuyền dữ liệu USB</w:t>
            </w:r>
            <w:r w:rsidRPr="00FE2E30">
              <w:rPr>
                <w:bCs/>
                <w:sz w:val="26"/>
                <w:szCs w:val="26"/>
              </w:rPr>
              <w:br/>
              <w:t>2.0 480Mbps.</w:t>
            </w:r>
            <w:r w:rsidRPr="00FE2E30">
              <w:rPr>
                <w:bCs/>
                <w:sz w:val="26"/>
                <w:szCs w:val="26"/>
              </w:rPr>
              <w:br/>
              <w:t>- Kết nối từ máy tính</w:t>
            </w:r>
            <w:r w:rsidRPr="00FE2E30">
              <w:rPr>
                <w:bCs/>
                <w:sz w:val="26"/>
                <w:szCs w:val="26"/>
              </w:rPr>
              <w:br/>
              <w:t>đến các thiết bị hỗ trợ</w:t>
            </w:r>
            <w:r w:rsidRPr="00FE2E30">
              <w:rPr>
                <w:bCs/>
                <w:sz w:val="26"/>
                <w:szCs w:val="26"/>
              </w:rPr>
              <w:br/>
              <w:t>RS232 (D-SUP 9 pin).</w:t>
            </w:r>
            <w:r w:rsidRPr="00FE2E30">
              <w:rPr>
                <w:bCs/>
                <w:sz w:val="26"/>
                <w:szCs w:val="26"/>
              </w:rPr>
              <w:br/>
              <w:t>- Chipset: FTDI-FT232.</w:t>
            </w:r>
            <w:r w:rsidRPr="00FE2E30">
              <w:rPr>
                <w:bCs/>
                <w:sz w:val="26"/>
                <w:szCs w:val="26"/>
              </w:rPr>
              <w:br/>
              <w:t>Hỗ trợ:</w:t>
            </w:r>
            <w:r w:rsidRPr="00FE2E30">
              <w:rPr>
                <w:bCs/>
                <w:sz w:val="26"/>
                <w:szCs w:val="26"/>
              </w:rPr>
              <w:br/>
              <w:t>Win7/8/10/Vista/Xp/20</w:t>
            </w:r>
            <w:r w:rsidRPr="00FE2E30">
              <w:rPr>
                <w:bCs/>
                <w:sz w:val="26"/>
                <w:szCs w:val="26"/>
              </w:rPr>
              <w:br/>
              <w:t>08/2000/98/Linuk/Mac</w:t>
            </w:r>
            <w:r w:rsidRPr="00FE2E30">
              <w:rPr>
                <w:bCs/>
                <w:sz w:val="26"/>
                <w:szCs w:val="26"/>
              </w:rPr>
              <w:br/>
              <w:t>OS v9.0 (kèm theo</w:t>
            </w:r>
            <w:r w:rsidRPr="00FE2E30">
              <w:rPr>
                <w:bCs/>
                <w:sz w:val="26"/>
                <w:szCs w:val="26"/>
              </w:rPr>
              <w:br/>
              <w:t>Drive)</w:t>
            </w:r>
            <w:r w:rsidRPr="00FE2E30">
              <w:rPr>
                <w:bCs/>
                <w:sz w:val="26"/>
                <w:szCs w:val="26"/>
                <w:lang w:val="en-US"/>
              </w:rPr>
              <w:t xml:space="preserve"> </w:t>
            </w:r>
            <w:r w:rsidRPr="00FE2E30">
              <w:rPr>
                <w:bCs/>
                <w:color w:val="000000"/>
                <w:sz w:val="26"/>
                <w:szCs w:val="26"/>
                <w:lang w:val="en-US" w:eastAsia="zh-CN"/>
              </w:rPr>
              <w:t xml:space="preserve">của </w:t>
            </w:r>
            <w:r w:rsidRPr="00FE2E30">
              <w:rPr>
                <w:bCs/>
                <w:color w:val="000000"/>
                <w:sz w:val="26"/>
                <w:szCs w:val="26"/>
                <w:lang w:eastAsia="zh-CN"/>
              </w:rPr>
              <w:t>Thiết</w:t>
            </w:r>
            <w:r w:rsidRPr="00FE2E30">
              <w:rPr>
                <w:bCs/>
                <w:sz w:val="26"/>
                <w:szCs w:val="26"/>
              </w:rPr>
              <w:t xml:space="preserve"> bị phân tích nhiệt trị 5E AC/PL</w:t>
            </w:r>
          </w:p>
        </w:tc>
        <w:tc>
          <w:tcPr>
            <w:tcW w:w="895" w:type="pct"/>
            <w:vAlign w:val="center"/>
          </w:tcPr>
          <w:p w14:paraId="17A44BB7" w14:textId="51C7C58C" w:rsidR="00E018CE" w:rsidRPr="00330443" w:rsidRDefault="00E018CE" w:rsidP="00EB24EC">
            <w:pPr>
              <w:pStyle w:val="ListParagraph"/>
              <w:tabs>
                <w:tab w:val="left" w:pos="1134"/>
              </w:tabs>
              <w:spacing w:before="120" w:after="120"/>
              <w:ind w:left="0"/>
              <w:jc w:val="center"/>
              <w:outlineLvl w:val="0"/>
              <w:rPr>
                <w:bCs/>
                <w:sz w:val="26"/>
                <w:szCs w:val="26"/>
              </w:rPr>
            </w:pPr>
          </w:p>
        </w:tc>
      </w:tr>
      <w:tr w:rsidR="00E018CE" w:rsidRPr="00330443" w14:paraId="3F075B07" w14:textId="77777777" w:rsidTr="008B4C28">
        <w:tc>
          <w:tcPr>
            <w:tcW w:w="379" w:type="pct"/>
            <w:vAlign w:val="center"/>
          </w:tcPr>
          <w:p w14:paraId="3ECAE285" w14:textId="77777777" w:rsidR="00E018CE" w:rsidRPr="00330443" w:rsidRDefault="00E018CE" w:rsidP="008B4C28">
            <w:pPr>
              <w:pStyle w:val="ListParagraph"/>
              <w:tabs>
                <w:tab w:val="left" w:pos="1134"/>
              </w:tabs>
              <w:spacing w:before="120" w:after="120"/>
              <w:ind w:left="0"/>
              <w:jc w:val="left"/>
              <w:outlineLvl w:val="0"/>
              <w:rPr>
                <w:bCs/>
                <w:sz w:val="26"/>
                <w:szCs w:val="26"/>
                <w:lang w:val="en-US"/>
              </w:rPr>
            </w:pPr>
            <w:r w:rsidRPr="00330443">
              <w:rPr>
                <w:bCs/>
                <w:sz w:val="26"/>
                <w:szCs w:val="26"/>
                <w:lang w:val="en-US"/>
              </w:rPr>
              <w:t>37</w:t>
            </w:r>
          </w:p>
        </w:tc>
        <w:tc>
          <w:tcPr>
            <w:tcW w:w="1643" w:type="pct"/>
            <w:vAlign w:val="center"/>
          </w:tcPr>
          <w:p w14:paraId="0860DDF7" w14:textId="3BD0E3E7" w:rsidR="00E018CE" w:rsidRPr="00330443" w:rsidRDefault="00E018CE" w:rsidP="00EB24EC">
            <w:pPr>
              <w:spacing w:before="120" w:after="120"/>
              <w:jc w:val="left"/>
              <w:rPr>
                <w:rStyle w:val="fontstyle01"/>
                <w:bCs/>
              </w:rPr>
            </w:pPr>
            <w:r w:rsidRPr="00330443">
              <w:rPr>
                <w:rStyle w:val="fontstyle01"/>
                <w:bCs/>
              </w:rPr>
              <w:t>Quạt làm mát NMB</w:t>
            </w:r>
          </w:p>
        </w:tc>
        <w:tc>
          <w:tcPr>
            <w:tcW w:w="2083" w:type="pct"/>
            <w:vAlign w:val="center"/>
          </w:tcPr>
          <w:p w14:paraId="072FF173" w14:textId="77777777" w:rsidR="00E018CE" w:rsidRPr="00FE2E30" w:rsidRDefault="00E018CE" w:rsidP="00EB24EC">
            <w:pPr>
              <w:spacing w:before="120" w:after="120"/>
              <w:jc w:val="left"/>
              <w:rPr>
                <w:rStyle w:val="fontstyle01"/>
                <w:bCs/>
                <w:lang w:val="en-US"/>
              </w:rPr>
            </w:pPr>
            <w:r w:rsidRPr="00FE2E30">
              <w:rPr>
                <w:bCs/>
                <w:sz w:val="26"/>
                <w:szCs w:val="26"/>
              </w:rPr>
              <w:t xml:space="preserve">Mã hàng hóa: </w:t>
            </w:r>
            <w:r w:rsidRPr="00FE2E30">
              <w:rPr>
                <w:rStyle w:val="fontstyle01"/>
                <w:bCs/>
              </w:rPr>
              <w:t>4712KL-04W-B30</w:t>
            </w:r>
            <w:r w:rsidRPr="00FE2E30">
              <w:rPr>
                <w:rStyle w:val="fontstyle01"/>
                <w:bCs/>
                <w:lang w:val="en-US"/>
              </w:rPr>
              <w:t xml:space="preserve"> của </w:t>
            </w:r>
            <w:r w:rsidRPr="00FE2E30">
              <w:rPr>
                <w:bCs/>
                <w:sz w:val="26"/>
                <w:szCs w:val="26"/>
              </w:rPr>
              <w:t>Thiết bị quang phổ kế DR6000</w:t>
            </w:r>
          </w:p>
        </w:tc>
        <w:tc>
          <w:tcPr>
            <w:tcW w:w="895" w:type="pct"/>
            <w:vAlign w:val="center"/>
          </w:tcPr>
          <w:p w14:paraId="554E7C67"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en-US"/>
              </w:rPr>
              <w:t>X</w:t>
            </w:r>
          </w:p>
        </w:tc>
      </w:tr>
      <w:tr w:rsidR="00E018CE" w:rsidRPr="00330443" w14:paraId="15607AE8" w14:textId="77777777" w:rsidTr="008B4C28">
        <w:tc>
          <w:tcPr>
            <w:tcW w:w="379" w:type="pct"/>
            <w:vAlign w:val="center"/>
          </w:tcPr>
          <w:p w14:paraId="183BECB1" w14:textId="77777777" w:rsidR="00E018CE" w:rsidRPr="00330443" w:rsidRDefault="00E018CE" w:rsidP="008B4C28">
            <w:pPr>
              <w:pStyle w:val="ListParagraph"/>
              <w:tabs>
                <w:tab w:val="left" w:pos="1134"/>
              </w:tabs>
              <w:spacing w:before="120" w:after="120"/>
              <w:ind w:left="0"/>
              <w:jc w:val="left"/>
              <w:outlineLvl w:val="0"/>
              <w:rPr>
                <w:bCs/>
                <w:sz w:val="26"/>
                <w:szCs w:val="26"/>
                <w:lang w:val="en-US"/>
              </w:rPr>
            </w:pPr>
            <w:r w:rsidRPr="00330443">
              <w:rPr>
                <w:bCs/>
                <w:sz w:val="26"/>
                <w:szCs w:val="26"/>
                <w:lang w:val="en-US"/>
              </w:rPr>
              <w:t>38</w:t>
            </w:r>
          </w:p>
        </w:tc>
        <w:tc>
          <w:tcPr>
            <w:tcW w:w="1643" w:type="pct"/>
            <w:vAlign w:val="center"/>
          </w:tcPr>
          <w:p w14:paraId="4DF41146" w14:textId="56078BD5" w:rsidR="00E018CE" w:rsidRPr="00330443" w:rsidRDefault="00E018CE" w:rsidP="00EB24EC">
            <w:pPr>
              <w:spacing w:before="120" w:after="120"/>
              <w:jc w:val="left"/>
              <w:rPr>
                <w:rStyle w:val="fontstyle01"/>
                <w:bCs/>
              </w:rPr>
            </w:pPr>
            <w:r w:rsidRPr="00330443">
              <w:rPr>
                <w:rStyle w:val="fontstyle01"/>
                <w:bCs/>
              </w:rPr>
              <w:t>Board mạch</w:t>
            </w:r>
          </w:p>
        </w:tc>
        <w:tc>
          <w:tcPr>
            <w:tcW w:w="2083" w:type="pct"/>
            <w:vAlign w:val="center"/>
          </w:tcPr>
          <w:p w14:paraId="27479581" w14:textId="77777777" w:rsidR="00E018CE" w:rsidRPr="00FE2E30" w:rsidRDefault="00E018CE" w:rsidP="00EB24EC">
            <w:pPr>
              <w:spacing w:before="120" w:after="120"/>
              <w:jc w:val="left"/>
              <w:rPr>
                <w:rStyle w:val="fontstyle01"/>
                <w:bCs/>
                <w:lang w:val="en-US"/>
              </w:rPr>
            </w:pPr>
            <w:r w:rsidRPr="00FE2E30">
              <w:rPr>
                <w:bCs/>
                <w:sz w:val="26"/>
                <w:szCs w:val="26"/>
              </w:rPr>
              <w:t xml:space="preserve">Mã hàng hóa: </w:t>
            </w:r>
            <w:r w:rsidRPr="00FE2E30">
              <w:rPr>
                <w:rStyle w:val="fontstyle01"/>
                <w:bCs/>
              </w:rPr>
              <w:t>207-25676-41</w:t>
            </w:r>
            <w:r w:rsidRPr="00FE2E30">
              <w:rPr>
                <w:rStyle w:val="fontstyle01"/>
                <w:bCs/>
                <w:lang w:val="en-US"/>
              </w:rPr>
              <w:t xml:space="preserve"> của </w:t>
            </w:r>
            <w:r w:rsidRPr="00FE2E30">
              <w:rPr>
                <w:bCs/>
                <w:sz w:val="26"/>
                <w:szCs w:val="26"/>
              </w:rPr>
              <w:t>Thiết bị đo quang phổ tử ngoại khả kiến UV1900i (S/N A12535880722)</w:t>
            </w:r>
          </w:p>
        </w:tc>
        <w:tc>
          <w:tcPr>
            <w:tcW w:w="895" w:type="pct"/>
            <w:vAlign w:val="center"/>
          </w:tcPr>
          <w:p w14:paraId="003F3EFF"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pt-BR"/>
              </w:rPr>
              <w:t>X</w:t>
            </w:r>
          </w:p>
        </w:tc>
      </w:tr>
      <w:tr w:rsidR="00E018CE" w:rsidRPr="00330443" w14:paraId="382F5BBC" w14:textId="77777777" w:rsidTr="008B4C28">
        <w:tc>
          <w:tcPr>
            <w:tcW w:w="379" w:type="pct"/>
            <w:vAlign w:val="center"/>
          </w:tcPr>
          <w:p w14:paraId="3157C796" w14:textId="77777777" w:rsidR="00E018CE" w:rsidRPr="00330443" w:rsidRDefault="00E018CE" w:rsidP="008B4C28">
            <w:pPr>
              <w:pStyle w:val="ListParagraph"/>
              <w:tabs>
                <w:tab w:val="left" w:pos="1134"/>
              </w:tabs>
              <w:spacing w:before="120" w:after="120"/>
              <w:ind w:left="0"/>
              <w:jc w:val="left"/>
              <w:outlineLvl w:val="0"/>
              <w:rPr>
                <w:bCs/>
                <w:sz w:val="26"/>
                <w:szCs w:val="26"/>
                <w:lang w:val="en-US"/>
              </w:rPr>
            </w:pPr>
            <w:r w:rsidRPr="00330443">
              <w:rPr>
                <w:bCs/>
                <w:sz w:val="26"/>
                <w:szCs w:val="26"/>
                <w:lang w:val="en-US"/>
              </w:rPr>
              <w:t>39</w:t>
            </w:r>
          </w:p>
        </w:tc>
        <w:tc>
          <w:tcPr>
            <w:tcW w:w="1643" w:type="pct"/>
            <w:vAlign w:val="center"/>
          </w:tcPr>
          <w:p w14:paraId="0F909B45" w14:textId="736C0DF0" w:rsidR="00E018CE" w:rsidRPr="00330443" w:rsidRDefault="00E018CE" w:rsidP="00EB24EC">
            <w:pPr>
              <w:spacing w:before="120" w:after="120"/>
              <w:jc w:val="left"/>
              <w:rPr>
                <w:rStyle w:val="fontstyle01"/>
                <w:bCs/>
              </w:rPr>
            </w:pPr>
            <w:r w:rsidRPr="00330443">
              <w:rPr>
                <w:rStyle w:val="fontstyle01"/>
                <w:bCs/>
              </w:rPr>
              <w:t>Bo mạch nguồn thứ cấp</w:t>
            </w:r>
          </w:p>
        </w:tc>
        <w:tc>
          <w:tcPr>
            <w:tcW w:w="2083" w:type="pct"/>
            <w:vAlign w:val="center"/>
          </w:tcPr>
          <w:p w14:paraId="39A16096" w14:textId="77777777" w:rsidR="00E018CE" w:rsidRPr="00FE2E30" w:rsidRDefault="00E018CE" w:rsidP="00EB24EC">
            <w:pPr>
              <w:spacing w:before="120" w:after="120"/>
              <w:jc w:val="left"/>
              <w:rPr>
                <w:rStyle w:val="fontstyle01"/>
                <w:bCs/>
                <w:lang w:val="en-US"/>
              </w:rPr>
            </w:pPr>
            <w:r w:rsidRPr="00FE2E30">
              <w:rPr>
                <w:bCs/>
                <w:sz w:val="26"/>
                <w:szCs w:val="26"/>
              </w:rPr>
              <w:t xml:space="preserve">Mã hàng hóa: </w:t>
            </w:r>
            <w:r w:rsidRPr="00FE2E30">
              <w:rPr>
                <w:rStyle w:val="fontstyle01"/>
                <w:bCs/>
              </w:rPr>
              <w:t>207-27200-41</w:t>
            </w:r>
            <w:r w:rsidRPr="00FE2E30">
              <w:rPr>
                <w:rStyle w:val="fontstyle01"/>
                <w:bCs/>
                <w:lang w:val="en-US"/>
              </w:rPr>
              <w:t xml:space="preserve"> của </w:t>
            </w:r>
            <w:r w:rsidRPr="00FE2E30">
              <w:rPr>
                <w:bCs/>
                <w:sz w:val="26"/>
                <w:szCs w:val="26"/>
              </w:rPr>
              <w:t>Thiết bị đo quang phổ tử ngoại khả kiến UV1900i (S/N A12535880722)</w:t>
            </w:r>
          </w:p>
        </w:tc>
        <w:tc>
          <w:tcPr>
            <w:tcW w:w="895" w:type="pct"/>
            <w:vAlign w:val="center"/>
          </w:tcPr>
          <w:p w14:paraId="7F032F02"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pt-BR"/>
              </w:rPr>
              <w:t>X</w:t>
            </w:r>
          </w:p>
        </w:tc>
      </w:tr>
      <w:tr w:rsidR="00E018CE" w:rsidRPr="00330443" w14:paraId="7DB0C0F2" w14:textId="77777777" w:rsidTr="008B4C28">
        <w:tc>
          <w:tcPr>
            <w:tcW w:w="379" w:type="pct"/>
            <w:vAlign w:val="center"/>
          </w:tcPr>
          <w:p w14:paraId="0BDF0674" w14:textId="77777777" w:rsidR="00E018CE" w:rsidRPr="00330443" w:rsidRDefault="00E018CE" w:rsidP="008B4C28">
            <w:pPr>
              <w:pStyle w:val="ListParagraph"/>
              <w:tabs>
                <w:tab w:val="left" w:pos="1134"/>
              </w:tabs>
              <w:spacing w:before="120" w:after="120"/>
              <w:ind w:left="0"/>
              <w:jc w:val="left"/>
              <w:outlineLvl w:val="0"/>
              <w:rPr>
                <w:bCs/>
                <w:sz w:val="26"/>
                <w:szCs w:val="26"/>
                <w:lang w:val="en-US"/>
              </w:rPr>
            </w:pPr>
            <w:r w:rsidRPr="00330443">
              <w:rPr>
                <w:bCs/>
                <w:sz w:val="26"/>
                <w:szCs w:val="26"/>
                <w:lang w:val="en-US"/>
              </w:rPr>
              <w:t>40</w:t>
            </w:r>
          </w:p>
        </w:tc>
        <w:tc>
          <w:tcPr>
            <w:tcW w:w="1643" w:type="pct"/>
            <w:vAlign w:val="center"/>
          </w:tcPr>
          <w:p w14:paraId="06074ABD" w14:textId="66A48927" w:rsidR="00E018CE" w:rsidRPr="00330443" w:rsidRDefault="00E018CE" w:rsidP="00EB24EC">
            <w:pPr>
              <w:spacing w:before="120" w:after="120"/>
              <w:jc w:val="left"/>
              <w:rPr>
                <w:rStyle w:val="fontstyle01"/>
                <w:bCs/>
              </w:rPr>
            </w:pPr>
            <w:r w:rsidRPr="00330443">
              <w:rPr>
                <w:rStyle w:val="fontstyle01"/>
                <w:bCs/>
              </w:rPr>
              <w:t>Dây cáp</w:t>
            </w:r>
          </w:p>
        </w:tc>
        <w:tc>
          <w:tcPr>
            <w:tcW w:w="2083" w:type="pct"/>
            <w:vAlign w:val="center"/>
          </w:tcPr>
          <w:p w14:paraId="60CAE9C8" w14:textId="77777777" w:rsidR="00E018CE" w:rsidRPr="00FE2E30" w:rsidRDefault="00E018CE" w:rsidP="00EB24EC">
            <w:pPr>
              <w:spacing w:before="120" w:after="120"/>
              <w:jc w:val="left"/>
              <w:rPr>
                <w:rStyle w:val="fontstyle01"/>
                <w:bCs/>
                <w:lang w:val="en-US"/>
              </w:rPr>
            </w:pPr>
            <w:r w:rsidRPr="00FE2E30">
              <w:rPr>
                <w:bCs/>
                <w:sz w:val="26"/>
                <w:szCs w:val="26"/>
              </w:rPr>
              <w:t xml:space="preserve">Mã hàng hóa: </w:t>
            </w:r>
            <w:r w:rsidRPr="00FE2E30">
              <w:rPr>
                <w:rStyle w:val="fontstyle01"/>
                <w:bCs/>
              </w:rPr>
              <w:t>207-22239</w:t>
            </w:r>
            <w:r w:rsidRPr="00FE2E30">
              <w:rPr>
                <w:rStyle w:val="fontstyle01"/>
                <w:bCs/>
                <w:lang w:val="en-US"/>
              </w:rPr>
              <w:t xml:space="preserve"> của </w:t>
            </w:r>
            <w:r w:rsidRPr="00FE2E30">
              <w:rPr>
                <w:bCs/>
                <w:sz w:val="26"/>
                <w:szCs w:val="26"/>
              </w:rPr>
              <w:t>Thiết bị đo quang phổ tử ngoại khả kiến UV1900i (S/N A12535880722)</w:t>
            </w:r>
          </w:p>
        </w:tc>
        <w:tc>
          <w:tcPr>
            <w:tcW w:w="895" w:type="pct"/>
            <w:vAlign w:val="center"/>
          </w:tcPr>
          <w:p w14:paraId="6377958A"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en-US"/>
              </w:rPr>
              <w:t>X</w:t>
            </w:r>
          </w:p>
        </w:tc>
      </w:tr>
      <w:tr w:rsidR="00E018CE" w:rsidRPr="00330443" w14:paraId="10614E35" w14:textId="77777777" w:rsidTr="008B4C28">
        <w:tc>
          <w:tcPr>
            <w:tcW w:w="379" w:type="pct"/>
            <w:vAlign w:val="center"/>
          </w:tcPr>
          <w:p w14:paraId="00E700C0" w14:textId="77777777" w:rsidR="00E018CE" w:rsidRPr="00330443" w:rsidRDefault="00E018CE" w:rsidP="008B4C28">
            <w:pPr>
              <w:pStyle w:val="ListParagraph"/>
              <w:tabs>
                <w:tab w:val="left" w:pos="1134"/>
              </w:tabs>
              <w:spacing w:before="120" w:after="120"/>
              <w:ind w:left="0"/>
              <w:jc w:val="left"/>
              <w:outlineLvl w:val="0"/>
              <w:rPr>
                <w:bCs/>
                <w:sz w:val="26"/>
                <w:szCs w:val="26"/>
                <w:lang w:val="en-US"/>
              </w:rPr>
            </w:pPr>
            <w:r w:rsidRPr="00330443">
              <w:rPr>
                <w:bCs/>
                <w:sz w:val="26"/>
                <w:szCs w:val="26"/>
                <w:lang w:val="en-US"/>
              </w:rPr>
              <w:t>41</w:t>
            </w:r>
          </w:p>
        </w:tc>
        <w:tc>
          <w:tcPr>
            <w:tcW w:w="1643" w:type="pct"/>
            <w:vAlign w:val="center"/>
          </w:tcPr>
          <w:p w14:paraId="39146A8A" w14:textId="6D15BD4D" w:rsidR="00E018CE" w:rsidRPr="00330443" w:rsidRDefault="00E018CE" w:rsidP="00EB24EC">
            <w:pPr>
              <w:spacing w:before="120" w:after="120"/>
              <w:jc w:val="left"/>
              <w:rPr>
                <w:rStyle w:val="fontstyle01"/>
                <w:bCs/>
              </w:rPr>
            </w:pPr>
            <w:r w:rsidRPr="00330443">
              <w:rPr>
                <w:rStyle w:val="fontstyle01"/>
                <w:bCs/>
              </w:rPr>
              <w:t>Quạt làm mát</w:t>
            </w:r>
          </w:p>
        </w:tc>
        <w:tc>
          <w:tcPr>
            <w:tcW w:w="2083" w:type="pct"/>
            <w:vAlign w:val="center"/>
          </w:tcPr>
          <w:p w14:paraId="5F481117" w14:textId="77777777" w:rsidR="00E018CE" w:rsidRPr="00FE2E30" w:rsidRDefault="00E018CE" w:rsidP="00EB24EC">
            <w:pPr>
              <w:spacing w:before="120" w:after="120"/>
              <w:jc w:val="left"/>
              <w:rPr>
                <w:rStyle w:val="fontstyle01"/>
                <w:bCs/>
                <w:lang w:val="en-US"/>
              </w:rPr>
            </w:pPr>
            <w:r w:rsidRPr="00FE2E30">
              <w:rPr>
                <w:rStyle w:val="fontstyle01"/>
                <w:bCs/>
              </w:rPr>
              <w:t>Model: 06025SA-24N-AT24VDC; 0.11A</w:t>
            </w:r>
            <w:r w:rsidRPr="00FE2E30">
              <w:rPr>
                <w:rStyle w:val="fontstyle01"/>
                <w:bCs/>
                <w:lang w:val="en-US"/>
              </w:rPr>
              <w:t xml:space="preserve"> của </w:t>
            </w:r>
            <w:r w:rsidRPr="00FE2E30">
              <w:rPr>
                <w:bCs/>
                <w:sz w:val="26"/>
                <w:szCs w:val="26"/>
              </w:rPr>
              <w:t xml:space="preserve">Thiết bị đo quang phổ </w:t>
            </w:r>
            <w:r w:rsidRPr="00FE2E30">
              <w:rPr>
                <w:bCs/>
                <w:sz w:val="26"/>
                <w:szCs w:val="26"/>
              </w:rPr>
              <w:lastRenderedPageBreak/>
              <w:t>tử ngoại khả kiến UV1900i (S/N A12535880722)</w:t>
            </w:r>
          </w:p>
        </w:tc>
        <w:tc>
          <w:tcPr>
            <w:tcW w:w="895" w:type="pct"/>
            <w:vAlign w:val="center"/>
          </w:tcPr>
          <w:p w14:paraId="6AC4864E"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en-US"/>
              </w:rPr>
              <w:lastRenderedPageBreak/>
              <w:t>X</w:t>
            </w:r>
          </w:p>
        </w:tc>
      </w:tr>
      <w:tr w:rsidR="00E018CE" w:rsidRPr="00330443" w14:paraId="4D354979" w14:textId="77777777" w:rsidTr="008B4C28">
        <w:tc>
          <w:tcPr>
            <w:tcW w:w="379" w:type="pct"/>
            <w:vAlign w:val="center"/>
          </w:tcPr>
          <w:p w14:paraId="00020214" w14:textId="77777777" w:rsidR="00E018CE" w:rsidRPr="00330443" w:rsidRDefault="00E018CE" w:rsidP="008B4C28">
            <w:pPr>
              <w:pStyle w:val="ListParagraph"/>
              <w:tabs>
                <w:tab w:val="left" w:pos="1134"/>
              </w:tabs>
              <w:spacing w:before="120" w:after="120"/>
              <w:ind w:left="0"/>
              <w:jc w:val="left"/>
              <w:outlineLvl w:val="0"/>
              <w:rPr>
                <w:bCs/>
                <w:sz w:val="26"/>
                <w:szCs w:val="26"/>
                <w:lang w:val="en-US"/>
              </w:rPr>
            </w:pPr>
            <w:r w:rsidRPr="00330443">
              <w:rPr>
                <w:bCs/>
                <w:sz w:val="26"/>
                <w:szCs w:val="26"/>
                <w:lang w:val="en-US"/>
              </w:rPr>
              <w:t>42</w:t>
            </w:r>
          </w:p>
        </w:tc>
        <w:tc>
          <w:tcPr>
            <w:tcW w:w="1643" w:type="pct"/>
            <w:vAlign w:val="center"/>
          </w:tcPr>
          <w:p w14:paraId="68165CEE" w14:textId="752DE5FA" w:rsidR="00E018CE" w:rsidRPr="00330443" w:rsidRDefault="00E018CE" w:rsidP="00EB24EC">
            <w:pPr>
              <w:spacing w:before="120" w:after="120"/>
              <w:jc w:val="left"/>
              <w:rPr>
                <w:rStyle w:val="fontstyle01"/>
                <w:bCs/>
              </w:rPr>
            </w:pPr>
            <w:r w:rsidRPr="00330443">
              <w:rPr>
                <w:rStyle w:val="fontstyle01"/>
                <w:bCs/>
                <w:color w:val="000000" w:themeColor="text1"/>
              </w:rPr>
              <w:t>Bộ máy tính để bàn</w:t>
            </w:r>
          </w:p>
        </w:tc>
        <w:tc>
          <w:tcPr>
            <w:tcW w:w="2083" w:type="pct"/>
            <w:vAlign w:val="center"/>
          </w:tcPr>
          <w:p w14:paraId="3CF801FC" w14:textId="77777777" w:rsidR="00E018CE" w:rsidRPr="00FE2E30" w:rsidRDefault="00E018CE" w:rsidP="00EB24EC">
            <w:pPr>
              <w:spacing w:before="120" w:after="120"/>
              <w:jc w:val="left"/>
              <w:rPr>
                <w:rStyle w:val="fontstyle01"/>
                <w:bCs/>
              </w:rPr>
            </w:pPr>
            <w:r w:rsidRPr="00FE2E30">
              <w:rPr>
                <w:rStyle w:val="fontstyle01"/>
                <w:bCs/>
              </w:rPr>
              <w:t>Cấu hình cơ bản như sau:</w:t>
            </w:r>
          </w:p>
          <w:p w14:paraId="1170FAFD" w14:textId="77777777" w:rsidR="00E018CE" w:rsidRPr="00FE2E30" w:rsidRDefault="00E018CE" w:rsidP="00EB24EC">
            <w:pPr>
              <w:spacing w:before="120" w:after="120"/>
              <w:jc w:val="left"/>
              <w:rPr>
                <w:rStyle w:val="fontstyle01"/>
                <w:bCs/>
              </w:rPr>
            </w:pPr>
            <w:r w:rsidRPr="00FE2E30">
              <w:rPr>
                <w:rStyle w:val="fontstyle01"/>
                <w:bCs/>
              </w:rPr>
              <w:t>Bộ xử lý (CPU): Intel core i5 (sản xuất từ năm 2024 trở về sau)</w:t>
            </w:r>
          </w:p>
          <w:p w14:paraId="3659789A" w14:textId="77777777" w:rsidR="00E018CE" w:rsidRPr="00FE2E30" w:rsidRDefault="00E018CE" w:rsidP="00EB24EC">
            <w:pPr>
              <w:spacing w:before="120" w:after="120"/>
              <w:jc w:val="left"/>
              <w:rPr>
                <w:rStyle w:val="fontstyle01"/>
                <w:bCs/>
                <w:lang w:val="nl-NL"/>
              </w:rPr>
            </w:pPr>
            <w:r w:rsidRPr="00FE2E30">
              <w:rPr>
                <w:rStyle w:val="fontstyle01"/>
                <w:bCs/>
                <w:lang w:val="nl-NL"/>
              </w:rPr>
              <w:t>Ram: 8GB (DDR4 trở lên)</w:t>
            </w:r>
          </w:p>
          <w:p w14:paraId="21748ABB" w14:textId="77777777" w:rsidR="00E018CE" w:rsidRPr="00FE2E30" w:rsidRDefault="00E018CE" w:rsidP="00EB24EC">
            <w:pPr>
              <w:spacing w:before="120" w:after="120"/>
              <w:jc w:val="left"/>
              <w:rPr>
                <w:rStyle w:val="fontstyle01"/>
                <w:bCs/>
                <w:lang w:val="nl-NL"/>
              </w:rPr>
            </w:pPr>
            <w:r w:rsidRPr="00FE2E30">
              <w:rPr>
                <w:bCs/>
                <w:sz w:val="26"/>
                <w:szCs w:val="26"/>
                <w:lang w:val="nl-NL"/>
              </w:rPr>
              <w:t xml:space="preserve">Bộ nhớ: SSD 500GB (hoặc lớn hơn), </w:t>
            </w:r>
            <w:r w:rsidRPr="00FE2E30">
              <w:rPr>
                <w:rStyle w:val="fontstyle01"/>
                <w:bCs/>
                <w:lang w:val="nl-NL"/>
              </w:rPr>
              <w:t xml:space="preserve">Cổng xuất hình: </w:t>
            </w:r>
            <w:r w:rsidRPr="00FE2E30">
              <w:rPr>
                <w:bCs/>
                <w:color w:val="000000"/>
                <w:sz w:val="26"/>
                <w:szCs w:val="26"/>
                <w:lang w:val="nl-NL"/>
              </w:rPr>
              <w:t xml:space="preserve">DisplayPort, HDMI, VGA </w:t>
            </w:r>
            <w:r w:rsidRPr="00FE2E30">
              <w:rPr>
                <w:rStyle w:val="fontstyle01"/>
                <w:bCs/>
                <w:lang w:val="en-US"/>
              </w:rPr>
              <w:t xml:space="preserve">của </w:t>
            </w:r>
            <w:r w:rsidRPr="00FE2E30">
              <w:rPr>
                <w:bCs/>
                <w:sz w:val="26"/>
                <w:szCs w:val="26"/>
              </w:rPr>
              <w:t>Thiết bị đo quang phổ tử ngoại khả kiến UV1900i (S/N A12535880722)</w:t>
            </w:r>
          </w:p>
        </w:tc>
        <w:tc>
          <w:tcPr>
            <w:tcW w:w="895" w:type="pct"/>
            <w:vAlign w:val="center"/>
          </w:tcPr>
          <w:p w14:paraId="0EFAF929" w14:textId="7CDCB07C" w:rsidR="00E018CE" w:rsidRPr="00330443" w:rsidRDefault="00E018CE" w:rsidP="00EB24EC">
            <w:pPr>
              <w:pStyle w:val="ListParagraph"/>
              <w:tabs>
                <w:tab w:val="left" w:pos="1134"/>
              </w:tabs>
              <w:spacing w:before="120" w:after="120"/>
              <w:ind w:left="0"/>
              <w:jc w:val="center"/>
              <w:outlineLvl w:val="0"/>
              <w:rPr>
                <w:bCs/>
                <w:sz w:val="26"/>
                <w:szCs w:val="26"/>
                <w:lang w:val="nl-NL"/>
              </w:rPr>
            </w:pPr>
          </w:p>
        </w:tc>
      </w:tr>
    </w:tbl>
    <w:p w14:paraId="10508DE9" w14:textId="77777777" w:rsidR="00E018CE" w:rsidRDefault="00E018CE" w:rsidP="00E018CE">
      <w:pPr>
        <w:ind w:firstLine="709"/>
        <w:rPr>
          <w:b/>
          <w:sz w:val="26"/>
          <w:szCs w:val="26"/>
          <w:lang w:val="fr-FR"/>
        </w:rPr>
      </w:pPr>
      <w:r w:rsidRPr="00330443">
        <w:rPr>
          <w:b/>
          <w:sz w:val="26"/>
          <w:szCs w:val="26"/>
          <w:lang w:val="fr-FR"/>
        </w:rPr>
        <w:t>2. Yêu cầu kỹ thuật</w:t>
      </w:r>
    </w:p>
    <w:p w14:paraId="6A6D8C10" w14:textId="5064A037" w:rsidR="008574D6" w:rsidRPr="00330443" w:rsidRDefault="008574D6" w:rsidP="008574D6">
      <w:pPr>
        <w:widowControl w:val="0"/>
        <w:suppressAutoHyphens/>
        <w:spacing w:before="120" w:after="120"/>
        <w:ind w:firstLine="709"/>
        <w:rPr>
          <w:b/>
          <w:iCs/>
          <w:spacing w:val="-6"/>
          <w:sz w:val="26"/>
          <w:szCs w:val="26"/>
          <w:lang w:val="fr-FR"/>
        </w:rPr>
      </w:pPr>
      <w:r w:rsidRPr="00330443">
        <w:rPr>
          <w:b/>
          <w:iCs/>
          <w:spacing w:val="-6"/>
          <w:sz w:val="26"/>
          <w:szCs w:val="26"/>
          <w:lang w:val="fr-FR"/>
        </w:rPr>
        <w:t>2.</w:t>
      </w:r>
      <w:r>
        <w:rPr>
          <w:b/>
          <w:iCs/>
          <w:spacing w:val="-6"/>
          <w:sz w:val="26"/>
          <w:szCs w:val="26"/>
          <w:lang w:val="fr-FR"/>
        </w:rPr>
        <w:t>1</w:t>
      </w:r>
      <w:r w:rsidRPr="00330443">
        <w:rPr>
          <w:b/>
          <w:iCs/>
          <w:spacing w:val="-6"/>
          <w:sz w:val="26"/>
          <w:szCs w:val="26"/>
          <w:lang w:val="fr-FR"/>
        </w:rPr>
        <w:t>. Yêu cầu kỹ thuật chung về dịch vụ</w:t>
      </w:r>
    </w:p>
    <w:p w14:paraId="07A3332F" w14:textId="77777777" w:rsidR="008574D6" w:rsidRPr="00330443" w:rsidRDefault="008574D6" w:rsidP="008574D6">
      <w:pPr>
        <w:widowControl w:val="0"/>
        <w:suppressAutoHyphens/>
        <w:spacing w:before="120" w:after="120"/>
        <w:ind w:firstLine="709"/>
        <w:rPr>
          <w:iCs/>
          <w:spacing w:val="-6"/>
          <w:sz w:val="26"/>
          <w:szCs w:val="26"/>
          <w:lang w:val="fr-FR"/>
        </w:rPr>
      </w:pPr>
      <w:r w:rsidRPr="00330443">
        <w:rPr>
          <w:iCs/>
          <w:spacing w:val="-6"/>
          <w:sz w:val="26"/>
          <w:szCs w:val="26"/>
          <w:lang w:val="fr-FR"/>
        </w:rPr>
        <w:t>- Tuân thủ các quy trình, quy định về vận hành thiết bị trong quá trình bảo dưỡng, sửa chữa thiết bị.</w:t>
      </w:r>
    </w:p>
    <w:p w14:paraId="1AEF3EBC" w14:textId="77777777" w:rsidR="008574D6" w:rsidRPr="00330443" w:rsidRDefault="008574D6" w:rsidP="008574D6">
      <w:pPr>
        <w:widowControl w:val="0"/>
        <w:suppressAutoHyphens/>
        <w:spacing w:before="120" w:after="120"/>
        <w:ind w:firstLine="709"/>
        <w:rPr>
          <w:iCs/>
          <w:spacing w:val="-6"/>
          <w:sz w:val="26"/>
          <w:szCs w:val="26"/>
          <w:lang w:val="fr-FR"/>
        </w:rPr>
      </w:pPr>
      <w:r w:rsidRPr="00330443">
        <w:rPr>
          <w:iCs/>
          <w:spacing w:val="-6"/>
          <w:sz w:val="26"/>
          <w:szCs w:val="26"/>
          <w:lang w:val="fr-FR"/>
        </w:rPr>
        <w:t>- Tuân thủ theo các quy chuẩn, tiêu chuẩn, quy trình, quy định và các chỉ dẫn kỹ thuật theo quy định.</w:t>
      </w:r>
    </w:p>
    <w:p w14:paraId="67466FA9" w14:textId="77777777" w:rsidR="008574D6" w:rsidRPr="00330443" w:rsidRDefault="008574D6" w:rsidP="008574D6">
      <w:pPr>
        <w:pStyle w:val="ListParagraph"/>
        <w:widowControl w:val="0"/>
        <w:spacing w:before="120" w:after="120" w:line="264" w:lineRule="auto"/>
        <w:ind w:left="0" w:firstLine="720"/>
        <w:rPr>
          <w:sz w:val="26"/>
          <w:szCs w:val="26"/>
          <w:lang w:val="fr-FR"/>
        </w:rPr>
      </w:pPr>
      <w:r w:rsidRPr="00330443">
        <w:rPr>
          <w:sz w:val="26"/>
          <w:szCs w:val="26"/>
          <w:lang w:val="fr-FR"/>
        </w:rPr>
        <w:t>- Yêu cầu về dịch vụ: Nhà thầu cung cấp đủ nhân công để thực hiện bảo dưỡng, sửa chữa thuộc phạm vi công việc gói thầu</w:t>
      </w:r>
      <w:r w:rsidRPr="00330443">
        <w:rPr>
          <w:rStyle w:val="fontstyle01"/>
          <w:lang w:val="fr-FR"/>
        </w:rPr>
        <w:t xml:space="preserve"> </w:t>
      </w:r>
      <w:r w:rsidRPr="00330443">
        <w:rPr>
          <w:sz w:val="26"/>
          <w:szCs w:val="26"/>
          <w:lang w:val="fr-FR"/>
        </w:rPr>
        <w:t>đảm bảo chất lượng, đúng tiến độ.</w:t>
      </w:r>
    </w:p>
    <w:p w14:paraId="14369D89" w14:textId="77777777" w:rsidR="008574D6" w:rsidRPr="00330443" w:rsidRDefault="008574D6" w:rsidP="008574D6">
      <w:pPr>
        <w:widowControl w:val="0"/>
        <w:spacing w:before="120" w:after="120"/>
        <w:ind w:firstLine="709"/>
        <w:rPr>
          <w:sz w:val="26"/>
          <w:szCs w:val="26"/>
          <w:lang w:val="fr-FR"/>
        </w:rPr>
      </w:pPr>
      <w:r w:rsidRPr="00330443">
        <w:rPr>
          <w:sz w:val="26"/>
          <w:szCs w:val="26"/>
          <w:lang w:val="fr-FR"/>
        </w:rPr>
        <w:t>- Yêu cầu biện pháp thực hiện công việc: Nhà thầu tự chuẩn bị các phương tiện, máy móc, thiết bị, vật tư, dụng cụ để thực hiện các công tác của biện pháp thi công do nhà thầu đề xuất, đảm bảo cung cấp đủ để triển khai công việc đúng tiến độ, chất lượng theo yêu cầu của E-HSMT.</w:t>
      </w:r>
    </w:p>
    <w:p w14:paraId="0E463CE8" w14:textId="77777777" w:rsidR="008574D6" w:rsidRPr="00330443" w:rsidRDefault="008574D6" w:rsidP="008574D6">
      <w:pPr>
        <w:pStyle w:val="4"/>
        <w:widowControl w:val="0"/>
        <w:tabs>
          <w:tab w:val="left" w:pos="0"/>
          <w:tab w:val="left" w:pos="993"/>
        </w:tabs>
        <w:autoSpaceDE w:val="0"/>
        <w:autoSpaceDN w:val="0"/>
        <w:spacing w:before="120" w:after="120" w:line="240" w:lineRule="auto"/>
        <w:ind w:firstLine="709"/>
        <w:outlineLvl w:val="1"/>
        <w:rPr>
          <w:rFonts w:ascii="Times New Roman" w:hAnsi="Times New Roman"/>
          <w:b w:val="0"/>
          <w:bCs/>
          <w:sz w:val="26"/>
          <w:szCs w:val="26"/>
          <w:lang w:val="fr-FR"/>
        </w:rPr>
      </w:pPr>
      <w:r w:rsidRPr="00330443">
        <w:rPr>
          <w:rFonts w:ascii="Times New Roman" w:hAnsi="Times New Roman"/>
          <w:b w:val="0"/>
          <w:bCs/>
          <w:sz w:val="26"/>
          <w:szCs w:val="26"/>
          <w:lang w:val="fr-FR"/>
        </w:rPr>
        <w:t>- Yêu cầu về chất lượng thi công: Các công việc thuộc phạm vi gói thầu sau khi hoàn thành phải đáp ứng yêu cầu về kỹ thuật theo tài liệu vận hành của thiết bị, đảm bảo các thiết bị vận hành ổn định, chính xác, an toàn và hiệu quả.</w:t>
      </w:r>
    </w:p>
    <w:p w14:paraId="379B433C" w14:textId="77777777" w:rsidR="008574D6" w:rsidRPr="00330443" w:rsidRDefault="008574D6" w:rsidP="008574D6">
      <w:pPr>
        <w:pStyle w:val="4"/>
        <w:widowControl w:val="0"/>
        <w:tabs>
          <w:tab w:val="left" w:pos="0"/>
          <w:tab w:val="left" w:pos="993"/>
        </w:tabs>
        <w:autoSpaceDE w:val="0"/>
        <w:autoSpaceDN w:val="0"/>
        <w:spacing w:before="120" w:after="120" w:line="240" w:lineRule="auto"/>
        <w:ind w:firstLine="709"/>
        <w:outlineLvl w:val="1"/>
        <w:rPr>
          <w:rFonts w:ascii="Times New Roman" w:hAnsi="Times New Roman"/>
          <w:b w:val="0"/>
          <w:bCs/>
          <w:sz w:val="26"/>
          <w:szCs w:val="26"/>
          <w:lang w:val="fr-FR"/>
        </w:rPr>
      </w:pPr>
      <w:r w:rsidRPr="00330443">
        <w:rPr>
          <w:rFonts w:ascii="Times New Roman" w:hAnsi="Times New Roman"/>
          <w:b w:val="0"/>
          <w:bCs/>
          <w:sz w:val="26"/>
          <w:szCs w:val="26"/>
          <w:lang w:val="fr-FR"/>
        </w:rPr>
        <w:t>- Yêu cầu về nhân sự thực hiện dịch vụ :</w:t>
      </w:r>
    </w:p>
    <w:p w14:paraId="5A6F1C0D" w14:textId="77777777" w:rsidR="008574D6" w:rsidRPr="00330443" w:rsidRDefault="008574D6" w:rsidP="008574D6">
      <w:pPr>
        <w:widowControl w:val="0"/>
        <w:spacing w:before="120" w:after="120" w:line="264" w:lineRule="auto"/>
        <w:ind w:firstLine="709"/>
        <w:rPr>
          <w:sz w:val="26"/>
          <w:szCs w:val="26"/>
          <w:lang w:val="fr-FR"/>
        </w:rPr>
      </w:pPr>
      <w:r w:rsidRPr="00330443">
        <w:rPr>
          <w:sz w:val="26"/>
          <w:szCs w:val="26"/>
          <w:lang w:val="fr-FR"/>
        </w:rPr>
        <w:t>+ Nhân lực có đủ trình độ (tốt nghiệp cao đẳng trở lên), năng lực, kinh nghiệm (đã từng sửa chữa bảo dưỡng các thiết bị phòng thí nghiệm tương tự của gói thầu, được hãng của các thiết bị tương tự của gói thầu đào tạo, có chứng chỉ đào tạo). Hoặc đại diện kỹ thuật của hãng của các thiết bị thuộc gói thầu thực hiện bảo dưỡng, sửa chữa.</w:t>
      </w:r>
    </w:p>
    <w:p w14:paraId="739414F5" w14:textId="77777777" w:rsidR="008574D6" w:rsidRPr="00330443" w:rsidRDefault="008574D6" w:rsidP="008574D6">
      <w:pPr>
        <w:widowControl w:val="0"/>
        <w:spacing w:before="120" w:after="120" w:line="264" w:lineRule="auto"/>
        <w:ind w:firstLine="709"/>
        <w:rPr>
          <w:sz w:val="26"/>
          <w:szCs w:val="26"/>
          <w:lang w:val="pl-PL"/>
        </w:rPr>
      </w:pPr>
      <w:r w:rsidRPr="00330443">
        <w:rPr>
          <w:sz w:val="26"/>
          <w:szCs w:val="26"/>
          <w:lang w:val="pl-PL"/>
        </w:rPr>
        <w:lastRenderedPageBreak/>
        <w:t xml:space="preserve">+ </w:t>
      </w:r>
      <w:r w:rsidRPr="00330443">
        <w:rPr>
          <w:sz w:val="26"/>
          <w:szCs w:val="26"/>
          <w:lang w:val="fr-FR"/>
        </w:rPr>
        <w:t>Có</w:t>
      </w:r>
      <w:r w:rsidRPr="00330443">
        <w:rPr>
          <w:sz w:val="26"/>
          <w:szCs w:val="26"/>
          <w:lang w:val="pl-PL"/>
        </w:rPr>
        <w:t xml:space="preserve"> hỗ trợ từ chính hãng đối với các sự cố, lỗi thiết bị cần có can thiệp của chính hãng sản xuất thiết bị trong trường hợp nhà thầu không sửa chữa được thiết bị.</w:t>
      </w:r>
    </w:p>
    <w:p w14:paraId="2ACBE06D" w14:textId="588EBBDB" w:rsidR="008574D6" w:rsidRPr="008574D6" w:rsidRDefault="003550F7" w:rsidP="008574D6">
      <w:pPr>
        <w:pStyle w:val="ListParagraph"/>
        <w:spacing w:before="120" w:after="120"/>
        <w:ind w:left="562"/>
        <w:rPr>
          <w:sz w:val="26"/>
          <w:szCs w:val="26"/>
          <w:lang w:val="pl-PL"/>
        </w:rPr>
      </w:pPr>
      <w:r>
        <w:rPr>
          <w:bCs/>
          <w:sz w:val="26"/>
          <w:szCs w:val="26"/>
          <w:lang w:val="pl-PL"/>
        </w:rPr>
        <w:t xml:space="preserve">  </w:t>
      </w:r>
      <w:r w:rsidR="008574D6" w:rsidRPr="00330443">
        <w:rPr>
          <w:bCs/>
          <w:sz w:val="26"/>
          <w:szCs w:val="26"/>
          <w:lang w:val="pl-PL"/>
        </w:rPr>
        <w:t>+ Nhân lực đã được đào tạo về an toàn lao động và phòng chống cháy nổ.</w:t>
      </w:r>
    </w:p>
    <w:p w14:paraId="1D43EB7B" w14:textId="1D896F01" w:rsidR="00E018CE" w:rsidRPr="00330443" w:rsidRDefault="00E018CE" w:rsidP="00E018CE">
      <w:pPr>
        <w:spacing w:before="40" w:line="300" w:lineRule="auto"/>
        <w:ind w:firstLine="567"/>
        <w:rPr>
          <w:b/>
          <w:iCs/>
          <w:sz w:val="26"/>
          <w:szCs w:val="26"/>
          <w:lang w:val="es-ES"/>
        </w:rPr>
      </w:pPr>
      <w:r w:rsidRPr="00330443">
        <w:rPr>
          <w:b/>
          <w:iCs/>
          <w:sz w:val="26"/>
          <w:szCs w:val="26"/>
          <w:lang w:val="es-ES"/>
        </w:rPr>
        <w:t>2.</w:t>
      </w:r>
      <w:r w:rsidR="008574D6">
        <w:rPr>
          <w:b/>
          <w:iCs/>
          <w:sz w:val="26"/>
          <w:szCs w:val="26"/>
          <w:lang w:val="es-ES"/>
        </w:rPr>
        <w:t>2</w:t>
      </w:r>
      <w:r w:rsidRPr="00330443">
        <w:rPr>
          <w:b/>
          <w:iCs/>
          <w:sz w:val="26"/>
          <w:szCs w:val="26"/>
          <w:lang w:val="es-ES"/>
        </w:rPr>
        <w:t>. Yêu cầu chi tiết dịch vụ</w:t>
      </w:r>
    </w:p>
    <w:p w14:paraId="51AD95C4" w14:textId="77777777" w:rsidR="00E018CE" w:rsidRPr="00330443" w:rsidRDefault="00E018CE" w:rsidP="00E018CE">
      <w:pPr>
        <w:spacing w:before="40" w:line="300" w:lineRule="auto"/>
        <w:ind w:firstLine="567"/>
        <w:rPr>
          <w:noProof/>
          <w:color w:val="000000"/>
          <w:sz w:val="26"/>
          <w:szCs w:val="26"/>
          <w:lang w:val="es-ES"/>
        </w:rPr>
      </w:pPr>
      <w:r w:rsidRPr="00330443">
        <w:rPr>
          <w:noProof/>
          <w:color w:val="000000"/>
          <w:sz w:val="26"/>
          <w:szCs w:val="26"/>
          <w:lang w:val="es-ES"/>
        </w:rPr>
        <w:t>Nhà thầu thực hiện nhưng không giới hạn các nội dung sau đây:</w:t>
      </w:r>
    </w:p>
    <w:tbl>
      <w:tblPr>
        <w:tblStyle w:val="TableGrid"/>
        <w:tblW w:w="9351" w:type="dxa"/>
        <w:tblLayout w:type="fixed"/>
        <w:tblLook w:val="04A0" w:firstRow="1" w:lastRow="0" w:firstColumn="1" w:lastColumn="0" w:noHBand="0" w:noVBand="1"/>
      </w:tblPr>
      <w:tblGrid>
        <w:gridCol w:w="625"/>
        <w:gridCol w:w="1967"/>
        <w:gridCol w:w="911"/>
        <w:gridCol w:w="994"/>
        <w:gridCol w:w="3776"/>
        <w:gridCol w:w="1078"/>
      </w:tblGrid>
      <w:tr w:rsidR="00E018CE" w:rsidRPr="00330443" w14:paraId="5F5E2E9F" w14:textId="77777777" w:rsidTr="00EB24EC">
        <w:trPr>
          <w:tblHeader/>
        </w:trPr>
        <w:tc>
          <w:tcPr>
            <w:tcW w:w="625" w:type="dxa"/>
            <w:vAlign w:val="center"/>
          </w:tcPr>
          <w:p w14:paraId="0B575001" w14:textId="77777777" w:rsidR="00E018CE" w:rsidRPr="00330443" w:rsidRDefault="00E018CE" w:rsidP="00EB24EC">
            <w:pPr>
              <w:tabs>
                <w:tab w:val="left" w:pos="4069"/>
              </w:tabs>
              <w:spacing w:before="120" w:after="120"/>
              <w:jc w:val="center"/>
              <w:rPr>
                <w:b/>
                <w:bCs/>
                <w:sz w:val="26"/>
                <w:szCs w:val="26"/>
              </w:rPr>
            </w:pPr>
            <w:r w:rsidRPr="00330443">
              <w:rPr>
                <w:b/>
                <w:bCs/>
                <w:sz w:val="26"/>
                <w:szCs w:val="26"/>
              </w:rPr>
              <w:t>TT</w:t>
            </w:r>
          </w:p>
        </w:tc>
        <w:tc>
          <w:tcPr>
            <w:tcW w:w="1967" w:type="dxa"/>
            <w:vAlign w:val="center"/>
          </w:tcPr>
          <w:p w14:paraId="2FA4FB00" w14:textId="76394C70" w:rsidR="00E018CE" w:rsidRPr="00330443" w:rsidRDefault="00E018CE" w:rsidP="00EB24EC">
            <w:pPr>
              <w:tabs>
                <w:tab w:val="left" w:pos="4069"/>
              </w:tabs>
              <w:spacing w:before="120" w:after="120"/>
              <w:jc w:val="center"/>
              <w:rPr>
                <w:b/>
                <w:bCs/>
                <w:sz w:val="26"/>
                <w:szCs w:val="26"/>
              </w:rPr>
            </w:pPr>
            <w:r w:rsidRPr="00330443">
              <w:rPr>
                <w:b/>
                <w:bCs/>
                <w:sz w:val="26"/>
                <w:szCs w:val="26"/>
              </w:rPr>
              <w:t xml:space="preserve">Tên </w:t>
            </w:r>
            <w:r w:rsidR="00A71059">
              <w:rPr>
                <w:b/>
                <w:bCs/>
                <w:sz w:val="26"/>
                <w:szCs w:val="26"/>
                <w:lang w:val="en-US"/>
              </w:rPr>
              <w:t xml:space="preserve">dịch vụ/ </w:t>
            </w:r>
            <w:r w:rsidRPr="00330443">
              <w:rPr>
                <w:b/>
                <w:bCs/>
                <w:sz w:val="26"/>
                <w:szCs w:val="26"/>
              </w:rPr>
              <w:t>thiết bị</w:t>
            </w:r>
          </w:p>
        </w:tc>
        <w:tc>
          <w:tcPr>
            <w:tcW w:w="911" w:type="dxa"/>
            <w:vAlign w:val="center"/>
          </w:tcPr>
          <w:p w14:paraId="673DF129" w14:textId="77777777" w:rsidR="00E018CE" w:rsidRPr="00330443" w:rsidRDefault="00E018CE" w:rsidP="00EB24EC">
            <w:pPr>
              <w:tabs>
                <w:tab w:val="left" w:pos="4069"/>
              </w:tabs>
              <w:spacing w:before="120" w:after="120"/>
              <w:jc w:val="center"/>
              <w:rPr>
                <w:b/>
                <w:bCs/>
                <w:sz w:val="26"/>
                <w:szCs w:val="26"/>
              </w:rPr>
            </w:pPr>
            <w:r w:rsidRPr="00330443">
              <w:rPr>
                <w:b/>
                <w:bCs/>
                <w:sz w:val="26"/>
                <w:szCs w:val="26"/>
              </w:rPr>
              <w:t>Đơn vị tính</w:t>
            </w:r>
          </w:p>
        </w:tc>
        <w:tc>
          <w:tcPr>
            <w:tcW w:w="994" w:type="dxa"/>
            <w:vAlign w:val="center"/>
          </w:tcPr>
          <w:p w14:paraId="4E599AA5" w14:textId="77777777" w:rsidR="00E018CE" w:rsidRPr="00330443" w:rsidRDefault="00E018CE" w:rsidP="00EB24EC">
            <w:pPr>
              <w:tabs>
                <w:tab w:val="left" w:pos="4069"/>
              </w:tabs>
              <w:spacing w:before="120" w:after="120"/>
              <w:jc w:val="center"/>
              <w:rPr>
                <w:b/>
                <w:bCs/>
                <w:sz w:val="26"/>
                <w:szCs w:val="26"/>
              </w:rPr>
            </w:pPr>
            <w:r w:rsidRPr="00330443">
              <w:rPr>
                <w:b/>
                <w:bCs/>
                <w:sz w:val="26"/>
                <w:szCs w:val="26"/>
              </w:rPr>
              <w:t>Số lượng</w:t>
            </w:r>
            <w:r w:rsidRPr="00330443">
              <w:rPr>
                <w:b/>
                <w:bCs/>
                <w:sz w:val="26"/>
                <w:szCs w:val="26"/>
                <w:lang w:val="en-US"/>
              </w:rPr>
              <w:t xml:space="preserve"> thiết bị</w:t>
            </w:r>
            <w:r w:rsidRPr="00330443">
              <w:rPr>
                <w:b/>
                <w:bCs/>
                <w:sz w:val="26"/>
                <w:szCs w:val="26"/>
              </w:rPr>
              <w:t xml:space="preserve"> </w:t>
            </w:r>
          </w:p>
        </w:tc>
        <w:tc>
          <w:tcPr>
            <w:tcW w:w="3776" w:type="dxa"/>
            <w:vAlign w:val="center"/>
          </w:tcPr>
          <w:p w14:paraId="5E8E833B" w14:textId="77777777" w:rsidR="00E018CE" w:rsidRPr="00330443" w:rsidRDefault="00E018CE" w:rsidP="00EB24EC">
            <w:pPr>
              <w:tabs>
                <w:tab w:val="left" w:pos="4069"/>
              </w:tabs>
              <w:spacing w:before="120" w:after="120"/>
              <w:rPr>
                <w:b/>
                <w:bCs/>
                <w:sz w:val="26"/>
                <w:szCs w:val="26"/>
              </w:rPr>
            </w:pPr>
            <w:r w:rsidRPr="00330443">
              <w:rPr>
                <w:b/>
                <w:bCs/>
                <w:sz w:val="26"/>
                <w:szCs w:val="26"/>
              </w:rPr>
              <w:t>Nội dung thực hiện</w:t>
            </w:r>
          </w:p>
        </w:tc>
        <w:tc>
          <w:tcPr>
            <w:tcW w:w="1078" w:type="dxa"/>
            <w:vAlign w:val="center"/>
          </w:tcPr>
          <w:p w14:paraId="1C4D5FBA" w14:textId="77777777" w:rsidR="00E018CE" w:rsidRPr="00330443" w:rsidRDefault="00E018CE" w:rsidP="00EB24EC">
            <w:pPr>
              <w:tabs>
                <w:tab w:val="left" w:pos="4069"/>
              </w:tabs>
              <w:spacing w:before="120" w:after="120"/>
              <w:jc w:val="center"/>
              <w:rPr>
                <w:b/>
                <w:bCs/>
                <w:sz w:val="26"/>
                <w:szCs w:val="26"/>
              </w:rPr>
            </w:pPr>
            <w:r w:rsidRPr="00330443">
              <w:rPr>
                <w:b/>
                <w:bCs/>
                <w:sz w:val="26"/>
                <w:szCs w:val="26"/>
              </w:rPr>
              <w:t>Ghi chú</w:t>
            </w:r>
          </w:p>
        </w:tc>
      </w:tr>
      <w:tr w:rsidR="00E018CE" w:rsidRPr="00330443" w14:paraId="7A905725" w14:textId="77777777" w:rsidTr="00EB24EC">
        <w:tc>
          <w:tcPr>
            <w:tcW w:w="625" w:type="dxa"/>
            <w:vAlign w:val="center"/>
          </w:tcPr>
          <w:p w14:paraId="3B2F719D" w14:textId="77777777" w:rsidR="00E018CE" w:rsidRPr="00330443" w:rsidRDefault="00E018CE" w:rsidP="00EB24EC">
            <w:pPr>
              <w:pStyle w:val="ListParagraph"/>
              <w:numPr>
                <w:ilvl w:val="0"/>
                <w:numId w:val="10"/>
              </w:numPr>
              <w:tabs>
                <w:tab w:val="left" w:pos="4069"/>
              </w:tabs>
              <w:spacing w:before="120" w:after="120"/>
              <w:ind w:left="0" w:firstLine="0"/>
              <w:jc w:val="center"/>
              <w:rPr>
                <w:sz w:val="26"/>
                <w:szCs w:val="26"/>
              </w:rPr>
            </w:pPr>
          </w:p>
        </w:tc>
        <w:tc>
          <w:tcPr>
            <w:tcW w:w="1967" w:type="dxa"/>
            <w:vAlign w:val="center"/>
          </w:tcPr>
          <w:p w14:paraId="2626646F" w14:textId="0AA0DCDC" w:rsidR="00E018CE" w:rsidRPr="00330443" w:rsidRDefault="00853445" w:rsidP="00EB24EC">
            <w:pPr>
              <w:tabs>
                <w:tab w:val="left" w:pos="4069"/>
              </w:tabs>
              <w:spacing w:before="120" w:after="120"/>
              <w:rPr>
                <w:sz w:val="26"/>
                <w:szCs w:val="26"/>
              </w:rPr>
            </w:pPr>
            <w:r>
              <w:rPr>
                <w:sz w:val="26"/>
                <w:szCs w:val="26"/>
                <w:lang w:val="en-US"/>
              </w:rPr>
              <w:t xml:space="preserve">Bảo dưỡng, sửa chữa </w:t>
            </w:r>
            <w:r w:rsidR="00E018CE" w:rsidRPr="00330443">
              <w:rPr>
                <w:sz w:val="26"/>
                <w:szCs w:val="26"/>
              </w:rPr>
              <w:t>Thiết bị đo quang phổ tử ngoại khả kiến UV1800</w:t>
            </w:r>
          </w:p>
        </w:tc>
        <w:tc>
          <w:tcPr>
            <w:tcW w:w="911" w:type="dxa"/>
            <w:vAlign w:val="center"/>
          </w:tcPr>
          <w:p w14:paraId="29E7CC58" w14:textId="77777777" w:rsidR="00E018CE" w:rsidRPr="00330443" w:rsidRDefault="00E018CE" w:rsidP="00EB24EC">
            <w:pPr>
              <w:tabs>
                <w:tab w:val="left" w:pos="4069"/>
              </w:tabs>
              <w:spacing w:before="120" w:after="120"/>
              <w:jc w:val="center"/>
              <w:rPr>
                <w:sz w:val="26"/>
                <w:szCs w:val="26"/>
              </w:rPr>
            </w:pPr>
            <w:r w:rsidRPr="00330443">
              <w:rPr>
                <w:sz w:val="26"/>
                <w:szCs w:val="26"/>
              </w:rPr>
              <w:t>Thiết bị</w:t>
            </w:r>
          </w:p>
        </w:tc>
        <w:tc>
          <w:tcPr>
            <w:tcW w:w="994" w:type="dxa"/>
            <w:vAlign w:val="center"/>
          </w:tcPr>
          <w:p w14:paraId="3C971387" w14:textId="77777777" w:rsidR="00E018CE" w:rsidRPr="00330443" w:rsidRDefault="00E018CE" w:rsidP="00EB24EC">
            <w:pPr>
              <w:tabs>
                <w:tab w:val="left" w:pos="4069"/>
              </w:tabs>
              <w:spacing w:before="120" w:after="120"/>
              <w:jc w:val="center"/>
              <w:rPr>
                <w:sz w:val="26"/>
                <w:szCs w:val="26"/>
              </w:rPr>
            </w:pPr>
            <w:r w:rsidRPr="00330443">
              <w:rPr>
                <w:sz w:val="26"/>
                <w:szCs w:val="26"/>
              </w:rPr>
              <w:t>1</w:t>
            </w:r>
          </w:p>
        </w:tc>
        <w:tc>
          <w:tcPr>
            <w:tcW w:w="3776" w:type="dxa"/>
            <w:vAlign w:val="center"/>
          </w:tcPr>
          <w:p w14:paraId="0AD4E76E" w14:textId="77777777" w:rsidR="00E018CE" w:rsidRPr="00330443" w:rsidRDefault="00E018CE" w:rsidP="00EB24EC">
            <w:pPr>
              <w:tabs>
                <w:tab w:val="left" w:pos="4069"/>
              </w:tabs>
              <w:spacing w:before="120" w:after="120"/>
              <w:rPr>
                <w:sz w:val="26"/>
                <w:szCs w:val="26"/>
              </w:rPr>
            </w:pPr>
            <w:r w:rsidRPr="00330443">
              <w:rPr>
                <w:sz w:val="26"/>
                <w:szCs w:val="26"/>
              </w:rPr>
              <w:t>- Kiểm tra tổng quan linh kiện, phụ kiện của thiết bị. Kiểm tra phần mềm điều khiển.</w:t>
            </w:r>
          </w:p>
          <w:p w14:paraId="24BF2215" w14:textId="77777777" w:rsidR="00E018CE" w:rsidRPr="00330443" w:rsidRDefault="00E018CE" w:rsidP="00EB24EC">
            <w:pPr>
              <w:tabs>
                <w:tab w:val="left" w:pos="4069"/>
              </w:tabs>
              <w:spacing w:before="120" w:after="120"/>
              <w:rPr>
                <w:sz w:val="26"/>
                <w:szCs w:val="26"/>
              </w:rPr>
            </w:pPr>
            <w:r w:rsidRPr="00330443">
              <w:rPr>
                <w:sz w:val="26"/>
                <w:szCs w:val="26"/>
              </w:rPr>
              <w:t>- Sửa chữa khắc phục các hư hỏng phát sinh (nếu có).</w:t>
            </w:r>
          </w:p>
          <w:p w14:paraId="538B3F2B" w14:textId="77777777" w:rsidR="00E018CE" w:rsidRPr="00330443" w:rsidRDefault="00E018CE" w:rsidP="00EB24EC">
            <w:pPr>
              <w:tabs>
                <w:tab w:val="left" w:pos="4069"/>
              </w:tabs>
              <w:spacing w:before="120" w:after="120"/>
              <w:rPr>
                <w:sz w:val="26"/>
                <w:szCs w:val="26"/>
              </w:rPr>
            </w:pPr>
            <w:r w:rsidRPr="00330443">
              <w:rPr>
                <w:sz w:val="26"/>
                <w:szCs w:val="26"/>
              </w:rPr>
              <w:t>- Kiểm tra độ chính xác hệ thống quang học bằng kính chuẩn;</w:t>
            </w:r>
          </w:p>
          <w:p w14:paraId="20032FA9" w14:textId="77777777" w:rsidR="00E018CE" w:rsidRPr="00330443" w:rsidRDefault="00E018CE" w:rsidP="00EB24EC">
            <w:pPr>
              <w:tabs>
                <w:tab w:val="left" w:pos="4069"/>
              </w:tabs>
              <w:spacing w:before="120" w:after="120"/>
              <w:rPr>
                <w:sz w:val="26"/>
                <w:szCs w:val="26"/>
              </w:rPr>
            </w:pPr>
            <w:r w:rsidRPr="00330443">
              <w:rPr>
                <w:sz w:val="26"/>
                <w:szCs w:val="26"/>
              </w:rPr>
              <w:t>- Làm báo cáo kết quả sau bảo trì;</w:t>
            </w:r>
          </w:p>
          <w:p w14:paraId="35483479" w14:textId="77777777" w:rsidR="00E018CE" w:rsidRPr="00330443" w:rsidRDefault="00E018CE" w:rsidP="00EB24EC">
            <w:pPr>
              <w:tabs>
                <w:tab w:val="left" w:pos="4069"/>
              </w:tabs>
              <w:spacing w:before="120" w:after="120"/>
              <w:rPr>
                <w:sz w:val="26"/>
                <w:szCs w:val="26"/>
              </w:rPr>
            </w:pPr>
            <w:r w:rsidRPr="00330443">
              <w:rPr>
                <w:sz w:val="26"/>
                <w:szCs w:val="26"/>
              </w:rPr>
              <w:t>- Khuyến cáo cho người sử dụng về tình trạng thiết bị và đề xuất hướng khắc phục (mua một số phụ tùng thay thế dự phòng trong thời gian sử dụng).</w:t>
            </w:r>
          </w:p>
        </w:tc>
        <w:tc>
          <w:tcPr>
            <w:tcW w:w="1078" w:type="dxa"/>
            <w:vAlign w:val="center"/>
          </w:tcPr>
          <w:p w14:paraId="2E11C3C6" w14:textId="77777777" w:rsidR="00E018CE" w:rsidRPr="00330443" w:rsidRDefault="00E018CE" w:rsidP="00EB24EC">
            <w:pPr>
              <w:tabs>
                <w:tab w:val="left" w:pos="4069"/>
              </w:tabs>
              <w:spacing w:before="120" w:after="120"/>
              <w:rPr>
                <w:sz w:val="26"/>
                <w:szCs w:val="26"/>
              </w:rPr>
            </w:pPr>
          </w:p>
        </w:tc>
      </w:tr>
      <w:tr w:rsidR="00E018CE" w:rsidRPr="00330443" w14:paraId="16343FBB" w14:textId="77777777" w:rsidTr="00EB24EC">
        <w:tc>
          <w:tcPr>
            <w:tcW w:w="625" w:type="dxa"/>
            <w:vAlign w:val="center"/>
          </w:tcPr>
          <w:p w14:paraId="0E6C2CF1" w14:textId="77777777" w:rsidR="00E018CE" w:rsidRPr="00330443" w:rsidRDefault="00E018CE" w:rsidP="00EB24EC">
            <w:pPr>
              <w:pStyle w:val="ListParagraph"/>
              <w:numPr>
                <w:ilvl w:val="0"/>
                <w:numId w:val="10"/>
              </w:numPr>
              <w:tabs>
                <w:tab w:val="left" w:pos="4069"/>
              </w:tabs>
              <w:spacing w:before="120" w:after="120"/>
              <w:ind w:left="0" w:firstLine="0"/>
              <w:jc w:val="center"/>
              <w:rPr>
                <w:sz w:val="26"/>
                <w:szCs w:val="26"/>
              </w:rPr>
            </w:pPr>
          </w:p>
        </w:tc>
        <w:tc>
          <w:tcPr>
            <w:tcW w:w="1967" w:type="dxa"/>
            <w:vAlign w:val="center"/>
          </w:tcPr>
          <w:p w14:paraId="6704CED3" w14:textId="4B331480" w:rsidR="00E018CE" w:rsidRPr="00330443" w:rsidRDefault="00853445" w:rsidP="00EB24EC">
            <w:pPr>
              <w:tabs>
                <w:tab w:val="left" w:pos="4069"/>
              </w:tabs>
              <w:spacing w:before="120" w:after="120"/>
              <w:rPr>
                <w:sz w:val="26"/>
                <w:szCs w:val="26"/>
              </w:rPr>
            </w:pPr>
            <w:r>
              <w:rPr>
                <w:sz w:val="26"/>
                <w:szCs w:val="26"/>
                <w:lang w:val="en-US"/>
              </w:rPr>
              <w:t xml:space="preserve">Bảo dưỡng, sửa chữa </w:t>
            </w:r>
            <w:r w:rsidR="00E018CE" w:rsidRPr="00330443">
              <w:rPr>
                <w:sz w:val="26"/>
                <w:szCs w:val="26"/>
              </w:rPr>
              <w:t>Thiết bị đo quang phổ tử ngoại khả kiến UV1900i</w:t>
            </w:r>
          </w:p>
          <w:p w14:paraId="3E7F541D" w14:textId="77777777" w:rsidR="00E018CE" w:rsidRPr="00330443" w:rsidRDefault="00E018CE" w:rsidP="00EB24EC">
            <w:pPr>
              <w:tabs>
                <w:tab w:val="left" w:pos="4069"/>
              </w:tabs>
              <w:spacing w:before="120" w:after="120"/>
              <w:rPr>
                <w:sz w:val="26"/>
                <w:szCs w:val="26"/>
              </w:rPr>
            </w:pPr>
            <w:r w:rsidRPr="00330443">
              <w:rPr>
                <w:color w:val="000000"/>
                <w:sz w:val="26"/>
                <w:szCs w:val="26"/>
                <w:lang w:eastAsia="zh-CN"/>
              </w:rPr>
              <w:t>(Số seri: A12535981958 ML)</w:t>
            </w:r>
          </w:p>
        </w:tc>
        <w:tc>
          <w:tcPr>
            <w:tcW w:w="911" w:type="dxa"/>
            <w:vAlign w:val="center"/>
          </w:tcPr>
          <w:p w14:paraId="35CA9FBF" w14:textId="77777777" w:rsidR="00E018CE" w:rsidRPr="00330443" w:rsidRDefault="00E018CE" w:rsidP="00EB24EC">
            <w:pPr>
              <w:tabs>
                <w:tab w:val="left" w:pos="4069"/>
              </w:tabs>
              <w:spacing w:before="120" w:after="120"/>
              <w:jc w:val="center"/>
              <w:rPr>
                <w:sz w:val="26"/>
                <w:szCs w:val="26"/>
              </w:rPr>
            </w:pPr>
            <w:r w:rsidRPr="00330443">
              <w:rPr>
                <w:sz w:val="26"/>
                <w:szCs w:val="26"/>
              </w:rPr>
              <w:t>Thiết bị</w:t>
            </w:r>
          </w:p>
        </w:tc>
        <w:tc>
          <w:tcPr>
            <w:tcW w:w="994" w:type="dxa"/>
            <w:vAlign w:val="center"/>
          </w:tcPr>
          <w:p w14:paraId="395F399B" w14:textId="77777777" w:rsidR="00E018CE" w:rsidRPr="00330443" w:rsidRDefault="00E018CE" w:rsidP="00EB24EC">
            <w:pPr>
              <w:tabs>
                <w:tab w:val="left" w:pos="4069"/>
              </w:tabs>
              <w:spacing w:before="120" w:after="120"/>
              <w:jc w:val="center"/>
              <w:rPr>
                <w:sz w:val="26"/>
                <w:szCs w:val="26"/>
              </w:rPr>
            </w:pPr>
            <w:r w:rsidRPr="00330443">
              <w:rPr>
                <w:sz w:val="26"/>
                <w:szCs w:val="26"/>
              </w:rPr>
              <w:t>1</w:t>
            </w:r>
          </w:p>
        </w:tc>
        <w:tc>
          <w:tcPr>
            <w:tcW w:w="3776" w:type="dxa"/>
            <w:vAlign w:val="center"/>
          </w:tcPr>
          <w:p w14:paraId="1531B346" w14:textId="77777777" w:rsidR="00E018CE" w:rsidRPr="00330443" w:rsidRDefault="00E018CE" w:rsidP="00EB24EC">
            <w:pPr>
              <w:tabs>
                <w:tab w:val="left" w:pos="4069"/>
              </w:tabs>
              <w:spacing w:before="120" w:after="120"/>
              <w:rPr>
                <w:sz w:val="26"/>
                <w:szCs w:val="26"/>
              </w:rPr>
            </w:pPr>
            <w:r w:rsidRPr="00330443">
              <w:rPr>
                <w:sz w:val="26"/>
                <w:szCs w:val="26"/>
              </w:rPr>
              <w:t>- Kiểm tra tổng quan linh kiện, phụ kiện của thiết bị. Kiểm tra phần mềm điều khiển.</w:t>
            </w:r>
          </w:p>
          <w:p w14:paraId="2EB72E3E" w14:textId="77777777" w:rsidR="00E018CE" w:rsidRPr="00330443" w:rsidRDefault="00E018CE" w:rsidP="00EB24EC">
            <w:pPr>
              <w:tabs>
                <w:tab w:val="left" w:pos="4069"/>
              </w:tabs>
              <w:spacing w:before="120" w:after="120"/>
              <w:rPr>
                <w:sz w:val="26"/>
                <w:szCs w:val="26"/>
              </w:rPr>
            </w:pPr>
            <w:r w:rsidRPr="00330443">
              <w:rPr>
                <w:sz w:val="26"/>
                <w:szCs w:val="26"/>
              </w:rPr>
              <w:t>- Kiểm tra độ chính xác hệ thống quang học bằng kính chuẩn.</w:t>
            </w:r>
          </w:p>
          <w:p w14:paraId="4475C1A3" w14:textId="77777777" w:rsidR="00E018CE" w:rsidRPr="00330443" w:rsidRDefault="00E018CE" w:rsidP="00EB24EC">
            <w:pPr>
              <w:tabs>
                <w:tab w:val="left" w:pos="4069"/>
              </w:tabs>
              <w:spacing w:before="120" w:after="120"/>
              <w:rPr>
                <w:sz w:val="26"/>
                <w:szCs w:val="26"/>
              </w:rPr>
            </w:pPr>
            <w:r w:rsidRPr="00330443">
              <w:rPr>
                <w:sz w:val="26"/>
                <w:szCs w:val="26"/>
              </w:rPr>
              <w:t>-Sửa chữa khắc phục các hư hỏng phát sinh (nếu có).</w:t>
            </w:r>
          </w:p>
          <w:p w14:paraId="74925E22" w14:textId="77777777" w:rsidR="00E018CE" w:rsidRPr="00330443" w:rsidRDefault="00E018CE" w:rsidP="00EB24EC">
            <w:pPr>
              <w:tabs>
                <w:tab w:val="left" w:pos="4069"/>
              </w:tabs>
              <w:spacing w:before="120" w:after="120"/>
              <w:rPr>
                <w:sz w:val="26"/>
                <w:szCs w:val="26"/>
              </w:rPr>
            </w:pPr>
            <w:r w:rsidRPr="00330443">
              <w:rPr>
                <w:sz w:val="26"/>
                <w:szCs w:val="26"/>
              </w:rPr>
              <w:t>- Làm báo cáo kết quả sau bảo trì;</w:t>
            </w:r>
          </w:p>
          <w:p w14:paraId="2E3228FA" w14:textId="77777777" w:rsidR="00E018CE" w:rsidRPr="00330443" w:rsidRDefault="00E018CE" w:rsidP="00EB24EC">
            <w:pPr>
              <w:tabs>
                <w:tab w:val="left" w:pos="4069"/>
              </w:tabs>
              <w:spacing w:before="120" w:after="120"/>
              <w:rPr>
                <w:sz w:val="26"/>
                <w:szCs w:val="26"/>
              </w:rPr>
            </w:pPr>
            <w:r w:rsidRPr="00330443">
              <w:rPr>
                <w:sz w:val="26"/>
                <w:szCs w:val="26"/>
              </w:rPr>
              <w:t>- Khuyến cáo cho người sử dụng về tình trạng thiết bị và đề xuất hướng khắc phục (mua một số phụ tùng thay thế dự phòng trong thời gian sử dụng).</w:t>
            </w:r>
          </w:p>
        </w:tc>
        <w:tc>
          <w:tcPr>
            <w:tcW w:w="1078" w:type="dxa"/>
            <w:vAlign w:val="center"/>
          </w:tcPr>
          <w:p w14:paraId="555AC494" w14:textId="77777777" w:rsidR="00E018CE" w:rsidRPr="00330443" w:rsidRDefault="00E018CE" w:rsidP="00EB24EC">
            <w:pPr>
              <w:tabs>
                <w:tab w:val="left" w:pos="4069"/>
              </w:tabs>
              <w:spacing w:before="120" w:after="120"/>
              <w:rPr>
                <w:sz w:val="26"/>
                <w:szCs w:val="26"/>
              </w:rPr>
            </w:pPr>
          </w:p>
        </w:tc>
      </w:tr>
      <w:tr w:rsidR="00E018CE" w:rsidRPr="00330443" w14:paraId="3C9650B4" w14:textId="77777777" w:rsidTr="00EB24EC">
        <w:tc>
          <w:tcPr>
            <w:tcW w:w="625" w:type="dxa"/>
            <w:vAlign w:val="center"/>
          </w:tcPr>
          <w:p w14:paraId="6D7D93DD" w14:textId="77777777" w:rsidR="00E018CE" w:rsidRPr="00330443" w:rsidRDefault="00E018CE" w:rsidP="00EB24EC">
            <w:pPr>
              <w:pStyle w:val="ListParagraph"/>
              <w:numPr>
                <w:ilvl w:val="0"/>
                <w:numId w:val="10"/>
              </w:numPr>
              <w:tabs>
                <w:tab w:val="left" w:pos="4069"/>
              </w:tabs>
              <w:spacing w:before="120" w:after="120"/>
              <w:ind w:left="0" w:firstLine="0"/>
              <w:jc w:val="center"/>
              <w:rPr>
                <w:sz w:val="26"/>
                <w:szCs w:val="26"/>
              </w:rPr>
            </w:pPr>
          </w:p>
        </w:tc>
        <w:tc>
          <w:tcPr>
            <w:tcW w:w="1967" w:type="dxa"/>
            <w:vAlign w:val="center"/>
          </w:tcPr>
          <w:p w14:paraId="059E8890" w14:textId="01A65170" w:rsidR="00E018CE" w:rsidRPr="00330443" w:rsidRDefault="00853445" w:rsidP="00EB24EC">
            <w:pPr>
              <w:tabs>
                <w:tab w:val="left" w:pos="4069"/>
              </w:tabs>
              <w:spacing w:before="120" w:after="120"/>
              <w:rPr>
                <w:sz w:val="26"/>
                <w:szCs w:val="26"/>
              </w:rPr>
            </w:pPr>
            <w:r>
              <w:rPr>
                <w:sz w:val="26"/>
                <w:szCs w:val="26"/>
                <w:lang w:val="en-US"/>
              </w:rPr>
              <w:t xml:space="preserve">Bảo dưỡng, sửa chữa </w:t>
            </w:r>
            <w:r w:rsidR="00E018CE" w:rsidRPr="00330443">
              <w:rPr>
                <w:sz w:val="26"/>
                <w:szCs w:val="26"/>
              </w:rPr>
              <w:t>Thiết bị đo quang phổ tử ngoại khả kiến UV1900i</w:t>
            </w:r>
          </w:p>
          <w:p w14:paraId="2DE9B8C8" w14:textId="77777777" w:rsidR="00E018CE" w:rsidRPr="00330443" w:rsidRDefault="00E018CE" w:rsidP="00EB24EC">
            <w:pPr>
              <w:tabs>
                <w:tab w:val="left" w:pos="4069"/>
              </w:tabs>
              <w:spacing w:before="120" w:after="120"/>
              <w:rPr>
                <w:sz w:val="26"/>
                <w:szCs w:val="26"/>
              </w:rPr>
            </w:pPr>
            <w:r w:rsidRPr="00330443">
              <w:rPr>
                <w:color w:val="000000"/>
                <w:sz w:val="26"/>
                <w:szCs w:val="26"/>
                <w:lang w:eastAsia="zh-CN"/>
              </w:rPr>
              <w:t>(Số seri: A12535880722 ML)</w:t>
            </w:r>
          </w:p>
        </w:tc>
        <w:tc>
          <w:tcPr>
            <w:tcW w:w="911" w:type="dxa"/>
            <w:vAlign w:val="center"/>
          </w:tcPr>
          <w:p w14:paraId="7A629A88" w14:textId="77777777" w:rsidR="00E018CE" w:rsidRPr="00330443" w:rsidRDefault="00E018CE" w:rsidP="00EB24EC">
            <w:pPr>
              <w:tabs>
                <w:tab w:val="left" w:pos="4069"/>
              </w:tabs>
              <w:spacing w:before="120" w:after="120"/>
              <w:jc w:val="center"/>
              <w:rPr>
                <w:sz w:val="26"/>
                <w:szCs w:val="26"/>
              </w:rPr>
            </w:pPr>
            <w:r w:rsidRPr="00330443">
              <w:rPr>
                <w:sz w:val="26"/>
                <w:szCs w:val="26"/>
              </w:rPr>
              <w:t>Thiết bị</w:t>
            </w:r>
          </w:p>
        </w:tc>
        <w:tc>
          <w:tcPr>
            <w:tcW w:w="994" w:type="dxa"/>
            <w:vAlign w:val="center"/>
          </w:tcPr>
          <w:p w14:paraId="33CF575B" w14:textId="77777777" w:rsidR="00E018CE" w:rsidRPr="00330443" w:rsidRDefault="00E018CE" w:rsidP="00EB24EC">
            <w:pPr>
              <w:tabs>
                <w:tab w:val="left" w:pos="4069"/>
              </w:tabs>
              <w:spacing w:before="120" w:after="120"/>
              <w:jc w:val="center"/>
              <w:rPr>
                <w:sz w:val="26"/>
                <w:szCs w:val="26"/>
              </w:rPr>
            </w:pPr>
            <w:r w:rsidRPr="00330443">
              <w:rPr>
                <w:sz w:val="26"/>
                <w:szCs w:val="26"/>
              </w:rPr>
              <w:t>1</w:t>
            </w:r>
          </w:p>
        </w:tc>
        <w:tc>
          <w:tcPr>
            <w:tcW w:w="3776" w:type="dxa"/>
            <w:vAlign w:val="center"/>
          </w:tcPr>
          <w:p w14:paraId="345712F4" w14:textId="77777777" w:rsidR="00E018CE" w:rsidRPr="00330443" w:rsidRDefault="00E018CE" w:rsidP="00EB24EC">
            <w:pPr>
              <w:tabs>
                <w:tab w:val="left" w:pos="4069"/>
              </w:tabs>
              <w:spacing w:before="120" w:after="120"/>
              <w:rPr>
                <w:sz w:val="26"/>
                <w:szCs w:val="26"/>
              </w:rPr>
            </w:pPr>
            <w:r w:rsidRPr="00330443">
              <w:rPr>
                <w:sz w:val="26"/>
                <w:szCs w:val="26"/>
              </w:rPr>
              <w:t xml:space="preserve">- Kiểm tra tổng quan linh kiện, phụ kiện của thiết bị. </w:t>
            </w:r>
          </w:p>
          <w:p w14:paraId="0B7EECC4" w14:textId="77777777" w:rsidR="00E018CE" w:rsidRPr="00330443" w:rsidRDefault="00E018CE" w:rsidP="00EB24EC">
            <w:pPr>
              <w:tabs>
                <w:tab w:val="left" w:pos="4069"/>
              </w:tabs>
              <w:spacing w:before="120" w:after="120"/>
              <w:rPr>
                <w:sz w:val="26"/>
                <w:szCs w:val="26"/>
              </w:rPr>
            </w:pPr>
            <w:r w:rsidRPr="00330443">
              <w:rPr>
                <w:sz w:val="26"/>
                <w:szCs w:val="26"/>
              </w:rPr>
              <w:t>-Thay mới bo mạch điều khiển;</w:t>
            </w:r>
          </w:p>
          <w:p w14:paraId="1F4DD1AE" w14:textId="77777777" w:rsidR="00E018CE" w:rsidRPr="00330443" w:rsidRDefault="00E018CE" w:rsidP="00EB24EC">
            <w:pPr>
              <w:tabs>
                <w:tab w:val="left" w:pos="4069"/>
              </w:tabs>
              <w:spacing w:before="120" w:after="120"/>
              <w:rPr>
                <w:sz w:val="26"/>
                <w:szCs w:val="26"/>
              </w:rPr>
            </w:pPr>
            <w:r w:rsidRPr="00330443">
              <w:rPr>
                <w:sz w:val="26"/>
                <w:szCs w:val="26"/>
              </w:rPr>
              <w:t>-Thay mới bo mạch nguồn thứ cấp;</w:t>
            </w:r>
          </w:p>
          <w:p w14:paraId="0771B5B7" w14:textId="77777777" w:rsidR="00E018CE" w:rsidRPr="00330443" w:rsidRDefault="00E018CE" w:rsidP="00EB24EC">
            <w:pPr>
              <w:tabs>
                <w:tab w:val="left" w:pos="4069"/>
              </w:tabs>
              <w:spacing w:before="120" w:after="120"/>
              <w:rPr>
                <w:sz w:val="26"/>
                <w:szCs w:val="26"/>
              </w:rPr>
            </w:pPr>
            <w:r w:rsidRPr="00330443">
              <w:rPr>
                <w:sz w:val="26"/>
                <w:szCs w:val="26"/>
              </w:rPr>
              <w:t>-Thay mới dây cáp;</w:t>
            </w:r>
          </w:p>
          <w:p w14:paraId="3054D51E" w14:textId="77777777" w:rsidR="00E018CE" w:rsidRPr="00330443" w:rsidRDefault="00E018CE" w:rsidP="00EB24EC">
            <w:pPr>
              <w:tabs>
                <w:tab w:val="left" w:pos="4069"/>
              </w:tabs>
              <w:spacing w:before="120" w:after="120"/>
              <w:rPr>
                <w:sz w:val="26"/>
                <w:szCs w:val="26"/>
              </w:rPr>
            </w:pPr>
            <w:r w:rsidRPr="00330443">
              <w:rPr>
                <w:sz w:val="26"/>
                <w:szCs w:val="26"/>
              </w:rPr>
              <w:t>-Thay mới quạt làm mát;</w:t>
            </w:r>
          </w:p>
          <w:p w14:paraId="4180BD1C" w14:textId="77777777" w:rsidR="00E018CE" w:rsidRPr="00330443" w:rsidRDefault="00E018CE" w:rsidP="00EB24EC">
            <w:pPr>
              <w:tabs>
                <w:tab w:val="left" w:pos="4069"/>
              </w:tabs>
              <w:spacing w:before="120" w:after="120"/>
              <w:rPr>
                <w:sz w:val="26"/>
                <w:szCs w:val="26"/>
              </w:rPr>
            </w:pPr>
            <w:r w:rsidRPr="00330443">
              <w:rPr>
                <w:sz w:val="26"/>
                <w:szCs w:val="26"/>
              </w:rPr>
              <w:t>-Thay mới máy tính điều khiển</w:t>
            </w:r>
          </w:p>
          <w:p w14:paraId="02E3B384" w14:textId="77777777" w:rsidR="00E018CE" w:rsidRPr="00330443" w:rsidRDefault="00E018CE" w:rsidP="00EB24EC">
            <w:pPr>
              <w:tabs>
                <w:tab w:val="left" w:pos="4069"/>
              </w:tabs>
              <w:spacing w:before="120" w:after="120"/>
              <w:rPr>
                <w:sz w:val="26"/>
                <w:szCs w:val="26"/>
              </w:rPr>
            </w:pPr>
            <w:r w:rsidRPr="00330443">
              <w:rPr>
                <w:sz w:val="26"/>
                <w:szCs w:val="26"/>
              </w:rPr>
              <w:t>- Cài đặt phần mềm, vận hành máy trên máy tính điều khiển mới;</w:t>
            </w:r>
          </w:p>
          <w:p w14:paraId="746A8858" w14:textId="77777777" w:rsidR="00E018CE" w:rsidRPr="00330443" w:rsidRDefault="00E018CE" w:rsidP="00EB24EC">
            <w:pPr>
              <w:tabs>
                <w:tab w:val="left" w:pos="4069"/>
              </w:tabs>
              <w:spacing w:before="120" w:after="120"/>
              <w:rPr>
                <w:sz w:val="26"/>
                <w:szCs w:val="26"/>
              </w:rPr>
            </w:pPr>
            <w:r w:rsidRPr="00330443">
              <w:rPr>
                <w:sz w:val="26"/>
                <w:szCs w:val="26"/>
              </w:rPr>
              <w:t>- Kiểm tra độ chính xác hệ thống quang học bằng kính chuẩn;</w:t>
            </w:r>
          </w:p>
          <w:p w14:paraId="35FD9D6B" w14:textId="77777777" w:rsidR="00E018CE" w:rsidRPr="00330443" w:rsidRDefault="00E018CE" w:rsidP="00EB24EC">
            <w:pPr>
              <w:tabs>
                <w:tab w:val="left" w:pos="4069"/>
              </w:tabs>
              <w:spacing w:before="120" w:after="120"/>
              <w:rPr>
                <w:sz w:val="26"/>
                <w:szCs w:val="26"/>
              </w:rPr>
            </w:pPr>
            <w:r w:rsidRPr="00330443">
              <w:rPr>
                <w:sz w:val="26"/>
                <w:szCs w:val="26"/>
              </w:rPr>
              <w:t>-Sửa chữa khắc phục các hư hỏng phát sinh (nếu có).</w:t>
            </w:r>
          </w:p>
          <w:p w14:paraId="5D8CEF9B" w14:textId="77777777" w:rsidR="00E018CE" w:rsidRPr="00330443" w:rsidRDefault="00E018CE" w:rsidP="00EB24EC">
            <w:pPr>
              <w:tabs>
                <w:tab w:val="left" w:pos="4069"/>
              </w:tabs>
              <w:spacing w:before="120" w:after="120"/>
              <w:rPr>
                <w:sz w:val="26"/>
                <w:szCs w:val="26"/>
              </w:rPr>
            </w:pPr>
            <w:r w:rsidRPr="00330443">
              <w:rPr>
                <w:sz w:val="26"/>
                <w:szCs w:val="26"/>
              </w:rPr>
              <w:t>- Làm báo cáo kết quả sau bảo trì.</w:t>
            </w:r>
          </w:p>
          <w:p w14:paraId="02D0F011" w14:textId="77777777" w:rsidR="00E018CE" w:rsidRPr="00330443" w:rsidRDefault="00E018CE" w:rsidP="00EB24EC">
            <w:pPr>
              <w:tabs>
                <w:tab w:val="left" w:pos="4069"/>
              </w:tabs>
              <w:spacing w:before="120" w:after="120"/>
              <w:rPr>
                <w:sz w:val="26"/>
                <w:szCs w:val="26"/>
              </w:rPr>
            </w:pPr>
            <w:r w:rsidRPr="00330443">
              <w:rPr>
                <w:sz w:val="26"/>
                <w:szCs w:val="26"/>
              </w:rPr>
              <w:t>- Khuyến cáo cho người sử dụng về tình trạng thiết bị và đề xuất hướng khắc phục (mua một số phụ tùng thay thế dự phòng trong thời gian sử dụng).</w:t>
            </w:r>
          </w:p>
        </w:tc>
        <w:tc>
          <w:tcPr>
            <w:tcW w:w="1078" w:type="dxa"/>
            <w:vAlign w:val="center"/>
          </w:tcPr>
          <w:p w14:paraId="24967F17" w14:textId="77777777" w:rsidR="00E018CE" w:rsidRPr="00330443" w:rsidRDefault="00E018CE" w:rsidP="00EB24EC">
            <w:pPr>
              <w:tabs>
                <w:tab w:val="left" w:pos="4069"/>
              </w:tabs>
              <w:spacing w:before="120" w:after="120"/>
              <w:rPr>
                <w:sz w:val="26"/>
                <w:szCs w:val="26"/>
              </w:rPr>
            </w:pPr>
          </w:p>
        </w:tc>
      </w:tr>
      <w:tr w:rsidR="00E018CE" w:rsidRPr="00330443" w14:paraId="51C9C1EE" w14:textId="77777777" w:rsidTr="00EB24EC">
        <w:tc>
          <w:tcPr>
            <w:tcW w:w="625" w:type="dxa"/>
            <w:vAlign w:val="center"/>
          </w:tcPr>
          <w:p w14:paraId="6DA2CE79" w14:textId="77777777" w:rsidR="00E018CE" w:rsidRPr="00330443" w:rsidRDefault="00E018CE" w:rsidP="00EB24EC">
            <w:pPr>
              <w:pStyle w:val="ListParagraph"/>
              <w:numPr>
                <w:ilvl w:val="0"/>
                <w:numId w:val="10"/>
              </w:numPr>
              <w:tabs>
                <w:tab w:val="left" w:pos="4069"/>
              </w:tabs>
              <w:spacing w:before="120" w:after="120"/>
              <w:ind w:left="0" w:firstLine="0"/>
              <w:jc w:val="center"/>
              <w:rPr>
                <w:sz w:val="26"/>
                <w:szCs w:val="26"/>
              </w:rPr>
            </w:pPr>
          </w:p>
        </w:tc>
        <w:tc>
          <w:tcPr>
            <w:tcW w:w="1967" w:type="dxa"/>
            <w:vAlign w:val="center"/>
          </w:tcPr>
          <w:p w14:paraId="19D7E3EE" w14:textId="2A0B0A8E" w:rsidR="00E018CE" w:rsidRPr="00330443" w:rsidRDefault="00853445" w:rsidP="00EB24EC">
            <w:pPr>
              <w:tabs>
                <w:tab w:val="left" w:pos="4069"/>
              </w:tabs>
              <w:spacing w:before="120" w:after="120"/>
              <w:rPr>
                <w:sz w:val="26"/>
                <w:szCs w:val="26"/>
              </w:rPr>
            </w:pPr>
            <w:r>
              <w:rPr>
                <w:sz w:val="26"/>
                <w:szCs w:val="26"/>
                <w:lang w:val="en-US"/>
              </w:rPr>
              <w:t xml:space="preserve">Bảo dưỡng, sửa chữa </w:t>
            </w:r>
            <w:r w:rsidR="00E018CE" w:rsidRPr="00330443">
              <w:rPr>
                <w:sz w:val="26"/>
                <w:szCs w:val="26"/>
              </w:rPr>
              <w:t>Thiết bị quang phổ kế DR/6000</w:t>
            </w:r>
          </w:p>
        </w:tc>
        <w:tc>
          <w:tcPr>
            <w:tcW w:w="911" w:type="dxa"/>
            <w:vAlign w:val="center"/>
          </w:tcPr>
          <w:p w14:paraId="0A4FF190" w14:textId="77777777" w:rsidR="00E018CE" w:rsidRPr="00330443" w:rsidRDefault="00E018CE" w:rsidP="00EB24EC">
            <w:pPr>
              <w:tabs>
                <w:tab w:val="left" w:pos="4069"/>
              </w:tabs>
              <w:spacing w:before="120" w:after="120"/>
              <w:jc w:val="center"/>
              <w:rPr>
                <w:sz w:val="26"/>
                <w:szCs w:val="26"/>
              </w:rPr>
            </w:pPr>
            <w:r w:rsidRPr="00330443">
              <w:rPr>
                <w:sz w:val="26"/>
                <w:szCs w:val="26"/>
              </w:rPr>
              <w:t>Thiết bị</w:t>
            </w:r>
          </w:p>
        </w:tc>
        <w:tc>
          <w:tcPr>
            <w:tcW w:w="994" w:type="dxa"/>
            <w:vAlign w:val="center"/>
          </w:tcPr>
          <w:p w14:paraId="37F2DB75" w14:textId="77777777" w:rsidR="00E018CE" w:rsidRPr="00330443" w:rsidRDefault="00E018CE" w:rsidP="00EB24EC">
            <w:pPr>
              <w:tabs>
                <w:tab w:val="left" w:pos="4069"/>
              </w:tabs>
              <w:spacing w:before="120" w:after="120"/>
              <w:jc w:val="center"/>
              <w:rPr>
                <w:sz w:val="26"/>
                <w:szCs w:val="26"/>
              </w:rPr>
            </w:pPr>
            <w:r w:rsidRPr="00330443">
              <w:rPr>
                <w:sz w:val="26"/>
                <w:szCs w:val="26"/>
              </w:rPr>
              <w:t>1</w:t>
            </w:r>
          </w:p>
        </w:tc>
        <w:tc>
          <w:tcPr>
            <w:tcW w:w="3776" w:type="dxa"/>
            <w:vAlign w:val="center"/>
          </w:tcPr>
          <w:p w14:paraId="7AD9EF8B" w14:textId="77777777" w:rsidR="00E018CE" w:rsidRPr="00330443" w:rsidRDefault="00E018CE" w:rsidP="00EB24EC">
            <w:pPr>
              <w:tabs>
                <w:tab w:val="left" w:pos="4069"/>
              </w:tabs>
              <w:spacing w:before="120" w:after="120"/>
              <w:rPr>
                <w:sz w:val="26"/>
                <w:szCs w:val="26"/>
              </w:rPr>
            </w:pPr>
            <w:r w:rsidRPr="00330443">
              <w:rPr>
                <w:sz w:val="26"/>
                <w:szCs w:val="26"/>
              </w:rPr>
              <w:t xml:space="preserve">- Kiểm tra tổng quan linh kiện, phụ kiện của thiết bị. </w:t>
            </w:r>
          </w:p>
          <w:p w14:paraId="15C791BF" w14:textId="77777777" w:rsidR="00E018CE" w:rsidRPr="00330443" w:rsidRDefault="00E018CE" w:rsidP="00EB24EC">
            <w:pPr>
              <w:tabs>
                <w:tab w:val="left" w:pos="4069"/>
              </w:tabs>
              <w:spacing w:before="120" w:after="120"/>
              <w:rPr>
                <w:sz w:val="26"/>
                <w:szCs w:val="26"/>
              </w:rPr>
            </w:pPr>
            <w:r w:rsidRPr="00330443">
              <w:rPr>
                <w:sz w:val="26"/>
                <w:szCs w:val="26"/>
              </w:rPr>
              <w:t>- Phần quang: kiểm tra độ chính xác bước sóng, độ chính xác hấp thụ, độ ổn định hấp thu Stray light;</w:t>
            </w:r>
          </w:p>
          <w:p w14:paraId="242F15BE" w14:textId="77777777" w:rsidR="00E018CE" w:rsidRPr="00330443" w:rsidRDefault="00E018CE" w:rsidP="00EB24EC">
            <w:pPr>
              <w:tabs>
                <w:tab w:val="left" w:pos="4069"/>
              </w:tabs>
              <w:spacing w:before="120" w:after="120"/>
              <w:rPr>
                <w:sz w:val="26"/>
                <w:szCs w:val="26"/>
              </w:rPr>
            </w:pPr>
            <w:r w:rsidRPr="00330443">
              <w:rPr>
                <w:sz w:val="26"/>
                <w:szCs w:val="26"/>
              </w:rPr>
              <w:t>- Thay mới quạt làm mát NMB;</w:t>
            </w:r>
          </w:p>
          <w:p w14:paraId="3D61ED32" w14:textId="77777777" w:rsidR="00E018CE" w:rsidRPr="00330443" w:rsidRDefault="00E018CE" w:rsidP="00EB24EC">
            <w:pPr>
              <w:tabs>
                <w:tab w:val="left" w:pos="4069"/>
              </w:tabs>
              <w:spacing w:before="120" w:after="120"/>
              <w:rPr>
                <w:sz w:val="26"/>
                <w:szCs w:val="26"/>
              </w:rPr>
            </w:pPr>
            <w:r w:rsidRPr="00330443">
              <w:rPr>
                <w:sz w:val="26"/>
                <w:szCs w:val="26"/>
              </w:rPr>
              <w:t>- Khắc phục lỗi đóng-mở nắp buồng đo mẫu;</w:t>
            </w:r>
          </w:p>
          <w:p w14:paraId="70D56277" w14:textId="77777777" w:rsidR="00E018CE" w:rsidRPr="00330443" w:rsidRDefault="00E018CE" w:rsidP="00EB24EC">
            <w:pPr>
              <w:tabs>
                <w:tab w:val="left" w:pos="4069"/>
              </w:tabs>
              <w:spacing w:before="120" w:after="120"/>
              <w:rPr>
                <w:sz w:val="26"/>
                <w:szCs w:val="26"/>
              </w:rPr>
            </w:pPr>
            <w:r w:rsidRPr="00330443">
              <w:rPr>
                <w:sz w:val="26"/>
                <w:szCs w:val="26"/>
              </w:rPr>
              <w:t>-Sửa chữa khắc phục các hư hỏng phát sinh (nếu có).</w:t>
            </w:r>
          </w:p>
          <w:p w14:paraId="452F5E20" w14:textId="77777777" w:rsidR="00E018CE" w:rsidRPr="00330443" w:rsidRDefault="00E018CE" w:rsidP="00EB24EC">
            <w:pPr>
              <w:tabs>
                <w:tab w:val="left" w:pos="4069"/>
              </w:tabs>
              <w:spacing w:before="120" w:after="120"/>
              <w:rPr>
                <w:sz w:val="26"/>
                <w:szCs w:val="26"/>
              </w:rPr>
            </w:pPr>
            <w:r w:rsidRPr="00330443">
              <w:rPr>
                <w:sz w:val="26"/>
                <w:szCs w:val="26"/>
              </w:rPr>
              <w:lastRenderedPageBreak/>
              <w:t>- Làm báo cáo bảo trì;</w:t>
            </w:r>
          </w:p>
          <w:p w14:paraId="453AC4DF" w14:textId="77777777" w:rsidR="00E018CE" w:rsidRPr="00330443" w:rsidRDefault="00E018CE" w:rsidP="00EB24EC">
            <w:pPr>
              <w:tabs>
                <w:tab w:val="left" w:pos="4069"/>
              </w:tabs>
              <w:spacing w:before="120" w:after="120"/>
              <w:rPr>
                <w:sz w:val="26"/>
                <w:szCs w:val="26"/>
              </w:rPr>
            </w:pPr>
            <w:r w:rsidRPr="00330443">
              <w:rPr>
                <w:sz w:val="26"/>
                <w:szCs w:val="26"/>
              </w:rPr>
              <w:t>- Khuyến cáo cho người sử dụng về tình trạng thiết bị và đề xuất hướng khắc phục (mua một số phụ tùng thay thế dự phòng trong thời gian sử dụng).</w:t>
            </w:r>
          </w:p>
        </w:tc>
        <w:tc>
          <w:tcPr>
            <w:tcW w:w="1078" w:type="dxa"/>
            <w:vAlign w:val="center"/>
          </w:tcPr>
          <w:p w14:paraId="7A9F7148" w14:textId="77777777" w:rsidR="00E018CE" w:rsidRPr="00330443" w:rsidRDefault="00E018CE" w:rsidP="00EB24EC">
            <w:pPr>
              <w:tabs>
                <w:tab w:val="left" w:pos="4069"/>
              </w:tabs>
              <w:spacing w:before="120" w:after="120"/>
              <w:rPr>
                <w:sz w:val="26"/>
                <w:szCs w:val="26"/>
              </w:rPr>
            </w:pPr>
          </w:p>
        </w:tc>
      </w:tr>
      <w:tr w:rsidR="00E018CE" w:rsidRPr="00330443" w14:paraId="61FB8CB0" w14:textId="77777777" w:rsidTr="00EB24EC">
        <w:tc>
          <w:tcPr>
            <w:tcW w:w="625" w:type="dxa"/>
            <w:vAlign w:val="center"/>
          </w:tcPr>
          <w:p w14:paraId="44219B28" w14:textId="77777777" w:rsidR="00E018CE" w:rsidRPr="00330443" w:rsidRDefault="00E018CE" w:rsidP="00EB24EC">
            <w:pPr>
              <w:pStyle w:val="ListParagraph"/>
              <w:numPr>
                <w:ilvl w:val="0"/>
                <w:numId w:val="10"/>
              </w:numPr>
              <w:tabs>
                <w:tab w:val="left" w:pos="4069"/>
              </w:tabs>
              <w:spacing w:before="120" w:after="120"/>
              <w:ind w:left="0" w:firstLine="0"/>
              <w:jc w:val="center"/>
              <w:rPr>
                <w:sz w:val="26"/>
                <w:szCs w:val="26"/>
              </w:rPr>
            </w:pPr>
          </w:p>
        </w:tc>
        <w:tc>
          <w:tcPr>
            <w:tcW w:w="1967" w:type="dxa"/>
            <w:vAlign w:val="center"/>
          </w:tcPr>
          <w:p w14:paraId="584A2340" w14:textId="04A0A409" w:rsidR="00E018CE" w:rsidRPr="00330443" w:rsidRDefault="00853445" w:rsidP="00EB24EC">
            <w:pPr>
              <w:tabs>
                <w:tab w:val="left" w:pos="4069"/>
              </w:tabs>
              <w:spacing w:before="120" w:after="120"/>
              <w:rPr>
                <w:sz w:val="26"/>
                <w:szCs w:val="26"/>
              </w:rPr>
            </w:pPr>
            <w:r>
              <w:rPr>
                <w:sz w:val="26"/>
                <w:szCs w:val="26"/>
                <w:lang w:val="en-US"/>
              </w:rPr>
              <w:t xml:space="preserve">Bảo dưỡng, sửa chữa </w:t>
            </w:r>
            <w:r w:rsidR="00E018CE" w:rsidRPr="00330443">
              <w:rPr>
                <w:sz w:val="26"/>
                <w:szCs w:val="26"/>
              </w:rPr>
              <w:t>Thiết bị phân tích hàm lượng CHN628S</w:t>
            </w:r>
          </w:p>
        </w:tc>
        <w:tc>
          <w:tcPr>
            <w:tcW w:w="911" w:type="dxa"/>
            <w:vAlign w:val="center"/>
          </w:tcPr>
          <w:p w14:paraId="2F37204C" w14:textId="77777777" w:rsidR="00E018CE" w:rsidRPr="00330443" w:rsidRDefault="00E018CE" w:rsidP="00EB24EC">
            <w:pPr>
              <w:tabs>
                <w:tab w:val="left" w:pos="4069"/>
              </w:tabs>
              <w:spacing w:before="120" w:after="120"/>
              <w:jc w:val="center"/>
              <w:rPr>
                <w:sz w:val="26"/>
                <w:szCs w:val="26"/>
              </w:rPr>
            </w:pPr>
            <w:r w:rsidRPr="00330443">
              <w:rPr>
                <w:sz w:val="26"/>
                <w:szCs w:val="26"/>
              </w:rPr>
              <w:t>Thiết bị</w:t>
            </w:r>
          </w:p>
        </w:tc>
        <w:tc>
          <w:tcPr>
            <w:tcW w:w="994" w:type="dxa"/>
            <w:vAlign w:val="center"/>
          </w:tcPr>
          <w:p w14:paraId="70DED979" w14:textId="77777777" w:rsidR="00E018CE" w:rsidRPr="00330443" w:rsidRDefault="00E018CE" w:rsidP="00EB24EC">
            <w:pPr>
              <w:tabs>
                <w:tab w:val="left" w:pos="4069"/>
              </w:tabs>
              <w:spacing w:before="120" w:after="120"/>
              <w:jc w:val="center"/>
              <w:rPr>
                <w:sz w:val="26"/>
                <w:szCs w:val="26"/>
              </w:rPr>
            </w:pPr>
            <w:r w:rsidRPr="00330443">
              <w:rPr>
                <w:sz w:val="26"/>
                <w:szCs w:val="26"/>
              </w:rPr>
              <w:t>1</w:t>
            </w:r>
          </w:p>
        </w:tc>
        <w:tc>
          <w:tcPr>
            <w:tcW w:w="3776" w:type="dxa"/>
            <w:vAlign w:val="center"/>
          </w:tcPr>
          <w:p w14:paraId="3049FD4E" w14:textId="77777777" w:rsidR="00E018CE" w:rsidRPr="00330443" w:rsidRDefault="00E018CE" w:rsidP="00EB24EC">
            <w:pPr>
              <w:tabs>
                <w:tab w:val="left" w:pos="4069"/>
              </w:tabs>
              <w:spacing w:before="120" w:after="120"/>
              <w:rPr>
                <w:sz w:val="26"/>
                <w:szCs w:val="26"/>
              </w:rPr>
            </w:pPr>
            <w:r w:rsidRPr="00330443">
              <w:rPr>
                <w:sz w:val="26"/>
                <w:szCs w:val="26"/>
              </w:rPr>
              <w:t xml:space="preserve">- Kiểm tra tổng quan linh kiện, phụ kiện của thiết bị. </w:t>
            </w:r>
          </w:p>
          <w:p w14:paraId="2187670A" w14:textId="77777777" w:rsidR="00E018CE" w:rsidRPr="00330443" w:rsidRDefault="00E018CE" w:rsidP="00EB24EC">
            <w:pPr>
              <w:tabs>
                <w:tab w:val="left" w:pos="4069"/>
              </w:tabs>
              <w:spacing w:before="120" w:after="120"/>
              <w:rPr>
                <w:sz w:val="26"/>
                <w:szCs w:val="26"/>
              </w:rPr>
            </w:pPr>
            <w:r w:rsidRPr="00330443">
              <w:rPr>
                <w:sz w:val="26"/>
                <w:szCs w:val="26"/>
              </w:rPr>
              <w:t>- Kiểm tra sự ổn định của nguồn nhiệt, kiểm tra các thông số TC cell, IR cell, nhiệt độ của buồng detector, nhiệt độ của lò, nhiệt độ đặt của lò cùng các thông số khác;</w:t>
            </w:r>
          </w:p>
          <w:p w14:paraId="6288ABF8" w14:textId="77777777" w:rsidR="00E018CE" w:rsidRPr="00330443" w:rsidRDefault="00E018CE" w:rsidP="00EB24EC">
            <w:pPr>
              <w:tabs>
                <w:tab w:val="left" w:pos="4069"/>
              </w:tabs>
              <w:spacing w:before="120" w:after="120"/>
              <w:rPr>
                <w:sz w:val="26"/>
                <w:szCs w:val="26"/>
              </w:rPr>
            </w:pPr>
            <w:r w:rsidRPr="00330443">
              <w:rPr>
                <w:sz w:val="26"/>
                <w:szCs w:val="26"/>
              </w:rPr>
              <w:t>- Hiệu chuẩn thiết bị;</w:t>
            </w:r>
          </w:p>
          <w:p w14:paraId="303A31EB" w14:textId="77777777" w:rsidR="00E018CE" w:rsidRPr="00330443" w:rsidRDefault="00E018CE" w:rsidP="00EB24EC">
            <w:pPr>
              <w:tabs>
                <w:tab w:val="left" w:pos="4069"/>
              </w:tabs>
              <w:spacing w:before="120" w:after="120"/>
              <w:rPr>
                <w:sz w:val="26"/>
                <w:szCs w:val="26"/>
              </w:rPr>
            </w:pPr>
            <w:r w:rsidRPr="00330443">
              <w:rPr>
                <w:sz w:val="26"/>
                <w:szCs w:val="26"/>
              </w:rPr>
              <w:t>- Chạy mẫu chuẩn và chạy mẫu thật (mẫu than) sau khi sửa chữa thiết bị;</w:t>
            </w:r>
          </w:p>
          <w:p w14:paraId="4399E2A2" w14:textId="77777777" w:rsidR="00E018CE" w:rsidRPr="00330443" w:rsidRDefault="00E018CE" w:rsidP="00EB24EC">
            <w:pPr>
              <w:tabs>
                <w:tab w:val="left" w:pos="4069"/>
              </w:tabs>
              <w:spacing w:before="120" w:after="120"/>
              <w:rPr>
                <w:sz w:val="26"/>
                <w:szCs w:val="26"/>
              </w:rPr>
            </w:pPr>
            <w:r w:rsidRPr="00330443">
              <w:rPr>
                <w:sz w:val="26"/>
                <w:szCs w:val="26"/>
              </w:rPr>
              <w:t>-Thay mới các vật tư (vật tư đi kèm gói thầu này của thiết bị phân tích hàm lượng CHNS628);</w:t>
            </w:r>
          </w:p>
          <w:p w14:paraId="019827AA" w14:textId="77777777" w:rsidR="00E018CE" w:rsidRPr="00330443" w:rsidRDefault="00E018CE" w:rsidP="00EB24EC">
            <w:pPr>
              <w:tabs>
                <w:tab w:val="left" w:pos="4069"/>
              </w:tabs>
              <w:spacing w:before="120" w:after="120"/>
              <w:rPr>
                <w:sz w:val="26"/>
                <w:szCs w:val="26"/>
              </w:rPr>
            </w:pPr>
            <w:r w:rsidRPr="00330443">
              <w:rPr>
                <w:sz w:val="26"/>
                <w:szCs w:val="26"/>
              </w:rPr>
              <w:t>-Sửa chữa khắc phục các hư hỏng phát sinh (nếu có).</w:t>
            </w:r>
          </w:p>
          <w:p w14:paraId="45364AD2" w14:textId="77777777" w:rsidR="00E018CE" w:rsidRPr="00330443" w:rsidRDefault="00E018CE" w:rsidP="00EB24EC">
            <w:pPr>
              <w:tabs>
                <w:tab w:val="left" w:pos="4069"/>
              </w:tabs>
              <w:spacing w:before="120" w:after="120"/>
              <w:rPr>
                <w:sz w:val="26"/>
                <w:szCs w:val="26"/>
              </w:rPr>
            </w:pPr>
            <w:r w:rsidRPr="00330443">
              <w:rPr>
                <w:sz w:val="26"/>
                <w:szCs w:val="26"/>
              </w:rPr>
              <w:t>- Báo cáo kết quả bảo trì;</w:t>
            </w:r>
          </w:p>
          <w:p w14:paraId="4EE13E9E" w14:textId="77777777" w:rsidR="00E018CE" w:rsidRPr="00330443" w:rsidRDefault="00E018CE" w:rsidP="00EB24EC">
            <w:pPr>
              <w:tabs>
                <w:tab w:val="left" w:pos="4069"/>
              </w:tabs>
              <w:spacing w:before="120" w:after="120"/>
              <w:rPr>
                <w:sz w:val="26"/>
                <w:szCs w:val="26"/>
              </w:rPr>
            </w:pPr>
            <w:r w:rsidRPr="00330443">
              <w:rPr>
                <w:sz w:val="26"/>
                <w:szCs w:val="26"/>
              </w:rPr>
              <w:t>- Khuyến cáo cho người sử dụng về tình trạng thiết bị và đề xuất hướng khắc phục (mua một số phụ tùng thay thế dự phòng trong thời gian sử dụng).</w:t>
            </w:r>
          </w:p>
        </w:tc>
        <w:tc>
          <w:tcPr>
            <w:tcW w:w="1078" w:type="dxa"/>
            <w:vAlign w:val="center"/>
          </w:tcPr>
          <w:p w14:paraId="322C2105" w14:textId="77777777" w:rsidR="00E018CE" w:rsidRPr="00330443" w:rsidRDefault="00E018CE" w:rsidP="00EB24EC">
            <w:pPr>
              <w:tabs>
                <w:tab w:val="left" w:pos="4069"/>
              </w:tabs>
              <w:spacing w:before="120" w:after="120"/>
              <w:rPr>
                <w:sz w:val="26"/>
                <w:szCs w:val="26"/>
              </w:rPr>
            </w:pPr>
          </w:p>
        </w:tc>
      </w:tr>
      <w:tr w:rsidR="00E018CE" w:rsidRPr="00330443" w14:paraId="55BA5458" w14:textId="77777777" w:rsidTr="00EB24EC">
        <w:tc>
          <w:tcPr>
            <w:tcW w:w="625" w:type="dxa"/>
            <w:vAlign w:val="center"/>
          </w:tcPr>
          <w:p w14:paraId="0A512DE8" w14:textId="77777777" w:rsidR="00E018CE" w:rsidRPr="00330443" w:rsidRDefault="00E018CE" w:rsidP="00EB24EC">
            <w:pPr>
              <w:pStyle w:val="ListParagraph"/>
              <w:numPr>
                <w:ilvl w:val="0"/>
                <w:numId w:val="10"/>
              </w:numPr>
              <w:tabs>
                <w:tab w:val="left" w:pos="4069"/>
              </w:tabs>
              <w:spacing w:before="120" w:after="120"/>
              <w:ind w:left="0" w:firstLine="0"/>
              <w:jc w:val="center"/>
              <w:rPr>
                <w:sz w:val="26"/>
                <w:szCs w:val="26"/>
              </w:rPr>
            </w:pPr>
          </w:p>
        </w:tc>
        <w:tc>
          <w:tcPr>
            <w:tcW w:w="1967" w:type="dxa"/>
            <w:vAlign w:val="center"/>
          </w:tcPr>
          <w:p w14:paraId="675ADB52" w14:textId="21C19476" w:rsidR="00E018CE" w:rsidRPr="00330443" w:rsidRDefault="00853445" w:rsidP="00EB24EC">
            <w:pPr>
              <w:tabs>
                <w:tab w:val="left" w:pos="4069"/>
              </w:tabs>
              <w:spacing w:before="120" w:after="120"/>
              <w:rPr>
                <w:sz w:val="26"/>
                <w:szCs w:val="26"/>
              </w:rPr>
            </w:pPr>
            <w:r>
              <w:rPr>
                <w:sz w:val="26"/>
                <w:szCs w:val="26"/>
                <w:lang w:val="en-US"/>
              </w:rPr>
              <w:t xml:space="preserve">Bảo dưỡng, sửa chữa </w:t>
            </w:r>
            <w:r w:rsidR="00E018CE" w:rsidRPr="00330443">
              <w:rPr>
                <w:color w:val="000000"/>
                <w:sz w:val="26"/>
                <w:szCs w:val="26"/>
                <w:lang w:eastAsia="zh-CN"/>
              </w:rPr>
              <w:t>Thiết bị phân tích nhiệt trị 5E-AC/PL</w:t>
            </w:r>
          </w:p>
        </w:tc>
        <w:tc>
          <w:tcPr>
            <w:tcW w:w="911" w:type="dxa"/>
            <w:vAlign w:val="center"/>
          </w:tcPr>
          <w:p w14:paraId="239CC1EA" w14:textId="77777777" w:rsidR="00E018CE" w:rsidRPr="00330443" w:rsidRDefault="00E018CE" w:rsidP="00EB24EC">
            <w:pPr>
              <w:tabs>
                <w:tab w:val="left" w:pos="4069"/>
              </w:tabs>
              <w:spacing w:before="120" w:after="120"/>
              <w:jc w:val="center"/>
              <w:rPr>
                <w:sz w:val="26"/>
                <w:szCs w:val="26"/>
              </w:rPr>
            </w:pPr>
            <w:r w:rsidRPr="00330443">
              <w:rPr>
                <w:sz w:val="26"/>
                <w:szCs w:val="26"/>
              </w:rPr>
              <w:t>Thiết bị</w:t>
            </w:r>
          </w:p>
        </w:tc>
        <w:tc>
          <w:tcPr>
            <w:tcW w:w="994" w:type="dxa"/>
            <w:vAlign w:val="center"/>
          </w:tcPr>
          <w:p w14:paraId="4FC801C7" w14:textId="77777777" w:rsidR="00E018CE" w:rsidRPr="00330443" w:rsidRDefault="00E018CE" w:rsidP="00EB24EC">
            <w:pPr>
              <w:tabs>
                <w:tab w:val="left" w:pos="4069"/>
              </w:tabs>
              <w:spacing w:before="120" w:after="120"/>
              <w:jc w:val="center"/>
              <w:rPr>
                <w:sz w:val="26"/>
                <w:szCs w:val="26"/>
              </w:rPr>
            </w:pPr>
            <w:r w:rsidRPr="00330443">
              <w:rPr>
                <w:sz w:val="26"/>
                <w:szCs w:val="26"/>
              </w:rPr>
              <w:t>2</w:t>
            </w:r>
          </w:p>
        </w:tc>
        <w:tc>
          <w:tcPr>
            <w:tcW w:w="3776" w:type="dxa"/>
            <w:vAlign w:val="center"/>
          </w:tcPr>
          <w:p w14:paraId="46F90BFB" w14:textId="77777777" w:rsidR="00E018CE" w:rsidRPr="00330443" w:rsidRDefault="00E018CE" w:rsidP="00EB24EC">
            <w:pPr>
              <w:tabs>
                <w:tab w:val="left" w:pos="4069"/>
              </w:tabs>
              <w:spacing w:before="120" w:after="120"/>
              <w:rPr>
                <w:sz w:val="26"/>
                <w:szCs w:val="26"/>
              </w:rPr>
            </w:pPr>
            <w:r w:rsidRPr="00330443">
              <w:rPr>
                <w:sz w:val="26"/>
                <w:szCs w:val="26"/>
              </w:rPr>
              <w:t xml:space="preserve">- Kiểm tra tổng quan linh kiện, phụ kiện của thiết bị. </w:t>
            </w:r>
          </w:p>
          <w:p w14:paraId="5B4D6A1C" w14:textId="77777777" w:rsidR="00E018CE" w:rsidRPr="00330443" w:rsidRDefault="00E018CE" w:rsidP="00EB24EC">
            <w:pPr>
              <w:pStyle w:val="ListParagraph"/>
              <w:numPr>
                <w:ilvl w:val="0"/>
                <w:numId w:val="9"/>
              </w:numPr>
              <w:spacing w:before="120" w:after="120"/>
              <w:ind w:left="109" w:hanging="109"/>
              <w:jc w:val="left"/>
              <w:rPr>
                <w:color w:val="000000"/>
                <w:sz w:val="26"/>
                <w:szCs w:val="26"/>
                <w:lang w:eastAsia="zh-CN"/>
              </w:rPr>
            </w:pPr>
            <w:r w:rsidRPr="00330443">
              <w:rPr>
                <w:color w:val="000000"/>
                <w:sz w:val="26"/>
                <w:szCs w:val="26"/>
                <w:lang w:eastAsia="zh-CN"/>
              </w:rPr>
              <w:t xml:space="preserve">Thay mới </w:t>
            </w:r>
            <w:r w:rsidRPr="00330443">
              <w:rPr>
                <w:sz w:val="26"/>
                <w:szCs w:val="26"/>
              </w:rPr>
              <w:t>Bảng điều khiển (Control panel)</w:t>
            </w:r>
          </w:p>
          <w:p w14:paraId="43EC8A6A" w14:textId="77777777" w:rsidR="00E018CE" w:rsidRPr="00330443" w:rsidRDefault="00E018CE" w:rsidP="00EB24EC">
            <w:pPr>
              <w:pStyle w:val="ListParagraph"/>
              <w:numPr>
                <w:ilvl w:val="0"/>
                <w:numId w:val="9"/>
              </w:numPr>
              <w:spacing w:before="120" w:after="120"/>
              <w:ind w:left="109" w:hanging="109"/>
              <w:jc w:val="left"/>
              <w:rPr>
                <w:color w:val="000000"/>
                <w:sz w:val="26"/>
                <w:szCs w:val="26"/>
                <w:lang w:eastAsia="zh-CN"/>
              </w:rPr>
            </w:pPr>
            <w:r w:rsidRPr="00330443">
              <w:rPr>
                <w:sz w:val="26"/>
                <w:szCs w:val="26"/>
              </w:rPr>
              <w:lastRenderedPageBreak/>
              <w:t>Thay mới Cáp chuyển đổi USB to COM</w:t>
            </w:r>
          </w:p>
          <w:p w14:paraId="6486E0F8" w14:textId="77777777" w:rsidR="00E018CE" w:rsidRPr="00330443" w:rsidRDefault="00E018CE" w:rsidP="00EB24EC">
            <w:pPr>
              <w:pStyle w:val="ListParagraph"/>
              <w:numPr>
                <w:ilvl w:val="0"/>
                <w:numId w:val="9"/>
              </w:numPr>
              <w:spacing w:before="120" w:after="120"/>
              <w:ind w:left="109" w:hanging="109"/>
              <w:jc w:val="left"/>
              <w:rPr>
                <w:color w:val="000000"/>
                <w:sz w:val="26"/>
                <w:szCs w:val="26"/>
                <w:lang w:eastAsia="zh-CN"/>
              </w:rPr>
            </w:pPr>
            <w:r w:rsidRPr="00330443">
              <w:rPr>
                <w:color w:val="000000"/>
                <w:sz w:val="26"/>
                <w:szCs w:val="26"/>
                <w:lang w:eastAsia="zh-CN"/>
              </w:rPr>
              <w:t>Hiệu chỉnh thiết bị với Axit Benzoic chuẩn;</w:t>
            </w:r>
          </w:p>
          <w:p w14:paraId="2571697B" w14:textId="77777777" w:rsidR="00E018CE" w:rsidRPr="00330443" w:rsidRDefault="00E018CE" w:rsidP="00EB24EC">
            <w:pPr>
              <w:pStyle w:val="ListParagraph"/>
              <w:numPr>
                <w:ilvl w:val="0"/>
                <w:numId w:val="9"/>
              </w:numPr>
              <w:spacing w:before="120" w:after="120"/>
              <w:ind w:left="109" w:hanging="109"/>
              <w:jc w:val="left"/>
              <w:rPr>
                <w:color w:val="000000"/>
                <w:sz w:val="26"/>
                <w:szCs w:val="26"/>
                <w:lang w:eastAsia="zh-CN"/>
              </w:rPr>
            </w:pPr>
            <w:r w:rsidRPr="00330443">
              <w:rPr>
                <w:color w:val="000000"/>
                <w:sz w:val="26"/>
                <w:szCs w:val="26"/>
                <w:lang w:eastAsia="zh-CN"/>
              </w:rPr>
              <w:t xml:space="preserve"> Kiểm tra, hiệu chuẩn sensor đo nhiệt độ của máy chính;</w:t>
            </w:r>
          </w:p>
          <w:p w14:paraId="0AE84FEE" w14:textId="77777777" w:rsidR="00E018CE" w:rsidRPr="00330443" w:rsidRDefault="00E018CE" w:rsidP="00EB24EC">
            <w:pPr>
              <w:tabs>
                <w:tab w:val="left" w:pos="4069"/>
              </w:tabs>
              <w:spacing w:before="120" w:after="120"/>
              <w:rPr>
                <w:sz w:val="26"/>
                <w:szCs w:val="26"/>
              </w:rPr>
            </w:pPr>
            <w:r w:rsidRPr="00330443">
              <w:rPr>
                <w:sz w:val="26"/>
                <w:szCs w:val="26"/>
              </w:rPr>
              <w:t>- Báo cáo kết quả bảo trì;</w:t>
            </w:r>
          </w:p>
          <w:p w14:paraId="0D4F1270" w14:textId="77777777" w:rsidR="00E018CE" w:rsidRPr="00330443" w:rsidRDefault="00E018CE" w:rsidP="00EB24EC">
            <w:pPr>
              <w:tabs>
                <w:tab w:val="left" w:pos="4069"/>
              </w:tabs>
              <w:spacing w:before="120" w:after="120"/>
              <w:rPr>
                <w:sz w:val="26"/>
                <w:szCs w:val="26"/>
              </w:rPr>
            </w:pPr>
            <w:r w:rsidRPr="00330443">
              <w:rPr>
                <w:sz w:val="26"/>
                <w:szCs w:val="26"/>
              </w:rPr>
              <w:t>-Sửa chữa khắc phục các hư hỏng phát sinh (nếu có).</w:t>
            </w:r>
          </w:p>
          <w:p w14:paraId="2D831646" w14:textId="77777777" w:rsidR="00E018CE" w:rsidRPr="00330443" w:rsidRDefault="00E018CE" w:rsidP="00EB24EC">
            <w:pPr>
              <w:tabs>
                <w:tab w:val="left" w:pos="4069"/>
              </w:tabs>
              <w:spacing w:before="120" w:after="120"/>
              <w:rPr>
                <w:sz w:val="26"/>
                <w:szCs w:val="26"/>
              </w:rPr>
            </w:pPr>
            <w:r w:rsidRPr="00330443">
              <w:rPr>
                <w:sz w:val="26"/>
                <w:szCs w:val="26"/>
              </w:rPr>
              <w:t>- Khuyến cáo cho người sử dụng về tình trạng thiết bị và đề xuất hướng khắc phục (mua một số phụ tùng thay thế dự phòng trong thời gian sử dụng).</w:t>
            </w:r>
          </w:p>
        </w:tc>
        <w:tc>
          <w:tcPr>
            <w:tcW w:w="1078" w:type="dxa"/>
            <w:vAlign w:val="center"/>
          </w:tcPr>
          <w:p w14:paraId="18FA4F21" w14:textId="77777777" w:rsidR="00E018CE" w:rsidRPr="00330443" w:rsidRDefault="00E018CE" w:rsidP="00EB24EC">
            <w:pPr>
              <w:tabs>
                <w:tab w:val="left" w:pos="4069"/>
              </w:tabs>
              <w:spacing w:before="120" w:after="120"/>
              <w:rPr>
                <w:sz w:val="26"/>
                <w:szCs w:val="26"/>
              </w:rPr>
            </w:pPr>
          </w:p>
        </w:tc>
      </w:tr>
      <w:tr w:rsidR="00E018CE" w:rsidRPr="00330443" w14:paraId="338BBA0F" w14:textId="77777777" w:rsidTr="00EB24EC">
        <w:tc>
          <w:tcPr>
            <w:tcW w:w="625" w:type="dxa"/>
            <w:vAlign w:val="center"/>
          </w:tcPr>
          <w:p w14:paraId="68428603" w14:textId="77777777" w:rsidR="00E018CE" w:rsidRPr="00330443" w:rsidRDefault="00E018CE" w:rsidP="00EB24EC">
            <w:pPr>
              <w:pStyle w:val="ListParagraph"/>
              <w:numPr>
                <w:ilvl w:val="0"/>
                <w:numId w:val="10"/>
              </w:numPr>
              <w:tabs>
                <w:tab w:val="left" w:pos="4069"/>
              </w:tabs>
              <w:spacing w:before="120" w:after="120"/>
              <w:ind w:left="0" w:firstLine="0"/>
              <w:jc w:val="center"/>
              <w:rPr>
                <w:sz w:val="26"/>
                <w:szCs w:val="26"/>
              </w:rPr>
            </w:pPr>
          </w:p>
        </w:tc>
        <w:tc>
          <w:tcPr>
            <w:tcW w:w="1967" w:type="dxa"/>
            <w:vAlign w:val="center"/>
          </w:tcPr>
          <w:p w14:paraId="5B1C1D52" w14:textId="19143614" w:rsidR="00E018CE" w:rsidRPr="00330443" w:rsidRDefault="00853445" w:rsidP="00EB24EC">
            <w:pPr>
              <w:tabs>
                <w:tab w:val="left" w:pos="4069"/>
              </w:tabs>
              <w:spacing w:before="120" w:after="120"/>
              <w:rPr>
                <w:sz w:val="26"/>
                <w:szCs w:val="26"/>
              </w:rPr>
            </w:pPr>
            <w:r>
              <w:rPr>
                <w:sz w:val="26"/>
                <w:szCs w:val="26"/>
                <w:lang w:val="en-US"/>
              </w:rPr>
              <w:t xml:space="preserve">Bảo dưỡng, sửa chữa </w:t>
            </w:r>
            <w:r w:rsidR="00E018CE" w:rsidRPr="00330443">
              <w:rPr>
                <w:color w:val="000000"/>
                <w:sz w:val="26"/>
                <w:szCs w:val="26"/>
                <w:lang w:eastAsia="zh-CN"/>
              </w:rPr>
              <w:t>Thiết bị phân tích nhiệt trị IKA C6000</w:t>
            </w:r>
          </w:p>
        </w:tc>
        <w:tc>
          <w:tcPr>
            <w:tcW w:w="911" w:type="dxa"/>
            <w:vAlign w:val="center"/>
          </w:tcPr>
          <w:p w14:paraId="609DB2C5" w14:textId="77777777" w:rsidR="00E018CE" w:rsidRPr="00330443" w:rsidRDefault="00E018CE" w:rsidP="00EB24EC">
            <w:pPr>
              <w:tabs>
                <w:tab w:val="left" w:pos="4069"/>
              </w:tabs>
              <w:spacing w:before="120" w:after="120"/>
              <w:jc w:val="center"/>
              <w:rPr>
                <w:sz w:val="26"/>
                <w:szCs w:val="26"/>
              </w:rPr>
            </w:pPr>
            <w:r w:rsidRPr="00330443">
              <w:rPr>
                <w:sz w:val="26"/>
                <w:szCs w:val="26"/>
              </w:rPr>
              <w:t>Thiết bị</w:t>
            </w:r>
          </w:p>
        </w:tc>
        <w:tc>
          <w:tcPr>
            <w:tcW w:w="994" w:type="dxa"/>
            <w:vAlign w:val="center"/>
          </w:tcPr>
          <w:p w14:paraId="1CE0238F" w14:textId="77777777" w:rsidR="00E018CE" w:rsidRPr="00330443" w:rsidRDefault="00E018CE" w:rsidP="00EB24EC">
            <w:pPr>
              <w:tabs>
                <w:tab w:val="left" w:pos="4069"/>
              </w:tabs>
              <w:spacing w:before="120" w:after="120"/>
              <w:jc w:val="center"/>
              <w:rPr>
                <w:sz w:val="26"/>
                <w:szCs w:val="26"/>
              </w:rPr>
            </w:pPr>
            <w:r w:rsidRPr="00330443">
              <w:rPr>
                <w:sz w:val="26"/>
                <w:szCs w:val="26"/>
              </w:rPr>
              <w:t>1</w:t>
            </w:r>
          </w:p>
        </w:tc>
        <w:tc>
          <w:tcPr>
            <w:tcW w:w="3776" w:type="dxa"/>
            <w:shd w:val="clear" w:color="auto" w:fill="FFFFFF" w:themeFill="background1"/>
            <w:vAlign w:val="center"/>
          </w:tcPr>
          <w:p w14:paraId="5DC0DF51" w14:textId="77777777" w:rsidR="00E018CE" w:rsidRPr="00330443" w:rsidRDefault="00E018CE" w:rsidP="00EB24EC">
            <w:pPr>
              <w:tabs>
                <w:tab w:val="left" w:pos="4069"/>
              </w:tabs>
              <w:spacing w:before="120" w:after="120"/>
              <w:rPr>
                <w:sz w:val="26"/>
                <w:szCs w:val="26"/>
              </w:rPr>
            </w:pPr>
            <w:r w:rsidRPr="00330443">
              <w:rPr>
                <w:sz w:val="26"/>
                <w:szCs w:val="26"/>
              </w:rPr>
              <w:t xml:space="preserve">- Kiểm tra tổng quan linh kiện, phụ kiện của thiết bị. </w:t>
            </w:r>
          </w:p>
          <w:tbl>
            <w:tblPr>
              <w:tblW w:w="3680" w:type="dxa"/>
              <w:tblLayout w:type="fixed"/>
              <w:tblLook w:val="04A0" w:firstRow="1" w:lastRow="0" w:firstColumn="1" w:lastColumn="0" w:noHBand="0" w:noVBand="1"/>
            </w:tblPr>
            <w:tblGrid>
              <w:gridCol w:w="3680"/>
            </w:tblGrid>
            <w:tr w:rsidR="00E018CE" w:rsidRPr="00330443" w14:paraId="014A7063" w14:textId="77777777" w:rsidTr="00EB24EC">
              <w:trPr>
                <w:trHeight w:val="1692"/>
              </w:trPr>
              <w:tc>
                <w:tcPr>
                  <w:tcW w:w="3680" w:type="dxa"/>
                  <w:vAlign w:val="center"/>
                  <w:hideMark/>
                </w:tcPr>
                <w:p w14:paraId="4B44135F" w14:textId="77777777" w:rsidR="00E018CE" w:rsidRPr="00330443" w:rsidRDefault="00E018CE" w:rsidP="00EB24EC">
                  <w:pPr>
                    <w:tabs>
                      <w:tab w:val="left" w:pos="4069"/>
                    </w:tabs>
                    <w:spacing w:before="120" w:after="120"/>
                    <w:rPr>
                      <w:sz w:val="26"/>
                      <w:szCs w:val="26"/>
                      <w:lang w:val="vi-VN"/>
                    </w:rPr>
                  </w:pPr>
                  <w:r w:rsidRPr="00330443">
                    <w:rPr>
                      <w:sz w:val="26"/>
                      <w:szCs w:val="26"/>
                      <w:lang w:val="vi-VN"/>
                    </w:rPr>
                    <w:t>- Thay mới các vật tư (vật tư đi kèm gói thầu này của thiết bị phân tích nhiệt trị IKA C6000);</w:t>
                  </w:r>
                </w:p>
                <w:p w14:paraId="0DA80166" w14:textId="77777777" w:rsidR="00E018CE" w:rsidRPr="00330443" w:rsidRDefault="00E018CE" w:rsidP="00EB24EC">
                  <w:pPr>
                    <w:spacing w:before="120" w:after="120"/>
                    <w:jc w:val="left"/>
                    <w:rPr>
                      <w:color w:val="000000"/>
                      <w:sz w:val="26"/>
                      <w:szCs w:val="26"/>
                      <w:lang w:val="vi-VN" w:eastAsia="zh-CN"/>
                    </w:rPr>
                  </w:pPr>
                  <w:r w:rsidRPr="00330443">
                    <w:rPr>
                      <w:color w:val="000000"/>
                      <w:sz w:val="26"/>
                      <w:szCs w:val="26"/>
                      <w:lang w:val="vi-VN" w:eastAsia="zh-CN"/>
                    </w:rPr>
                    <w:t>- Kiểm tra, vệ sinh hệ thống cấp khí oxy gồm: Oxy control, oxy fill, oxy degas, piston cấp oxy vào bom, đầu treo bom (thay thế các o-ring nếu cần thiết);</w:t>
                  </w:r>
                </w:p>
              </w:tc>
            </w:tr>
            <w:tr w:rsidR="00E018CE" w:rsidRPr="00330443" w14:paraId="13AA6950" w14:textId="77777777" w:rsidTr="00EB24EC">
              <w:trPr>
                <w:trHeight w:val="684"/>
              </w:trPr>
              <w:tc>
                <w:tcPr>
                  <w:tcW w:w="3680" w:type="dxa"/>
                  <w:vAlign w:val="center"/>
                  <w:hideMark/>
                </w:tcPr>
                <w:p w14:paraId="1FC640A3" w14:textId="77777777" w:rsidR="00E018CE" w:rsidRPr="00330443" w:rsidRDefault="00E018CE" w:rsidP="00EB24EC">
                  <w:pPr>
                    <w:spacing w:before="120" w:after="120"/>
                    <w:jc w:val="left"/>
                    <w:rPr>
                      <w:color w:val="000000"/>
                      <w:sz w:val="26"/>
                      <w:szCs w:val="26"/>
                      <w:lang w:val="pt-BR" w:eastAsia="zh-CN"/>
                    </w:rPr>
                  </w:pPr>
                  <w:r w:rsidRPr="00330443">
                    <w:rPr>
                      <w:color w:val="000000"/>
                      <w:sz w:val="26"/>
                      <w:szCs w:val="26"/>
                      <w:lang w:val="pt-BR" w:eastAsia="zh-CN"/>
                    </w:rPr>
                    <w:t>- Kiểm tra, vệ sinh 6 sensor đo nhiệt độ của máy chính;</w:t>
                  </w:r>
                </w:p>
              </w:tc>
            </w:tr>
            <w:tr w:rsidR="00E018CE" w:rsidRPr="00330443" w14:paraId="3466F26C" w14:textId="77777777" w:rsidTr="00EB24EC">
              <w:trPr>
                <w:trHeight w:val="684"/>
              </w:trPr>
              <w:tc>
                <w:tcPr>
                  <w:tcW w:w="3680" w:type="dxa"/>
                  <w:vAlign w:val="center"/>
                  <w:hideMark/>
                </w:tcPr>
                <w:p w14:paraId="0B96D49B" w14:textId="77777777" w:rsidR="00E018CE" w:rsidRPr="00330443" w:rsidRDefault="00E018CE" w:rsidP="00EB24EC">
                  <w:pPr>
                    <w:spacing w:before="120" w:after="120"/>
                    <w:rPr>
                      <w:color w:val="000000"/>
                      <w:sz w:val="26"/>
                      <w:szCs w:val="26"/>
                      <w:lang w:val="pt-BR" w:eastAsia="zh-CN"/>
                    </w:rPr>
                  </w:pPr>
                  <w:r w:rsidRPr="00330443">
                    <w:rPr>
                      <w:color w:val="000000"/>
                      <w:sz w:val="26"/>
                      <w:szCs w:val="26"/>
                      <w:lang w:val="pt-BR" w:eastAsia="zh-CN"/>
                    </w:rPr>
                    <w:t>- Bảo dưỡng trục nâng hạ, đảm bảo trục hoạt động trơn tru;</w:t>
                  </w:r>
                </w:p>
              </w:tc>
            </w:tr>
            <w:tr w:rsidR="00E018CE" w:rsidRPr="00330443" w14:paraId="76774CC2" w14:textId="77777777" w:rsidTr="00EB24EC">
              <w:trPr>
                <w:trHeight w:val="1356"/>
              </w:trPr>
              <w:tc>
                <w:tcPr>
                  <w:tcW w:w="3680" w:type="dxa"/>
                  <w:vAlign w:val="center"/>
                  <w:hideMark/>
                </w:tcPr>
                <w:p w14:paraId="6C6EEC97" w14:textId="77777777" w:rsidR="00E018CE" w:rsidRPr="00330443" w:rsidRDefault="00E018CE" w:rsidP="00EB24EC">
                  <w:pPr>
                    <w:spacing w:before="120" w:after="120"/>
                    <w:rPr>
                      <w:color w:val="000000"/>
                      <w:sz w:val="26"/>
                      <w:szCs w:val="26"/>
                      <w:lang w:val="vi-VN" w:eastAsia="zh-CN"/>
                    </w:rPr>
                  </w:pPr>
                  <w:r w:rsidRPr="00330443">
                    <w:rPr>
                      <w:color w:val="000000"/>
                      <w:sz w:val="26"/>
                      <w:szCs w:val="26"/>
                      <w:lang w:val="vi-VN" w:eastAsia="zh-CN"/>
                    </w:rPr>
                    <w:t>- Hiệu chỉnh lại điểm tiếp xúc giữa đáy bom và lò xo đánh lửa để quá trình cấp điện được tốt hơn;</w:t>
                  </w:r>
                </w:p>
              </w:tc>
            </w:tr>
            <w:tr w:rsidR="00E018CE" w:rsidRPr="00330443" w14:paraId="1AB6A5C5" w14:textId="77777777" w:rsidTr="00EB24EC">
              <w:trPr>
                <w:trHeight w:val="684"/>
              </w:trPr>
              <w:tc>
                <w:tcPr>
                  <w:tcW w:w="3680" w:type="dxa"/>
                  <w:vAlign w:val="center"/>
                  <w:hideMark/>
                </w:tcPr>
                <w:p w14:paraId="59C8A649" w14:textId="77777777" w:rsidR="00E018CE" w:rsidRPr="00330443" w:rsidRDefault="00E018CE" w:rsidP="00EB24EC">
                  <w:pPr>
                    <w:spacing w:before="120" w:after="120"/>
                    <w:jc w:val="left"/>
                    <w:rPr>
                      <w:color w:val="000000"/>
                      <w:sz w:val="26"/>
                      <w:szCs w:val="26"/>
                      <w:lang w:val="vi-VN" w:eastAsia="zh-CN"/>
                    </w:rPr>
                  </w:pPr>
                  <w:r w:rsidRPr="00330443">
                    <w:rPr>
                      <w:color w:val="000000"/>
                      <w:sz w:val="26"/>
                      <w:szCs w:val="26"/>
                      <w:lang w:val="vi-VN" w:eastAsia="zh-CN"/>
                    </w:rPr>
                    <w:lastRenderedPageBreak/>
                    <w:t>- Hiệu chuẩn thiết bị với Axit Benzoic chuẩn;</w:t>
                  </w:r>
                </w:p>
                <w:p w14:paraId="01A02972" w14:textId="77777777" w:rsidR="00E018CE" w:rsidRPr="00330443" w:rsidRDefault="00E018CE" w:rsidP="00EB24EC">
                  <w:pPr>
                    <w:spacing w:before="120" w:after="120"/>
                    <w:jc w:val="left"/>
                    <w:rPr>
                      <w:sz w:val="26"/>
                      <w:szCs w:val="26"/>
                      <w:lang w:val="vi-VN"/>
                    </w:rPr>
                  </w:pPr>
                  <w:r w:rsidRPr="00330443">
                    <w:rPr>
                      <w:sz w:val="26"/>
                      <w:szCs w:val="26"/>
                      <w:lang w:val="vi-VN"/>
                    </w:rPr>
                    <w:t>- Kiểm tra lại toàn bộ thiết bị và thay thế đối với các linh, phụ kiện có hư hại, linh kiện thay thế định kỳ để đảm bảo thiết bị vận hành ổn định, tin cậy (linh kiện thay thế xem chi tiết tại Mục V);</w:t>
                  </w:r>
                </w:p>
                <w:p w14:paraId="7862B59B" w14:textId="77777777" w:rsidR="00E018CE" w:rsidRPr="00330443" w:rsidRDefault="00E018CE" w:rsidP="00EB24EC">
                  <w:pPr>
                    <w:tabs>
                      <w:tab w:val="left" w:pos="4069"/>
                    </w:tabs>
                    <w:spacing w:before="120" w:after="120"/>
                    <w:rPr>
                      <w:sz w:val="26"/>
                      <w:szCs w:val="26"/>
                      <w:lang w:val="vi-VN"/>
                    </w:rPr>
                  </w:pPr>
                  <w:r w:rsidRPr="00330443">
                    <w:rPr>
                      <w:sz w:val="26"/>
                      <w:szCs w:val="26"/>
                      <w:lang w:val="vi-VN"/>
                    </w:rPr>
                    <w:t>-Sửa chữa khắc phục các hư hỏng phát sinh (nếu có).</w:t>
                  </w:r>
                </w:p>
                <w:p w14:paraId="7DDDE82D" w14:textId="77777777" w:rsidR="00E018CE" w:rsidRPr="00330443" w:rsidRDefault="00E018CE" w:rsidP="00EB24EC">
                  <w:pPr>
                    <w:tabs>
                      <w:tab w:val="left" w:pos="4069"/>
                    </w:tabs>
                    <w:spacing w:before="120" w:after="120"/>
                    <w:rPr>
                      <w:sz w:val="26"/>
                      <w:szCs w:val="26"/>
                      <w:lang w:val="vi-VN"/>
                    </w:rPr>
                  </w:pPr>
                  <w:r w:rsidRPr="00330443">
                    <w:rPr>
                      <w:sz w:val="26"/>
                      <w:szCs w:val="26"/>
                      <w:lang w:val="vi-VN"/>
                    </w:rPr>
                    <w:t>- Báo cáo kết quả bảo trì;</w:t>
                  </w:r>
                </w:p>
                <w:p w14:paraId="45210F3E" w14:textId="77777777" w:rsidR="00E018CE" w:rsidRPr="00330443" w:rsidRDefault="00E018CE" w:rsidP="00EB24EC">
                  <w:pPr>
                    <w:spacing w:before="120" w:after="120"/>
                    <w:jc w:val="left"/>
                    <w:rPr>
                      <w:sz w:val="26"/>
                      <w:szCs w:val="26"/>
                      <w:lang w:val="vi-VN"/>
                    </w:rPr>
                  </w:pPr>
                  <w:r w:rsidRPr="00330443">
                    <w:rPr>
                      <w:sz w:val="26"/>
                      <w:szCs w:val="26"/>
                      <w:lang w:val="vi-VN"/>
                    </w:rPr>
                    <w:t>- Khuyến cáo cho người sử dụng về tình trạng thiết bị và đề xuất hướng khắc phục (mua một số phụ tùng thay thế dự phòng trong thời gian sử dụng).</w:t>
                  </w:r>
                </w:p>
                <w:p w14:paraId="205291F8" w14:textId="77777777" w:rsidR="00E018CE" w:rsidRPr="00330443" w:rsidRDefault="00E018CE" w:rsidP="00EB24EC">
                  <w:pPr>
                    <w:spacing w:before="120" w:after="120"/>
                    <w:jc w:val="left"/>
                    <w:rPr>
                      <w:color w:val="000000"/>
                      <w:sz w:val="26"/>
                      <w:szCs w:val="26"/>
                      <w:lang w:val="vi-VN" w:eastAsia="zh-CN"/>
                    </w:rPr>
                  </w:pPr>
                </w:p>
              </w:tc>
            </w:tr>
          </w:tbl>
          <w:p w14:paraId="6C0245C3" w14:textId="77777777" w:rsidR="00E018CE" w:rsidRPr="00330443" w:rsidRDefault="00E018CE" w:rsidP="00EB24EC">
            <w:pPr>
              <w:tabs>
                <w:tab w:val="left" w:pos="4069"/>
              </w:tabs>
              <w:spacing w:before="120" w:after="120"/>
              <w:rPr>
                <w:sz w:val="26"/>
                <w:szCs w:val="26"/>
              </w:rPr>
            </w:pPr>
          </w:p>
        </w:tc>
        <w:tc>
          <w:tcPr>
            <w:tcW w:w="1078" w:type="dxa"/>
            <w:shd w:val="clear" w:color="auto" w:fill="FFFFFF" w:themeFill="background1"/>
            <w:vAlign w:val="center"/>
          </w:tcPr>
          <w:p w14:paraId="2E3B49D2" w14:textId="77777777" w:rsidR="00E018CE" w:rsidRPr="00330443" w:rsidRDefault="00E018CE" w:rsidP="00EB24EC">
            <w:pPr>
              <w:tabs>
                <w:tab w:val="left" w:pos="4069"/>
              </w:tabs>
              <w:spacing w:before="120" w:after="120"/>
              <w:rPr>
                <w:sz w:val="26"/>
                <w:szCs w:val="26"/>
              </w:rPr>
            </w:pPr>
          </w:p>
        </w:tc>
      </w:tr>
    </w:tbl>
    <w:p w14:paraId="7D60ED25" w14:textId="70D20CBD" w:rsidR="00E018CE" w:rsidRPr="00F605C5" w:rsidRDefault="00E018CE" w:rsidP="00F605C5">
      <w:pPr>
        <w:widowControl w:val="0"/>
        <w:tabs>
          <w:tab w:val="left" w:pos="993"/>
        </w:tabs>
        <w:ind w:left="709"/>
        <w:contextualSpacing/>
        <w:jc w:val="left"/>
        <w:rPr>
          <w:b/>
          <w:sz w:val="26"/>
          <w:szCs w:val="26"/>
          <w:highlight w:val="yellow"/>
        </w:rPr>
      </w:pPr>
      <w:r w:rsidRPr="00330443">
        <w:rPr>
          <w:b/>
          <w:sz w:val="26"/>
          <w:szCs w:val="26"/>
          <w:lang w:val="fr-FR"/>
        </w:rPr>
        <w:t>2.</w:t>
      </w:r>
      <w:r w:rsidR="003D7996" w:rsidRPr="00330443">
        <w:rPr>
          <w:b/>
          <w:sz w:val="26"/>
          <w:szCs w:val="26"/>
          <w:lang w:val="fr-FR"/>
        </w:rPr>
        <w:t>3</w:t>
      </w:r>
      <w:r w:rsidR="001267E8">
        <w:rPr>
          <w:b/>
          <w:sz w:val="26"/>
          <w:szCs w:val="26"/>
          <w:lang w:val="fr-FR"/>
        </w:rPr>
        <w:t>.</w:t>
      </w:r>
      <w:r w:rsidRPr="00330443">
        <w:rPr>
          <w:b/>
          <w:sz w:val="26"/>
          <w:szCs w:val="26"/>
          <w:lang w:val="fr-FR"/>
        </w:rPr>
        <w:t xml:space="preserve"> Yêu cầu kỹ thuật chung</w:t>
      </w:r>
      <w:r w:rsidR="001767CC" w:rsidRPr="00330443">
        <w:rPr>
          <w:b/>
          <w:sz w:val="26"/>
          <w:szCs w:val="26"/>
          <w:lang w:val="fr-FR"/>
        </w:rPr>
        <w:t xml:space="preserve"> về hàng hóa</w:t>
      </w:r>
      <w:r w:rsidR="00F605C5">
        <w:rPr>
          <w:b/>
          <w:sz w:val="26"/>
          <w:szCs w:val="26"/>
          <w:lang w:val="fr-FR"/>
        </w:rPr>
        <w:t xml:space="preserve"> đối </w:t>
      </w:r>
      <w:r w:rsidR="00173425">
        <w:rPr>
          <w:b/>
          <w:sz w:val="26"/>
          <w:szCs w:val="26"/>
          <w:lang w:val="fr-FR"/>
        </w:rPr>
        <w:t>v</w:t>
      </w:r>
      <w:r w:rsidR="00F605C5">
        <w:rPr>
          <w:b/>
          <w:sz w:val="26"/>
          <w:szCs w:val="26"/>
          <w:lang w:val="fr-FR"/>
        </w:rPr>
        <w:t xml:space="preserve">ới mục 8 đến mục 42 </w:t>
      </w:r>
      <w:r w:rsidR="00F605C5">
        <w:rPr>
          <w:b/>
          <w:sz w:val="26"/>
          <w:szCs w:val="26"/>
          <w:lang w:val="nl-NL"/>
        </w:rPr>
        <w:t xml:space="preserve">của bảng phạm vi cung cấp </w:t>
      </w:r>
    </w:p>
    <w:p w14:paraId="0A76ABEA" w14:textId="77777777" w:rsidR="00E018CE" w:rsidRPr="00330443" w:rsidRDefault="00E018CE" w:rsidP="00E018CE">
      <w:pPr>
        <w:widowControl w:val="0"/>
        <w:spacing w:before="120" w:after="120" w:line="264" w:lineRule="auto"/>
        <w:ind w:firstLine="709"/>
        <w:rPr>
          <w:bCs/>
          <w:spacing w:val="-4"/>
          <w:sz w:val="26"/>
          <w:szCs w:val="26"/>
          <w:lang w:val="pl-PL"/>
        </w:rPr>
      </w:pPr>
      <w:r w:rsidRPr="00330443">
        <w:rPr>
          <w:bCs/>
          <w:spacing w:val="-4"/>
          <w:sz w:val="26"/>
          <w:szCs w:val="26"/>
          <w:lang w:val="pl-PL"/>
        </w:rPr>
        <w:t>Yêu cầu về hàng hóa: Nhà thầu cung cấp đủ hàng hóa thực hiện dịch vụ bảo dưỡng, sửa chữa thiết bị thí nghiệm đảm bảo chất lượng, đúng tiến độ.</w:t>
      </w:r>
    </w:p>
    <w:p w14:paraId="05ADF313" w14:textId="64B04027" w:rsidR="00E018CE" w:rsidRPr="00330443" w:rsidRDefault="00E018CE" w:rsidP="00E018CE">
      <w:pPr>
        <w:widowControl w:val="0"/>
        <w:spacing w:before="120" w:after="120" w:line="264" w:lineRule="auto"/>
        <w:ind w:firstLine="709"/>
        <w:rPr>
          <w:bCs/>
          <w:spacing w:val="-4"/>
          <w:sz w:val="26"/>
          <w:szCs w:val="26"/>
          <w:lang w:val="pl-PL"/>
        </w:rPr>
      </w:pPr>
      <w:r w:rsidRPr="00330443">
        <w:rPr>
          <w:bCs/>
          <w:spacing w:val="-4"/>
          <w:sz w:val="26"/>
          <w:szCs w:val="26"/>
          <w:lang w:val="pl-PL"/>
        </w:rPr>
        <w:t>- Đối với hàng hoá chào thầu là hàng hóa nhập khẩu: Nhà thầu phải cung cấp đầy đủ bản gốc hoặc bản sao y công chứng giấy chứng nhận xuất xứ hàng hoá (CO), giấy chứng nhận chất lượng hàng hoá (CQ) và bản chụp tờ khai hải quan (có thể không thể hiện giá trị hàng hóa) có đóng dấu xác nhận của đơn vị nhập khẩu, theo quy định tại điểm d mục 2.</w:t>
      </w:r>
      <w:r w:rsidR="00A61619" w:rsidRPr="00330443">
        <w:rPr>
          <w:bCs/>
          <w:spacing w:val="-4"/>
          <w:sz w:val="26"/>
          <w:szCs w:val="26"/>
          <w:lang w:val="pl-PL"/>
        </w:rPr>
        <w:t>4</w:t>
      </w:r>
      <w:r w:rsidRPr="00330443">
        <w:rPr>
          <w:bCs/>
          <w:spacing w:val="-4"/>
          <w:sz w:val="26"/>
          <w:szCs w:val="26"/>
          <w:lang w:val="pl-PL"/>
        </w:rPr>
        <w:t xml:space="preserve"> chương V.</w:t>
      </w:r>
    </w:p>
    <w:p w14:paraId="7D52C2D1" w14:textId="266A16F1" w:rsidR="00E018CE" w:rsidRPr="00330443" w:rsidRDefault="00E018CE" w:rsidP="00E018CE">
      <w:pPr>
        <w:widowControl w:val="0"/>
        <w:spacing w:before="120" w:after="120" w:line="264" w:lineRule="auto"/>
        <w:ind w:firstLine="709"/>
        <w:rPr>
          <w:bCs/>
          <w:spacing w:val="-4"/>
          <w:sz w:val="26"/>
          <w:szCs w:val="26"/>
          <w:lang w:val="pl-PL"/>
        </w:rPr>
      </w:pPr>
      <w:r w:rsidRPr="00330443">
        <w:rPr>
          <w:bCs/>
          <w:spacing w:val="-4"/>
          <w:sz w:val="26"/>
          <w:szCs w:val="26"/>
          <w:lang w:val="pl-PL"/>
        </w:rPr>
        <w:t>- Đối với hàng hoá chào thầu là hàng hoá sản xuất trong nước: Nhà thầu phải cung cấp Bản gốc hoặc bản sao y công chứng giấy chứng nhận chất lượng hàng hoá (CQ) hoặc các giấy tờ khác có giá trị tương đương (giấy chứng nhận xuất xưởng) do nhà sản xuất phát hành, theo quy định tại điểm d mục 2.</w:t>
      </w:r>
      <w:r w:rsidR="00A61619" w:rsidRPr="00330443">
        <w:rPr>
          <w:bCs/>
          <w:spacing w:val="-4"/>
          <w:sz w:val="26"/>
          <w:szCs w:val="26"/>
          <w:lang w:val="pl-PL"/>
        </w:rPr>
        <w:t>4</w:t>
      </w:r>
      <w:r w:rsidRPr="00330443">
        <w:rPr>
          <w:bCs/>
          <w:spacing w:val="-4"/>
          <w:sz w:val="26"/>
          <w:szCs w:val="26"/>
          <w:lang w:val="pl-PL"/>
        </w:rPr>
        <w:t xml:space="preserve"> chương V.</w:t>
      </w:r>
    </w:p>
    <w:p w14:paraId="6B08BE7D" w14:textId="77777777" w:rsidR="00E018CE" w:rsidRPr="00330443" w:rsidRDefault="00E018CE" w:rsidP="00E018CE">
      <w:pPr>
        <w:widowControl w:val="0"/>
        <w:spacing w:before="120" w:after="120" w:line="264" w:lineRule="auto"/>
        <w:ind w:firstLine="709"/>
        <w:rPr>
          <w:bCs/>
          <w:spacing w:val="-4"/>
          <w:sz w:val="26"/>
          <w:szCs w:val="26"/>
          <w:lang w:val="pl-PL"/>
        </w:rPr>
      </w:pPr>
      <w:r w:rsidRPr="00330443">
        <w:rPr>
          <w:bCs/>
          <w:spacing w:val="-4"/>
          <w:sz w:val="26"/>
          <w:szCs w:val="26"/>
          <w:lang w:val="pl-PL"/>
        </w:rPr>
        <w:t>- Hàng hóa giao tại kho bên mua phải mới 100% chưa qua sử dụng, được đóng gói và bảo quản theo đúng tiêu chuẩn của nhà sản xuất từ năm 2023 đến nay. Hàng hóa không được móp/méo/biến dạng, không bị han gỉ do tác động của môi trường.</w:t>
      </w:r>
    </w:p>
    <w:p w14:paraId="4980B746" w14:textId="77777777" w:rsidR="00E018CE" w:rsidRPr="00330443" w:rsidRDefault="00E018CE" w:rsidP="00E018CE">
      <w:pPr>
        <w:widowControl w:val="0"/>
        <w:spacing w:before="120" w:after="120" w:line="264" w:lineRule="auto"/>
        <w:ind w:firstLine="709"/>
        <w:rPr>
          <w:bCs/>
          <w:spacing w:val="-4"/>
          <w:sz w:val="26"/>
          <w:szCs w:val="26"/>
          <w:lang w:val="pl-PL"/>
        </w:rPr>
      </w:pPr>
      <w:r w:rsidRPr="00330443">
        <w:rPr>
          <w:bCs/>
          <w:spacing w:val="-4"/>
          <w:sz w:val="26"/>
          <w:szCs w:val="26"/>
          <w:lang w:val="pl-PL"/>
        </w:rPr>
        <w:t>- Hàng hóa phải đảm bảo đồng bộ, tương thích với thiết bị hiện hữu của chủ đầu tư.</w:t>
      </w:r>
    </w:p>
    <w:p w14:paraId="6A03C7A0" w14:textId="77777777" w:rsidR="00E018CE" w:rsidRPr="00330443" w:rsidRDefault="00E018CE" w:rsidP="00E018CE">
      <w:pPr>
        <w:widowControl w:val="0"/>
        <w:spacing w:before="120" w:after="120" w:line="264" w:lineRule="auto"/>
        <w:ind w:firstLine="709"/>
        <w:rPr>
          <w:bCs/>
          <w:spacing w:val="-4"/>
          <w:sz w:val="26"/>
          <w:szCs w:val="26"/>
          <w:lang w:val="pl-PL"/>
        </w:rPr>
      </w:pPr>
      <w:r w:rsidRPr="00330443">
        <w:rPr>
          <w:bCs/>
          <w:spacing w:val="-4"/>
          <w:sz w:val="26"/>
          <w:szCs w:val="26"/>
          <w:lang w:val="pl-PL"/>
        </w:rPr>
        <w:lastRenderedPageBreak/>
        <w:t>- Hỗ trợ chủ đầu tư dịch vụ kỹ thuật (bao gồm cử cán bộ kỹ thuật), khi có yêu cầu nhưng không phát sinh chi phí.</w:t>
      </w:r>
    </w:p>
    <w:p w14:paraId="2E0E451B" w14:textId="0B04F4E3" w:rsidR="00E018CE" w:rsidRPr="00330443" w:rsidRDefault="00E018CE" w:rsidP="00E018CE">
      <w:pPr>
        <w:widowControl w:val="0"/>
        <w:spacing w:before="120" w:after="120" w:line="264" w:lineRule="auto"/>
        <w:ind w:firstLine="709"/>
        <w:rPr>
          <w:b/>
          <w:bCs/>
          <w:sz w:val="26"/>
          <w:szCs w:val="26"/>
          <w:lang w:val="pl-PL"/>
        </w:rPr>
      </w:pPr>
      <w:r w:rsidRPr="00330443">
        <w:rPr>
          <w:b/>
          <w:bCs/>
          <w:spacing w:val="-4"/>
          <w:sz w:val="26"/>
          <w:szCs w:val="26"/>
          <w:lang w:val="pl-PL"/>
        </w:rPr>
        <w:t>2.</w:t>
      </w:r>
      <w:r w:rsidR="003D7996" w:rsidRPr="00330443">
        <w:rPr>
          <w:b/>
          <w:bCs/>
          <w:spacing w:val="-4"/>
          <w:sz w:val="26"/>
          <w:szCs w:val="26"/>
          <w:lang w:val="pl-PL"/>
        </w:rPr>
        <w:t>4</w:t>
      </w:r>
      <w:r w:rsidRPr="00330443">
        <w:rPr>
          <w:b/>
          <w:bCs/>
          <w:spacing w:val="-4"/>
          <w:sz w:val="26"/>
          <w:szCs w:val="26"/>
          <w:lang w:val="pl-PL"/>
        </w:rPr>
        <w:t xml:space="preserve">. </w:t>
      </w:r>
      <w:r w:rsidRPr="00330443">
        <w:rPr>
          <w:b/>
          <w:bCs/>
          <w:sz w:val="26"/>
          <w:szCs w:val="26"/>
          <w:lang w:val="pl-PL"/>
        </w:rPr>
        <w:t>Yêu cầu kỹ thuật chi tiết về hàng hóa</w:t>
      </w:r>
    </w:p>
    <w:p w14:paraId="747DD993" w14:textId="77777777" w:rsidR="00E018CE" w:rsidRPr="00330443" w:rsidRDefault="00E018CE" w:rsidP="00E018CE">
      <w:pPr>
        <w:widowControl w:val="0"/>
        <w:spacing w:before="120" w:after="120"/>
        <w:ind w:firstLine="720"/>
        <w:rPr>
          <w:b/>
          <w:sz w:val="26"/>
          <w:szCs w:val="26"/>
          <w:lang w:val="pl-PL"/>
        </w:rPr>
      </w:pPr>
      <w:r w:rsidRPr="00330443">
        <w:rPr>
          <w:b/>
          <w:sz w:val="26"/>
          <w:szCs w:val="26"/>
          <w:lang w:val="pl-PL"/>
        </w:rPr>
        <w:t xml:space="preserve">a) Nhà sản xuất/Xuất xứ hàng hóa: </w:t>
      </w:r>
    </w:p>
    <w:p w14:paraId="1B10C228" w14:textId="77777777" w:rsidR="00E018CE" w:rsidRPr="00330443" w:rsidRDefault="00E018CE" w:rsidP="00E018CE">
      <w:pPr>
        <w:widowControl w:val="0"/>
        <w:spacing w:before="120" w:after="120"/>
        <w:ind w:firstLine="720"/>
        <w:rPr>
          <w:bCs/>
          <w:sz w:val="26"/>
          <w:szCs w:val="26"/>
          <w:lang w:val="pl-PL"/>
        </w:rPr>
      </w:pPr>
      <w:r w:rsidRPr="00330443">
        <w:rPr>
          <w:bCs/>
          <w:sz w:val="26"/>
          <w:szCs w:val="26"/>
          <w:lang w:val="pl-PL"/>
        </w:rPr>
        <w:t>- Nhà thầu phải chào hàng hóa có xuất xứ rõ ràng trong E-HSDT bao gồm tên Nhà sản xuất, quốc gia hoặc vùng lãnh thổ sản xuất/chế tạo ra hàng hóa đó.</w:t>
      </w:r>
    </w:p>
    <w:p w14:paraId="6CF545C8" w14:textId="77777777" w:rsidR="00E018CE" w:rsidRPr="00330443" w:rsidRDefault="00E018CE" w:rsidP="00E018CE">
      <w:pPr>
        <w:widowControl w:val="0"/>
        <w:spacing w:before="120" w:after="120"/>
        <w:ind w:firstLine="720"/>
        <w:rPr>
          <w:b/>
          <w:sz w:val="26"/>
          <w:szCs w:val="26"/>
          <w:lang w:val="pl-PL"/>
        </w:rPr>
      </w:pPr>
      <w:r w:rsidRPr="00330443">
        <w:rPr>
          <w:b/>
          <w:sz w:val="26"/>
          <w:szCs w:val="26"/>
          <w:lang w:val="pl-PL"/>
        </w:rPr>
        <w:t>b) Tài liệu kỹ thuật:</w:t>
      </w:r>
    </w:p>
    <w:p w14:paraId="1882EDEA" w14:textId="77777777" w:rsidR="00E018CE" w:rsidRPr="00330443" w:rsidRDefault="00E018CE" w:rsidP="00E018CE">
      <w:pPr>
        <w:widowControl w:val="0"/>
        <w:spacing w:before="80"/>
        <w:ind w:firstLine="567"/>
        <w:rPr>
          <w:bCs/>
          <w:sz w:val="26"/>
          <w:szCs w:val="26"/>
          <w:lang w:val="es-ES"/>
        </w:rPr>
      </w:pPr>
      <w:r w:rsidRPr="00330443">
        <w:rPr>
          <w:bCs/>
          <w:sz w:val="26"/>
          <w:szCs w:val="26"/>
          <w:lang w:val="es-ES"/>
        </w:rPr>
        <w:t>Tài liệu kỹ thuật nhà thầu cung cấp theo E-HSDT để chứng minh hàng hóa Nhà thầu chào có thông số kỹ thuật và chất lượng hàng hóa là phù hợp hoặc tốt hơn so với yêu cầu của E-HSMT cụ thể như sau:</w:t>
      </w:r>
    </w:p>
    <w:p w14:paraId="71EDDEFB" w14:textId="7564D250" w:rsidR="00E018CE" w:rsidRPr="00330443" w:rsidRDefault="00E018CE" w:rsidP="00E018CE">
      <w:pPr>
        <w:widowControl w:val="0"/>
        <w:spacing w:before="80"/>
        <w:ind w:firstLine="567"/>
        <w:rPr>
          <w:bCs/>
          <w:sz w:val="26"/>
          <w:szCs w:val="26"/>
          <w:lang w:val="es-ES"/>
        </w:rPr>
      </w:pPr>
      <w:r w:rsidRPr="00330443">
        <w:rPr>
          <w:bCs/>
          <w:sz w:val="26"/>
          <w:szCs w:val="26"/>
          <w:lang w:val="es-ES"/>
        </w:rPr>
        <w:t xml:space="preserve">- Trường hợp nhà thầu chào hàng hóa trong E-HSDT đúng thông tin về mã hiệu/model/Part number hàng hóa của nhà sản xuất như mô tả tại </w:t>
      </w:r>
      <w:r w:rsidR="003B0A70">
        <w:rPr>
          <w:bCs/>
          <w:sz w:val="26"/>
          <w:szCs w:val="26"/>
          <w:lang w:val="es-ES"/>
        </w:rPr>
        <w:t>bảng mô tả thông tin</w:t>
      </w:r>
      <w:r w:rsidRPr="00330443">
        <w:rPr>
          <w:bCs/>
          <w:sz w:val="26"/>
          <w:szCs w:val="26"/>
          <w:lang w:val="es-ES"/>
        </w:rPr>
        <w:t xml:space="preserve"> gói thầu thì không yêu cầu cung cấp tài kỹ thuật chứng minh chất lượng hàng hóa trong E-HSMT. Trường hợp nhà thầu trúng thầu, nhà thầu phải cung cấp tài liệu kỹ thuật hoặc xác nhận của nhà sản xuất của hàng hóa trong quá trình thực hiện hợp đồng.</w:t>
      </w:r>
    </w:p>
    <w:p w14:paraId="4D902D22" w14:textId="77777777" w:rsidR="00E018CE" w:rsidRPr="00330443" w:rsidRDefault="00E018CE" w:rsidP="00E018CE">
      <w:pPr>
        <w:widowControl w:val="0"/>
        <w:spacing w:before="80"/>
        <w:ind w:firstLine="567"/>
        <w:rPr>
          <w:bCs/>
          <w:sz w:val="26"/>
          <w:szCs w:val="26"/>
          <w:lang w:val="es-ES"/>
        </w:rPr>
      </w:pPr>
      <w:r w:rsidRPr="00330443">
        <w:rPr>
          <w:bCs/>
          <w:sz w:val="26"/>
          <w:szCs w:val="26"/>
          <w:lang w:val="es-ES"/>
        </w:rPr>
        <w:t>- Trường hợp nhà thầu chào cùng nhà sản xuất nhưng khác ký mã hiệu đã mô tả tại Mục 1.1 - Chương V: nhà thầu phải cung cấp tài liệu công bố của nhà sản xuất về những thay đổi đó và bảo đảm sự tương đương hoặc tốt hơn.</w:t>
      </w:r>
    </w:p>
    <w:p w14:paraId="76796581" w14:textId="17EB503E" w:rsidR="00E018CE" w:rsidRPr="00330443" w:rsidRDefault="00E018CE" w:rsidP="00E018CE">
      <w:pPr>
        <w:widowControl w:val="0"/>
        <w:spacing w:before="80"/>
        <w:ind w:firstLine="567"/>
        <w:rPr>
          <w:bCs/>
          <w:color w:val="EE0000"/>
          <w:sz w:val="26"/>
          <w:szCs w:val="26"/>
          <w:lang w:val="es-ES"/>
        </w:rPr>
      </w:pPr>
      <w:r w:rsidRPr="00330443">
        <w:rPr>
          <w:bCs/>
          <w:sz w:val="26"/>
          <w:szCs w:val="26"/>
          <w:lang w:val="es-ES"/>
        </w:rPr>
        <w:t xml:space="preserve">- Trường hợp nhà thầu chào hàng hóa tương đương hoặc tốt hơn thì phải cung cấp các tài liệu chứng minh tính tương đương của hàng hóa </w:t>
      </w:r>
      <w:r w:rsidRPr="00330443">
        <w:rPr>
          <w:bCs/>
          <w:color w:val="000000" w:themeColor="text1"/>
          <w:sz w:val="26"/>
          <w:szCs w:val="26"/>
          <w:lang w:val="es-ES"/>
        </w:rPr>
        <w:t>(theo yêu cầu mục 2.</w:t>
      </w:r>
      <w:r w:rsidR="00A61619" w:rsidRPr="00330443">
        <w:rPr>
          <w:bCs/>
          <w:color w:val="000000" w:themeColor="text1"/>
          <w:sz w:val="26"/>
          <w:szCs w:val="26"/>
          <w:lang w:val="es-ES"/>
        </w:rPr>
        <w:t>4</w:t>
      </w:r>
      <w:r w:rsidRPr="00330443">
        <w:rPr>
          <w:bCs/>
          <w:color w:val="000000" w:themeColor="text1"/>
          <w:sz w:val="26"/>
          <w:szCs w:val="26"/>
          <w:lang w:val="es-ES"/>
        </w:rPr>
        <w:t>.</w:t>
      </w:r>
      <w:r w:rsidR="001F7D68">
        <w:rPr>
          <w:bCs/>
          <w:color w:val="000000" w:themeColor="text1"/>
          <w:sz w:val="26"/>
          <w:szCs w:val="26"/>
          <w:lang w:val="es-ES"/>
        </w:rPr>
        <w:t>c</w:t>
      </w:r>
      <w:r w:rsidRPr="00330443">
        <w:rPr>
          <w:bCs/>
          <w:color w:val="000000" w:themeColor="text1"/>
          <w:sz w:val="26"/>
          <w:szCs w:val="26"/>
          <w:lang w:val="es-ES"/>
        </w:rPr>
        <w:t>-Chương V).</w:t>
      </w:r>
    </w:p>
    <w:p w14:paraId="040B72D3" w14:textId="2DB43C48" w:rsidR="00E018CE" w:rsidRPr="00330443" w:rsidRDefault="00E018CE" w:rsidP="00E018CE">
      <w:pPr>
        <w:widowControl w:val="0"/>
        <w:spacing w:before="80"/>
        <w:ind w:firstLine="567"/>
        <w:rPr>
          <w:b/>
          <w:sz w:val="26"/>
          <w:szCs w:val="26"/>
          <w:lang w:val="es-ES"/>
        </w:rPr>
      </w:pPr>
      <w:r w:rsidRPr="00330443">
        <w:rPr>
          <w:b/>
          <w:sz w:val="26"/>
          <w:szCs w:val="26"/>
          <w:lang w:val="es-ES"/>
        </w:rPr>
        <w:t xml:space="preserve">c) Chào hàng tương đương: </w:t>
      </w:r>
    </w:p>
    <w:p w14:paraId="4640AC18" w14:textId="22FB4302" w:rsidR="00E018CE" w:rsidRPr="00330443" w:rsidRDefault="00E018CE" w:rsidP="00E018CE">
      <w:pPr>
        <w:widowControl w:val="0"/>
        <w:spacing w:before="100" w:after="100"/>
        <w:ind w:firstLine="709"/>
        <w:rPr>
          <w:iCs/>
          <w:sz w:val="26"/>
          <w:szCs w:val="26"/>
          <w:lang w:val="es-ES"/>
        </w:rPr>
      </w:pPr>
      <w:r w:rsidRPr="00330443">
        <w:rPr>
          <w:bCs/>
          <w:sz w:val="26"/>
          <w:szCs w:val="26"/>
          <w:lang w:val="es-ES"/>
        </w:rPr>
        <w:t xml:space="preserve">Nhà thầu được phép chào hàng hóa tương đương đối với các hàng hóa thuộc phạm vi gói thầu, trường hợp hàng hóa nhà thầu chào của nhà sản xuất khác với nhà sản xuất được đánh dấu (X) tại cột (4) </w:t>
      </w:r>
      <w:r w:rsidRPr="00330443">
        <w:rPr>
          <w:bCs/>
          <w:iCs/>
          <w:sz w:val="26"/>
          <w:szCs w:val="26"/>
          <w:lang w:val="es-ES"/>
        </w:rPr>
        <w:t xml:space="preserve">Mô tả thông tin liên quan đến hàng hóa thuộc gói thầu </w:t>
      </w:r>
      <w:r w:rsidR="00D04703">
        <w:rPr>
          <w:bCs/>
          <w:iCs/>
          <w:sz w:val="26"/>
          <w:szCs w:val="26"/>
          <w:lang w:val="es-ES"/>
        </w:rPr>
        <w:t>chủ đầu tư</w:t>
      </w:r>
      <w:r w:rsidRPr="00330443">
        <w:rPr>
          <w:bCs/>
          <w:iCs/>
          <w:sz w:val="26"/>
          <w:szCs w:val="26"/>
          <w:lang w:val="es-ES"/>
        </w:rPr>
        <w:t xml:space="preserve"> đã, đang sử dụng</w:t>
      </w:r>
      <w:r w:rsidRPr="00330443">
        <w:rPr>
          <w:b/>
          <w:iCs/>
          <w:sz w:val="26"/>
          <w:szCs w:val="26"/>
          <w:lang w:val="es-ES"/>
        </w:rPr>
        <w:t xml:space="preserve"> </w:t>
      </w:r>
      <w:r w:rsidRPr="00330443">
        <w:rPr>
          <w:bCs/>
          <w:sz w:val="26"/>
          <w:szCs w:val="26"/>
          <w:lang w:val="es-ES"/>
        </w:rPr>
        <w:t>thuộc Mục 1.1 của Chương V, Nhà thầu phải chứng minh sự tương đương hoặc tốt hơn giữa hàng hóa nhà thầu chào với hàng hóa thuộc phạm vi gói thầu, cụ thể:</w:t>
      </w:r>
    </w:p>
    <w:p w14:paraId="3A16EB56" w14:textId="0B60D1D5" w:rsidR="00E018CE" w:rsidRPr="00330443" w:rsidRDefault="00E018CE" w:rsidP="00E018CE">
      <w:pPr>
        <w:widowControl w:val="0"/>
        <w:spacing w:before="80"/>
        <w:ind w:firstLine="567"/>
        <w:rPr>
          <w:bCs/>
          <w:sz w:val="26"/>
          <w:szCs w:val="26"/>
          <w:lang w:val="es-ES"/>
        </w:rPr>
      </w:pPr>
      <w:r w:rsidRPr="00330443">
        <w:rPr>
          <w:bCs/>
          <w:sz w:val="26"/>
          <w:szCs w:val="26"/>
          <w:lang w:val="es-ES"/>
        </w:rPr>
        <w:t xml:space="preserve">(i) Lập bảng so sánh chi tiết tính tương đương hoặc tốt hơn với vật tư, thiết bị gốc của </w:t>
      </w:r>
      <w:r w:rsidR="00620354">
        <w:rPr>
          <w:bCs/>
          <w:sz w:val="26"/>
          <w:szCs w:val="26"/>
          <w:lang w:val="es-ES"/>
        </w:rPr>
        <w:t>chủ đầu tư</w:t>
      </w:r>
      <w:r w:rsidRPr="00330443">
        <w:rPr>
          <w:bCs/>
          <w:sz w:val="26"/>
          <w:szCs w:val="26"/>
          <w:lang w:val="es-ES"/>
        </w:rPr>
        <w:t>, không giới hạn các điểm sau:</w:t>
      </w:r>
    </w:p>
    <w:p w14:paraId="1C4F1B2F" w14:textId="77777777" w:rsidR="00E018CE" w:rsidRPr="00330443" w:rsidRDefault="00E018CE" w:rsidP="00E018CE">
      <w:pPr>
        <w:widowControl w:val="0"/>
        <w:spacing w:before="80"/>
        <w:ind w:firstLine="567"/>
        <w:rPr>
          <w:bCs/>
          <w:sz w:val="26"/>
          <w:szCs w:val="26"/>
          <w:lang w:val="es-ES"/>
        </w:rPr>
      </w:pPr>
      <w:r w:rsidRPr="00330443">
        <w:rPr>
          <w:bCs/>
          <w:sz w:val="26"/>
          <w:szCs w:val="26"/>
          <w:lang w:val="es-ES"/>
        </w:rPr>
        <w:t>- Tính năng sử dụng, đặc tính thông số kỹ thuật đảm bảo đồng bộ tương thích về công nghệ và kích thước lắp đặt/kết nối với các thiết bị/hệ thống hiện hữu của chủ đầu tư;</w:t>
      </w:r>
    </w:p>
    <w:p w14:paraId="21D2A4DB" w14:textId="77777777" w:rsidR="00E018CE" w:rsidRPr="00330443" w:rsidRDefault="00E018CE" w:rsidP="00E018CE">
      <w:pPr>
        <w:widowControl w:val="0"/>
        <w:spacing w:before="80"/>
        <w:ind w:firstLine="567"/>
        <w:rPr>
          <w:bCs/>
          <w:sz w:val="26"/>
          <w:szCs w:val="26"/>
          <w:lang w:val="es-ES"/>
        </w:rPr>
      </w:pPr>
      <w:r w:rsidRPr="00330443">
        <w:rPr>
          <w:bCs/>
          <w:sz w:val="26"/>
          <w:szCs w:val="26"/>
          <w:lang w:val="es-ES"/>
        </w:rPr>
        <w:t>- Các tài liệu kỹ thuật/bản vẽ của hàng hóa nhà thầu chào;</w:t>
      </w:r>
    </w:p>
    <w:p w14:paraId="290B23AD" w14:textId="77777777" w:rsidR="00E018CE" w:rsidRPr="00330443" w:rsidRDefault="00E018CE" w:rsidP="00E018CE">
      <w:pPr>
        <w:widowControl w:val="0"/>
        <w:spacing w:before="80"/>
        <w:ind w:firstLine="567"/>
        <w:rPr>
          <w:bCs/>
          <w:sz w:val="26"/>
          <w:szCs w:val="26"/>
          <w:lang w:val="es-ES"/>
        </w:rPr>
      </w:pPr>
      <w:r w:rsidRPr="00330443">
        <w:rPr>
          <w:bCs/>
          <w:sz w:val="26"/>
          <w:szCs w:val="26"/>
          <w:lang w:val="es-ES"/>
        </w:rPr>
        <w:t>- Các yêu cầu về tiêu chuẩn về chế tạo, chứng chỉ/chứng nhận chất lượng hàng hóa của đơn vị có thẩm quyền cấp.</w:t>
      </w:r>
    </w:p>
    <w:p w14:paraId="2B646D94" w14:textId="77777777" w:rsidR="00E018CE" w:rsidRPr="00330443" w:rsidRDefault="00E018CE" w:rsidP="00E018CE">
      <w:pPr>
        <w:widowControl w:val="0"/>
        <w:spacing w:before="80"/>
        <w:ind w:firstLine="567"/>
        <w:rPr>
          <w:bCs/>
          <w:sz w:val="26"/>
          <w:szCs w:val="26"/>
          <w:lang w:val="es-ES"/>
        </w:rPr>
      </w:pPr>
      <w:r w:rsidRPr="00330443">
        <w:rPr>
          <w:bCs/>
          <w:sz w:val="26"/>
          <w:szCs w:val="26"/>
          <w:lang w:val="es-ES"/>
        </w:rPr>
        <w:t xml:space="preserve"> (ii) Xác nhận của nhà sản xuất của hàng hóa chào tương đương và của nhà sản xuất thiết bị chính hãng trong E-HSDT phải bảo đảm yêu cầu kỹ thuật, tương thích đồng bộ với công nghệ, thiết bị/hệ thống hiện hữu của chủ đầu tư:</w:t>
      </w:r>
    </w:p>
    <w:p w14:paraId="46CC966A" w14:textId="77777777" w:rsidR="00E018CE" w:rsidRPr="00330443" w:rsidRDefault="00E018CE" w:rsidP="00E018CE">
      <w:pPr>
        <w:widowControl w:val="0"/>
        <w:spacing w:before="80"/>
        <w:ind w:firstLine="567"/>
        <w:rPr>
          <w:bCs/>
          <w:sz w:val="26"/>
          <w:szCs w:val="26"/>
          <w:lang w:val="es-ES"/>
        </w:rPr>
      </w:pPr>
      <w:r w:rsidRPr="00330443">
        <w:rPr>
          <w:bCs/>
          <w:sz w:val="26"/>
          <w:szCs w:val="26"/>
          <w:lang w:val="es-ES"/>
        </w:rPr>
        <w:lastRenderedPageBreak/>
        <w:t>(iii) Nhà thầu cam kết chịu toàn bộ chi phí bồi thường các thiệt hại gây ra do sự không tương thích hoặc do lỗi vật tư, thiết bị nhà thầu cung cấp gây ra cho các thiết bị/hệ thống của chủ đầu tư sau khi lắp đặt, vận hành chạy thử và trong thời gian bảo hành.</w:t>
      </w:r>
    </w:p>
    <w:p w14:paraId="31B33D92" w14:textId="77777777" w:rsidR="00E018CE" w:rsidRPr="00330443" w:rsidRDefault="00E018CE" w:rsidP="00E018CE">
      <w:pPr>
        <w:widowControl w:val="0"/>
        <w:spacing w:before="80"/>
        <w:ind w:firstLine="567"/>
        <w:rPr>
          <w:b/>
          <w:sz w:val="26"/>
          <w:szCs w:val="26"/>
          <w:lang w:val="es-ES"/>
        </w:rPr>
      </w:pPr>
      <w:r w:rsidRPr="00330443">
        <w:rPr>
          <w:b/>
          <w:sz w:val="26"/>
          <w:szCs w:val="26"/>
          <w:lang w:val="es-ES"/>
        </w:rPr>
        <w:t>d) Bảng thông số kỹ thuật hàng hóa</w:t>
      </w:r>
    </w:p>
    <w:p w14:paraId="444DD471" w14:textId="77777777" w:rsidR="00E018CE" w:rsidRPr="00330443" w:rsidRDefault="00E018CE" w:rsidP="00E018CE">
      <w:pPr>
        <w:widowControl w:val="0"/>
        <w:spacing w:before="80"/>
        <w:ind w:firstLine="567"/>
        <w:rPr>
          <w:b/>
          <w:sz w:val="26"/>
          <w:szCs w:val="26"/>
          <w:lang w:val="es-ES"/>
        </w:rPr>
      </w:pPr>
      <w:r w:rsidRPr="00330443">
        <w:rPr>
          <w:bCs/>
          <w:sz w:val="26"/>
          <w:szCs w:val="26"/>
          <w:lang w:val="es-ES"/>
        </w:rPr>
        <w:t>Hàng hóa dự thầu phải tuân thủ các thông số kỹ thuật và tiêu chuẩn sau đây:</w:t>
      </w:r>
    </w:p>
    <w:tbl>
      <w:tblPr>
        <w:tblStyle w:val="TableGrid"/>
        <w:tblW w:w="5000" w:type="pct"/>
        <w:tblLook w:val="04A0" w:firstRow="1" w:lastRow="0" w:firstColumn="1" w:lastColumn="0" w:noHBand="0" w:noVBand="1"/>
      </w:tblPr>
      <w:tblGrid>
        <w:gridCol w:w="903"/>
        <w:gridCol w:w="2800"/>
        <w:gridCol w:w="3463"/>
        <w:gridCol w:w="2184"/>
      </w:tblGrid>
      <w:tr w:rsidR="00E018CE" w:rsidRPr="00330443" w14:paraId="4913C99A" w14:textId="77777777" w:rsidTr="00E018CE">
        <w:trPr>
          <w:tblHeader/>
        </w:trPr>
        <w:tc>
          <w:tcPr>
            <w:tcW w:w="397" w:type="pct"/>
            <w:vAlign w:val="center"/>
          </w:tcPr>
          <w:p w14:paraId="78DBDB0C" w14:textId="77777777" w:rsidR="00E018CE" w:rsidRPr="00330443" w:rsidRDefault="00E018CE" w:rsidP="00EB24EC">
            <w:pPr>
              <w:pStyle w:val="ListParagraph"/>
              <w:tabs>
                <w:tab w:val="left" w:pos="1134"/>
              </w:tabs>
              <w:spacing w:before="120" w:after="120"/>
              <w:ind w:left="0"/>
              <w:jc w:val="center"/>
              <w:outlineLvl w:val="0"/>
              <w:rPr>
                <w:b/>
                <w:sz w:val="26"/>
                <w:szCs w:val="26"/>
              </w:rPr>
            </w:pPr>
            <w:r w:rsidRPr="00330443">
              <w:rPr>
                <w:b/>
                <w:sz w:val="26"/>
                <w:szCs w:val="26"/>
              </w:rPr>
              <w:t>STT</w:t>
            </w:r>
          </w:p>
        </w:tc>
        <w:tc>
          <w:tcPr>
            <w:tcW w:w="1526" w:type="pct"/>
            <w:vAlign w:val="center"/>
          </w:tcPr>
          <w:p w14:paraId="256F600F" w14:textId="77777777" w:rsidR="00E018CE" w:rsidRPr="00330443" w:rsidRDefault="00E018CE" w:rsidP="00EB24EC">
            <w:pPr>
              <w:pStyle w:val="ListParagraph"/>
              <w:tabs>
                <w:tab w:val="left" w:pos="1134"/>
              </w:tabs>
              <w:spacing w:before="120" w:after="120"/>
              <w:ind w:left="0"/>
              <w:jc w:val="center"/>
              <w:outlineLvl w:val="0"/>
              <w:rPr>
                <w:b/>
                <w:sz w:val="26"/>
                <w:szCs w:val="26"/>
              </w:rPr>
            </w:pPr>
            <w:r w:rsidRPr="00330443">
              <w:rPr>
                <w:b/>
                <w:sz w:val="26"/>
                <w:szCs w:val="26"/>
              </w:rPr>
              <w:t>Tên vật tư</w:t>
            </w:r>
          </w:p>
        </w:tc>
        <w:tc>
          <w:tcPr>
            <w:tcW w:w="1881" w:type="pct"/>
            <w:vAlign w:val="center"/>
          </w:tcPr>
          <w:p w14:paraId="3CC4ED4D" w14:textId="77777777" w:rsidR="00E018CE" w:rsidRPr="00330443" w:rsidRDefault="00E018CE" w:rsidP="00EB24EC">
            <w:pPr>
              <w:pStyle w:val="ListParagraph"/>
              <w:tabs>
                <w:tab w:val="left" w:pos="1134"/>
              </w:tabs>
              <w:spacing w:before="120" w:after="120"/>
              <w:ind w:left="0"/>
              <w:jc w:val="center"/>
              <w:outlineLvl w:val="0"/>
              <w:rPr>
                <w:b/>
                <w:sz w:val="26"/>
                <w:szCs w:val="26"/>
              </w:rPr>
            </w:pPr>
            <w:r w:rsidRPr="00330443">
              <w:rPr>
                <w:b/>
                <w:sz w:val="26"/>
                <w:szCs w:val="26"/>
              </w:rPr>
              <w:t>Thông số kỹ thuật hoặc tương đương</w:t>
            </w:r>
          </w:p>
          <w:p w14:paraId="69D0723F" w14:textId="77777777" w:rsidR="00E018CE" w:rsidRPr="00330443" w:rsidRDefault="00E018CE" w:rsidP="00EB24EC">
            <w:pPr>
              <w:pStyle w:val="ListParagraph"/>
              <w:tabs>
                <w:tab w:val="left" w:pos="1134"/>
              </w:tabs>
              <w:spacing w:before="120" w:after="120"/>
              <w:ind w:left="0"/>
              <w:jc w:val="center"/>
              <w:outlineLvl w:val="0"/>
              <w:rPr>
                <w:b/>
                <w:sz w:val="26"/>
                <w:szCs w:val="26"/>
              </w:rPr>
            </w:pPr>
          </w:p>
        </w:tc>
        <w:tc>
          <w:tcPr>
            <w:tcW w:w="1196" w:type="pct"/>
            <w:vAlign w:val="center"/>
          </w:tcPr>
          <w:p w14:paraId="7CBBBB77" w14:textId="77777777" w:rsidR="00E018CE" w:rsidRPr="00330443" w:rsidRDefault="00E018CE" w:rsidP="00EB24EC">
            <w:pPr>
              <w:pStyle w:val="ListParagraph"/>
              <w:tabs>
                <w:tab w:val="left" w:pos="1134"/>
              </w:tabs>
              <w:spacing w:before="120" w:after="120"/>
              <w:ind w:left="0"/>
              <w:jc w:val="center"/>
              <w:outlineLvl w:val="0"/>
              <w:rPr>
                <w:b/>
                <w:sz w:val="26"/>
                <w:szCs w:val="26"/>
              </w:rPr>
            </w:pPr>
            <w:r w:rsidRPr="00330443">
              <w:rPr>
                <w:b/>
                <w:sz w:val="26"/>
                <w:szCs w:val="26"/>
              </w:rPr>
              <w:t>Chứng từ kèm theo hàng hóa</w:t>
            </w:r>
          </w:p>
        </w:tc>
      </w:tr>
      <w:tr w:rsidR="00E018CE" w:rsidRPr="00330443" w14:paraId="5DD7E648" w14:textId="77777777" w:rsidTr="00E018CE">
        <w:tc>
          <w:tcPr>
            <w:tcW w:w="397" w:type="pct"/>
            <w:vAlign w:val="center"/>
          </w:tcPr>
          <w:p w14:paraId="343A62C8" w14:textId="0B04971D" w:rsidR="00E018CE" w:rsidRPr="00330443" w:rsidRDefault="00E018CE" w:rsidP="00E018CE">
            <w:pPr>
              <w:tabs>
                <w:tab w:val="left" w:pos="1134"/>
              </w:tabs>
              <w:spacing w:before="120" w:after="120"/>
              <w:jc w:val="right"/>
              <w:outlineLvl w:val="0"/>
              <w:rPr>
                <w:bCs/>
                <w:sz w:val="26"/>
                <w:szCs w:val="26"/>
                <w:lang w:val="en-US"/>
              </w:rPr>
            </w:pPr>
            <w:r w:rsidRPr="00330443">
              <w:rPr>
                <w:bCs/>
                <w:sz w:val="26"/>
                <w:szCs w:val="26"/>
                <w:lang w:val="en-US"/>
              </w:rPr>
              <w:t>8</w:t>
            </w:r>
          </w:p>
        </w:tc>
        <w:tc>
          <w:tcPr>
            <w:tcW w:w="1526" w:type="pct"/>
            <w:vAlign w:val="center"/>
          </w:tcPr>
          <w:p w14:paraId="3EEC5C50" w14:textId="77777777" w:rsidR="00E018CE" w:rsidRPr="00330443" w:rsidRDefault="00E018CE" w:rsidP="00EB24EC">
            <w:pPr>
              <w:spacing w:before="120" w:after="120"/>
              <w:jc w:val="left"/>
              <w:rPr>
                <w:sz w:val="26"/>
                <w:szCs w:val="26"/>
              </w:rPr>
            </w:pPr>
            <w:r w:rsidRPr="00330443">
              <w:rPr>
                <w:rStyle w:val="fontstyle01"/>
              </w:rPr>
              <w:t>Vòng đệm (O-ring 256) 5.750X 6.000X.125B</w:t>
            </w:r>
          </w:p>
        </w:tc>
        <w:tc>
          <w:tcPr>
            <w:tcW w:w="1881" w:type="pct"/>
            <w:vAlign w:val="center"/>
          </w:tcPr>
          <w:p w14:paraId="0C9E31BF"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rPr>
              <w:t>Mã hàng hóa: 778-116</w:t>
            </w:r>
          </w:p>
        </w:tc>
        <w:tc>
          <w:tcPr>
            <w:tcW w:w="1196" w:type="pct"/>
            <w:vAlign w:val="center"/>
          </w:tcPr>
          <w:p w14:paraId="2BE72735" w14:textId="77777777" w:rsidR="00E018CE" w:rsidRPr="00330443" w:rsidRDefault="00E018CE" w:rsidP="00EB24EC">
            <w:pPr>
              <w:pStyle w:val="ListParagraph"/>
              <w:tabs>
                <w:tab w:val="left" w:pos="1134"/>
              </w:tabs>
              <w:spacing w:before="120" w:after="120"/>
              <w:ind w:left="0"/>
              <w:jc w:val="center"/>
              <w:outlineLvl w:val="0"/>
              <w:rPr>
                <w:bCs/>
                <w:sz w:val="26"/>
                <w:szCs w:val="26"/>
                <w:lang w:val="en-US"/>
              </w:rPr>
            </w:pPr>
          </w:p>
        </w:tc>
      </w:tr>
      <w:tr w:rsidR="00E018CE" w:rsidRPr="00330443" w14:paraId="070B43F8" w14:textId="77777777" w:rsidTr="00E018CE">
        <w:tc>
          <w:tcPr>
            <w:tcW w:w="397" w:type="pct"/>
            <w:vAlign w:val="center"/>
          </w:tcPr>
          <w:p w14:paraId="3EAA43AE" w14:textId="4A25D7F3" w:rsidR="00E018CE" w:rsidRPr="00330443" w:rsidRDefault="00E018CE" w:rsidP="00E018CE">
            <w:pPr>
              <w:tabs>
                <w:tab w:val="left" w:pos="1134"/>
              </w:tabs>
              <w:spacing w:before="120" w:after="120"/>
              <w:jc w:val="right"/>
              <w:outlineLvl w:val="0"/>
              <w:rPr>
                <w:bCs/>
                <w:sz w:val="26"/>
                <w:szCs w:val="26"/>
                <w:lang w:val="en-US"/>
              </w:rPr>
            </w:pPr>
            <w:r w:rsidRPr="00330443">
              <w:rPr>
                <w:bCs/>
                <w:sz w:val="26"/>
                <w:szCs w:val="26"/>
                <w:lang w:val="en-US"/>
              </w:rPr>
              <w:t>9</w:t>
            </w:r>
          </w:p>
        </w:tc>
        <w:tc>
          <w:tcPr>
            <w:tcW w:w="1526" w:type="pct"/>
            <w:vAlign w:val="center"/>
          </w:tcPr>
          <w:p w14:paraId="24F336CA" w14:textId="77777777" w:rsidR="00E018CE" w:rsidRPr="00330443" w:rsidRDefault="00E018CE" w:rsidP="00EB24EC">
            <w:pPr>
              <w:pStyle w:val="ListParagraph"/>
              <w:tabs>
                <w:tab w:val="left" w:pos="1134"/>
              </w:tabs>
              <w:spacing w:before="120" w:after="120"/>
              <w:ind w:left="0"/>
              <w:jc w:val="left"/>
              <w:outlineLvl w:val="0"/>
              <w:rPr>
                <w:bCs/>
                <w:sz w:val="26"/>
                <w:szCs w:val="26"/>
              </w:rPr>
            </w:pPr>
            <w:r w:rsidRPr="00330443">
              <w:rPr>
                <w:bCs/>
                <w:sz w:val="26"/>
                <w:szCs w:val="26"/>
              </w:rPr>
              <w:t>Vòng đệm (O-ring) 221 1.437X 1.687X.125S</w:t>
            </w:r>
          </w:p>
        </w:tc>
        <w:tc>
          <w:tcPr>
            <w:tcW w:w="1881" w:type="pct"/>
            <w:vAlign w:val="center"/>
          </w:tcPr>
          <w:p w14:paraId="2189AF4A"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rPr>
              <w:t>Mã hàng hóa: 616-138</w:t>
            </w:r>
          </w:p>
        </w:tc>
        <w:tc>
          <w:tcPr>
            <w:tcW w:w="1196" w:type="pct"/>
          </w:tcPr>
          <w:p w14:paraId="3A165D6F" w14:textId="77777777" w:rsidR="00E018CE" w:rsidRPr="00330443" w:rsidRDefault="00E018CE" w:rsidP="00EB24EC">
            <w:pPr>
              <w:pStyle w:val="ListParagraph"/>
              <w:tabs>
                <w:tab w:val="left" w:pos="1134"/>
              </w:tabs>
              <w:spacing w:before="120" w:after="120"/>
              <w:ind w:left="0"/>
              <w:jc w:val="center"/>
              <w:outlineLvl w:val="0"/>
              <w:rPr>
                <w:bCs/>
                <w:sz w:val="26"/>
                <w:szCs w:val="26"/>
              </w:rPr>
            </w:pPr>
          </w:p>
        </w:tc>
      </w:tr>
      <w:tr w:rsidR="00E018CE" w:rsidRPr="00330443" w14:paraId="4FBDA662" w14:textId="77777777" w:rsidTr="00E018CE">
        <w:tc>
          <w:tcPr>
            <w:tcW w:w="397" w:type="pct"/>
            <w:vAlign w:val="center"/>
          </w:tcPr>
          <w:p w14:paraId="563B2FFF" w14:textId="5E180134" w:rsidR="00E018CE" w:rsidRPr="00330443" w:rsidRDefault="00E018CE" w:rsidP="00E018CE">
            <w:pPr>
              <w:pStyle w:val="ListParagraph"/>
              <w:tabs>
                <w:tab w:val="left" w:pos="1134"/>
              </w:tabs>
              <w:spacing w:before="120" w:after="120"/>
              <w:ind w:left="22"/>
              <w:jc w:val="right"/>
              <w:outlineLvl w:val="0"/>
              <w:rPr>
                <w:bCs/>
                <w:sz w:val="26"/>
                <w:szCs w:val="26"/>
                <w:lang w:val="en-US"/>
              </w:rPr>
            </w:pPr>
            <w:r w:rsidRPr="00330443">
              <w:rPr>
                <w:bCs/>
                <w:sz w:val="26"/>
                <w:szCs w:val="26"/>
                <w:lang w:val="en-US"/>
              </w:rPr>
              <w:t>10</w:t>
            </w:r>
          </w:p>
        </w:tc>
        <w:tc>
          <w:tcPr>
            <w:tcW w:w="1526" w:type="pct"/>
            <w:vAlign w:val="center"/>
          </w:tcPr>
          <w:p w14:paraId="37AD3E9A" w14:textId="77777777" w:rsidR="00E018CE" w:rsidRPr="00330443" w:rsidRDefault="00E018CE" w:rsidP="00EB24EC">
            <w:pPr>
              <w:pStyle w:val="ListParagraph"/>
              <w:tabs>
                <w:tab w:val="left" w:pos="1134"/>
              </w:tabs>
              <w:spacing w:before="120" w:after="120"/>
              <w:ind w:left="0"/>
              <w:jc w:val="left"/>
              <w:outlineLvl w:val="0"/>
              <w:rPr>
                <w:bCs/>
                <w:sz w:val="26"/>
                <w:szCs w:val="26"/>
              </w:rPr>
            </w:pPr>
            <w:r w:rsidRPr="00330443">
              <w:rPr>
                <w:bCs/>
                <w:sz w:val="26"/>
                <w:szCs w:val="26"/>
              </w:rPr>
              <w:t>Ống thủy tinh (Lance tube)</w:t>
            </w:r>
          </w:p>
        </w:tc>
        <w:tc>
          <w:tcPr>
            <w:tcW w:w="1881" w:type="pct"/>
            <w:vAlign w:val="center"/>
          </w:tcPr>
          <w:p w14:paraId="0C47622E"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rPr>
              <w:t>Mã hàng hóa: 616-146</w:t>
            </w:r>
          </w:p>
        </w:tc>
        <w:tc>
          <w:tcPr>
            <w:tcW w:w="1196" w:type="pct"/>
          </w:tcPr>
          <w:p w14:paraId="298E3616" w14:textId="77777777" w:rsidR="00E018CE" w:rsidRPr="00330443" w:rsidRDefault="00E018CE" w:rsidP="00EB24EC">
            <w:pPr>
              <w:pStyle w:val="ListParagraph"/>
              <w:tabs>
                <w:tab w:val="left" w:pos="1134"/>
              </w:tabs>
              <w:spacing w:before="120" w:after="120"/>
              <w:ind w:left="0"/>
              <w:jc w:val="center"/>
              <w:outlineLvl w:val="0"/>
              <w:rPr>
                <w:bCs/>
                <w:sz w:val="26"/>
                <w:szCs w:val="26"/>
              </w:rPr>
            </w:pPr>
          </w:p>
        </w:tc>
      </w:tr>
      <w:tr w:rsidR="00E018CE" w:rsidRPr="00330443" w14:paraId="16A3F71E" w14:textId="77777777" w:rsidTr="00E018CE">
        <w:tc>
          <w:tcPr>
            <w:tcW w:w="397" w:type="pct"/>
            <w:vAlign w:val="center"/>
          </w:tcPr>
          <w:p w14:paraId="39A4E6E0" w14:textId="5ECF03FA" w:rsidR="00E018CE" w:rsidRPr="00330443" w:rsidRDefault="00E018CE" w:rsidP="00E018CE">
            <w:pPr>
              <w:tabs>
                <w:tab w:val="left" w:pos="1134"/>
              </w:tabs>
              <w:spacing w:before="120" w:after="120"/>
              <w:ind w:left="360"/>
              <w:jc w:val="center"/>
              <w:outlineLvl w:val="0"/>
              <w:rPr>
                <w:bCs/>
                <w:sz w:val="26"/>
                <w:szCs w:val="26"/>
                <w:lang w:val="en-US"/>
              </w:rPr>
            </w:pPr>
            <w:r w:rsidRPr="00330443">
              <w:rPr>
                <w:bCs/>
                <w:sz w:val="26"/>
                <w:szCs w:val="26"/>
                <w:lang w:val="en-US"/>
              </w:rPr>
              <w:t>11</w:t>
            </w:r>
          </w:p>
        </w:tc>
        <w:tc>
          <w:tcPr>
            <w:tcW w:w="1526" w:type="pct"/>
            <w:vAlign w:val="center"/>
          </w:tcPr>
          <w:p w14:paraId="063A0116" w14:textId="77777777" w:rsidR="00E018CE" w:rsidRPr="00330443" w:rsidRDefault="00E018CE" w:rsidP="00EB24EC">
            <w:pPr>
              <w:pStyle w:val="ListParagraph"/>
              <w:tabs>
                <w:tab w:val="left" w:pos="1134"/>
              </w:tabs>
              <w:spacing w:before="120" w:after="120"/>
              <w:ind w:left="0"/>
              <w:jc w:val="left"/>
              <w:outlineLvl w:val="0"/>
              <w:rPr>
                <w:bCs/>
                <w:sz w:val="26"/>
                <w:szCs w:val="26"/>
                <w:lang w:val="pt-BR"/>
              </w:rPr>
            </w:pPr>
            <w:r w:rsidRPr="00330443">
              <w:rPr>
                <w:bCs/>
                <w:sz w:val="26"/>
                <w:szCs w:val="26"/>
                <w:lang w:val="it-IT"/>
              </w:rPr>
              <w:t>Vòng đệm (O-ring) 035 2.250X 2.374X .062V</w:t>
            </w:r>
          </w:p>
        </w:tc>
        <w:tc>
          <w:tcPr>
            <w:tcW w:w="1881" w:type="pct"/>
            <w:vAlign w:val="center"/>
          </w:tcPr>
          <w:p w14:paraId="7A485712" w14:textId="77777777" w:rsidR="00E018CE" w:rsidRPr="00330443" w:rsidRDefault="00E018CE" w:rsidP="00EB24EC">
            <w:pPr>
              <w:pStyle w:val="ListParagraph"/>
              <w:tabs>
                <w:tab w:val="left" w:pos="1134"/>
              </w:tabs>
              <w:spacing w:before="120" w:after="120"/>
              <w:ind w:left="0"/>
              <w:jc w:val="center"/>
              <w:outlineLvl w:val="0"/>
              <w:rPr>
                <w:bCs/>
                <w:sz w:val="26"/>
                <w:szCs w:val="26"/>
                <w:lang w:val="pt-BR"/>
              </w:rPr>
            </w:pPr>
            <w:r w:rsidRPr="00330443">
              <w:rPr>
                <w:bCs/>
                <w:sz w:val="26"/>
                <w:szCs w:val="26"/>
              </w:rPr>
              <w:t>Mã hàng hóa: 619-192</w:t>
            </w:r>
          </w:p>
        </w:tc>
        <w:tc>
          <w:tcPr>
            <w:tcW w:w="1196" w:type="pct"/>
            <w:vAlign w:val="center"/>
          </w:tcPr>
          <w:p w14:paraId="44414294" w14:textId="77777777" w:rsidR="00E018CE" w:rsidRPr="00330443" w:rsidRDefault="00E018CE" w:rsidP="00EB24EC">
            <w:pPr>
              <w:pStyle w:val="ListParagraph"/>
              <w:tabs>
                <w:tab w:val="left" w:pos="1134"/>
              </w:tabs>
              <w:spacing w:before="120" w:after="120"/>
              <w:ind w:left="0"/>
              <w:jc w:val="center"/>
              <w:outlineLvl w:val="0"/>
              <w:rPr>
                <w:bCs/>
                <w:sz w:val="26"/>
                <w:szCs w:val="26"/>
              </w:rPr>
            </w:pPr>
          </w:p>
        </w:tc>
      </w:tr>
      <w:tr w:rsidR="00E018CE" w:rsidRPr="00330443" w14:paraId="1ECCAE9A" w14:textId="77777777" w:rsidTr="00E018CE">
        <w:tc>
          <w:tcPr>
            <w:tcW w:w="397" w:type="pct"/>
            <w:vAlign w:val="center"/>
          </w:tcPr>
          <w:p w14:paraId="2B4BFB16" w14:textId="7A7D287D" w:rsidR="00E018CE" w:rsidRPr="00330443" w:rsidRDefault="00E018CE" w:rsidP="00E018CE">
            <w:pPr>
              <w:tabs>
                <w:tab w:val="left" w:pos="1134"/>
              </w:tabs>
              <w:spacing w:before="120" w:after="120"/>
              <w:ind w:left="360"/>
              <w:jc w:val="center"/>
              <w:outlineLvl w:val="0"/>
              <w:rPr>
                <w:bCs/>
                <w:sz w:val="26"/>
                <w:szCs w:val="26"/>
                <w:lang w:val="en-US"/>
              </w:rPr>
            </w:pPr>
            <w:r w:rsidRPr="00330443">
              <w:rPr>
                <w:bCs/>
                <w:sz w:val="26"/>
                <w:szCs w:val="26"/>
                <w:lang w:val="en-US"/>
              </w:rPr>
              <w:t>12</w:t>
            </w:r>
          </w:p>
        </w:tc>
        <w:tc>
          <w:tcPr>
            <w:tcW w:w="1526" w:type="pct"/>
            <w:vAlign w:val="center"/>
          </w:tcPr>
          <w:p w14:paraId="1CEC55E2" w14:textId="77777777" w:rsidR="00E018CE" w:rsidRPr="00330443" w:rsidRDefault="00E018CE" w:rsidP="00EB24EC">
            <w:pPr>
              <w:pStyle w:val="ListParagraph"/>
              <w:tabs>
                <w:tab w:val="left" w:pos="1134"/>
              </w:tabs>
              <w:spacing w:before="120" w:after="120"/>
              <w:ind w:left="0"/>
              <w:jc w:val="left"/>
              <w:outlineLvl w:val="0"/>
              <w:rPr>
                <w:bCs/>
                <w:sz w:val="26"/>
                <w:szCs w:val="26"/>
                <w:lang w:val="pt-BR"/>
              </w:rPr>
            </w:pPr>
            <w:r w:rsidRPr="00330443">
              <w:rPr>
                <w:bCs/>
                <w:sz w:val="26"/>
                <w:szCs w:val="26"/>
                <w:lang w:val="it-IT"/>
              </w:rPr>
              <w:t>Vòng đệm (O-ring) 006.125X .250X .063V</w:t>
            </w:r>
          </w:p>
        </w:tc>
        <w:tc>
          <w:tcPr>
            <w:tcW w:w="1881" w:type="pct"/>
            <w:vAlign w:val="center"/>
          </w:tcPr>
          <w:p w14:paraId="31A77F3E" w14:textId="77777777" w:rsidR="00E018CE" w:rsidRPr="00330443" w:rsidRDefault="00E018CE" w:rsidP="00EB24EC">
            <w:pPr>
              <w:pStyle w:val="ListParagraph"/>
              <w:tabs>
                <w:tab w:val="left" w:pos="1134"/>
              </w:tabs>
              <w:spacing w:before="120" w:after="120"/>
              <w:ind w:left="0"/>
              <w:jc w:val="center"/>
              <w:outlineLvl w:val="0"/>
              <w:rPr>
                <w:bCs/>
                <w:sz w:val="26"/>
                <w:szCs w:val="26"/>
                <w:lang w:val="pt-BR"/>
              </w:rPr>
            </w:pPr>
            <w:r w:rsidRPr="00330443">
              <w:rPr>
                <w:bCs/>
                <w:sz w:val="26"/>
                <w:szCs w:val="26"/>
              </w:rPr>
              <w:t>Mã hàng hóa: 625-602-297</w:t>
            </w:r>
          </w:p>
        </w:tc>
        <w:tc>
          <w:tcPr>
            <w:tcW w:w="1196" w:type="pct"/>
            <w:vAlign w:val="center"/>
          </w:tcPr>
          <w:p w14:paraId="01C93396" w14:textId="77777777" w:rsidR="00E018CE" w:rsidRPr="00330443" w:rsidRDefault="00E018CE" w:rsidP="00EB24EC">
            <w:pPr>
              <w:pStyle w:val="ListParagraph"/>
              <w:tabs>
                <w:tab w:val="left" w:pos="1134"/>
              </w:tabs>
              <w:spacing w:before="120" w:after="120"/>
              <w:ind w:left="0"/>
              <w:jc w:val="center"/>
              <w:outlineLvl w:val="0"/>
              <w:rPr>
                <w:bCs/>
                <w:sz w:val="26"/>
                <w:szCs w:val="26"/>
              </w:rPr>
            </w:pPr>
          </w:p>
        </w:tc>
      </w:tr>
      <w:tr w:rsidR="00E018CE" w:rsidRPr="00330443" w14:paraId="18E595CE" w14:textId="77777777" w:rsidTr="00E018CE">
        <w:tc>
          <w:tcPr>
            <w:tcW w:w="397" w:type="pct"/>
            <w:vAlign w:val="center"/>
          </w:tcPr>
          <w:p w14:paraId="2D530AC3" w14:textId="16E62806" w:rsidR="00E018CE" w:rsidRPr="00330443" w:rsidRDefault="00E018CE" w:rsidP="00E018CE">
            <w:pPr>
              <w:tabs>
                <w:tab w:val="left" w:pos="1134"/>
              </w:tabs>
              <w:spacing w:before="120" w:after="120"/>
              <w:ind w:left="360"/>
              <w:jc w:val="center"/>
              <w:outlineLvl w:val="0"/>
              <w:rPr>
                <w:bCs/>
                <w:sz w:val="26"/>
                <w:szCs w:val="26"/>
                <w:lang w:val="en-US"/>
              </w:rPr>
            </w:pPr>
            <w:r w:rsidRPr="00330443">
              <w:rPr>
                <w:bCs/>
                <w:sz w:val="26"/>
                <w:szCs w:val="26"/>
                <w:lang w:val="en-US"/>
              </w:rPr>
              <w:t>13</w:t>
            </w:r>
          </w:p>
        </w:tc>
        <w:tc>
          <w:tcPr>
            <w:tcW w:w="1526" w:type="pct"/>
            <w:vAlign w:val="center"/>
          </w:tcPr>
          <w:p w14:paraId="65D0A9E3" w14:textId="77777777" w:rsidR="00E018CE" w:rsidRPr="00330443" w:rsidRDefault="00E018CE" w:rsidP="00EB24EC">
            <w:pPr>
              <w:pStyle w:val="ListParagraph"/>
              <w:tabs>
                <w:tab w:val="left" w:pos="1134"/>
              </w:tabs>
              <w:spacing w:before="120" w:after="120"/>
              <w:ind w:left="0"/>
              <w:jc w:val="left"/>
              <w:outlineLvl w:val="0"/>
              <w:rPr>
                <w:bCs/>
                <w:sz w:val="26"/>
                <w:szCs w:val="26"/>
              </w:rPr>
            </w:pPr>
            <w:r w:rsidRPr="00330443">
              <w:rPr>
                <w:bCs/>
                <w:sz w:val="26"/>
                <w:szCs w:val="26"/>
                <w:lang w:val="it-IT"/>
              </w:rPr>
              <w:t>Lọc khí (Filter secondary) 10 micron</w:t>
            </w:r>
          </w:p>
        </w:tc>
        <w:tc>
          <w:tcPr>
            <w:tcW w:w="1881" w:type="pct"/>
            <w:vAlign w:val="center"/>
          </w:tcPr>
          <w:p w14:paraId="11125B82" w14:textId="77777777" w:rsidR="00E018CE" w:rsidRPr="00330443" w:rsidRDefault="00E018CE" w:rsidP="00EB24EC">
            <w:pPr>
              <w:pStyle w:val="ListParagraph"/>
              <w:tabs>
                <w:tab w:val="left" w:pos="1134"/>
              </w:tabs>
              <w:spacing w:before="120" w:after="120"/>
              <w:ind w:left="0"/>
              <w:jc w:val="center"/>
              <w:outlineLvl w:val="0"/>
              <w:rPr>
                <w:bCs/>
                <w:sz w:val="26"/>
                <w:szCs w:val="26"/>
                <w:lang w:val="pt-BR"/>
              </w:rPr>
            </w:pPr>
            <w:r w:rsidRPr="00330443">
              <w:rPr>
                <w:bCs/>
                <w:sz w:val="26"/>
                <w:szCs w:val="26"/>
              </w:rPr>
              <w:t>Mã hàng hóa: 775-306</w:t>
            </w:r>
          </w:p>
        </w:tc>
        <w:tc>
          <w:tcPr>
            <w:tcW w:w="1196" w:type="pct"/>
            <w:vAlign w:val="center"/>
          </w:tcPr>
          <w:p w14:paraId="084D4F3D" w14:textId="77777777" w:rsidR="00E018CE" w:rsidRPr="00330443" w:rsidRDefault="00E018CE" w:rsidP="00EB24EC">
            <w:pPr>
              <w:pStyle w:val="ListParagraph"/>
              <w:tabs>
                <w:tab w:val="left" w:pos="1134"/>
              </w:tabs>
              <w:spacing w:before="120" w:after="120"/>
              <w:ind w:left="0"/>
              <w:jc w:val="center"/>
              <w:outlineLvl w:val="0"/>
              <w:rPr>
                <w:bCs/>
                <w:sz w:val="26"/>
                <w:szCs w:val="26"/>
              </w:rPr>
            </w:pPr>
          </w:p>
        </w:tc>
      </w:tr>
      <w:tr w:rsidR="00E018CE" w:rsidRPr="00330443" w14:paraId="28A4D92E" w14:textId="77777777" w:rsidTr="00E018CE">
        <w:tc>
          <w:tcPr>
            <w:tcW w:w="397" w:type="pct"/>
            <w:vAlign w:val="center"/>
          </w:tcPr>
          <w:p w14:paraId="3AB0AD9E" w14:textId="36346BB9" w:rsidR="00E018CE" w:rsidRPr="00330443" w:rsidRDefault="00E018CE" w:rsidP="00E018CE">
            <w:pPr>
              <w:tabs>
                <w:tab w:val="left" w:pos="1134"/>
              </w:tabs>
              <w:spacing w:before="120" w:after="120"/>
              <w:ind w:left="360"/>
              <w:jc w:val="center"/>
              <w:outlineLvl w:val="0"/>
              <w:rPr>
                <w:bCs/>
                <w:sz w:val="26"/>
                <w:szCs w:val="26"/>
                <w:lang w:val="en-US"/>
              </w:rPr>
            </w:pPr>
            <w:r w:rsidRPr="00330443">
              <w:rPr>
                <w:bCs/>
                <w:sz w:val="26"/>
                <w:szCs w:val="26"/>
                <w:lang w:val="en-US"/>
              </w:rPr>
              <w:t>14</w:t>
            </w:r>
          </w:p>
        </w:tc>
        <w:tc>
          <w:tcPr>
            <w:tcW w:w="1526" w:type="pct"/>
            <w:vAlign w:val="center"/>
          </w:tcPr>
          <w:p w14:paraId="27015F91" w14:textId="77777777" w:rsidR="00E018CE" w:rsidRPr="00330443" w:rsidRDefault="00E018CE" w:rsidP="00EB24EC">
            <w:pPr>
              <w:pStyle w:val="ListParagraph"/>
              <w:tabs>
                <w:tab w:val="left" w:pos="1134"/>
              </w:tabs>
              <w:spacing w:before="120" w:after="120"/>
              <w:ind w:left="0"/>
              <w:jc w:val="left"/>
              <w:outlineLvl w:val="0"/>
              <w:rPr>
                <w:bCs/>
                <w:sz w:val="26"/>
                <w:szCs w:val="26"/>
              </w:rPr>
            </w:pPr>
            <w:r w:rsidRPr="00330443">
              <w:rPr>
                <w:bCs/>
                <w:sz w:val="26"/>
                <w:szCs w:val="26"/>
              </w:rPr>
              <w:t xml:space="preserve">Vòng đệm (Gasket neoprene) 6.31X5.938X.12) </w:t>
            </w:r>
          </w:p>
        </w:tc>
        <w:tc>
          <w:tcPr>
            <w:tcW w:w="1881" w:type="pct"/>
            <w:vAlign w:val="center"/>
          </w:tcPr>
          <w:p w14:paraId="7ABBF6FE"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rPr>
              <w:t>Mã hàng hóa: 778-120</w:t>
            </w:r>
          </w:p>
          <w:p w14:paraId="17FF6CC1" w14:textId="77777777" w:rsidR="00E018CE" w:rsidRPr="00330443" w:rsidRDefault="00E018CE" w:rsidP="00EB24EC">
            <w:pPr>
              <w:pStyle w:val="ListParagraph"/>
              <w:tabs>
                <w:tab w:val="left" w:pos="1134"/>
              </w:tabs>
              <w:spacing w:before="120" w:after="120"/>
              <w:ind w:left="0"/>
              <w:jc w:val="center"/>
              <w:outlineLvl w:val="0"/>
              <w:rPr>
                <w:bCs/>
                <w:sz w:val="26"/>
                <w:szCs w:val="26"/>
                <w:lang w:val="en-US"/>
              </w:rPr>
            </w:pPr>
          </w:p>
        </w:tc>
        <w:tc>
          <w:tcPr>
            <w:tcW w:w="1196" w:type="pct"/>
            <w:vAlign w:val="center"/>
          </w:tcPr>
          <w:p w14:paraId="3CFBF2F8" w14:textId="77777777" w:rsidR="00E018CE" w:rsidRPr="00330443" w:rsidRDefault="00E018CE" w:rsidP="00EB24EC">
            <w:pPr>
              <w:pStyle w:val="ListParagraph"/>
              <w:tabs>
                <w:tab w:val="left" w:pos="1134"/>
              </w:tabs>
              <w:spacing w:before="120" w:after="120"/>
              <w:ind w:left="0"/>
              <w:jc w:val="center"/>
              <w:outlineLvl w:val="0"/>
              <w:rPr>
                <w:bCs/>
                <w:sz w:val="26"/>
                <w:szCs w:val="26"/>
              </w:rPr>
            </w:pPr>
          </w:p>
        </w:tc>
      </w:tr>
      <w:tr w:rsidR="00E018CE" w:rsidRPr="00330443" w14:paraId="2D935A2F" w14:textId="77777777" w:rsidTr="00E018CE">
        <w:tc>
          <w:tcPr>
            <w:tcW w:w="397" w:type="pct"/>
            <w:vAlign w:val="center"/>
          </w:tcPr>
          <w:p w14:paraId="572C7F51" w14:textId="168B5F1C" w:rsidR="00E018CE" w:rsidRPr="00330443" w:rsidRDefault="00E018CE" w:rsidP="00E018CE">
            <w:pPr>
              <w:tabs>
                <w:tab w:val="left" w:pos="1134"/>
              </w:tabs>
              <w:spacing w:before="120" w:after="120"/>
              <w:ind w:left="360"/>
              <w:jc w:val="center"/>
              <w:outlineLvl w:val="0"/>
              <w:rPr>
                <w:bCs/>
                <w:sz w:val="26"/>
                <w:szCs w:val="26"/>
                <w:lang w:val="en-US"/>
              </w:rPr>
            </w:pPr>
            <w:r w:rsidRPr="00330443">
              <w:rPr>
                <w:bCs/>
                <w:sz w:val="26"/>
                <w:szCs w:val="26"/>
                <w:lang w:val="en-US"/>
              </w:rPr>
              <w:t>15</w:t>
            </w:r>
          </w:p>
        </w:tc>
        <w:tc>
          <w:tcPr>
            <w:tcW w:w="1526" w:type="pct"/>
            <w:vAlign w:val="center"/>
          </w:tcPr>
          <w:p w14:paraId="611D3CD0" w14:textId="77777777" w:rsidR="00E018CE" w:rsidRPr="00330443" w:rsidRDefault="00E018CE" w:rsidP="00EB24EC">
            <w:pPr>
              <w:pStyle w:val="ListParagraph"/>
              <w:tabs>
                <w:tab w:val="left" w:pos="1134"/>
              </w:tabs>
              <w:spacing w:before="120" w:after="120"/>
              <w:ind w:left="0"/>
              <w:jc w:val="left"/>
              <w:outlineLvl w:val="0"/>
              <w:rPr>
                <w:bCs/>
                <w:sz w:val="26"/>
                <w:szCs w:val="26"/>
                <w:lang w:val="pt-BR"/>
              </w:rPr>
            </w:pPr>
            <w:r w:rsidRPr="00330443">
              <w:rPr>
                <w:bCs/>
                <w:sz w:val="26"/>
                <w:szCs w:val="26"/>
                <w:lang w:val="it-IT"/>
              </w:rPr>
              <w:t>Vòng đệm (O-ring) 017.687X .811X.062V</w:t>
            </w:r>
          </w:p>
        </w:tc>
        <w:tc>
          <w:tcPr>
            <w:tcW w:w="1881" w:type="pct"/>
            <w:vAlign w:val="center"/>
          </w:tcPr>
          <w:p w14:paraId="39B2D11A" w14:textId="77777777" w:rsidR="00E018CE" w:rsidRPr="00330443" w:rsidRDefault="00E018CE" w:rsidP="00EB24EC">
            <w:pPr>
              <w:pStyle w:val="ListParagraph"/>
              <w:tabs>
                <w:tab w:val="left" w:pos="1134"/>
              </w:tabs>
              <w:spacing w:before="120" w:after="120"/>
              <w:ind w:left="0"/>
              <w:jc w:val="center"/>
              <w:outlineLvl w:val="0"/>
              <w:rPr>
                <w:bCs/>
                <w:sz w:val="26"/>
                <w:szCs w:val="26"/>
                <w:lang w:val="pt-BR"/>
              </w:rPr>
            </w:pPr>
            <w:r w:rsidRPr="00330443">
              <w:rPr>
                <w:bCs/>
                <w:sz w:val="26"/>
                <w:szCs w:val="26"/>
              </w:rPr>
              <w:t>Mã hàng hóa: 780-831</w:t>
            </w:r>
          </w:p>
        </w:tc>
        <w:tc>
          <w:tcPr>
            <w:tcW w:w="1196" w:type="pct"/>
            <w:vAlign w:val="center"/>
          </w:tcPr>
          <w:p w14:paraId="1C0CAE9C" w14:textId="77777777" w:rsidR="00E018CE" w:rsidRPr="00330443" w:rsidRDefault="00E018CE" w:rsidP="00EB24EC">
            <w:pPr>
              <w:pStyle w:val="ListParagraph"/>
              <w:tabs>
                <w:tab w:val="left" w:pos="1134"/>
              </w:tabs>
              <w:spacing w:before="120" w:after="120"/>
              <w:ind w:left="0"/>
              <w:jc w:val="center"/>
              <w:outlineLvl w:val="0"/>
              <w:rPr>
                <w:bCs/>
                <w:sz w:val="26"/>
                <w:szCs w:val="26"/>
              </w:rPr>
            </w:pPr>
          </w:p>
        </w:tc>
      </w:tr>
      <w:tr w:rsidR="00E018CE" w:rsidRPr="00330443" w14:paraId="4A7B703D" w14:textId="77777777" w:rsidTr="00E018CE">
        <w:tc>
          <w:tcPr>
            <w:tcW w:w="397" w:type="pct"/>
            <w:vAlign w:val="center"/>
          </w:tcPr>
          <w:p w14:paraId="08F789CE" w14:textId="6F2773D3" w:rsidR="00E018CE" w:rsidRPr="00330443" w:rsidRDefault="00E018CE" w:rsidP="00E018CE">
            <w:pPr>
              <w:tabs>
                <w:tab w:val="left" w:pos="1134"/>
              </w:tabs>
              <w:spacing w:before="120" w:after="120"/>
              <w:ind w:left="360"/>
              <w:jc w:val="center"/>
              <w:outlineLvl w:val="0"/>
              <w:rPr>
                <w:bCs/>
                <w:sz w:val="26"/>
                <w:szCs w:val="26"/>
                <w:lang w:val="en-US"/>
              </w:rPr>
            </w:pPr>
            <w:r w:rsidRPr="00330443">
              <w:rPr>
                <w:bCs/>
                <w:sz w:val="26"/>
                <w:szCs w:val="26"/>
                <w:lang w:val="en-US"/>
              </w:rPr>
              <w:t>16</w:t>
            </w:r>
          </w:p>
        </w:tc>
        <w:tc>
          <w:tcPr>
            <w:tcW w:w="1526" w:type="pct"/>
            <w:vAlign w:val="center"/>
          </w:tcPr>
          <w:p w14:paraId="1B6E5750" w14:textId="77777777" w:rsidR="00E018CE" w:rsidRPr="00330443" w:rsidRDefault="00E018CE" w:rsidP="00EB24EC">
            <w:pPr>
              <w:pStyle w:val="ListParagraph"/>
              <w:tabs>
                <w:tab w:val="left" w:pos="1134"/>
              </w:tabs>
              <w:spacing w:before="120" w:after="120"/>
              <w:ind w:left="0"/>
              <w:jc w:val="left"/>
              <w:outlineLvl w:val="0"/>
              <w:rPr>
                <w:bCs/>
                <w:sz w:val="26"/>
                <w:szCs w:val="26"/>
                <w:lang w:val="pt-BR"/>
              </w:rPr>
            </w:pPr>
            <w:r w:rsidRPr="00330443">
              <w:rPr>
                <w:bCs/>
                <w:sz w:val="26"/>
                <w:szCs w:val="26"/>
                <w:lang w:val="it-IT"/>
              </w:rPr>
              <w:t>Vòng đệm (O-ring) 124 1.250X 1.436X.093V</w:t>
            </w:r>
          </w:p>
        </w:tc>
        <w:tc>
          <w:tcPr>
            <w:tcW w:w="1881" w:type="pct"/>
            <w:vAlign w:val="center"/>
          </w:tcPr>
          <w:p w14:paraId="731869BB" w14:textId="77777777" w:rsidR="00E018CE" w:rsidRPr="00330443" w:rsidRDefault="00E018CE" w:rsidP="00EB24EC">
            <w:pPr>
              <w:pStyle w:val="ListParagraph"/>
              <w:tabs>
                <w:tab w:val="left" w:pos="1134"/>
              </w:tabs>
              <w:spacing w:before="120" w:after="120"/>
              <w:ind w:left="0"/>
              <w:jc w:val="center"/>
              <w:outlineLvl w:val="0"/>
              <w:rPr>
                <w:bCs/>
                <w:sz w:val="26"/>
                <w:szCs w:val="26"/>
                <w:lang w:val="pt-BR"/>
              </w:rPr>
            </w:pPr>
            <w:r w:rsidRPr="00330443">
              <w:rPr>
                <w:bCs/>
                <w:sz w:val="26"/>
                <w:szCs w:val="26"/>
              </w:rPr>
              <w:t>Mã hàng hóa: 601-684</w:t>
            </w:r>
          </w:p>
        </w:tc>
        <w:tc>
          <w:tcPr>
            <w:tcW w:w="1196" w:type="pct"/>
            <w:vAlign w:val="center"/>
          </w:tcPr>
          <w:p w14:paraId="0A9D2AB1" w14:textId="77777777" w:rsidR="00E018CE" w:rsidRPr="00330443" w:rsidRDefault="00E018CE" w:rsidP="00EB24EC">
            <w:pPr>
              <w:pStyle w:val="ListParagraph"/>
              <w:tabs>
                <w:tab w:val="left" w:pos="1134"/>
              </w:tabs>
              <w:spacing w:before="120" w:after="120"/>
              <w:ind w:left="0"/>
              <w:jc w:val="center"/>
              <w:outlineLvl w:val="0"/>
              <w:rPr>
                <w:bCs/>
                <w:sz w:val="26"/>
                <w:szCs w:val="26"/>
              </w:rPr>
            </w:pPr>
          </w:p>
        </w:tc>
      </w:tr>
      <w:tr w:rsidR="00E018CE" w:rsidRPr="00330443" w14:paraId="0997DA8A" w14:textId="77777777" w:rsidTr="00E018CE">
        <w:tc>
          <w:tcPr>
            <w:tcW w:w="397" w:type="pct"/>
            <w:vAlign w:val="center"/>
          </w:tcPr>
          <w:p w14:paraId="7C8DA6E1" w14:textId="48B2429B" w:rsidR="00E018CE" w:rsidRPr="00330443" w:rsidRDefault="00E018CE" w:rsidP="00E018CE">
            <w:pPr>
              <w:tabs>
                <w:tab w:val="left" w:pos="1134"/>
              </w:tabs>
              <w:spacing w:before="120" w:after="120"/>
              <w:ind w:left="360"/>
              <w:jc w:val="center"/>
              <w:outlineLvl w:val="0"/>
              <w:rPr>
                <w:bCs/>
                <w:sz w:val="26"/>
                <w:szCs w:val="26"/>
                <w:lang w:val="en-US"/>
              </w:rPr>
            </w:pPr>
            <w:r w:rsidRPr="00330443">
              <w:rPr>
                <w:bCs/>
                <w:sz w:val="26"/>
                <w:szCs w:val="26"/>
                <w:lang w:val="en-US"/>
              </w:rPr>
              <w:t>17</w:t>
            </w:r>
          </w:p>
        </w:tc>
        <w:tc>
          <w:tcPr>
            <w:tcW w:w="1526" w:type="pct"/>
            <w:vAlign w:val="center"/>
          </w:tcPr>
          <w:p w14:paraId="6147F3F5" w14:textId="77777777" w:rsidR="00E018CE" w:rsidRPr="00330443" w:rsidRDefault="00E018CE" w:rsidP="00EB24EC">
            <w:pPr>
              <w:pStyle w:val="ListParagraph"/>
              <w:tabs>
                <w:tab w:val="left" w:pos="1134"/>
              </w:tabs>
              <w:spacing w:before="120" w:after="120"/>
              <w:ind w:left="0"/>
              <w:jc w:val="left"/>
              <w:outlineLvl w:val="0"/>
              <w:rPr>
                <w:bCs/>
                <w:sz w:val="26"/>
                <w:szCs w:val="26"/>
                <w:lang w:val="pt-BR"/>
              </w:rPr>
            </w:pPr>
            <w:r w:rsidRPr="00330443">
              <w:rPr>
                <w:bCs/>
                <w:sz w:val="26"/>
                <w:szCs w:val="26"/>
                <w:lang w:val="it-IT"/>
              </w:rPr>
              <w:t>Vòng đệm (O-ring) 130 1.625X 1.812X.093V</w:t>
            </w:r>
          </w:p>
        </w:tc>
        <w:tc>
          <w:tcPr>
            <w:tcW w:w="1881" w:type="pct"/>
            <w:vAlign w:val="center"/>
          </w:tcPr>
          <w:p w14:paraId="2066DF57" w14:textId="77777777" w:rsidR="00E018CE" w:rsidRPr="00330443" w:rsidRDefault="00E018CE" w:rsidP="00EB24EC">
            <w:pPr>
              <w:pStyle w:val="ListParagraph"/>
              <w:tabs>
                <w:tab w:val="left" w:pos="1134"/>
              </w:tabs>
              <w:spacing w:before="120" w:after="120"/>
              <w:ind w:left="0"/>
              <w:jc w:val="center"/>
              <w:outlineLvl w:val="0"/>
              <w:rPr>
                <w:bCs/>
                <w:sz w:val="26"/>
                <w:szCs w:val="26"/>
                <w:lang w:val="pt-BR"/>
              </w:rPr>
            </w:pPr>
            <w:r w:rsidRPr="00330443">
              <w:rPr>
                <w:bCs/>
                <w:sz w:val="26"/>
                <w:szCs w:val="26"/>
              </w:rPr>
              <w:t>Mã hàng hóa: 774-425</w:t>
            </w:r>
          </w:p>
        </w:tc>
        <w:tc>
          <w:tcPr>
            <w:tcW w:w="1196" w:type="pct"/>
            <w:vAlign w:val="center"/>
          </w:tcPr>
          <w:p w14:paraId="2592BE36" w14:textId="77777777" w:rsidR="00E018CE" w:rsidRPr="00330443" w:rsidRDefault="00E018CE" w:rsidP="00EB24EC">
            <w:pPr>
              <w:pStyle w:val="ListParagraph"/>
              <w:tabs>
                <w:tab w:val="left" w:pos="1134"/>
              </w:tabs>
              <w:spacing w:before="120" w:after="120"/>
              <w:ind w:left="0"/>
              <w:jc w:val="center"/>
              <w:outlineLvl w:val="0"/>
              <w:rPr>
                <w:bCs/>
                <w:sz w:val="26"/>
                <w:szCs w:val="26"/>
              </w:rPr>
            </w:pPr>
          </w:p>
        </w:tc>
      </w:tr>
      <w:tr w:rsidR="00E018CE" w:rsidRPr="00330443" w14:paraId="151B1670" w14:textId="77777777" w:rsidTr="00E018CE">
        <w:tc>
          <w:tcPr>
            <w:tcW w:w="397" w:type="pct"/>
            <w:vAlign w:val="center"/>
          </w:tcPr>
          <w:p w14:paraId="21A78719" w14:textId="3CB0922E" w:rsidR="00E018CE" w:rsidRPr="00330443" w:rsidRDefault="00E018CE" w:rsidP="00E018CE">
            <w:pPr>
              <w:tabs>
                <w:tab w:val="left" w:pos="1134"/>
              </w:tabs>
              <w:spacing w:before="120" w:after="120"/>
              <w:ind w:left="360"/>
              <w:jc w:val="center"/>
              <w:outlineLvl w:val="0"/>
              <w:rPr>
                <w:bCs/>
                <w:sz w:val="26"/>
                <w:szCs w:val="26"/>
                <w:lang w:val="en-US"/>
              </w:rPr>
            </w:pPr>
            <w:r w:rsidRPr="00330443">
              <w:rPr>
                <w:bCs/>
                <w:sz w:val="26"/>
                <w:szCs w:val="26"/>
                <w:lang w:val="en-US"/>
              </w:rPr>
              <w:t>18</w:t>
            </w:r>
          </w:p>
        </w:tc>
        <w:tc>
          <w:tcPr>
            <w:tcW w:w="1526" w:type="pct"/>
            <w:vAlign w:val="center"/>
          </w:tcPr>
          <w:p w14:paraId="32F68EF1" w14:textId="77777777" w:rsidR="00E018CE" w:rsidRPr="00330443" w:rsidRDefault="00E018CE" w:rsidP="00EB24EC">
            <w:pPr>
              <w:pStyle w:val="ListParagraph"/>
              <w:tabs>
                <w:tab w:val="left" w:pos="1134"/>
              </w:tabs>
              <w:spacing w:before="120" w:after="120"/>
              <w:ind w:left="0"/>
              <w:jc w:val="left"/>
              <w:outlineLvl w:val="0"/>
              <w:rPr>
                <w:bCs/>
                <w:sz w:val="26"/>
                <w:szCs w:val="26"/>
              </w:rPr>
            </w:pPr>
            <w:r w:rsidRPr="00330443">
              <w:rPr>
                <w:bCs/>
                <w:sz w:val="26"/>
                <w:szCs w:val="26"/>
                <w:lang w:val="it-IT"/>
              </w:rPr>
              <w:t>Vòng đệm (O-ring) 006.114X .184X070A</w:t>
            </w:r>
          </w:p>
        </w:tc>
        <w:tc>
          <w:tcPr>
            <w:tcW w:w="1881" w:type="pct"/>
            <w:vAlign w:val="center"/>
          </w:tcPr>
          <w:p w14:paraId="37D68A9E"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rPr>
              <w:t>Mã hàng hóa: 625-401-301</w:t>
            </w:r>
          </w:p>
        </w:tc>
        <w:tc>
          <w:tcPr>
            <w:tcW w:w="1196" w:type="pct"/>
            <w:vAlign w:val="center"/>
          </w:tcPr>
          <w:p w14:paraId="3C90ABC9" w14:textId="77777777" w:rsidR="00E018CE" w:rsidRPr="00330443" w:rsidRDefault="00E018CE" w:rsidP="00EB24EC">
            <w:pPr>
              <w:pStyle w:val="ListParagraph"/>
              <w:tabs>
                <w:tab w:val="left" w:pos="1134"/>
              </w:tabs>
              <w:spacing w:before="120" w:after="120"/>
              <w:ind w:left="0"/>
              <w:jc w:val="center"/>
              <w:outlineLvl w:val="0"/>
              <w:rPr>
                <w:bCs/>
                <w:sz w:val="26"/>
                <w:szCs w:val="26"/>
              </w:rPr>
            </w:pPr>
          </w:p>
        </w:tc>
      </w:tr>
      <w:tr w:rsidR="00E018CE" w:rsidRPr="00330443" w14:paraId="00E7A475" w14:textId="77777777" w:rsidTr="00E018CE">
        <w:tc>
          <w:tcPr>
            <w:tcW w:w="397" w:type="pct"/>
            <w:vAlign w:val="center"/>
          </w:tcPr>
          <w:p w14:paraId="4B38870D" w14:textId="4D1A3B7C" w:rsidR="00E018CE" w:rsidRPr="00330443" w:rsidRDefault="00E018CE" w:rsidP="00E018CE">
            <w:pPr>
              <w:tabs>
                <w:tab w:val="left" w:pos="1134"/>
              </w:tabs>
              <w:spacing w:before="120" w:after="120"/>
              <w:ind w:left="360"/>
              <w:jc w:val="center"/>
              <w:outlineLvl w:val="0"/>
              <w:rPr>
                <w:bCs/>
                <w:sz w:val="26"/>
                <w:szCs w:val="26"/>
                <w:lang w:val="en-US"/>
              </w:rPr>
            </w:pPr>
            <w:r w:rsidRPr="00330443">
              <w:rPr>
                <w:bCs/>
                <w:sz w:val="26"/>
                <w:szCs w:val="26"/>
                <w:lang w:val="en-US"/>
              </w:rPr>
              <w:t>19</w:t>
            </w:r>
          </w:p>
        </w:tc>
        <w:tc>
          <w:tcPr>
            <w:tcW w:w="1526" w:type="pct"/>
            <w:vAlign w:val="center"/>
          </w:tcPr>
          <w:p w14:paraId="52A1D8AF" w14:textId="77777777" w:rsidR="00E018CE" w:rsidRPr="00330443" w:rsidRDefault="00E018CE" w:rsidP="00EB24EC">
            <w:pPr>
              <w:pStyle w:val="ListParagraph"/>
              <w:tabs>
                <w:tab w:val="left" w:pos="1134"/>
              </w:tabs>
              <w:spacing w:before="120" w:after="120"/>
              <w:ind w:left="0"/>
              <w:jc w:val="left"/>
              <w:outlineLvl w:val="0"/>
              <w:rPr>
                <w:bCs/>
                <w:sz w:val="26"/>
                <w:szCs w:val="26"/>
              </w:rPr>
            </w:pPr>
            <w:r w:rsidRPr="00330443">
              <w:rPr>
                <w:bCs/>
                <w:sz w:val="26"/>
                <w:szCs w:val="26"/>
                <w:lang w:val="it-IT"/>
              </w:rPr>
              <w:t>Vòng đệm (O-ring) 136.1.987X 2.090X.103A</w:t>
            </w:r>
          </w:p>
        </w:tc>
        <w:tc>
          <w:tcPr>
            <w:tcW w:w="1881" w:type="pct"/>
            <w:vAlign w:val="center"/>
          </w:tcPr>
          <w:p w14:paraId="26029F0C"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rPr>
              <w:t>Mã hàng hóa: 625-401-303</w:t>
            </w:r>
          </w:p>
        </w:tc>
        <w:tc>
          <w:tcPr>
            <w:tcW w:w="1196" w:type="pct"/>
            <w:vAlign w:val="center"/>
          </w:tcPr>
          <w:p w14:paraId="4D9C514C" w14:textId="77777777" w:rsidR="00E018CE" w:rsidRPr="00330443" w:rsidRDefault="00E018CE" w:rsidP="00EB24EC">
            <w:pPr>
              <w:pStyle w:val="ListParagraph"/>
              <w:tabs>
                <w:tab w:val="left" w:pos="1134"/>
              </w:tabs>
              <w:spacing w:before="120" w:after="120"/>
              <w:ind w:left="0"/>
              <w:jc w:val="center"/>
              <w:outlineLvl w:val="0"/>
              <w:rPr>
                <w:bCs/>
                <w:sz w:val="26"/>
                <w:szCs w:val="26"/>
              </w:rPr>
            </w:pPr>
          </w:p>
        </w:tc>
      </w:tr>
      <w:tr w:rsidR="00E018CE" w:rsidRPr="00330443" w14:paraId="2A4B963A" w14:textId="77777777" w:rsidTr="00E018CE">
        <w:tc>
          <w:tcPr>
            <w:tcW w:w="397" w:type="pct"/>
            <w:vAlign w:val="center"/>
          </w:tcPr>
          <w:p w14:paraId="519CD9CB" w14:textId="0C6B5B43" w:rsidR="00E018CE" w:rsidRPr="00330443" w:rsidRDefault="00E018CE" w:rsidP="00E018CE">
            <w:pPr>
              <w:tabs>
                <w:tab w:val="left" w:pos="1134"/>
              </w:tabs>
              <w:spacing w:before="120" w:after="120"/>
              <w:ind w:left="360"/>
              <w:jc w:val="center"/>
              <w:outlineLvl w:val="0"/>
              <w:rPr>
                <w:bCs/>
                <w:sz w:val="26"/>
                <w:szCs w:val="26"/>
                <w:lang w:val="en-US"/>
              </w:rPr>
            </w:pPr>
            <w:r w:rsidRPr="00330443">
              <w:rPr>
                <w:bCs/>
                <w:sz w:val="26"/>
                <w:szCs w:val="26"/>
                <w:lang w:val="en-US"/>
              </w:rPr>
              <w:t>20</w:t>
            </w:r>
          </w:p>
        </w:tc>
        <w:tc>
          <w:tcPr>
            <w:tcW w:w="1526" w:type="pct"/>
            <w:vAlign w:val="center"/>
          </w:tcPr>
          <w:p w14:paraId="095C30EB" w14:textId="77777777" w:rsidR="00E018CE" w:rsidRPr="00330443" w:rsidRDefault="00E018CE" w:rsidP="00EB24EC">
            <w:pPr>
              <w:pStyle w:val="ListParagraph"/>
              <w:tabs>
                <w:tab w:val="left" w:pos="1134"/>
              </w:tabs>
              <w:spacing w:before="120" w:after="120"/>
              <w:ind w:left="0"/>
              <w:jc w:val="left"/>
              <w:outlineLvl w:val="0"/>
              <w:rPr>
                <w:bCs/>
                <w:sz w:val="26"/>
                <w:szCs w:val="26"/>
              </w:rPr>
            </w:pPr>
            <w:r w:rsidRPr="00330443">
              <w:rPr>
                <w:bCs/>
                <w:sz w:val="26"/>
                <w:szCs w:val="26"/>
                <w:lang w:val="fr-FR"/>
              </w:rPr>
              <w:t>Ống (Tube lance) SC632 9.58</w:t>
            </w:r>
          </w:p>
        </w:tc>
        <w:tc>
          <w:tcPr>
            <w:tcW w:w="1881" w:type="pct"/>
            <w:vAlign w:val="center"/>
          </w:tcPr>
          <w:p w14:paraId="30CD6317"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rPr>
              <w:t>Mã hàng hóa: 625-401-352</w:t>
            </w:r>
          </w:p>
        </w:tc>
        <w:tc>
          <w:tcPr>
            <w:tcW w:w="1196" w:type="pct"/>
            <w:vAlign w:val="center"/>
          </w:tcPr>
          <w:p w14:paraId="525F3A47" w14:textId="77777777" w:rsidR="00E018CE" w:rsidRPr="00330443" w:rsidRDefault="00E018CE" w:rsidP="00EB24EC">
            <w:pPr>
              <w:pStyle w:val="ListParagraph"/>
              <w:tabs>
                <w:tab w:val="left" w:pos="1134"/>
              </w:tabs>
              <w:spacing w:before="120" w:after="120"/>
              <w:ind w:left="0"/>
              <w:jc w:val="center"/>
              <w:outlineLvl w:val="0"/>
              <w:rPr>
                <w:bCs/>
                <w:sz w:val="26"/>
                <w:szCs w:val="26"/>
              </w:rPr>
            </w:pPr>
          </w:p>
        </w:tc>
      </w:tr>
      <w:tr w:rsidR="00E018CE" w:rsidRPr="00330443" w14:paraId="3833BCA9" w14:textId="77777777" w:rsidTr="00E018CE">
        <w:tc>
          <w:tcPr>
            <w:tcW w:w="397" w:type="pct"/>
            <w:vAlign w:val="center"/>
          </w:tcPr>
          <w:p w14:paraId="30CF0025" w14:textId="389D661C" w:rsidR="00E018CE" w:rsidRPr="00330443" w:rsidRDefault="00E018CE" w:rsidP="00E018CE">
            <w:pPr>
              <w:tabs>
                <w:tab w:val="left" w:pos="1134"/>
              </w:tabs>
              <w:spacing w:before="120" w:after="120"/>
              <w:ind w:left="360"/>
              <w:jc w:val="center"/>
              <w:outlineLvl w:val="0"/>
              <w:rPr>
                <w:bCs/>
                <w:sz w:val="26"/>
                <w:szCs w:val="26"/>
                <w:lang w:val="en-US"/>
              </w:rPr>
            </w:pPr>
            <w:r w:rsidRPr="00330443">
              <w:rPr>
                <w:bCs/>
                <w:sz w:val="26"/>
                <w:szCs w:val="26"/>
                <w:lang w:val="en-US"/>
              </w:rPr>
              <w:lastRenderedPageBreak/>
              <w:t>21</w:t>
            </w:r>
          </w:p>
        </w:tc>
        <w:tc>
          <w:tcPr>
            <w:tcW w:w="1526" w:type="pct"/>
            <w:vAlign w:val="center"/>
          </w:tcPr>
          <w:p w14:paraId="10455373" w14:textId="77777777" w:rsidR="00E018CE" w:rsidRPr="00330443" w:rsidRDefault="00E018CE" w:rsidP="00EB24EC">
            <w:pPr>
              <w:pStyle w:val="ListParagraph"/>
              <w:tabs>
                <w:tab w:val="left" w:pos="1134"/>
              </w:tabs>
              <w:spacing w:before="120" w:after="120"/>
              <w:ind w:left="0"/>
              <w:jc w:val="left"/>
              <w:outlineLvl w:val="0"/>
              <w:rPr>
                <w:bCs/>
                <w:sz w:val="26"/>
                <w:szCs w:val="26"/>
                <w:lang w:val="fr-FR"/>
              </w:rPr>
            </w:pPr>
            <w:r w:rsidRPr="00330443">
              <w:rPr>
                <w:bCs/>
                <w:sz w:val="26"/>
                <w:szCs w:val="26"/>
                <w:lang w:val="fr-FR"/>
              </w:rPr>
              <w:t>Board mạch giao tiếp</w:t>
            </w:r>
          </w:p>
        </w:tc>
        <w:tc>
          <w:tcPr>
            <w:tcW w:w="1881" w:type="pct"/>
            <w:vAlign w:val="center"/>
          </w:tcPr>
          <w:p w14:paraId="4E9F2B9B" w14:textId="77777777" w:rsidR="00E018CE" w:rsidRPr="00330443" w:rsidRDefault="00E018CE" w:rsidP="00EB24EC">
            <w:pPr>
              <w:pStyle w:val="ListParagraph"/>
              <w:tabs>
                <w:tab w:val="left" w:pos="1134"/>
              </w:tabs>
              <w:spacing w:before="120" w:after="120"/>
              <w:ind w:left="0"/>
              <w:jc w:val="left"/>
              <w:outlineLvl w:val="0"/>
              <w:rPr>
                <w:bCs/>
                <w:sz w:val="26"/>
                <w:szCs w:val="26"/>
                <w:lang w:val="en-US"/>
              </w:rPr>
            </w:pPr>
            <w:r w:rsidRPr="00330443">
              <w:rPr>
                <w:bCs/>
                <w:sz w:val="26"/>
                <w:szCs w:val="26"/>
              </w:rPr>
              <w:t>Mã board: 666-573X ETHERNET-CAN-BRIDGE</w:t>
            </w:r>
          </w:p>
          <w:p w14:paraId="4B58C86D"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rPr>
              <w:t>NSX: LECO/USA</w:t>
            </w:r>
          </w:p>
        </w:tc>
        <w:tc>
          <w:tcPr>
            <w:tcW w:w="1196" w:type="pct"/>
            <w:vAlign w:val="center"/>
          </w:tcPr>
          <w:p w14:paraId="280DE5C0"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en-US"/>
              </w:rPr>
              <w:t>CO, CQ</w:t>
            </w:r>
          </w:p>
        </w:tc>
      </w:tr>
      <w:tr w:rsidR="00E018CE" w:rsidRPr="00330443" w14:paraId="11434DDB" w14:textId="77777777" w:rsidTr="00E018CE">
        <w:tc>
          <w:tcPr>
            <w:tcW w:w="397" w:type="pct"/>
            <w:vAlign w:val="center"/>
          </w:tcPr>
          <w:p w14:paraId="33D964EE" w14:textId="3B527692" w:rsidR="00E018CE" w:rsidRPr="00330443" w:rsidRDefault="00E018CE" w:rsidP="00E018CE">
            <w:pPr>
              <w:tabs>
                <w:tab w:val="left" w:pos="1134"/>
              </w:tabs>
              <w:spacing w:before="120" w:after="120"/>
              <w:ind w:left="360"/>
              <w:jc w:val="center"/>
              <w:outlineLvl w:val="0"/>
              <w:rPr>
                <w:bCs/>
                <w:sz w:val="26"/>
                <w:szCs w:val="26"/>
                <w:lang w:val="en-US"/>
              </w:rPr>
            </w:pPr>
            <w:r w:rsidRPr="00330443">
              <w:rPr>
                <w:bCs/>
                <w:sz w:val="26"/>
                <w:szCs w:val="26"/>
                <w:lang w:val="en-US"/>
              </w:rPr>
              <w:t>22</w:t>
            </w:r>
          </w:p>
        </w:tc>
        <w:tc>
          <w:tcPr>
            <w:tcW w:w="1526" w:type="pct"/>
            <w:vAlign w:val="center"/>
          </w:tcPr>
          <w:p w14:paraId="3601C784" w14:textId="77777777" w:rsidR="00E018CE" w:rsidRPr="00330443" w:rsidRDefault="00E018CE" w:rsidP="00EB24EC">
            <w:pPr>
              <w:pStyle w:val="ListParagraph"/>
              <w:tabs>
                <w:tab w:val="left" w:pos="1134"/>
              </w:tabs>
              <w:spacing w:before="120" w:after="120"/>
              <w:ind w:left="0"/>
              <w:jc w:val="left"/>
              <w:outlineLvl w:val="0"/>
              <w:rPr>
                <w:bCs/>
                <w:sz w:val="26"/>
                <w:szCs w:val="26"/>
                <w:lang w:val="fr-FR"/>
              </w:rPr>
            </w:pPr>
            <w:r w:rsidRPr="00330443">
              <w:rPr>
                <w:bCs/>
                <w:sz w:val="26"/>
                <w:szCs w:val="26"/>
                <w:lang w:val="fr-FR"/>
              </w:rPr>
              <w:t>Board mạch giao tiếp</w:t>
            </w:r>
          </w:p>
        </w:tc>
        <w:tc>
          <w:tcPr>
            <w:tcW w:w="1881" w:type="pct"/>
            <w:vAlign w:val="center"/>
          </w:tcPr>
          <w:p w14:paraId="7D4FF09C" w14:textId="77777777" w:rsidR="00E018CE" w:rsidRPr="00330443" w:rsidRDefault="00E018CE" w:rsidP="00EB24EC">
            <w:pPr>
              <w:pStyle w:val="ListParagraph"/>
              <w:tabs>
                <w:tab w:val="left" w:pos="1134"/>
              </w:tabs>
              <w:spacing w:before="120" w:after="120"/>
              <w:ind w:left="0"/>
              <w:jc w:val="left"/>
              <w:outlineLvl w:val="0"/>
              <w:rPr>
                <w:bCs/>
                <w:sz w:val="26"/>
                <w:szCs w:val="26"/>
                <w:lang w:val="en-US"/>
              </w:rPr>
            </w:pPr>
            <w:r w:rsidRPr="00330443">
              <w:rPr>
                <w:bCs/>
                <w:sz w:val="26"/>
                <w:szCs w:val="26"/>
              </w:rPr>
              <w:t>Mã board: 666-310X 210 ECLIPSE_ETHERNET</w:t>
            </w:r>
          </w:p>
          <w:p w14:paraId="7ECE92D2"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rPr>
              <w:t>NSX: LECO/USA</w:t>
            </w:r>
          </w:p>
        </w:tc>
        <w:tc>
          <w:tcPr>
            <w:tcW w:w="1196" w:type="pct"/>
            <w:vAlign w:val="center"/>
          </w:tcPr>
          <w:p w14:paraId="55E36FC2"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en-US"/>
              </w:rPr>
              <w:t>CO, CQ</w:t>
            </w:r>
          </w:p>
        </w:tc>
      </w:tr>
      <w:tr w:rsidR="00E018CE" w:rsidRPr="00330443" w14:paraId="1231790E" w14:textId="77777777" w:rsidTr="00E018CE">
        <w:tc>
          <w:tcPr>
            <w:tcW w:w="397" w:type="pct"/>
            <w:vAlign w:val="center"/>
          </w:tcPr>
          <w:p w14:paraId="5E0E7F02" w14:textId="1AF49C0E" w:rsidR="00E018CE" w:rsidRPr="00330443" w:rsidRDefault="00E018CE" w:rsidP="00E018CE">
            <w:pPr>
              <w:tabs>
                <w:tab w:val="left" w:pos="1134"/>
              </w:tabs>
              <w:spacing w:before="120" w:after="120"/>
              <w:ind w:left="360"/>
              <w:jc w:val="center"/>
              <w:outlineLvl w:val="0"/>
              <w:rPr>
                <w:bCs/>
                <w:sz w:val="26"/>
                <w:szCs w:val="26"/>
                <w:lang w:val="en-US"/>
              </w:rPr>
            </w:pPr>
            <w:r w:rsidRPr="00330443">
              <w:rPr>
                <w:bCs/>
                <w:sz w:val="26"/>
                <w:szCs w:val="26"/>
                <w:lang w:val="en-US"/>
              </w:rPr>
              <w:t>23</w:t>
            </w:r>
          </w:p>
        </w:tc>
        <w:tc>
          <w:tcPr>
            <w:tcW w:w="1526" w:type="pct"/>
            <w:vAlign w:val="center"/>
          </w:tcPr>
          <w:p w14:paraId="6D2B4F42" w14:textId="77777777" w:rsidR="00E018CE" w:rsidRPr="00330443" w:rsidRDefault="00E018CE" w:rsidP="00EB24EC">
            <w:pPr>
              <w:pStyle w:val="ListParagraph"/>
              <w:tabs>
                <w:tab w:val="left" w:pos="1134"/>
              </w:tabs>
              <w:spacing w:before="120" w:after="120"/>
              <w:ind w:left="0"/>
              <w:jc w:val="left"/>
              <w:outlineLvl w:val="0"/>
              <w:rPr>
                <w:bCs/>
                <w:sz w:val="26"/>
                <w:szCs w:val="26"/>
              </w:rPr>
            </w:pPr>
            <w:r w:rsidRPr="00330443">
              <w:rPr>
                <w:bCs/>
                <w:sz w:val="26"/>
                <w:szCs w:val="26"/>
              </w:rPr>
              <w:t>Bộ điều chỉnh lưu lượng khí - Flow controller</w:t>
            </w:r>
          </w:p>
        </w:tc>
        <w:tc>
          <w:tcPr>
            <w:tcW w:w="1881" w:type="pct"/>
            <w:vAlign w:val="center"/>
          </w:tcPr>
          <w:p w14:paraId="318C8785" w14:textId="77777777" w:rsidR="00E018CE" w:rsidRPr="00330443" w:rsidRDefault="00E018CE" w:rsidP="00EB24EC">
            <w:pPr>
              <w:pStyle w:val="ListParagraph"/>
              <w:tabs>
                <w:tab w:val="left" w:pos="1134"/>
              </w:tabs>
              <w:spacing w:before="120" w:after="120"/>
              <w:ind w:left="0"/>
              <w:jc w:val="left"/>
              <w:outlineLvl w:val="0"/>
              <w:rPr>
                <w:bCs/>
                <w:sz w:val="26"/>
                <w:szCs w:val="26"/>
                <w:lang w:val="en-US"/>
              </w:rPr>
            </w:pPr>
            <w:r w:rsidRPr="00330443">
              <w:rPr>
                <w:bCs/>
                <w:sz w:val="26"/>
                <w:szCs w:val="26"/>
              </w:rPr>
              <w:t>Mã : 778-492</w:t>
            </w:r>
          </w:p>
          <w:p w14:paraId="7737CC8F"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rPr>
              <w:t>NSX: LECO/USA</w:t>
            </w:r>
          </w:p>
        </w:tc>
        <w:tc>
          <w:tcPr>
            <w:tcW w:w="1196" w:type="pct"/>
            <w:vAlign w:val="center"/>
          </w:tcPr>
          <w:p w14:paraId="32AF8296"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en-US"/>
              </w:rPr>
              <w:t>CO, CQ</w:t>
            </w:r>
          </w:p>
        </w:tc>
      </w:tr>
      <w:tr w:rsidR="00E018CE" w:rsidRPr="00330443" w14:paraId="4B57E514" w14:textId="77777777" w:rsidTr="00E018CE">
        <w:tc>
          <w:tcPr>
            <w:tcW w:w="397" w:type="pct"/>
            <w:vAlign w:val="center"/>
          </w:tcPr>
          <w:p w14:paraId="7DBEC84B" w14:textId="47B1763A" w:rsidR="00E018CE" w:rsidRPr="00330443" w:rsidRDefault="00E018CE" w:rsidP="00E018CE">
            <w:pPr>
              <w:tabs>
                <w:tab w:val="left" w:pos="1134"/>
              </w:tabs>
              <w:spacing w:before="120" w:after="120"/>
              <w:ind w:left="426"/>
              <w:jc w:val="center"/>
              <w:outlineLvl w:val="0"/>
              <w:rPr>
                <w:bCs/>
                <w:sz w:val="26"/>
                <w:szCs w:val="26"/>
                <w:lang w:val="en-US"/>
              </w:rPr>
            </w:pPr>
            <w:r w:rsidRPr="00330443">
              <w:rPr>
                <w:bCs/>
                <w:sz w:val="26"/>
                <w:szCs w:val="26"/>
                <w:lang w:val="en-US"/>
              </w:rPr>
              <w:t>24</w:t>
            </w:r>
          </w:p>
        </w:tc>
        <w:tc>
          <w:tcPr>
            <w:tcW w:w="1526" w:type="pct"/>
            <w:vAlign w:val="center"/>
          </w:tcPr>
          <w:p w14:paraId="1B16EC45" w14:textId="77777777" w:rsidR="00E018CE" w:rsidRPr="00330443" w:rsidRDefault="00E018CE" w:rsidP="00EB24EC">
            <w:pPr>
              <w:pStyle w:val="ListParagraph"/>
              <w:tabs>
                <w:tab w:val="left" w:pos="1134"/>
              </w:tabs>
              <w:spacing w:before="120" w:after="120"/>
              <w:ind w:left="0"/>
              <w:jc w:val="left"/>
              <w:outlineLvl w:val="0"/>
              <w:rPr>
                <w:bCs/>
                <w:color w:val="000000"/>
                <w:sz w:val="26"/>
                <w:szCs w:val="26"/>
                <w:lang w:val="de-DE"/>
              </w:rPr>
            </w:pPr>
            <w:r w:rsidRPr="00330443">
              <w:rPr>
                <w:bCs/>
                <w:color w:val="000000"/>
                <w:sz w:val="26"/>
                <w:szCs w:val="26"/>
                <w:lang w:val="de-DE"/>
              </w:rPr>
              <w:t>Màn hình máy phân tích nhiệt trị</w:t>
            </w:r>
          </w:p>
        </w:tc>
        <w:tc>
          <w:tcPr>
            <w:tcW w:w="1881" w:type="pct"/>
            <w:vAlign w:val="center"/>
          </w:tcPr>
          <w:p w14:paraId="5972D2D4" w14:textId="77777777" w:rsidR="00E018CE" w:rsidRPr="00330443" w:rsidRDefault="00E018CE" w:rsidP="00EB24EC">
            <w:pPr>
              <w:pStyle w:val="ListParagraph"/>
              <w:tabs>
                <w:tab w:val="left" w:pos="1134"/>
              </w:tabs>
              <w:spacing w:before="120" w:after="120"/>
              <w:ind w:left="0"/>
              <w:jc w:val="center"/>
              <w:outlineLvl w:val="0"/>
              <w:rPr>
                <w:bCs/>
                <w:sz w:val="26"/>
                <w:szCs w:val="26"/>
                <w:lang w:val="nl-NL"/>
              </w:rPr>
            </w:pPr>
            <w:r w:rsidRPr="00330443">
              <w:rPr>
                <w:bCs/>
                <w:color w:val="000000"/>
                <w:sz w:val="26"/>
                <w:szCs w:val="26"/>
                <w:lang w:val="de-DE"/>
              </w:rPr>
              <w:t>Mã hàng hóa: 3688000</w:t>
            </w:r>
          </w:p>
        </w:tc>
        <w:tc>
          <w:tcPr>
            <w:tcW w:w="1196" w:type="pct"/>
            <w:vAlign w:val="center"/>
          </w:tcPr>
          <w:p w14:paraId="250EFEF6" w14:textId="77777777" w:rsidR="00E018CE" w:rsidRPr="00330443" w:rsidRDefault="00E018CE" w:rsidP="00EB24EC">
            <w:pPr>
              <w:pStyle w:val="ListParagraph"/>
              <w:tabs>
                <w:tab w:val="left" w:pos="1134"/>
              </w:tabs>
              <w:spacing w:before="120" w:after="120"/>
              <w:ind w:left="0"/>
              <w:jc w:val="center"/>
              <w:outlineLvl w:val="0"/>
              <w:rPr>
                <w:bCs/>
                <w:color w:val="000000"/>
                <w:sz w:val="26"/>
                <w:szCs w:val="26"/>
                <w:lang w:val="de-DE"/>
              </w:rPr>
            </w:pPr>
            <w:r w:rsidRPr="00330443">
              <w:rPr>
                <w:bCs/>
                <w:sz w:val="26"/>
                <w:szCs w:val="26"/>
                <w:lang w:val="en-US"/>
              </w:rPr>
              <w:t>CO, CQ, TKHQ</w:t>
            </w:r>
          </w:p>
        </w:tc>
      </w:tr>
      <w:tr w:rsidR="00E018CE" w:rsidRPr="00330443" w14:paraId="3A2A2333" w14:textId="77777777" w:rsidTr="00E018CE">
        <w:tc>
          <w:tcPr>
            <w:tcW w:w="397" w:type="pct"/>
            <w:vAlign w:val="center"/>
          </w:tcPr>
          <w:p w14:paraId="05FC1593" w14:textId="7A51E293" w:rsidR="00E018CE" w:rsidRPr="00330443" w:rsidRDefault="00E018CE" w:rsidP="00E018CE">
            <w:pPr>
              <w:tabs>
                <w:tab w:val="left" w:pos="1134"/>
              </w:tabs>
              <w:spacing w:before="120" w:after="120"/>
              <w:ind w:left="426"/>
              <w:jc w:val="center"/>
              <w:outlineLvl w:val="0"/>
              <w:rPr>
                <w:bCs/>
                <w:sz w:val="26"/>
                <w:szCs w:val="26"/>
                <w:lang w:val="nl-NL"/>
              </w:rPr>
            </w:pPr>
            <w:r w:rsidRPr="00330443">
              <w:rPr>
                <w:bCs/>
                <w:sz w:val="26"/>
                <w:szCs w:val="26"/>
                <w:lang w:val="nl-NL"/>
              </w:rPr>
              <w:t>25</w:t>
            </w:r>
          </w:p>
        </w:tc>
        <w:tc>
          <w:tcPr>
            <w:tcW w:w="1526" w:type="pct"/>
            <w:vAlign w:val="center"/>
          </w:tcPr>
          <w:p w14:paraId="32D44BB2" w14:textId="77777777" w:rsidR="00E018CE" w:rsidRPr="00330443" w:rsidRDefault="00E018CE" w:rsidP="00EB24EC">
            <w:pPr>
              <w:pStyle w:val="ListParagraph"/>
              <w:tabs>
                <w:tab w:val="left" w:pos="1134"/>
              </w:tabs>
              <w:spacing w:before="120" w:after="120"/>
              <w:ind w:left="0"/>
              <w:jc w:val="left"/>
              <w:outlineLvl w:val="0"/>
              <w:rPr>
                <w:bCs/>
                <w:sz w:val="26"/>
                <w:szCs w:val="26"/>
                <w:lang w:val="nl-NL"/>
              </w:rPr>
            </w:pPr>
            <w:r w:rsidRPr="00330443">
              <w:rPr>
                <w:bCs/>
                <w:color w:val="000000"/>
                <w:sz w:val="26"/>
                <w:szCs w:val="26"/>
                <w:lang w:val="de-DE"/>
              </w:rPr>
              <w:t>Oring (Vòng đệm ORAR00227-V70GA)</w:t>
            </w:r>
          </w:p>
        </w:tc>
        <w:tc>
          <w:tcPr>
            <w:tcW w:w="1881" w:type="pct"/>
            <w:vAlign w:val="center"/>
          </w:tcPr>
          <w:p w14:paraId="1568B459"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color w:val="000000"/>
                <w:sz w:val="26"/>
                <w:szCs w:val="26"/>
                <w:lang w:val="de-DE"/>
              </w:rPr>
              <w:t>Mã hàng hóa: 3769500</w:t>
            </w:r>
          </w:p>
        </w:tc>
        <w:tc>
          <w:tcPr>
            <w:tcW w:w="1196" w:type="pct"/>
            <w:vAlign w:val="center"/>
          </w:tcPr>
          <w:p w14:paraId="6CDB7526" w14:textId="77777777" w:rsidR="00E018CE" w:rsidRPr="00330443" w:rsidRDefault="00E018CE" w:rsidP="00EB24EC">
            <w:pPr>
              <w:pStyle w:val="ListParagraph"/>
              <w:tabs>
                <w:tab w:val="left" w:pos="1134"/>
              </w:tabs>
              <w:spacing w:before="120" w:after="120"/>
              <w:ind w:left="0"/>
              <w:jc w:val="center"/>
              <w:outlineLvl w:val="0"/>
              <w:rPr>
                <w:bCs/>
                <w:color w:val="000000"/>
                <w:sz w:val="26"/>
                <w:szCs w:val="26"/>
                <w:lang w:val="de-DE"/>
              </w:rPr>
            </w:pPr>
          </w:p>
        </w:tc>
      </w:tr>
      <w:tr w:rsidR="00E018CE" w:rsidRPr="00330443" w14:paraId="11825462" w14:textId="77777777" w:rsidTr="00E018CE">
        <w:tc>
          <w:tcPr>
            <w:tcW w:w="397" w:type="pct"/>
            <w:vAlign w:val="center"/>
          </w:tcPr>
          <w:p w14:paraId="7D9520AF" w14:textId="46C400C7" w:rsidR="00E018CE" w:rsidRPr="00330443" w:rsidRDefault="00E018CE" w:rsidP="00E018CE">
            <w:pPr>
              <w:tabs>
                <w:tab w:val="left" w:pos="1134"/>
              </w:tabs>
              <w:spacing w:before="120" w:after="120"/>
              <w:ind w:left="426"/>
              <w:jc w:val="center"/>
              <w:outlineLvl w:val="0"/>
              <w:rPr>
                <w:bCs/>
                <w:sz w:val="26"/>
                <w:szCs w:val="26"/>
                <w:lang w:val="en-US"/>
              </w:rPr>
            </w:pPr>
            <w:r w:rsidRPr="00330443">
              <w:rPr>
                <w:bCs/>
                <w:sz w:val="26"/>
                <w:szCs w:val="26"/>
                <w:lang w:val="en-US"/>
              </w:rPr>
              <w:t>26</w:t>
            </w:r>
          </w:p>
        </w:tc>
        <w:tc>
          <w:tcPr>
            <w:tcW w:w="1526" w:type="pct"/>
            <w:vAlign w:val="center"/>
          </w:tcPr>
          <w:p w14:paraId="5D13CC83" w14:textId="77777777" w:rsidR="00E018CE" w:rsidRPr="00330443" w:rsidRDefault="00E018CE" w:rsidP="00EB24EC">
            <w:pPr>
              <w:pStyle w:val="ListParagraph"/>
              <w:tabs>
                <w:tab w:val="left" w:pos="1134"/>
              </w:tabs>
              <w:spacing w:before="120" w:after="120"/>
              <w:ind w:left="0"/>
              <w:jc w:val="left"/>
              <w:outlineLvl w:val="0"/>
              <w:rPr>
                <w:bCs/>
                <w:sz w:val="26"/>
                <w:szCs w:val="26"/>
                <w:lang w:val="fr-FR"/>
              </w:rPr>
            </w:pPr>
            <w:r w:rsidRPr="00330443">
              <w:rPr>
                <w:bCs/>
                <w:color w:val="000000"/>
                <w:sz w:val="26"/>
                <w:szCs w:val="26"/>
                <w:lang w:val="de-DE"/>
              </w:rPr>
              <w:t>Ignition contact (Đầu mồi điện)</w:t>
            </w:r>
          </w:p>
        </w:tc>
        <w:tc>
          <w:tcPr>
            <w:tcW w:w="1881" w:type="pct"/>
            <w:vAlign w:val="center"/>
          </w:tcPr>
          <w:p w14:paraId="5B99B001"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color w:val="000000"/>
                <w:sz w:val="26"/>
                <w:szCs w:val="26"/>
                <w:lang w:val="de-DE"/>
              </w:rPr>
              <w:t>Mã hàng hóa: 20001328</w:t>
            </w:r>
          </w:p>
        </w:tc>
        <w:tc>
          <w:tcPr>
            <w:tcW w:w="1196" w:type="pct"/>
            <w:vAlign w:val="center"/>
          </w:tcPr>
          <w:p w14:paraId="3201FE37" w14:textId="77777777" w:rsidR="00E018CE" w:rsidRPr="00330443" w:rsidRDefault="00E018CE" w:rsidP="00EB24EC">
            <w:pPr>
              <w:pStyle w:val="ListParagraph"/>
              <w:tabs>
                <w:tab w:val="left" w:pos="1134"/>
              </w:tabs>
              <w:spacing w:before="120" w:after="120"/>
              <w:ind w:left="0"/>
              <w:jc w:val="center"/>
              <w:outlineLvl w:val="0"/>
              <w:rPr>
                <w:bCs/>
                <w:color w:val="000000"/>
                <w:sz w:val="26"/>
                <w:szCs w:val="26"/>
                <w:lang w:val="de-DE"/>
              </w:rPr>
            </w:pPr>
          </w:p>
        </w:tc>
      </w:tr>
      <w:tr w:rsidR="00E018CE" w:rsidRPr="00330443" w14:paraId="445A1A35" w14:textId="77777777" w:rsidTr="00E018CE">
        <w:tc>
          <w:tcPr>
            <w:tcW w:w="397" w:type="pct"/>
            <w:vAlign w:val="center"/>
          </w:tcPr>
          <w:p w14:paraId="4FEBE341" w14:textId="14B07280" w:rsidR="00E018CE" w:rsidRPr="00330443" w:rsidRDefault="00E018CE" w:rsidP="00E018CE">
            <w:pPr>
              <w:tabs>
                <w:tab w:val="left" w:pos="1134"/>
              </w:tabs>
              <w:spacing w:before="120" w:after="120"/>
              <w:ind w:left="426"/>
              <w:jc w:val="center"/>
              <w:outlineLvl w:val="0"/>
              <w:rPr>
                <w:bCs/>
                <w:sz w:val="26"/>
                <w:szCs w:val="26"/>
                <w:lang w:val="en-US"/>
              </w:rPr>
            </w:pPr>
            <w:r w:rsidRPr="00330443">
              <w:rPr>
                <w:bCs/>
                <w:sz w:val="26"/>
                <w:szCs w:val="26"/>
                <w:lang w:val="en-US"/>
              </w:rPr>
              <w:t>27</w:t>
            </w:r>
          </w:p>
        </w:tc>
        <w:tc>
          <w:tcPr>
            <w:tcW w:w="1526" w:type="pct"/>
            <w:vAlign w:val="center"/>
          </w:tcPr>
          <w:p w14:paraId="277A2289" w14:textId="77777777" w:rsidR="00E018CE" w:rsidRPr="00330443" w:rsidRDefault="00E018CE" w:rsidP="00EB24EC">
            <w:pPr>
              <w:pStyle w:val="ListParagraph"/>
              <w:tabs>
                <w:tab w:val="left" w:pos="1134"/>
              </w:tabs>
              <w:spacing w:before="120" w:after="120"/>
              <w:ind w:left="0"/>
              <w:jc w:val="left"/>
              <w:outlineLvl w:val="0"/>
              <w:rPr>
                <w:bCs/>
                <w:color w:val="000000"/>
                <w:sz w:val="26"/>
                <w:szCs w:val="26"/>
                <w:lang w:val="de-DE"/>
              </w:rPr>
            </w:pPr>
            <w:r w:rsidRPr="00330443">
              <w:rPr>
                <w:bCs/>
                <w:color w:val="000000"/>
                <w:sz w:val="26"/>
                <w:szCs w:val="26"/>
                <w:lang w:val="de-DE"/>
              </w:rPr>
              <w:t>Spring (Lò xo bằng thép)</w:t>
            </w:r>
          </w:p>
        </w:tc>
        <w:tc>
          <w:tcPr>
            <w:tcW w:w="1881" w:type="pct"/>
            <w:vAlign w:val="center"/>
          </w:tcPr>
          <w:p w14:paraId="138BA728"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color w:val="000000"/>
                <w:sz w:val="26"/>
                <w:szCs w:val="26"/>
                <w:lang w:val="de-DE"/>
              </w:rPr>
              <w:t>Mã hàng hóa: 7163600</w:t>
            </w:r>
          </w:p>
        </w:tc>
        <w:tc>
          <w:tcPr>
            <w:tcW w:w="1196" w:type="pct"/>
            <w:vAlign w:val="center"/>
          </w:tcPr>
          <w:p w14:paraId="6F9864A6" w14:textId="77777777" w:rsidR="00E018CE" w:rsidRPr="00330443" w:rsidRDefault="00E018CE" w:rsidP="00EB24EC">
            <w:pPr>
              <w:pStyle w:val="ListParagraph"/>
              <w:tabs>
                <w:tab w:val="left" w:pos="1134"/>
              </w:tabs>
              <w:spacing w:before="120" w:after="120"/>
              <w:ind w:left="0"/>
              <w:jc w:val="center"/>
              <w:outlineLvl w:val="0"/>
              <w:rPr>
                <w:bCs/>
                <w:color w:val="000000"/>
                <w:sz w:val="26"/>
                <w:szCs w:val="26"/>
                <w:lang w:val="de-DE"/>
              </w:rPr>
            </w:pPr>
          </w:p>
        </w:tc>
      </w:tr>
      <w:tr w:rsidR="00E018CE" w:rsidRPr="00330443" w14:paraId="51944D32" w14:textId="77777777" w:rsidTr="00E018CE">
        <w:tc>
          <w:tcPr>
            <w:tcW w:w="397" w:type="pct"/>
            <w:vAlign w:val="center"/>
          </w:tcPr>
          <w:p w14:paraId="4FAC3E4B" w14:textId="408A76E2" w:rsidR="00E018CE" w:rsidRPr="00330443" w:rsidRDefault="00E018CE" w:rsidP="00E018CE">
            <w:pPr>
              <w:tabs>
                <w:tab w:val="left" w:pos="1134"/>
              </w:tabs>
              <w:spacing w:before="120" w:after="120"/>
              <w:ind w:left="426"/>
              <w:jc w:val="center"/>
              <w:outlineLvl w:val="0"/>
              <w:rPr>
                <w:bCs/>
                <w:sz w:val="26"/>
                <w:szCs w:val="26"/>
                <w:lang w:val="en-US"/>
              </w:rPr>
            </w:pPr>
            <w:r w:rsidRPr="00330443">
              <w:rPr>
                <w:bCs/>
                <w:sz w:val="26"/>
                <w:szCs w:val="26"/>
                <w:lang w:val="en-US"/>
              </w:rPr>
              <w:t>28</w:t>
            </w:r>
          </w:p>
        </w:tc>
        <w:tc>
          <w:tcPr>
            <w:tcW w:w="1526" w:type="pct"/>
            <w:vAlign w:val="center"/>
          </w:tcPr>
          <w:p w14:paraId="1DDE9153" w14:textId="77777777" w:rsidR="00E018CE" w:rsidRPr="00330443" w:rsidRDefault="00E018CE" w:rsidP="00EB24EC">
            <w:pPr>
              <w:pStyle w:val="ListParagraph"/>
              <w:tabs>
                <w:tab w:val="left" w:pos="1134"/>
              </w:tabs>
              <w:spacing w:before="120" w:after="120"/>
              <w:ind w:left="0"/>
              <w:jc w:val="left"/>
              <w:outlineLvl w:val="0"/>
              <w:rPr>
                <w:bCs/>
                <w:color w:val="000000"/>
                <w:sz w:val="26"/>
                <w:szCs w:val="26"/>
                <w:lang w:val="de-DE"/>
              </w:rPr>
            </w:pPr>
            <w:r w:rsidRPr="00330443">
              <w:rPr>
                <w:bCs/>
                <w:color w:val="000000"/>
                <w:sz w:val="26"/>
                <w:szCs w:val="26"/>
                <w:lang w:val="de-DE"/>
              </w:rPr>
              <w:t>Oring đầu bom (Vòng đệm silicon, 10.00 X 2.00,C5003)</w:t>
            </w:r>
          </w:p>
        </w:tc>
        <w:tc>
          <w:tcPr>
            <w:tcW w:w="1881" w:type="pct"/>
            <w:vAlign w:val="center"/>
          </w:tcPr>
          <w:p w14:paraId="7E79DAF7"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color w:val="000000"/>
                <w:sz w:val="26"/>
                <w:szCs w:val="26"/>
                <w:lang w:val="de-DE"/>
              </w:rPr>
              <w:t>Mã hàng hóa: 1515200</w:t>
            </w:r>
          </w:p>
        </w:tc>
        <w:tc>
          <w:tcPr>
            <w:tcW w:w="1196" w:type="pct"/>
            <w:vAlign w:val="center"/>
          </w:tcPr>
          <w:p w14:paraId="23D23051" w14:textId="77777777" w:rsidR="00E018CE" w:rsidRPr="00330443" w:rsidRDefault="00E018CE" w:rsidP="00EB24EC">
            <w:pPr>
              <w:pStyle w:val="ListParagraph"/>
              <w:tabs>
                <w:tab w:val="left" w:pos="1134"/>
              </w:tabs>
              <w:spacing w:before="120" w:after="120"/>
              <w:ind w:left="0"/>
              <w:jc w:val="center"/>
              <w:outlineLvl w:val="0"/>
              <w:rPr>
                <w:bCs/>
                <w:color w:val="000000"/>
                <w:sz w:val="26"/>
                <w:szCs w:val="26"/>
                <w:lang w:val="de-DE"/>
              </w:rPr>
            </w:pPr>
          </w:p>
        </w:tc>
      </w:tr>
      <w:tr w:rsidR="00E018CE" w:rsidRPr="00330443" w14:paraId="61433100" w14:textId="77777777" w:rsidTr="00E018CE">
        <w:tc>
          <w:tcPr>
            <w:tcW w:w="397" w:type="pct"/>
            <w:vAlign w:val="center"/>
          </w:tcPr>
          <w:p w14:paraId="416252BA" w14:textId="58D7BF5A" w:rsidR="00E018CE" w:rsidRPr="00330443" w:rsidRDefault="00E018CE" w:rsidP="00E018CE">
            <w:pPr>
              <w:tabs>
                <w:tab w:val="left" w:pos="1134"/>
              </w:tabs>
              <w:spacing w:before="120" w:after="120"/>
              <w:ind w:left="426"/>
              <w:jc w:val="center"/>
              <w:outlineLvl w:val="0"/>
              <w:rPr>
                <w:bCs/>
                <w:sz w:val="26"/>
                <w:szCs w:val="26"/>
                <w:lang w:val="en-US"/>
              </w:rPr>
            </w:pPr>
            <w:r w:rsidRPr="00330443">
              <w:rPr>
                <w:bCs/>
                <w:sz w:val="26"/>
                <w:szCs w:val="26"/>
                <w:lang w:val="en-US"/>
              </w:rPr>
              <w:t>29</w:t>
            </w:r>
          </w:p>
        </w:tc>
        <w:tc>
          <w:tcPr>
            <w:tcW w:w="1526" w:type="pct"/>
            <w:vAlign w:val="center"/>
          </w:tcPr>
          <w:p w14:paraId="740C820F" w14:textId="77777777" w:rsidR="00E018CE" w:rsidRPr="00330443" w:rsidRDefault="00E018CE" w:rsidP="00EB24EC">
            <w:pPr>
              <w:pStyle w:val="ListParagraph"/>
              <w:tabs>
                <w:tab w:val="left" w:pos="1134"/>
              </w:tabs>
              <w:spacing w:before="120" w:after="120"/>
              <w:ind w:left="0"/>
              <w:jc w:val="left"/>
              <w:outlineLvl w:val="0"/>
              <w:rPr>
                <w:bCs/>
                <w:color w:val="000000"/>
                <w:sz w:val="26"/>
                <w:szCs w:val="26"/>
                <w:lang w:val="de-DE"/>
              </w:rPr>
            </w:pPr>
            <w:r w:rsidRPr="00330443">
              <w:rPr>
                <w:bCs/>
                <w:color w:val="000000"/>
                <w:sz w:val="26"/>
                <w:szCs w:val="26"/>
                <w:lang w:val="de-DE"/>
              </w:rPr>
              <w:t>Oring(Vòng đệm V80G)</w:t>
            </w:r>
          </w:p>
        </w:tc>
        <w:tc>
          <w:tcPr>
            <w:tcW w:w="1881" w:type="pct"/>
            <w:vAlign w:val="center"/>
          </w:tcPr>
          <w:p w14:paraId="1EE66726"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color w:val="000000"/>
                <w:sz w:val="26"/>
                <w:szCs w:val="26"/>
                <w:lang w:val="de-DE"/>
              </w:rPr>
              <w:t>Mã hàng hóa: 1740700</w:t>
            </w:r>
          </w:p>
        </w:tc>
        <w:tc>
          <w:tcPr>
            <w:tcW w:w="1196" w:type="pct"/>
            <w:vAlign w:val="center"/>
          </w:tcPr>
          <w:p w14:paraId="080FCD49" w14:textId="77777777" w:rsidR="00E018CE" w:rsidRPr="00330443" w:rsidRDefault="00E018CE" w:rsidP="00EB24EC">
            <w:pPr>
              <w:pStyle w:val="ListParagraph"/>
              <w:tabs>
                <w:tab w:val="left" w:pos="1134"/>
              </w:tabs>
              <w:spacing w:before="120" w:after="120"/>
              <w:ind w:left="0"/>
              <w:jc w:val="center"/>
              <w:outlineLvl w:val="0"/>
              <w:rPr>
                <w:bCs/>
                <w:color w:val="000000"/>
                <w:sz w:val="26"/>
                <w:szCs w:val="26"/>
                <w:lang w:val="de-DE"/>
              </w:rPr>
            </w:pPr>
          </w:p>
        </w:tc>
      </w:tr>
      <w:tr w:rsidR="00E018CE" w:rsidRPr="00330443" w14:paraId="28C2D940" w14:textId="77777777" w:rsidTr="00E018CE">
        <w:tc>
          <w:tcPr>
            <w:tcW w:w="397" w:type="pct"/>
            <w:vAlign w:val="center"/>
          </w:tcPr>
          <w:p w14:paraId="69BBB1C7" w14:textId="6A11C995" w:rsidR="00E018CE" w:rsidRPr="00330443" w:rsidRDefault="00E018CE" w:rsidP="00E018CE">
            <w:pPr>
              <w:tabs>
                <w:tab w:val="left" w:pos="1134"/>
              </w:tabs>
              <w:spacing w:before="120" w:after="120"/>
              <w:ind w:left="426"/>
              <w:jc w:val="center"/>
              <w:outlineLvl w:val="0"/>
              <w:rPr>
                <w:bCs/>
                <w:sz w:val="26"/>
                <w:szCs w:val="26"/>
                <w:lang w:val="en-US"/>
              </w:rPr>
            </w:pPr>
            <w:r w:rsidRPr="00330443">
              <w:rPr>
                <w:bCs/>
                <w:sz w:val="26"/>
                <w:szCs w:val="26"/>
                <w:lang w:val="en-US"/>
              </w:rPr>
              <w:t>30</w:t>
            </w:r>
          </w:p>
        </w:tc>
        <w:tc>
          <w:tcPr>
            <w:tcW w:w="1526" w:type="pct"/>
            <w:vAlign w:val="center"/>
          </w:tcPr>
          <w:p w14:paraId="60A004E5" w14:textId="77777777" w:rsidR="00E018CE" w:rsidRPr="00330443" w:rsidRDefault="00E018CE" w:rsidP="00EB24EC">
            <w:pPr>
              <w:pStyle w:val="ListParagraph"/>
              <w:tabs>
                <w:tab w:val="left" w:pos="1134"/>
              </w:tabs>
              <w:spacing w:before="120" w:after="120"/>
              <w:ind w:left="0"/>
              <w:jc w:val="left"/>
              <w:outlineLvl w:val="0"/>
              <w:rPr>
                <w:bCs/>
                <w:color w:val="000000"/>
                <w:sz w:val="26"/>
                <w:szCs w:val="26"/>
                <w:lang w:val="de-DE"/>
              </w:rPr>
            </w:pPr>
            <w:r w:rsidRPr="00330443">
              <w:rPr>
                <w:bCs/>
                <w:color w:val="000000"/>
                <w:sz w:val="26"/>
                <w:szCs w:val="26"/>
                <w:lang w:val="de-DE"/>
              </w:rPr>
              <w:t>Oring (Vòng đệm bằng silicon)</w:t>
            </w:r>
          </w:p>
        </w:tc>
        <w:tc>
          <w:tcPr>
            <w:tcW w:w="1881" w:type="pct"/>
            <w:vAlign w:val="center"/>
          </w:tcPr>
          <w:p w14:paraId="75E8AAB7"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color w:val="000000"/>
                <w:sz w:val="26"/>
                <w:szCs w:val="26"/>
                <w:lang w:val="de-DE"/>
              </w:rPr>
              <w:t>Mã hàng hóa: 1583500</w:t>
            </w:r>
          </w:p>
        </w:tc>
        <w:tc>
          <w:tcPr>
            <w:tcW w:w="1196" w:type="pct"/>
            <w:vAlign w:val="center"/>
          </w:tcPr>
          <w:p w14:paraId="79EA3366" w14:textId="77777777" w:rsidR="00E018CE" w:rsidRPr="00330443" w:rsidRDefault="00E018CE" w:rsidP="00EB24EC">
            <w:pPr>
              <w:pStyle w:val="ListParagraph"/>
              <w:tabs>
                <w:tab w:val="left" w:pos="1134"/>
              </w:tabs>
              <w:spacing w:before="120" w:after="120"/>
              <w:ind w:left="0"/>
              <w:jc w:val="center"/>
              <w:outlineLvl w:val="0"/>
              <w:rPr>
                <w:bCs/>
                <w:color w:val="000000"/>
                <w:sz w:val="26"/>
                <w:szCs w:val="26"/>
                <w:lang w:val="de-DE"/>
              </w:rPr>
            </w:pPr>
          </w:p>
        </w:tc>
      </w:tr>
      <w:tr w:rsidR="00E018CE" w:rsidRPr="00330443" w14:paraId="70136E3F" w14:textId="77777777" w:rsidTr="00E018CE">
        <w:tc>
          <w:tcPr>
            <w:tcW w:w="397" w:type="pct"/>
            <w:vAlign w:val="center"/>
          </w:tcPr>
          <w:p w14:paraId="56153634" w14:textId="12282D11" w:rsidR="00E018CE" w:rsidRPr="00330443" w:rsidRDefault="00E018CE" w:rsidP="00E018CE">
            <w:pPr>
              <w:tabs>
                <w:tab w:val="left" w:pos="1134"/>
              </w:tabs>
              <w:spacing w:before="120" w:after="120"/>
              <w:ind w:left="426"/>
              <w:jc w:val="center"/>
              <w:outlineLvl w:val="0"/>
              <w:rPr>
                <w:bCs/>
                <w:sz w:val="26"/>
                <w:szCs w:val="26"/>
                <w:lang w:val="en-US"/>
              </w:rPr>
            </w:pPr>
            <w:r w:rsidRPr="00330443">
              <w:rPr>
                <w:bCs/>
                <w:sz w:val="26"/>
                <w:szCs w:val="26"/>
                <w:lang w:val="en-US"/>
              </w:rPr>
              <w:t>31</w:t>
            </w:r>
          </w:p>
        </w:tc>
        <w:tc>
          <w:tcPr>
            <w:tcW w:w="1526" w:type="pct"/>
            <w:vAlign w:val="center"/>
          </w:tcPr>
          <w:p w14:paraId="06CD4D73" w14:textId="77777777" w:rsidR="00E018CE" w:rsidRPr="00330443" w:rsidRDefault="00E018CE" w:rsidP="00EB24EC">
            <w:pPr>
              <w:pStyle w:val="ListParagraph"/>
              <w:tabs>
                <w:tab w:val="left" w:pos="1134"/>
              </w:tabs>
              <w:spacing w:before="120" w:after="120"/>
              <w:ind w:left="0"/>
              <w:jc w:val="left"/>
              <w:outlineLvl w:val="0"/>
              <w:rPr>
                <w:bCs/>
                <w:color w:val="000000"/>
                <w:sz w:val="26"/>
                <w:szCs w:val="26"/>
                <w:lang w:val="de-DE"/>
              </w:rPr>
            </w:pPr>
            <w:r w:rsidRPr="00330443">
              <w:rPr>
                <w:bCs/>
                <w:color w:val="000000"/>
                <w:sz w:val="26"/>
                <w:szCs w:val="26"/>
                <w:lang w:val="de-DE"/>
              </w:rPr>
              <w:t>Injector (Đầu tiêm oxy)</w:t>
            </w:r>
          </w:p>
        </w:tc>
        <w:tc>
          <w:tcPr>
            <w:tcW w:w="1881" w:type="pct"/>
            <w:vAlign w:val="center"/>
          </w:tcPr>
          <w:p w14:paraId="0D20DF1E"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color w:val="000000"/>
                <w:sz w:val="26"/>
                <w:szCs w:val="26"/>
                <w:lang w:val="de-DE"/>
              </w:rPr>
              <w:t>Mã hàng hóa: 3769800</w:t>
            </w:r>
          </w:p>
        </w:tc>
        <w:tc>
          <w:tcPr>
            <w:tcW w:w="1196" w:type="pct"/>
            <w:vAlign w:val="center"/>
          </w:tcPr>
          <w:p w14:paraId="411C2710" w14:textId="77777777" w:rsidR="00E018CE" w:rsidRPr="00330443" w:rsidRDefault="00E018CE" w:rsidP="00EB24EC">
            <w:pPr>
              <w:pStyle w:val="ListParagraph"/>
              <w:tabs>
                <w:tab w:val="left" w:pos="1134"/>
              </w:tabs>
              <w:spacing w:before="120" w:after="120"/>
              <w:ind w:left="0"/>
              <w:jc w:val="center"/>
              <w:outlineLvl w:val="0"/>
              <w:rPr>
                <w:bCs/>
                <w:color w:val="000000"/>
                <w:sz w:val="26"/>
                <w:szCs w:val="26"/>
                <w:lang w:val="de-DE"/>
              </w:rPr>
            </w:pPr>
          </w:p>
        </w:tc>
      </w:tr>
      <w:tr w:rsidR="00E018CE" w:rsidRPr="00330443" w14:paraId="5FEF8186" w14:textId="77777777" w:rsidTr="00E018CE">
        <w:tc>
          <w:tcPr>
            <w:tcW w:w="397" w:type="pct"/>
            <w:vAlign w:val="center"/>
          </w:tcPr>
          <w:p w14:paraId="34795422" w14:textId="3382D12C" w:rsidR="00E018CE" w:rsidRPr="00330443" w:rsidRDefault="00E018CE" w:rsidP="00E018CE">
            <w:pPr>
              <w:tabs>
                <w:tab w:val="left" w:pos="1134"/>
              </w:tabs>
              <w:spacing w:before="120" w:after="120"/>
              <w:ind w:left="426"/>
              <w:jc w:val="center"/>
              <w:outlineLvl w:val="0"/>
              <w:rPr>
                <w:bCs/>
                <w:sz w:val="26"/>
                <w:szCs w:val="26"/>
                <w:lang w:val="en-US"/>
              </w:rPr>
            </w:pPr>
            <w:r w:rsidRPr="00330443">
              <w:rPr>
                <w:bCs/>
                <w:sz w:val="26"/>
                <w:szCs w:val="26"/>
                <w:lang w:val="en-US"/>
              </w:rPr>
              <w:t>32</w:t>
            </w:r>
          </w:p>
        </w:tc>
        <w:tc>
          <w:tcPr>
            <w:tcW w:w="1526" w:type="pct"/>
            <w:vAlign w:val="center"/>
          </w:tcPr>
          <w:p w14:paraId="2D9D6FE6" w14:textId="77777777" w:rsidR="00E018CE" w:rsidRPr="00330443" w:rsidRDefault="00E018CE" w:rsidP="00EB24EC">
            <w:pPr>
              <w:pStyle w:val="ListParagraph"/>
              <w:tabs>
                <w:tab w:val="left" w:pos="1134"/>
              </w:tabs>
              <w:spacing w:before="120" w:after="120"/>
              <w:ind w:left="0"/>
              <w:jc w:val="left"/>
              <w:outlineLvl w:val="0"/>
              <w:rPr>
                <w:bCs/>
                <w:color w:val="000000"/>
                <w:sz w:val="26"/>
                <w:szCs w:val="26"/>
                <w:lang w:val="de-DE"/>
              </w:rPr>
            </w:pPr>
            <w:r w:rsidRPr="00330443">
              <w:rPr>
                <w:bCs/>
                <w:color w:val="000000"/>
                <w:sz w:val="26"/>
                <w:szCs w:val="26"/>
                <w:lang w:val="de-DE"/>
              </w:rPr>
              <w:t>Bushing (Ống lót)</w:t>
            </w:r>
          </w:p>
        </w:tc>
        <w:tc>
          <w:tcPr>
            <w:tcW w:w="1881" w:type="pct"/>
            <w:vAlign w:val="center"/>
          </w:tcPr>
          <w:p w14:paraId="0BDA9257"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color w:val="000000"/>
                <w:sz w:val="26"/>
                <w:szCs w:val="26"/>
                <w:lang w:val="de-DE"/>
              </w:rPr>
              <w:t>Mã hàng hóa: 3088600</w:t>
            </w:r>
          </w:p>
        </w:tc>
        <w:tc>
          <w:tcPr>
            <w:tcW w:w="1196" w:type="pct"/>
            <w:vAlign w:val="center"/>
          </w:tcPr>
          <w:p w14:paraId="5B2CC788" w14:textId="77777777" w:rsidR="00E018CE" w:rsidRPr="00330443" w:rsidRDefault="00E018CE" w:rsidP="00EB24EC">
            <w:pPr>
              <w:pStyle w:val="ListParagraph"/>
              <w:tabs>
                <w:tab w:val="left" w:pos="1134"/>
              </w:tabs>
              <w:spacing w:before="120" w:after="120"/>
              <w:ind w:left="0"/>
              <w:jc w:val="center"/>
              <w:outlineLvl w:val="0"/>
              <w:rPr>
                <w:bCs/>
                <w:color w:val="000000"/>
                <w:sz w:val="26"/>
                <w:szCs w:val="26"/>
                <w:lang w:val="de-DE"/>
              </w:rPr>
            </w:pPr>
          </w:p>
        </w:tc>
      </w:tr>
      <w:tr w:rsidR="00E018CE" w:rsidRPr="00330443" w14:paraId="04CB8286" w14:textId="77777777" w:rsidTr="00E018CE">
        <w:tc>
          <w:tcPr>
            <w:tcW w:w="397" w:type="pct"/>
            <w:vAlign w:val="center"/>
          </w:tcPr>
          <w:p w14:paraId="0248D8B6" w14:textId="49982FBA" w:rsidR="00E018CE" w:rsidRPr="00330443" w:rsidRDefault="00E018CE" w:rsidP="00E018CE">
            <w:pPr>
              <w:tabs>
                <w:tab w:val="left" w:pos="1134"/>
              </w:tabs>
              <w:spacing w:before="120" w:after="120"/>
              <w:ind w:left="426"/>
              <w:jc w:val="center"/>
              <w:outlineLvl w:val="0"/>
              <w:rPr>
                <w:bCs/>
                <w:sz w:val="26"/>
                <w:szCs w:val="26"/>
                <w:lang w:val="en-US"/>
              </w:rPr>
            </w:pPr>
            <w:r w:rsidRPr="00330443">
              <w:rPr>
                <w:bCs/>
                <w:sz w:val="26"/>
                <w:szCs w:val="26"/>
                <w:lang w:val="en-US"/>
              </w:rPr>
              <w:t>33</w:t>
            </w:r>
          </w:p>
        </w:tc>
        <w:tc>
          <w:tcPr>
            <w:tcW w:w="1526" w:type="pct"/>
            <w:vAlign w:val="center"/>
          </w:tcPr>
          <w:p w14:paraId="3FAE683A" w14:textId="77777777" w:rsidR="00E018CE" w:rsidRPr="00330443" w:rsidRDefault="00E018CE" w:rsidP="00EB24EC">
            <w:pPr>
              <w:pStyle w:val="ListParagraph"/>
              <w:tabs>
                <w:tab w:val="left" w:pos="1134"/>
              </w:tabs>
              <w:spacing w:before="120" w:after="120"/>
              <w:ind w:left="0"/>
              <w:jc w:val="left"/>
              <w:outlineLvl w:val="0"/>
              <w:rPr>
                <w:bCs/>
                <w:color w:val="000000"/>
                <w:sz w:val="26"/>
                <w:szCs w:val="26"/>
                <w:lang w:val="de-DE"/>
              </w:rPr>
            </w:pPr>
            <w:r w:rsidRPr="00330443">
              <w:rPr>
                <w:bCs/>
                <w:color w:val="000000"/>
                <w:sz w:val="26"/>
                <w:szCs w:val="26"/>
                <w:lang w:val="de-DE"/>
              </w:rPr>
              <w:t>Van oxy degas (Van điện từ)</w:t>
            </w:r>
          </w:p>
        </w:tc>
        <w:tc>
          <w:tcPr>
            <w:tcW w:w="1881" w:type="pct"/>
            <w:vAlign w:val="center"/>
          </w:tcPr>
          <w:p w14:paraId="20E15610"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color w:val="000000"/>
                <w:sz w:val="26"/>
                <w:szCs w:val="26"/>
                <w:lang w:val="de-DE"/>
              </w:rPr>
              <w:t>Mã hàng hóa: 3856700</w:t>
            </w:r>
          </w:p>
        </w:tc>
        <w:tc>
          <w:tcPr>
            <w:tcW w:w="1196" w:type="pct"/>
            <w:vAlign w:val="center"/>
          </w:tcPr>
          <w:p w14:paraId="7FAF57E2" w14:textId="77777777" w:rsidR="00E018CE" w:rsidRPr="00330443" w:rsidRDefault="00E018CE" w:rsidP="00EB24EC">
            <w:pPr>
              <w:pStyle w:val="ListParagraph"/>
              <w:tabs>
                <w:tab w:val="left" w:pos="1134"/>
              </w:tabs>
              <w:spacing w:before="120" w:after="120"/>
              <w:ind w:left="0"/>
              <w:jc w:val="center"/>
              <w:outlineLvl w:val="0"/>
              <w:rPr>
                <w:bCs/>
                <w:color w:val="000000"/>
                <w:sz w:val="26"/>
                <w:szCs w:val="26"/>
                <w:lang w:val="de-DE"/>
              </w:rPr>
            </w:pPr>
            <w:r w:rsidRPr="00330443">
              <w:rPr>
                <w:bCs/>
                <w:sz w:val="26"/>
                <w:szCs w:val="26"/>
                <w:lang w:val="en-US"/>
              </w:rPr>
              <w:t>CO, CQ, TKHQ</w:t>
            </w:r>
          </w:p>
        </w:tc>
      </w:tr>
      <w:tr w:rsidR="00E018CE" w:rsidRPr="00330443" w14:paraId="52385E72" w14:textId="77777777" w:rsidTr="00E018CE">
        <w:tc>
          <w:tcPr>
            <w:tcW w:w="397" w:type="pct"/>
            <w:vAlign w:val="center"/>
          </w:tcPr>
          <w:p w14:paraId="0E5B0741" w14:textId="3B7BE810" w:rsidR="00E018CE" w:rsidRPr="00330443" w:rsidRDefault="00E018CE" w:rsidP="00E018CE">
            <w:pPr>
              <w:tabs>
                <w:tab w:val="left" w:pos="1134"/>
              </w:tabs>
              <w:spacing w:before="120" w:after="120"/>
              <w:ind w:left="426"/>
              <w:jc w:val="center"/>
              <w:outlineLvl w:val="0"/>
              <w:rPr>
                <w:bCs/>
                <w:sz w:val="26"/>
                <w:szCs w:val="26"/>
                <w:lang w:val="en-US"/>
              </w:rPr>
            </w:pPr>
            <w:r w:rsidRPr="00330443">
              <w:rPr>
                <w:bCs/>
                <w:sz w:val="26"/>
                <w:szCs w:val="26"/>
                <w:lang w:val="en-US"/>
              </w:rPr>
              <w:t>34</w:t>
            </w:r>
          </w:p>
        </w:tc>
        <w:tc>
          <w:tcPr>
            <w:tcW w:w="1526" w:type="pct"/>
            <w:vAlign w:val="center"/>
          </w:tcPr>
          <w:p w14:paraId="55320168" w14:textId="77777777" w:rsidR="00E018CE" w:rsidRPr="00330443" w:rsidRDefault="00E018CE" w:rsidP="00EB24EC">
            <w:pPr>
              <w:pStyle w:val="ListParagraph"/>
              <w:tabs>
                <w:tab w:val="left" w:pos="1134"/>
              </w:tabs>
              <w:spacing w:before="120" w:after="120"/>
              <w:ind w:left="0"/>
              <w:jc w:val="left"/>
              <w:outlineLvl w:val="0"/>
              <w:rPr>
                <w:bCs/>
                <w:color w:val="000000"/>
                <w:sz w:val="26"/>
                <w:szCs w:val="26"/>
                <w:lang w:val="de-DE"/>
              </w:rPr>
            </w:pPr>
            <w:r w:rsidRPr="00330443">
              <w:rPr>
                <w:bCs/>
                <w:color w:val="000000"/>
                <w:sz w:val="26"/>
                <w:szCs w:val="26"/>
                <w:lang w:val="de-DE"/>
              </w:rPr>
              <w:t>Dây oxy và đầu nối nhanh của máy (Ống nối)</w:t>
            </w:r>
          </w:p>
        </w:tc>
        <w:tc>
          <w:tcPr>
            <w:tcW w:w="1881" w:type="pct"/>
            <w:vAlign w:val="center"/>
          </w:tcPr>
          <w:p w14:paraId="7A6CE6D8"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color w:val="000000"/>
                <w:sz w:val="26"/>
                <w:szCs w:val="26"/>
                <w:lang w:val="de-DE"/>
              </w:rPr>
              <w:t>Mã hàng hóa: 3898800</w:t>
            </w:r>
          </w:p>
        </w:tc>
        <w:tc>
          <w:tcPr>
            <w:tcW w:w="1196" w:type="pct"/>
            <w:vAlign w:val="center"/>
          </w:tcPr>
          <w:p w14:paraId="3EE0D42B" w14:textId="77777777" w:rsidR="00E018CE" w:rsidRPr="00330443" w:rsidRDefault="00E018CE" w:rsidP="00EB24EC">
            <w:pPr>
              <w:pStyle w:val="ListParagraph"/>
              <w:tabs>
                <w:tab w:val="left" w:pos="1134"/>
              </w:tabs>
              <w:spacing w:before="120" w:after="120"/>
              <w:ind w:left="0"/>
              <w:jc w:val="center"/>
              <w:outlineLvl w:val="0"/>
              <w:rPr>
                <w:bCs/>
                <w:color w:val="000000"/>
                <w:sz w:val="26"/>
                <w:szCs w:val="26"/>
                <w:lang w:val="de-DE"/>
              </w:rPr>
            </w:pPr>
          </w:p>
        </w:tc>
      </w:tr>
      <w:tr w:rsidR="00E018CE" w:rsidRPr="00330443" w14:paraId="0F14F061" w14:textId="77777777" w:rsidTr="00E018CE">
        <w:tc>
          <w:tcPr>
            <w:tcW w:w="397" w:type="pct"/>
            <w:vAlign w:val="center"/>
          </w:tcPr>
          <w:p w14:paraId="4FADE9D5" w14:textId="7955E671" w:rsidR="00E018CE" w:rsidRPr="00330443" w:rsidRDefault="00E018CE" w:rsidP="00E018CE">
            <w:pPr>
              <w:pStyle w:val="ListParagraph"/>
              <w:tabs>
                <w:tab w:val="left" w:pos="1134"/>
              </w:tabs>
              <w:spacing w:before="120" w:after="120"/>
              <w:ind w:left="0"/>
              <w:jc w:val="right"/>
              <w:outlineLvl w:val="0"/>
              <w:rPr>
                <w:bCs/>
                <w:sz w:val="26"/>
                <w:szCs w:val="26"/>
                <w:lang w:val="en-US"/>
              </w:rPr>
            </w:pPr>
            <w:r w:rsidRPr="00330443">
              <w:rPr>
                <w:bCs/>
                <w:sz w:val="26"/>
                <w:szCs w:val="26"/>
                <w:lang w:val="en-US"/>
              </w:rPr>
              <w:t>35</w:t>
            </w:r>
          </w:p>
        </w:tc>
        <w:tc>
          <w:tcPr>
            <w:tcW w:w="1526" w:type="pct"/>
            <w:vAlign w:val="center"/>
          </w:tcPr>
          <w:p w14:paraId="5DF07289" w14:textId="77777777" w:rsidR="00E018CE" w:rsidRPr="00330443" w:rsidRDefault="00E018CE" w:rsidP="00EB24EC">
            <w:pPr>
              <w:pStyle w:val="ListParagraph"/>
              <w:tabs>
                <w:tab w:val="left" w:pos="1134"/>
              </w:tabs>
              <w:spacing w:before="120" w:after="120"/>
              <w:ind w:left="0"/>
              <w:jc w:val="left"/>
              <w:outlineLvl w:val="0"/>
              <w:rPr>
                <w:bCs/>
                <w:color w:val="000000"/>
                <w:sz w:val="26"/>
                <w:szCs w:val="26"/>
                <w:lang w:val="de-DE"/>
              </w:rPr>
            </w:pPr>
            <w:r w:rsidRPr="00330443">
              <w:rPr>
                <w:sz w:val="26"/>
                <w:szCs w:val="26"/>
              </w:rPr>
              <w:t>Bảng điều khiển (Control panel)</w:t>
            </w:r>
          </w:p>
        </w:tc>
        <w:tc>
          <w:tcPr>
            <w:tcW w:w="1881" w:type="pct"/>
            <w:vAlign w:val="center"/>
          </w:tcPr>
          <w:p w14:paraId="6C66C9A8" w14:textId="77777777" w:rsidR="00E018CE" w:rsidRPr="00330443" w:rsidRDefault="00E018CE" w:rsidP="00EB24EC">
            <w:pPr>
              <w:pStyle w:val="ListParagraph"/>
              <w:tabs>
                <w:tab w:val="left" w:pos="1134"/>
              </w:tabs>
              <w:spacing w:before="120" w:after="120"/>
              <w:ind w:left="0"/>
              <w:jc w:val="center"/>
              <w:outlineLvl w:val="0"/>
              <w:rPr>
                <w:sz w:val="26"/>
                <w:szCs w:val="26"/>
                <w:lang w:val="de-DE"/>
              </w:rPr>
            </w:pPr>
            <w:r w:rsidRPr="00330443">
              <w:rPr>
                <w:sz w:val="26"/>
                <w:szCs w:val="26"/>
                <w:lang w:val="de-DE"/>
              </w:rPr>
              <w:t>ERP Code: 222003078</w:t>
            </w:r>
          </w:p>
          <w:p w14:paraId="3E5334B5" w14:textId="77777777" w:rsidR="00E018CE" w:rsidRPr="00330443" w:rsidRDefault="00E018CE" w:rsidP="00EB24EC">
            <w:pPr>
              <w:pStyle w:val="ListParagraph"/>
              <w:tabs>
                <w:tab w:val="left" w:pos="1134"/>
              </w:tabs>
              <w:spacing w:before="120" w:after="120"/>
              <w:ind w:left="0"/>
              <w:jc w:val="center"/>
              <w:outlineLvl w:val="0"/>
              <w:rPr>
                <w:sz w:val="26"/>
                <w:szCs w:val="26"/>
                <w:lang w:val="de-DE"/>
              </w:rPr>
            </w:pPr>
            <w:r w:rsidRPr="00330443">
              <w:rPr>
                <w:sz w:val="26"/>
                <w:szCs w:val="26"/>
                <w:lang w:val="de-DE"/>
              </w:rPr>
              <w:t>Specification: KY6.672.041B00</w:t>
            </w:r>
          </w:p>
        </w:tc>
        <w:tc>
          <w:tcPr>
            <w:tcW w:w="1196" w:type="pct"/>
            <w:vAlign w:val="center"/>
          </w:tcPr>
          <w:p w14:paraId="1919D534" w14:textId="77777777" w:rsidR="00E018CE" w:rsidRPr="00330443" w:rsidRDefault="00E018CE" w:rsidP="00EB24EC">
            <w:pPr>
              <w:pStyle w:val="ListParagraph"/>
              <w:tabs>
                <w:tab w:val="left" w:pos="1134"/>
              </w:tabs>
              <w:spacing w:before="120" w:after="120"/>
              <w:ind w:left="0"/>
              <w:jc w:val="center"/>
              <w:outlineLvl w:val="0"/>
              <w:rPr>
                <w:sz w:val="26"/>
                <w:szCs w:val="26"/>
                <w:lang w:val="de-DE"/>
              </w:rPr>
            </w:pPr>
            <w:r w:rsidRPr="00330443">
              <w:rPr>
                <w:bCs/>
                <w:sz w:val="26"/>
                <w:szCs w:val="26"/>
                <w:lang w:val="en-US"/>
              </w:rPr>
              <w:t>CO, CQ, TKHQ</w:t>
            </w:r>
          </w:p>
        </w:tc>
      </w:tr>
      <w:tr w:rsidR="00E018CE" w:rsidRPr="00330443" w14:paraId="0A491ACB" w14:textId="77777777" w:rsidTr="00E018CE">
        <w:trPr>
          <w:trHeight w:val="767"/>
        </w:trPr>
        <w:tc>
          <w:tcPr>
            <w:tcW w:w="397" w:type="pct"/>
            <w:vAlign w:val="center"/>
          </w:tcPr>
          <w:p w14:paraId="31566D77" w14:textId="2D31D512" w:rsidR="00E018CE" w:rsidRPr="00330443" w:rsidRDefault="00E018CE" w:rsidP="00E018CE">
            <w:pPr>
              <w:pStyle w:val="ListParagraph"/>
              <w:tabs>
                <w:tab w:val="left" w:pos="1134"/>
              </w:tabs>
              <w:spacing w:before="120" w:after="120"/>
              <w:ind w:left="0"/>
              <w:jc w:val="right"/>
              <w:outlineLvl w:val="0"/>
              <w:rPr>
                <w:bCs/>
                <w:sz w:val="26"/>
                <w:szCs w:val="26"/>
                <w:lang w:val="en-US"/>
              </w:rPr>
            </w:pPr>
            <w:r w:rsidRPr="00330443">
              <w:rPr>
                <w:bCs/>
                <w:sz w:val="26"/>
                <w:szCs w:val="26"/>
                <w:lang w:val="en-US"/>
              </w:rPr>
              <w:lastRenderedPageBreak/>
              <w:t>36</w:t>
            </w:r>
          </w:p>
        </w:tc>
        <w:tc>
          <w:tcPr>
            <w:tcW w:w="1526" w:type="pct"/>
            <w:vAlign w:val="center"/>
          </w:tcPr>
          <w:p w14:paraId="5BB238DC" w14:textId="77777777" w:rsidR="00E018CE" w:rsidRPr="00330443" w:rsidRDefault="00E018CE" w:rsidP="00EB24EC">
            <w:pPr>
              <w:pStyle w:val="ListParagraph"/>
              <w:tabs>
                <w:tab w:val="left" w:pos="1134"/>
              </w:tabs>
              <w:spacing w:before="120" w:after="120"/>
              <w:ind w:left="0"/>
              <w:jc w:val="left"/>
              <w:outlineLvl w:val="0"/>
              <w:rPr>
                <w:sz w:val="26"/>
                <w:szCs w:val="26"/>
              </w:rPr>
            </w:pPr>
            <w:r w:rsidRPr="00330443">
              <w:rPr>
                <w:sz w:val="26"/>
                <w:szCs w:val="26"/>
              </w:rPr>
              <w:t>Cáp chuyển đổi USB to COM</w:t>
            </w:r>
          </w:p>
        </w:tc>
        <w:tc>
          <w:tcPr>
            <w:tcW w:w="1881" w:type="pct"/>
            <w:vAlign w:val="center"/>
          </w:tcPr>
          <w:p w14:paraId="5F3C2676"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sz w:val="26"/>
                <w:szCs w:val="26"/>
              </w:rPr>
              <w:t>Hãng sản xuất: Ztek.</w:t>
            </w:r>
            <w:r w:rsidRPr="00330443">
              <w:rPr>
                <w:sz w:val="26"/>
                <w:szCs w:val="26"/>
              </w:rPr>
              <w:br/>
              <w:t>Model: ZA 533A.</w:t>
            </w:r>
            <w:r w:rsidRPr="00330443">
              <w:rPr>
                <w:sz w:val="26"/>
                <w:szCs w:val="26"/>
              </w:rPr>
              <w:br/>
              <w:t>Chuyền dữ liệu USB</w:t>
            </w:r>
            <w:r w:rsidRPr="00330443">
              <w:rPr>
                <w:sz w:val="26"/>
                <w:szCs w:val="26"/>
              </w:rPr>
              <w:br/>
              <w:t>2.0 480Mbps.</w:t>
            </w:r>
            <w:r w:rsidRPr="00330443">
              <w:rPr>
                <w:sz w:val="26"/>
                <w:szCs w:val="26"/>
              </w:rPr>
              <w:br/>
              <w:t>Kết nối từ máy tính</w:t>
            </w:r>
            <w:r w:rsidRPr="00330443">
              <w:rPr>
                <w:sz w:val="26"/>
                <w:szCs w:val="26"/>
              </w:rPr>
              <w:br/>
              <w:t>đến các thiết bị hỗ trợ</w:t>
            </w:r>
            <w:r w:rsidRPr="00330443">
              <w:rPr>
                <w:sz w:val="26"/>
                <w:szCs w:val="26"/>
              </w:rPr>
              <w:br/>
              <w:t>RS232 (D-SUP 9 pin).</w:t>
            </w:r>
            <w:r w:rsidRPr="00330443">
              <w:rPr>
                <w:sz w:val="26"/>
                <w:szCs w:val="26"/>
              </w:rPr>
              <w:br/>
              <w:t>- Chipset: FTDI-FT232.</w:t>
            </w:r>
            <w:r w:rsidRPr="00330443">
              <w:rPr>
                <w:sz w:val="26"/>
                <w:szCs w:val="26"/>
              </w:rPr>
              <w:br/>
              <w:t>Hỗ trợ:</w:t>
            </w:r>
            <w:r w:rsidRPr="00330443">
              <w:rPr>
                <w:sz w:val="26"/>
                <w:szCs w:val="26"/>
              </w:rPr>
              <w:br/>
              <w:t>Win7/8/10/Vista/Xp/20</w:t>
            </w:r>
            <w:r w:rsidRPr="00330443">
              <w:rPr>
                <w:sz w:val="26"/>
                <w:szCs w:val="26"/>
              </w:rPr>
              <w:br/>
              <w:t>08/2000/98/Linuk/Mac</w:t>
            </w:r>
            <w:r w:rsidRPr="00330443">
              <w:rPr>
                <w:sz w:val="26"/>
                <w:szCs w:val="26"/>
              </w:rPr>
              <w:br/>
              <w:t>OS v9.0 (kèm theo</w:t>
            </w:r>
            <w:r w:rsidRPr="00330443">
              <w:rPr>
                <w:sz w:val="26"/>
                <w:szCs w:val="26"/>
              </w:rPr>
              <w:br/>
              <w:t>Drive)</w:t>
            </w:r>
          </w:p>
        </w:tc>
        <w:tc>
          <w:tcPr>
            <w:tcW w:w="1196" w:type="pct"/>
            <w:vAlign w:val="center"/>
          </w:tcPr>
          <w:p w14:paraId="219C7534" w14:textId="77777777" w:rsidR="00E018CE" w:rsidRPr="00330443" w:rsidRDefault="00E018CE" w:rsidP="00EB24EC">
            <w:pPr>
              <w:pStyle w:val="ListParagraph"/>
              <w:tabs>
                <w:tab w:val="left" w:pos="1134"/>
              </w:tabs>
              <w:spacing w:before="120" w:after="120"/>
              <w:ind w:left="0"/>
              <w:jc w:val="center"/>
              <w:outlineLvl w:val="0"/>
              <w:rPr>
                <w:sz w:val="26"/>
                <w:szCs w:val="26"/>
              </w:rPr>
            </w:pPr>
          </w:p>
        </w:tc>
      </w:tr>
      <w:tr w:rsidR="00E018CE" w:rsidRPr="00330443" w14:paraId="7BEC186A" w14:textId="77777777" w:rsidTr="00E018CE">
        <w:tc>
          <w:tcPr>
            <w:tcW w:w="397" w:type="pct"/>
            <w:vAlign w:val="center"/>
          </w:tcPr>
          <w:p w14:paraId="495F857E" w14:textId="7007329D" w:rsidR="00E018CE" w:rsidRPr="00330443" w:rsidRDefault="00E018CE" w:rsidP="00E018CE">
            <w:pPr>
              <w:pStyle w:val="ListParagraph"/>
              <w:tabs>
                <w:tab w:val="left" w:pos="1134"/>
              </w:tabs>
              <w:spacing w:before="120" w:after="120"/>
              <w:ind w:left="0"/>
              <w:jc w:val="right"/>
              <w:outlineLvl w:val="0"/>
              <w:rPr>
                <w:bCs/>
                <w:sz w:val="26"/>
                <w:szCs w:val="26"/>
                <w:lang w:val="en-US"/>
              </w:rPr>
            </w:pPr>
            <w:r w:rsidRPr="00330443">
              <w:rPr>
                <w:bCs/>
                <w:sz w:val="26"/>
                <w:szCs w:val="26"/>
                <w:lang w:val="en-US"/>
              </w:rPr>
              <w:t>37</w:t>
            </w:r>
          </w:p>
        </w:tc>
        <w:tc>
          <w:tcPr>
            <w:tcW w:w="1526" w:type="pct"/>
            <w:vAlign w:val="center"/>
          </w:tcPr>
          <w:p w14:paraId="70910EC8" w14:textId="77777777" w:rsidR="00E018CE" w:rsidRPr="00330443" w:rsidRDefault="00E018CE" w:rsidP="00EB24EC">
            <w:pPr>
              <w:spacing w:before="120" w:after="120"/>
              <w:jc w:val="left"/>
              <w:rPr>
                <w:rStyle w:val="fontstyle01"/>
                <w:bCs/>
              </w:rPr>
            </w:pPr>
            <w:r w:rsidRPr="00330443">
              <w:rPr>
                <w:rStyle w:val="fontstyle01"/>
                <w:bCs/>
              </w:rPr>
              <w:t>Quạt làm mát NMB</w:t>
            </w:r>
          </w:p>
        </w:tc>
        <w:tc>
          <w:tcPr>
            <w:tcW w:w="1881" w:type="pct"/>
            <w:vAlign w:val="center"/>
          </w:tcPr>
          <w:p w14:paraId="07F110F6"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rPr>
              <w:t xml:space="preserve">Mã hàng hóa: </w:t>
            </w:r>
            <w:r w:rsidRPr="00330443">
              <w:rPr>
                <w:rStyle w:val="fontstyle01"/>
                <w:bCs/>
              </w:rPr>
              <w:t>4712KL-04W-B30</w:t>
            </w:r>
          </w:p>
        </w:tc>
        <w:tc>
          <w:tcPr>
            <w:tcW w:w="1196" w:type="pct"/>
            <w:vAlign w:val="center"/>
          </w:tcPr>
          <w:p w14:paraId="46245C0C" w14:textId="77777777" w:rsidR="00E018CE" w:rsidRPr="00330443" w:rsidRDefault="00E018CE" w:rsidP="00EB24EC">
            <w:pPr>
              <w:pStyle w:val="ListParagraph"/>
              <w:tabs>
                <w:tab w:val="left" w:pos="1134"/>
              </w:tabs>
              <w:spacing w:before="120" w:after="120"/>
              <w:ind w:left="0"/>
              <w:jc w:val="center"/>
              <w:outlineLvl w:val="0"/>
              <w:rPr>
                <w:bCs/>
                <w:sz w:val="26"/>
                <w:szCs w:val="26"/>
              </w:rPr>
            </w:pPr>
          </w:p>
        </w:tc>
      </w:tr>
      <w:tr w:rsidR="00E018CE" w:rsidRPr="00330443" w14:paraId="6ECB7FDF" w14:textId="77777777" w:rsidTr="00E018CE">
        <w:tc>
          <w:tcPr>
            <w:tcW w:w="397" w:type="pct"/>
            <w:vAlign w:val="center"/>
          </w:tcPr>
          <w:p w14:paraId="03ADECDB" w14:textId="7676C898" w:rsidR="00E018CE" w:rsidRPr="00330443" w:rsidRDefault="00E018CE" w:rsidP="00E018CE">
            <w:pPr>
              <w:pStyle w:val="ListParagraph"/>
              <w:tabs>
                <w:tab w:val="left" w:pos="1134"/>
              </w:tabs>
              <w:spacing w:before="120" w:after="120"/>
              <w:ind w:left="0"/>
              <w:jc w:val="right"/>
              <w:outlineLvl w:val="0"/>
              <w:rPr>
                <w:bCs/>
                <w:sz w:val="26"/>
                <w:szCs w:val="26"/>
                <w:lang w:val="en-US"/>
              </w:rPr>
            </w:pPr>
            <w:r w:rsidRPr="00330443">
              <w:rPr>
                <w:bCs/>
                <w:sz w:val="26"/>
                <w:szCs w:val="26"/>
                <w:lang w:val="en-US"/>
              </w:rPr>
              <w:t>38</w:t>
            </w:r>
          </w:p>
        </w:tc>
        <w:tc>
          <w:tcPr>
            <w:tcW w:w="1526" w:type="pct"/>
            <w:vAlign w:val="center"/>
          </w:tcPr>
          <w:p w14:paraId="426443A8" w14:textId="77777777" w:rsidR="00E018CE" w:rsidRPr="00330443" w:rsidRDefault="00E018CE" w:rsidP="00EB24EC">
            <w:pPr>
              <w:spacing w:before="120" w:after="120"/>
              <w:jc w:val="left"/>
              <w:rPr>
                <w:rStyle w:val="fontstyle01"/>
                <w:bCs/>
              </w:rPr>
            </w:pPr>
            <w:r w:rsidRPr="00330443">
              <w:rPr>
                <w:rStyle w:val="fontstyle01"/>
                <w:bCs/>
              </w:rPr>
              <w:t>Board mạch</w:t>
            </w:r>
          </w:p>
        </w:tc>
        <w:tc>
          <w:tcPr>
            <w:tcW w:w="1881" w:type="pct"/>
            <w:vAlign w:val="center"/>
          </w:tcPr>
          <w:p w14:paraId="1B84636B"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rPr>
              <w:t xml:space="preserve">Mã hàng hóa: </w:t>
            </w:r>
            <w:r w:rsidRPr="00330443">
              <w:rPr>
                <w:rStyle w:val="fontstyle01"/>
                <w:bCs/>
              </w:rPr>
              <w:t>207-25676-41</w:t>
            </w:r>
          </w:p>
        </w:tc>
        <w:tc>
          <w:tcPr>
            <w:tcW w:w="1196" w:type="pct"/>
            <w:vAlign w:val="center"/>
          </w:tcPr>
          <w:p w14:paraId="40E6BC1D"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en-US"/>
              </w:rPr>
              <w:t>CO, CQ, TKHQ</w:t>
            </w:r>
          </w:p>
        </w:tc>
      </w:tr>
      <w:tr w:rsidR="00E018CE" w:rsidRPr="00330443" w14:paraId="54644E6A" w14:textId="77777777" w:rsidTr="00E018CE">
        <w:tc>
          <w:tcPr>
            <w:tcW w:w="397" w:type="pct"/>
            <w:vAlign w:val="center"/>
          </w:tcPr>
          <w:p w14:paraId="0FF577F7" w14:textId="32F8FAE9" w:rsidR="00E018CE" w:rsidRPr="00330443" w:rsidRDefault="00E018CE" w:rsidP="00E018CE">
            <w:pPr>
              <w:pStyle w:val="ListParagraph"/>
              <w:tabs>
                <w:tab w:val="left" w:pos="1134"/>
              </w:tabs>
              <w:spacing w:before="120" w:after="120"/>
              <w:ind w:left="0"/>
              <w:jc w:val="right"/>
              <w:outlineLvl w:val="0"/>
              <w:rPr>
                <w:bCs/>
                <w:sz w:val="26"/>
                <w:szCs w:val="26"/>
                <w:lang w:val="en-US"/>
              </w:rPr>
            </w:pPr>
            <w:r w:rsidRPr="00330443">
              <w:rPr>
                <w:bCs/>
                <w:sz w:val="26"/>
                <w:szCs w:val="26"/>
                <w:lang w:val="en-US"/>
              </w:rPr>
              <w:t>39</w:t>
            </w:r>
          </w:p>
        </w:tc>
        <w:tc>
          <w:tcPr>
            <w:tcW w:w="1526" w:type="pct"/>
            <w:vAlign w:val="center"/>
          </w:tcPr>
          <w:p w14:paraId="5707EC36" w14:textId="77777777" w:rsidR="00E018CE" w:rsidRPr="00330443" w:rsidRDefault="00E018CE" w:rsidP="00EB24EC">
            <w:pPr>
              <w:spacing w:before="120" w:after="120"/>
              <w:jc w:val="left"/>
              <w:rPr>
                <w:rStyle w:val="fontstyle01"/>
                <w:bCs/>
              </w:rPr>
            </w:pPr>
            <w:r w:rsidRPr="00330443">
              <w:rPr>
                <w:rStyle w:val="fontstyle01"/>
                <w:bCs/>
              </w:rPr>
              <w:t>Bo mạch nguồn thứ cấp</w:t>
            </w:r>
          </w:p>
        </w:tc>
        <w:tc>
          <w:tcPr>
            <w:tcW w:w="1881" w:type="pct"/>
            <w:vAlign w:val="center"/>
          </w:tcPr>
          <w:p w14:paraId="65FDB745"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rPr>
              <w:t xml:space="preserve">Mã hàng hóa: </w:t>
            </w:r>
            <w:r w:rsidRPr="00330443">
              <w:rPr>
                <w:rStyle w:val="fontstyle01"/>
                <w:bCs/>
              </w:rPr>
              <w:t>207-27200-41</w:t>
            </w:r>
          </w:p>
        </w:tc>
        <w:tc>
          <w:tcPr>
            <w:tcW w:w="1196" w:type="pct"/>
            <w:vAlign w:val="center"/>
          </w:tcPr>
          <w:p w14:paraId="516CC23C"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lang w:val="en-US"/>
              </w:rPr>
              <w:t>CO, CQ, TKHQ</w:t>
            </w:r>
          </w:p>
        </w:tc>
      </w:tr>
      <w:tr w:rsidR="00E018CE" w:rsidRPr="00330443" w14:paraId="60CBFFEE" w14:textId="77777777" w:rsidTr="00E018CE">
        <w:tc>
          <w:tcPr>
            <w:tcW w:w="397" w:type="pct"/>
            <w:vAlign w:val="center"/>
          </w:tcPr>
          <w:p w14:paraId="27211173" w14:textId="6EE201BE" w:rsidR="00E018CE" w:rsidRPr="00330443" w:rsidRDefault="00E018CE" w:rsidP="00E018CE">
            <w:pPr>
              <w:pStyle w:val="ListParagraph"/>
              <w:tabs>
                <w:tab w:val="left" w:pos="1134"/>
              </w:tabs>
              <w:spacing w:before="120" w:after="120"/>
              <w:ind w:left="0"/>
              <w:jc w:val="right"/>
              <w:outlineLvl w:val="0"/>
              <w:rPr>
                <w:bCs/>
                <w:sz w:val="26"/>
                <w:szCs w:val="26"/>
                <w:lang w:val="en-US"/>
              </w:rPr>
            </w:pPr>
            <w:r w:rsidRPr="00330443">
              <w:rPr>
                <w:bCs/>
                <w:sz w:val="26"/>
                <w:szCs w:val="26"/>
                <w:lang w:val="en-US"/>
              </w:rPr>
              <w:t>40</w:t>
            </w:r>
          </w:p>
        </w:tc>
        <w:tc>
          <w:tcPr>
            <w:tcW w:w="1526" w:type="pct"/>
            <w:vAlign w:val="center"/>
          </w:tcPr>
          <w:p w14:paraId="3AA7338E" w14:textId="77777777" w:rsidR="00E018CE" w:rsidRPr="00330443" w:rsidRDefault="00E018CE" w:rsidP="00EB24EC">
            <w:pPr>
              <w:spacing w:before="120" w:after="120"/>
              <w:jc w:val="left"/>
              <w:rPr>
                <w:rStyle w:val="fontstyle01"/>
                <w:bCs/>
              </w:rPr>
            </w:pPr>
            <w:r w:rsidRPr="00330443">
              <w:rPr>
                <w:rStyle w:val="fontstyle01"/>
                <w:bCs/>
              </w:rPr>
              <w:t>Dây cáp</w:t>
            </w:r>
          </w:p>
        </w:tc>
        <w:tc>
          <w:tcPr>
            <w:tcW w:w="1881" w:type="pct"/>
            <w:vAlign w:val="center"/>
          </w:tcPr>
          <w:p w14:paraId="3B71B311"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bCs/>
                <w:sz w:val="26"/>
                <w:szCs w:val="26"/>
              </w:rPr>
              <w:t xml:space="preserve">Mã hàng hóa: </w:t>
            </w:r>
            <w:r w:rsidRPr="00330443">
              <w:rPr>
                <w:rStyle w:val="fontstyle01"/>
                <w:bCs/>
              </w:rPr>
              <w:t>207-22239</w:t>
            </w:r>
          </w:p>
        </w:tc>
        <w:tc>
          <w:tcPr>
            <w:tcW w:w="1196" w:type="pct"/>
            <w:vAlign w:val="center"/>
          </w:tcPr>
          <w:p w14:paraId="13EF5CE9" w14:textId="77777777" w:rsidR="00E018CE" w:rsidRPr="00330443" w:rsidRDefault="00E018CE" w:rsidP="00EB24EC">
            <w:pPr>
              <w:pStyle w:val="ListParagraph"/>
              <w:tabs>
                <w:tab w:val="left" w:pos="1134"/>
              </w:tabs>
              <w:spacing w:before="120" w:after="120"/>
              <w:ind w:left="0"/>
              <w:jc w:val="center"/>
              <w:outlineLvl w:val="0"/>
              <w:rPr>
                <w:bCs/>
                <w:sz w:val="26"/>
                <w:szCs w:val="26"/>
              </w:rPr>
            </w:pPr>
          </w:p>
        </w:tc>
      </w:tr>
      <w:tr w:rsidR="00E018CE" w:rsidRPr="00330443" w14:paraId="1B6E8C6E" w14:textId="77777777" w:rsidTr="00E018CE">
        <w:tc>
          <w:tcPr>
            <w:tcW w:w="397" w:type="pct"/>
            <w:vAlign w:val="center"/>
          </w:tcPr>
          <w:p w14:paraId="0D262A86" w14:textId="478640AF" w:rsidR="00E018CE" w:rsidRPr="00330443" w:rsidRDefault="00E018CE" w:rsidP="00E018CE">
            <w:pPr>
              <w:pStyle w:val="ListParagraph"/>
              <w:tabs>
                <w:tab w:val="left" w:pos="1134"/>
              </w:tabs>
              <w:spacing w:before="120" w:after="120"/>
              <w:ind w:left="0"/>
              <w:jc w:val="right"/>
              <w:outlineLvl w:val="0"/>
              <w:rPr>
                <w:bCs/>
                <w:sz w:val="26"/>
                <w:szCs w:val="26"/>
                <w:lang w:val="en-US"/>
              </w:rPr>
            </w:pPr>
            <w:r w:rsidRPr="00330443">
              <w:rPr>
                <w:bCs/>
                <w:sz w:val="26"/>
                <w:szCs w:val="26"/>
                <w:lang w:val="en-US"/>
              </w:rPr>
              <w:t>41</w:t>
            </w:r>
          </w:p>
        </w:tc>
        <w:tc>
          <w:tcPr>
            <w:tcW w:w="1526" w:type="pct"/>
            <w:vAlign w:val="center"/>
          </w:tcPr>
          <w:p w14:paraId="0C3A2116" w14:textId="77777777" w:rsidR="00E018CE" w:rsidRPr="00330443" w:rsidRDefault="00E018CE" w:rsidP="00EB24EC">
            <w:pPr>
              <w:spacing w:before="120" w:after="120"/>
              <w:jc w:val="left"/>
              <w:rPr>
                <w:rStyle w:val="fontstyle01"/>
                <w:bCs/>
              </w:rPr>
            </w:pPr>
            <w:r w:rsidRPr="00330443">
              <w:rPr>
                <w:rStyle w:val="fontstyle01"/>
                <w:bCs/>
              </w:rPr>
              <w:t>Quạt làm mát</w:t>
            </w:r>
          </w:p>
        </w:tc>
        <w:tc>
          <w:tcPr>
            <w:tcW w:w="1881" w:type="pct"/>
            <w:vAlign w:val="center"/>
          </w:tcPr>
          <w:p w14:paraId="2D140AA1" w14:textId="77777777" w:rsidR="00E018CE" w:rsidRPr="00330443" w:rsidRDefault="00E018CE" w:rsidP="00EB24EC">
            <w:pPr>
              <w:pStyle w:val="ListParagraph"/>
              <w:tabs>
                <w:tab w:val="left" w:pos="1134"/>
              </w:tabs>
              <w:spacing w:before="120" w:after="120"/>
              <w:ind w:left="0"/>
              <w:jc w:val="center"/>
              <w:outlineLvl w:val="0"/>
              <w:rPr>
                <w:bCs/>
                <w:sz w:val="26"/>
                <w:szCs w:val="26"/>
              </w:rPr>
            </w:pPr>
            <w:r w:rsidRPr="00330443">
              <w:rPr>
                <w:rStyle w:val="fontstyle01"/>
                <w:bCs/>
              </w:rPr>
              <w:t>Model: 06025SA-24N-AT24VDC; 0.11A</w:t>
            </w:r>
          </w:p>
        </w:tc>
        <w:tc>
          <w:tcPr>
            <w:tcW w:w="1196" w:type="pct"/>
            <w:vAlign w:val="center"/>
          </w:tcPr>
          <w:p w14:paraId="74E8A0D2" w14:textId="77777777" w:rsidR="00E018CE" w:rsidRPr="00330443" w:rsidRDefault="00E018CE" w:rsidP="00EB24EC">
            <w:pPr>
              <w:pStyle w:val="ListParagraph"/>
              <w:tabs>
                <w:tab w:val="left" w:pos="1134"/>
              </w:tabs>
              <w:spacing w:before="120" w:after="120"/>
              <w:ind w:left="0"/>
              <w:jc w:val="center"/>
              <w:outlineLvl w:val="0"/>
              <w:rPr>
                <w:rStyle w:val="fontstyle01"/>
                <w:bCs/>
              </w:rPr>
            </w:pPr>
          </w:p>
        </w:tc>
      </w:tr>
      <w:tr w:rsidR="00E018CE" w:rsidRPr="00330443" w14:paraId="42CE07A8" w14:textId="77777777" w:rsidTr="00E018CE">
        <w:tc>
          <w:tcPr>
            <w:tcW w:w="397" w:type="pct"/>
            <w:vAlign w:val="center"/>
          </w:tcPr>
          <w:p w14:paraId="7B0E206A" w14:textId="4DCB3885" w:rsidR="00E018CE" w:rsidRPr="00330443" w:rsidRDefault="00E018CE" w:rsidP="00E018CE">
            <w:pPr>
              <w:pStyle w:val="ListParagraph"/>
              <w:tabs>
                <w:tab w:val="left" w:pos="1134"/>
              </w:tabs>
              <w:spacing w:before="120" w:after="120"/>
              <w:ind w:left="0"/>
              <w:jc w:val="right"/>
              <w:outlineLvl w:val="0"/>
              <w:rPr>
                <w:bCs/>
                <w:sz w:val="26"/>
                <w:szCs w:val="26"/>
                <w:lang w:val="en-US"/>
              </w:rPr>
            </w:pPr>
            <w:r w:rsidRPr="00330443">
              <w:rPr>
                <w:bCs/>
                <w:sz w:val="26"/>
                <w:szCs w:val="26"/>
                <w:lang w:val="en-US"/>
              </w:rPr>
              <w:t>42</w:t>
            </w:r>
          </w:p>
        </w:tc>
        <w:tc>
          <w:tcPr>
            <w:tcW w:w="1526" w:type="pct"/>
            <w:vAlign w:val="center"/>
          </w:tcPr>
          <w:p w14:paraId="67FE7525" w14:textId="77777777" w:rsidR="00E018CE" w:rsidRPr="00330443" w:rsidRDefault="00E018CE" w:rsidP="00EB24EC">
            <w:pPr>
              <w:spacing w:before="120" w:after="120"/>
              <w:jc w:val="left"/>
              <w:rPr>
                <w:rStyle w:val="fontstyle01"/>
                <w:bCs/>
              </w:rPr>
            </w:pPr>
            <w:r w:rsidRPr="00330443">
              <w:rPr>
                <w:rStyle w:val="fontstyle01"/>
                <w:bCs/>
              </w:rPr>
              <w:t>Bộ máy tính để bàn</w:t>
            </w:r>
          </w:p>
        </w:tc>
        <w:tc>
          <w:tcPr>
            <w:tcW w:w="1881" w:type="pct"/>
            <w:vAlign w:val="center"/>
          </w:tcPr>
          <w:p w14:paraId="27E10959" w14:textId="77777777" w:rsidR="00E018CE" w:rsidRPr="00330443" w:rsidRDefault="00E018CE" w:rsidP="00EB24EC">
            <w:pPr>
              <w:spacing w:before="120" w:after="120"/>
              <w:jc w:val="left"/>
              <w:rPr>
                <w:rStyle w:val="fontstyle01"/>
                <w:bCs/>
              </w:rPr>
            </w:pPr>
            <w:r w:rsidRPr="00330443">
              <w:rPr>
                <w:rStyle w:val="fontstyle01"/>
                <w:bCs/>
              </w:rPr>
              <w:t>Cấu hình cơ bản như sau:</w:t>
            </w:r>
          </w:p>
          <w:p w14:paraId="7F306D4D" w14:textId="77777777" w:rsidR="00E018CE" w:rsidRPr="00330443" w:rsidRDefault="00E018CE" w:rsidP="00EB24EC">
            <w:pPr>
              <w:spacing w:before="120" w:after="120"/>
              <w:jc w:val="left"/>
              <w:rPr>
                <w:rStyle w:val="fontstyle01"/>
                <w:bCs/>
              </w:rPr>
            </w:pPr>
            <w:r w:rsidRPr="00330443">
              <w:rPr>
                <w:rStyle w:val="fontstyle01"/>
                <w:bCs/>
              </w:rPr>
              <w:t>Bộ xử lý (CPU): Intel core i5 (sản xuất từ năm 2024 trở về sau)</w:t>
            </w:r>
          </w:p>
          <w:p w14:paraId="7FDE183B" w14:textId="77777777" w:rsidR="00E018CE" w:rsidRPr="00330443" w:rsidRDefault="00E018CE" w:rsidP="00EB24EC">
            <w:pPr>
              <w:spacing w:before="120" w:after="120"/>
              <w:jc w:val="left"/>
              <w:rPr>
                <w:rStyle w:val="fontstyle01"/>
                <w:bCs/>
                <w:lang w:val="nl-NL"/>
              </w:rPr>
            </w:pPr>
            <w:r w:rsidRPr="00330443">
              <w:rPr>
                <w:rStyle w:val="fontstyle01"/>
                <w:bCs/>
                <w:lang w:val="nl-NL"/>
              </w:rPr>
              <w:t>Ram: 8GB (DDR4 trở lên)</w:t>
            </w:r>
          </w:p>
          <w:p w14:paraId="065499FB" w14:textId="77777777" w:rsidR="00E018CE" w:rsidRPr="00330443" w:rsidRDefault="00E018CE" w:rsidP="00EB24EC">
            <w:pPr>
              <w:spacing w:before="120" w:after="120"/>
              <w:jc w:val="left"/>
              <w:rPr>
                <w:rStyle w:val="fontstyle01"/>
                <w:bCs/>
                <w:lang w:val="nl-NL"/>
              </w:rPr>
            </w:pPr>
            <w:r w:rsidRPr="00330443">
              <w:rPr>
                <w:sz w:val="26"/>
                <w:szCs w:val="26"/>
                <w:lang w:val="nl-NL"/>
              </w:rPr>
              <w:t>Bộ nhớ: SSD 500GB (hoặc lớn hơn)</w:t>
            </w:r>
          </w:p>
          <w:p w14:paraId="76A3E01D" w14:textId="77777777" w:rsidR="00E018CE" w:rsidRPr="00330443" w:rsidRDefault="00E018CE" w:rsidP="00EB24EC">
            <w:pPr>
              <w:pStyle w:val="ListParagraph"/>
              <w:tabs>
                <w:tab w:val="left" w:pos="1134"/>
              </w:tabs>
              <w:spacing w:before="120" w:after="120"/>
              <w:ind w:left="0"/>
              <w:jc w:val="center"/>
              <w:outlineLvl w:val="0"/>
              <w:rPr>
                <w:bCs/>
                <w:sz w:val="26"/>
                <w:szCs w:val="26"/>
                <w:lang w:val="nl-NL"/>
              </w:rPr>
            </w:pPr>
            <w:r w:rsidRPr="00330443">
              <w:rPr>
                <w:rStyle w:val="fontstyle01"/>
                <w:bCs/>
                <w:lang w:val="nl-NL"/>
              </w:rPr>
              <w:t xml:space="preserve">Cổng xuất hình: </w:t>
            </w:r>
            <w:r w:rsidRPr="00330443">
              <w:rPr>
                <w:bCs/>
                <w:color w:val="000000"/>
                <w:sz w:val="26"/>
                <w:szCs w:val="26"/>
                <w:lang w:val="nl-NL"/>
              </w:rPr>
              <w:t>DisplayPort, HDMI, VGA</w:t>
            </w:r>
          </w:p>
        </w:tc>
        <w:tc>
          <w:tcPr>
            <w:tcW w:w="1196" w:type="pct"/>
            <w:vAlign w:val="center"/>
          </w:tcPr>
          <w:p w14:paraId="07D99FA4" w14:textId="77777777" w:rsidR="00E018CE" w:rsidRPr="00330443" w:rsidRDefault="00E018CE" w:rsidP="00EB24EC">
            <w:pPr>
              <w:spacing w:before="120" w:after="120"/>
              <w:jc w:val="center"/>
              <w:rPr>
                <w:rStyle w:val="fontstyle01"/>
                <w:bCs/>
                <w:lang w:val="en-US"/>
              </w:rPr>
            </w:pPr>
            <w:r w:rsidRPr="00330443">
              <w:rPr>
                <w:bCs/>
                <w:sz w:val="26"/>
                <w:szCs w:val="26"/>
                <w:lang w:val="en-US"/>
              </w:rPr>
              <w:t>CO, CQ, TKHQ</w:t>
            </w:r>
          </w:p>
        </w:tc>
      </w:tr>
    </w:tbl>
    <w:p w14:paraId="750890E5" w14:textId="77777777" w:rsidR="00E018CE" w:rsidRPr="00330443" w:rsidRDefault="00E018CE" w:rsidP="00E018CE">
      <w:pPr>
        <w:spacing w:before="40" w:line="300" w:lineRule="auto"/>
        <w:ind w:left="709"/>
        <w:rPr>
          <w:b/>
          <w:iCs/>
          <w:sz w:val="26"/>
          <w:szCs w:val="26"/>
          <w:lang w:val="es-ES"/>
        </w:rPr>
      </w:pPr>
      <w:r w:rsidRPr="00330443">
        <w:rPr>
          <w:b/>
          <w:iCs/>
          <w:sz w:val="26"/>
          <w:szCs w:val="26"/>
          <w:lang w:val="es-ES"/>
        </w:rPr>
        <w:t>e) Tiến độ cung cấp hàng hóa</w:t>
      </w:r>
    </w:p>
    <w:p w14:paraId="64AB8B5D" w14:textId="77777777" w:rsidR="00E018CE" w:rsidRPr="00330443" w:rsidRDefault="00E018CE" w:rsidP="00E018CE">
      <w:pPr>
        <w:widowControl w:val="0"/>
        <w:tabs>
          <w:tab w:val="left" w:pos="993"/>
        </w:tabs>
        <w:spacing w:before="120" w:after="120"/>
        <w:rPr>
          <w:bCs/>
          <w:iCs/>
          <w:sz w:val="26"/>
          <w:szCs w:val="26"/>
        </w:rPr>
      </w:pPr>
      <w:r w:rsidRPr="00330443">
        <w:rPr>
          <w:bCs/>
          <w:iCs/>
          <w:sz w:val="26"/>
          <w:szCs w:val="26"/>
        </w:rPr>
        <w:t xml:space="preserve">            - Thời gian giao hàng trong vòng 60 ngày kể từ ngày hợp đồng có hiệu lực theo yêu cầu tại Mẫu số 01A Chương IV của E-HSMT.</w:t>
      </w:r>
    </w:p>
    <w:p w14:paraId="240E5776" w14:textId="77777777" w:rsidR="00E018CE" w:rsidRPr="00330443" w:rsidRDefault="00E018CE" w:rsidP="00E018CE">
      <w:pPr>
        <w:pStyle w:val="BodyTextIndent"/>
        <w:tabs>
          <w:tab w:val="clear" w:pos="1080"/>
        </w:tabs>
        <w:spacing w:before="120"/>
        <w:ind w:left="0" w:firstLine="709"/>
        <w:rPr>
          <w:bCs/>
          <w:iCs/>
          <w:sz w:val="26"/>
          <w:szCs w:val="26"/>
          <w:lang w:val="sv-SE"/>
        </w:rPr>
      </w:pPr>
      <w:r w:rsidRPr="00330443">
        <w:rPr>
          <w:b/>
          <w:iCs/>
          <w:sz w:val="26"/>
          <w:szCs w:val="26"/>
          <w:lang w:val="es-ES"/>
        </w:rPr>
        <w:t xml:space="preserve">f) </w:t>
      </w:r>
      <w:r w:rsidRPr="00330443">
        <w:rPr>
          <w:b/>
          <w:iCs/>
          <w:sz w:val="26"/>
          <w:szCs w:val="26"/>
          <w:lang w:val="vi-VN"/>
        </w:rPr>
        <w:t>Yêu cầu về b</w:t>
      </w:r>
      <w:r w:rsidRPr="00330443">
        <w:rPr>
          <w:b/>
          <w:iCs/>
          <w:sz w:val="26"/>
          <w:szCs w:val="26"/>
          <w:lang w:val="sv-SE"/>
        </w:rPr>
        <w:t>ảo hành</w:t>
      </w:r>
      <w:r w:rsidRPr="00330443">
        <w:rPr>
          <w:b/>
          <w:iCs/>
          <w:sz w:val="26"/>
          <w:szCs w:val="26"/>
          <w:lang w:val="vi-VN"/>
        </w:rPr>
        <w:t xml:space="preserve"> </w:t>
      </w:r>
      <w:r w:rsidRPr="00330443">
        <w:rPr>
          <w:b/>
          <w:iCs/>
          <w:sz w:val="26"/>
          <w:szCs w:val="26"/>
          <w:lang w:val="sv-SE"/>
        </w:rPr>
        <w:t>hàng hóa</w:t>
      </w:r>
    </w:p>
    <w:p w14:paraId="553E1A30" w14:textId="77777777" w:rsidR="00E018CE" w:rsidRPr="00330443" w:rsidRDefault="00E018CE" w:rsidP="00E018CE">
      <w:pPr>
        <w:pStyle w:val="BodyTextIndent"/>
        <w:tabs>
          <w:tab w:val="clear" w:pos="1080"/>
        </w:tabs>
        <w:spacing w:before="60" w:after="60"/>
        <w:ind w:left="0" w:firstLine="709"/>
        <w:rPr>
          <w:iCs/>
          <w:sz w:val="26"/>
          <w:szCs w:val="26"/>
          <w:lang w:val="sv-SE"/>
        </w:rPr>
      </w:pPr>
      <w:r w:rsidRPr="00330443">
        <w:rPr>
          <w:bCs/>
          <w:sz w:val="26"/>
          <w:szCs w:val="26"/>
          <w:lang w:val="vi-VN"/>
        </w:rPr>
        <w:lastRenderedPageBreak/>
        <w:t xml:space="preserve">- </w:t>
      </w:r>
      <w:r w:rsidRPr="00330443">
        <w:rPr>
          <w:bCs/>
          <w:sz w:val="26"/>
          <w:szCs w:val="26"/>
          <w:lang w:val="sv-SE"/>
        </w:rPr>
        <w:t>Trong thời gian bảo hành hàng hóa</w:t>
      </w:r>
      <w:r w:rsidRPr="00330443">
        <w:rPr>
          <w:iCs/>
          <w:sz w:val="26"/>
          <w:szCs w:val="26"/>
          <w:lang w:val="sv-SE"/>
        </w:rPr>
        <w:t>: Tất cả hàng hóa được bảo hành theo tiêu chuẩn của Nhà sản xuất và tối thiểu 365 ngày kể từ ngày hai bên ký biên bản nghiệm thu bàn giao hàng hóa (trong trường hợp phải sửa chữa khắc phục thì thời gian bảo hành được tính thêm bằng thời gian sửa chữa; trong trường hợp phải thay thế mới thì thời gian bảo hành được tính lại từ đầu đối với vật tư thay thế).</w:t>
      </w:r>
    </w:p>
    <w:p w14:paraId="4A7F98DA" w14:textId="77777777" w:rsidR="00E018CE" w:rsidRPr="00330443" w:rsidRDefault="00E018CE" w:rsidP="00E018CE">
      <w:pPr>
        <w:widowControl w:val="0"/>
        <w:tabs>
          <w:tab w:val="left" w:pos="993"/>
        </w:tabs>
        <w:spacing w:before="120" w:after="120"/>
        <w:ind w:firstLine="709"/>
        <w:rPr>
          <w:b/>
          <w:bCs/>
          <w:iCs/>
          <w:sz w:val="26"/>
          <w:szCs w:val="26"/>
          <w:lang w:val="sv-SE"/>
        </w:rPr>
      </w:pPr>
      <w:r w:rsidRPr="00330443">
        <w:rPr>
          <w:b/>
          <w:bCs/>
          <w:iCs/>
          <w:sz w:val="26"/>
          <w:szCs w:val="26"/>
          <w:lang w:val="sv-SE"/>
        </w:rPr>
        <w:t>g) Kiểm tra và thử nghiệm</w:t>
      </w:r>
    </w:p>
    <w:p w14:paraId="1C17AEE0" w14:textId="77777777" w:rsidR="00E018CE" w:rsidRPr="00330443" w:rsidRDefault="00E018CE" w:rsidP="00E018CE">
      <w:pPr>
        <w:widowControl w:val="0"/>
        <w:spacing w:before="120" w:after="120" w:line="264" w:lineRule="auto"/>
        <w:ind w:firstLine="709"/>
        <w:rPr>
          <w:spacing w:val="-2"/>
          <w:sz w:val="26"/>
          <w:szCs w:val="26"/>
          <w:lang w:val="sv-SE"/>
        </w:rPr>
      </w:pPr>
      <w:r w:rsidRPr="00330443">
        <w:rPr>
          <w:spacing w:val="-2"/>
          <w:sz w:val="26"/>
          <w:szCs w:val="26"/>
          <w:lang w:val="sv-SE"/>
        </w:rPr>
        <w:t xml:space="preserve">- Đối với hàng hoá chào thầu là hàng hoá nhập khẩu: Nhà thầu phải cung cấp đầy đủ bản gốc hoặc bản sao y công chứng các chứng chỉ nguồn gốc xuất xứ hàng hoá (CO), bản gốc chứng chỉ chất lượng hàng hoá (CQ) và </w:t>
      </w:r>
      <w:r w:rsidRPr="00330443">
        <w:rPr>
          <w:color w:val="000000" w:themeColor="text1"/>
          <w:spacing w:val="-2"/>
          <w:sz w:val="26"/>
          <w:szCs w:val="26"/>
          <w:lang w:val="sv-SE"/>
        </w:rPr>
        <w:t xml:space="preserve">tờ khai Hải quan (bản sao) </w:t>
      </w:r>
      <w:r w:rsidRPr="00330443">
        <w:rPr>
          <w:spacing w:val="-2"/>
          <w:sz w:val="26"/>
          <w:szCs w:val="26"/>
          <w:lang w:val="sv-SE"/>
        </w:rPr>
        <w:t>được đóng dấu và xác nhận sao y bản chính. Đối với hàng hoá chào thầu là hàng hoá sản xuất trong nước, Nhà thầu phải cung cấp: chứng chỉ chất lượng sản phẩm hàng hoá (CQ) hoặc các giấy tờ khác tương đương.</w:t>
      </w:r>
    </w:p>
    <w:p w14:paraId="539C8C62" w14:textId="77777777" w:rsidR="00E018CE" w:rsidRPr="00330443" w:rsidRDefault="00E018CE" w:rsidP="00E018CE">
      <w:pPr>
        <w:widowControl w:val="0"/>
        <w:spacing w:before="120" w:after="120" w:line="264" w:lineRule="auto"/>
        <w:ind w:firstLine="709"/>
        <w:rPr>
          <w:spacing w:val="-2"/>
          <w:sz w:val="26"/>
          <w:szCs w:val="26"/>
          <w:lang w:val="sv-SE"/>
        </w:rPr>
      </w:pPr>
      <w:r w:rsidRPr="00330443">
        <w:rPr>
          <w:spacing w:val="-2"/>
          <w:sz w:val="26"/>
          <w:szCs w:val="26"/>
          <w:lang w:val="sv-SE"/>
        </w:rPr>
        <w:t>- Hàng hóa giao tại kho bên mua phải mới 100% chưa qua sử dụng và được sản xuất/chế tạo từ năm 2024 đến nay, được đóng gói và bảo quản theo đúng tiêu chuẩn của nhà sản xuất. Hàng hóa không được móp/méo/biến dạng, không bị han gỉ do tác động của môi trường.</w:t>
      </w:r>
    </w:p>
    <w:p w14:paraId="37C2709B" w14:textId="1E155CC0" w:rsidR="00E018CE" w:rsidRPr="00330443" w:rsidRDefault="00E018CE" w:rsidP="00E018CE">
      <w:pPr>
        <w:widowControl w:val="0"/>
        <w:spacing w:before="120" w:after="120" w:line="264" w:lineRule="auto"/>
        <w:ind w:firstLine="709"/>
        <w:rPr>
          <w:spacing w:val="-2"/>
          <w:sz w:val="26"/>
          <w:szCs w:val="26"/>
          <w:lang w:val="sv-SE"/>
        </w:rPr>
      </w:pPr>
      <w:r w:rsidRPr="00330443">
        <w:rPr>
          <w:spacing w:val="-2"/>
          <w:sz w:val="26"/>
          <w:szCs w:val="26"/>
          <w:lang w:val="sv-SE"/>
        </w:rPr>
        <w:t xml:space="preserve">- Hàng hóa phải đảm bảo đồng bộ, tương thích với thiết bị hiện hữu của </w:t>
      </w:r>
      <w:r w:rsidR="00CF2FAA">
        <w:rPr>
          <w:spacing w:val="-2"/>
          <w:sz w:val="26"/>
          <w:szCs w:val="26"/>
          <w:lang w:val="sv-SE"/>
        </w:rPr>
        <w:t>chủ đầu tư</w:t>
      </w:r>
      <w:r w:rsidRPr="00330443">
        <w:rPr>
          <w:spacing w:val="-2"/>
          <w:sz w:val="26"/>
          <w:szCs w:val="26"/>
          <w:lang w:val="sv-SE"/>
        </w:rPr>
        <w:t>:</w:t>
      </w:r>
    </w:p>
    <w:p w14:paraId="3966BE74" w14:textId="77777777" w:rsidR="00E018CE" w:rsidRPr="00330443" w:rsidRDefault="00E018CE" w:rsidP="00E018CE">
      <w:pPr>
        <w:spacing w:before="60" w:after="60" w:line="276" w:lineRule="auto"/>
        <w:ind w:firstLine="567"/>
        <w:rPr>
          <w:spacing w:val="-4"/>
          <w:sz w:val="26"/>
          <w:szCs w:val="26"/>
          <w:lang w:val="sv-SE"/>
        </w:rPr>
      </w:pPr>
      <w:r w:rsidRPr="00330443">
        <w:rPr>
          <w:spacing w:val="-4"/>
          <w:sz w:val="26"/>
          <w:szCs w:val="26"/>
          <w:lang w:val="sv-SE"/>
        </w:rPr>
        <w:t>+ Đồng bộ tương thích lắp ghép;</w:t>
      </w:r>
    </w:p>
    <w:p w14:paraId="35A5414E" w14:textId="77777777" w:rsidR="00E018CE" w:rsidRPr="00330443" w:rsidRDefault="00E018CE" w:rsidP="00E018CE">
      <w:pPr>
        <w:spacing w:before="60" w:after="60" w:line="276" w:lineRule="auto"/>
        <w:ind w:firstLine="567"/>
        <w:rPr>
          <w:spacing w:val="-4"/>
          <w:sz w:val="26"/>
          <w:szCs w:val="26"/>
          <w:lang w:val="sv-SE"/>
        </w:rPr>
      </w:pPr>
      <w:r w:rsidRPr="00330443">
        <w:rPr>
          <w:spacing w:val="-4"/>
          <w:sz w:val="26"/>
          <w:szCs w:val="26"/>
          <w:lang w:val="sv-SE"/>
        </w:rPr>
        <w:t>+ Đồng bộ tương thích với đặc tính làm việc của thiết bi: Khả năng chịu lực, làm kín, độ bền, độ chính xác…;</w:t>
      </w:r>
    </w:p>
    <w:p w14:paraId="1FC72D06" w14:textId="77777777" w:rsidR="00E018CE" w:rsidRPr="00330443" w:rsidRDefault="00E018CE" w:rsidP="00E018CE">
      <w:pPr>
        <w:spacing w:before="60" w:after="60" w:line="276" w:lineRule="auto"/>
        <w:ind w:firstLine="567"/>
        <w:rPr>
          <w:spacing w:val="-4"/>
          <w:sz w:val="26"/>
          <w:szCs w:val="26"/>
          <w:lang w:val="sv-SE"/>
        </w:rPr>
      </w:pPr>
      <w:r w:rsidRPr="00330443">
        <w:rPr>
          <w:spacing w:val="-4"/>
          <w:sz w:val="26"/>
          <w:szCs w:val="26"/>
          <w:lang w:val="sv-SE"/>
        </w:rPr>
        <w:t>+ Không gây ảnh hưởng phụ tới đặc tính vận hành của thiết bị: Công suất, hiệu suất, tuổi thọ (không gián tiếp là nguyên nhân phát sinh làm hư hỏng các bộ phận còn lại của thiết bị).</w:t>
      </w:r>
    </w:p>
    <w:p w14:paraId="3716F0EF" w14:textId="77777777" w:rsidR="00E018CE" w:rsidRPr="00330443" w:rsidRDefault="00E018CE" w:rsidP="00E018CE">
      <w:pPr>
        <w:spacing w:before="60" w:after="60" w:line="276" w:lineRule="auto"/>
        <w:ind w:firstLine="567"/>
        <w:rPr>
          <w:b/>
          <w:iCs/>
          <w:sz w:val="26"/>
          <w:szCs w:val="26"/>
          <w:lang w:val="es-ES"/>
        </w:rPr>
      </w:pPr>
      <w:r w:rsidRPr="00330443">
        <w:rPr>
          <w:sz w:val="26"/>
          <w:szCs w:val="26"/>
          <w:lang w:val="es-ES" w:eastAsia="x-none"/>
        </w:rPr>
        <w:t>- Hỗ trợ chủ đầu tư dịch vụ kỹ thuật (bao gồm cử cán bộ kỹ thuật), khi có yêu cầu nhưng không phát sinh chi phí.</w:t>
      </w:r>
    </w:p>
    <w:p w14:paraId="05E93374" w14:textId="77777777" w:rsidR="00E018CE" w:rsidRPr="00330443" w:rsidRDefault="00E018CE" w:rsidP="00E018CE">
      <w:pPr>
        <w:widowControl w:val="0"/>
        <w:tabs>
          <w:tab w:val="left" w:pos="993"/>
        </w:tabs>
        <w:spacing w:before="120" w:after="120"/>
        <w:ind w:firstLine="709"/>
        <w:rPr>
          <w:b/>
          <w:iCs/>
          <w:sz w:val="26"/>
          <w:szCs w:val="26"/>
          <w:lang w:val="vi-VN"/>
        </w:rPr>
      </w:pPr>
      <w:bookmarkStart w:id="5" w:name="_Hlk217915200"/>
      <w:r w:rsidRPr="00330443">
        <w:rPr>
          <w:b/>
          <w:iCs/>
          <w:sz w:val="26"/>
          <w:szCs w:val="26"/>
          <w:lang w:val="fr-FR"/>
        </w:rPr>
        <w:t>2.5</w:t>
      </w:r>
      <w:r w:rsidRPr="00330443">
        <w:rPr>
          <w:b/>
          <w:iCs/>
          <w:sz w:val="26"/>
          <w:szCs w:val="26"/>
          <w:lang w:val="vi-VN"/>
        </w:rPr>
        <w:t xml:space="preserve"> Yêu cầu tiến độ thi công</w:t>
      </w:r>
    </w:p>
    <w:p w14:paraId="5E67A6F4" w14:textId="7490BEB6" w:rsidR="00E018CE" w:rsidRPr="00330443" w:rsidRDefault="00E018CE" w:rsidP="00E018CE">
      <w:pPr>
        <w:widowControl w:val="0"/>
        <w:tabs>
          <w:tab w:val="left" w:pos="993"/>
        </w:tabs>
        <w:spacing w:before="120" w:after="120"/>
        <w:ind w:firstLine="709"/>
        <w:rPr>
          <w:sz w:val="26"/>
          <w:szCs w:val="26"/>
          <w:lang w:val="vi-VN"/>
        </w:rPr>
      </w:pPr>
      <w:r w:rsidRPr="00330443">
        <w:rPr>
          <w:bCs/>
          <w:iCs/>
          <w:sz w:val="26"/>
          <w:szCs w:val="26"/>
          <w:lang w:val="vi-VN"/>
        </w:rPr>
        <w:t>Nhà thầu xây dựng biểu tiến độ thi công chi tiết cho toàn bộ công trình được quy định tại Mẫu số 01A (Webform trên Hệ thống) ứng với thời gian thi công</w:t>
      </w:r>
      <w:r w:rsidR="00530DB9">
        <w:rPr>
          <w:bCs/>
          <w:iCs/>
          <w:sz w:val="26"/>
          <w:szCs w:val="26"/>
        </w:rPr>
        <w:t xml:space="preserve"> tối đa</w:t>
      </w:r>
      <w:r w:rsidRPr="00330443">
        <w:rPr>
          <w:bCs/>
          <w:iCs/>
          <w:sz w:val="26"/>
          <w:szCs w:val="26"/>
          <w:lang w:val="vi-VN"/>
        </w:rPr>
        <w:t xml:space="preserve"> 60 ngày (bao gồm các ngày cuối tuần và các ngày lễ), kể từ ngày nhận bàn bàn giao mặt bằng từ Chủ đầu tư, </w:t>
      </w:r>
      <w:r w:rsidRPr="00330443">
        <w:rPr>
          <w:sz w:val="26"/>
          <w:szCs w:val="26"/>
          <w:lang w:val="vi-VN"/>
        </w:rPr>
        <w:t>tiến độ thi công phải đảm bảo tính khả thi và được lập theo mẫu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787"/>
        <w:gridCol w:w="623"/>
        <w:gridCol w:w="623"/>
        <w:gridCol w:w="625"/>
        <w:gridCol w:w="1077"/>
        <w:gridCol w:w="772"/>
      </w:tblGrid>
      <w:tr w:rsidR="00E018CE" w:rsidRPr="00330443" w14:paraId="72D00C5D" w14:textId="77777777" w:rsidTr="00EB24EC">
        <w:trPr>
          <w:trHeight w:val="345"/>
          <w:tblHeader/>
        </w:trPr>
        <w:tc>
          <w:tcPr>
            <w:tcW w:w="451" w:type="pct"/>
            <w:vMerge w:val="restart"/>
            <w:vAlign w:val="center"/>
            <w:hideMark/>
          </w:tcPr>
          <w:p w14:paraId="497CD939" w14:textId="77777777" w:rsidR="00E018CE" w:rsidRPr="00330443" w:rsidRDefault="00E018CE" w:rsidP="00EB24EC">
            <w:pPr>
              <w:widowControl w:val="0"/>
              <w:spacing w:before="40" w:after="40"/>
              <w:jc w:val="center"/>
              <w:rPr>
                <w:b/>
                <w:bCs/>
                <w:color w:val="000000"/>
                <w:sz w:val="26"/>
                <w:szCs w:val="26"/>
              </w:rPr>
            </w:pPr>
            <w:r w:rsidRPr="00330443">
              <w:rPr>
                <w:b/>
                <w:bCs/>
                <w:color w:val="000000"/>
                <w:sz w:val="26"/>
                <w:szCs w:val="26"/>
              </w:rPr>
              <w:t>STT</w:t>
            </w:r>
          </w:p>
        </w:tc>
        <w:tc>
          <w:tcPr>
            <w:tcW w:w="2560" w:type="pct"/>
            <w:vMerge w:val="restart"/>
            <w:vAlign w:val="center"/>
            <w:hideMark/>
          </w:tcPr>
          <w:p w14:paraId="55A63FD7" w14:textId="77777777" w:rsidR="00E018CE" w:rsidRPr="00330443" w:rsidRDefault="00E018CE" w:rsidP="00EB24EC">
            <w:pPr>
              <w:widowControl w:val="0"/>
              <w:spacing w:before="40" w:after="40"/>
              <w:jc w:val="center"/>
              <w:rPr>
                <w:b/>
                <w:bCs/>
                <w:color w:val="000000"/>
                <w:sz w:val="26"/>
                <w:szCs w:val="26"/>
              </w:rPr>
            </w:pPr>
            <w:r w:rsidRPr="00330443">
              <w:rPr>
                <w:b/>
                <w:bCs/>
                <w:color w:val="000000"/>
                <w:sz w:val="26"/>
                <w:szCs w:val="26"/>
              </w:rPr>
              <w:t>Nội dung công việc</w:t>
            </w:r>
          </w:p>
        </w:tc>
        <w:tc>
          <w:tcPr>
            <w:tcW w:w="1989" w:type="pct"/>
            <w:gridSpan w:val="5"/>
            <w:vAlign w:val="center"/>
            <w:hideMark/>
          </w:tcPr>
          <w:p w14:paraId="65EBF6AA" w14:textId="77777777" w:rsidR="00E018CE" w:rsidRPr="00330443" w:rsidRDefault="00E018CE" w:rsidP="00EB24EC">
            <w:pPr>
              <w:widowControl w:val="0"/>
              <w:spacing w:before="40" w:after="40"/>
              <w:jc w:val="center"/>
              <w:rPr>
                <w:b/>
                <w:bCs/>
                <w:color w:val="000000"/>
                <w:sz w:val="26"/>
                <w:szCs w:val="26"/>
              </w:rPr>
            </w:pPr>
            <w:r w:rsidRPr="00330443">
              <w:rPr>
                <w:b/>
                <w:bCs/>
                <w:color w:val="000000"/>
                <w:sz w:val="26"/>
                <w:szCs w:val="26"/>
              </w:rPr>
              <w:t xml:space="preserve">Tổng thời gian thi công: </w:t>
            </w:r>
          </w:p>
          <w:p w14:paraId="2862D69D" w14:textId="77777777" w:rsidR="00E018CE" w:rsidRPr="00330443" w:rsidRDefault="00E018CE" w:rsidP="00EB24EC">
            <w:pPr>
              <w:widowControl w:val="0"/>
              <w:spacing w:before="40" w:after="40"/>
              <w:jc w:val="center"/>
              <w:rPr>
                <w:b/>
                <w:bCs/>
                <w:color w:val="000000"/>
                <w:sz w:val="26"/>
                <w:szCs w:val="26"/>
              </w:rPr>
            </w:pPr>
            <w:r w:rsidRPr="00330443">
              <w:rPr>
                <w:b/>
                <w:bCs/>
                <w:color w:val="000000"/>
                <w:sz w:val="26"/>
                <w:szCs w:val="26"/>
              </w:rPr>
              <w:t>ngày</w:t>
            </w:r>
          </w:p>
        </w:tc>
      </w:tr>
      <w:tr w:rsidR="00E018CE" w:rsidRPr="00330443" w14:paraId="03E0F17D" w14:textId="77777777" w:rsidTr="00EB24EC">
        <w:trPr>
          <w:trHeight w:val="330"/>
          <w:tblHeader/>
        </w:trPr>
        <w:tc>
          <w:tcPr>
            <w:tcW w:w="451" w:type="pct"/>
            <w:vMerge/>
            <w:vAlign w:val="center"/>
            <w:hideMark/>
          </w:tcPr>
          <w:p w14:paraId="327748FE" w14:textId="77777777" w:rsidR="00E018CE" w:rsidRPr="00330443" w:rsidRDefault="00E018CE" w:rsidP="00EB24EC">
            <w:pPr>
              <w:widowControl w:val="0"/>
              <w:spacing w:before="40" w:after="40"/>
              <w:jc w:val="left"/>
              <w:rPr>
                <w:b/>
                <w:bCs/>
                <w:color w:val="000000"/>
                <w:sz w:val="26"/>
                <w:szCs w:val="26"/>
              </w:rPr>
            </w:pPr>
          </w:p>
        </w:tc>
        <w:tc>
          <w:tcPr>
            <w:tcW w:w="2560" w:type="pct"/>
            <w:vMerge/>
            <w:vAlign w:val="center"/>
            <w:hideMark/>
          </w:tcPr>
          <w:p w14:paraId="2537FFD5" w14:textId="77777777" w:rsidR="00E018CE" w:rsidRPr="00330443" w:rsidRDefault="00E018CE" w:rsidP="00EB24EC">
            <w:pPr>
              <w:widowControl w:val="0"/>
              <w:spacing w:before="40" w:after="40"/>
              <w:rPr>
                <w:b/>
                <w:bCs/>
                <w:color w:val="000000"/>
                <w:sz w:val="26"/>
                <w:szCs w:val="26"/>
              </w:rPr>
            </w:pPr>
          </w:p>
        </w:tc>
        <w:tc>
          <w:tcPr>
            <w:tcW w:w="333" w:type="pct"/>
            <w:vAlign w:val="center"/>
            <w:hideMark/>
          </w:tcPr>
          <w:p w14:paraId="705E53C3" w14:textId="77777777" w:rsidR="00E018CE" w:rsidRPr="00330443" w:rsidRDefault="00E018CE" w:rsidP="00EB24EC">
            <w:pPr>
              <w:widowControl w:val="0"/>
              <w:spacing w:before="40" w:after="40"/>
              <w:jc w:val="center"/>
              <w:rPr>
                <w:color w:val="000000"/>
                <w:sz w:val="26"/>
                <w:szCs w:val="26"/>
              </w:rPr>
            </w:pPr>
            <w:r w:rsidRPr="00330443">
              <w:rPr>
                <w:color w:val="000000"/>
                <w:sz w:val="26"/>
                <w:szCs w:val="26"/>
              </w:rPr>
              <w:t>0</w:t>
            </w:r>
          </w:p>
        </w:tc>
        <w:tc>
          <w:tcPr>
            <w:tcW w:w="333" w:type="pct"/>
            <w:vAlign w:val="center"/>
            <w:hideMark/>
          </w:tcPr>
          <w:p w14:paraId="6DC04152" w14:textId="77777777" w:rsidR="00E018CE" w:rsidRPr="00330443" w:rsidRDefault="00E018CE" w:rsidP="00EB24EC">
            <w:pPr>
              <w:widowControl w:val="0"/>
              <w:spacing w:before="40" w:after="40"/>
              <w:jc w:val="center"/>
              <w:rPr>
                <w:color w:val="000000"/>
                <w:sz w:val="26"/>
                <w:szCs w:val="26"/>
              </w:rPr>
            </w:pPr>
            <w:r w:rsidRPr="00330443">
              <w:rPr>
                <w:color w:val="000000"/>
                <w:sz w:val="26"/>
                <w:szCs w:val="26"/>
              </w:rPr>
              <w:t>5</w:t>
            </w:r>
          </w:p>
        </w:tc>
        <w:tc>
          <w:tcPr>
            <w:tcW w:w="334" w:type="pct"/>
            <w:vAlign w:val="center"/>
            <w:hideMark/>
          </w:tcPr>
          <w:p w14:paraId="0396CCC5" w14:textId="77777777" w:rsidR="00E018CE" w:rsidRPr="00330443" w:rsidRDefault="00E018CE" w:rsidP="00EB24EC">
            <w:pPr>
              <w:widowControl w:val="0"/>
              <w:spacing w:before="40" w:after="40"/>
              <w:jc w:val="center"/>
              <w:rPr>
                <w:color w:val="000000"/>
                <w:sz w:val="26"/>
                <w:szCs w:val="26"/>
              </w:rPr>
            </w:pPr>
            <w:r w:rsidRPr="00330443">
              <w:rPr>
                <w:color w:val="000000"/>
                <w:sz w:val="26"/>
                <w:szCs w:val="26"/>
              </w:rPr>
              <w:t>10</w:t>
            </w:r>
          </w:p>
        </w:tc>
        <w:tc>
          <w:tcPr>
            <w:tcW w:w="576" w:type="pct"/>
            <w:vAlign w:val="center"/>
            <w:hideMark/>
          </w:tcPr>
          <w:p w14:paraId="4B3A5D49" w14:textId="77777777" w:rsidR="00E018CE" w:rsidRPr="00330443" w:rsidRDefault="00E018CE" w:rsidP="00EB24EC">
            <w:pPr>
              <w:widowControl w:val="0"/>
              <w:spacing w:before="40" w:after="40"/>
              <w:jc w:val="center"/>
              <w:rPr>
                <w:color w:val="000000"/>
                <w:sz w:val="26"/>
                <w:szCs w:val="26"/>
              </w:rPr>
            </w:pPr>
            <w:r w:rsidRPr="00330443">
              <w:rPr>
                <w:color w:val="000000"/>
                <w:sz w:val="26"/>
                <w:szCs w:val="26"/>
              </w:rPr>
              <w:t>.....</w:t>
            </w:r>
          </w:p>
        </w:tc>
        <w:tc>
          <w:tcPr>
            <w:tcW w:w="413" w:type="pct"/>
            <w:vAlign w:val="center"/>
            <w:hideMark/>
          </w:tcPr>
          <w:p w14:paraId="19198A72" w14:textId="77777777" w:rsidR="00E018CE" w:rsidRPr="00330443" w:rsidRDefault="00E018CE" w:rsidP="00EB24EC">
            <w:pPr>
              <w:widowControl w:val="0"/>
              <w:spacing w:before="40" w:after="40"/>
              <w:jc w:val="center"/>
              <w:rPr>
                <w:color w:val="000000"/>
                <w:sz w:val="26"/>
                <w:szCs w:val="26"/>
              </w:rPr>
            </w:pPr>
            <w:r w:rsidRPr="00330443">
              <w:rPr>
                <w:color w:val="000000"/>
                <w:sz w:val="26"/>
                <w:szCs w:val="26"/>
              </w:rPr>
              <w:t>…</w:t>
            </w:r>
          </w:p>
        </w:tc>
      </w:tr>
      <w:tr w:rsidR="00E018CE" w:rsidRPr="00330443" w14:paraId="49E1DC06" w14:textId="77777777" w:rsidTr="00EB24EC">
        <w:trPr>
          <w:trHeight w:val="274"/>
        </w:trPr>
        <w:tc>
          <w:tcPr>
            <w:tcW w:w="451" w:type="pct"/>
            <w:noWrap/>
            <w:vAlign w:val="center"/>
            <w:hideMark/>
          </w:tcPr>
          <w:p w14:paraId="679CF31E" w14:textId="77777777" w:rsidR="00E018CE" w:rsidRPr="00330443" w:rsidRDefault="00E018CE" w:rsidP="00EB24EC">
            <w:pPr>
              <w:widowControl w:val="0"/>
              <w:spacing w:before="40" w:after="40"/>
              <w:jc w:val="center"/>
              <w:rPr>
                <w:color w:val="000000" w:themeColor="text1"/>
                <w:sz w:val="26"/>
                <w:szCs w:val="26"/>
              </w:rPr>
            </w:pPr>
            <w:r w:rsidRPr="00330443">
              <w:rPr>
                <w:color w:val="000000" w:themeColor="text1"/>
                <w:sz w:val="26"/>
                <w:szCs w:val="26"/>
              </w:rPr>
              <w:t>1</w:t>
            </w:r>
          </w:p>
        </w:tc>
        <w:tc>
          <w:tcPr>
            <w:tcW w:w="2560" w:type="pct"/>
            <w:vAlign w:val="center"/>
          </w:tcPr>
          <w:p w14:paraId="0B27B445" w14:textId="77777777" w:rsidR="00E018CE" w:rsidRPr="00330443" w:rsidRDefault="00E018CE" w:rsidP="00EB24EC">
            <w:pPr>
              <w:widowControl w:val="0"/>
              <w:spacing w:before="120" w:after="120"/>
              <w:jc w:val="center"/>
              <w:rPr>
                <w:sz w:val="26"/>
                <w:szCs w:val="26"/>
              </w:rPr>
            </w:pPr>
            <w:r w:rsidRPr="00330443">
              <w:rPr>
                <w:sz w:val="26"/>
                <w:szCs w:val="26"/>
              </w:rPr>
              <w:t>Thiết bị đo quang phổ tử ngoại khả kiến UV1800</w:t>
            </w:r>
          </w:p>
        </w:tc>
        <w:tc>
          <w:tcPr>
            <w:tcW w:w="333" w:type="pct"/>
            <w:vAlign w:val="center"/>
            <w:hideMark/>
          </w:tcPr>
          <w:p w14:paraId="0D3B83E6"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c>
          <w:tcPr>
            <w:tcW w:w="333" w:type="pct"/>
            <w:vAlign w:val="center"/>
            <w:hideMark/>
          </w:tcPr>
          <w:p w14:paraId="3F3FD74F"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c>
          <w:tcPr>
            <w:tcW w:w="334" w:type="pct"/>
            <w:vAlign w:val="center"/>
            <w:hideMark/>
          </w:tcPr>
          <w:p w14:paraId="0F33D9DA"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c>
          <w:tcPr>
            <w:tcW w:w="576" w:type="pct"/>
            <w:vAlign w:val="center"/>
            <w:hideMark/>
          </w:tcPr>
          <w:p w14:paraId="5339461A"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c>
          <w:tcPr>
            <w:tcW w:w="413" w:type="pct"/>
            <w:vAlign w:val="center"/>
            <w:hideMark/>
          </w:tcPr>
          <w:p w14:paraId="57433F57"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r>
      <w:tr w:rsidR="00E018CE" w:rsidRPr="00330443" w14:paraId="4F49F4B1" w14:textId="77777777" w:rsidTr="00EB24EC">
        <w:trPr>
          <w:trHeight w:val="600"/>
        </w:trPr>
        <w:tc>
          <w:tcPr>
            <w:tcW w:w="451" w:type="pct"/>
            <w:noWrap/>
            <w:vAlign w:val="center"/>
            <w:hideMark/>
          </w:tcPr>
          <w:p w14:paraId="78C2AFD6" w14:textId="77777777" w:rsidR="00E018CE" w:rsidRPr="00330443" w:rsidRDefault="00E018CE" w:rsidP="00EB24EC">
            <w:pPr>
              <w:widowControl w:val="0"/>
              <w:spacing w:before="40" w:after="40"/>
              <w:jc w:val="center"/>
              <w:rPr>
                <w:color w:val="000000" w:themeColor="text1"/>
                <w:sz w:val="26"/>
                <w:szCs w:val="26"/>
              </w:rPr>
            </w:pPr>
            <w:r w:rsidRPr="00330443">
              <w:rPr>
                <w:color w:val="000000" w:themeColor="text1"/>
                <w:sz w:val="26"/>
                <w:szCs w:val="26"/>
              </w:rPr>
              <w:lastRenderedPageBreak/>
              <w:t>2</w:t>
            </w:r>
          </w:p>
        </w:tc>
        <w:tc>
          <w:tcPr>
            <w:tcW w:w="2560" w:type="pct"/>
            <w:vAlign w:val="center"/>
          </w:tcPr>
          <w:p w14:paraId="5FE0A6E4" w14:textId="77777777" w:rsidR="00E018CE" w:rsidRPr="00330443" w:rsidRDefault="00E018CE" w:rsidP="00EB24EC">
            <w:pPr>
              <w:widowControl w:val="0"/>
              <w:spacing w:before="120" w:after="120"/>
              <w:jc w:val="center"/>
              <w:rPr>
                <w:sz w:val="26"/>
                <w:szCs w:val="26"/>
              </w:rPr>
            </w:pPr>
            <w:r w:rsidRPr="00330443">
              <w:rPr>
                <w:bCs/>
                <w:sz w:val="26"/>
                <w:szCs w:val="26"/>
              </w:rPr>
              <w:t xml:space="preserve">Thiết bị đo quang phổ tử ngoại khả kiến UV1900i (Số seri: </w:t>
            </w:r>
            <w:r w:rsidRPr="00330443">
              <w:rPr>
                <w:color w:val="000000"/>
                <w:sz w:val="26"/>
                <w:szCs w:val="26"/>
                <w:lang w:eastAsia="zh-CN"/>
              </w:rPr>
              <w:t>A12535880722 ML</w:t>
            </w:r>
            <w:r w:rsidRPr="00330443">
              <w:rPr>
                <w:bCs/>
                <w:sz w:val="26"/>
                <w:szCs w:val="26"/>
              </w:rPr>
              <w:t>)</w:t>
            </w:r>
          </w:p>
        </w:tc>
        <w:tc>
          <w:tcPr>
            <w:tcW w:w="333" w:type="pct"/>
            <w:vAlign w:val="center"/>
            <w:hideMark/>
          </w:tcPr>
          <w:p w14:paraId="486F664C"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c>
          <w:tcPr>
            <w:tcW w:w="333" w:type="pct"/>
            <w:vAlign w:val="center"/>
            <w:hideMark/>
          </w:tcPr>
          <w:p w14:paraId="74B459E8"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c>
          <w:tcPr>
            <w:tcW w:w="334" w:type="pct"/>
            <w:vAlign w:val="center"/>
            <w:hideMark/>
          </w:tcPr>
          <w:p w14:paraId="45EA137D"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c>
          <w:tcPr>
            <w:tcW w:w="576" w:type="pct"/>
            <w:vAlign w:val="center"/>
            <w:hideMark/>
          </w:tcPr>
          <w:p w14:paraId="3FFA8624"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c>
          <w:tcPr>
            <w:tcW w:w="413" w:type="pct"/>
            <w:vAlign w:val="center"/>
            <w:hideMark/>
          </w:tcPr>
          <w:p w14:paraId="08F8E3DB"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r>
      <w:tr w:rsidR="00E018CE" w:rsidRPr="00330443" w14:paraId="1ACDC5C5" w14:textId="77777777" w:rsidTr="00EB24EC">
        <w:trPr>
          <w:trHeight w:val="300"/>
        </w:trPr>
        <w:tc>
          <w:tcPr>
            <w:tcW w:w="451" w:type="pct"/>
            <w:noWrap/>
            <w:vAlign w:val="center"/>
            <w:hideMark/>
          </w:tcPr>
          <w:p w14:paraId="633D039D" w14:textId="77777777" w:rsidR="00E018CE" w:rsidRPr="00330443" w:rsidRDefault="00E018CE" w:rsidP="00EB24EC">
            <w:pPr>
              <w:widowControl w:val="0"/>
              <w:spacing w:before="40" w:after="40"/>
              <w:jc w:val="center"/>
              <w:rPr>
                <w:color w:val="000000" w:themeColor="text1"/>
                <w:sz w:val="26"/>
                <w:szCs w:val="26"/>
              </w:rPr>
            </w:pPr>
            <w:r w:rsidRPr="00330443">
              <w:rPr>
                <w:color w:val="000000" w:themeColor="text1"/>
                <w:sz w:val="26"/>
                <w:szCs w:val="26"/>
              </w:rPr>
              <w:t>3</w:t>
            </w:r>
          </w:p>
        </w:tc>
        <w:tc>
          <w:tcPr>
            <w:tcW w:w="2560" w:type="pct"/>
            <w:vAlign w:val="center"/>
          </w:tcPr>
          <w:p w14:paraId="36C08BA8" w14:textId="77777777" w:rsidR="00E018CE" w:rsidRPr="00330443" w:rsidRDefault="00E018CE" w:rsidP="00EB24EC">
            <w:pPr>
              <w:widowControl w:val="0"/>
              <w:spacing w:before="120" w:after="120"/>
              <w:jc w:val="center"/>
              <w:rPr>
                <w:sz w:val="26"/>
                <w:szCs w:val="26"/>
              </w:rPr>
            </w:pPr>
            <w:r w:rsidRPr="00330443">
              <w:rPr>
                <w:bCs/>
                <w:sz w:val="26"/>
                <w:szCs w:val="26"/>
              </w:rPr>
              <w:t xml:space="preserve">Thiết bị đo quang phổ tử ngoại khả kiến UV1900i (Số seri: </w:t>
            </w:r>
            <w:r w:rsidRPr="00330443">
              <w:rPr>
                <w:color w:val="000000"/>
                <w:sz w:val="26"/>
                <w:szCs w:val="26"/>
                <w:lang w:eastAsia="zh-CN"/>
              </w:rPr>
              <w:t>A12535981958 ML</w:t>
            </w:r>
            <w:r w:rsidRPr="00330443">
              <w:rPr>
                <w:bCs/>
                <w:sz w:val="26"/>
                <w:szCs w:val="26"/>
              </w:rPr>
              <w:t>)</w:t>
            </w:r>
          </w:p>
        </w:tc>
        <w:tc>
          <w:tcPr>
            <w:tcW w:w="333" w:type="pct"/>
            <w:noWrap/>
            <w:vAlign w:val="center"/>
            <w:hideMark/>
          </w:tcPr>
          <w:p w14:paraId="13BA7BE8"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c>
          <w:tcPr>
            <w:tcW w:w="333" w:type="pct"/>
            <w:noWrap/>
            <w:vAlign w:val="center"/>
            <w:hideMark/>
          </w:tcPr>
          <w:p w14:paraId="74303EE2"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c>
          <w:tcPr>
            <w:tcW w:w="334" w:type="pct"/>
            <w:noWrap/>
            <w:vAlign w:val="center"/>
            <w:hideMark/>
          </w:tcPr>
          <w:p w14:paraId="79E94881"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c>
          <w:tcPr>
            <w:tcW w:w="576" w:type="pct"/>
            <w:noWrap/>
            <w:vAlign w:val="center"/>
            <w:hideMark/>
          </w:tcPr>
          <w:p w14:paraId="058F65FE"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c>
          <w:tcPr>
            <w:tcW w:w="413" w:type="pct"/>
            <w:noWrap/>
            <w:vAlign w:val="center"/>
            <w:hideMark/>
          </w:tcPr>
          <w:p w14:paraId="69486EC1"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r>
      <w:tr w:rsidR="00E018CE" w:rsidRPr="00330443" w14:paraId="3B617065" w14:textId="77777777" w:rsidTr="00EB24EC">
        <w:trPr>
          <w:trHeight w:val="600"/>
        </w:trPr>
        <w:tc>
          <w:tcPr>
            <w:tcW w:w="451" w:type="pct"/>
            <w:noWrap/>
            <w:vAlign w:val="center"/>
            <w:hideMark/>
          </w:tcPr>
          <w:p w14:paraId="6328E05E" w14:textId="77777777" w:rsidR="00E018CE" w:rsidRPr="00330443" w:rsidRDefault="00E018CE" w:rsidP="00EB24EC">
            <w:pPr>
              <w:widowControl w:val="0"/>
              <w:spacing w:before="40" w:after="40"/>
              <w:jc w:val="center"/>
              <w:rPr>
                <w:color w:val="000000" w:themeColor="text1"/>
                <w:sz w:val="26"/>
                <w:szCs w:val="26"/>
              </w:rPr>
            </w:pPr>
            <w:r w:rsidRPr="00330443">
              <w:rPr>
                <w:color w:val="000000" w:themeColor="text1"/>
                <w:sz w:val="26"/>
                <w:szCs w:val="26"/>
              </w:rPr>
              <w:t>4</w:t>
            </w:r>
          </w:p>
        </w:tc>
        <w:tc>
          <w:tcPr>
            <w:tcW w:w="2560" w:type="pct"/>
            <w:vAlign w:val="center"/>
          </w:tcPr>
          <w:p w14:paraId="32347321" w14:textId="77777777" w:rsidR="00E018CE" w:rsidRPr="00330443" w:rsidRDefault="00E018CE" w:rsidP="00EB24EC">
            <w:pPr>
              <w:widowControl w:val="0"/>
              <w:spacing w:before="120" w:after="120"/>
              <w:jc w:val="center"/>
              <w:rPr>
                <w:sz w:val="26"/>
                <w:szCs w:val="26"/>
              </w:rPr>
            </w:pPr>
            <w:r w:rsidRPr="00330443">
              <w:rPr>
                <w:color w:val="000000"/>
                <w:sz w:val="26"/>
                <w:szCs w:val="26"/>
                <w:lang w:eastAsia="zh-CN"/>
              </w:rPr>
              <w:t>Thiết bị quang phổ tử ngoại khả kiến DR6000 Số seri: 1900280</w:t>
            </w:r>
          </w:p>
        </w:tc>
        <w:tc>
          <w:tcPr>
            <w:tcW w:w="333" w:type="pct"/>
            <w:noWrap/>
            <w:vAlign w:val="center"/>
            <w:hideMark/>
          </w:tcPr>
          <w:p w14:paraId="213191EE"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c>
          <w:tcPr>
            <w:tcW w:w="333" w:type="pct"/>
            <w:noWrap/>
            <w:vAlign w:val="center"/>
            <w:hideMark/>
          </w:tcPr>
          <w:p w14:paraId="05B8223E"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c>
          <w:tcPr>
            <w:tcW w:w="334" w:type="pct"/>
            <w:noWrap/>
            <w:vAlign w:val="center"/>
            <w:hideMark/>
          </w:tcPr>
          <w:p w14:paraId="040662A5"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c>
          <w:tcPr>
            <w:tcW w:w="576" w:type="pct"/>
            <w:noWrap/>
            <w:vAlign w:val="center"/>
            <w:hideMark/>
          </w:tcPr>
          <w:p w14:paraId="0402F750"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c>
          <w:tcPr>
            <w:tcW w:w="413" w:type="pct"/>
            <w:noWrap/>
            <w:vAlign w:val="center"/>
            <w:hideMark/>
          </w:tcPr>
          <w:p w14:paraId="00D6615A"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r>
      <w:tr w:rsidR="00E018CE" w:rsidRPr="00330443" w14:paraId="69BAFE08" w14:textId="77777777" w:rsidTr="00EB24EC">
        <w:trPr>
          <w:trHeight w:val="600"/>
        </w:trPr>
        <w:tc>
          <w:tcPr>
            <w:tcW w:w="451" w:type="pct"/>
            <w:noWrap/>
            <w:vAlign w:val="center"/>
            <w:hideMark/>
          </w:tcPr>
          <w:p w14:paraId="24219D19" w14:textId="77777777" w:rsidR="00E018CE" w:rsidRPr="00330443" w:rsidRDefault="00E018CE" w:rsidP="00EB24EC">
            <w:pPr>
              <w:widowControl w:val="0"/>
              <w:spacing w:before="40" w:after="40"/>
              <w:jc w:val="center"/>
              <w:rPr>
                <w:color w:val="000000" w:themeColor="text1"/>
                <w:sz w:val="26"/>
                <w:szCs w:val="26"/>
              </w:rPr>
            </w:pPr>
            <w:r w:rsidRPr="00330443">
              <w:rPr>
                <w:color w:val="000000" w:themeColor="text1"/>
                <w:sz w:val="26"/>
                <w:szCs w:val="26"/>
              </w:rPr>
              <w:t>6</w:t>
            </w:r>
          </w:p>
        </w:tc>
        <w:tc>
          <w:tcPr>
            <w:tcW w:w="2560" w:type="pct"/>
            <w:vAlign w:val="center"/>
            <w:hideMark/>
          </w:tcPr>
          <w:p w14:paraId="3894952F" w14:textId="77777777" w:rsidR="00E018CE" w:rsidRPr="00330443" w:rsidRDefault="00E018CE" w:rsidP="00EB24EC">
            <w:pPr>
              <w:widowControl w:val="0"/>
              <w:spacing w:before="40" w:after="40"/>
              <w:rPr>
                <w:color w:val="000000" w:themeColor="text1"/>
                <w:sz w:val="26"/>
                <w:szCs w:val="26"/>
              </w:rPr>
            </w:pPr>
            <w:r w:rsidRPr="00330443">
              <w:rPr>
                <w:color w:val="000000" w:themeColor="text1"/>
                <w:sz w:val="26"/>
                <w:szCs w:val="26"/>
              </w:rPr>
              <w:t>…</w:t>
            </w:r>
          </w:p>
        </w:tc>
        <w:tc>
          <w:tcPr>
            <w:tcW w:w="333" w:type="pct"/>
            <w:noWrap/>
            <w:vAlign w:val="center"/>
            <w:hideMark/>
          </w:tcPr>
          <w:p w14:paraId="372C0264"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c>
          <w:tcPr>
            <w:tcW w:w="333" w:type="pct"/>
            <w:noWrap/>
            <w:vAlign w:val="center"/>
            <w:hideMark/>
          </w:tcPr>
          <w:p w14:paraId="2E6499C2"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c>
          <w:tcPr>
            <w:tcW w:w="334" w:type="pct"/>
            <w:noWrap/>
            <w:vAlign w:val="center"/>
            <w:hideMark/>
          </w:tcPr>
          <w:p w14:paraId="646B82BD"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c>
          <w:tcPr>
            <w:tcW w:w="576" w:type="pct"/>
            <w:noWrap/>
            <w:vAlign w:val="center"/>
            <w:hideMark/>
          </w:tcPr>
          <w:p w14:paraId="0B836FA5"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c>
          <w:tcPr>
            <w:tcW w:w="413" w:type="pct"/>
            <w:noWrap/>
            <w:vAlign w:val="center"/>
            <w:hideMark/>
          </w:tcPr>
          <w:p w14:paraId="4C5EBE65" w14:textId="77777777" w:rsidR="00E018CE" w:rsidRPr="00330443" w:rsidRDefault="00E018CE" w:rsidP="00EB24EC">
            <w:pPr>
              <w:widowControl w:val="0"/>
              <w:spacing w:before="40" w:after="40"/>
              <w:jc w:val="left"/>
              <w:rPr>
                <w:color w:val="000000" w:themeColor="text1"/>
                <w:sz w:val="26"/>
                <w:szCs w:val="26"/>
              </w:rPr>
            </w:pPr>
            <w:r w:rsidRPr="00330443">
              <w:rPr>
                <w:color w:val="000000" w:themeColor="text1"/>
                <w:sz w:val="26"/>
                <w:szCs w:val="26"/>
              </w:rPr>
              <w:t> </w:t>
            </w:r>
          </w:p>
        </w:tc>
      </w:tr>
    </w:tbl>
    <w:p w14:paraId="45B074D6" w14:textId="77777777" w:rsidR="00E018CE" w:rsidRPr="00330443" w:rsidRDefault="00E018CE" w:rsidP="00E018CE">
      <w:pPr>
        <w:widowControl w:val="0"/>
        <w:spacing w:before="120" w:after="120"/>
        <w:ind w:firstLine="709"/>
        <w:rPr>
          <w:sz w:val="26"/>
          <w:szCs w:val="26"/>
        </w:rPr>
      </w:pPr>
      <w:r w:rsidRPr="00330443">
        <w:rPr>
          <w:sz w:val="26"/>
          <w:szCs w:val="26"/>
        </w:rPr>
        <w:t xml:space="preserve">Nhà thầu cam kết huy động nhân lực, thiết bị để đảm bảo tiến độ thi công dựa trên biểu tiến độ thi công mà nhà thầu xây dựng. </w:t>
      </w:r>
    </w:p>
    <w:p w14:paraId="1D7F2038" w14:textId="77777777" w:rsidR="00E018CE" w:rsidRPr="00330443" w:rsidRDefault="00E018CE" w:rsidP="00E018CE">
      <w:pPr>
        <w:widowControl w:val="0"/>
        <w:spacing w:before="120" w:after="120"/>
        <w:ind w:firstLine="709"/>
        <w:rPr>
          <w:b/>
          <w:sz w:val="26"/>
          <w:szCs w:val="26"/>
        </w:rPr>
      </w:pPr>
      <w:r w:rsidRPr="00330443">
        <w:rPr>
          <w:b/>
          <w:sz w:val="26"/>
          <w:szCs w:val="26"/>
        </w:rPr>
        <w:t xml:space="preserve">2.6 </w:t>
      </w:r>
      <w:r w:rsidRPr="00330443">
        <w:rPr>
          <w:b/>
          <w:iCs/>
          <w:sz w:val="26"/>
          <w:szCs w:val="26"/>
        </w:rPr>
        <w:t>An</w:t>
      </w:r>
      <w:r w:rsidRPr="00330443">
        <w:rPr>
          <w:b/>
          <w:sz w:val="26"/>
          <w:szCs w:val="26"/>
        </w:rPr>
        <w:t xml:space="preserve"> toàn lao động, phòng chống cháy nổ, vệ sinh môi trường</w:t>
      </w:r>
    </w:p>
    <w:p w14:paraId="3103BC17" w14:textId="77777777" w:rsidR="00E018CE" w:rsidRPr="00330443" w:rsidRDefault="00E018CE" w:rsidP="00E018CE">
      <w:pPr>
        <w:widowControl w:val="0"/>
        <w:tabs>
          <w:tab w:val="left" w:pos="993"/>
        </w:tabs>
        <w:spacing w:before="120" w:after="120"/>
        <w:ind w:firstLine="709"/>
        <w:rPr>
          <w:b/>
          <w:i/>
          <w:sz w:val="26"/>
          <w:szCs w:val="26"/>
        </w:rPr>
      </w:pPr>
      <w:r w:rsidRPr="00330443">
        <w:rPr>
          <w:b/>
          <w:i/>
          <w:sz w:val="26"/>
          <w:szCs w:val="26"/>
        </w:rPr>
        <w:t>2.6.1 Biện pháp giảm thiểu, bảo vệ môi trường</w:t>
      </w:r>
    </w:p>
    <w:p w14:paraId="77539D96" w14:textId="77777777" w:rsidR="00E018CE" w:rsidRPr="00330443" w:rsidRDefault="00E018CE" w:rsidP="00E018CE">
      <w:pPr>
        <w:widowControl w:val="0"/>
        <w:spacing w:before="120" w:after="120"/>
        <w:ind w:firstLine="709"/>
        <w:rPr>
          <w:sz w:val="26"/>
          <w:szCs w:val="26"/>
        </w:rPr>
      </w:pPr>
      <w:r w:rsidRPr="00330443">
        <w:rPr>
          <w:sz w:val="26"/>
          <w:szCs w:val="26"/>
        </w:rPr>
        <w:t>Nhà thầu chịu trách nhiệm kiểm tra giám sát việc thực hiện bảo vệ môi trường trong quá trình thực hiện hợp đồng, đồng thời chịu sự kiểm tra giám sát của Chủ đầu tư, cơ quan quản lý nhà nước về môi trường. Trường hợp Nhà thầu không tuân thủ các quy định về bảo vệ môi trường thì Chủ đầu tư, cơ quan quản lý nhà nước về môi trường có quyền tạm ngừng thi công và yêu cầu Nhà thầu thực hiện đúng biện pháp bảo vệ môi trường.</w:t>
      </w:r>
    </w:p>
    <w:p w14:paraId="5DD17E86" w14:textId="77777777" w:rsidR="00E018CE" w:rsidRPr="00330443" w:rsidRDefault="00E018CE" w:rsidP="00E018CE">
      <w:pPr>
        <w:widowControl w:val="0"/>
        <w:spacing w:before="120" w:after="120"/>
        <w:ind w:firstLine="709"/>
        <w:rPr>
          <w:sz w:val="26"/>
          <w:szCs w:val="26"/>
        </w:rPr>
      </w:pPr>
      <w:r w:rsidRPr="00330443">
        <w:rPr>
          <w:sz w:val="26"/>
          <w:szCs w:val="26"/>
        </w:rPr>
        <w:t>Nhà thầu để xảy ra các hành vi làm tổn hại đến môi trường trong quá trình thi công phải chịu trách nhiệm trước pháp luật và bồi thường thiệt hại do lỗi của mình gây ra.</w:t>
      </w:r>
    </w:p>
    <w:p w14:paraId="48EFBE69" w14:textId="77777777" w:rsidR="00E018CE" w:rsidRPr="00330443" w:rsidRDefault="00E018CE" w:rsidP="00E018CE">
      <w:pPr>
        <w:widowControl w:val="0"/>
        <w:tabs>
          <w:tab w:val="left" w:pos="993"/>
        </w:tabs>
        <w:spacing w:before="120" w:after="120"/>
        <w:ind w:firstLine="709"/>
        <w:rPr>
          <w:b/>
          <w:i/>
          <w:sz w:val="26"/>
          <w:szCs w:val="26"/>
        </w:rPr>
      </w:pPr>
      <w:r w:rsidRPr="00330443">
        <w:rPr>
          <w:b/>
          <w:i/>
          <w:sz w:val="26"/>
          <w:szCs w:val="26"/>
        </w:rPr>
        <w:t>2.6.2 Phòng cháy, chữa cháy</w:t>
      </w:r>
    </w:p>
    <w:p w14:paraId="306892EB" w14:textId="77777777" w:rsidR="00E018CE" w:rsidRPr="00330443" w:rsidRDefault="00E018CE" w:rsidP="00E018CE">
      <w:pPr>
        <w:widowControl w:val="0"/>
        <w:spacing w:before="120" w:after="120"/>
        <w:ind w:firstLine="709"/>
        <w:rPr>
          <w:sz w:val="26"/>
          <w:szCs w:val="26"/>
        </w:rPr>
      </w:pPr>
      <w:r w:rsidRPr="00330443">
        <w:rPr>
          <w:sz w:val="26"/>
          <w:szCs w:val="26"/>
        </w:rPr>
        <w:t xml:space="preserve">Nhà thầu phải tuân thủ theo các quy định của Nhà nước, của Chủ đầu tư về phòng chống cháy nổ. </w:t>
      </w:r>
    </w:p>
    <w:p w14:paraId="36D913DE" w14:textId="77777777" w:rsidR="00E018CE" w:rsidRPr="00330443" w:rsidRDefault="00E018CE" w:rsidP="00E018CE">
      <w:pPr>
        <w:widowControl w:val="0"/>
        <w:spacing w:before="120" w:after="120"/>
        <w:ind w:firstLine="709"/>
        <w:rPr>
          <w:b/>
          <w:i/>
          <w:sz w:val="26"/>
          <w:szCs w:val="26"/>
        </w:rPr>
      </w:pPr>
      <w:r w:rsidRPr="00330443">
        <w:rPr>
          <w:b/>
          <w:i/>
          <w:sz w:val="26"/>
          <w:szCs w:val="26"/>
        </w:rPr>
        <w:t>2.6.3 An toàn lao động</w:t>
      </w:r>
    </w:p>
    <w:p w14:paraId="40DC04F7" w14:textId="77777777" w:rsidR="00E018CE" w:rsidRPr="00330443" w:rsidRDefault="00E018CE" w:rsidP="00E018CE">
      <w:pPr>
        <w:widowControl w:val="0"/>
        <w:spacing w:before="120" w:after="120"/>
        <w:ind w:firstLine="709"/>
        <w:rPr>
          <w:sz w:val="26"/>
          <w:szCs w:val="26"/>
        </w:rPr>
      </w:pPr>
      <w:r w:rsidRPr="00330443">
        <w:rPr>
          <w:sz w:val="26"/>
          <w:szCs w:val="26"/>
        </w:rPr>
        <w:t>Nhà thầu có trách nhiệm cấp đầy đủ các trang bị bảo hộ lao động, an toàn lao động cho người lao động.</w:t>
      </w:r>
    </w:p>
    <w:p w14:paraId="53B73EFD" w14:textId="77777777" w:rsidR="00E018CE" w:rsidRPr="00330443" w:rsidRDefault="00E018CE" w:rsidP="00E018CE">
      <w:pPr>
        <w:widowControl w:val="0"/>
        <w:spacing w:before="120" w:after="120"/>
        <w:ind w:firstLine="709"/>
        <w:rPr>
          <w:sz w:val="26"/>
          <w:szCs w:val="26"/>
        </w:rPr>
      </w:pPr>
      <w:r w:rsidRPr="00330443">
        <w:rPr>
          <w:sz w:val="26"/>
          <w:szCs w:val="26"/>
        </w:rPr>
        <w:t>Nhà thầu phải thường xuyên kiểm tra giám sát công tác an toàn lao động trên công trường. Khi phát hiện có vi phạm về an toàn lao động thì phải đình chỉ thi công. Nếu Nhà thầu để xảy ra vi phạm về an toàn lao động thuộc phạm vi quản lý của mình thì phải chịu trách nhiệm trước pháp luật.</w:t>
      </w:r>
    </w:p>
    <w:p w14:paraId="37F83FC9" w14:textId="77777777" w:rsidR="00E018CE" w:rsidRPr="00330443" w:rsidRDefault="00E018CE" w:rsidP="00E018CE">
      <w:pPr>
        <w:widowControl w:val="0"/>
        <w:spacing w:before="120" w:after="120"/>
        <w:ind w:firstLine="709"/>
        <w:rPr>
          <w:sz w:val="26"/>
          <w:szCs w:val="26"/>
        </w:rPr>
      </w:pPr>
      <w:r w:rsidRPr="00330443">
        <w:rPr>
          <w:sz w:val="26"/>
          <w:szCs w:val="26"/>
        </w:rPr>
        <w:t xml:space="preserve">Nhà thầu có trách nhiệm đào tạo, hướng dẫn, phổ biến các quy định về an toàn lao động cho người lao động của mình. </w:t>
      </w:r>
    </w:p>
    <w:p w14:paraId="49B3CD9F" w14:textId="77777777" w:rsidR="00E018CE" w:rsidRPr="00330443" w:rsidRDefault="00E018CE" w:rsidP="00E018CE">
      <w:pPr>
        <w:widowControl w:val="0"/>
        <w:spacing w:before="120" w:after="120"/>
        <w:ind w:firstLine="709"/>
        <w:rPr>
          <w:sz w:val="26"/>
          <w:szCs w:val="26"/>
        </w:rPr>
      </w:pPr>
      <w:r w:rsidRPr="00330443">
        <w:rPr>
          <w:sz w:val="26"/>
          <w:szCs w:val="26"/>
        </w:rPr>
        <w:t xml:space="preserve">Khi có sự cố về an toàn lao động, Nhà thầu và các bên có liên quan có trách nhiệm </w:t>
      </w:r>
      <w:r w:rsidRPr="00330443">
        <w:rPr>
          <w:sz w:val="26"/>
          <w:szCs w:val="26"/>
        </w:rPr>
        <w:lastRenderedPageBreak/>
        <w:t>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11E4312B" w14:textId="77777777" w:rsidR="00E018CE" w:rsidRPr="00330443" w:rsidRDefault="00E018CE" w:rsidP="00E018CE">
      <w:pPr>
        <w:widowControl w:val="0"/>
        <w:tabs>
          <w:tab w:val="left" w:pos="993"/>
        </w:tabs>
        <w:spacing w:before="120" w:after="120"/>
        <w:ind w:firstLine="709"/>
        <w:rPr>
          <w:b/>
          <w:i/>
          <w:sz w:val="26"/>
          <w:szCs w:val="26"/>
        </w:rPr>
      </w:pPr>
      <w:r w:rsidRPr="00330443">
        <w:rPr>
          <w:b/>
          <w:i/>
          <w:sz w:val="26"/>
          <w:szCs w:val="26"/>
        </w:rPr>
        <w:t>2.7 Biện pháp đảm bảo an ninh công trường quản lý nhân sự, thiết bị, máy móc, vật tư</w:t>
      </w:r>
    </w:p>
    <w:p w14:paraId="7A3F0161" w14:textId="77777777" w:rsidR="00E018CE" w:rsidRPr="00330443" w:rsidRDefault="00E018CE" w:rsidP="00E018CE">
      <w:pPr>
        <w:widowControl w:val="0"/>
        <w:spacing w:before="120" w:after="120"/>
        <w:ind w:firstLine="709"/>
        <w:rPr>
          <w:sz w:val="26"/>
          <w:szCs w:val="26"/>
        </w:rPr>
      </w:pPr>
      <w:r w:rsidRPr="00330443">
        <w:rPr>
          <w:sz w:val="26"/>
          <w:szCs w:val="26"/>
        </w:rPr>
        <w:t>Nhà thầu tự chịu trách nhiệm đảm bảo an ninh công trường, quản lý nhân sự, thiết bị máy móc, vật tư trong quá trình thi công.</w:t>
      </w:r>
    </w:p>
    <w:p w14:paraId="5E24E05F" w14:textId="77777777" w:rsidR="00E018CE" w:rsidRPr="00330443" w:rsidRDefault="00E018CE" w:rsidP="00E018CE">
      <w:pPr>
        <w:widowControl w:val="0"/>
        <w:tabs>
          <w:tab w:val="left" w:pos="993"/>
        </w:tabs>
        <w:spacing w:before="120" w:after="120"/>
        <w:ind w:firstLine="709"/>
        <w:rPr>
          <w:b/>
          <w:i/>
          <w:sz w:val="26"/>
          <w:szCs w:val="26"/>
        </w:rPr>
      </w:pPr>
      <w:r w:rsidRPr="00330443">
        <w:rPr>
          <w:b/>
          <w:i/>
          <w:sz w:val="26"/>
          <w:szCs w:val="26"/>
        </w:rPr>
        <w:t>2.8 Tổ chức đào tạo, thực hiện và kiểm tra an toàn lao động</w:t>
      </w:r>
    </w:p>
    <w:p w14:paraId="47C07959" w14:textId="77777777" w:rsidR="00E018CE" w:rsidRPr="00330443" w:rsidRDefault="00E018CE" w:rsidP="00E018CE">
      <w:pPr>
        <w:widowControl w:val="0"/>
        <w:spacing w:before="120" w:after="120"/>
        <w:ind w:firstLine="709"/>
        <w:rPr>
          <w:sz w:val="26"/>
          <w:szCs w:val="26"/>
        </w:rPr>
      </w:pPr>
      <w:r w:rsidRPr="00330443">
        <w:rPr>
          <w:sz w:val="26"/>
          <w:szCs w:val="26"/>
        </w:rPr>
        <w:t>Toàn bộ nhân lực thi công của Nhà thầu phải được đào tạo an toàn lao động theo quy định của Công ty Nhiệt điện Duyên Hải và Pháp luật trước khi thi công. Nhân sự phải được huấn luyện và cấp thẻ ATLĐ theo NĐ 44/2016/NĐ-CP quy định chi tiết một số điều của Luật an toàn, vệ sinh lao động về hoạt động kiểm định kỹ thuật an toàn lao động; huấn luyện an toàn, vệ sinh lao động và quan trắc môi trường lao động.</w:t>
      </w:r>
    </w:p>
    <w:p w14:paraId="3DFC2732" w14:textId="77777777" w:rsidR="00E018CE" w:rsidRPr="00330443" w:rsidRDefault="00E018CE" w:rsidP="00E018CE">
      <w:pPr>
        <w:widowControl w:val="0"/>
        <w:spacing w:before="120" w:after="120"/>
        <w:ind w:firstLine="709"/>
        <w:rPr>
          <w:sz w:val="26"/>
          <w:szCs w:val="26"/>
        </w:rPr>
      </w:pPr>
      <w:r w:rsidRPr="00330443">
        <w:rPr>
          <w:sz w:val="26"/>
          <w:szCs w:val="26"/>
        </w:rPr>
        <w:t>Nhà thầu phải có đầy đủ trang thiết bị an toàn và chịu trách nhiệm an toàn lao động cho công nhân của mình, thiết bị và những người xung quanh.</w:t>
      </w:r>
    </w:p>
    <w:p w14:paraId="0D78772B" w14:textId="77777777" w:rsidR="00E018CE" w:rsidRPr="00330443" w:rsidRDefault="00E018CE" w:rsidP="00E018CE">
      <w:pPr>
        <w:widowControl w:val="0"/>
        <w:spacing w:before="120" w:after="120"/>
        <w:ind w:firstLine="709"/>
        <w:rPr>
          <w:sz w:val="26"/>
          <w:szCs w:val="26"/>
        </w:rPr>
      </w:pPr>
      <w:r w:rsidRPr="00330443">
        <w:rPr>
          <w:sz w:val="26"/>
          <w:szCs w:val="26"/>
        </w:rPr>
        <w:t>Phải có cam kết chịu mọi trách nhiệm pháp lý nếu để xảy ra các sự cố chủ quan gây cháy nổ, mất an toàn lao động do không thực hiện đúng quy trình, quy phạm và các cam kết trên.</w:t>
      </w:r>
    </w:p>
    <w:p w14:paraId="61806378" w14:textId="77777777" w:rsidR="00E018CE" w:rsidRPr="00330443" w:rsidRDefault="00E018CE" w:rsidP="00E018CE">
      <w:pPr>
        <w:widowControl w:val="0"/>
        <w:spacing w:before="120" w:after="120"/>
        <w:ind w:left="709"/>
        <w:rPr>
          <w:b/>
          <w:bCs/>
          <w:sz w:val="26"/>
          <w:szCs w:val="26"/>
        </w:rPr>
      </w:pPr>
      <w:r w:rsidRPr="00330443">
        <w:rPr>
          <w:b/>
          <w:sz w:val="26"/>
          <w:szCs w:val="26"/>
        </w:rPr>
        <w:t>2.9 Giải</w:t>
      </w:r>
      <w:r w:rsidRPr="00330443">
        <w:rPr>
          <w:b/>
          <w:bCs/>
          <w:sz w:val="26"/>
          <w:szCs w:val="26"/>
        </w:rPr>
        <w:t xml:space="preserve"> pháp kỹ thuật và biện pháp tổ chức thi công </w:t>
      </w:r>
    </w:p>
    <w:p w14:paraId="1574CAF0" w14:textId="77777777" w:rsidR="00E018CE" w:rsidRPr="00330443" w:rsidRDefault="00E018CE" w:rsidP="00E018CE">
      <w:pPr>
        <w:widowControl w:val="0"/>
        <w:spacing w:before="120" w:after="120"/>
        <w:ind w:firstLine="709"/>
        <w:rPr>
          <w:b/>
          <w:i/>
          <w:sz w:val="26"/>
          <w:szCs w:val="26"/>
        </w:rPr>
      </w:pPr>
      <w:r w:rsidRPr="00330443">
        <w:rPr>
          <w:b/>
          <w:i/>
          <w:sz w:val="26"/>
          <w:szCs w:val="26"/>
        </w:rPr>
        <w:t>2.9.1 Công tác chuẩn bị</w:t>
      </w:r>
    </w:p>
    <w:p w14:paraId="3C9A1295" w14:textId="77777777" w:rsidR="00E018CE" w:rsidRPr="00330443" w:rsidRDefault="00E018CE" w:rsidP="00E018CE">
      <w:pPr>
        <w:widowControl w:val="0"/>
        <w:spacing w:before="120" w:after="120"/>
        <w:ind w:firstLine="709"/>
        <w:rPr>
          <w:sz w:val="26"/>
          <w:szCs w:val="26"/>
        </w:rPr>
      </w:pPr>
      <w:r w:rsidRPr="00330443">
        <w:rPr>
          <w:sz w:val="26"/>
          <w:szCs w:val="26"/>
        </w:rPr>
        <w:t>a) Tổ chức thi công</w:t>
      </w:r>
    </w:p>
    <w:p w14:paraId="7DC7BD36" w14:textId="77777777" w:rsidR="00E018CE" w:rsidRPr="00330443" w:rsidRDefault="00E018CE" w:rsidP="00E018CE">
      <w:pPr>
        <w:widowControl w:val="0"/>
        <w:spacing w:before="120" w:after="120"/>
        <w:ind w:firstLine="709"/>
        <w:rPr>
          <w:sz w:val="26"/>
          <w:szCs w:val="26"/>
        </w:rPr>
      </w:pPr>
      <w:r w:rsidRPr="00330443">
        <w:rPr>
          <w:sz w:val="26"/>
          <w:szCs w:val="26"/>
        </w:rPr>
        <w:t>Trước khi thực hiện, phải có biện pháp thi công được duyệt. Trong đó, phải thể hiện được các giải pháp đảm bảo an toàn lao động cho người lao động và thiết bị đối với từng hạng mục công việc. Đồng thời, phải có thuyết minh hướng dẫn về kỹ thuật và các chỉ dẫn thực hiện.</w:t>
      </w:r>
    </w:p>
    <w:p w14:paraId="72B2ADB6" w14:textId="77777777" w:rsidR="00E018CE" w:rsidRPr="00330443" w:rsidRDefault="00E018CE" w:rsidP="00E018CE">
      <w:pPr>
        <w:widowControl w:val="0"/>
        <w:spacing w:before="120" w:after="120"/>
        <w:ind w:firstLine="709"/>
        <w:rPr>
          <w:sz w:val="26"/>
          <w:szCs w:val="26"/>
        </w:rPr>
      </w:pPr>
      <w:r w:rsidRPr="00330443">
        <w:rPr>
          <w:sz w:val="26"/>
          <w:szCs w:val="26"/>
        </w:rPr>
        <w:t>- Thi công phải tuân thủ theo các quy chuẩn, tiêu chuẩn, quy trình, quy định và các chỉ dẫn kỹ thuật.</w:t>
      </w:r>
    </w:p>
    <w:p w14:paraId="4BBF0AF0" w14:textId="77777777" w:rsidR="00E018CE" w:rsidRPr="00330443" w:rsidRDefault="00E018CE" w:rsidP="00E018CE">
      <w:pPr>
        <w:widowControl w:val="0"/>
        <w:spacing w:before="120" w:after="120"/>
        <w:ind w:firstLine="709"/>
        <w:rPr>
          <w:sz w:val="26"/>
          <w:szCs w:val="26"/>
        </w:rPr>
      </w:pPr>
      <w:r w:rsidRPr="00330443">
        <w:rPr>
          <w:sz w:val="26"/>
          <w:szCs w:val="26"/>
        </w:rPr>
        <w:t>- Nhân sự thực hiện phải có đủ điều kiện, năng lực phù hợp với công việc đảm nhận theo quy định, trang bị đồ bảo hộ cá nhân, được huấn luyện an toàn lao động và có thẻ an toàn lao động theo quy định.</w:t>
      </w:r>
    </w:p>
    <w:p w14:paraId="7B1381B6" w14:textId="77777777" w:rsidR="00E018CE" w:rsidRPr="00330443" w:rsidRDefault="00E018CE" w:rsidP="00E018CE">
      <w:pPr>
        <w:widowControl w:val="0"/>
        <w:spacing w:before="120" w:after="120"/>
        <w:ind w:firstLine="709"/>
        <w:rPr>
          <w:sz w:val="26"/>
          <w:szCs w:val="26"/>
        </w:rPr>
      </w:pPr>
      <w:r w:rsidRPr="00330443">
        <w:rPr>
          <w:sz w:val="26"/>
          <w:szCs w:val="26"/>
        </w:rPr>
        <w:t>- Máy, thiết bị thi công phải được đăng ký, đăng kiểm do cơ quan có thẩm quyền cấp. Trong quá trình hoạt động, phải tuân thủ quy trình, quy định và các biện pháp đảm bảo an toàn.</w:t>
      </w:r>
    </w:p>
    <w:p w14:paraId="36640BDE" w14:textId="77777777" w:rsidR="00E018CE" w:rsidRPr="00330443" w:rsidRDefault="00E018CE" w:rsidP="00E018CE">
      <w:pPr>
        <w:widowControl w:val="0"/>
        <w:spacing w:before="120" w:after="120"/>
        <w:ind w:firstLine="709"/>
        <w:rPr>
          <w:sz w:val="26"/>
          <w:szCs w:val="26"/>
        </w:rPr>
      </w:pPr>
      <w:r w:rsidRPr="00330443">
        <w:rPr>
          <w:sz w:val="26"/>
          <w:szCs w:val="26"/>
        </w:rPr>
        <w:t>b) Tổ chức nhân sự</w:t>
      </w:r>
    </w:p>
    <w:p w14:paraId="37281B17" w14:textId="77777777" w:rsidR="00E018CE" w:rsidRPr="00330443" w:rsidRDefault="00E018CE" w:rsidP="00E018CE">
      <w:pPr>
        <w:widowControl w:val="0"/>
        <w:spacing w:before="120" w:after="120"/>
        <w:ind w:firstLine="709"/>
        <w:rPr>
          <w:sz w:val="26"/>
          <w:szCs w:val="26"/>
        </w:rPr>
      </w:pPr>
      <w:r w:rsidRPr="00330443">
        <w:rPr>
          <w:sz w:val="26"/>
          <w:szCs w:val="26"/>
        </w:rPr>
        <w:t xml:space="preserve">- Nhà thầu phải có sơ đồ bố trí nhân lực thi công cho các bộ phận quản lý chất lượng, tiến độ, các nhóm (tổ) thi công chi tiết, phù hợp với nội dung công việc và tiến độ. Trong đó, quy định trách nhiệm của từng chức danh, từng bộ phận từ công tác chuẩn bị, thi công, </w:t>
      </w:r>
      <w:r w:rsidRPr="00330443">
        <w:rPr>
          <w:sz w:val="26"/>
          <w:szCs w:val="26"/>
        </w:rPr>
        <w:lastRenderedPageBreak/>
        <w:t>theo dõi, giám sát, chạy thử nghiệm thu đến bản giao đưa vào sử dụng. Số lượng nhóm (tổ) tối thiểu phải đáp tiến độ theo yêu cầu.</w:t>
      </w:r>
    </w:p>
    <w:p w14:paraId="18A41A39" w14:textId="77777777" w:rsidR="00E018CE" w:rsidRPr="00330443" w:rsidRDefault="00E018CE" w:rsidP="00E018CE">
      <w:pPr>
        <w:widowControl w:val="0"/>
        <w:spacing w:before="120" w:after="120"/>
        <w:ind w:firstLine="709"/>
        <w:rPr>
          <w:sz w:val="26"/>
          <w:szCs w:val="26"/>
        </w:rPr>
      </w:pPr>
      <w:r w:rsidRPr="00330443">
        <w:rPr>
          <w:sz w:val="26"/>
          <w:szCs w:val="26"/>
        </w:rPr>
        <w:t>- Nhà thầu phải phải trình bày phương án bố trí đủ nhân lực thi công như chỉ huy trưởng, cán bộ giám sát kỹ thuật, cán bộ giám sát an toàn, ... Bên cạnh đó, phải bố trí nhân lực phục vụ công tác hoàn thiện các giấy tờ, thủ tục liên quan đến công tác thi công, nghiệm thu công trình tại công trường.</w:t>
      </w:r>
    </w:p>
    <w:p w14:paraId="6A8EC084" w14:textId="77777777" w:rsidR="00E018CE" w:rsidRPr="00330443" w:rsidRDefault="00E018CE" w:rsidP="00E018CE">
      <w:pPr>
        <w:widowControl w:val="0"/>
        <w:spacing w:before="120" w:after="120"/>
        <w:ind w:firstLine="709"/>
        <w:rPr>
          <w:b/>
          <w:i/>
          <w:sz w:val="26"/>
          <w:szCs w:val="26"/>
        </w:rPr>
      </w:pPr>
      <w:r w:rsidRPr="00330443">
        <w:rPr>
          <w:b/>
          <w:i/>
          <w:sz w:val="26"/>
          <w:szCs w:val="26"/>
        </w:rPr>
        <w:t xml:space="preserve">2.9.2 Yêu cầu về tổ chức thi công </w:t>
      </w:r>
    </w:p>
    <w:p w14:paraId="017C708F" w14:textId="77777777" w:rsidR="00E018CE" w:rsidRPr="00330443" w:rsidRDefault="00E018CE" w:rsidP="00E018CE">
      <w:pPr>
        <w:widowControl w:val="0"/>
        <w:spacing w:before="120" w:after="120"/>
        <w:ind w:firstLine="709"/>
        <w:rPr>
          <w:sz w:val="26"/>
          <w:szCs w:val="26"/>
        </w:rPr>
      </w:pPr>
      <w:r w:rsidRPr="00330443">
        <w:rPr>
          <w:sz w:val="26"/>
          <w:szCs w:val="26"/>
        </w:rPr>
        <w:t>a) Yêu cầu về tổ chức kỹ thuật thi công</w:t>
      </w:r>
    </w:p>
    <w:p w14:paraId="1DF6C0F1" w14:textId="77777777" w:rsidR="00E018CE" w:rsidRPr="00330443" w:rsidRDefault="00E018CE" w:rsidP="00E018CE">
      <w:pPr>
        <w:widowControl w:val="0"/>
        <w:spacing w:before="120" w:after="120"/>
        <w:ind w:firstLine="709"/>
        <w:rPr>
          <w:sz w:val="26"/>
          <w:szCs w:val="26"/>
        </w:rPr>
      </w:pPr>
      <w:r w:rsidRPr="00330443">
        <w:rPr>
          <w:sz w:val="26"/>
          <w:szCs w:val="26"/>
        </w:rPr>
        <w:t>- Trước khi thực hiện thi công, Nhà thầu phải trình cho Chủ đầu tư chi tiết về danh sách, số lượng nhân lực, thiết bị, vật tư trên công trường (phù hợp với tiến độ thi công đã được Chủ đầu tư phê duyệt) để làm các thủ tục đăng ký ra vào Công ty Nhiệt điện Duyên Hải (gồm cả thời gian, nhân lực làm ngoài giờ làm việc hành chính, nếu cần thiết). Chủ đầu tư có thể yêu cầu Nhà thầu sa thải bất cứ nhân lực nào ra khỏi công trường (bao gồm đại diện của Nhà thầu) nếu như có thái độ sai trái, thiếu cẩn thận, thiếu năng lực, gây mất an toàn, an ninh hoặc gây nguy hại đến môi trường và tài sản của Chủ đầu tư.</w:t>
      </w:r>
    </w:p>
    <w:p w14:paraId="1E54B0BA" w14:textId="77777777" w:rsidR="00E018CE" w:rsidRPr="00330443" w:rsidRDefault="00E018CE" w:rsidP="00E018CE">
      <w:pPr>
        <w:widowControl w:val="0"/>
        <w:spacing w:before="120" w:after="120"/>
        <w:ind w:firstLine="709"/>
        <w:rPr>
          <w:sz w:val="26"/>
          <w:szCs w:val="26"/>
        </w:rPr>
      </w:pPr>
      <w:r w:rsidRPr="00330443">
        <w:rPr>
          <w:sz w:val="26"/>
          <w:szCs w:val="26"/>
        </w:rPr>
        <w:t>- Chủ đầu tư có quyền kiểm tra vật tư, máy móc về kiểm định, đo lường, kiểm tra hàng hóa, kiểm tra quá trình gia công, sửa chữa, lắp đặt tại công trường vào bất kỳ thời điểm nào trong quá trình thực hiện hợp đồng. Nhà thầu có trách nhiệm tạo mọi điều kiện cho Chủ đầu tư tiến hành các hoạt động kiểm tra nêu trên. Các công tác kiểm tra nêu trên của Chủ đầu tư không làm giảm đi bất cứ nghĩa vụ hoặc trách nhiệm nào của Nhà thầu.</w:t>
      </w:r>
    </w:p>
    <w:p w14:paraId="320C8003" w14:textId="77777777" w:rsidR="00E018CE" w:rsidRPr="00330443" w:rsidRDefault="00E018CE" w:rsidP="00E018CE">
      <w:pPr>
        <w:widowControl w:val="0"/>
        <w:spacing w:before="120" w:after="120"/>
        <w:ind w:firstLine="709"/>
        <w:rPr>
          <w:sz w:val="26"/>
          <w:szCs w:val="26"/>
        </w:rPr>
      </w:pPr>
      <w:r w:rsidRPr="00330443">
        <w:rPr>
          <w:sz w:val="26"/>
          <w:szCs w:val="26"/>
        </w:rPr>
        <w:t xml:space="preserve">- Trong quá trình sửa chữa, khi tháo dỡ thiết bị, Nhà thầu phải thông báo cho cán bộ giám sát kỹ thuật của Chủ đầu tư và mời các đơn vị liên quan kiểm tra, lập biên bản xác nhận tình trạng thực tế thiết bị để làm cơ sở cho việc xác định khối lượng sửa chữa (phát sinh tăng hay giảm so với hợp đồng đã ký) và quyết toán hợp đồng. </w:t>
      </w:r>
    </w:p>
    <w:p w14:paraId="2497CA45" w14:textId="77777777" w:rsidR="00E018CE" w:rsidRPr="00330443" w:rsidRDefault="00E018CE" w:rsidP="00E018CE">
      <w:pPr>
        <w:widowControl w:val="0"/>
        <w:spacing w:before="120" w:after="120"/>
        <w:ind w:firstLine="709"/>
        <w:rPr>
          <w:sz w:val="26"/>
          <w:szCs w:val="26"/>
        </w:rPr>
      </w:pPr>
      <w:r w:rsidRPr="00330443">
        <w:rPr>
          <w:sz w:val="26"/>
          <w:szCs w:val="26"/>
        </w:rPr>
        <w:t>- Nhà thầu phải chịu mọi chi phí liên quan trong trường hợp có bất ký hư hỏng thiết bị do lỗi của nhà thầu gây ra trong quá trình tháo lắp thuộc khu vực thi công của Nhà thầu, đồng thời Nhà thầu phải hoàn trả lại hiện trạng ban đầu của hệ thống đảm bảo hệ thống vận hành ổn định đáp ứng yêu cầu kỹ thuật của hệ thống. Trường hợp hệ thống sau khi hoàn trả có xảy ra bất thường khi vận hành, nhà thầu có trách nhiệm xử lý và bảo hành đồng bộ với các hệ thống thuộc phạm vi gói thầu.</w:t>
      </w:r>
    </w:p>
    <w:p w14:paraId="6E378CB9" w14:textId="77777777" w:rsidR="00E018CE" w:rsidRPr="00330443" w:rsidRDefault="00E018CE" w:rsidP="00E018CE">
      <w:pPr>
        <w:widowControl w:val="0"/>
        <w:spacing w:before="120" w:after="120"/>
        <w:ind w:firstLine="709"/>
        <w:rPr>
          <w:sz w:val="26"/>
          <w:szCs w:val="26"/>
        </w:rPr>
      </w:pPr>
      <w:r w:rsidRPr="00330443">
        <w:rPr>
          <w:sz w:val="26"/>
          <w:szCs w:val="26"/>
        </w:rPr>
        <w:t>- Vật tư, thiết bị thu hồi sau khi được tháo dỡ, thay thế trong quá trình thi công công trình, Nhà thầu có trách nhiệm mang đến kho và bàn giao cho Chủ đầu tư. Đối với các vật tư, thiết bị chưa sử dụng hoặc sử dụng một phần, phải bảo quản và giao trả lại cho Chủ đầu tư.</w:t>
      </w:r>
    </w:p>
    <w:p w14:paraId="641E7A9F" w14:textId="77777777" w:rsidR="00E018CE" w:rsidRPr="00330443" w:rsidRDefault="00E018CE" w:rsidP="00E018CE">
      <w:pPr>
        <w:widowControl w:val="0"/>
        <w:spacing w:before="120" w:after="120"/>
        <w:ind w:firstLine="709"/>
        <w:rPr>
          <w:sz w:val="26"/>
          <w:szCs w:val="26"/>
        </w:rPr>
      </w:pPr>
      <w:r w:rsidRPr="00330443">
        <w:rPr>
          <w:sz w:val="26"/>
          <w:szCs w:val="26"/>
        </w:rPr>
        <w:t>- Công tác thi công được thực hiện theo các bước sau:</w:t>
      </w:r>
    </w:p>
    <w:p w14:paraId="00530D18" w14:textId="77777777" w:rsidR="00E018CE" w:rsidRPr="00330443" w:rsidRDefault="00E018CE" w:rsidP="00E018CE">
      <w:pPr>
        <w:pStyle w:val="BodyText"/>
        <w:widowControl w:val="0"/>
        <w:numPr>
          <w:ilvl w:val="1"/>
          <w:numId w:val="11"/>
        </w:numPr>
        <w:tabs>
          <w:tab w:val="left" w:pos="993"/>
        </w:tabs>
        <w:spacing w:before="120"/>
        <w:ind w:left="0" w:firstLine="720"/>
        <w:rPr>
          <w:color w:val="000000"/>
          <w:sz w:val="26"/>
          <w:szCs w:val="26"/>
        </w:rPr>
      </w:pPr>
      <w:r w:rsidRPr="00330443">
        <w:rPr>
          <w:color w:val="000000"/>
          <w:sz w:val="26"/>
          <w:szCs w:val="26"/>
        </w:rPr>
        <w:t>Chuẩn bị các trang thiết bị, dụng cụ thi công.</w:t>
      </w:r>
    </w:p>
    <w:p w14:paraId="0D29F158" w14:textId="77777777" w:rsidR="00E018CE" w:rsidRPr="00330443" w:rsidRDefault="00E018CE" w:rsidP="00E018CE">
      <w:pPr>
        <w:pStyle w:val="BodyText"/>
        <w:widowControl w:val="0"/>
        <w:numPr>
          <w:ilvl w:val="1"/>
          <w:numId w:val="11"/>
        </w:numPr>
        <w:tabs>
          <w:tab w:val="left" w:pos="993"/>
        </w:tabs>
        <w:spacing w:before="120"/>
        <w:ind w:left="0" w:firstLine="720"/>
        <w:rPr>
          <w:color w:val="000000"/>
          <w:sz w:val="26"/>
          <w:szCs w:val="26"/>
        </w:rPr>
      </w:pPr>
      <w:r w:rsidRPr="00330443">
        <w:rPr>
          <w:color w:val="000000"/>
          <w:sz w:val="26"/>
          <w:szCs w:val="26"/>
        </w:rPr>
        <w:t xml:space="preserve">Thực hiện đúng phiếu công tác, lệnh công tác khi thực hiện công việc. Tuân thủ nội quy, quy định của nhà máy. Tuân thủ các biện pháp an toàn điện khi thực hiện công </w:t>
      </w:r>
      <w:r w:rsidRPr="00330443">
        <w:rPr>
          <w:color w:val="000000"/>
          <w:sz w:val="26"/>
          <w:szCs w:val="26"/>
        </w:rPr>
        <w:lastRenderedPageBreak/>
        <w:t>việc.</w:t>
      </w:r>
    </w:p>
    <w:p w14:paraId="1D1C631C" w14:textId="77777777" w:rsidR="00E018CE" w:rsidRPr="00330443" w:rsidRDefault="00E018CE" w:rsidP="00E018CE">
      <w:pPr>
        <w:pStyle w:val="BodyText"/>
        <w:widowControl w:val="0"/>
        <w:numPr>
          <w:ilvl w:val="1"/>
          <w:numId w:val="11"/>
        </w:numPr>
        <w:tabs>
          <w:tab w:val="left" w:pos="993"/>
        </w:tabs>
        <w:spacing w:before="120"/>
        <w:ind w:left="0" w:firstLine="720"/>
        <w:rPr>
          <w:color w:val="000000"/>
          <w:sz w:val="26"/>
          <w:szCs w:val="26"/>
        </w:rPr>
      </w:pPr>
      <w:r w:rsidRPr="00330443">
        <w:rPr>
          <w:color w:val="000000"/>
          <w:sz w:val="26"/>
          <w:szCs w:val="26"/>
        </w:rPr>
        <w:t>Nhận bàn giao thiết bị, hệ thống.</w:t>
      </w:r>
    </w:p>
    <w:p w14:paraId="6512FC7B" w14:textId="77777777" w:rsidR="00E018CE" w:rsidRPr="00330443" w:rsidRDefault="00E018CE" w:rsidP="00E018CE">
      <w:pPr>
        <w:pStyle w:val="BodyText"/>
        <w:widowControl w:val="0"/>
        <w:numPr>
          <w:ilvl w:val="1"/>
          <w:numId w:val="11"/>
        </w:numPr>
        <w:tabs>
          <w:tab w:val="left" w:pos="993"/>
        </w:tabs>
        <w:spacing w:before="120"/>
        <w:ind w:left="0" w:firstLine="720"/>
        <w:rPr>
          <w:color w:val="000000"/>
          <w:sz w:val="26"/>
          <w:szCs w:val="26"/>
        </w:rPr>
      </w:pPr>
      <w:r w:rsidRPr="00330443">
        <w:rPr>
          <w:color w:val="000000"/>
          <w:sz w:val="26"/>
          <w:szCs w:val="26"/>
        </w:rPr>
        <w:t>Tiến hành bảo dưỡng, sửa chữa thiết bị theo nội dung công việc của hạng mục.</w:t>
      </w:r>
    </w:p>
    <w:p w14:paraId="246CEB0A" w14:textId="77777777" w:rsidR="00E018CE" w:rsidRPr="00330443" w:rsidRDefault="00E018CE" w:rsidP="00E018CE">
      <w:pPr>
        <w:pStyle w:val="BodyText"/>
        <w:widowControl w:val="0"/>
        <w:numPr>
          <w:ilvl w:val="1"/>
          <w:numId w:val="11"/>
        </w:numPr>
        <w:tabs>
          <w:tab w:val="left" w:pos="993"/>
        </w:tabs>
        <w:spacing w:before="120"/>
        <w:ind w:left="0" w:firstLine="720"/>
        <w:rPr>
          <w:color w:val="000000"/>
          <w:sz w:val="26"/>
          <w:szCs w:val="26"/>
        </w:rPr>
      </w:pPr>
      <w:r w:rsidRPr="00330443">
        <w:rPr>
          <w:color w:val="000000"/>
          <w:sz w:val="26"/>
          <w:szCs w:val="26"/>
        </w:rPr>
        <w:t>Kiểm tra vận hành chạy thử tĩnh liên động.</w:t>
      </w:r>
    </w:p>
    <w:p w14:paraId="0181B375" w14:textId="77777777" w:rsidR="00E018CE" w:rsidRPr="00330443" w:rsidRDefault="00E018CE" w:rsidP="00E018CE">
      <w:pPr>
        <w:pStyle w:val="BodyText"/>
        <w:widowControl w:val="0"/>
        <w:numPr>
          <w:ilvl w:val="1"/>
          <w:numId w:val="11"/>
        </w:numPr>
        <w:tabs>
          <w:tab w:val="left" w:pos="993"/>
        </w:tabs>
        <w:spacing w:before="120"/>
        <w:ind w:left="0" w:firstLine="720"/>
        <w:rPr>
          <w:color w:val="000000"/>
          <w:sz w:val="26"/>
          <w:szCs w:val="26"/>
        </w:rPr>
      </w:pPr>
      <w:r w:rsidRPr="00330443">
        <w:rPr>
          <w:color w:val="000000"/>
          <w:sz w:val="26"/>
          <w:szCs w:val="26"/>
        </w:rPr>
        <w:t>Nghiệm thu, bàn giao thiết bị.</w:t>
      </w:r>
    </w:p>
    <w:p w14:paraId="67CE344B" w14:textId="77777777" w:rsidR="00E018CE" w:rsidRPr="00330443" w:rsidRDefault="00E018CE" w:rsidP="00E018CE">
      <w:pPr>
        <w:widowControl w:val="0"/>
        <w:spacing w:before="120" w:after="120"/>
        <w:ind w:firstLine="709"/>
        <w:rPr>
          <w:sz w:val="26"/>
          <w:szCs w:val="26"/>
        </w:rPr>
      </w:pPr>
      <w:r w:rsidRPr="00330443">
        <w:rPr>
          <w:sz w:val="26"/>
          <w:szCs w:val="26"/>
        </w:rPr>
        <w:t xml:space="preserve">b) Yêu cầu về kiểm tra, giám sát </w:t>
      </w:r>
    </w:p>
    <w:p w14:paraId="6CB90234" w14:textId="77777777" w:rsidR="00E018CE" w:rsidRPr="00330443" w:rsidRDefault="00E018CE" w:rsidP="00E018CE">
      <w:pPr>
        <w:widowControl w:val="0"/>
        <w:spacing w:before="120" w:after="120"/>
        <w:ind w:firstLine="709"/>
        <w:rPr>
          <w:sz w:val="26"/>
          <w:szCs w:val="26"/>
        </w:rPr>
      </w:pPr>
      <w:r w:rsidRPr="00330443">
        <w:rPr>
          <w:sz w:val="26"/>
          <w:szCs w:val="26"/>
        </w:rPr>
        <w:t>- Nhà thầu phải có biện pháp quản lý chất lượng do mình thực hiện, bao gồm cả Nhà thầu phụ (nếu có).</w:t>
      </w:r>
    </w:p>
    <w:p w14:paraId="10966BD8" w14:textId="77777777" w:rsidR="00E018CE" w:rsidRPr="00330443" w:rsidRDefault="00E018CE" w:rsidP="00E018CE">
      <w:pPr>
        <w:widowControl w:val="0"/>
        <w:spacing w:before="120" w:after="120"/>
        <w:ind w:left="709"/>
        <w:rPr>
          <w:b/>
          <w:sz w:val="26"/>
          <w:szCs w:val="26"/>
        </w:rPr>
      </w:pPr>
      <w:r w:rsidRPr="00330443">
        <w:rPr>
          <w:b/>
          <w:bCs/>
          <w:sz w:val="26"/>
          <w:szCs w:val="26"/>
        </w:rPr>
        <w:t>2.10. Biện</w:t>
      </w:r>
      <w:r w:rsidRPr="00330443">
        <w:rPr>
          <w:b/>
          <w:sz w:val="26"/>
          <w:szCs w:val="26"/>
        </w:rPr>
        <w:t xml:space="preserve"> pháp tổ chức nghiệm thu công trình</w:t>
      </w:r>
    </w:p>
    <w:p w14:paraId="16821F4F" w14:textId="0CA1683A" w:rsidR="00E018CE" w:rsidRPr="006E774C" w:rsidRDefault="00E018CE" w:rsidP="006E774C">
      <w:pPr>
        <w:spacing w:line="300" w:lineRule="auto"/>
        <w:ind w:firstLine="720"/>
        <w:rPr>
          <w:color w:val="000000"/>
          <w:sz w:val="26"/>
          <w:szCs w:val="26"/>
        </w:rPr>
      </w:pPr>
      <w:r w:rsidRPr="00330443">
        <w:rPr>
          <w:color w:val="000000"/>
          <w:sz w:val="26"/>
          <w:szCs w:val="26"/>
        </w:rPr>
        <w:t>Quy trình nghiệm thu thực hiện theo Hướng dẫn nghiệm thu và bảo hành theo quy định sửa chữa thường xuyên được ban hành kèm theo Quyết định số 381/QĐ-EVNGENCO1 ngày 20/06/2025 của Tổng công ty Phát điện 1</w:t>
      </w:r>
      <w:r w:rsidRPr="00330443">
        <w:rPr>
          <w:sz w:val="26"/>
          <w:szCs w:val="26"/>
        </w:rPr>
        <w:t>, nội dung chủ yếu như sau:</w:t>
      </w:r>
    </w:p>
    <w:p w14:paraId="18F7D4AC" w14:textId="77777777" w:rsidR="00E018CE" w:rsidRPr="00330443" w:rsidRDefault="00E018CE" w:rsidP="00E018CE">
      <w:pPr>
        <w:widowControl w:val="0"/>
        <w:tabs>
          <w:tab w:val="left" w:pos="709"/>
        </w:tabs>
        <w:spacing w:before="120" w:after="120"/>
        <w:rPr>
          <w:b/>
          <w:sz w:val="26"/>
          <w:szCs w:val="26"/>
        </w:rPr>
      </w:pPr>
      <w:r w:rsidRPr="00330443">
        <w:rPr>
          <w:b/>
          <w:sz w:val="26"/>
          <w:szCs w:val="26"/>
        </w:rPr>
        <w:tab/>
        <w:t>2.10.1 Nội dung nghiệm thu</w:t>
      </w:r>
    </w:p>
    <w:p w14:paraId="76A67C15" w14:textId="77777777" w:rsidR="00E018CE" w:rsidRPr="00330443" w:rsidRDefault="00E018CE" w:rsidP="00E018CE">
      <w:pPr>
        <w:widowControl w:val="0"/>
        <w:tabs>
          <w:tab w:val="left" w:pos="993"/>
        </w:tabs>
        <w:spacing w:before="120" w:after="120"/>
        <w:ind w:firstLine="709"/>
        <w:rPr>
          <w:sz w:val="26"/>
          <w:szCs w:val="26"/>
        </w:rPr>
      </w:pPr>
      <w:r w:rsidRPr="00330443">
        <w:rPr>
          <w:sz w:val="26"/>
          <w:szCs w:val="26"/>
        </w:rPr>
        <w:t xml:space="preserve">Nội dung cơ bản của công tác nghiệm thu là xác định sự hoàn thành hết khối lượng yêu cầu của gói thầu, các khối lượng phát sinh và xác định chất lượng của các công việc đó. </w:t>
      </w:r>
    </w:p>
    <w:p w14:paraId="6BF33B45" w14:textId="77777777" w:rsidR="00E018CE" w:rsidRPr="00330443" w:rsidRDefault="00E018CE" w:rsidP="00E018CE">
      <w:pPr>
        <w:widowControl w:val="0"/>
        <w:tabs>
          <w:tab w:val="left" w:pos="993"/>
        </w:tabs>
        <w:spacing w:before="120" w:after="120"/>
        <w:ind w:firstLine="709"/>
        <w:rPr>
          <w:sz w:val="26"/>
          <w:szCs w:val="26"/>
        </w:rPr>
      </w:pPr>
      <w:r w:rsidRPr="00330443">
        <w:rPr>
          <w:b/>
          <w:sz w:val="26"/>
          <w:szCs w:val="26"/>
        </w:rPr>
        <w:t>2.10.2 Nghiệm thu khối lượng</w:t>
      </w:r>
    </w:p>
    <w:p w14:paraId="6D35B9D4" w14:textId="77777777" w:rsidR="00E018CE" w:rsidRPr="00330443" w:rsidRDefault="00E018CE" w:rsidP="00E018CE">
      <w:pPr>
        <w:widowControl w:val="0"/>
        <w:numPr>
          <w:ilvl w:val="2"/>
          <w:numId w:val="12"/>
        </w:numPr>
        <w:tabs>
          <w:tab w:val="left" w:pos="993"/>
          <w:tab w:val="left" w:pos="1276"/>
        </w:tabs>
        <w:spacing w:before="120" w:after="120"/>
        <w:ind w:left="0" w:firstLine="709"/>
        <w:rPr>
          <w:sz w:val="26"/>
          <w:szCs w:val="26"/>
        </w:rPr>
      </w:pPr>
      <w:r w:rsidRPr="00330443">
        <w:rPr>
          <w:sz w:val="26"/>
          <w:szCs w:val="26"/>
        </w:rPr>
        <w:t>Cơ sở để nghiệm thu khối lượng công việc thuộc danh mục công việc là khối lượng công việc thuộc phạm vi gói thầu. Đồng thời Tổ nghiệm thu cũng xác nhận các khối lượng phát sinh được duyệt bổ sung đã được hoàn thành.</w:t>
      </w:r>
    </w:p>
    <w:p w14:paraId="4126EC48" w14:textId="77777777" w:rsidR="00E018CE" w:rsidRPr="00330443" w:rsidRDefault="00E018CE" w:rsidP="00E018CE">
      <w:pPr>
        <w:widowControl w:val="0"/>
        <w:numPr>
          <w:ilvl w:val="2"/>
          <w:numId w:val="12"/>
        </w:numPr>
        <w:tabs>
          <w:tab w:val="left" w:pos="993"/>
          <w:tab w:val="left" w:pos="1276"/>
        </w:tabs>
        <w:spacing w:before="120" w:after="120"/>
        <w:ind w:left="0" w:firstLine="709"/>
        <w:rPr>
          <w:sz w:val="26"/>
          <w:szCs w:val="26"/>
        </w:rPr>
      </w:pPr>
      <w:r w:rsidRPr="00330443">
        <w:rPr>
          <w:sz w:val="26"/>
          <w:szCs w:val="26"/>
        </w:rPr>
        <w:t>Đối với các nội dung, khối lượng công việc thực tế đã không thể thực hiện được thì phải nêu rõ lý do. Đối với khối lượng phát sinh phải giải trình cụ thể kèm theo các văn bản của Đơn vị phê duyệt dự toán cho phép thực hiện và các chứng từ đã thực hiện xong. Trong trường hợp chậm tiến độ so với quy định (theo kế hoạch hoặc hợp đồng) thì phải nêu rõ lý do.</w:t>
      </w:r>
    </w:p>
    <w:p w14:paraId="0D436026" w14:textId="77777777" w:rsidR="00E018CE" w:rsidRPr="00330443" w:rsidRDefault="00E018CE" w:rsidP="00E018CE">
      <w:pPr>
        <w:widowControl w:val="0"/>
        <w:numPr>
          <w:ilvl w:val="2"/>
          <w:numId w:val="12"/>
        </w:numPr>
        <w:tabs>
          <w:tab w:val="left" w:pos="993"/>
          <w:tab w:val="left" w:pos="1276"/>
        </w:tabs>
        <w:spacing w:before="120" w:after="120"/>
        <w:ind w:left="0" w:firstLine="709"/>
        <w:rPr>
          <w:sz w:val="26"/>
          <w:szCs w:val="26"/>
        </w:rPr>
      </w:pPr>
      <w:r w:rsidRPr="00330443">
        <w:rPr>
          <w:sz w:val="26"/>
          <w:szCs w:val="26"/>
        </w:rPr>
        <w:t>Những lý do sau đây được coi là khách quan cho những khối lượng công việc không được thực hiện:</w:t>
      </w:r>
    </w:p>
    <w:p w14:paraId="6CCC4B0C" w14:textId="77777777" w:rsidR="00E018CE" w:rsidRPr="00330443" w:rsidRDefault="00E018CE" w:rsidP="00E018CE">
      <w:pPr>
        <w:widowControl w:val="0"/>
        <w:numPr>
          <w:ilvl w:val="0"/>
          <w:numId w:val="13"/>
        </w:numPr>
        <w:tabs>
          <w:tab w:val="left" w:pos="851"/>
          <w:tab w:val="left" w:pos="927"/>
        </w:tabs>
        <w:spacing w:before="120" w:after="120"/>
        <w:ind w:left="0" w:firstLine="709"/>
        <w:rPr>
          <w:sz w:val="26"/>
          <w:szCs w:val="26"/>
        </w:rPr>
      </w:pPr>
      <w:r w:rsidRPr="00330443">
        <w:rPr>
          <w:sz w:val="26"/>
          <w:szCs w:val="26"/>
        </w:rPr>
        <w:t>Văn bản của cấp trên cho phép hoặc yêu cầu hoãn hoặc không làm công việc đó nữa.</w:t>
      </w:r>
    </w:p>
    <w:p w14:paraId="746802DE" w14:textId="77777777" w:rsidR="00E018CE" w:rsidRPr="00330443" w:rsidRDefault="00E018CE" w:rsidP="00E018CE">
      <w:pPr>
        <w:widowControl w:val="0"/>
        <w:numPr>
          <w:ilvl w:val="0"/>
          <w:numId w:val="13"/>
        </w:numPr>
        <w:tabs>
          <w:tab w:val="left" w:pos="851"/>
          <w:tab w:val="left" w:pos="927"/>
        </w:tabs>
        <w:spacing w:before="120" w:after="120"/>
        <w:ind w:left="0" w:firstLine="709"/>
        <w:rPr>
          <w:sz w:val="26"/>
          <w:szCs w:val="26"/>
        </w:rPr>
      </w:pPr>
      <w:r w:rsidRPr="00330443">
        <w:rPr>
          <w:sz w:val="26"/>
          <w:szCs w:val="26"/>
        </w:rPr>
        <w:t>Do thiên tai, thời tiết và những lý do bất khả kháng ngoài khả năng kiểm soát và trách nhiệm của đơn vị sửa chữa.</w:t>
      </w:r>
    </w:p>
    <w:p w14:paraId="5542F40F" w14:textId="77777777" w:rsidR="00E018CE" w:rsidRPr="00330443" w:rsidRDefault="00E018CE" w:rsidP="00E018CE">
      <w:pPr>
        <w:widowControl w:val="0"/>
        <w:numPr>
          <w:ilvl w:val="2"/>
          <w:numId w:val="12"/>
        </w:numPr>
        <w:tabs>
          <w:tab w:val="left" w:pos="993"/>
          <w:tab w:val="left" w:pos="1276"/>
        </w:tabs>
        <w:spacing w:before="120" w:after="120"/>
        <w:ind w:left="0" w:firstLine="709"/>
        <w:rPr>
          <w:sz w:val="26"/>
          <w:szCs w:val="26"/>
        </w:rPr>
      </w:pPr>
      <w:r w:rsidRPr="00330443">
        <w:rPr>
          <w:sz w:val="26"/>
          <w:szCs w:val="26"/>
        </w:rPr>
        <w:t>Mọi lý do chủ quan đều không được thành viên nghiệm thu chấp nhận và Đơn vị sửa chữa bắt buộc phải nhanh chóng thực hiện toàn bộ công việc.</w:t>
      </w:r>
    </w:p>
    <w:p w14:paraId="0499D592" w14:textId="77777777" w:rsidR="00E018CE" w:rsidRPr="00330443" w:rsidRDefault="00E018CE" w:rsidP="00E018CE">
      <w:pPr>
        <w:widowControl w:val="0"/>
        <w:numPr>
          <w:ilvl w:val="2"/>
          <w:numId w:val="12"/>
        </w:numPr>
        <w:tabs>
          <w:tab w:val="left" w:pos="993"/>
          <w:tab w:val="left" w:pos="1276"/>
        </w:tabs>
        <w:spacing w:before="120" w:after="120"/>
        <w:ind w:left="0" w:firstLine="709"/>
        <w:rPr>
          <w:sz w:val="26"/>
          <w:szCs w:val="26"/>
        </w:rPr>
      </w:pPr>
      <w:r w:rsidRPr="00330443">
        <w:rPr>
          <w:sz w:val="26"/>
          <w:szCs w:val="26"/>
        </w:rPr>
        <w:t>Đối với những công việc chưa được thực hiện nhưng có lý do khách quan, các thành viên nghiệm thu báo cáo Giám đốc đơn vị để có phương án xử lý.</w:t>
      </w:r>
    </w:p>
    <w:p w14:paraId="1CA2E7A8" w14:textId="77777777" w:rsidR="00E018CE" w:rsidRPr="00330443" w:rsidRDefault="00E018CE" w:rsidP="00E018CE">
      <w:pPr>
        <w:pStyle w:val="ListParagraph"/>
        <w:widowControl w:val="0"/>
        <w:numPr>
          <w:ilvl w:val="0"/>
          <w:numId w:val="14"/>
        </w:numPr>
        <w:tabs>
          <w:tab w:val="left" w:pos="851"/>
          <w:tab w:val="left" w:pos="1276"/>
        </w:tabs>
        <w:spacing w:before="120" w:after="120"/>
        <w:contextualSpacing w:val="0"/>
        <w:rPr>
          <w:b/>
          <w:vanish/>
          <w:sz w:val="26"/>
          <w:szCs w:val="26"/>
        </w:rPr>
      </w:pPr>
    </w:p>
    <w:p w14:paraId="309DD28D" w14:textId="77777777" w:rsidR="00E018CE" w:rsidRPr="00330443" w:rsidRDefault="00E018CE" w:rsidP="00E018CE">
      <w:pPr>
        <w:pStyle w:val="ListParagraph"/>
        <w:widowControl w:val="0"/>
        <w:numPr>
          <w:ilvl w:val="0"/>
          <w:numId w:val="14"/>
        </w:numPr>
        <w:tabs>
          <w:tab w:val="left" w:pos="851"/>
          <w:tab w:val="left" w:pos="1276"/>
        </w:tabs>
        <w:spacing w:before="120" w:after="120"/>
        <w:contextualSpacing w:val="0"/>
        <w:rPr>
          <w:b/>
          <w:vanish/>
          <w:sz w:val="26"/>
          <w:szCs w:val="26"/>
        </w:rPr>
      </w:pPr>
    </w:p>
    <w:p w14:paraId="31A33FBE" w14:textId="77777777" w:rsidR="00E018CE" w:rsidRPr="00330443" w:rsidRDefault="00E018CE" w:rsidP="00E018CE">
      <w:pPr>
        <w:pStyle w:val="ListParagraph"/>
        <w:widowControl w:val="0"/>
        <w:numPr>
          <w:ilvl w:val="1"/>
          <w:numId w:val="14"/>
        </w:numPr>
        <w:tabs>
          <w:tab w:val="left" w:pos="851"/>
          <w:tab w:val="left" w:pos="1276"/>
        </w:tabs>
        <w:spacing w:before="120" w:after="120"/>
        <w:contextualSpacing w:val="0"/>
        <w:rPr>
          <w:b/>
          <w:vanish/>
          <w:sz w:val="26"/>
          <w:szCs w:val="26"/>
        </w:rPr>
      </w:pPr>
    </w:p>
    <w:p w14:paraId="5ED131AA" w14:textId="77777777" w:rsidR="00E018CE" w:rsidRPr="00330443" w:rsidRDefault="00E018CE" w:rsidP="00E018CE">
      <w:pPr>
        <w:pStyle w:val="ListParagraph"/>
        <w:widowControl w:val="0"/>
        <w:numPr>
          <w:ilvl w:val="1"/>
          <w:numId w:val="14"/>
        </w:numPr>
        <w:tabs>
          <w:tab w:val="left" w:pos="851"/>
          <w:tab w:val="left" w:pos="1276"/>
        </w:tabs>
        <w:spacing w:before="120" w:after="120"/>
        <w:contextualSpacing w:val="0"/>
        <w:rPr>
          <w:b/>
          <w:vanish/>
          <w:sz w:val="26"/>
          <w:szCs w:val="26"/>
        </w:rPr>
      </w:pPr>
    </w:p>
    <w:p w14:paraId="1A6B3834" w14:textId="477618E3" w:rsidR="00E018CE" w:rsidRPr="00330443" w:rsidRDefault="00E018CE" w:rsidP="00E018CE">
      <w:pPr>
        <w:widowControl w:val="0"/>
        <w:tabs>
          <w:tab w:val="left" w:pos="426"/>
          <w:tab w:val="left" w:pos="851"/>
          <w:tab w:val="left" w:pos="1276"/>
        </w:tabs>
        <w:spacing w:before="120" w:after="120"/>
        <w:ind w:firstLine="709"/>
        <w:rPr>
          <w:b/>
          <w:sz w:val="26"/>
          <w:szCs w:val="26"/>
        </w:rPr>
      </w:pPr>
      <w:r w:rsidRPr="00330443">
        <w:rPr>
          <w:b/>
          <w:sz w:val="26"/>
          <w:szCs w:val="26"/>
        </w:rPr>
        <w:t>2.10.3</w:t>
      </w:r>
      <w:r w:rsidR="00C3311D">
        <w:rPr>
          <w:b/>
          <w:sz w:val="26"/>
          <w:szCs w:val="26"/>
        </w:rPr>
        <w:t>.</w:t>
      </w:r>
      <w:r w:rsidRPr="00330443">
        <w:rPr>
          <w:b/>
          <w:sz w:val="26"/>
          <w:szCs w:val="26"/>
        </w:rPr>
        <w:t xml:space="preserve"> Nghiệm thu chất lượng</w:t>
      </w:r>
    </w:p>
    <w:p w14:paraId="1E57D685" w14:textId="77777777" w:rsidR="00E018CE" w:rsidRPr="00330443" w:rsidRDefault="00E018CE" w:rsidP="00E018CE">
      <w:pPr>
        <w:widowControl w:val="0"/>
        <w:tabs>
          <w:tab w:val="left" w:pos="851"/>
          <w:tab w:val="left" w:pos="1276"/>
        </w:tabs>
        <w:spacing w:before="120" w:after="120"/>
        <w:ind w:firstLine="709"/>
        <w:rPr>
          <w:iCs/>
          <w:sz w:val="26"/>
          <w:szCs w:val="26"/>
        </w:rPr>
      </w:pPr>
      <w:r w:rsidRPr="00330443">
        <w:rPr>
          <w:iCs/>
          <w:sz w:val="26"/>
          <w:szCs w:val="26"/>
        </w:rPr>
        <w:t xml:space="preserve">Cơ sở để nghiệm thu chất lượng các công việc </w:t>
      </w:r>
      <w:r w:rsidRPr="00330443">
        <w:rPr>
          <w:sz w:val="26"/>
          <w:szCs w:val="26"/>
        </w:rPr>
        <w:t xml:space="preserve">thuộc khối lượng công việc được mô tả tại Mẫu số 01A (webform trên Hệ thống) của E-HSMT và trong </w:t>
      </w:r>
      <w:r w:rsidRPr="00330443">
        <w:rPr>
          <w:iCs/>
          <w:sz w:val="26"/>
          <w:szCs w:val="26"/>
        </w:rPr>
        <w:t>các biên bản nghiệm thu được các thành viên ký xác nhận đáp ứng các yêu cầu kỹ thuật và các tiêu chuẩn chuyên ngành hiện hành phù hợp. Để ký được văn bản nghiệm thu chất lượng Nhà thầu phải tiến hành công việc theo các bước sau đây:</w:t>
      </w:r>
    </w:p>
    <w:p w14:paraId="2ACD6590" w14:textId="2E734B54" w:rsidR="00E018CE" w:rsidRPr="00C3311D" w:rsidRDefault="00E018CE" w:rsidP="00E018CE">
      <w:pPr>
        <w:widowControl w:val="0"/>
        <w:tabs>
          <w:tab w:val="left" w:pos="851"/>
          <w:tab w:val="left" w:pos="1276"/>
        </w:tabs>
        <w:spacing w:before="120" w:after="120"/>
        <w:ind w:firstLine="709"/>
        <w:rPr>
          <w:iCs/>
          <w:sz w:val="26"/>
          <w:szCs w:val="26"/>
        </w:rPr>
      </w:pPr>
      <w:r w:rsidRPr="00C3311D">
        <w:rPr>
          <w:iCs/>
          <w:sz w:val="26"/>
          <w:szCs w:val="26"/>
        </w:rPr>
        <w:t xml:space="preserve"> </w:t>
      </w:r>
      <w:r w:rsidR="00C3311D" w:rsidRPr="00C3311D">
        <w:rPr>
          <w:iCs/>
          <w:sz w:val="26"/>
          <w:szCs w:val="26"/>
        </w:rPr>
        <w:t xml:space="preserve">a) </w:t>
      </w:r>
      <w:r w:rsidRPr="00C3311D">
        <w:rPr>
          <w:iCs/>
          <w:sz w:val="26"/>
          <w:szCs w:val="26"/>
        </w:rPr>
        <w:t>Nghiệm thu chất lượng sau khi bảo dưỡng, sửa chữa:</w:t>
      </w:r>
    </w:p>
    <w:p w14:paraId="24BE1676" w14:textId="77777777" w:rsidR="00E018CE" w:rsidRPr="00330443" w:rsidRDefault="00E018CE" w:rsidP="00E018CE">
      <w:pPr>
        <w:widowControl w:val="0"/>
        <w:tabs>
          <w:tab w:val="left" w:pos="851"/>
          <w:tab w:val="left" w:pos="1276"/>
        </w:tabs>
        <w:spacing w:before="120" w:after="120"/>
        <w:ind w:firstLine="709"/>
        <w:rPr>
          <w:i/>
          <w:vanish/>
          <w:sz w:val="26"/>
          <w:szCs w:val="26"/>
        </w:rPr>
      </w:pPr>
    </w:p>
    <w:p w14:paraId="2B707BD8" w14:textId="77777777" w:rsidR="00E018CE" w:rsidRPr="00330443" w:rsidRDefault="00E018CE" w:rsidP="00E018CE">
      <w:pPr>
        <w:pStyle w:val="ListParagraph"/>
        <w:widowControl w:val="0"/>
        <w:numPr>
          <w:ilvl w:val="0"/>
          <w:numId w:val="15"/>
        </w:numPr>
        <w:tabs>
          <w:tab w:val="left" w:pos="851"/>
          <w:tab w:val="left" w:pos="1276"/>
        </w:tabs>
        <w:spacing w:before="120" w:after="120"/>
        <w:contextualSpacing w:val="0"/>
        <w:rPr>
          <w:i/>
          <w:vanish/>
          <w:sz w:val="26"/>
          <w:szCs w:val="26"/>
        </w:rPr>
      </w:pPr>
    </w:p>
    <w:p w14:paraId="154BD22E" w14:textId="77777777" w:rsidR="00E018CE" w:rsidRPr="00330443" w:rsidRDefault="00E018CE" w:rsidP="00E018CE">
      <w:pPr>
        <w:pStyle w:val="ListParagraph"/>
        <w:widowControl w:val="0"/>
        <w:numPr>
          <w:ilvl w:val="1"/>
          <w:numId w:val="15"/>
        </w:numPr>
        <w:tabs>
          <w:tab w:val="left" w:pos="851"/>
          <w:tab w:val="left" w:pos="1276"/>
        </w:tabs>
        <w:spacing w:before="120" w:after="120"/>
        <w:contextualSpacing w:val="0"/>
        <w:rPr>
          <w:i/>
          <w:vanish/>
          <w:sz w:val="26"/>
          <w:szCs w:val="26"/>
        </w:rPr>
      </w:pPr>
    </w:p>
    <w:p w14:paraId="18CAF7D8" w14:textId="77777777" w:rsidR="00E018CE" w:rsidRPr="00330443" w:rsidRDefault="00E018CE" w:rsidP="00E018CE">
      <w:pPr>
        <w:pStyle w:val="ListParagraph"/>
        <w:widowControl w:val="0"/>
        <w:numPr>
          <w:ilvl w:val="1"/>
          <w:numId w:val="15"/>
        </w:numPr>
        <w:tabs>
          <w:tab w:val="left" w:pos="851"/>
          <w:tab w:val="left" w:pos="1276"/>
        </w:tabs>
        <w:spacing w:before="120" w:after="120"/>
        <w:contextualSpacing w:val="0"/>
        <w:rPr>
          <w:i/>
          <w:vanish/>
          <w:sz w:val="26"/>
          <w:szCs w:val="26"/>
        </w:rPr>
      </w:pPr>
    </w:p>
    <w:p w14:paraId="3D92D7BC" w14:textId="77777777" w:rsidR="00E018CE" w:rsidRPr="00330443" w:rsidRDefault="00E018CE" w:rsidP="00E018CE">
      <w:pPr>
        <w:pStyle w:val="ListParagraph"/>
        <w:widowControl w:val="0"/>
        <w:numPr>
          <w:ilvl w:val="1"/>
          <w:numId w:val="15"/>
        </w:numPr>
        <w:tabs>
          <w:tab w:val="left" w:pos="851"/>
          <w:tab w:val="left" w:pos="1276"/>
        </w:tabs>
        <w:spacing w:before="120" w:after="120"/>
        <w:contextualSpacing w:val="0"/>
        <w:rPr>
          <w:i/>
          <w:vanish/>
          <w:sz w:val="26"/>
          <w:szCs w:val="26"/>
        </w:rPr>
      </w:pPr>
    </w:p>
    <w:p w14:paraId="456B1EF7" w14:textId="43A0BAF8" w:rsidR="00E018CE" w:rsidRPr="00C3311D" w:rsidRDefault="00E018CE" w:rsidP="00E018CE">
      <w:pPr>
        <w:widowControl w:val="0"/>
        <w:tabs>
          <w:tab w:val="left" w:pos="426"/>
          <w:tab w:val="left" w:pos="709"/>
          <w:tab w:val="left" w:pos="851"/>
          <w:tab w:val="left" w:pos="1276"/>
        </w:tabs>
        <w:spacing w:before="120" w:after="120"/>
        <w:ind w:left="720"/>
        <w:rPr>
          <w:iCs/>
          <w:sz w:val="26"/>
          <w:szCs w:val="26"/>
        </w:rPr>
      </w:pPr>
      <w:r w:rsidRPr="00330443">
        <w:rPr>
          <w:b/>
          <w:sz w:val="26"/>
          <w:szCs w:val="26"/>
        </w:rPr>
        <w:t xml:space="preserve"> </w:t>
      </w:r>
      <w:r w:rsidR="00C3311D">
        <w:rPr>
          <w:b/>
          <w:sz w:val="26"/>
          <w:szCs w:val="26"/>
        </w:rPr>
        <w:t xml:space="preserve">-  </w:t>
      </w:r>
      <w:r w:rsidRPr="00C3311D">
        <w:rPr>
          <w:iCs/>
          <w:sz w:val="26"/>
          <w:szCs w:val="26"/>
        </w:rPr>
        <w:t>Kiểm tra các biên bản/bản vẽ hoàn công (nếu có)</w:t>
      </w:r>
    </w:p>
    <w:p w14:paraId="398FB123" w14:textId="107920ED" w:rsidR="00E018CE" w:rsidRPr="00330443" w:rsidRDefault="00C3311D" w:rsidP="00E018CE">
      <w:pPr>
        <w:widowControl w:val="0"/>
        <w:tabs>
          <w:tab w:val="left" w:pos="851"/>
          <w:tab w:val="left" w:pos="1276"/>
        </w:tabs>
        <w:spacing w:before="120" w:after="120"/>
        <w:ind w:firstLine="709"/>
        <w:rPr>
          <w:sz w:val="26"/>
          <w:szCs w:val="26"/>
          <w:lang w:val="vi-VN"/>
        </w:rPr>
      </w:pPr>
      <w:r>
        <w:rPr>
          <w:sz w:val="26"/>
          <w:szCs w:val="26"/>
        </w:rPr>
        <w:t xml:space="preserve"> - </w:t>
      </w:r>
      <w:r w:rsidR="00E018CE" w:rsidRPr="00330443">
        <w:rPr>
          <w:sz w:val="26"/>
          <w:szCs w:val="26"/>
          <w:lang w:val="vi-VN"/>
        </w:rPr>
        <w:t>Các biên bản hoàn công bao gồm các loại biên bản sau đây:</w:t>
      </w:r>
    </w:p>
    <w:p w14:paraId="588B6986" w14:textId="11F0DA93" w:rsidR="00E018CE" w:rsidRPr="00330443" w:rsidRDefault="00C3311D" w:rsidP="00C3311D">
      <w:pPr>
        <w:widowControl w:val="0"/>
        <w:tabs>
          <w:tab w:val="left" w:pos="993"/>
          <w:tab w:val="left" w:pos="1276"/>
        </w:tabs>
        <w:spacing w:before="120" w:after="120"/>
        <w:rPr>
          <w:sz w:val="26"/>
          <w:szCs w:val="26"/>
          <w:lang w:val="vi-VN"/>
        </w:rPr>
      </w:pPr>
      <w:r>
        <w:rPr>
          <w:sz w:val="26"/>
          <w:szCs w:val="26"/>
        </w:rPr>
        <w:t xml:space="preserve">            + </w:t>
      </w:r>
      <w:r w:rsidR="00E018CE" w:rsidRPr="00330443">
        <w:rPr>
          <w:sz w:val="26"/>
          <w:szCs w:val="26"/>
          <w:lang w:val="vi-VN"/>
        </w:rPr>
        <w:t>Các biên bản khác xác định tình trạng sau từng công đoạn thi công, của từng hạng mục công trình theo quy trình bảo dưỡng, sửa chữa hoặc theo thỏa thuận giữa Chủ đầu tư và đơn vị sửa chữa ghi trong hợp đồng hoặc các biên bản làm việc.</w:t>
      </w:r>
    </w:p>
    <w:p w14:paraId="775C2367" w14:textId="0087F06E" w:rsidR="00E018CE" w:rsidRPr="00330443" w:rsidRDefault="00C3311D" w:rsidP="00C3311D">
      <w:pPr>
        <w:widowControl w:val="0"/>
        <w:tabs>
          <w:tab w:val="left" w:pos="993"/>
          <w:tab w:val="left" w:pos="1276"/>
        </w:tabs>
        <w:spacing w:before="120" w:after="120"/>
        <w:rPr>
          <w:i/>
          <w:sz w:val="26"/>
          <w:szCs w:val="26"/>
          <w:u w:val="single"/>
          <w:lang w:val="vi-VN"/>
        </w:rPr>
      </w:pPr>
      <w:r>
        <w:rPr>
          <w:sz w:val="26"/>
          <w:szCs w:val="26"/>
        </w:rPr>
        <w:t xml:space="preserve">            + </w:t>
      </w:r>
      <w:r w:rsidR="00E018CE" w:rsidRPr="00330443">
        <w:rPr>
          <w:sz w:val="26"/>
          <w:szCs w:val="26"/>
          <w:lang w:val="vi-VN"/>
        </w:rPr>
        <w:t>Sau khi kiểm tra, nếu có đủ biên bản theo yêu cầu và nội dung biên bản thể hiện các tiêu chuẩn kỹ thuật được thỏa mãn thì mới được chuyển sang bước sau.</w:t>
      </w:r>
    </w:p>
    <w:p w14:paraId="24C70B93" w14:textId="560FC6AE" w:rsidR="00E018CE" w:rsidRPr="00C3311D" w:rsidRDefault="00C3311D" w:rsidP="00E018CE">
      <w:pPr>
        <w:widowControl w:val="0"/>
        <w:tabs>
          <w:tab w:val="left" w:pos="426"/>
          <w:tab w:val="left" w:pos="709"/>
          <w:tab w:val="left" w:pos="851"/>
          <w:tab w:val="left" w:pos="1276"/>
        </w:tabs>
        <w:spacing w:before="120" w:after="120"/>
        <w:ind w:left="708"/>
        <w:rPr>
          <w:iCs/>
          <w:sz w:val="26"/>
          <w:szCs w:val="26"/>
          <w:lang w:val="vi-VN"/>
        </w:rPr>
      </w:pPr>
      <w:r w:rsidRPr="00C3311D">
        <w:rPr>
          <w:iCs/>
          <w:sz w:val="26"/>
          <w:szCs w:val="26"/>
        </w:rPr>
        <w:t>b)</w:t>
      </w:r>
      <w:r w:rsidR="00E018CE" w:rsidRPr="00C3311D">
        <w:rPr>
          <w:iCs/>
          <w:sz w:val="26"/>
          <w:szCs w:val="26"/>
          <w:lang w:val="vi-VN"/>
        </w:rPr>
        <w:t xml:space="preserve"> Nghiệm thu đưa vào sử dụng</w:t>
      </w:r>
    </w:p>
    <w:p w14:paraId="0313C246" w14:textId="77777777" w:rsidR="00E018CE" w:rsidRPr="00330443" w:rsidRDefault="00E018CE" w:rsidP="00E018CE">
      <w:pPr>
        <w:widowControl w:val="0"/>
        <w:numPr>
          <w:ilvl w:val="0"/>
          <w:numId w:val="17"/>
        </w:numPr>
        <w:tabs>
          <w:tab w:val="left" w:pos="993"/>
          <w:tab w:val="left" w:pos="1276"/>
        </w:tabs>
        <w:spacing w:before="120" w:after="120"/>
        <w:ind w:left="0" w:firstLine="709"/>
        <w:rPr>
          <w:sz w:val="26"/>
          <w:szCs w:val="26"/>
          <w:lang w:val="vi-VN"/>
        </w:rPr>
      </w:pPr>
      <w:r w:rsidRPr="00330443">
        <w:rPr>
          <w:sz w:val="26"/>
          <w:szCs w:val="26"/>
          <w:lang w:val="vi-VN"/>
        </w:rPr>
        <w:t xml:space="preserve">Biên bản nghiệm thu khối lượng, chất lượng công việc đã được phê duyệt; </w:t>
      </w:r>
    </w:p>
    <w:p w14:paraId="2810AFED" w14:textId="77777777" w:rsidR="00E018CE" w:rsidRPr="00330443" w:rsidRDefault="00E018CE" w:rsidP="00E018CE">
      <w:pPr>
        <w:widowControl w:val="0"/>
        <w:numPr>
          <w:ilvl w:val="0"/>
          <w:numId w:val="17"/>
        </w:numPr>
        <w:tabs>
          <w:tab w:val="left" w:pos="993"/>
          <w:tab w:val="left" w:pos="1276"/>
        </w:tabs>
        <w:spacing w:before="120" w:after="120"/>
        <w:ind w:left="0" w:firstLine="709"/>
        <w:rPr>
          <w:sz w:val="26"/>
          <w:szCs w:val="26"/>
          <w:lang w:val="vi-VN"/>
        </w:rPr>
      </w:pPr>
      <w:r w:rsidRPr="00330443">
        <w:rPr>
          <w:sz w:val="26"/>
          <w:szCs w:val="26"/>
          <w:lang w:val="vi-VN"/>
        </w:rPr>
        <w:t>Hồ sơ nghiệm thu đã được tập hợp đầy đủ, rõ ràng.</w:t>
      </w:r>
    </w:p>
    <w:p w14:paraId="2339EF4B" w14:textId="77777777" w:rsidR="00E018CE" w:rsidRPr="00330443" w:rsidRDefault="00E018CE" w:rsidP="00E018CE">
      <w:pPr>
        <w:widowControl w:val="0"/>
        <w:spacing w:before="120" w:after="120"/>
        <w:ind w:firstLine="709"/>
        <w:rPr>
          <w:b/>
          <w:sz w:val="26"/>
          <w:szCs w:val="26"/>
        </w:rPr>
      </w:pPr>
      <w:r w:rsidRPr="00330443">
        <w:rPr>
          <w:b/>
          <w:sz w:val="26"/>
          <w:szCs w:val="26"/>
        </w:rPr>
        <w:t>2.11. Bảo hành, bảo trì</w:t>
      </w:r>
    </w:p>
    <w:p w14:paraId="009DD2B6" w14:textId="77777777" w:rsidR="00E018CE" w:rsidRPr="00330443" w:rsidRDefault="00E018CE" w:rsidP="00E018CE">
      <w:pPr>
        <w:spacing w:before="120" w:after="120"/>
        <w:ind w:firstLine="709"/>
        <w:rPr>
          <w:iCs/>
          <w:sz w:val="26"/>
          <w:szCs w:val="26"/>
          <w:lang w:val="vi-VN"/>
        </w:rPr>
      </w:pPr>
      <w:bookmarkStart w:id="6" w:name="_Hlk185422512"/>
      <w:r w:rsidRPr="00330443">
        <w:rPr>
          <w:iCs/>
          <w:sz w:val="26"/>
          <w:szCs w:val="26"/>
        </w:rPr>
        <w:t>a</w:t>
      </w:r>
      <w:r w:rsidRPr="00330443">
        <w:rPr>
          <w:iCs/>
          <w:sz w:val="26"/>
          <w:szCs w:val="26"/>
          <w:lang w:val="vi-VN"/>
        </w:rPr>
        <w:t xml:space="preserve">) </w:t>
      </w:r>
      <w:r w:rsidRPr="00330443">
        <w:rPr>
          <w:iCs/>
          <w:sz w:val="26"/>
          <w:szCs w:val="26"/>
        </w:rPr>
        <w:t>Thời gian bảo hành</w:t>
      </w:r>
      <w:r w:rsidRPr="00330443">
        <w:rPr>
          <w:iCs/>
          <w:sz w:val="26"/>
          <w:szCs w:val="26"/>
          <w:lang w:val="vi-VN"/>
        </w:rPr>
        <w:t xml:space="preserve">: </w:t>
      </w:r>
    </w:p>
    <w:p w14:paraId="41A94804" w14:textId="77777777" w:rsidR="00E018CE" w:rsidRPr="00330443" w:rsidRDefault="00E018CE" w:rsidP="00E018CE">
      <w:pPr>
        <w:spacing w:before="120" w:after="120"/>
        <w:ind w:firstLine="709"/>
        <w:rPr>
          <w:iCs/>
          <w:sz w:val="26"/>
          <w:szCs w:val="26"/>
          <w:lang w:val="vi-VN"/>
        </w:rPr>
      </w:pPr>
      <w:r w:rsidRPr="00330443">
        <w:rPr>
          <w:iCs/>
          <w:sz w:val="26"/>
          <w:szCs w:val="26"/>
          <w:lang w:val="vi-VN"/>
        </w:rPr>
        <w:t xml:space="preserve">Thời gian bảo hành: 180 ngày kể từ ngày nghiệm thu đưa vào sử dụng đối với dịch vụ, 365 ngày đối với vật tư thuộc phạm vi của gói thầu này. </w:t>
      </w:r>
    </w:p>
    <w:p w14:paraId="163C8844" w14:textId="77777777" w:rsidR="00E018CE" w:rsidRPr="00330443" w:rsidRDefault="00E018CE" w:rsidP="00E018CE">
      <w:pPr>
        <w:spacing w:before="120" w:after="120"/>
        <w:ind w:firstLine="709"/>
        <w:rPr>
          <w:bCs/>
          <w:sz w:val="26"/>
          <w:szCs w:val="26"/>
          <w:lang w:val="vi-VN"/>
        </w:rPr>
      </w:pPr>
      <w:r w:rsidRPr="00330443">
        <w:rPr>
          <w:bCs/>
          <w:sz w:val="26"/>
          <w:szCs w:val="26"/>
          <w:lang w:val="vi-VN"/>
        </w:rPr>
        <w:t>b) Biện pháp thực hiện công tác bảo hành</w:t>
      </w:r>
    </w:p>
    <w:p w14:paraId="2B444A3B" w14:textId="77777777" w:rsidR="00E018CE" w:rsidRPr="00330443" w:rsidRDefault="00E018CE" w:rsidP="00E018CE">
      <w:pPr>
        <w:spacing w:before="120" w:after="120"/>
        <w:ind w:firstLine="720"/>
        <w:rPr>
          <w:sz w:val="26"/>
          <w:szCs w:val="26"/>
          <w:lang w:val="vi-VN"/>
        </w:rPr>
      </w:pPr>
      <w:r w:rsidRPr="00330443">
        <w:rPr>
          <w:sz w:val="26"/>
          <w:szCs w:val="26"/>
          <w:lang w:val="vi-VN"/>
        </w:rPr>
        <w:t>- Trong thời gian bảo hành nếu có bất kỳ khiếm khuyết nào liên quan đến các nội dung công việc thuộc phạm vi gói thầu, nhà thầu phải thực hiện việc bảo hành đảm bảo đạt yêu cầu kỹ thuật theo hợp đồng bằng chi phí của nhà thầu.</w:t>
      </w:r>
    </w:p>
    <w:p w14:paraId="75E095BE" w14:textId="77777777" w:rsidR="00E018CE" w:rsidRPr="00330443" w:rsidRDefault="00E018CE" w:rsidP="00E018CE">
      <w:pPr>
        <w:spacing w:before="120" w:after="120"/>
        <w:ind w:firstLine="720"/>
        <w:rPr>
          <w:sz w:val="26"/>
          <w:szCs w:val="26"/>
          <w:lang w:val="vi-VN"/>
        </w:rPr>
      </w:pPr>
      <w:r w:rsidRPr="00330443">
        <w:rPr>
          <w:sz w:val="26"/>
          <w:szCs w:val="26"/>
          <w:lang w:val="vi-VN"/>
        </w:rPr>
        <w:t>- Những hư hỏng xảy ra được xác định do lỗi trong quá trình bảo dưỡng, sửa chữa thiết bị. Nhà thầu phải thực hiện bảo hành theo quy định của hợp đồng về thời gian và yêu cầu kỹ thuật của hợp đồng.</w:t>
      </w:r>
    </w:p>
    <w:p w14:paraId="43DD91D5" w14:textId="77777777" w:rsidR="00E018CE" w:rsidRPr="00330443" w:rsidRDefault="00E018CE" w:rsidP="00E018CE">
      <w:pPr>
        <w:spacing w:before="120" w:after="120"/>
        <w:ind w:firstLine="720"/>
        <w:rPr>
          <w:sz w:val="26"/>
          <w:szCs w:val="26"/>
          <w:lang w:val="vi-VN"/>
        </w:rPr>
      </w:pPr>
      <w:r w:rsidRPr="00330443">
        <w:rPr>
          <w:sz w:val="26"/>
          <w:szCs w:val="26"/>
          <w:lang w:val="vi-VN"/>
        </w:rPr>
        <w:t>- Trong thời gian bảo hành, Nhà thầu phải xử lý mọi sai sót, khiếm khuyết bằng chi phí của Nhà thầu, việc khắc phục các lỗi này phải được bắt đầu trong vòng 48 giờ sau khi nhận được thông báo của Chủ đầu tư. Nếu quá thời hạn này, Nhà thầu không bắt đầu thực hiện các công việc khắc phục khiếm khuyết thì Chủ đầu tư có quyền thuê một nhà thầu khác (bên thứ ba) thực hiện các công việc này, chi phí bảo hành này Nhà thầu phải chi trả ngay cả trường hợp chi phí bảo hành vượt giá trị giữ lại cho bảo hành của gói thầu, trường hợp nhà nhà thầu không thực hiện thanh toán thì Nhà thầu sẽ bị đánh giá về Uy tín Nhà thầu lên trang mạng đấu thầu Quốc gia (https://muasamcong.mpi.gov.vn/).</w:t>
      </w:r>
      <w:bookmarkEnd w:id="6"/>
    </w:p>
    <w:bookmarkEnd w:id="5"/>
    <w:p w14:paraId="2630834E" w14:textId="77777777" w:rsidR="00E018CE" w:rsidRPr="00330443" w:rsidRDefault="00E018CE" w:rsidP="00E018CE">
      <w:pPr>
        <w:widowControl w:val="0"/>
        <w:spacing w:before="120" w:after="120"/>
        <w:ind w:firstLine="709"/>
        <w:rPr>
          <w:b/>
          <w:bCs/>
          <w:sz w:val="26"/>
          <w:szCs w:val="26"/>
          <w:lang w:val="vi-VN"/>
        </w:rPr>
      </w:pPr>
      <w:r w:rsidRPr="00330443">
        <w:rPr>
          <w:b/>
          <w:bCs/>
          <w:sz w:val="26"/>
          <w:szCs w:val="26"/>
          <w:lang w:val="vi-VN"/>
        </w:rPr>
        <w:lastRenderedPageBreak/>
        <w:t>3. Tài liệu đính kèm</w:t>
      </w:r>
    </w:p>
    <w:p w14:paraId="5573C00D" w14:textId="229A3C55" w:rsidR="00264A02" w:rsidRPr="00E018CE" w:rsidRDefault="00E018CE" w:rsidP="00E018CE">
      <w:pPr>
        <w:spacing w:line="300" w:lineRule="auto"/>
        <w:ind w:firstLine="720"/>
        <w:rPr>
          <w:color w:val="000000"/>
          <w:sz w:val="26"/>
          <w:szCs w:val="26"/>
        </w:rPr>
      </w:pPr>
      <w:r w:rsidRPr="00330443">
        <w:rPr>
          <w:sz w:val="26"/>
          <w:szCs w:val="26"/>
          <w:lang w:val="vi-VN"/>
        </w:rPr>
        <w:t xml:space="preserve">- </w:t>
      </w:r>
      <w:r w:rsidRPr="00330443">
        <w:rPr>
          <w:color w:val="000000"/>
          <w:sz w:val="26"/>
          <w:szCs w:val="26"/>
          <w:lang w:val="vi-VN"/>
        </w:rPr>
        <w:t>Quy trình nghiệm thu thực hiện theo Hướng dẫn nghiệm thu và bảo hành theo quy định sửa chữa thường xuyên được ban hành kèm theo Quyết định số 381/QĐ-EVNGENCO1 ngày 20/06/2025 của Tổng công ty Phát điện 1</w:t>
      </w:r>
      <w:r w:rsidRPr="00330443">
        <w:rPr>
          <w:color w:val="000000"/>
          <w:sz w:val="26"/>
          <w:szCs w:val="26"/>
        </w:rPr>
        <w:t>.</w:t>
      </w:r>
    </w:p>
    <w:sectPr w:rsidR="00264A02" w:rsidRPr="00E01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Arial">
    <w:altName w:val="Calibri"/>
    <w:charset w:val="00"/>
    <w:family w:val="swiss"/>
    <w:pitch w:val="default"/>
    <w:sig w:usb0="00000000"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26B4"/>
    <w:multiLevelType w:val="hybridMultilevel"/>
    <w:tmpl w:val="00924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0120B"/>
    <w:multiLevelType w:val="hybridMultilevel"/>
    <w:tmpl w:val="289A1B02"/>
    <w:lvl w:ilvl="0" w:tplc="33941DF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D37F3D"/>
    <w:multiLevelType w:val="hybridMultilevel"/>
    <w:tmpl w:val="DCF8AE24"/>
    <w:lvl w:ilvl="0" w:tplc="04090017">
      <w:start w:val="1"/>
      <w:numFmt w:val="lowerLetter"/>
      <w:lvlText w:val="%1)"/>
      <w:lvlJc w:val="left"/>
      <w:pPr>
        <w:ind w:left="2340" w:hanging="360"/>
      </w:pPr>
    </w:lvl>
    <w:lvl w:ilvl="1" w:tplc="04090017">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11A4698D"/>
    <w:multiLevelType w:val="hybridMultilevel"/>
    <w:tmpl w:val="A78E7B8C"/>
    <w:lvl w:ilvl="0" w:tplc="FAF067E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75328"/>
    <w:multiLevelType w:val="hybridMultilevel"/>
    <w:tmpl w:val="B052F062"/>
    <w:lvl w:ilvl="0" w:tplc="35660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860D61"/>
    <w:multiLevelType w:val="hybridMultilevel"/>
    <w:tmpl w:val="D71E129E"/>
    <w:lvl w:ilvl="0" w:tplc="8A82354A">
      <w:start w:val="1"/>
      <w:numFmt w:val="decimal"/>
      <w:lvlText w:val="%1"/>
      <w:lvlJc w:val="left"/>
      <w:pPr>
        <w:ind w:left="644" w:hanging="360"/>
      </w:pPr>
      <w:rPr>
        <w:rFonts w:ascii="Times New Roman" w:hAnsi="Times New Roman" w:hint="default"/>
        <w:b w:val="0"/>
        <w:i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FBD2E1F"/>
    <w:multiLevelType w:val="hybridMultilevel"/>
    <w:tmpl w:val="2A705F9C"/>
    <w:lvl w:ilvl="0" w:tplc="CC6A9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078D0"/>
    <w:multiLevelType w:val="hybridMultilevel"/>
    <w:tmpl w:val="1480EA7A"/>
    <w:lvl w:ilvl="0" w:tplc="28BC0FE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3B28240C"/>
    <w:multiLevelType w:val="hybridMultilevel"/>
    <w:tmpl w:val="4BD471EC"/>
    <w:lvl w:ilvl="0" w:tplc="7FA66430">
      <w:start w:val="7"/>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D1F04E3"/>
    <w:multiLevelType w:val="hybridMultilevel"/>
    <w:tmpl w:val="95B0F9DA"/>
    <w:lvl w:ilvl="0" w:tplc="D944AB64">
      <w:start w:val="1"/>
      <w:numFmt w:val="decimal"/>
      <w:suff w:val="space"/>
      <w:lvlText w:val="%1."/>
      <w:lvlJc w:val="left"/>
      <w:pPr>
        <w:ind w:left="1080" w:hanging="360"/>
      </w:pPr>
      <w:rPr>
        <w:rFonts w:hint="default"/>
        <w:b/>
        <w:bCs w:val="0"/>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E09201C"/>
    <w:multiLevelType w:val="hybridMultilevel"/>
    <w:tmpl w:val="D7987A08"/>
    <w:lvl w:ilvl="0" w:tplc="DE225E66">
      <w:start w:val="1"/>
      <w:numFmt w:val="decimal"/>
      <w:suff w:val="space"/>
      <w:lvlText w:val="%1"/>
      <w:lvlJc w:val="left"/>
      <w:pPr>
        <w:ind w:left="786" w:hanging="360"/>
      </w:pPr>
      <w:rPr>
        <w:rFonts w:ascii="Times New Roman" w:hAnsi="Times New Roman" w:hint="default"/>
        <w:b w:val="0"/>
        <w:i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5504AD0"/>
    <w:multiLevelType w:val="hybridMultilevel"/>
    <w:tmpl w:val="1DA83348"/>
    <w:lvl w:ilvl="0" w:tplc="DD48D31E">
      <w:start w:val="1"/>
      <w:numFmt w:val="bullet"/>
      <w:pStyle w:val="Bodytext31"/>
      <w:lvlText w:val=""/>
      <w:lvlJc w:val="left"/>
      <w:pPr>
        <w:tabs>
          <w:tab w:val="num" w:pos="1296"/>
        </w:tabs>
        <w:ind w:left="1296" w:hanging="288"/>
      </w:pPr>
      <w:rPr>
        <w:rFonts w:ascii="Symbol" w:hAnsi="Symbol" w:hint="default"/>
      </w:rPr>
    </w:lvl>
    <w:lvl w:ilvl="1" w:tplc="25102752">
      <w:start w:val="1"/>
      <w:numFmt w:val="bullet"/>
      <w:lvlText w:val="+"/>
      <w:lvlJc w:val="left"/>
      <w:pPr>
        <w:ind w:left="1440" w:hanging="360"/>
      </w:pPr>
      <w:rPr>
        <w:rFonts w:ascii=".VnTime" w:eastAsia="Times New Roman" w:hAnsi=".VnTime"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FC1E41"/>
    <w:multiLevelType w:val="hybridMultilevel"/>
    <w:tmpl w:val="A9D4D8D6"/>
    <w:lvl w:ilvl="0" w:tplc="7FA66430">
      <w:start w:val="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F9251E1"/>
    <w:multiLevelType w:val="hybridMultilevel"/>
    <w:tmpl w:val="49A235C0"/>
    <w:lvl w:ilvl="0" w:tplc="7A241450">
      <w:start w:val="1"/>
      <w:numFmt w:val="lowerLetter"/>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565666C1"/>
    <w:multiLevelType w:val="hybridMultilevel"/>
    <w:tmpl w:val="3EDC0C06"/>
    <w:lvl w:ilvl="0" w:tplc="43A6A792">
      <w:start w:val="3"/>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07E7A22"/>
    <w:multiLevelType w:val="multilevel"/>
    <w:tmpl w:val="EE8E6F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9D6788"/>
    <w:multiLevelType w:val="multilevel"/>
    <w:tmpl w:val="9B6880D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256900"/>
    <w:multiLevelType w:val="hybridMultilevel"/>
    <w:tmpl w:val="34DE6F6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4784806">
    <w:abstractNumId w:val="1"/>
  </w:num>
  <w:num w:numId="2" w16cid:durableId="35392421">
    <w:abstractNumId w:val="13"/>
  </w:num>
  <w:num w:numId="3" w16cid:durableId="856504504">
    <w:abstractNumId w:val="9"/>
  </w:num>
  <w:num w:numId="4" w16cid:durableId="175537847">
    <w:abstractNumId w:val="10"/>
  </w:num>
  <w:num w:numId="5" w16cid:durableId="384960703">
    <w:abstractNumId w:val="6"/>
  </w:num>
  <w:num w:numId="6" w16cid:durableId="1478567350">
    <w:abstractNumId w:val="0"/>
  </w:num>
  <w:num w:numId="7" w16cid:durableId="1086922637">
    <w:abstractNumId w:val="14"/>
  </w:num>
  <w:num w:numId="8" w16cid:durableId="906258906">
    <w:abstractNumId w:val="7"/>
  </w:num>
  <w:num w:numId="9" w16cid:durableId="1895197466">
    <w:abstractNumId w:val="3"/>
  </w:num>
  <w:num w:numId="10" w16cid:durableId="266236863">
    <w:abstractNumId w:val="5"/>
  </w:num>
  <w:num w:numId="11" w16cid:durableId="580524284">
    <w:abstractNumId w:val="11"/>
  </w:num>
  <w:num w:numId="12" w16cid:durableId="372776808">
    <w:abstractNumId w:val="17"/>
  </w:num>
  <w:num w:numId="13" w16cid:durableId="2054381009">
    <w:abstractNumId w:val="12"/>
  </w:num>
  <w:num w:numId="14" w16cid:durableId="1125926136">
    <w:abstractNumId w:val="16"/>
  </w:num>
  <w:num w:numId="15" w16cid:durableId="482502625">
    <w:abstractNumId w:val="15"/>
  </w:num>
  <w:num w:numId="16" w16cid:durableId="358241395">
    <w:abstractNumId w:val="2"/>
  </w:num>
  <w:num w:numId="17" w16cid:durableId="1725986493">
    <w:abstractNumId w:val="8"/>
  </w:num>
  <w:num w:numId="18" w16cid:durableId="1774857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CE"/>
    <w:rsid w:val="00023D1B"/>
    <w:rsid w:val="0005343D"/>
    <w:rsid w:val="000E3F7E"/>
    <w:rsid w:val="001267E8"/>
    <w:rsid w:val="00173425"/>
    <w:rsid w:val="001767CC"/>
    <w:rsid w:val="001F7D68"/>
    <w:rsid w:val="00264A02"/>
    <w:rsid w:val="00327AAE"/>
    <w:rsid w:val="00330443"/>
    <w:rsid w:val="003550F7"/>
    <w:rsid w:val="0037484C"/>
    <w:rsid w:val="003B0A70"/>
    <w:rsid w:val="003D7996"/>
    <w:rsid w:val="00403F63"/>
    <w:rsid w:val="004956C3"/>
    <w:rsid w:val="004D18E3"/>
    <w:rsid w:val="00530DB9"/>
    <w:rsid w:val="00620354"/>
    <w:rsid w:val="00642E6E"/>
    <w:rsid w:val="006749E8"/>
    <w:rsid w:val="006B116F"/>
    <w:rsid w:val="006D51C6"/>
    <w:rsid w:val="006E774C"/>
    <w:rsid w:val="00774F0B"/>
    <w:rsid w:val="00853445"/>
    <w:rsid w:val="008574D6"/>
    <w:rsid w:val="008B4C28"/>
    <w:rsid w:val="00927780"/>
    <w:rsid w:val="00960B73"/>
    <w:rsid w:val="0096307A"/>
    <w:rsid w:val="00A413B6"/>
    <w:rsid w:val="00A539DE"/>
    <w:rsid w:val="00A61619"/>
    <w:rsid w:val="00A71059"/>
    <w:rsid w:val="00C07E85"/>
    <w:rsid w:val="00C3311D"/>
    <w:rsid w:val="00CF2FAA"/>
    <w:rsid w:val="00D04703"/>
    <w:rsid w:val="00E018CE"/>
    <w:rsid w:val="00E14FE7"/>
    <w:rsid w:val="00F56B95"/>
    <w:rsid w:val="00F605C5"/>
    <w:rsid w:val="00F8172F"/>
    <w:rsid w:val="00FE2E30"/>
    <w:rsid w:val="00FF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3282"/>
  <w15:chartTrackingRefBased/>
  <w15:docId w15:val="{CCF81D2D-80B6-4A99-82DF-F506CEA5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C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01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8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8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8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8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8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8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8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8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8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8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8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8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8CE"/>
    <w:rPr>
      <w:rFonts w:eastAsiaTheme="majorEastAsia" w:cstheme="majorBidi"/>
      <w:color w:val="272727" w:themeColor="text1" w:themeTint="D8"/>
    </w:rPr>
  </w:style>
  <w:style w:type="paragraph" w:styleId="Title">
    <w:name w:val="Title"/>
    <w:basedOn w:val="Normal"/>
    <w:next w:val="Normal"/>
    <w:link w:val="TitleChar"/>
    <w:uiPriority w:val="10"/>
    <w:qFormat/>
    <w:rsid w:val="00E018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8CE"/>
    <w:pPr>
      <w:spacing w:before="160"/>
      <w:jc w:val="center"/>
    </w:pPr>
    <w:rPr>
      <w:i/>
      <w:iCs/>
      <w:color w:val="404040" w:themeColor="text1" w:themeTint="BF"/>
    </w:rPr>
  </w:style>
  <w:style w:type="character" w:customStyle="1" w:styleId="QuoteChar">
    <w:name w:val="Quote Char"/>
    <w:basedOn w:val="DefaultParagraphFont"/>
    <w:link w:val="Quote"/>
    <w:uiPriority w:val="29"/>
    <w:rsid w:val="00E018C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18CE"/>
    <w:pPr>
      <w:ind w:left="720"/>
      <w:contextualSpacing/>
    </w:pPr>
  </w:style>
  <w:style w:type="character" w:styleId="IntenseEmphasis">
    <w:name w:val="Intense Emphasis"/>
    <w:basedOn w:val="DefaultParagraphFont"/>
    <w:uiPriority w:val="21"/>
    <w:qFormat/>
    <w:rsid w:val="00E018CE"/>
    <w:rPr>
      <w:i/>
      <w:iCs/>
      <w:color w:val="0F4761" w:themeColor="accent1" w:themeShade="BF"/>
    </w:rPr>
  </w:style>
  <w:style w:type="paragraph" w:styleId="IntenseQuote">
    <w:name w:val="Intense Quote"/>
    <w:basedOn w:val="Normal"/>
    <w:next w:val="Normal"/>
    <w:link w:val="IntenseQuoteChar"/>
    <w:uiPriority w:val="30"/>
    <w:qFormat/>
    <w:rsid w:val="00E01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8CE"/>
    <w:rPr>
      <w:i/>
      <w:iCs/>
      <w:color w:val="0F4761" w:themeColor="accent1" w:themeShade="BF"/>
    </w:rPr>
  </w:style>
  <w:style w:type="character" w:styleId="IntenseReference">
    <w:name w:val="Intense Reference"/>
    <w:basedOn w:val="DefaultParagraphFont"/>
    <w:uiPriority w:val="32"/>
    <w:qFormat/>
    <w:rsid w:val="00E018CE"/>
    <w:rPr>
      <w:b/>
      <w:bCs/>
      <w:smallCaps/>
      <w:color w:val="0F4761" w:themeColor="accent1" w:themeShade="BF"/>
      <w:spacing w:val="5"/>
    </w:rPr>
  </w:style>
  <w:style w:type="table" w:styleId="TableGrid">
    <w:name w:val="Table Grid"/>
    <w:basedOn w:val="TableNormal"/>
    <w:qFormat/>
    <w:rsid w:val="00E018CE"/>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E018CE"/>
  </w:style>
  <w:style w:type="character" w:customStyle="1" w:styleId="fontstyle01">
    <w:name w:val="fontstyle01"/>
    <w:qFormat/>
    <w:rsid w:val="00E018CE"/>
    <w:rPr>
      <w:rFonts w:ascii="Times New Roman" w:hAnsi="Times New Roman" w:cs="Times New Roman" w:hint="default"/>
      <w:b w:val="0"/>
      <w:bCs w:val="0"/>
      <w:i w:val="0"/>
      <w:iCs w:val="0"/>
      <w:color w:val="000000"/>
      <w:sz w:val="26"/>
      <w:szCs w:val="26"/>
    </w:rPr>
  </w:style>
  <w:style w:type="paragraph" w:styleId="Header">
    <w:name w:val="header"/>
    <w:basedOn w:val="Normal"/>
    <w:link w:val="HeaderChar"/>
    <w:uiPriority w:val="99"/>
    <w:unhideWhenUsed/>
    <w:rsid w:val="00E018CE"/>
    <w:pPr>
      <w:tabs>
        <w:tab w:val="center" w:pos="4680"/>
        <w:tab w:val="right" w:pos="9360"/>
      </w:tabs>
    </w:pPr>
  </w:style>
  <w:style w:type="character" w:customStyle="1" w:styleId="HeaderChar">
    <w:name w:val="Header Char"/>
    <w:basedOn w:val="DefaultParagraphFont"/>
    <w:link w:val="Header"/>
    <w:uiPriority w:val="99"/>
    <w:rsid w:val="00E018CE"/>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E018CE"/>
    <w:pPr>
      <w:tabs>
        <w:tab w:val="center" w:pos="4680"/>
        <w:tab w:val="right" w:pos="9360"/>
      </w:tabs>
    </w:pPr>
  </w:style>
  <w:style w:type="character" w:customStyle="1" w:styleId="FooterChar">
    <w:name w:val="Footer Char"/>
    <w:basedOn w:val="DefaultParagraphFont"/>
    <w:link w:val="Footer"/>
    <w:uiPriority w:val="99"/>
    <w:rsid w:val="00E018CE"/>
    <w:rPr>
      <w:rFonts w:ascii="Times New Roman" w:eastAsia="Times New Roman" w:hAnsi="Times New Roman" w:cs="Times New Roman"/>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qFormat/>
    <w:rsid w:val="00E018CE"/>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018CE"/>
    <w:rPr>
      <w:rFonts w:ascii="Times New Roman" w:eastAsia="Times New Roman" w:hAnsi="Times New Roman" w:cs="Times New Roman"/>
      <w:kern w:val="0"/>
      <w:szCs w:val="20"/>
      <w:lang w:val="x-none" w:eastAsia="x-none"/>
      <w14:ligatures w14:val="none"/>
    </w:rPr>
  </w:style>
  <w:style w:type="paragraph" w:styleId="BodyText">
    <w:name w:val="Body Text"/>
    <w:basedOn w:val="Normal"/>
    <w:link w:val="BodyTextChar"/>
    <w:uiPriority w:val="99"/>
    <w:semiHidden/>
    <w:unhideWhenUsed/>
    <w:rsid w:val="00E018CE"/>
    <w:pPr>
      <w:spacing w:after="120"/>
    </w:pPr>
  </w:style>
  <w:style w:type="character" w:customStyle="1" w:styleId="BodyTextChar">
    <w:name w:val="Body Text Char"/>
    <w:basedOn w:val="DefaultParagraphFont"/>
    <w:link w:val="BodyText"/>
    <w:uiPriority w:val="99"/>
    <w:semiHidden/>
    <w:rsid w:val="00E018CE"/>
    <w:rPr>
      <w:rFonts w:ascii="Times New Roman" w:eastAsia="Times New Roman" w:hAnsi="Times New Roman" w:cs="Times New Roman"/>
      <w:kern w:val="0"/>
      <w:szCs w:val="20"/>
      <w14:ligatures w14:val="none"/>
    </w:rPr>
  </w:style>
  <w:style w:type="paragraph" w:customStyle="1" w:styleId="4">
    <w:name w:val="4"/>
    <w:basedOn w:val="Normal"/>
    <w:rsid w:val="00E018CE"/>
    <w:pPr>
      <w:spacing w:before="360" w:line="288" w:lineRule="auto"/>
    </w:pPr>
    <w:rPr>
      <w:rFonts w:ascii=".VnArial" w:hAnsi=".VnArial"/>
      <w:b/>
      <w:sz w:val="20"/>
    </w:rPr>
  </w:style>
  <w:style w:type="paragraph" w:customStyle="1" w:styleId="Bodytext31">
    <w:name w:val="Body text 31"/>
    <w:basedOn w:val="BodyText3"/>
    <w:autoRedefine/>
    <w:qFormat/>
    <w:rsid w:val="00E018CE"/>
    <w:pPr>
      <w:numPr>
        <w:numId w:val="11"/>
      </w:numPr>
      <w:tabs>
        <w:tab w:val="clear" w:pos="1296"/>
        <w:tab w:val="num" w:pos="360"/>
        <w:tab w:val="num" w:pos="900"/>
      </w:tabs>
      <w:spacing w:before="120"/>
      <w:ind w:left="900" w:hanging="540"/>
    </w:pPr>
    <w:rPr>
      <w:rFonts w:eastAsia="MS Mincho"/>
      <w:spacing w:val="-5"/>
      <w:sz w:val="26"/>
    </w:rPr>
  </w:style>
  <w:style w:type="paragraph" w:styleId="BodyText3">
    <w:name w:val="Body Text 3"/>
    <w:basedOn w:val="Normal"/>
    <w:link w:val="BodyText3Char"/>
    <w:uiPriority w:val="99"/>
    <w:semiHidden/>
    <w:unhideWhenUsed/>
    <w:rsid w:val="00E018CE"/>
    <w:pPr>
      <w:spacing w:after="120"/>
    </w:pPr>
    <w:rPr>
      <w:sz w:val="16"/>
      <w:szCs w:val="16"/>
    </w:rPr>
  </w:style>
  <w:style w:type="character" w:customStyle="1" w:styleId="BodyText3Char">
    <w:name w:val="Body Text 3 Char"/>
    <w:basedOn w:val="DefaultParagraphFont"/>
    <w:link w:val="BodyText3"/>
    <w:uiPriority w:val="99"/>
    <w:semiHidden/>
    <w:rsid w:val="00E018CE"/>
    <w:rPr>
      <w:rFonts w:ascii="Times New Roman" w:eastAsia="Times New Roman" w:hAnsi="Times New Roman" w:cs="Times New Roman"/>
      <w:kern w:val="0"/>
      <w:sz w:val="16"/>
      <w:szCs w:val="16"/>
      <w14:ligatures w14:val="none"/>
    </w:rPr>
  </w:style>
  <w:style w:type="character" w:styleId="CommentReference">
    <w:name w:val="annotation reference"/>
    <w:basedOn w:val="DefaultParagraphFont"/>
    <w:uiPriority w:val="99"/>
    <w:semiHidden/>
    <w:unhideWhenUsed/>
    <w:rsid w:val="00E018CE"/>
    <w:rPr>
      <w:sz w:val="16"/>
      <w:szCs w:val="16"/>
    </w:rPr>
  </w:style>
  <w:style w:type="paragraph" w:styleId="CommentText">
    <w:name w:val="annotation text"/>
    <w:basedOn w:val="Normal"/>
    <w:link w:val="CommentTextChar"/>
    <w:uiPriority w:val="99"/>
    <w:unhideWhenUsed/>
    <w:rsid w:val="00E018CE"/>
    <w:rPr>
      <w:sz w:val="20"/>
    </w:rPr>
  </w:style>
  <w:style w:type="character" w:customStyle="1" w:styleId="CommentTextChar">
    <w:name w:val="Comment Text Char"/>
    <w:basedOn w:val="DefaultParagraphFont"/>
    <w:link w:val="CommentText"/>
    <w:uiPriority w:val="99"/>
    <w:rsid w:val="00E018C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018CE"/>
    <w:rPr>
      <w:b/>
      <w:bCs/>
    </w:rPr>
  </w:style>
  <w:style w:type="character" w:customStyle="1" w:styleId="CommentSubjectChar">
    <w:name w:val="Comment Subject Char"/>
    <w:basedOn w:val="CommentTextChar"/>
    <w:link w:val="CommentSubject"/>
    <w:uiPriority w:val="99"/>
    <w:semiHidden/>
    <w:rsid w:val="00E018CE"/>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25</Pages>
  <Words>5479</Words>
  <Characters>31231</Characters>
  <Application>Microsoft Office Word</Application>
  <DocSecurity>0</DocSecurity>
  <Lines>260</Lines>
  <Paragraphs>73</Paragraphs>
  <ScaleCrop>false</ScaleCrop>
  <Company/>
  <LinksUpToDate>false</LinksUpToDate>
  <CharactersWithSpaces>36637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NĐ Duyên Hải 11</dc:creator>
  <cp:keywords/>
  <dc:description/>
  <cp:lastModifiedBy>NĐ Duyên Hải 11</cp:lastModifiedBy>
  <cp:revision>64</cp:revision>
  <cp:lastPrinted>2026-01-21T03:52:00Z</cp:lastPrinted>
  <dcterms:created xsi:type="dcterms:W3CDTF">2026-01-21T03:24:00Z</dcterms:created>
  <dcterms:modified xsi:type="dcterms:W3CDTF">2026-01-21T07:25:00Z</dcterms:modified>
</cp:coreProperties>
</file>