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4C2A" w14:textId="77777777" w:rsidR="00104809" w:rsidRPr="00104809" w:rsidRDefault="00104809" w:rsidP="00104809">
      <w:pPr>
        <w:pStyle w:val="Style11"/>
        <w:tabs>
          <w:tab w:val="left" w:pos="0"/>
          <w:tab w:val="left" w:pos="851"/>
        </w:tabs>
        <w:spacing w:before="120" w:line="360" w:lineRule="atLeast"/>
        <w:ind w:firstLine="567"/>
        <w:jc w:val="center"/>
        <w:rPr>
          <w:sz w:val="28"/>
          <w:szCs w:val="28"/>
          <w:lang w:val="nl-NL"/>
        </w:rPr>
      </w:pPr>
      <w:r w:rsidRPr="00104809">
        <w:rPr>
          <w:b/>
          <w:sz w:val="28"/>
          <w:szCs w:val="28"/>
          <w:lang w:val="nl-NL"/>
        </w:rPr>
        <w:t>Phần 2. YÊU CẦU VỀ KỸ THUẬT</w:t>
      </w:r>
    </w:p>
    <w:p w14:paraId="0AAFA1A1" w14:textId="77777777" w:rsidR="00104809" w:rsidRPr="00104809" w:rsidRDefault="00104809" w:rsidP="00104809">
      <w:pPr>
        <w:pStyle w:val="Style11"/>
        <w:tabs>
          <w:tab w:val="left" w:pos="0"/>
          <w:tab w:val="left" w:pos="851"/>
        </w:tabs>
        <w:spacing w:before="120" w:line="360" w:lineRule="atLeast"/>
        <w:ind w:firstLine="567"/>
        <w:jc w:val="center"/>
        <w:rPr>
          <w:b/>
          <w:sz w:val="28"/>
          <w:szCs w:val="28"/>
          <w:lang w:val="vi-VN"/>
        </w:rPr>
      </w:pPr>
      <w:r w:rsidRPr="00104809">
        <w:rPr>
          <w:sz w:val="28"/>
          <w:szCs w:val="28"/>
          <w:lang w:val="nl-NL"/>
        </w:rPr>
        <w:t xml:space="preserve"> </w:t>
      </w:r>
      <w:r w:rsidRPr="00104809">
        <w:rPr>
          <w:b/>
          <w:sz w:val="28"/>
          <w:szCs w:val="28"/>
          <w:lang w:val="vi-VN"/>
        </w:rPr>
        <w:t>Chương V. YÊU CẦU VỀ KỸ THUẬT</w:t>
      </w:r>
    </w:p>
    <w:p w14:paraId="0ED86413" w14:textId="77777777" w:rsidR="00104809" w:rsidRPr="00104809" w:rsidRDefault="00104809" w:rsidP="00104809">
      <w:pPr>
        <w:spacing w:before="120"/>
        <w:ind w:firstLine="709"/>
        <w:rPr>
          <w:b/>
          <w:sz w:val="28"/>
          <w:szCs w:val="28"/>
          <w:lang w:val="vi-VN"/>
        </w:rPr>
      </w:pPr>
      <w:r w:rsidRPr="00104809">
        <w:rPr>
          <w:b/>
          <w:sz w:val="28"/>
          <w:szCs w:val="28"/>
          <w:lang w:val="vi-VN"/>
        </w:rPr>
        <w:t>I. Giới thiệu về gói thầu</w:t>
      </w:r>
    </w:p>
    <w:p w14:paraId="1E83E46D" w14:textId="0D30B4C1" w:rsidR="00104809" w:rsidRPr="00104809" w:rsidRDefault="00104809" w:rsidP="00104809">
      <w:pPr>
        <w:spacing w:before="120" w:after="120"/>
        <w:ind w:firstLine="709"/>
        <w:rPr>
          <w:sz w:val="28"/>
          <w:szCs w:val="28"/>
        </w:rPr>
      </w:pPr>
      <w:r w:rsidRPr="00104809">
        <w:rPr>
          <w:sz w:val="28"/>
          <w:szCs w:val="28"/>
          <w:lang w:val="vi-VN"/>
        </w:rPr>
        <w:t>1. Phạm vi công việc của gói thầu</w:t>
      </w:r>
    </w:p>
    <w:p w14:paraId="44DEF3ED" w14:textId="58C4B3C0" w:rsidR="00104809" w:rsidRPr="00104809" w:rsidRDefault="00104809" w:rsidP="00104809">
      <w:pPr>
        <w:spacing w:before="120" w:after="120"/>
        <w:ind w:firstLine="709"/>
        <w:rPr>
          <w:sz w:val="28"/>
          <w:szCs w:val="28"/>
        </w:rPr>
      </w:pPr>
      <w:r w:rsidRPr="00104809">
        <w:rPr>
          <w:sz w:val="28"/>
          <w:szCs w:val="28"/>
        </w:rPr>
        <w:t xml:space="preserve">Gói thầu số 1: </w:t>
      </w:r>
      <w:r w:rsidRPr="00104809">
        <w:rPr>
          <w:bCs/>
          <w:sz w:val="28"/>
          <w:szCs w:val="28"/>
          <w:lang w:val="vi-VN"/>
        </w:rPr>
        <w:t>Sửa chữa hệ thống tiếp địa đường dây các Đội Đồng Nai, TpHCM, Tây Ninh, Đồng Tháp</w:t>
      </w:r>
    </w:p>
    <w:p w14:paraId="3840AC21" w14:textId="77777777" w:rsidR="00104809" w:rsidRPr="00104809" w:rsidRDefault="00104809" w:rsidP="00104809">
      <w:pPr>
        <w:widowControl w:val="0"/>
        <w:spacing w:before="120" w:after="120" w:line="264" w:lineRule="auto"/>
        <w:ind w:firstLine="709"/>
        <w:rPr>
          <w:sz w:val="28"/>
          <w:szCs w:val="28"/>
        </w:rPr>
      </w:pPr>
      <w:r w:rsidRPr="00104809">
        <w:rPr>
          <w:sz w:val="28"/>
          <w:szCs w:val="28"/>
          <w:lang w:val="vi-VN"/>
        </w:rPr>
        <w:t>2. Thời hạn hoàn thành</w:t>
      </w:r>
      <w:r w:rsidRPr="00104809">
        <w:rPr>
          <w:sz w:val="28"/>
          <w:szCs w:val="28"/>
        </w:rPr>
        <w:t>: 90 ngày</w:t>
      </w:r>
    </w:p>
    <w:p w14:paraId="24185072" w14:textId="77777777" w:rsidR="00104809" w:rsidRPr="00104809" w:rsidRDefault="00104809" w:rsidP="00104809">
      <w:pPr>
        <w:widowControl w:val="0"/>
        <w:spacing w:before="120" w:after="120" w:line="264" w:lineRule="auto"/>
        <w:ind w:firstLine="709"/>
        <w:rPr>
          <w:b/>
          <w:sz w:val="28"/>
          <w:szCs w:val="28"/>
          <w:lang w:val="vi-VN"/>
        </w:rPr>
      </w:pPr>
      <w:r w:rsidRPr="00104809">
        <w:rPr>
          <w:b/>
          <w:sz w:val="28"/>
          <w:szCs w:val="28"/>
          <w:lang w:val="vi-VN"/>
        </w:rPr>
        <w:t>II. Yêu cầu về tiến độ thực hiện</w:t>
      </w:r>
    </w:p>
    <w:p w14:paraId="53D2F2D0" w14:textId="77777777" w:rsidR="00104809" w:rsidRPr="00104809" w:rsidRDefault="00104809" w:rsidP="00104809">
      <w:pPr>
        <w:widowControl w:val="0"/>
        <w:spacing w:before="120" w:after="120" w:line="264" w:lineRule="auto"/>
        <w:ind w:firstLine="709"/>
        <w:rPr>
          <w:sz w:val="28"/>
          <w:szCs w:val="28"/>
          <w:lang w:val="es-ES"/>
        </w:rPr>
      </w:pPr>
      <w:r w:rsidRPr="00104809">
        <w:rPr>
          <w:sz w:val="28"/>
          <w:szCs w:val="28"/>
          <w:lang w:val="es-ES"/>
        </w:rPr>
        <w:t xml:space="preserve">Nêu yêu cầu về thời gian từ khi khởi công </w:t>
      </w:r>
      <w:r w:rsidRPr="00104809">
        <w:rPr>
          <w:rFonts w:eastAsia="Calibri"/>
          <w:kern w:val="24"/>
          <w:sz w:val="28"/>
          <w:szCs w:val="28"/>
          <w:lang w:val="vi-VN" w:eastAsia="vi-VN"/>
        </w:rPr>
        <w:t>đến</w:t>
      </w:r>
      <w:r w:rsidRPr="00104809">
        <w:rPr>
          <w:sz w:val="28"/>
          <w:szCs w:val="28"/>
          <w:lang w:val="es-ES"/>
        </w:rPr>
        <w:t xml:space="preserve"> khi hoàn thành hợp đồng: 90 ngày.</w:t>
      </w:r>
    </w:p>
    <w:p w14:paraId="5EBA07C0" w14:textId="77777777" w:rsidR="00104809" w:rsidRPr="00104809" w:rsidRDefault="00104809" w:rsidP="00104809">
      <w:pPr>
        <w:widowControl w:val="0"/>
        <w:spacing w:before="120" w:after="120" w:line="264" w:lineRule="auto"/>
        <w:ind w:firstLine="709"/>
        <w:rPr>
          <w:sz w:val="28"/>
          <w:szCs w:val="28"/>
          <w:lang w:val="es-ES"/>
        </w:rPr>
      </w:pPr>
      <w:r w:rsidRPr="00104809">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214"/>
        <w:gridCol w:w="1980"/>
        <w:gridCol w:w="1805"/>
      </w:tblGrid>
      <w:tr w:rsidR="00104809" w:rsidRPr="00104809" w14:paraId="64232BF4" w14:textId="77777777" w:rsidTr="00D62B39">
        <w:trPr>
          <w:trHeight w:val="552"/>
        </w:trPr>
        <w:tc>
          <w:tcPr>
            <w:tcW w:w="992" w:type="dxa"/>
            <w:shd w:val="clear" w:color="auto" w:fill="auto"/>
            <w:vAlign w:val="center"/>
          </w:tcPr>
          <w:p w14:paraId="21C84A10" w14:textId="77777777" w:rsidR="00104809" w:rsidRPr="00104809" w:rsidRDefault="00104809" w:rsidP="00D62B39">
            <w:pPr>
              <w:widowControl w:val="0"/>
              <w:spacing w:before="120" w:after="120" w:line="264" w:lineRule="auto"/>
              <w:jc w:val="center"/>
              <w:rPr>
                <w:b/>
                <w:sz w:val="28"/>
                <w:szCs w:val="28"/>
                <w:lang w:val="en-GB"/>
              </w:rPr>
            </w:pPr>
            <w:r w:rsidRPr="00104809">
              <w:rPr>
                <w:b/>
                <w:sz w:val="28"/>
                <w:szCs w:val="28"/>
              </w:rPr>
              <w:t>STT</w:t>
            </w:r>
          </w:p>
        </w:tc>
        <w:tc>
          <w:tcPr>
            <w:tcW w:w="4214" w:type="dxa"/>
            <w:shd w:val="clear" w:color="auto" w:fill="auto"/>
            <w:vAlign w:val="center"/>
          </w:tcPr>
          <w:p w14:paraId="1BCDFE37" w14:textId="77777777" w:rsidR="00104809" w:rsidRPr="00104809" w:rsidRDefault="00104809" w:rsidP="00D62B39">
            <w:pPr>
              <w:widowControl w:val="0"/>
              <w:spacing w:before="120" w:after="120" w:line="264" w:lineRule="auto"/>
              <w:jc w:val="center"/>
              <w:rPr>
                <w:b/>
                <w:sz w:val="28"/>
                <w:szCs w:val="28"/>
              </w:rPr>
            </w:pPr>
            <w:r w:rsidRPr="00104809">
              <w:rPr>
                <w:b/>
                <w:sz w:val="28"/>
                <w:szCs w:val="28"/>
              </w:rPr>
              <w:t>Hạng mục công trình</w:t>
            </w:r>
          </w:p>
        </w:tc>
        <w:tc>
          <w:tcPr>
            <w:tcW w:w="1980" w:type="dxa"/>
            <w:shd w:val="clear" w:color="auto" w:fill="auto"/>
            <w:vAlign w:val="center"/>
          </w:tcPr>
          <w:p w14:paraId="489E3283" w14:textId="77777777" w:rsidR="00104809" w:rsidRPr="00104809" w:rsidRDefault="00104809" w:rsidP="00D62B39">
            <w:pPr>
              <w:widowControl w:val="0"/>
              <w:spacing w:before="120" w:after="120" w:line="264" w:lineRule="auto"/>
              <w:jc w:val="center"/>
              <w:rPr>
                <w:b/>
                <w:sz w:val="28"/>
                <w:szCs w:val="28"/>
              </w:rPr>
            </w:pPr>
            <w:r w:rsidRPr="00104809">
              <w:rPr>
                <w:b/>
                <w:sz w:val="28"/>
                <w:szCs w:val="28"/>
              </w:rPr>
              <w:t>Ngày bắt đầu</w:t>
            </w:r>
          </w:p>
        </w:tc>
        <w:tc>
          <w:tcPr>
            <w:tcW w:w="1805" w:type="dxa"/>
            <w:shd w:val="clear" w:color="auto" w:fill="auto"/>
            <w:vAlign w:val="center"/>
          </w:tcPr>
          <w:p w14:paraId="78049DB5" w14:textId="77777777" w:rsidR="00104809" w:rsidRPr="00104809" w:rsidRDefault="00104809" w:rsidP="00D62B39">
            <w:pPr>
              <w:widowControl w:val="0"/>
              <w:spacing w:before="120" w:after="120" w:line="264" w:lineRule="auto"/>
              <w:jc w:val="center"/>
              <w:rPr>
                <w:b/>
                <w:sz w:val="28"/>
                <w:szCs w:val="28"/>
                <w:lang w:val="en-GB"/>
              </w:rPr>
            </w:pPr>
            <w:r w:rsidRPr="00104809">
              <w:rPr>
                <w:b/>
                <w:sz w:val="28"/>
                <w:szCs w:val="28"/>
              </w:rPr>
              <w:t>Ngày hoàn thành</w:t>
            </w:r>
          </w:p>
        </w:tc>
      </w:tr>
      <w:tr w:rsidR="00104809" w:rsidRPr="00104809" w14:paraId="4620F765" w14:textId="77777777" w:rsidTr="00D62B39">
        <w:tc>
          <w:tcPr>
            <w:tcW w:w="992" w:type="dxa"/>
            <w:shd w:val="clear" w:color="auto" w:fill="auto"/>
          </w:tcPr>
          <w:p w14:paraId="345A0B94" w14:textId="77777777" w:rsidR="00104809" w:rsidRPr="00104809" w:rsidRDefault="00104809" w:rsidP="00D62B39">
            <w:pPr>
              <w:widowControl w:val="0"/>
              <w:spacing w:before="120" w:after="120" w:line="264" w:lineRule="auto"/>
              <w:jc w:val="center"/>
              <w:rPr>
                <w:sz w:val="28"/>
                <w:szCs w:val="28"/>
                <w:lang w:val="en-GB"/>
              </w:rPr>
            </w:pPr>
            <w:r w:rsidRPr="00104809">
              <w:rPr>
                <w:sz w:val="28"/>
                <w:szCs w:val="28"/>
                <w:lang w:val="en-GB"/>
              </w:rPr>
              <w:t>1</w:t>
            </w:r>
          </w:p>
        </w:tc>
        <w:tc>
          <w:tcPr>
            <w:tcW w:w="4214" w:type="dxa"/>
            <w:shd w:val="clear" w:color="auto" w:fill="auto"/>
          </w:tcPr>
          <w:p w14:paraId="7D7B01BB" w14:textId="77777777" w:rsidR="00104809" w:rsidRPr="00104809" w:rsidRDefault="00104809" w:rsidP="00D62B39">
            <w:pPr>
              <w:widowControl w:val="0"/>
              <w:spacing w:before="120" w:after="120" w:line="264" w:lineRule="auto"/>
              <w:rPr>
                <w:sz w:val="28"/>
                <w:szCs w:val="28"/>
                <w:lang w:val="en-GB"/>
              </w:rPr>
            </w:pPr>
            <w:r w:rsidRPr="00104809">
              <w:rPr>
                <w:bCs/>
                <w:sz w:val="28"/>
                <w:szCs w:val="28"/>
              </w:rPr>
              <w:t>Cung cấp vật tư: Gia công tiếp địa và vận chuyển đến công trường các đường dây 220kV và 500kV</w:t>
            </w:r>
            <w:r w:rsidRPr="00104809">
              <w:rPr>
                <w:sz w:val="28"/>
                <w:szCs w:val="28"/>
              </w:rPr>
              <w:t xml:space="preserve"> </w:t>
            </w:r>
          </w:p>
        </w:tc>
        <w:tc>
          <w:tcPr>
            <w:tcW w:w="1980" w:type="dxa"/>
            <w:shd w:val="clear" w:color="auto" w:fill="auto"/>
            <w:vAlign w:val="center"/>
          </w:tcPr>
          <w:p w14:paraId="72FE6262" w14:textId="77777777" w:rsidR="00104809" w:rsidRPr="00104809" w:rsidRDefault="00104809" w:rsidP="00D62B39">
            <w:pPr>
              <w:widowControl w:val="0"/>
              <w:spacing w:before="120" w:after="120" w:line="264" w:lineRule="auto"/>
              <w:jc w:val="center"/>
              <w:rPr>
                <w:sz w:val="28"/>
                <w:szCs w:val="28"/>
                <w:lang w:val="en-GB"/>
              </w:rPr>
            </w:pPr>
            <w:r w:rsidRPr="00104809">
              <w:rPr>
                <w:sz w:val="28"/>
                <w:szCs w:val="28"/>
                <w:lang w:val="en-GB"/>
              </w:rPr>
              <w:t>1</w:t>
            </w:r>
          </w:p>
        </w:tc>
        <w:tc>
          <w:tcPr>
            <w:tcW w:w="1805" w:type="dxa"/>
            <w:shd w:val="clear" w:color="auto" w:fill="auto"/>
            <w:vAlign w:val="center"/>
          </w:tcPr>
          <w:p w14:paraId="241148C2" w14:textId="77777777" w:rsidR="00104809" w:rsidRPr="00104809" w:rsidRDefault="00104809" w:rsidP="00D62B39">
            <w:pPr>
              <w:widowControl w:val="0"/>
              <w:spacing w:before="120" w:after="120" w:line="264" w:lineRule="auto"/>
              <w:jc w:val="center"/>
              <w:rPr>
                <w:sz w:val="28"/>
                <w:szCs w:val="28"/>
                <w:lang w:val="en-GB"/>
              </w:rPr>
            </w:pPr>
            <w:r w:rsidRPr="00104809">
              <w:rPr>
                <w:sz w:val="28"/>
                <w:szCs w:val="28"/>
                <w:lang w:val="en-GB"/>
              </w:rPr>
              <w:t>10</w:t>
            </w:r>
          </w:p>
        </w:tc>
      </w:tr>
      <w:tr w:rsidR="00104809" w:rsidRPr="00104809" w14:paraId="390AC800" w14:textId="77777777" w:rsidTr="00D62B39">
        <w:tc>
          <w:tcPr>
            <w:tcW w:w="992" w:type="dxa"/>
            <w:shd w:val="clear" w:color="auto" w:fill="auto"/>
          </w:tcPr>
          <w:p w14:paraId="79BFAB04" w14:textId="77777777" w:rsidR="00104809" w:rsidRPr="00104809" w:rsidRDefault="00104809" w:rsidP="00D62B39">
            <w:pPr>
              <w:widowControl w:val="0"/>
              <w:spacing w:before="120" w:after="120" w:line="264" w:lineRule="auto"/>
              <w:jc w:val="center"/>
              <w:rPr>
                <w:sz w:val="28"/>
                <w:szCs w:val="28"/>
                <w:lang w:val="en-GB"/>
              </w:rPr>
            </w:pPr>
            <w:r w:rsidRPr="00104809">
              <w:rPr>
                <w:sz w:val="28"/>
                <w:szCs w:val="28"/>
                <w:lang w:val="en-GB"/>
              </w:rPr>
              <w:t>2</w:t>
            </w:r>
          </w:p>
        </w:tc>
        <w:tc>
          <w:tcPr>
            <w:tcW w:w="4214" w:type="dxa"/>
            <w:shd w:val="clear" w:color="auto" w:fill="auto"/>
          </w:tcPr>
          <w:p w14:paraId="4910A3AD" w14:textId="77777777" w:rsidR="00104809" w:rsidRPr="00104809" w:rsidRDefault="00104809" w:rsidP="00D62B39">
            <w:pPr>
              <w:widowControl w:val="0"/>
              <w:spacing w:before="120" w:after="120" w:line="264" w:lineRule="auto"/>
              <w:rPr>
                <w:sz w:val="28"/>
                <w:szCs w:val="28"/>
                <w:lang w:val="en-GB"/>
              </w:rPr>
            </w:pPr>
            <w:r w:rsidRPr="00104809">
              <w:rPr>
                <w:bCs/>
                <w:sz w:val="28"/>
                <w:szCs w:val="28"/>
                <w:lang w:val="vi-VN"/>
              </w:rPr>
              <w:t>Sửa chữa hệ thống tiếp địa đường dây các Đội Đồng Nai, TpHCM, Tây Ninh, Đồng Tháp</w:t>
            </w:r>
          </w:p>
        </w:tc>
        <w:tc>
          <w:tcPr>
            <w:tcW w:w="1980" w:type="dxa"/>
            <w:shd w:val="clear" w:color="auto" w:fill="auto"/>
            <w:vAlign w:val="center"/>
          </w:tcPr>
          <w:p w14:paraId="1E63FAFE" w14:textId="77777777" w:rsidR="00104809" w:rsidRPr="00104809" w:rsidRDefault="00104809" w:rsidP="00D62B39">
            <w:pPr>
              <w:widowControl w:val="0"/>
              <w:spacing w:before="120" w:after="120" w:line="264" w:lineRule="auto"/>
              <w:jc w:val="center"/>
              <w:rPr>
                <w:sz w:val="28"/>
                <w:szCs w:val="28"/>
                <w:lang w:val="en-GB"/>
              </w:rPr>
            </w:pPr>
            <w:r w:rsidRPr="00104809">
              <w:rPr>
                <w:sz w:val="28"/>
                <w:szCs w:val="28"/>
                <w:lang w:val="en-GB"/>
              </w:rPr>
              <w:t>11</w:t>
            </w:r>
          </w:p>
        </w:tc>
        <w:tc>
          <w:tcPr>
            <w:tcW w:w="1805" w:type="dxa"/>
            <w:shd w:val="clear" w:color="auto" w:fill="auto"/>
            <w:vAlign w:val="center"/>
          </w:tcPr>
          <w:p w14:paraId="7CA09F43" w14:textId="77777777" w:rsidR="00104809" w:rsidRPr="00104809" w:rsidRDefault="00104809" w:rsidP="00D62B39">
            <w:pPr>
              <w:widowControl w:val="0"/>
              <w:spacing w:before="120" w:after="120" w:line="264" w:lineRule="auto"/>
              <w:jc w:val="center"/>
              <w:rPr>
                <w:sz w:val="28"/>
                <w:szCs w:val="28"/>
                <w:lang w:val="en-GB"/>
              </w:rPr>
            </w:pPr>
            <w:r w:rsidRPr="00104809">
              <w:rPr>
                <w:sz w:val="28"/>
                <w:szCs w:val="28"/>
                <w:lang w:val="en-GB"/>
              </w:rPr>
              <w:t>90</w:t>
            </w:r>
          </w:p>
        </w:tc>
      </w:tr>
    </w:tbl>
    <w:p w14:paraId="6DA768CF" w14:textId="77777777" w:rsidR="00104809" w:rsidRPr="00104809" w:rsidRDefault="00104809" w:rsidP="00104809">
      <w:pPr>
        <w:spacing w:before="40" w:after="40"/>
        <w:ind w:firstLine="720"/>
        <w:rPr>
          <w:b/>
          <w:sz w:val="28"/>
          <w:szCs w:val="28"/>
        </w:rPr>
      </w:pPr>
    </w:p>
    <w:p w14:paraId="4A6CD1F9" w14:textId="77777777" w:rsidR="00104809" w:rsidRPr="00104809" w:rsidRDefault="00104809" w:rsidP="00104809">
      <w:pPr>
        <w:widowControl w:val="0"/>
        <w:tabs>
          <w:tab w:val="left" w:pos="700"/>
        </w:tabs>
        <w:spacing w:before="120" w:after="120" w:line="264" w:lineRule="auto"/>
        <w:ind w:firstLine="709"/>
        <w:rPr>
          <w:b/>
          <w:bCs/>
          <w:sz w:val="28"/>
          <w:szCs w:val="28"/>
        </w:rPr>
      </w:pPr>
      <w:r w:rsidRPr="00104809">
        <w:rPr>
          <w:b/>
          <w:bCs/>
          <w:sz w:val="28"/>
          <w:szCs w:val="28"/>
        </w:rPr>
        <w:t>III. Yêu cầu về kỹ thuật/chỉ dẫn kỹ thuật</w:t>
      </w:r>
    </w:p>
    <w:p w14:paraId="4BC01233" w14:textId="77777777" w:rsidR="00104809" w:rsidRPr="00104809" w:rsidRDefault="00104809" w:rsidP="00104809">
      <w:pPr>
        <w:spacing w:before="120" w:after="120"/>
        <w:ind w:firstLine="709"/>
        <w:rPr>
          <w:sz w:val="28"/>
          <w:szCs w:val="28"/>
        </w:rPr>
      </w:pPr>
      <w:r w:rsidRPr="00104809">
        <w:rPr>
          <w:sz w:val="28"/>
          <w:szCs w:val="28"/>
        </w:rPr>
        <w:t>*</w:t>
      </w:r>
      <w:r w:rsidRPr="00104809">
        <w:rPr>
          <w:sz w:val="28"/>
          <w:szCs w:val="28"/>
          <w:lang w:val="vi-VN"/>
        </w:rPr>
        <w:t>Phạm vi công việc của gói thầu</w:t>
      </w:r>
      <w:r w:rsidRPr="00104809">
        <w:rPr>
          <w:sz w:val="28"/>
          <w:szCs w:val="28"/>
        </w:rPr>
        <w:t xml:space="preserve">: </w:t>
      </w:r>
    </w:p>
    <w:tbl>
      <w:tblPr>
        <w:tblW w:w="9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00"/>
        <w:gridCol w:w="1588"/>
        <w:gridCol w:w="1507"/>
        <w:gridCol w:w="1693"/>
      </w:tblGrid>
      <w:tr w:rsidR="00104809" w:rsidRPr="00104809" w14:paraId="1D7C042B" w14:textId="77777777" w:rsidTr="00D62B39">
        <w:tc>
          <w:tcPr>
            <w:tcW w:w="702" w:type="dxa"/>
            <w:vAlign w:val="center"/>
          </w:tcPr>
          <w:p w14:paraId="22871914" w14:textId="77777777" w:rsidR="00104809" w:rsidRPr="00104809" w:rsidRDefault="00104809" w:rsidP="00D62B39">
            <w:pPr>
              <w:spacing w:before="120" w:after="120"/>
              <w:jc w:val="center"/>
              <w:rPr>
                <w:sz w:val="27"/>
                <w:szCs w:val="27"/>
              </w:rPr>
            </w:pPr>
            <w:r w:rsidRPr="00104809">
              <w:rPr>
                <w:b/>
                <w:bCs/>
                <w:sz w:val="28"/>
                <w:szCs w:val="28"/>
              </w:rPr>
              <w:t>S T T</w:t>
            </w:r>
          </w:p>
        </w:tc>
        <w:tc>
          <w:tcPr>
            <w:tcW w:w="4100" w:type="dxa"/>
            <w:vAlign w:val="center"/>
          </w:tcPr>
          <w:p w14:paraId="33D9D2FB" w14:textId="77777777" w:rsidR="00104809" w:rsidRPr="00104809" w:rsidRDefault="00104809" w:rsidP="00D62B39">
            <w:pPr>
              <w:spacing w:before="120" w:after="120"/>
              <w:jc w:val="left"/>
              <w:rPr>
                <w:bCs/>
                <w:sz w:val="27"/>
                <w:szCs w:val="27"/>
              </w:rPr>
            </w:pPr>
            <w:r w:rsidRPr="00104809">
              <w:rPr>
                <w:b/>
                <w:bCs/>
                <w:sz w:val="28"/>
                <w:szCs w:val="28"/>
              </w:rPr>
              <w:t>Mô tả công việc mời thầu</w:t>
            </w:r>
          </w:p>
        </w:tc>
        <w:tc>
          <w:tcPr>
            <w:tcW w:w="1588" w:type="dxa"/>
          </w:tcPr>
          <w:p w14:paraId="467FC24C" w14:textId="77777777" w:rsidR="00104809" w:rsidRPr="00104809" w:rsidRDefault="00104809" w:rsidP="00D62B39">
            <w:pPr>
              <w:spacing w:before="120" w:after="120"/>
              <w:jc w:val="center"/>
              <w:rPr>
                <w:sz w:val="27"/>
                <w:szCs w:val="27"/>
              </w:rPr>
            </w:pPr>
            <w:r w:rsidRPr="00104809">
              <w:rPr>
                <w:b/>
                <w:bCs/>
                <w:sz w:val="28"/>
                <w:szCs w:val="28"/>
              </w:rPr>
              <w:t>Yêu cầu kỹ thuật/Chỉ dẫn kỹ thuật chính</w:t>
            </w:r>
          </w:p>
        </w:tc>
        <w:tc>
          <w:tcPr>
            <w:tcW w:w="1507" w:type="dxa"/>
          </w:tcPr>
          <w:p w14:paraId="2E4DB2A8" w14:textId="77777777" w:rsidR="00104809" w:rsidRPr="00104809" w:rsidRDefault="00104809" w:rsidP="00D62B39">
            <w:pPr>
              <w:spacing w:before="120" w:after="120"/>
              <w:jc w:val="center"/>
              <w:rPr>
                <w:sz w:val="27"/>
                <w:szCs w:val="27"/>
              </w:rPr>
            </w:pPr>
            <w:r w:rsidRPr="00104809">
              <w:rPr>
                <w:b/>
                <w:bCs/>
                <w:sz w:val="28"/>
                <w:szCs w:val="28"/>
              </w:rPr>
              <w:t>Khối lượng mời thầu</w:t>
            </w:r>
          </w:p>
        </w:tc>
        <w:tc>
          <w:tcPr>
            <w:tcW w:w="1693" w:type="dxa"/>
            <w:vAlign w:val="center"/>
          </w:tcPr>
          <w:p w14:paraId="75CB90B9" w14:textId="77777777" w:rsidR="00104809" w:rsidRPr="00104809" w:rsidRDefault="00104809" w:rsidP="00D62B39">
            <w:pPr>
              <w:spacing w:before="120" w:after="120"/>
              <w:jc w:val="center"/>
              <w:rPr>
                <w:sz w:val="27"/>
                <w:szCs w:val="27"/>
              </w:rPr>
            </w:pPr>
            <w:r w:rsidRPr="00104809">
              <w:rPr>
                <w:b/>
                <w:bCs/>
                <w:sz w:val="28"/>
                <w:szCs w:val="28"/>
              </w:rPr>
              <w:t>Đơn                   vị                   tính</w:t>
            </w:r>
          </w:p>
        </w:tc>
      </w:tr>
      <w:tr w:rsidR="00104809" w:rsidRPr="00104809" w14:paraId="7322657B" w14:textId="77777777" w:rsidTr="00D62B39">
        <w:tc>
          <w:tcPr>
            <w:tcW w:w="702" w:type="dxa"/>
            <w:vAlign w:val="center"/>
          </w:tcPr>
          <w:p w14:paraId="39B89BF2" w14:textId="77777777" w:rsidR="00104809" w:rsidRPr="00104809" w:rsidRDefault="00104809" w:rsidP="00D62B39">
            <w:pPr>
              <w:spacing w:before="120" w:after="120"/>
              <w:jc w:val="center"/>
              <w:rPr>
                <w:sz w:val="27"/>
                <w:szCs w:val="27"/>
              </w:rPr>
            </w:pPr>
            <w:r w:rsidRPr="00104809">
              <w:rPr>
                <w:sz w:val="28"/>
                <w:szCs w:val="28"/>
              </w:rPr>
              <w:lastRenderedPageBreak/>
              <w:t>1</w:t>
            </w:r>
          </w:p>
        </w:tc>
        <w:tc>
          <w:tcPr>
            <w:tcW w:w="4100" w:type="dxa"/>
          </w:tcPr>
          <w:p w14:paraId="7A4360D6" w14:textId="77777777" w:rsidR="00104809" w:rsidRPr="00104809" w:rsidRDefault="00104809" w:rsidP="00D62B39">
            <w:pPr>
              <w:spacing w:before="120" w:after="120" w:line="276" w:lineRule="auto"/>
              <w:rPr>
                <w:sz w:val="27"/>
                <w:szCs w:val="27"/>
              </w:rPr>
            </w:pPr>
            <w:r w:rsidRPr="00104809">
              <w:rPr>
                <w:sz w:val="27"/>
                <w:szCs w:val="27"/>
              </w:rPr>
              <w:t>Sửa chữa hệ thống nối đất chân cột tại 98 vị trí (100 cột) từ cột 89 – 186</w:t>
            </w:r>
            <w:r w:rsidRPr="00104809">
              <w:rPr>
                <w:sz w:val="28"/>
                <w:szCs w:val="28"/>
              </w:rPr>
              <w:t xml:space="preserve"> đường dây </w:t>
            </w:r>
            <w:r w:rsidRPr="00104809">
              <w:rPr>
                <w:sz w:val="27"/>
                <w:szCs w:val="27"/>
              </w:rPr>
              <w:t>500kV Sông Hậu - Đức Hòa</w:t>
            </w:r>
          </w:p>
        </w:tc>
        <w:tc>
          <w:tcPr>
            <w:tcW w:w="1588" w:type="dxa"/>
            <w:vAlign w:val="center"/>
          </w:tcPr>
          <w:p w14:paraId="05E6EE5A" w14:textId="77777777" w:rsidR="00104809" w:rsidRPr="00104809" w:rsidRDefault="00104809" w:rsidP="00D62B39">
            <w:pPr>
              <w:spacing w:before="120" w:after="120"/>
              <w:jc w:val="center"/>
              <w:rPr>
                <w:bCs/>
                <w:sz w:val="27"/>
                <w:szCs w:val="27"/>
              </w:rPr>
            </w:pPr>
            <w:r w:rsidRPr="00104809">
              <w:rPr>
                <w:sz w:val="26"/>
                <w:szCs w:val="26"/>
              </w:rPr>
              <w:t>Mục III chương V</w:t>
            </w:r>
          </w:p>
        </w:tc>
        <w:tc>
          <w:tcPr>
            <w:tcW w:w="1507" w:type="dxa"/>
            <w:vAlign w:val="center"/>
          </w:tcPr>
          <w:p w14:paraId="0752A8DF" w14:textId="77777777" w:rsidR="00104809" w:rsidRPr="00104809" w:rsidRDefault="00104809" w:rsidP="00D62B39">
            <w:pPr>
              <w:spacing w:before="120" w:after="120"/>
              <w:jc w:val="center"/>
              <w:rPr>
                <w:sz w:val="27"/>
                <w:szCs w:val="27"/>
              </w:rPr>
            </w:pPr>
            <w:r w:rsidRPr="00104809">
              <w:rPr>
                <w:b/>
                <w:bCs/>
                <w:sz w:val="27"/>
                <w:szCs w:val="27"/>
              </w:rPr>
              <w:t>100</w:t>
            </w:r>
          </w:p>
        </w:tc>
        <w:tc>
          <w:tcPr>
            <w:tcW w:w="1693" w:type="dxa"/>
            <w:vAlign w:val="center"/>
          </w:tcPr>
          <w:p w14:paraId="09253301"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4B96B6D1" w14:textId="77777777" w:rsidTr="00D62B39">
        <w:tc>
          <w:tcPr>
            <w:tcW w:w="702" w:type="dxa"/>
            <w:vAlign w:val="center"/>
          </w:tcPr>
          <w:p w14:paraId="099C21C3" w14:textId="77777777" w:rsidR="00104809" w:rsidRPr="00104809" w:rsidRDefault="00104809" w:rsidP="00D62B39">
            <w:pPr>
              <w:spacing w:before="120" w:after="120"/>
              <w:jc w:val="center"/>
              <w:rPr>
                <w:b/>
                <w:sz w:val="27"/>
                <w:szCs w:val="27"/>
              </w:rPr>
            </w:pPr>
            <w:r w:rsidRPr="00104809">
              <w:rPr>
                <w:sz w:val="28"/>
                <w:szCs w:val="28"/>
              </w:rPr>
              <w:t>1.1</w:t>
            </w:r>
          </w:p>
        </w:tc>
        <w:tc>
          <w:tcPr>
            <w:tcW w:w="4100" w:type="dxa"/>
          </w:tcPr>
          <w:p w14:paraId="45C7F5E7" w14:textId="77777777" w:rsidR="00104809" w:rsidRPr="00104809" w:rsidRDefault="00104809" w:rsidP="00D62B39">
            <w:pPr>
              <w:spacing w:before="120" w:after="120" w:line="276" w:lineRule="auto"/>
              <w:rPr>
                <w:b/>
                <w:sz w:val="27"/>
                <w:szCs w:val="27"/>
              </w:rPr>
            </w:pPr>
            <w:r w:rsidRPr="00104809">
              <w:rPr>
                <w:sz w:val="27"/>
                <w:szCs w:val="27"/>
              </w:rPr>
              <w:t>Loại tiếp địa: TĐ-4TC-15</w:t>
            </w:r>
          </w:p>
        </w:tc>
        <w:tc>
          <w:tcPr>
            <w:tcW w:w="1588" w:type="dxa"/>
            <w:vAlign w:val="center"/>
          </w:tcPr>
          <w:p w14:paraId="2331845F" w14:textId="77777777" w:rsidR="00104809" w:rsidRPr="00104809" w:rsidRDefault="00104809" w:rsidP="00D62B39">
            <w:pPr>
              <w:spacing w:before="120" w:after="120"/>
              <w:jc w:val="center"/>
              <w:rPr>
                <w:bCs/>
                <w:sz w:val="27"/>
                <w:szCs w:val="27"/>
              </w:rPr>
            </w:pPr>
            <w:r w:rsidRPr="00104809">
              <w:rPr>
                <w:sz w:val="26"/>
                <w:szCs w:val="26"/>
              </w:rPr>
              <w:t>Mục III chương V</w:t>
            </w:r>
          </w:p>
        </w:tc>
        <w:tc>
          <w:tcPr>
            <w:tcW w:w="1507" w:type="dxa"/>
            <w:vAlign w:val="center"/>
          </w:tcPr>
          <w:p w14:paraId="3DB0081A" w14:textId="77777777" w:rsidR="00104809" w:rsidRPr="00104809" w:rsidRDefault="00104809" w:rsidP="00D62B39">
            <w:pPr>
              <w:spacing w:before="120" w:after="120"/>
              <w:jc w:val="center"/>
              <w:rPr>
                <w:sz w:val="27"/>
                <w:szCs w:val="27"/>
              </w:rPr>
            </w:pPr>
            <w:r w:rsidRPr="00104809">
              <w:rPr>
                <w:sz w:val="27"/>
                <w:szCs w:val="27"/>
              </w:rPr>
              <w:t>97</w:t>
            </w:r>
          </w:p>
        </w:tc>
        <w:tc>
          <w:tcPr>
            <w:tcW w:w="1693" w:type="dxa"/>
            <w:vAlign w:val="center"/>
          </w:tcPr>
          <w:p w14:paraId="2533B440"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5877032F" w14:textId="77777777" w:rsidTr="00D62B39">
        <w:tc>
          <w:tcPr>
            <w:tcW w:w="702" w:type="dxa"/>
            <w:vAlign w:val="center"/>
          </w:tcPr>
          <w:p w14:paraId="6FF05946" w14:textId="77777777" w:rsidR="00104809" w:rsidRPr="00104809" w:rsidRDefault="00104809" w:rsidP="00D62B39">
            <w:pPr>
              <w:spacing w:before="120" w:after="120"/>
              <w:jc w:val="center"/>
              <w:rPr>
                <w:sz w:val="27"/>
                <w:szCs w:val="27"/>
              </w:rPr>
            </w:pPr>
            <w:r w:rsidRPr="00104809">
              <w:rPr>
                <w:sz w:val="28"/>
                <w:szCs w:val="28"/>
              </w:rPr>
              <w:t>1.2</w:t>
            </w:r>
          </w:p>
        </w:tc>
        <w:tc>
          <w:tcPr>
            <w:tcW w:w="4100" w:type="dxa"/>
          </w:tcPr>
          <w:p w14:paraId="729DBB1A" w14:textId="77777777" w:rsidR="00104809" w:rsidRPr="00104809" w:rsidRDefault="00104809" w:rsidP="00D62B39">
            <w:pPr>
              <w:spacing w:before="120" w:after="120" w:line="276" w:lineRule="auto"/>
              <w:rPr>
                <w:sz w:val="27"/>
                <w:szCs w:val="27"/>
              </w:rPr>
            </w:pPr>
            <w:r w:rsidRPr="00104809">
              <w:rPr>
                <w:sz w:val="27"/>
                <w:szCs w:val="27"/>
              </w:rPr>
              <w:t>Loại tiếp địa: TĐ-4TC-25</w:t>
            </w:r>
          </w:p>
        </w:tc>
        <w:tc>
          <w:tcPr>
            <w:tcW w:w="1588" w:type="dxa"/>
            <w:vAlign w:val="center"/>
          </w:tcPr>
          <w:p w14:paraId="281FCB35"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66C38658" w14:textId="77777777" w:rsidR="00104809" w:rsidRPr="00104809" w:rsidRDefault="00104809" w:rsidP="00D62B39">
            <w:pPr>
              <w:spacing w:before="120" w:after="120"/>
              <w:jc w:val="center"/>
              <w:rPr>
                <w:sz w:val="27"/>
                <w:szCs w:val="27"/>
              </w:rPr>
            </w:pPr>
            <w:r w:rsidRPr="00104809">
              <w:rPr>
                <w:sz w:val="27"/>
                <w:szCs w:val="27"/>
              </w:rPr>
              <w:t>3</w:t>
            </w:r>
          </w:p>
        </w:tc>
        <w:tc>
          <w:tcPr>
            <w:tcW w:w="1693" w:type="dxa"/>
            <w:vAlign w:val="center"/>
          </w:tcPr>
          <w:p w14:paraId="7605D2DB"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6A68A86C" w14:textId="77777777" w:rsidTr="00D62B39">
        <w:tc>
          <w:tcPr>
            <w:tcW w:w="702" w:type="dxa"/>
            <w:vAlign w:val="center"/>
          </w:tcPr>
          <w:p w14:paraId="68C20401" w14:textId="77777777" w:rsidR="00104809" w:rsidRPr="00104809" w:rsidRDefault="00104809" w:rsidP="00D62B39">
            <w:pPr>
              <w:spacing w:before="120" w:after="120"/>
              <w:jc w:val="center"/>
              <w:rPr>
                <w:sz w:val="27"/>
                <w:szCs w:val="27"/>
              </w:rPr>
            </w:pPr>
            <w:r w:rsidRPr="00104809">
              <w:rPr>
                <w:sz w:val="28"/>
                <w:szCs w:val="28"/>
              </w:rPr>
              <w:t>2</w:t>
            </w:r>
          </w:p>
        </w:tc>
        <w:tc>
          <w:tcPr>
            <w:tcW w:w="4100" w:type="dxa"/>
          </w:tcPr>
          <w:p w14:paraId="762083B6" w14:textId="77777777" w:rsidR="00104809" w:rsidRPr="00104809" w:rsidRDefault="00104809" w:rsidP="00D62B39">
            <w:pPr>
              <w:spacing w:before="120" w:after="120" w:line="276" w:lineRule="auto"/>
              <w:rPr>
                <w:sz w:val="27"/>
                <w:szCs w:val="27"/>
              </w:rPr>
            </w:pPr>
            <w:r w:rsidRPr="00104809">
              <w:rPr>
                <w:sz w:val="27"/>
                <w:szCs w:val="27"/>
              </w:rPr>
              <w:t>Sửa chữa hệ thống nối đất chân cột bị rỉ sét hư hỏng 22 vị trí/32 cột: 3A/2 1116 - 1120; 1151, 1163 - 1177 (3A/2, 1120, 1169, 1176, 1177 cột néo 3 thân)</w:t>
            </w:r>
            <w:r w:rsidRPr="00104809">
              <w:rPr>
                <w:sz w:val="28"/>
                <w:szCs w:val="28"/>
              </w:rPr>
              <w:t xml:space="preserve"> đường dây </w:t>
            </w:r>
            <w:r w:rsidRPr="00104809">
              <w:rPr>
                <w:sz w:val="27"/>
                <w:szCs w:val="27"/>
              </w:rPr>
              <w:t>500kV Cầu Bông - Phú Lâm mạch 2</w:t>
            </w:r>
          </w:p>
        </w:tc>
        <w:tc>
          <w:tcPr>
            <w:tcW w:w="1588" w:type="dxa"/>
            <w:vAlign w:val="center"/>
          </w:tcPr>
          <w:p w14:paraId="5869C5CA" w14:textId="77777777" w:rsidR="00104809" w:rsidRPr="00104809" w:rsidRDefault="00104809" w:rsidP="00D62B39">
            <w:pPr>
              <w:spacing w:before="120" w:after="120"/>
              <w:jc w:val="center"/>
              <w:rPr>
                <w:bCs/>
                <w:sz w:val="27"/>
                <w:szCs w:val="27"/>
              </w:rPr>
            </w:pPr>
            <w:r w:rsidRPr="00104809">
              <w:rPr>
                <w:sz w:val="26"/>
                <w:szCs w:val="26"/>
              </w:rPr>
              <w:t>Mục III chương V</w:t>
            </w:r>
          </w:p>
        </w:tc>
        <w:tc>
          <w:tcPr>
            <w:tcW w:w="1507" w:type="dxa"/>
            <w:vAlign w:val="center"/>
          </w:tcPr>
          <w:p w14:paraId="6CD5CD24" w14:textId="77777777" w:rsidR="00104809" w:rsidRPr="00104809" w:rsidRDefault="00104809" w:rsidP="00D62B39">
            <w:pPr>
              <w:spacing w:before="120" w:after="120"/>
              <w:jc w:val="center"/>
              <w:rPr>
                <w:sz w:val="27"/>
                <w:szCs w:val="27"/>
              </w:rPr>
            </w:pPr>
            <w:r w:rsidRPr="00104809">
              <w:rPr>
                <w:sz w:val="27"/>
                <w:szCs w:val="27"/>
              </w:rPr>
              <w:t>32</w:t>
            </w:r>
          </w:p>
        </w:tc>
        <w:tc>
          <w:tcPr>
            <w:tcW w:w="1693" w:type="dxa"/>
            <w:vAlign w:val="center"/>
          </w:tcPr>
          <w:p w14:paraId="612BDA75"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14050E2F" w14:textId="77777777" w:rsidTr="00D62B39">
        <w:tc>
          <w:tcPr>
            <w:tcW w:w="702" w:type="dxa"/>
            <w:vAlign w:val="center"/>
          </w:tcPr>
          <w:p w14:paraId="4C1222FB" w14:textId="77777777" w:rsidR="00104809" w:rsidRPr="00104809" w:rsidRDefault="00104809" w:rsidP="00D62B39">
            <w:pPr>
              <w:spacing w:before="120" w:after="120"/>
              <w:jc w:val="center"/>
              <w:rPr>
                <w:sz w:val="27"/>
                <w:szCs w:val="27"/>
              </w:rPr>
            </w:pPr>
            <w:r w:rsidRPr="00104809">
              <w:rPr>
                <w:sz w:val="28"/>
                <w:szCs w:val="28"/>
              </w:rPr>
              <w:t>3</w:t>
            </w:r>
          </w:p>
        </w:tc>
        <w:tc>
          <w:tcPr>
            <w:tcW w:w="4100" w:type="dxa"/>
          </w:tcPr>
          <w:p w14:paraId="6ED4D8AA" w14:textId="77777777" w:rsidR="00104809" w:rsidRPr="00104809" w:rsidRDefault="00104809" w:rsidP="00D62B39">
            <w:pPr>
              <w:spacing w:before="120" w:after="120" w:line="276" w:lineRule="auto"/>
              <w:rPr>
                <w:sz w:val="27"/>
                <w:szCs w:val="27"/>
              </w:rPr>
            </w:pPr>
            <w:r w:rsidRPr="00104809">
              <w:rPr>
                <w:sz w:val="27"/>
                <w:szCs w:val="27"/>
              </w:rPr>
              <w:t>Sửa chữa hệ thống nối đất chân cột bị rỉ sét hư hỏng tại 28 vị trí - 28 cột, từ cột 23 đến cột 50</w:t>
            </w:r>
            <w:r w:rsidRPr="00104809">
              <w:rPr>
                <w:sz w:val="28"/>
                <w:szCs w:val="28"/>
              </w:rPr>
              <w:t xml:space="preserve"> đường dây </w:t>
            </w:r>
            <w:r w:rsidRPr="00104809">
              <w:rPr>
                <w:sz w:val="27"/>
                <w:szCs w:val="27"/>
              </w:rPr>
              <w:t>500kV Phú Lâm (571, 572) - Mỹ Tho (572, 562)</w:t>
            </w:r>
          </w:p>
        </w:tc>
        <w:tc>
          <w:tcPr>
            <w:tcW w:w="1588" w:type="dxa"/>
            <w:vAlign w:val="center"/>
          </w:tcPr>
          <w:p w14:paraId="7688D7A8" w14:textId="77777777" w:rsidR="00104809" w:rsidRPr="00104809" w:rsidRDefault="00104809" w:rsidP="00D62B39">
            <w:pPr>
              <w:spacing w:before="120" w:after="120"/>
              <w:jc w:val="center"/>
              <w:rPr>
                <w:bCs/>
                <w:sz w:val="27"/>
                <w:szCs w:val="27"/>
              </w:rPr>
            </w:pPr>
            <w:r w:rsidRPr="00104809">
              <w:rPr>
                <w:sz w:val="26"/>
                <w:szCs w:val="26"/>
              </w:rPr>
              <w:t>Mục III chương V</w:t>
            </w:r>
          </w:p>
        </w:tc>
        <w:tc>
          <w:tcPr>
            <w:tcW w:w="1507" w:type="dxa"/>
            <w:vAlign w:val="center"/>
          </w:tcPr>
          <w:p w14:paraId="7AC6496E" w14:textId="77777777" w:rsidR="00104809" w:rsidRPr="00104809" w:rsidRDefault="00104809" w:rsidP="00D62B39">
            <w:pPr>
              <w:spacing w:before="120" w:after="120"/>
              <w:jc w:val="center"/>
              <w:rPr>
                <w:sz w:val="27"/>
                <w:szCs w:val="27"/>
              </w:rPr>
            </w:pPr>
            <w:r w:rsidRPr="00104809">
              <w:rPr>
                <w:sz w:val="27"/>
                <w:szCs w:val="27"/>
              </w:rPr>
              <w:t>28</w:t>
            </w:r>
          </w:p>
        </w:tc>
        <w:tc>
          <w:tcPr>
            <w:tcW w:w="1693" w:type="dxa"/>
            <w:vAlign w:val="center"/>
          </w:tcPr>
          <w:p w14:paraId="23FBF57A"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1E7F9C01" w14:textId="77777777" w:rsidTr="00D62B39">
        <w:tc>
          <w:tcPr>
            <w:tcW w:w="702" w:type="dxa"/>
            <w:vAlign w:val="center"/>
          </w:tcPr>
          <w:p w14:paraId="20FDD1C8" w14:textId="77777777" w:rsidR="00104809" w:rsidRPr="00104809" w:rsidRDefault="00104809" w:rsidP="00D62B39">
            <w:pPr>
              <w:spacing w:before="120" w:after="120"/>
              <w:jc w:val="center"/>
              <w:rPr>
                <w:sz w:val="27"/>
                <w:szCs w:val="27"/>
              </w:rPr>
            </w:pPr>
            <w:r w:rsidRPr="00104809">
              <w:rPr>
                <w:sz w:val="28"/>
                <w:szCs w:val="28"/>
              </w:rPr>
              <w:t>3.1</w:t>
            </w:r>
          </w:p>
        </w:tc>
        <w:tc>
          <w:tcPr>
            <w:tcW w:w="4100" w:type="dxa"/>
          </w:tcPr>
          <w:p w14:paraId="44659BAE" w14:textId="77777777" w:rsidR="00104809" w:rsidRPr="00104809" w:rsidRDefault="00104809" w:rsidP="00D62B39">
            <w:pPr>
              <w:spacing w:before="120" w:after="120" w:line="276" w:lineRule="auto"/>
              <w:rPr>
                <w:bCs/>
                <w:sz w:val="27"/>
                <w:szCs w:val="27"/>
              </w:rPr>
            </w:pPr>
            <w:r w:rsidRPr="00104809">
              <w:rPr>
                <w:sz w:val="27"/>
                <w:szCs w:val="27"/>
              </w:rPr>
              <w:t>Loại nối đất RS-4TC-22</w:t>
            </w:r>
          </w:p>
        </w:tc>
        <w:tc>
          <w:tcPr>
            <w:tcW w:w="1588" w:type="dxa"/>
            <w:vAlign w:val="center"/>
          </w:tcPr>
          <w:p w14:paraId="09123AA1"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1B5FF2DB" w14:textId="77777777" w:rsidR="00104809" w:rsidRPr="00104809" w:rsidRDefault="00104809" w:rsidP="00D62B39">
            <w:pPr>
              <w:spacing w:before="120" w:after="120"/>
              <w:jc w:val="center"/>
              <w:rPr>
                <w:sz w:val="27"/>
                <w:szCs w:val="27"/>
              </w:rPr>
            </w:pPr>
            <w:r w:rsidRPr="00104809">
              <w:rPr>
                <w:sz w:val="27"/>
                <w:szCs w:val="27"/>
              </w:rPr>
              <w:t>27</w:t>
            </w:r>
          </w:p>
        </w:tc>
        <w:tc>
          <w:tcPr>
            <w:tcW w:w="1693" w:type="dxa"/>
            <w:vAlign w:val="center"/>
          </w:tcPr>
          <w:p w14:paraId="4AF47028" w14:textId="77777777" w:rsidR="00104809" w:rsidRPr="00104809" w:rsidRDefault="00104809" w:rsidP="00D62B39">
            <w:pPr>
              <w:spacing w:before="120" w:after="120"/>
              <w:jc w:val="center"/>
              <w:rPr>
                <w:bCs/>
                <w:sz w:val="27"/>
                <w:szCs w:val="27"/>
              </w:rPr>
            </w:pPr>
            <w:r w:rsidRPr="00104809">
              <w:rPr>
                <w:sz w:val="27"/>
                <w:szCs w:val="27"/>
              </w:rPr>
              <w:t>Cột</w:t>
            </w:r>
          </w:p>
        </w:tc>
      </w:tr>
      <w:tr w:rsidR="00104809" w:rsidRPr="00104809" w14:paraId="49AC31FE" w14:textId="77777777" w:rsidTr="00D62B39">
        <w:tc>
          <w:tcPr>
            <w:tcW w:w="702" w:type="dxa"/>
            <w:vAlign w:val="center"/>
          </w:tcPr>
          <w:p w14:paraId="2090944D" w14:textId="77777777" w:rsidR="00104809" w:rsidRPr="00104809" w:rsidRDefault="00104809" w:rsidP="00D62B39">
            <w:pPr>
              <w:spacing w:before="120" w:after="120"/>
              <w:jc w:val="center"/>
              <w:rPr>
                <w:sz w:val="27"/>
                <w:szCs w:val="27"/>
              </w:rPr>
            </w:pPr>
            <w:r w:rsidRPr="00104809">
              <w:rPr>
                <w:sz w:val="27"/>
                <w:szCs w:val="27"/>
              </w:rPr>
              <w:t>3.2</w:t>
            </w:r>
          </w:p>
        </w:tc>
        <w:tc>
          <w:tcPr>
            <w:tcW w:w="4100" w:type="dxa"/>
          </w:tcPr>
          <w:p w14:paraId="659621D1" w14:textId="77777777" w:rsidR="00104809" w:rsidRPr="00104809" w:rsidRDefault="00104809" w:rsidP="00D62B39">
            <w:pPr>
              <w:spacing w:before="120" w:after="120" w:line="276" w:lineRule="auto"/>
              <w:rPr>
                <w:bCs/>
                <w:sz w:val="27"/>
                <w:szCs w:val="27"/>
              </w:rPr>
            </w:pPr>
            <w:r w:rsidRPr="00104809">
              <w:rPr>
                <w:sz w:val="27"/>
                <w:szCs w:val="27"/>
              </w:rPr>
              <w:t>Loại nối đất RS-4G-32</w:t>
            </w:r>
          </w:p>
        </w:tc>
        <w:tc>
          <w:tcPr>
            <w:tcW w:w="1588" w:type="dxa"/>
            <w:vAlign w:val="center"/>
          </w:tcPr>
          <w:p w14:paraId="4B9C3294"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424D47EF" w14:textId="77777777" w:rsidR="00104809" w:rsidRPr="00104809" w:rsidRDefault="00104809" w:rsidP="00D62B39">
            <w:pPr>
              <w:spacing w:before="120" w:after="120"/>
              <w:jc w:val="center"/>
              <w:rPr>
                <w:sz w:val="27"/>
                <w:szCs w:val="27"/>
              </w:rPr>
            </w:pPr>
            <w:r w:rsidRPr="00104809">
              <w:rPr>
                <w:sz w:val="27"/>
                <w:szCs w:val="27"/>
              </w:rPr>
              <w:t>1</w:t>
            </w:r>
          </w:p>
        </w:tc>
        <w:tc>
          <w:tcPr>
            <w:tcW w:w="1693" w:type="dxa"/>
            <w:vAlign w:val="center"/>
          </w:tcPr>
          <w:p w14:paraId="29CD7271"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25C48EF0" w14:textId="77777777" w:rsidTr="00D62B39">
        <w:tc>
          <w:tcPr>
            <w:tcW w:w="702" w:type="dxa"/>
            <w:vAlign w:val="center"/>
          </w:tcPr>
          <w:p w14:paraId="6E06A80D" w14:textId="77777777" w:rsidR="00104809" w:rsidRPr="00104809" w:rsidRDefault="00104809" w:rsidP="00D62B39">
            <w:pPr>
              <w:spacing w:before="120" w:after="120"/>
              <w:jc w:val="center"/>
              <w:rPr>
                <w:sz w:val="27"/>
                <w:szCs w:val="27"/>
              </w:rPr>
            </w:pPr>
            <w:r w:rsidRPr="00104809">
              <w:rPr>
                <w:sz w:val="28"/>
                <w:szCs w:val="28"/>
              </w:rPr>
              <w:t>4</w:t>
            </w:r>
          </w:p>
        </w:tc>
        <w:tc>
          <w:tcPr>
            <w:tcW w:w="4100" w:type="dxa"/>
          </w:tcPr>
          <w:p w14:paraId="1069DF34" w14:textId="77777777" w:rsidR="00104809" w:rsidRPr="00104809" w:rsidRDefault="00104809" w:rsidP="00D62B39">
            <w:pPr>
              <w:spacing w:before="120" w:after="120" w:line="276" w:lineRule="auto"/>
              <w:rPr>
                <w:bCs/>
                <w:sz w:val="27"/>
                <w:szCs w:val="27"/>
              </w:rPr>
            </w:pPr>
            <w:r w:rsidRPr="00104809">
              <w:rPr>
                <w:sz w:val="28"/>
                <w:szCs w:val="28"/>
              </w:rPr>
              <w:t>Sửa chữa hệ thống nối đất chân cột bị rỉ sét hư hỏng 12 vị trí - 13 cột, từ cột 8401 → 8408; 8501 → 8504 (cột 8401 néo 02 thân) đường dây 500kV Chơn Thành - Cầu Bông</w:t>
            </w:r>
          </w:p>
        </w:tc>
        <w:tc>
          <w:tcPr>
            <w:tcW w:w="1588" w:type="dxa"/>
            <w:vAlign w:val="center"/>
          </w:tcPr>
          <w:p w14:paraId="48A497B2"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6D5C5E47" w14:textId="77777777" w:rsidR="00104809" w:rsidRPr="00104809" w:rsidRDefault="00104809" w:rsidP="00D62B39">
            <w:pPr>
              <w:spacing w:before="120" w:after="120"/>
              <w:jc w:val="center"/>
              <w:rPr>
                <w:sz w:val="27"/>
                <w:szCs w:val="27"/>
              </w:rPr>
            </w:pPr>
            <w:r w:rsidRPr="00104809">
              <w:rPr>
                <w:sz w:val="27"/>
                <w:szCs w:val="27"/>
              </w:rPr>
              <w:t>13</w:t>
            </w:r>
          </w:p>
        </w:tc>
        <w:tc>
          <w:tcPr>
            <w:tcW w:w="1693" w:type="dxa"/>
            <w:vAlign w:val="center"/>
          </w:tcPr>
          <w:p w14:paraId="0B99C91A"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6617C890" w14:textId="77777777" w:rsidTr="00D62B39">
        <w:tc>
          <w:tcPr>
            <w:tcW w:w="702" w:type="dxa"/>
            <w:vAlign w:val="center"/>
          </w:tcPr>
          <w:p w14:paraId="00AC5247" w14:textId="77777777" w:rsidR="00104809" w:rsidRPr="00104809" w:rsidRDefault="00104809" w:rsidP="00D62B39">
            <w:pPr>
              <w:spacing w:before="120" w:after="120"/>
              <w:jc w:val="center"/>
              <w:rPr>
                <w:sz w:val="28"/>
                <w:szCs w:val="28"/>
              </w:rPr>
            </w:pPr>
            <w:r w:rsidRPr="00104809">
              <w:rPr>
                <w:sz w:val="28"/>
                <w:szCs w:val="28"/>
              </w:rPr>
              <w:t>4.1</w:t>
            </w:r>
          </w:p>
        </w:tc>
        <w:tc>
          <w:tcPr>
            <w:tcW w:w="4100" w:type="dxa"/>
          </w:tcPr>
          <w:p w14:paraId="6DDD0D09" w14:textId="77777777" w:rsidR="00104809" w:rsidRPr="00104809" w:rsidRDefault="00104809" w:rsidP="00D62B39">
            <w:pPr>
              <w:spacing w:before="120" w:after="120" w:line="276" w:lineRule="auto"/>
              <w:rPr>
                <w:sz w:val="28"/>
                <w:szCs w:val="28"/>
              </w:rPr>
            </w:pPr>
            <w:r w:rsidRPr="00104809">
              <w:rPr>
                <w:sz w:val="28"/>
                <w:szCs w:val="28"/>
              </w:rPr>
              <w:t>Loại nối đất RS-4TC-20</w:t>
            </w:r>
          </w:p>
        </w:tc>
        <w:tc>
          <w:tcPr>
            <w:tcW w:w="1588" w:type="dxa"/>
            <w:vAlign w:val="center"/>
          </w:tcPr>
          <w:p w14:paraId="544A08A8"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373AFA1C" w14:textId="77777777" w:rsidR="00104809" w:rsidRPr="00104809" w:rsidRDefault="00104809" w:rsidP="00D62B39">
            <w:pPr>
              <w:spacing w:before="120" w:after="120"/>
              <w:jc w:val="center"/>
              <w:rPr>
                <w:sz w:val="27"/>
                <w:szCs w:val="27"/>
              </w:rPr>
            </w:pPr>
            <w:r w:rsidRPr="00104809">
              <w:rPr>
                <w:sz w:val="27"/>
                <w:szCs w:val="27"/>
              </w:rPr>
              <w:t>5</w:t>
            </w:r>
          </w:p>
        </w:tc>
        <w:tc>
          <w:tcPr>
            <w:tcW w:w="1693" w:type="dxa"/>
            <w:vAlign w:val="center"/>
          </w:tcPr>
          <w:p w14:paraId="6C99DF48"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0275878D" w14:textId="77777777" w:rsidTr="00D62B39">
        <w:tc>
          <w:tcPr>
            <w:tcW w:w="702" w:type="dxa"/>
            <w:vAlign w:val="center"/>
          </w:tcPr>
          <w:p w14:paraId="39761C72" w14:textId="77777777" w:rsidR="00104809" w:rsidRPr="00104809" w:rsidRDefault="00104809" w:rsidP="00D62B39">
            <w:pPr>
              <w:spacing w:before="120" w:after="120"/>
              <w:jc w:val="center"/>
              <w:rPr>
                <w:sz w:val="28"/>
                <w:szCs w:val="28"/>
              </w:rPr>
            </w:pPr>
            <w:r w:rsidRPr="00104809">
              <w:rPr>
                <w:sz w:val="28"/>
                <w:szCs w:val="28"/>
              </w:rPr>
              <w:lastRenderedPageBreak/>
              <w:t>4.2</w:t>
            </w:r>
          </w:p>
        </w:tc>
        <w:tc>
          <w:tcPr>
            <w:tcW w:w="4100" w:type="dxa"/>
          </w:tcPr>
          <w:p w14:paraId="032E1CFB" w14:textId="77777777" w:rsidR="00104809" w:rsidRPr="00104809" w:rsidRDefault="00104809" w:rsidP="00D62B39">
            <w:pPr>
              <w:spacing w:before="120" w:after="120" w:line="276" w:lineRule="auto"/>
              <w:rPr>
                <w:sz w:val="28"/>
                <w:szCs w:val="28"/>
              </w:rPr>
            </w:pPr>
            <w:r w:rsidRPr="00104809">
              <w:rPr>
                <w:sz w:val="28"/>
                <w:szCs w:val="28"/>
              </w:rPr>
              <w:t>Loại nối đất RS-4G-32</w:t>
            </w:r>
          </w:p>
        </w:tc>
        <w:tc>
          <w:tcPr>
            <w:tcW w:w="1588" w:type="dxa"/>
            <w:vAlign w:val="center"/>
          </w:tcPr>
          <w:p w14:paraId="1B1A7B50"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61F97365" w14:textId="77777777" w:rsidR="00104809" w:rsidRPr="00104809" w:rsidRDefault="00104809" w:rsidP="00D62B39">
            <w:pPr>
              <w:spacing w:before="120" w:after="120"/>
              <w:jc w:val="center"/>
              <w:rPr>
                <w:sz w:val="27"/>
                <w:szCs w:val="27"/>
              </w:rPr>
            </w:pPr>
            <w:r w:rsidRPr="00104809">
              <w:rPr>
                <w:sz w:val="27"/>
                <w:szCs w:val="27"/>
              </w:rPr>
              <w:t>8</w:t>
            </w:r>
          </w:p>
        </w:tc>
        <w:tc>
          <w:tcPr>
            <w:tcW w:w="1693" w:type="dxa"/>
            <w:vAlign w:val="center"/>
          </w:tcPr>
          <w:p w14:paraId="39CCD789"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11F0B848" w14:textId="77777777" w:rsidTr="00D62B39">
        <w:tc>
          <w:tcPr>
            <w:tcW w:w="702" w:type="dxa"/>
            <w:vAlign w:val="center"/>
          </w:tcPr>
          <w:p w14:paraId="71DDEB76" w14:textId="77777777" w:rsidR="00104809" w:rsidRPr="00104809" w:rsidRDefault="00104809" w:rsidP="00D62B39">
            <w:pPr>
              <w:spacing w:before="120" w:after="120"/>
              <w:jc w:val="center"/>
              <w:rPr>
                <w:sz w:val="28"/>
                <w:szCs w:val="28"/>
              </w:rPr>
            </w:pPr>
            <w:r w:rsidRPr="00104809">
              <w:rPr>
                <w:sz w:val="28"/>
                <w:szCs w:val="28"/>
              </w:rPr>
              <w:t>5</w:t>
            </w:r>
          </w:p>
        </w:tc>
        <w:tc>
          <w:tcPr>
            <w:tcW w:w="4100" w:type="dxa"/>
          </w:tcPr>
          <w:p w14:paraId="699EF365" w14:textId="77777777" w:rsidR="00104809" w:rsidRPr="00104809" w:rsidRDefault="00104809" w:rsidP="00D62B39">
            <w:pPr>
              <w:spacing w:before="120" w:after="120" w:line="276" w:lineRule="auto"/>
              <w:rPr>
                <w:sz w:val="28"/>
                <w:szCs w:val="28"/>
              </w:rPr>
            </w:pPr>
            <w:r w:rsidRPr="00104809">
              <w:rPr>
                <w:sz w:val="28"/>
                <w:szCs w:val="28"/>
              </w:rPr>
              <w:t>Sửa chữa hệ thống nối đất chân cột bị rỉ sét, hư hỏng 12 vị trí cột, từ cột 1A01 - 1A08, 2A01 - 2A04 đường dây 500kV Tân Định - Cầu Bông; 500kV Đắk Nông - Cầu Bông</w:t>
            </w:r>
          </w:p>
        </w:tc>
        <w:tc>
          <w:tcPr>
            <w:tcW w:w="1588" w:type="dxa"/>
            <w:vAlign w:val="center"/>
          </w:tcPr>
          <w:p w14:paraId="11EC5F42"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340F1A3B" w14:textId="77777777" w:rsidR="00104809" w:rsidRPr="00104809" w:rsidRDefault="00104809" w:rsidP="00D62B39">
            <w:pPr>
              <w:spacing w:before="120" w:after="120"/>
              <w:jc w:val="center"/>
              <w:rPr>
                <w:sz w:val="27"/>
                <w:szCs w:val="27"/>
              </w:rPr>
            </w:pPr>
            <w:r w:rsidRPr="00104809">
              <w:rPr>
                <w:sz w:val="27"/>
                <w:szCs w:val="27"/>
              </w:rPr>
              <w:t>12</w:t>
            </w:r>
          </w:p>
        </w:tc>
        <w:tc>
          <w:tcPr>
            <w:tcW w:w="1693" w:type="dxa"/>
            <w:vAlign w:val="center"/>
          </w:tcPr>
          <w:p w14:paraId="426E0633"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5F1995FB" w14:textId="77777777" w:rsidTr="00D62B39">
        <w:tc>
          <w:tcPr>
            <w:tcW w:w="702" w:type="dxa"/>
            <w:vAlign w:val="center"/>
          </w:tcPr>
          <w:p w14:paraId="5ADA6F42" w14:textId="77777777" w:rsidR="00104809" w:rsidRPr="00104809" w:rsidRDefault="00104809" w:rsidP="00D62B39">
            <w:pPr>
              <w:spacing w:before="120" w:after="120"/>
              <w:jc w:val="center"/>
              <w:rPr>
                <w:sz w:val="28"/>
                <w:szCs w:val="28"/>
              </w:rPr>
            </w:pPr>
            <w:r w:rsidRPr="00104809">
              <w:rPr>
                <w:sz w:val="28"/>
                <w:szCs w:val="28"/>
              </w:rPr>
              <w:t>5.1</w:t>
            </w:r>
          </w:p>
        </w:tc>
        <w:tc>
          <w:tcPr>
            <w:tcW w:w="4100" w:type="dxa"/>
          </w:tcPr>
          <w:p w14:paraId="08EB0D4C" w14:textId="77777777" w:rsidR="00104809" w:rsidRPr="00104809" w:rsidRDefault="00104809" w:rsidP="00D62B39">
            <w:pPr>
              <w:spacing w:before="120" w:after="120" w:line="276" w:lineRule="auto"/>
              <w:rPr>
                <w:sz w:val="28"/>
                <w:szCs w:val="28"/>
              </w:rPr>
            </w:pPr>
            <w:r w:rsidRPr="00104809">
              <w:rPr>
                <w:sz w:val="28"/>
                <w:szCs w:val="28"/>
              </w:rPr>
              <w:t>Loại nối đất RS-4TC-20</w:t>
            </w:r>
          </w:p>
        </w:tc>
        <w:tc>
          <w:tcPr>
            <w:tcW w:w="1588" w:type="dxa"/>
            <w:vAlign w:val="center"/>
          </w:tcPr>
          <w:p w14:paraId="3C69D9AD"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43D09D1C" w14:textId="77777777" w:rsidR="00104809" w:rsidRPr="00104809" w:rsidRDefault="00104809" w:rsidP="00D62B39">
            <w:pPr>
              <w:spacing w:before="120" w:after="120"/>
              <w:jc w:val="center"/>
              <w:rPr>
                <w:sz w:val="27"/>
                <w:szCs w:val="27"/>
              </w:rPr>
            </w:pPr>
            <w:r w:rsidRPr="00104809">
              <w:rPr>
                <w:sz w:val="27"/>
                <w:szCs w:val="27"/>
              </w:rPr>
              <w:t>2</w:t>
            </w:r>
          </w:p>
        </w:tc>
        <w:tc>
          <w:tcPr>
            <w:tcW w:w="1693" w:type="dxa"/>
          </w:tcPr>
          <w:p w14:paraId="35281E27"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5D46DCAD" w14:textId="77777777" w:rsidTr="00D62B39">
        <w:tc>
          <w:tcPr>
            <w:tcW w:w="702" w:type="dxa"/>
            <w:vAlign w:val="center"/>
          </w:tcPr>
          <w:p w14:paraId="739BB9E3" w14:textId="77777777" w:rsidR="00104809" w:rsidRPr="00104809" w:rsidRDefault="00104809" w:rsidP="00D62B39">
            <w:pPr>
              <w:spacing w:before="120" w:after="120"/>
              <w:jc w:val="center"/>
              <w:rPr>
                <w:sz w:val="28"/>
                <w:szCs w:val="28"/>
              </w:rPr>
            </w:pPr>
            <w:r w:rsidRPr="00104809">
              <w:rPr>
                <w:sz w:val="28"/>
                <w:szCs w:val="28"/>
              </w:rPr>
              <w:t>5.2</w:t>
            </w:r>
          </w:p>
        </w:tc>
        <w:tc>
          <w:tcPr>
            <w:tcW w:w="4100" w:type="dxa"/>
          </w:tcPr>
          <w:p w14:paraId="38373566" w14:textId="77777777" w:rsidR="00104809" w:rsidRPr="00104809" w:rsidRDefault="00104809" w:rsidP="00D62B39">
            <w:pPr>
              <w:spacing w:before="120" w:after="120" w:line="276" w:lineRule="auto"/>
              <w:rPr>
                <w:sz w:val="28"/>
                <w:szCs w:val="28"/>
              </w:rPr>
            </w:pPr>
            <w:r w:rsidRPr="00104809">
              <w:rPr>
                <w:sz w:val="28"/>
                <w:szCs w:val="28"/>
              </w:rPr>
              <w:t>Loại nối đất RS-4G-32</w:t>
            </w:r>
          </w:p>
        </w:tc>
        <w:tc>
          <w:tcPr>
            <w:tcW w:w="1588" w:type="dxa"/>
            <w:vAlign w:val="center"/>
          </w:tcPr>
          <w:p w14:paraId="39084E51"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0EB13F1D" w14:textId="77777777" w:rsidR="00104809" w:rsidRPr="00104809" w:rsidRDefault="00104809" w:rsidP="00D62B39">
            <w:pPr>
              <w:spacing w:before="120" w:after="120"/>
              <w:jc w:val="center"/>
              <w:rPr>
                <w:sz w:val="27"/>
                <w:szCs w:val="27"/>
              </w:rPr>
            </w:pPr>
            <w:r w:rsidRPr="00104809">
              <w:rPr>
                <w:sz w:val="27"/>
                <w:szCs w:val="27"/>
              </w:rPr>
              <w:t>10</w:t>
            </w:r>
          </w:p>
        </w:tc>
        <w:tc>
          <w:tcPr>
            <w:tcW w:w="1693" w:type="dxa"/>
          </w:tcPr>
          <w:p w14:paraId="40CEEC2A"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1D4BE6E1" w14:textId="77777777" w:rsidTr="00D62B39">
        <w:tc>
          <w:tcPr>
            <w:tcW w:w="702" w:type="dxa"/>
            <w:vAlign w:val="center"/>
          </w:tcPr>
          <w:p w14:paraId="028CB563" w14:textId="77777777" w:rsidR="00104809" w:rsidRPr="00104809" w:rsidRDefault="00104809" w:rsidP="00D62B39">
            <w:pPr>
              <w:spacing w:before="120" w:after="120"/>
              <w:jc w:val="center"/>
              <w:rPr>
                <w:sz w:val="28"/>
                <w:szCs w:val="28"/>
              </w:rPr>
            </w:pPr>
            <w:r w:rsidRPr="00104809">
              <w:rPr>
                <w:sz w:val="28"/>
                <w:szCs w:val="28"/>
              </w:rPr>
              <w:t>6</w:t>
            </w:r>
          </w:p>
        </w:tc>
        <w:tc>
          <w:tcPr>
            <w:tcW w:w="4100" w:type="dxa"/>
          </w:tcPr>
          <w:p w14:paraId="6B1756F4" w14:textId="77777777" w:rsidR="00104809" w:rsidRPr="00104809" w:rsidRDefault="00104809" w:rsidP="00D62B39">
            <w:pPr>
              <w:spacing w:before="120" w:after="120" w:line="276" w:lineRule="auto"/>
              <w:rPr>
                <w:sz w:val="28"/>
                <w:szCs w:val="28"/>
              </w:rPr>
            </w:pPr>
            <w:r w:rsidRPr="00104809">
              <w:rPr>
                <w:sz w:val="28"/>
                <w:szCs w:val="28"/>
              </w:rPr>
              <w:t>Sửa chữa hệ thống nối đất chân cột bị rỉ sét hư hỏng tại 22 vị trí, từ cột 34 - 55 đường dây 220kV Củ Chi - Tân Định; 220kV Củ Chi - Uyên Hưng</w:t>
            </w:r>
          </w:p>
        </w:tc>
        <w:tc>
          <w:tcPr>
            <w:tcW w:w="1588" w:type="dxa"/>
            <w:vAlign w:val="center"/>
          </w:tcPr>
          <w:p w14:paraId="796FAD20"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4C519757" w14:textId="77777777" w:rsidR="00104809" w:rsidRPr="00104809" w:rsidRDefault="00104809" w:rsidP="00D62B39">
            <w:pPr>
              <w:spacing w:before="120" w:after="120"/>
              <w:jc w:val="center"/>
              <w:rPr>
                <w:sz w:val="27"/>
                <w:szCs w:val="27"/>
              </w:rPr>
            </w:pPr>
            <w:r w:rsidRPr="00104809">
              <w:rPr>
                <w:sz w:val="27"/>
                <w:szCs w:val="27"/>
              </w:rPr>
              <w:t>22</w:t>
            </w:r>
          </w:p>
        </w:tc>
        <w:tc>
          <w:tcPr>
            <w:tcW w:w="1693" w:type="dxa"/>
          </w:tcPr>
          <w:p w14:paraId="7127C20A"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04B4ECE2" w14:textId="77777777" w:rsidTr="00D62B39">
        <w:tc>
          <w:tcPr>
            <w:tcW w:w="702" w:type="dxa"/>
            <w:vAlign w:val="center"/>
          </w:tcPr>
          <w:p w14:paraId="03E5194A" w14:textId="77777777" w:rsidR="00104809" w:rsidRPr="00104809" w:rsidRDefault="00104809" w:rsidP="00D62B39">
            <w:pPr>
              <w:spacing w:before="120" w:after="120"/>
              <w:jc w:val="center"/>
              <w:rPr>
                <w:sz w:val="28"/>
                <w:szCs w:val="28"/>
              </w:rPr>
            </w:pPr>
            <w:r w:rsidRPr="00104809">
              <w:rPr>
                <w:sz w:val="28"/>
                <w:szCs w:val="28"/>
              </w:rPr>
              <w:t>7</w:t>
            </w:r>
          </w:p>
        </w:tc>
        <w:tc>
          <w:tcPr>
            <w:tcW w:w="4100" w:type="dxa"/>
          </w:tcPr>
          <w:p w14:paraId="0707CD4E" w14:textId="77777777" w:rsidR="00104809" w:rsidRPr="00104809" w:rsidRDefault="00104809" w:rsidP="00D62B39">
            <w:pPr>
              <w:spacing w:before="120" w:after="120" w:line="276" w:lineRule="auto"/>
              <w:rPr>
                <w:sz w:val="28"/>
                <w:szCs w:val="28"/>
              </w:rPr>
            </w:pPr>
            <w:r w:rsidRPr="00104809">
              <w:rPr>
                <w:sz w:val="28"/>
                <w:szCs w:val="28"/>
              </w:rPr>
              <w:t>Sửa chữa hệ thống nối đất chân cột bị rỉ sét, hư hỏng tại 18 vị trí, từ cột 18 - 35 đường dây 220kV Trảng Bàng - Củ Chi</w:t>
            </w:r>
          </w:p>
        </w:tc>
        <w:tc>
          <w:tcPr>
            <w:tcW w:w="1588" w:type="dxa"/>
            <w:vAlign w:val="center"/>
          </w:tcPr>
          <w:p w14:paraId="515BDD43"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4C442875" w14:textId="77777777" w:rsidR="00104809" w:rsidRPr="00104809" w:rsidRDefault="00104809" w:rsidP="00D62B39">
            <w:pPr>
              <w:spacing w:before="120" w:after="120"/>
              <w:jc w:val="center"/>
              <w:rPr>
                <w:sz w:val="27"/>
                <w:szCs w:val="27"/>
              </w:rPr>
            </w:pPr>
            <w:r w:rsidRPr="00104809">
              <w:rPr>
                <w:sz w:val="27"/>
                <w:szCs w:val="27"/>
              </w:rPr>
              <w:t>18</w:t>
            </w:r>
          </w:p>
        </w:tc>
        <w:tc>
          <w:tcPr>
            <w:tcW w:w="1693" w:type="dxa"/>
          </w:tcPr>
          <w:p w14:paraId="6DD0F787"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43F7F6E7" w14:textId="77777777" w:rsidTr="00D62B39">
        <w:tc>
          <w:tcPr>
            <w:tcW w:w="702" w:type="dxa"/>
            <w:vAlign w:val="center"/>
          </w:tcPr>
          <w:p w14:paraId="2BF050E0" w14:textId="77777777" w:rsidR="00104809" w:rsidRPr="00104809" w:rsidRDefault="00104809" w:rsidP="00D62B39">
            <w:pPr>
              <w:spacing w:before="120" w:after="120"/>
              <w:jc w:val="center"/>
              <w:rPr>
                <w:sz w:val="28"/>
                <w:szCs w:val="28"/>
              </w:rPr>
            </w:pPr>
            <w:r w:rsidRPr="00104809">
              <w:rPr>
                <w:sz w:val="28"/>
                <w:szCs w:val="28"/>
              </w:rPr>
              <w:t>8</w:t>
            </w:r>
          </w:p>
        </w:tc>
        <w:tc>
          <w:tcPr>
            <w:tcW w:w="4100" w:type="dxa"/>
          </w:tcPr>
          <w:p w14:paraId="3D5B72BF" w14:textId="77777777" w:rsidR="00104809" w:rsidRPr="00104809" w:rsidRDefault="00104809" w:rsidP="00D62B39">
            <w:pPr>
              <w:spacing w:before="120" w:after="120" w:line="276" w:lineRule="auto"/>
              <w:rPr>
                <w:sz w:val="28"/>
                <w:szCs w:val="28"/>
              </w:rPr>
            </w:pPr>
            <w:r w:rsidRPr="00104809">
              <w:rPr>
                <w:sz w:val="28"/>
                <w:szCs w:val="28"/>
              </w:rPr>
              <w:t>Sửa chữa hệ thống nối đất chân cột bị rỉ sét, hư hỏng tại 43 vị trí, từ cột 01 --&gt; 43 đường dây 220kV Cầu Bông - Đức Hòa</w:t>
            </w:r>
          </w:p>
        </w:tc>
        <w:tc>
          <w:tcPr>
            <w:tcW w:w="1588" w:type="dxa"/>
            <w:vAlign w:val="center"/>
          </w:tcPr>
          <w:p w14:paraId="784DED43"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60942869" w14:textId="77777777" w:rsidR="00104809" w:rsidRPr="00104809" w:rsidRDefault="00104809" w:rsidP="00D62B39">
            <w:pPr>
              <w:spacing w:before="120" w:after="120"/>
              <w:jc w:val="center"/>
              <w:rPr>
                <w:sz w:val="27"/>
                <w:szCs w:val="27"/>
              </w:rPr>
            </w:pPr>
            <w:r w:rsidRPr="00104809">
              <w:rPr>
                <w:sz w:val="27"/>
                <w:szCs w:val="27"/>
              </w:rPr>
              <w:t>43</w:t>
            </w:r>
          </w:p>
        </w:tc>
        <w:tc>
          <w:tcPr>
            <w:tcW w:w="1693" w:type="dxa"/>
          </w:tcPr>
          <w:p w14:paraId="2EDF34C3"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0AD38C11" w14:textId="77777777" w:rsidTr="00D62B39">
        <w:tc>
          <w:tcPr>
            <w:tcW w:w="702" w:type="dxa"/>
            <w:vAlign w:val="center"/>
          </w:tcPr>
          <w:p w14:paraId="1AC7E27F" w14:textId="77777777" w:rsidR="00104809" w:rsidRPr="00104809" w:rsidRDefault="00104809" w:rsidP="00D62B39">
            <w:pPr>
              <w:spacing w:before="120" w:after="120"/>
              <w:jc w:val="center"/>
              <w:rPr>
                <w:sz w:val="28"/>
                <w:szCs w:val="28"/>
              </w:rPr>
            </w:pPr>
            <w:r w:rsidRPr="00104809">
              <w:rPr>
                <w:sz w:val="28"/>
                <w:szCs w:val="28"/>
              </w:rPr>
              <w:t>8.1</w:t>
            </w:r>
          </w:p>
        </w:tc>
        <w:tc>
          <w:tcPr>
            <w:tcW w:w="4100" w:type="dxa"/>
          </w:tcPr>
          <w:p w14:paraId="0148EF2B" w14:textId="77777777" w:rsidR="00104809" w:rsidRPr="00104809" w:rsidRDefault="00104809" w:rsidP="00D62B39">
            <w:pPr>
              <w:spacing w:before="120" w:after="120" w:line="276" w:lineRule="auto"/>
              <w:rPr>
                <w:sz w:val="28"/>
                <w:szCs w:val="28"/>
              </w:rPr>
            </w:pPr>
            <w:r w:rsidRPr="00104809">
              <w:rPr>
                <w:sz w:val="28"/>
                <w:szCs w:val="28"/>
              </w:rPr>
              <w:t>Loại nối đất RS-4G-38</w:t>
            </w:r>
          </w:p>
        </w:tc>
        <w:tc>
          <w:tcPr>
            <w:tcW w:w="1588" w:type="dxa"/>
            <w:vAlign w:val="center"/>
          </w:tcPr>
          <w:p w14:paraId="660BED9B"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72A73ADC" w14:textId="77777777" w:rsidR="00104809" w:rsidRPr="00104809" w:rsidRDefault="00104809" w:rsidP="00D62B39">
            <w:pPr>
              <w:spacing w:before="120" w:after="120"/>
              <w:jc w:val="center"/>
              <w:rPr>
                <w:sz w:val="27"/>
                <w:szCs w:val="27"/>
              </w:rPr>
            </w:pPr>
            <w:r w:rsidRPr="00104809">
              <w:rPr>
                <w:sz w:val="27"/>
                <w:szCs w:val="27"/>
              </w:rPr>
              <w:t>15</w:t>
            </w:r>
          </w:p>
        </w:tc>
        <w:tc>
          <w:tcPr>
            <w:tcW w:w="1693" w:type="dxa"/>
          </w:tcPr>
          <w:p w14:paraId="1489F047"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23B8A813" w14:textId="77777777" w:rsidTr="00D62B39">
        <w:tc>
          <w:tcPr>
            <w:tcW w:w="702" w:type="dxa"/>
            <w:vAlign w:val="center"/>
          </w:tcPr>
          <w:p w14:paraId="70B12B75" w14:textId="77777777" w:rsidR="00104809" w:rsidRPr="00104809" w:rsidRDefault="00104809" w:rsidP="00D62B39">
            <w:pPr>
              <w:spacing w:before="120" w:after="120"/>
              <w:jc w:val="center"/>
              <w:rPr>
                <w:sz w:val="28"/>
                <w:szCs w:val="28"/>
              </w:rPr>
            </w:pPr>
            <w:r w:rsidRPr="00104809">
              <w:rPr>
                <w:sz w:val="28"/>
                <w:szCs w:val="28"/>
              </w:rPr>
              <w:t>8.2</w:t>
            </w:r>
          </w:p>
        </w:tc>
        <w:tc>
          <w:tcPr>
            <w:tcW w:w="4100" w:type="dxa"/>
          </w:tcPr>
          <w:p w14:paraId="57DD2C0D" w14:textId="77777777" w:rsidR="00104809" w:rsidRPr="00104809" w:rsidRDefault="00104809" w:rsidP="00D62B39">
            <w:pPr>
              <w:spacing w:before="120" w:after="120" w:line="276" w:lineRule="auto"/>
              <w:rPr>
                <w:sz w:val="28"/>
                <w:szCs w:val="28"/>
              </w:rPr>
            </w:pPr>
            <w:r w:rsidRPr="00104809">
              <w:rPr>
                <w:sz w:val="28"/>
                <w:szCs w:val="28"/>
              </w:rPr>
              <w:t>Loại nối đất RS-4TC-20</w:t>
            </w:r>
          </w:p>
        </w:tc>
        <w:tc>
          <w:tcPr>
            <w:tcW w:w="1588" w:type="dxa"/>
            <w:vAlign w:val="center"/>
          </w:tcPr>
          <w:p w14:paraId="5AEFD500"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3DCB3884" w14:textId="77777777" w:rsidR="00104809" w:rsidRPr="00104809" w:rsidRDefault="00104809" w:rsidP="00D62B39">
            <w:pPr>
              <w:spacing w:before="120" w:after="120"/>
              <w:jc w:val="center"/>
              <w:rPr>
                <w:sz w:val="27"/>
                <w:szCs w:val="27"/>
              </w:rPr>
            </w:pPr>
            <w:r w:rsidRPr="00104809">
              <w:rPr>
                <w:sz w:val="27"/>
                <w:szCs w:val="27"/>
              </w:rPr>
              <w:t>28</w:t>
            </w:r>
          </w:p>
        </w:tc>
        <w:tc>
          <w:tcPr>
            <w:tcW w:w="1693" w:type="dxa"/>
          </w:tcPr>
          <w:p w14:paraId="3843FFCA"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3D45C3CC" w14:textId="77777777" w:rsidTr="00D62B39">
        <w:tc>
          <w:tcPr>
            <w:tcW w:w="702" w:type="dxa"/>
            <w:vAlign w:val="center"/>
          </w:tcPr>
          <w:p w14:paraId="7E14A383" w14:textId="77777777" w:rsidR="00104809" w:rsidRPr="00104809" w:rsidRDefault="00104809" w:rsidP="00D62B39">
            <w:pPr>
              <w:spacing w:before="120" w:after="120"/>
              <w:jc w:val="center"/>
              <w:rPr>
                <w:sz w:val="28"/>
                <w:szCs w:val="28"/>
              </w:rPr>
            </w:pPr>
            <w:r w:rsidRPr="00104809">
              <w:rPr>
                <w:sz w:val="28"/>
                <w:szCs w:val="28"/>
              </w:rPr>
              <w:lastRenderedPageBreak/>
              <w:t>9</w:t>
            </w:r>
          </w:p>
        </w:tc>
        <w:tc>
          <w:tcPr>
            <w:tcW w:w="4100" w:type="dxa"/>
          </w:tcPr>
          <w:p w14:paraId="78D1C4C8" w14:textId="77777777" w:rsidR="00104809" w:rsidRPr="00104809" w:rsidRDefault="00104809" w:rsidP="00D62B39">
            <w:pPr>
              <w:spacing w:before="120" w:after="120" w:line="276" w:lineRule="auto"/>
              <w:rPr>
                <w:sz w:val="28"/>
                <w:szCs w:val="28"/>
              </w:rPr>
            </w:pPr>
            <w:r w:rsidRPr="00104809">
              <w:rPr>
                <w:sz w:val="28"/>
                <w:szCs w:val="28"/>
              </w:rPr>
              <w:t>Sửa chữa hệ thống nối đất chân cột tại 62 vị trí từ cột 43 - 85, 271A-287, DN1-1, DN1-2, DN1-3 đường dây 220kV Cai Lậy - Vĩnh Long</w:t>
            </w:r>
          </w:p>
        </w:tc>
        <w:tc>
          <w:tcPr>
            <w:tcW w:w="1588" w:type="dxa"/>
            <w:vAlign w:val="center"/>
          </w:tcPr>
          <w:p w14:paraId="227737F3"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52AA3287" w14:textId="77777777" w:rsidR="00104809" w:rsidRPr="00104809" w:rsidRDefault="00104809" w:rsidP="00D62B39">
            <w:pPr>
              <w:spacing w:before="120" w:after="120"/>
              <w:jc w:val="center"/>
              <w:rPr>
                <w:sz w:val="27"/>
                <w:szCs w:val="27"/>
              </w:rPr>
            </w:pPr>
            <w:r w:rsidRPr="00104809">
              <w:rPr>
                <w:sz w:val="27"/>
                <w:szCs w:val="27"/>
              </w:rPr>
              <w:t>62</w:t>
            </w:r>
          </w:p>
        </w:tc>
        <w:tc>
          <w:tcPr>
            <w:tcW w:w="1693" w:type="dxa"/>
          </w:tcPr>
          <w:p w14:paraId="6661494C"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26D7D834" w14:textId="77777777" w:rsidTr="00D62B39">
        <w:tc>
          <w:tcPr>
            <w:tcW w:w="702" w:type="dxa"/>
            <w:vAlign w:val="center"/>
          </w:tcPr>
          <w:p w14:paraId="3875451F" w14:textId="77777777" w:rsidR="00104809" w:rsidRPr="00104809" w:rsidRDefault="00104809" w:rsidP="00D62B39">
            <w:pPr>
              <w:spacing w:before="120" w:after="120"/>
              <w:jc w:val="center"/>
              <w:rPr>
                <w:sz w:val="28"/>
                <w:szCs w:val="28"/>
              </w:rPr>
            </w:pPr>
            <w:r w:rsidRPr="00104809">
              <w:rPr>
                <w:sz w:val="28"/>
                <w:szCs w:val="28"/>
              </w:rPr>
              <w:t>9.1</w:t>
            </w:r>
          </w:p>
        </w:tc>
        <w:tc>
          <w:tcPr>
            <w:tcW w:w="4100" w:type="dxa"/>
          </w:tcPr>
          <w:p w14:paraId="05E99234" w14:textId="77777777" w:rsidR="00104809" w:rsidRPr="00104809" w:rsidRDefault="00104809" w:rsidP="00D62B39">
            <w:pPr>
              <w:spacing w:before="120" w:after="120" w:line="276" w:lineRule="auto"/>
              <w:rPr>
                <w:sz w:val="28"/>
                <w:szCs w:val="28"/>
              </w:rPr>
            </w:pPr>
            <w:r w:rsidRPr="00104809">
              <w:rPr>
                <w:sz w:val="28"/>
                <w:szCs w:val="28"/>
              </w:rPr>
              <w:t>Loại tiếp địa: TĐ-4TC-15</w:t>
            </w:r>
          </w:p>
        </w:tc>
        <w:tc>
          <w:tcPr>
            <w:tcW w:w="1588" w:type="dxa"/>
            <w:vAlign w:val="center"/>
          </w:tcPr>
          <w:p w14:paraId="6C9A837E"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7EB37839" w14:textId="77777777" w:rsidR="00104809" w:rsidRPr="00104809" w:rsidRDefault="00104809" w:rsidP="00D62B39">
            <w:pPr>
              <w:spacing w:before="120" w:after="120"/>
              <w:jc w:val="center"/>
              <w:rPr>
                <w:sz w:val="27"/>
                <w:szCs w:val="27"/>
              </w:rPr>
            </w:pPr>
            <w:r w:rsidRPr="00104809">
              <w:rPr>
                <w:sz w:val="27"/>
                <w:szCs w:val="27"/>
              </w:rPr>
              <w:t>58</w:t>
            </w:r>
          </w:p>
        </w:tc>
        <w:tc>
          <w:tcPr>
            <w:tcW w:w="1693" w:type="dxa"/>
          </w:tcPr>
          <w:p w14:paraId="461821DC"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35DCB51F" w14:textId="77777777" w:rsidTr="00D62B39">
        <w:tc>
          <w:tcPr>
            <w:tcW w:w="702" w:type="dxa"/>
            <w:vAlign w:val="center"/>
          </w:tcPr>
          <w:p w14:paraId="418E1038" w14:textId="77777777" w:rsidR="00104809" w:rsidRPr="00104809" w:rsidRDefault="00104809" w:rsidP="00D62B39">
            <w:pPr>
              <w:spacing w:before="120" w:after="120"/>
              <w:jc w:val="center"/>
              <w:rPr>
                <w:sz w:val="28"/>
                <w:szCs w:val="28"/>
              </w:rPr>
            </w:pPr>
            <w:r w:rsidRPr="00104809">
              <w:rPr>
                <w:sz w:val="28"/>
                <w:szCs w:val="28"/>
              </w:rPr>
              <w:t>9.2</w:t>
            </w:r>
          </w:p>
        </w:tc>
        <w:tc>
          <w:tcPr>
            <w:tcW w:w="4100" w:type="dxa"/>
          </w:tcPr>
          <w:p w14:paraId="0210F935" w14:textId="77777777" w:rsidR="00104809" w:rsidRPr="00104809" w:rsidRDefault="00104809" w:rsidP="00D62B39">
            <w:pPr>
              <w:spacing w:before="120" w:after="120" w:line="276" w:lineRule="auto"/>
              <w:rPr>
                <w:sz w:val="28"/>
                <w:szCs w:val="28"/>
              </w:rPr>
            </w:pPr>
            <w:r w:rsidRPr="00104809">
              <w:rPr>
                <w:sz w:val="28"/>
                <w:szCs w:val="28"/>
              </w:rPr>
              <w:t>Loại tiếp địa: TĐ-4TC-25</w:t>
            </w:r>
          </w:p>
        </w:tc>
        <w:tc>
          <w:tcPr>
            <w:tcW w:w="1588" w:type="dxa"/>
            <w:vAlign w:val="center"/>
          </w:tcPr>
          <w:p w14:paraId="603516F5"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6FBE9164" w14:textId="77777777" w:rsidR="00104809" w:rsidRPr="00104809" w:rsidRDefault="00104809" w:rsidP="00D62B39">
            <w:pPr>
              <w:spacing w:before="120" w:after="120"/>
              <w:jc w:val="center"/>
              <w:rPr>
                <w:sz w:val="27"/>
                <w:szCs w:val="27"/>
              </w:rPr>
            </w:pPr>
            <w:r w:rsidRPr="00104809">
              <w:rPr>
                <w:sz w:val="27"/>
                <w:szCs w:val="27"/>
              </w:rPr>
              <w:t>4</w:t>
            </w:r>
          </w:p>
        </w:tc>
        <w:tc>
          <w:tcPr>
            <w:tcW w:w="1693" w:type="dxa"/>
          </w:tcPr>
          <w:p w14:paraId="7CDC98BE"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58B76254" w14:textId="77777777" w:rsidTr="00D62B39">
        <w:tc>
          <w:tcPr>
            <w:tcW w:w="702" w:type="dxa"/>
            <w:vAlign w:val="center"/>
          </w:tcPr>
          <w:p w14:paraId="6F1D4917" w14:textId="77777777" w:rsidR="00104809" w:rsidRPr="00104809" w:rsidRDefault="00104809" w:rsidP="00D62B39">
            <w:pPr>
              <w:spacing w:before="120" w:after="120"/>
              <w:jc w:val="center"/>
              <w:rPr>
                <w:sz w:val="28"/>
                <w:szCs w:val="28"/>
              </w:rPr>
            </w:pPr>
            <w:r w:rsidRPr="00104809">
              <w:rPr>
                <w:sz w:val="28"/>
                <w:szCs w:val="28"/>
              </w:rPr>
              <w:t>10</w:t>
            </w:r>
          </w:p>
        </w:tc>
        <w:tc>
          <w:tcPr>
            <w:tcW w:w="4100" w:type="dxa"/>
          </w:tcPr>
          <w:p w14:paraId="5189E799" w14:textId="77777777" w:rsidR="00104809" w:rsidRPr="00104809" w:rsidRDefault="00104809" w:rsidP="00D62B39">
            <w:pPr>
              <w:spacing w:before="120" w:after="120" w:line="276" w:lineRule="auto"/>
              <w:rPr>
                <w:sz w:val="28"/>
                <w:szCs w:val="28"/>
              </w:rPr>
            </w:pPr>
            <w:r w:rsidRPr="00104809">
              <w:rPr>
                <w:sz w:val="28"/>
                <w:szCs w:val="28"/>
              </w:rPr>
              <w:t>Sửa chữa hệ thống nối đất chân cột tại 51 vị trí, từ cột 208 – 258 đường dây 220kV Cần Đước - Mỹ Tho 2</w:t>
            </w:r>
          </w:p>
        </w:tc>
        <w:tc>
          <w:tcPr>
            <w:tcW w:w="1588" w:type="dxa"/>
            <w:vAlign w:val="center"/>
          </w:tcPr>
          <w:p w14:paraId="3286B652"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750D242E" w14:textId="77777777" w:rsidR="00104809" w:rsidRPr="00104809" w:rsidRDefault="00104809" w:rsidP="00D62B39">
            <w:pPr>
              <w:spacing w:before="120" w:after="120"/>
              <w:jc w:val="center"/>
              <w:rPr>
                <w:sz w:val="27"/>
                <w:szCs w:val="27"/>
              </w:rPr>
            </w:pPr>
            <w:r w:rsidRPr="00104809">
              <w:rPr>
                <w:sz w:val="27"/>
                <w:szCs w:val="27"/>
              </w:rPr>
              <w:t>51</w:t>
            </w:r>
          </w:p>
        </w:tc>
        <w:tc>
          <w:tcPr>
            <w:tcW w:w="1693" w:type="dxa"/>
          </w:tcPr>
          <w:p w14:paraId="1431E1FD"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1F31DC4A" w14:textId="77777777" w:rsidTr="00D62B39">
        <w:tc>
          <w:tcPr>
            <w:tcW w:w="702" w:type="dxa"/>
            <w:vAlign w:val="center"/>
          </w:tcPr>
          <w:p w14:paraId="0E440BEE" w14:textId="77777777" w:rsidR="00104809" w:rsidRPr="00104809" w:rsidRDefault="00104809" w:rsidP="00D62B39">
            <w:pPr>
              <w:spacing w:before="120" w:after="120"/>
              <w:jc w:val="center"/>
              <w:rPr>
                <w:sz w:val="28"/>
                <w:szCs w:val="28"/>
              </w:rPr>
            </w:pPr>
            <w:r w:rsidRPr="00104809">
              <w:rPr>
                <w:sz w:val="28"/>
                <w:szCs w:val="28"/>
              </w:rPr>
              <w:t>11</w:t>
            </w:r>
          </w:p>
        </w:tc>
        <w:tc>
          <w:tcPr>
            <w:tcW w:w="4100" w:type="dxa"/>
          </w:tcPr>
          <w:p w14:paraId="638A7403" w14:textId="77777777" w:rsidR="00104809" w:rsidRPr="00104809" w:rsidRDefault="00104809" w:rsidP="00D62B39">
            <w:pPr>
              <w:spacing w:before="120" w:after="120" w:line="276" w:lineRule="auto"/>
              <w:rPr>
                <w:sz w:val="28"/>
                <w:szCs w:val="28"/>
              </w:rPr>
            </w:pPr>
            <w:r w:rsidRPr="00104809">
              <w:rPr>
                <w:sz w:val="28"/>
                <w:szCs w:val="28"/>
              </w:rPr>
              <w:t>Sửa chữa hệ thống nối đất chân cột tại 44 vị trí, từ cột 01 - 16 và 259 – 285 đường dây 220kV Mỹ Tho 2 - Mỹ Tho</w:t>
            </w:r>
          </w:p>
        </w:tc>
        <w:tc>
          <w:tcPr>
            <w:tcW w:w="1588" w:type="dxa"/>
            <w:vAlign w:val="center"/>
          </w:tcPr>
          <w:p w14:paraId="51918D07"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57DC1BA2" w14:textId="77777777" w:rsidR="00104809" w:rsidRPr="00104809" w:rsidRDefault="00104809" w:rsidP="00D62B39">
            <w:pPr>
              <w:spacing w:before="120" w:after="120"/>
              <w:jc w:val="center"/>
              <w:rPr>
                <w:sz w:val="27"/>
                <w:szCs w:val="27"/>
              </w:rPr>
            </w:pPr>
            <w:r w:rsidRPr="00104809">
              <w:rPr>
                <w:sz w:val="27"/>
                <w:szCs w:val="27"/>
              </w:rPr>
              <w:t>44</w:t>
            </w:r>
          </w:p>
        </w:tc>
        <w:tc>
          <w:tcPr>
            <w:tcW w:w="1693" w:type="dxa"/>
          </w:tcPr>
          <w:p w14:paraId="321D0ABE"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6EE52F1C" w14:textId="77777777" w:rsidTr="00D62B39">
        <w:tc>
          <w:tcPr>
            <w:tcW w:w="702" w:type="dxa"/>
            <w:vAlign w:val="center"/>
          </w:tcPr>
          <w:p w14:paraId="56DCBE60" w14:textId="77777777" w:rsidR="00104809" w:rsidRPr="00104809" w:rsidRDefault="00104809" w:rsidP="00D62B39">
            <w:pPr>
              <w:spacing w:before="120" w:after="120"/>
              <w:jc w:val="center"/>
              <w:rPr>
                <w:sz w:val="28"/>
                <w:szCs w:val="28"/>
              </w:rPr>
            </w:pPr>
            <w:r w:rsidRPr="00104809">
              <w:rPr>
                <w:sz w:val="28"/>
                <w:szCs w:val="28"/>
              </w:rPr>
              <w:t>12</w:t>
            </w:r>
          </w:p>
        </w:tc>
        <w:tc>
          <w:tcPr>
            <w:tcW w:w="4100" w:type="dxa"/>
          </w:tcPr>
          <w:p w14:paraId="6D804B41" w14:textId="77777777" w:rsidR="00104809" w:rsidRPr="00104809" w:rsidRDefault="00104809" w:rsidP="00D62B39">
            <w:pPr>
              <w:spacing w:before="120" w:after="120" w:line="276" w:lineRule="auto"/>
              <w:rPr>
                <w:sz w:val="28"/>
                <w:szCs w:val="28"/>
              </w:rPr>
            </w:pPr>
            <w:r w:rsidRPr="00104809">
              <w:rPr>
                <w:sz w:val="28"/>
                <w:szCs w:val="28"/>
              </w:rPr>
              <w:t>Sửa chữa hệ thống nối đất chân cột tại 29 vị trí, từ cột B220-01 --&gt; B220-08 và 286 --&gt; 306 đường dây 220kV Mỹ Tho - Cai Lậy 3&amp;4</w:t>
            </w:r>
          </w:p>
        </w:tc>
        <w:tc>
          <w:tcPr>
            <w:tcW w:w="1588" w:type="dxa"/>
            <w:vAlign w:val="center"/>
          </w:tcPr>
          <w:p w14:paraId="6DD3E968"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75AE3117" w14:textId="77777777" w:rsidR="00104809" w:rsidRPr="00104809" w:rsidRDefault="00104809" w:rsidP="00D62B39">
            <w:pPr>
              <w:spacing w:before="120" w:after="120"/>
              <w:jc w:val="center"/>
              <w:rPr>
                <w:sz w:val="27"/>
                <w:szCs w:val="27"/>
              </w:rPr>
            </w:pPr>
            <w:r w:rsidRPr="00104809">
              <w:rPr>
                <w:sz w:val="27"/>
                <w:szCs w:val="27"/>
              </w:rPr>
              <w:t>29</w:t>
            </w:r>
          </w:p>
        </w:tc>
        <w:tc>
          <w:tcPr>
            <w:tcW w:w="1693" w:type="dxa"/>
          </w:tcPr>
          <w:p w14:paraId="369E385E"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3B7E1B69" w14:textId="77777777" w:rsidTr="00D62B39">
        <w:tc>
          <w:tcPr>
            <w:tcW w:w="702" w:type="dxa"/>
            <w:vAlign w:val="center"/>
          </w:tcPr>
          <w:p w14:paraId="694D3184" w14:textId="77777777" w:rsidR="00104809" w:rsidRPr="00104809" w:rsidRDefault="00104809" w:rsidP="00D62B39">
            <w:pPr>
              <w:spacing w:before="120" w:after="120"/>
              <w:jc w:val="center"/>
              <w:rPr>
                <w:sz w:val="28"/>
                <w:szCs w:val="28"/>
              </w:rPr>
            </w:pPr>
            <w:r w:rsidRPr="00104809">
              <w:rPr>
                <w:sz w:val="28"/>
                <w:szCs w:val="28"/>
              </w:rPr>
              <w:t>13</w:t>
            </w:r>
          </w:p>
        </w:tc>
        <w:tc>
          <w:tcPr>
            <w:tcW w:w="4100" w:type="dxa"/>
          </w:tcPr>
          <w:p w14:paraId="517187F8" w14:textId="77777777" w:rsidR="00104809" w:rsidRPr="00104809" w:rsidRDefault="00104809" w:rsidP="00D62B39">
            <w:pPr>
              <w:spacing w:before="120" w:after="120" w:line="276" w:lineRule="auto"/>
              <w:rPr>
                <w:sz w:val="28"/>
                <w:szCs w:val="28"/>
              </w:rPr>
            </w:pPr>
            <w:r w:rsidRPr="00104809">
              <w:rPr>
                <w:sz w:val="28"/>
                <w:szCs w:val="28"/>
              </w:rPr>
              <w:t>Sửa chữa hệ thống nối đất chân cột bị rỉ sét hư hỏng tại 26 vị trí: ĐN1, ĐN2, 01, 02, 03 → 11, 14 →27 đường dây 220kV Cầu Bông - Hóc Môn rẽ Bình Tân</w:t>
            </w:r>
          </w:p>
        </w:tc>
        <w:tc>
          <w:tcPr>
            <w:tcW w:w="1588" w:type="dxa"/>
            <w:vAlign w:val="center"/>
          </w:tcPr>
          <w:p w14:paraId="0B7A07F8"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63906486" w14:textId="77777777" w:rsidR="00104809" w:rsidRPr="00104809" w:rsidRDefault="00104809" w:rsidP="00D62B39">
            <w:pPr>
              <w:spacing w:before="120" w:after="120"/>
              <w:jc w:val="center"/>
              <w:rPr>
                <w:sz w:val="27"/>
                <w:szCs w:val="27"/>
              </w:rPr>
            </w:pPr>
            <w:r w:rsidRPr="00104809">
              <w:rPr>
                <w:sz w:val="27"/>
                <w:szCs w:val="27"/>
              </w:rPr>
              <w:t>26</w:t>
            </w:r>
          </w:p>
        </w:tc>
        <w:tc>
          <w:tcPr>
            <w:tcW w:w="1693" w:type="dxa"/>
          </w:tcPr>
          <w:p w14:paraId="356D41B2"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4C8D8F70" w14:textId="77777777" w:rsidTr="00D62B39">
        <w:tc>
          <w:tcPr>
            <w:tcW w:w="702" w:type="dxa"/>
            <w:vAlign w:val="center"/>
          </w:tcPr>
          <w:p w14:paraId="6FEE6B80" w14:textId="77777777" w:rsidR="00104809" w:rsidRPr="00104809" w:rsidRDefault="00104809" w:rsidP="00D62B39">
            <w:pPr>
              <w:spacing w:before="120" w:after="120"/>
              <w:jc w:val="center"/>
              <w:rPr>
                <w:sz w:val="28"/>
                <w:szCs w:val="28"/>
              </w:rPr>
            </w:pPr>
            <w:r w:rsidRPr="00104809">
              <w:rPr>
                <w:sz w:val="28"/>
                <w:szCs w:val="28"/>
              </w:rPr>
              <w:t>14</w:t>
            </w:r>
          </w:p>
        </w:tc>
        <w:tc>
          <w:tcPr>
            <w:tcW w:w="4100" w:type="dxa"/>
          </w:tcPr>
          <w:p w14:paraId="289EFDF8" w14:textId="77777777" w:rsidR="00104809" w:rsidRPr="00104809" w:rsidRDefault="00104809" w:rsidP="00D62B39">
            <w:pPr>
              <w:spacing w:before="120" w:after="120" w:line="276" w:lineRule="auto"/>
              <w:rPr>
                <w:sz w:val="28"/>
                <w:szCs w:val="28"/>
              </w:rPr>
            </w:pPr>
            <w:r w:rsidRPr="00104809">
              <w:rPr>
                <w:sz w:val="28"/>
                <w:szCs w:val="28"/>
              </w:rPr>
              <w:t xml:space="preserve">Sửa chữa hệ thống nối đất chân cột không đảm bảo vận hành tại các vị trí 9NRLT → 6NRLT, 72, 76, 79, 80, 85 → 87, 89 → 91, 93, 93A, 95 → 97, 99, 102 → 117, 01NRPM </w:t>
            </w:r>
            <w:r w:rsidRPr="00104809">
              <w:rPr>
                <w:sz w:val="28"/>
                <w:szCs w:val="28"/>
              </w:rPr>
              <w:lastRenderedPageBreak/>
              <w:t>(37 vị trí) đường dây 220kV Long Thành - Phú Mỹ</w:t>
            </w:r>
          </w:p>
        </w:tc>
        <w:tc>
          <w:tcPr>
            <w:tcW w:w="1588" w:type="dxa"/>
            <w:vAlign w:val="center"/>
          </w:tcPr>
          <w:p w14:paraId="7681DF4B" w14:textId="77777777" w:rsidR="00104809" w:rsidRPr="00104809" w:rsidRDefault="00104809" w:rsidP="00D62B39">
            <w:pPr>
              <w:spacing w:before="120" w:after="120"/>
              <w:jc w:val="center"/>
              <w:rPr>
                <w:sz w:val="27"/>
                <w:szCs w:val="27"/>
              </w:rPr>
            </w:pPr>
            <w:r w:rsidRPr="00104809">
              <w:rPr>
                <w:sz w:val="26"/>
                <w:szCs w:val="26"/>
              </w:rPr>
              <w:lastRenderedPageBreak/>
              <w:t>Mục III chương V</w:t>
            </w:r>
          </w:p>
        </w:tc>
        <w:tc>
          <w:tcPr>
            <w:tcW w:w="1507" w:type="dxa"/>
            <w:vAlign w:val="center"/>
          </w:tcPr>
          <w:p w14:paraId="6F603608" w14:textId="77777777" w:rsidR="00104809" w:rsidRPr="00104809" w:rsidRDefault="00104809" w:rsidP="00D62B39">
            <w:pPr>
              <w:spacing w:before="120" w:after="120"/>
              <w:jc w:val="center"/>
              <w:rPr>
                <w:sz w:val="27"/>
                <w:szCs w:val="27"/>
              </w:rPr>
            </w:pPr>
            <w:r w:rsidRPr="00104809">
              <w:rPr>
                <w:sz w:val="27"/>
                <w:szCs w:val="27"/>
              </w:rPr>
              <w:t>37</w:t>
            </w:r>
          </w:p>
        </w:tc>
        <w:tc>
          <w:tcPr>
            <w:tcW w:w="1693" w:type="dxa"/>
          </w:tcPr>
          <w:p w14:paraId="5905BF6D" w14:textId="77777777" w:rsidR="00104809" w:rsidRPr="00104809" w:rsidRDefault="00104809" w:rsidP="00D62B39">
            <w:pPr>
              <w:spacing w:before="120" w:after="120"/>
              <w:jc w:val="center"/>
              <w:rPr>
                <w:sz w:val="27"/>
                <w:szCs w:val="27"/>
              </w:rPr>
            </w:pPr>
            <w:r w:rsidRPr="00104809">
              <w:rPr>
                <w:sz w:val="27"/>
                <w:szCs w:val="27"/>
              </w:rPr>
              <w:t>Cột</w:t>
            </w:r>
          </w:p>
        </w:tc>
      </w:tr>
      <w:tr w:rsidR="00104809" w:rsidRPr="00104809" w14:paraId="48DF9F35" w14:textId="77777777" w:rsidTr="00D62B39">
        <w:tc>
          <w:tcPr>
            <w:tcW w:w="702" w:type="dxa"/>
            <w:vAlign w:val="center"/>
          </w:tcPr>
          <w:p w14:paraId="6DC4A988" w14:textId="77777777" w:rsidR="00104809" w:rsidRPr="00104809" w:rsidRDefault="00104809" w:rsidP="00D62B39">
            <w:pPr>
              <w:spacing w:before="120" w:after="120"/>
              <w:jc w:val="center"/>
              <w:rPr>
                <w:sz w:val="28"/>
                <w:szCs w:val="28"/>
              </w:rPr>
            </w:pPr>
            <w:r w:rsidRPr="00104809">
              <w:rPr>
                <w:sz w:val="28"/>
                <w:szCs w:val="28"/>
              </w:rPr>
              <w:t>15</w:t>
            </w:r>
          </w:p>
        </w:tc>
        <w:tc>
          <w:tcPr>
            <w:tcW w:w="4100" w:type="dxa"/>
          </w:tcPr>
          <w:p w14:paraId="2CA8AB30" w14:textId="77777777" w:rsidR="00104809" w:rsidRPr="00104809" w:rsidRDefault="00104809" w:rsidP="00D62B39">
            <w:pPr>
              <w:spacing w:before="120" w:after="120" w:line="276" w:lineRule="auto"/>
              <w:rPr>
                <w:sz w:val="28"/>
                <w:szCs w:val="28"/>
              </w:rPr>
            </w:pPr>
            <w:r w:rsidRPr="00104809">
              <w:rPr>
                <w:sz w:val="28"/>
                <w:szCs w:val="28"/>
              </w:rPr>
              <w:t xml:space="preserve">Sửa chữa hệ thống tiếp địa chân cột không đảm bảo vận hành </w:t>
            </w:r>
            <w:proofErr w:type="gramStart"/>
            <w:r w:rsidRPr="00104809">
              <w:rPr>
                <w:sz w:val="28"/>
                <w:szCs w:val="28"/>
              </w:rPr>
              <w:t>tại  các</w:t>
            </w:r>
            <w:proofErr w:type="gramEnd"/>
            <w:r w:rsidRPr="00104809">
              <w:rPr>
                <w:sz w:val="28"/>
                <w:szCs w:val="28"/>
              </w:rPr>
              <w:t xml:space="preserve"> vị trí: 01 → 14, 16 → 22, 25 → 48 (45 vị trí) đường dây 220kV Long Bình - TBA 500kV Long Thành &amp; 220kV Tân Uyên - TBA 500kV Long Thành</w:t>
            </w:r>
          </w:p>
        </w:tc>
        <w:tc>
          <w:tcPr>
            <w:tcW w:w="1588" w:type="dxa"/>
            <w:vAlign w:val="center"/>
          </w:tcPr>
          <w:p w14:paraId="5DBC0FC0" w14:textId="77777777" w:rsidR="00104809" w:rsidRPr="00104809" w:rsidRDefault="00104809" w:rsidP="00D62B39">
            <w:pPr>
              <w:spacing w:before="120" w:after="120"/>
              <w:jc w:val="center"/>
              <w:rPr>
                <w:sz w:val="27"/>
                <w:szCs w:val="27"/>
              </w:rPr>
            </w:pPr>
            <w:r w:rsidRPr="00104809">
              <w:rPr>
                <w:sz w:val="26"/>
                <w:szCs w:val="26"/>
              </w:rPr>
              <w:t>Mục III chương V</w:t>
            </w:r>
          </w:p>
        </w:tc>
        <w:tc>
          <w:tcPr>
            <w:tcW w:w="1507" w:type="dxa"/>
            <w:vAlign w:val="center"/>
          </w:tcPr>
          <w:p w14:paraId="12B52540" w14:textId="77777777" w:rsidR="00104809" w:rsidRPr="00104809" w:rsidRDefault="00104809" w:rsidP="00D62B39">
            <w:pPr>
              <w:spacing w:before="120" w:after="120"/>
              <w:jc w:val="center"/>
              <w:rPr>
                <w:sz w:val="27"/>
                <w:szCs w:val="27"/>
              </w:rPr>
            </w:pPr>
            <w:r w:rsidRPr="00104809">
              <w:rPr>
                <w:sz w:val="27"/>
                <w:szCs w:val="27"/>
              </w:rPr>
              <w:t>45</w:t>
            </w:r>
          </w:p>
        </w:tc>
        <w:tc>
          <w:tcPr>
            <w:tcW w:w="1693" w:type="dxa"/>
            <w:vAlign w:val="center"/>
          </w:tcPr>
          <w:p w14:paraId="4A62BC53" w14:textId="77777777" w:rsidR="00104809" w:rsidRPr="00104809" w:rsidRDefault="00104809" w:rsidP="00D62B39">
            <w:pPr>
              <w:spacing w:before="120" w:after="120"/>
              <w:jc w:val="center"/>
              <w:rPr>
                <w:sz w:val="27"/>
                <w:szCs w:val="27"/>
              </w:rPr>
            </w:pPr>
            <w:r w:rsidRPr="00104809">
              <w:rPr>
                <w:sz w:val="27"/>
                <w:szCs w:val="27"/>
              </w:rPr>
              <w:t>Cột</w:t>
            </w:r>
          </w:p>
        </w:tc>
      </w:tr>
    </w:tbl>
    <w:p w14:paraId="45EB930A" w14:textId="77777777" w:rsidR="00104809" w:rsidRPr="00104809" w:rsidRDefault="00104809" w:rsidP="00104809">
      <w:pPr>
        <w:widowControl w:val="0"/>
        <w:spacing w:before="120" w:after="120" w:line="264" w:lineRule="auto"/>
        <w:ind w:firstLine="709"/>
        <w:rPr>
          <w:sz w:val="28"/>
          <w:szCs w:val="28"/>
        </w:rPr>
      </w:pPr>
      <w:r w:rsidRPr="00104809">
        <w:rPr>
          <w:sz w:val="28"/>
          <w:szCs w:val="28"/>
        </w:rPr>
        <w:t>* Khối lượng chi tiết như sau:</w:t>
      </w:r>
    </w:p>
    <w:tbl>
      <w:tblPr>
        <w:tblW w:w="93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4517"/>
        <w:gridCol w:w="1617"/>
        <w:gridCol w:w="1126"/>
        <w:gridCol w:w="1084"/>
      </w:tblGrid>
      <w:tr w:rsidR="00104809" w:rsidRPr="00104809" w14:paraId="146542FD" w14:textId="77777777" w:rsidTr="00D62B39">
        <w:tc>
          <w:tcPr>
            <w:tcW w:w="958" w:type="dxa"/>
            <w:tcBorders>
              <w:top w:val="single" w:sz="4" w:space="0" w:color="auto"/>
              <w:left w:val="single" w:sz="4" w:space="0" w:color="auto"/>
              <w:bottom w:val="single" w:sz="4" w:space="0" w:color="auto"/>
              <w:right w:val="single" w:sz="4" w:space="0" w:color="auto"/>
            </w:tcBorders>
            <w:vAlign w:val="center"/>
          </w:tcPr>
          <w:p w14:paraId="7974B7DA" w14:textId="77777777" w:rsidR="00104809" w:rsidRPr="00104809" w:rsidRDefault="00104809" w:rsidP="00D62B39">
            <w:pPr>
              <w:spacing w:before="60" w:after="60"/>
              <w:jc w:val="center"/>
              <w:rPr>
                <w:b/>
                <w:bCs/>
                <w:sz w:val="28"/>
                <w:szCs w:val="28"/>
              </w:rPr>
            </w:pPr>
            <w:r w:rsidRPr="00104809">
              <w:rPr>
                <w:b/>
                <w:bCs/>
                <w:sz w:val="28"/>
                <w:szCs w:val="28"/>
              </w:rPr>
              <w:t>S T T</w:t>
            </w:r>
          </w:p>
        </w:tc>
        <w:tc>
          <w:tcPr>
            <w:tcW w:w="4517" w:type="dxa"/>
            <w:tcBorders>
              <w:top w:val="single" w:sz="4" w:space="0" w:color="auto"/>
              <w:left w:val="single" w:sz="4" w:space="0" w:color="auto"/>
              <w:bottom w:val="single" w:sz="4" w:space="0" w:color="auto"/>
              <w:right w:val="single" w:sz="4" w:space="0" w:color="auto"/>
            </w:tcBorders>
            <w:vAlign w:val="center"/>
          </w:tcPr>
          <w:p w14:paraId="0DBE2281" w14:textId="77777777" w:rsidR="00104809" w:rsidRPr="00104809" w:rsidRDefault="00104809" w:rsidP="00D62B39">
            <w:pPr>
              <w:spacing w:before="60" w:after="60"/>
              <w:jc w:val="center"/>
              <w:rPr>
                <w:b/>
                <w:bCs/>
                <w:sz w:val="28"/>
                <w:szCs w:val="28"/>
              </w:rPr>
            </w:pPr>
            <w:r w:rsidRPr="00104809">
              <w:rPr>
                <w:b/>
                <w:bCs/>
                <w:sz w:val="28"/>
                <w:szCs w:val="28"/>
              </w:rPr>
              <w:t>Mô tả công việc mời thầu</w:t>
            </w:r>
          </w:p>
        </w:tc>
        <w:tc>
          <w:tcPr>
            <w:tcW w:w="1617" w:type="dxa"/>
            <w:tcBorders>
              <w:top w:val="single" w:sz="4" w:space="0" w:color="auto"/>
              <w:left w:val="single" w:sz="4" w:space="0" w:color="auto"/>
              <w:bottom w:val="single" w:sz="4" w:space="0" w:color="auto"/>
              <w:right w:val="single" w:sz="4" w:space="0" w:color="auto"/>
            </w:tcBorders>
          </w:tcPr>
          <w:p w14:paraId="523E6F87" w14:textId="77777777" w:rsidR="00104809" w:rsidRPr="00104809" w:rsidRDefault="00104809" w:rsidP="00D62B39">
            <w:pPr>
              <w:spacing w:before="60" w:after="60"/>
              <w:jc w:val="center"/>
              <w:rPr>
                <w:b/>
                <w:bCs/>
                <w:sz w:val="28"/>
                <w:szCs w:val="28"/>
              </w:rPr>
            </w:pPr>
            <w:r w:rsidRPr="00104809">
              <w:rPr>
                <w:b/>
                <w:bCs/>
                <w:sz w:val="28"/>
                <w:szCs w:val="28"/>
              </w:rPr>
              <w:t>Yêu cầu kỹ thuật/Chỉ dẫn kỹ thuật chính</w:t>
            </w:r>
          </w:p>
        </w:tc>
        <w:tc>
          <w:tcPr>
            <w:tcW w:w="1126" w:type="dxa"/>
            <w:tcBorders>
              <w:top w:val="single" w:sz="4" w:space="0" w:color="auto"/>
              <w:left w:val="single" w:sz="4" w:space="0" w:color="auto"/>
              <w:bottom w:val="single" w:sz="4" w:space="0" w:color="auto"/>
              <w:right w:val="single" w:sz="4" w:space="0" w:color="auto"/>
            </w:tcBorders>
          </w:tcPr>
          <w:p w14:paraId="40495E84" w14:textId="77777777" w:rsidR="00104809" w:rsidRPr="00104809" w:rsidRDefault="00104809" w:rsidP="00D62B39">
            <w:pPr>
              <w:spacing w:before="60" w:after="60"/>
              <w:jc w:val="center"/>
              <w:rPr>
                <w:b/>
                <w:bCs/>
                <w:sz w:val="28"/>
                <w:szCs w:val="28"/>
              </w:rPr>
            </w:pPr>
            <w:r w:rsidRPr="00104809">
              <w:rPr>
                <w:b/>
                <w:bCs/>
                <w:sz w:val="28"/>
                <w:szCs w:val="28"/>
              </w:rPr>
              <w:t>Khối lượng mời thầu</w:t>
            </w:r>
          </w:p>
        </w:tc>
        <w:tc>
          <w:tcPr>
            <w:tcW w:w="1084" w:type="dxa"/>
            <w:tcBorders>
              <w:top w:val="single" w:sz="4" w:space="0" w:color="auto"/>
              <w:left w:val="single" w:sz="4" w:space="0" w:color="auto"/>
              <w:bottom w:val="single" w:sz="4" w:space="0" w:color="auto"/>
              <w:right w:val="single" w:sz="4" w:space="0" w:color="auto"/>
            </w:tcBorders>
            <w:vAlign w:val="center"/>
          </w:tcPr>
          <w:p w14:paraId="59BBCAF0" w14:textId="77777777" w:rsidR="00104809" w:rsidRPr="00104809" w:rsidRDefault="00104809" w:rsidP="00D62B39">
            <w:pPr>
              <w:spacing w:before="60" w:after="60"/>
              <w:jc w:val="center"/>
              <w:rPr>
                <w:b/>
                <w:bCs/>
                <w:sz w:val="28"/>
                <w:szCs w:val="28"/>
              </w:rPr>
            </w:pPr>
            <w:r w:rsidRPr="00104809">
              <w:rPr>
                <w:b/>
                <w:bCs/>
                <w:sz w:val="28"/>
                <w:szCs w:val="28"/>
              </w:rPr>
              <w:t>Đơn                   vị                   tính</w:t>
            </w:r>
          </w:p>
        </w:tc>
      </w:tr>
      <w:tr w:rsidR="00104809" w:rsidRPr="00104809" w14:paraId="621194D4" w14:textId="77777777" w:rsidTr="00D62B39">
        <w:tc>
          <w:tcPr>
            <w:tcW w:w="958" w:type="dxa"/>
            <w:tcBorders>
              <w:top w:val="single" w:sz="4" w:space="0" w:color="auto"/>
              <w:left w:val="single" w:sz="4" w:space="0" w:color="auto"/>
              <w:bottom w:val="single" w:sz="4" w:space="0" w:color="auto"/>
              <w:right w:val="single" w:sz="4" w:space="0" w:color="auto"/>
            </w:tcBorders>
            <w:vAlign w:val="center"/>
          </w:tcPr>
          <w:p w14:paraId="0BC7A9AC" w14:textId="77777777" w:rsidR="00104809" w:rsidRPr="00104809" w:rsidRDefault="00104809" w:rsidP="00D62B39">
            <w:pPr>
              <w:spacing w:before="60" w:after="60"/>
              <w:jc w:val="center"/>
              <w:rPr>
                <w:b/>
                <w:bCs/>
                <w:sz w:val="28"/>
                <w:szCs w:val="28"/>
              </w:rPr>
            </w:pPr>
            <w:r w:rsidRPr="00104809">
              <w:rPr>
                <w:b/>
                <w:bCs/>
                <w:sz w:val="28"/>
                <w:szCs w:val="28"/>
              </w:rPr>
              <w:t>(1)</w:t>
            </w:r>
          </w:p>
        </w:tc>
        <w:tc>
          <w:tcPr>
            <w:tcW w:w="4517" w:type="dxa"/>
            <w:tcBorders>
              <w:top w:val="single" w:sz="4" w:space="0" w:color="auto"/>
              <w:left w:val="single" w:sz="4" w:space="0" w:color="auto"/>
              <w:bottom w:val="single" w:sz="4" w:space="0" w:color="auto"/>
              <w:right w:val="single" w:sz="4" w:space="0" w:color="auto"/>
            </w:tcBorders>
            <w:vAlign w:val="center"/>
          </w:tcPr>
          <w:p w14:paraId="05C4E316" w14:textId="77777777" w:rsidR="00104809" w:rsidRPr="00104809" w:rsidRDefault="00104809" w:rsidP="00D62B39">
            <w:pPr>
              <w:spacing w:before="60" w:after="60"/>
              <w:jc w:val="center"/>
              <w:rPr>
                <w:b/>
                <w:bCs/>
                <w:sz w:val="28"/>
                <w:szCs w:val="28"/>
              </w:rPr>
            </w:pPr>
            <w:r w:rsidRPr="00104809">
              <w:rPr>
                <w:b/>
                <w:bCs/>
                <w:sz w:val="28"/>
                <w:szCs w:val="28"/>
              </w:rPr>
              <w:t>(2)</w:t>
            </w:r>
          </w:p>
        </w:tc>
        <w:tc>
          <w:tcPr>
            <w:tcW w:w="1617" w:type="dxa"/>
            <w:tcBorders>
              <w:top w:val="single" w:sz="4" w:space="0" w:color="auto"/>
              <w:left w:val="single" w:sz="4" w:space="0" w:color="auto"/>
              <w:bottom w:val="single" w:sz="4" w:space="0" w:color="auto"/>
              <w:right w:val="single" w:sz="4" w:space="0" w:color="auto"/>
            </w:tcBorders>
            <w:vAlign w:val="center"/>
          </w:tcPr>
          <w:p w14:paraId="6D486DEC" w14:textId="77777777" w:rsidR="00104809" w:rsidRPr="00104809" w:rsidRDefault="00104809" w:rsidP="00D62B39">
            <w:pPr>
              <w:spacing w:before="60" w:after="60"/>
              <w:jc w:val="center"/>
              <w:rPr>
                <w:b/>
                <w:bCs/>
                <w:sz w:val="28"/>
                <w:szCs w:val="28"/>
              </w:rPr>
            </w:pPr>
            <w:r w:rsidRPr="00104809">
              <w:rPr>
                <w:b/>
                <w:bCs/>
                <w:sz w:val="28"/>
                <w:szCs w:val="28"/>
              </w:rPr>
              <w:t>(3)</w:t>
            </w:r>
          </w:p>
        </w:tc>
        <w:tc>
          <w:tcPr>
            <w:tcW w:w="1126" w:type="dxa"/>
            <w:tcBorders>
              <w:top w:val="single" w:sz="4" w:space="0" w:color="auto"/>
              <w:left w:val="single" w:sz="4" w:space="0" w:color="auto"/>
              <w:bottom w:val="single" w:sz="4" w:space="0" w:color="auto"/>
              <w:right w:val="single" w:sz="4" w:space="0" w:color="auto"/>
            </w:tcBorders>
            <w:vAlign w:val="center"/>
          </w:tcPr>
          <w:p w14:paraId="0EADFA03" w14:textId="77777777" w:rsidR="00104809" w:rsidRPr="00104809" w:rsidRDefault="00104809" w:rsidP="00D62B39">
            <w:pPr>
              <w:spacing w:before="60" w:after="60"/>
              <w:jc w:val="center"/>
              <w:rPr>
                <w:b/>
                <w:bCs/>
                <w:sz w:val="28"/>
                <w:szCs w:val="28"/>
              </w:rPr>
            </w:pPr>
            <w:r w:rsidRPr="00104809">
              <w:rPr>
                <w:b/>
                <w:bCs/>
                <w:sz w:val="28"/>
                <w:szCs w:val="28"/>
              </w:rPr>
              <w:t>(4)</w:t>
            </w:r>
          </w:p>
        </w:tc>
        <w:tc>
          <w:tcPr>
            <w:tcW w:w="1084" w:type="dxa"/>
            <w:tcBorders>
              <w:top w:val="single" w:sz="4" w:space="0" w:color="auto"/>
              <w:left w:val="single" w:sz="4" w:space="0" w:color="auto"/>
              <w:bottom w:val="single" w:sz="4" w:space="0" w:color="auto"/>
              <w:right w:val="single" w:sz="4" w:space="0" w:color="auto"/>
            </w:tcBorders>
            <w:vAlign w:val="center"/>
          </w:tcPr>
          <w:p w14:paraId="435D018F" w14:textId="77777777" w:rsidR="00104809" w:rsidRPr="00104809" w:rsidRDefault="00104809" w:rsidP="00D62B39">
            <w:pPr>
              <w:spacing w:before="60" w:after="60"/>
              <w:jc w:val="center"/>
              <w:rPr>
                <w:b/>
                <w:bCs/>
                <w:sz w:val="28"/>
                <w:szCs w:val="28"/>
              </w:rPr>
            </w:pPr>
            <w:r w:rsidRPr="00104809">
              <w:rPr>
                <w:b/>
                <w:bCs/>
                <w:sz w:val="28"/>
                <w:szCs w:val="28"/>
              </w:rPr>
              <w:t>(5)</w:t>
            </w:r>
          </w:p>
        </w:tc>
      </w:tr>
      <w:tr w:rsidR="00104809" w:rsidRPr="00104809" w14:paraId="43D79B3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787669A" w14:textId="77777777" w:rsidR="00104809" w:rsidRPr="00104809" w:rsidRDefault="00104809" w:rsidP="00D62B39">
            <w:pPr>
              <w:jc w:val="center"/>
              <w:rPr>
                <w:b/>
                <w:sz w:val="27"/>
                <w:szCs w:val="27"/>
              </w:rPr>
            </w:pPr>
            <w:r w:rsidRPr="00104809">
              <w:rPr>
                <w:b/>
                <w:bCs/>
                <w:sz w:val="27"/>
                <w:szCs w:val="27"/>
              </w:rPr>
              <w:t>I</w:t>
            </w:r>
          </w:p>
        </w:tc>
        <w:tc>
          <w:tcPr>
            <w:tcW w:w="4517" w:type="dxa"/>
            <w:tcBorders>
              <w:top w:val="single" w:sz="4" w:space="0" w:color="auto"/>
              <w:left w:val="single" w:sz="4" w:space="0" w:color="auto"/>
              <w:bottom w:val="single" w:sz="4" w:space="0" w:color="auto"/>
              <w:right w:val="single" w:sz="4" w:space="0" w:color="auto"/>
            </w:tcBorders>
          </w:tcPr>
          <w:p w14:paraId="0077F6C5" w14:textId="77777777" w:rsidR="00104809" w:rsidRPr="00104809" w:rsidRDefault="00104809" w:rsidP="00D62B39">
            <w:pPr>
              <w:pStyle w:val="BodyTextIndent"/>
              <w:tabs>
                <w:tab w:val="clear" w:pos="1080"/>
                <w:tab w:val="left" w:pos="34"/>
              </w:tabs>
              <w:spacing w:before="80" w:after="80"/>
              <w:ind w:left="136" w:firstLine="0"/>
              <w:rPr>
                <w:b/>
                <w:bCs/>
                <w:sz w:val="27"/>
                <w:szCs w:val="27"/>
              </w:rPr>
            </w:pPr>
            <w:r w:rsidRPr="00104809">
              <w:rPr>
                <w:b/>
                <w:bCs/>
                <w:sz w:val="27"/>
                <w:szCs w:val="27"/>
              </w:rPr>
              <w:t>Sửa chữa hệ thống nối đất chân cột tại 98 vị trí (100 cột) từ cột 89 – 186</w:t>
            </w:r>
            <w:r w:rsidRPr="00104809">
              <w:rPr>
                <w:b/>
                <w:bCs/>
                <w:sz w:val="28"/>
                <w:szCs w:val="28"/>
              </w:rPr>
              <w:t xml:space="preserve"> đường dây </w:t>
            </w:r>
            <w:r w:rsidRPr="00104809">
              <w:rPr>
                <w:b/>
                <w:bCs/>
                <w:sz w:val="27"/>
                <w:szCs w:val="27"/>
              </w:rPr>
              <w:t>500kV Sông Hậu - Đức Hòa</w:t>
            </w:r>
          </w:p>
        </w:tc>
        <w:tc>
          <w:tcPr>
            <w:tcW w:w="1617" w:type="dxa"/>
            <w:tcBorders>
              <w:top w:val="single" w:sz="4" w:space="0" w:color="auto"/>
              <w:left w:val="single" w:sz="4" w:space="0" w:color="auto"/>
              <w:bottom w:val="single" w:sz="4" w:space="0" w:color="auto"/>
              <w:right w:val="single" w:sz="4" w:space="0" w:color="auto"/>
            </w:tcBorders>
            <w:vAlign w:val="center"/>
          </w:tcPr>
          <w:p w14:paraId="1542885C" w14:textId="77777777" w:rsidR="00104809" w:rsidRPr="00104809" w:rsidRDefault="00104809" w:rsidP="00D62B39">
            <w:pPr>
              <w:autoSpaceDE w:val="0"/>
              <w:autoSpaceDN w:val="0"/>
              <w:adjustRightInd w:val="0"/>
              <w:spacing w:line="380" w:lineRule="exact"/>
              <w:rPr>
                <w:b/>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475EC05" w14:textId="77777777" w:rsidR="00104809" w:rsidRPr="00104809" w:rsidRDefault="00104809" w:rsidP="00D62B39">
            <w:pPr>
              <w:spacing w:before="60" w:after="60"/>
              <w:jc w:val="center"/>
              <w:rPr>
                <w:b/>
                <w:bCs/>
                <w:sz w:val="27"/>
                <w:szCs w:val="27"/>
              </w:rPr>
            </w:pPr>
            <w:r w:rsidRPr="00104809">
              <w:rPr>
                <w:b/>
                <w:bCs/>
                <w:sz w:val="27"/>
                <w:szCs w:val="27"/>
              </w:rPr>
              <w:t>100</w:t>
            </w:r>
          </w:p>
        </w:tc>
        <w:tc>
          <w:tcPr>
            <w:tcW w:w="1084" w:type="dxa"/>
            <w:tcBorders>
              <w:top w:val="single" w:sz="4" w:space="0" w:color="auto"/>
              <w:left w:val="single" w:sz="4" w:space="0" w:color="auto"/>
              <w:bottom w:val="single" w:sz="4" w:space="0" w:color="auto"/>
              <w:right w:val="single" w:sz="4" w:space="0" w:color="auto"/>
            </w:tcBorders>
            <w:vAlign w:val="center"/>
          </w:tcPr>
          <w:p w14:paraId="2AEC3C72" w14:textId="77777777" w:rsidR="00104809" w:rsidRPr="00104809" w:rsidRDefault="00104809" w:rsidP="00D62B39">
            <w:pPr>
              <w:spacing w:before="60" w:after="60"/>
              <w:jc w:val="center"/>
              <w:rPr>
                <w:b/>
                <w:bCs/>
                <w:sz w:val="27"/>
                <w:szCs w:val="27"/>
              </w:rPr>
            </w:pPr>
            <w:r w:rsidRPr="00104809">
              <w:rPr>
                <w:b/>
                <w:bCs/>
                <w:sz w:val="27"/>
                <w:szCs w:val="27"/>
              </w:rPr>
              <w:t>Cột</w:t>
            </w:r>
          </w:p>
        </w:tc>
      </w:tr>
      <w:tr w:rsidR="00104809" w:rsidRPr="00104809" w14:paraId="22F7AB4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16AA592" w14:textId="77777777" w:rsidR="00104809" w:rsidRPr="00104809" w:rsidRDefault="00104809" w:rsidP="00D62B39">
            <w:pPr>
              <w:jc w:val="center"/>
              <w:rPr>
                <w:sz w:val="27"/>
                <w:szCs w:val="27"/>
              </w:rPr>
            </w:pPr>
            <w:r w:rsidRPr="00104809">
              <w:rPr>
                <w:sz w:val="27"/>
                <w:szCs w:val="27"/>
              </w:rPr>
              <w:t>I.1</w:t>
            </w:r>
          </w:p>
        </w:tc>
        <w:tc>
          <w:tcPr>
            <w:tcW w:w="4517" w:type="dxa"/>
            <w:tcBorders>
              <w:top w:val="single" w:sz="4" w:space="0" w:color="auto"/>
              <w:left w:val="single" w:sz="4" w:space="0" w:color="auto"/>
              <w:bottom w:val="single" w:sz="4" w:space="0" w:color="auto"/>
              <w:right w:val="single" w:sz="4" w:space="0" w:color="auto"/>
            </w:tcBorders>
            <w:vAlign w:val="center"/>
          </w:tcPr>
          <w:p w14:paraId="335EBBB0" w14:textId="77777777" w:rsidR="00104809" w:rsidRPr="00104809" w:rsidRDefault="00104809" w:rsidP="00D62B39">
            <w:pPr>
              <w:pStyle w:val="BodyTextIndent"/>
              <w:tabs>
                <w:tab w:val="left" w:pos="34"/>
              </w:tabs>
              <w:spacing w:before="80" w:after="80"/>
              <w:ind w:left="0" w:firstLine="0"/>
              <w:rPr>
                <w:b/>
                <w:sz w:val="27"/>
                <w:szCs w:val="27"/>
              </w:rPr>
            </w:pPr>
            <w:r w:rsidRPr="00104809">
              <w:rPr>
                <w:b/>
                <w:sz w:val="27"/>
                <w:szCs w:val="27"/>
              </w:rPr>
              <w:t>Loại tiếp địa TĐ-4TC-15</w:t>
            </w:r>
          </w:p>
        </w:tc>
        <w:tc>
          <w:tcPr>
            <w:tcW w:w="1617" w:type="dxa"/>
            <w:tcBorders>
              <w:top w:val="single" w:sz="4" w:space="0" w:color="auto"/>
              <w:left w:val="single" w:sz="4" w:space="0" w:color="auto"/>
              <w:bottom w:val="single" w:sz="4" w:space="0" w:color="auto"/>
              <w:right w:val="single" w:sz="4" w:space="0" w:color="auto"/>
            </w:tcBorders>
            <w:vAlign w:val="center"/>
          </w:tcPr>
          <w:p w14:paraId="54532D1F" w14:textId="77777777" w:rsidR="00104809" w:rsidRPr="00104809" w:rsidRDefault="00104809" w:rsidP="00D62B39">
            <w:pPr>
              <w:pStyle w:val="ListParagraph"/>
              <w:autoSpaceDE w:val="0"/>
              <w:autoSpaceDN w:val="0"/>
              <w:adjustRightInd w:val="0"/>
              <w:spacing w:line="380" w:lineRule="exact"/>
              <w:ind w:left="101"/>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5F6E478" w14:textId="77777777" w:rsidR="00104809" w:rsidRPr="00104809" w:rsidRDefault="00104809" w:rsidP="00D62B39">
            <w:pPr>
              <w:spacing w:before="60" w:after="60"/>
              <w:jc w:val="center"/>
              <w:rPr>
                <w:sz w:val="27"/>
                <w:szCs w:val="27"/>
              </w:rPr>
            </w:pPr>
            <w:r w:rsidRPr="00104809">
              <w:rPr>
                <w:sz w:val="27"/>
                <w:szCs w:val="27"/>
              </w:rPr>
              <w:t>97</w:t>
            </w:r>
          </w:p>
        </w:tc>
        <w:tc>
          <w:tcPr>
            <w:tcW w:w="1084" w:type="dxa"/>
            <w:tcBorders>
              <w:top w:val="single" w:sz="4" w:space="0" w:color="auto"/>
              <w:left w:val="single" w:sz="4" w:space="0" w:color="auto"/>
              <w:bottom w:val="single" w:sz="4" w:space="0" w:color="auto"/>
              <w:right w:val="single" w:sz="4" w:space="0" w:color="auto"/>
            </w:tcBorders>
            <w:vAlign w:val="center"/>
          </w:tcPr>
          <w:p w14:paraId="3BA779C7" w14:textId="77777777" w:rsidR="00104809" w:rsidRPr="00104809" w:rsidRDefault="00104809" w:rsidP="00D62B39">
            <w:pPr>
              <w:spacing w:before="60" w:after="60"/>
              <w:jc w:val="center"/>
              <w:rPr>
                <w:sz w:val="27"/>
                <w:szCs w:val="27"/>
              </w:rPr>
            </w:pPr>
            <w:r w:rsidRPr="00104809">
              <w:rPr>
                <w:sz w:val="27"/>
                <w:szCs w:val="27"/>
              </w:rPr>
              <w:t>Cột</w:t>
            </w:r>
          </w:p>
        </w:tc>
      </w:tr>
      <w:tr w:rsidR="00104809" w:rsidRPr="00104809" w14:paraId="7F88B96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717591"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25B801D0" w14:textId="77777777" w:rsidR="00104809" w:rsidRPr="00104809" w:rsidRDefault="00104809" w:rsidP="00D62B39">
            <w:pPr>
              <w:pStyle w:val="BodyTextIndent"/>
              <w:tabs>
                <w:tab w:val="left" w:pos="34"/>
              </w:tabs>
              <w:spacing w:before="80" w:after="80"/>
              <w:ind w:left="0" w:firstLine="0"/>
              <w:rPr>
                <w:sz w:val="27"/>
                <w:szCs w:val="27"/>
              </w:rPr>
            </w:pPr>
            <w:r w:rsidRPr="00104809">
              <w:rPr>
                <w:bCs/>
                <w:sz w:val="27"/>
                <w:szCs w:val="27"/>
              </w:rPr>
              <w:t>Vật liệu: loại tiếp địa TĐ-4TC-15</w:t>
            </w:r>
            <w:r w:rsidRPr="00104809">
              <w:rPr>
                <w:b/>
                <w:sz w:val="27"/>
                <w:szCs w:val="27"/>
              </w:rPr>
              <w:t xml:space="preserve">: </w:t>
            </w:r>
            <w:r w:rsidRPr="00104809">
              <w:rPr>
                <w:sz w:val="27"/>
                <w:szCs w:val="27"/>
              </w:rPr>
              <w:t>chi tiết cho 1 bộ tiếp địa/cột như sau,</w:t>
            </w:r>
            <w:r w:rsidRPr="00104809">
              <w:rPr>
                <w:bCs/>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1F2A3CA4" w14:textId="77777777" w:rsidR="00104809" w:rsidRPr="00104809" w:rsidRDefault="00104809" w:rsidP="00D62B39">
            <w:pPr>
              <w:pStyle w:val="ListParagraph"/>
              <w:autoSpaceDE w:val="0"/>
              <w:autoSpaceDN w:val="0"/>
              <w:adjustRightInd w:val="0"/>
              <w:spacing w:line="380" w:lineRule="exact"/>
              <w:ind w:left="101"/>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2651C45" w14:textId="77777777" w:rsidR="00104809" w:rsidRPr="00104809" w:rsidRDefault="00104809" w:rsidP="00D62B39">
            <w:pPr>
              <w:spacing w:before="60" w:after="60"/>
              <w:jc w:val="center"/>
              <w:rPr>
                <w:bCs/>
                <w:sz w:val="27"/>
                <w:szCs w:val="27"/>
              </w:rPr>
            </w:pPr>
            <w:r w:rsidRPr="00104809">
              <w:rPr>
                <w:sz w:val="27"/>
                <w:szCs w:val="27"/>
              </w:rPr>
              <w:t>97</w:t>
            </w:r>
          </w:p>
        </w:tc>
        <w:tc>
          <w:tcPr>
            <w:tcW w:w="1084" w:type="dxa"/>
            <w:tcBorders>
              <w:top w:val="single" w:sz="4" w:space="0" w:color="auto"/>
              <w:left w:val="single" w:sz="4" w:space="0" w:color="auto"/>
              <w:bottom w:val="single" w:sz="4" w:space="0" w:color="auto"/>
              <w:right w:val="single" w:sz="4" w:space="0" w:color="auto"/>
            </w:tcBorders>
            <w:vAlign w:val="center"/>
          </w:tcPr>
          <w:p w14:paraId="6BFA61D9"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4D0D0B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B3E13D1"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578AF996" w14:textId="77777777" w:rsidR="00104809" w:rsidRPr="00104809" w:rsidRDefault="00104809" w:rsidP="00D62B39">
            <w:pPr>
              <w:pStyle w:val="BodyText3"/>
              <w:spacing w:after="0"/>
              <w:jc w:val="both"/>
              <w:rPr>
                <w:b/>
                <w:i w:val="0"/>
                <w:iCs w:val="0"/>
                <w:color w:val="auto"/>
                <w:sz w:val="27"/>
                <w:szCs w:val="27"/>
              </w:rPr>
            </w:pPr>
            <w:r w:rsidRPr="00104809">
              <w:rPr>
                <w:i w:val="0"/>
                <w:color w:val="auto"/>
                <w:sz w:val="27"/>
                <w:szCs w:val="27"/>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0995E655" w14:textId="77777777" w:rsidR="00104809" w:rsidRPr="00104809" w:rsidRDefault="00104809" w:rsidP="00D62B39">
            <w:pPr>
              <w:pStyle w:val="BodyText3"/>
              <w:spacing w:after="0"/>
              <w:ind w:left="-108" w:right="-108"/>
              <w:jc w:val="center"/>
              <w:rPr>
                <w:i w:val="0"/>
                <w:color w:val="auto"/>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6B20180" w14:textId="77777777" w:rsidR="00104809" w:rsidRPr="00104809" w:rsidRDefault="00104809" w:rsidP="00D62B39">
            <w:pPr>
              <w:pStyle w:val="BodyText3"/>
              <w:spacing w:after="0"/>
              <w:jc w:val="center"/>
              <w:rPr>
                <w:i w:val="0"/>
                <w:color w:val="auto"/>
                <w:sz w:val="27"/>
                <w:szCs w:val="27"/>
              </w:rPr>
            </w:pPr>
            <w:r w:rsidRPr="00104809">
              <w:rPr>
                <w:bCs/>
                <w:i w:val="0"/>
                <w:color w:val="auto"/>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5F0754D" w14:textId="77777777" w:rsidR="00104809" w:rsidRPr="00104809" w:rsidRDefault="00104809" w:rsidP="00D62B39">
            <w:pPr>
              <w:pStyle w:val="BodyText3"/>
              <w:spacing w:after="0"/>
              <w:ind w:left="-108" w:right="-108"/>
              <w:jc w:val="center"/>
              <w:rPr>
                <w:i w:val="0"/>
                <w:color w:val="auto"/>
                <w:sz w:val="27"/>
                <w:szCs w:val="27"/>
              </w:rPr>
            </w:pPr>
            <w:r w:rsidRPr="00104809">
              <w:rPr>
                <w:i w:val="0"/>
                <w:color w:val="auto"/>
                <w:sz w:val="27"/>
                <w:szCs w:val="27"/>
              </w:rPr>
              <w:t>Sợi</w:t>
            </w:r>
          </w:p>
        </w:tc>
      </w:tr>
      <w:tr w:rsidR="00104809" w:rsidRPr="00104809" w14:paraId="21BAE5E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9E473E6"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C3EE9A4" w14:textId="77777777" w:rsidR="00104809" w:rsidRPr="00104809" w:rsidRDefault="00104809" w:rsidP="00D62B39">
            <w:pPr>
              <w:pStyle w:val="BodyText3"/>
              <w:spacing w:after="0"/>
              <w:jc w:val="both"/>
              <w:rPr>
                <w:i w:val="0"/>
                <w:iCs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3495FD10" w14:textId="77777777" w:rsidR="00104809" w:rsidRPr="00104809" w:rsidRDefault="00104809" w:rsidP="00D62B39">
            <w:pPr>
              <w:autoSpaceDE w:val="0"/>
              <w:autoSpaceDN w:val="0"/>
              <w:adjustRightInd w:val="0"/>
              <w:spacing w:line="380" w:lineRule="exact"/>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91A2966"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BB31F0B"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40E17A5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A12A0F8"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57B5F999" w14:textId="77777777" w:rsidR="00104809" w:rsidRPr="00104809" w:rsidRDefault="00104809" w:rsidP="00D62B39">
            <w:pPr>
              <w:pStyle w:val="BodyText3"/>
              <w:spacing w:after="0"/>
              <w:jc w:val="both"/>
              <w:rPr>
                <w:i w:val="0"/>
                <w:iCs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7B354290" w14:textId="77777777" w:rsidR="00104809" w:rsidRPr="00104809" w:rsidRDefault="00104809" w:rsidP="00D62B39">
            <w:pPr>
              <w:autoSpaceDE w:val="0"/>
              <w:autoSpaceDN w:val="0"/>
              <w:adjustRightInd w:val="0"/>
              <w:spacing w:line="380" w:lineRule="exact"/>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547824D"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35EA4B4"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6508747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51F1321"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342DA351" w14:textId="77777777" w:rsidR="00104809" w:rsidRPr="00104809" w:rsidRDefault="00104809" w:rsidP="00D62B39">
            <w:pPr>
              <w:pStyle w:val="BodyText3"/>
              <w:spacing w:after="0"/>
              <w:jc w:val="both"/>
              <w:rPr>
                <w:i w:val="0"/>
                <w:iCs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55DF3B75" w14:textId="77777777" w:rsidR="00104809" w:rsidRPr="00104809" w:rsidRDefault="00104809" w:rsidP="00D62B39">
            <w:pPr>
              <w:autoSpaceDE w:val="0"/>
              <w:autoSpaceDN w:val="0"/>
              <w:adjustRightInd w:val="0"/>
              <w:spacing w:line="380" w:lineRule="exact"/>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FF8D9F5"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38CE7FC5"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2693879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068F983"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638C8DE" w14:textId="77777777" w:rsidR="00104809" w:rsidRPr="00104809" w:rsidRDefault="00104809" w:rsidP="00D62B39">
            <w:pPr>
              <w:pStyle w:val="BodyText3"/>
              <w:spacing w:after="0"/>
              <w:jc w:val="both"/>
              <w:rPr>
                <w:i w:val="0"/>
                <w:iCs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6B7EC1EA" w14:textId="77777777" w:rsidR="00104809" w:rsidRPr="00104809" w:rsidRDefault="00104809" w:rsidP="00D62B39">
            <w:pPr>
              <w:pStyle w:val="ListParagraph"/>
              <w:numPr>
                <w:ilvl w:val="0"/>
                <w:numId w:val="24"/>
              </w:numPr>
              <w:autoSpaceDE w:val="0"/>
              <w:autoSpaceDN w:val="0"/>
              <w:adjustRightInd w:val="0"/>
              <w:spacing w:line="380" w:lineRule="exact"/>
              <w:ind w:left="101" w:hanging="180"/>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8E222F8" w14:textId="77777777" w:rsidR="00104809" w:rsidRPr="00104809" w:rsidRDefault="00104809" w:rsidP="00D62B39">
            <w:pPr>
              <w:spacing w:before="60" w:after="60"/>
              <w:jc w:val="center"/>
              <w:rPr>
                <w:bCs/>
                <w:sz w:val="27"/>
                <w:szCs w:val="27"/>
              </w:rPr>
            </w:pPr>
            <w:r w:rsidRPr="00104809">
              <w:rPr>
                <w:bCs/>
                <w:sz w:val="27"/>
                <w:szCs w:val="27"/>
              </w:rPr>
              <w:t>21</w:t>
            </w:r>
          </w:p>
        </w:tc>
        <w:tc>
          <w:tcPr>
            <w:tcW w:w="1084" w:type="dxa"/>
            <w:tcBorders>
              <w:top w:val="single" w:sz="4" w:space="0" w:color="auto"/>
              <w:left w:val="single" w:sz="4" w:space="0" w:color="auto"/>
              <w:bottom w:val="single" w:sz="4" w:space="0" w:color="auto"/>
              <w:right w:val="single" w:sz="4" w:space="0" w:color="auto"/>
            </w:tcBorders>
            <w:vAlign w:val="center"/>
          </w:tcPr>
          <w:p w14:paraId="166472C4" w14:textId="77777777" w:rsidR="00104809" w:rsidRPr="00104809" w:rsidRDefault="00104809" w:rsidP="00D62B39">
            <w:pPr>
              <w:spacing w:before="60" w:after="60"/>
              <w:jc w:val="center"/>
              <w:rPr>
                <w:bCs/>
                <w:sz w:val="27"/>
                <w:szCs w:val="27"/>
              </w:rPr>
            </w:pPr>
            <w:r w:rsidRPr="00104809">
              <w:rPr>
                <w:bCs/>
                <w:sz w:val="27"/>
                <w:szCs w:val="27"/>
              </w:rPr>
              <w:t xml:space="preserve">Cột </w:t>
            </w:r>
          </w:p>
        </w:tc>
      </w:tr>
      <w:tr w:rsidR="00104809" w:rsidRPr="00104809" w14:paraId="65C32BC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4C69E01"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52A84B87" w14:textId="77777777" w:rsidR="00104809" w:rsidRPr="00104809" w:rsidRDefault="00104809" w:rsidP="00D62B39">
            <w:pPr>
              <w:pStyle w:val="BodyText3"/>
              <w:spacing w:after="0"/>
              <w:jc w:val="both"/>
              <w:rPr>
                <w:i w:val="0"/>
                <w:iCs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(0,6m+0,4m)/2*1m*13m*4</w:t>
            </w:r>
            <w:r w:rsidRPr="00104809">
              <w:rPr>
                <w:i w:val="0"/>
                <w:color w:val="auto"/>
                <w:sz w:val="27"/>
                <w:szCs w:val="27"/>
                <w:lang w:val="vi-VN"/>
              </w:rPr>
              <w:t xml:space="preserve"> </w:t>
            </w:r>
            <w:r w:rsidRPr="00104809">
              <w:rPr>
                <w:i w:val="0"/>
                <w:color w:val="auto"/>
                <w:sz w:val="27"/>
                <w:szCs w:val="27"/>
              </w:rPr>
              <w:t>tia*97 cột</w:t>
            </w:r>
          </w:p>
        </w:tc>
        <w:tc>
          <w:tcPr>
            <w:tcW w:w="1617" w:type="dxa"/>
            <w:tcBorders>
              <w:top w:val="single" w:sz="4" w:space="0" w:color="auto"/>
              <w:left w:val="single" w:sz="4" w:space="0" w:color="auto"/>
              <w:bottom w:val="single" w:sz="4" w:space="0" w:color="auto"/>
              <w:right w:val="single" w:sz="4" w:space="0" w:color="auto"/>
            </w:tcBorders>
            <w:vAlign w:val="center"/>
          </w:tcPr>
          <w:p w14:paraId="1D66589B" w14:textId="77777777" w:rsidR="00104809" w:rsidRPr="00104809" w:rsidRDefault="00104809" w:rsidP="00D62B39">
            <w:pPr>
              <w:autoSpaceDE w:val="0"/>
              <w:autoSpaceDN w:val="0"/>
              <w:adjustRightInd w:val="0"/>
              <w:spacing w:line="380" w:lineRule="exact"/>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A61EE9F" w14:textId="77777777" w:rsidR="00104809" w:rsidRPr="00104809" w:rsidRDefault="00104809" w:rsidP="00D62B39">
            <w:pPr>
              <w:spacing w:before="60" w:after="60"/>
              <w:jc w:val="center"/>
              <w:rPr>
                <w:bCs/>
                <w:sz w:val="27"/>
                <w:szCs w:val="27"/>
              </w:rPr>
            </w:pPr>
            <w:r w:rsidRPr="00104809">
              <w:rPr>
                <w:bCs/>
                <w:sz w:val="27"/>
                <w:szCs w:val="27"/>
              </w:rPr>
              <w:t>2522</w:t>
            </w:r>
          </w:p>
        </w:tc>
        <w:tc>
          <w:tcPr>
            <w:tcW w:w="1084" w:type="dxa"/>
            <w:tcBorders>
              <w:top w:val="single" w:sz="4" w:space="0" w:color="auto"/>
              <w:left w:val="single" w:sz="4" w:space="0" w:color="auto"/>
              <w:bottom w:val="single" w:sz="4" w:space="0" w:color="auto"/>
              <w:right w:val="single" w:sz="4" w:space="0" w:color="auto"/>
            </w:tcBorders>
            <w:vAlign w:val="center"/>
          </w:tcPr>
          <w:p w14:paraId="1A0C526F"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7430CC2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B73B875" w14:textId="77777777" w:rsidR="00104809" w:rsidRPr="00104809" w:rsidRDefault="00104809" w:rsidP="00D62B39">
            <w:pPr>
              <w:jc w:val="center"/>
              <w:rPr>
                <w:sz w:val="27"/>
                <w:szCs w:val="27"/>
              </w:rPr>
            </w:pPr>
            <w:r w:rsidRPr="00104809">
              <w:rPr>
                <w:sz w:val="27"/>
                <w:szCs w:val="27"/>
              </w:rPr>
              <w:lastRenderedPageBreak/>
              <w:t>2</w:t>
            </w:r>
          </w:p>
        </w:tc>
        <w:tc>
          <w:tcPr>
            <w:tcW w:w="4517" w:type="dxa"/>
            <w:tcBorders>
              <w:top w:val="single" w:sz="4" w:space="0" w:color="auto"/>
              <w:left w:val="single" w:sz="4" w:space="0" w:color="auto"/>
              <w:bottom w:val="single" w:sz="4" w:space="0" w:color="auto"/>
              <w:right w:val="single" w:sz="4" w:space="0" w:color="auto"/>
            </w:tcBorders>
            <w:vAlign w:val="center"/>
          </w:tcPr>
          <w:p w14:paraId="71780C56" w14:textId="77777777" w:rsidR="00104809" w:rsidRPr="00104809" w:rsidRDefault="00104809" w:rsidP="00D62B39">
            <w:pPr>
              <w:pStyle w:val="BodyText3"/>
              <w:spacing w:after="0"/>
              <w:rPr>
                <w:i w:val="0"/>
                <w:iCs w:val="0"/>
                <w:color w:val="auto"/>
                <w:sz w:val="27"/>
                <w:szCs w:val="27"/>
              </w:rPr>
            </w:pPr>
            <w:r w:rsidRPr="00104809">
              <w:rPr>
                <w:i w:val="0"/>
                <w:color w:val="auto"/>
                <w:sz w:val="27"/>
                <w:szCs w:val="27"/>
              </w:rPr>
              <w:t>Đóng cọc tiếp địa: cọc L63*63*6 dài 2,5m (97x8)</w:t>
            </w:r>
          </w:p>
        </w:tc>
        <w:tc>
          <w:tcPr>
            <w:tcW w:w="1617" w:type="dxa"/>
            <w:tcBorders>
              <w:top w:val="single" w:sz="4" w:space="0" w:color="auto"/>
              <w:left w:val="single" w:sz="4" w:space="0" w:color="auto"/>
              <w:bottom w:val="single" w:sz="4" w:space="0" w:color="auto"/>
              <w:right w:val="single" w:sz="4" w:space="0" w:color="auto"/>
            </w:tcBorders>
            <w:vAlign w:val="center"/>
          </w:tcPr>
          <w:p w14:paraId="257E230C" w14:textId="77777777" w:rsidR="00104809" w:rsidRPr="00104809" w:rsidRDefault="00104809" w:rsidP="00D62B39">
            <w:pPr>
              <w:pStyle w:val="ListParagraph"/>
              <w:numPr>
                <w:ilvl w:val="0"/>
                <w:numId w:val="24"/>
              </w:numPr>
              <w:autoSpaceDE w:val="0"/>
              <w:autoSpaceDN w:val="0"/>
              <w:adjustRightInd w:val="0"/>
              <w:spacing w:line="380" w:lineRule="exact"/>
              <w:ind w:left="101" w:hanging="180"/>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3135B19" w14:textId="77777777" w:rsidR="00104809" w:rsidRPr="00104809" w:rsidRDefault="00104809" w:rsidP="00D62B39">
            <w:pPr>
              <w:spacing w:before="60" w:after="60"/>
              <w:jc w:val="center"/>
              <w:rPr>
                <w:bCs/>
                <w:sz w:val="27"/>
                <w:szCs w:val="27"/>
              </w:rPr>
            </w:pPr>
            <w:r w:rsidRPr="00104809">
              <w:rPr>
                <w:bCs/>
                <w:sz w:val="27"/>
                <w:szCs w:val="27"/>
              </w:rPr>
              <w:t>766</w:t>
            </w:r>
          </w:p>
        </w:tc>
        <w:tc>
          <w:tcPr>
            <w:tcW w:w="1084" w:type="dxa"/>
            <w:tcBorders>
              <w:top w:val="single" w:sz="4" w:space="0" w:color="auto"/>
              <w:left w:val="single" w:sz="4" w:space="0" w:color="auto"/>
              <w:bottom w:val="single" w:sz="4" w:space="0" w:color="auto"/>
              <w:right w:val="single" w:sz="4" w:space="0" w:color="auto"/>
            </w:tcBorders>
            <w:vAlign w:val="center"/>
          </w:tcPr>
          <w:p w14:paraId="489AC2D2"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10D8763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F13DFAA" w14:textId="77777777" w:rsidR="00104809" w:rsidRPr="00104809" w:rsidRDefault="00104809" w:rsidP="00D62B39">
            <w:pPr>
              <w:jc w:val="center"/>
              <w:rPr>
                <w:b/>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8782FF0" w14:textId="77777777" w:rsidR="00104809" w:rsidRPr="00104809" w:rsidRDefault="00104809" w:rsidP="00D62B39">
            <w:pPr>
              <w:pStyle w:val="BodyText3"/>
              <w:spacing w:after="0"/>
              <w:jc w:val="both"/>
              <w:rPr>
                <w:i w:val="0"/>
                <w:iCs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05D3BFFD" w14:textId="77777777" w:rsidR="00104809" w:rsidRPr="00104809" w:rsidRDefault="00104809" w:rsidP="00D62B39">
            <w:pPr>
              <w:pStyle w:val="ListParagraph"/>
              <w:autoSpaceDE w:val="0"/>
              <w:autoSpaceDN w:val="0"/>
              <w:adjustRightInd w:val="0"/>
              <w:spacing w:line="380" w:lineRule="exact"/>
              <w:ind w:left="101"/>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779106C" w14:textId="77777777" w:rsidR="00104809" w:rsidRPr="00104809" w:rsidRDefault="00104809" w:rsidP="00D62B39">
            <w:pPr>
              <w:spacing w:before="60" w:after="60"/>
              <w:jc w:val="center"/>
              <w:rPr>
                <w:bCs/>
                <w:sz w:val="27"/>
                <w:szCs w:val="27"/>
              </w:rPr>
            </w:pPr>
            <w:r w:rsidRPr="00104809">
              <w:rPr>
                <w:bCs/>
                <w:sz w:val="27"/>
                <w:szCs w:val="27"/>
              </w:rPr>
              <w:t>2522</w:t>
            </w:r>
          </w:p>
        </w:tc>
        <w:tc>
          <w:tcPr>
            <w:tcW w:w="1084" w:type="dxa"/>
            <w:tcBorders>
              <w:top w:val="single" w:sz="4" w:space="0" w:color="auto"/>
              <w:left w:val="single" w:sz="4" w:space="0" w:color="auto"/>
              <w:bottom w:val="single" w:sz="4" w:space="0" w:color="auto"/>
              <w:right w:val="single" w:sz="4" w:space="0" w:color="auto"/>
            </w:tcBorders>
          </w:tcPr>
          <w:p w14:paraId="6A77CBF5"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568AA36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3BA0ED" w14:textId="77777777" w:rsidR="00104809" w:rsidRPr="00104809" w:rsidRDefault="00104809" w:rsidP="00D62B39">
            <w:pPr>
              <w:jc w:val="center"/>
              <w:rPr>
                <w:sz w:val="27"/>
                <w:szCs w:val="27"/>
              </w:rPr>
            </w:pPr>
            <w:bookmarkStart w:id="0" w:name="_Hlk163637037"/>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19997D7D" w14:textId="77777777" w:rsidR="00104809" w:rsidRPr="00104809" w:rsidRDefault="00104809" w:rsidP="00D62B39">
            <w:pPr>
              <w:pStyle w:val="BodyTextIndent"/>
              <w:tabs>
                <w:tab w:val="clear" w:pos="1080"/>
              </w:tabs>
              <w:spacing w:before="80" w:after="80"/>
              <w:ind w:left="136" w:firstLine="0"/>
              <w:rPr>
                <w:sz w:val="27"/>
                <w:szCs w:val="27"/>
              </w:rPr>
            </w:pPr>
            <w:r w:rsidRPr="00104809">
              <w:rPr>
                <w:sz w:val="27"/>
                <w:szCs w:val="27"/>
              </w:rPr>
              <w:t xml:space="preserve">Lắp đặt tiếp địa cột </w:t>
            </w:r>
            <w:r w:rsidRPr="00104809">
              <w:rPr>
                <w:i/>
                <w:sz w:val="27"/>
                <w:szCs w:val="27"/>
              </w:rPr>
              <w:t>97</w:t>
            </w:r>
            <w:r w:rsidRPr="00104809">
              <w:rPr>
                <w:sz w:val="27"/>
                <w:szCs w:val="27"/>
              </w:rPr>
              <w:t xml:space="preserve"> cột</w:t>
            </w:r>
          </w:p>
        </w:tc>
        <w:tc>
          <w:tcPr>
            <w:tcW w:w="1617" w:type="dxa"/>
            <w:tcBorders>
              <w:top w:val="single" w:sz="4" w:space="0" w:color="auto"/>
              <w:left w:val="single" w:sz="4" w:space="0" w:color="auto"/>
              <w:bottom w:val="single" w:sz="4" w:space="0" w:color="auto"/>
              <w:right w:val="single" w:sz="4" w:space="0" w:color="auto"/>
            </w:tcBorders>
            <w:vAlign w:val="center"/>
          </w:tcPr>
          <w:p w14:paraId="306FF2A3" w14:textId="77777777" w:rsidR="00104809" w:rsidRPr="00104809" w:rsidRDefault="00104809" w:rsidP="00D62B39">
            <w:pPr>
              <w:pStyle w:val="ListParagraph"/>
              <w:autoSpaceDE w:val="0"/>
              <w:autoSpaceDN w:val="0"/>
              <w:adjustRightInd w:val="0"/>
              <w:spacing w:line="380" w:lineRule="exact"/>
              <w:ind w:left="101"/>
              <w:rPr>
                <w:iCs/>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1BC22F7" w14:textId="77777777" w:rsidR="00104809" w:rsidRPr="00104809" w:rsidRDefault="00104809" w:rsidP="00D62B39">
            <w:pPr>
              <w:spacing w:before="60" w:after="60"/>
              <w:jc w:val="center"/>
              <w:rPr>
                <w:bCs/>
                <w:sz w:val="27"/>
                <w:szCs w:val="27"/>
              </w:rPr>
            </w:pPr>
            <w:r w:rsidRPr="00104809">
              <w:rPr>
                <w:bCs/>
                <w:i/>
                <w:sz w:val="27"/>
                <w:szCs w:val="27"/>
              </w:rPr>
              <w:t>97</w:t>
            </w:r>
          </w:p>
        </w:tc>
        <w:tc>
          <w:tcPr>
            <w:tcW w:w="1084" w:type="dxa"/>
            <w:tcBorders>
              <w:top w:val="single" w:sz="4" w:space="0" w:color="auto"/>
              <w:left w:val="single" w:sz="4" w:space="0" w:color="auto"/>
              <w:bottom w:val="single" w:sz="4" w:space="0" w:color="auto"/>
              <w:right w:val="single" w:sz="4" w:space="0" w:color="auto"/>
            </w:tcBorders>
          </w:tcPr>
          <w:p w14:paraId="39965012"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A718C1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FAC3AC1" w14:textId="77777777" w:rsidR="00104809" w:rsidRPr="00104809" w:rsidRDefault="00104809" w:rsidP="00D62B39">
            <w:pPr>
              <w:jc w:val="center"/>
              <w:rPr>
                <w:b/>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2D56D3C2" w14:textId="77777777" w:rsidR="00104809" w:rsidRPr="00104809" w:rsidRDefault="00104809" w:rsidP="00D62B39">
            <w:pPr>
              <w:pStyle w:val="BodyText3"/>
              <w:spacing w:after="0" w:line="276" w:lineRule="auto"/>
              <w:jc w:val="both"/>
              <w:rPr>
                <w:b/>
                <w:i w:val="0"/>
                <w:iCs w:val="0"/>
                <w:color w:val="auto"/>
                <w:sz w:val="27"/>
                <w:szCs w:val="27"/>
              </w:rPr>
            </w:pPr>
            <w:r w:rsidRPr="00104809">
              <w:rPr>
                <w:i w:val="0"/>
                <w:color w:val="auto"/>
                <w:sz w:val="27"/>
                <w:szCs w:val="27"/>
              </w:rPr>
              <w:t xml:space="preserve">Vận chuyển tiếp địa 97 </w:t>
            </w:r>
            <w:r w:rsidRPr="00104809">
              <w:rPr>
                <w:color w:val="auto"/>
                <w:sz w:val="27"/>
                <w:szCs w:val="27"/>
              </w:rPr>
              <w:t>cột</w:t>
            </w:r>
          </w:p>
        </w:tc>
        <w:tc>
          <w:tcPr>
            <w:tcW w:w="1617" w:type="dxa"/>
            <w:tcBorders>
              <w:top w:val="single" w:sz="4" w:space="0" w:color="auto"/>
              <w:left w:val="single" w:sz="4" w:space="0" w:color="auto"/>
              <w:bottom w:val="single" w:sz="4" w:space="0" w:color="auto"/>
              <w:right w:val="single" w:sz="4" w:space="0" w:color="auto"/>
            </w:tcBorders>
            <w:vAlign w:val="center"/>
          </w:tcPr>
          <w:p w14:paraId="7706848D" w14:textId="77777777" w:rsidR="00104809" w:rsidRPr="00104809" w:rsidRDefault="00104809" w:rsidP="00D62B39">
            <w:pPr>
              <w:pStyle w:val="BodyText3"/>
              <w:spacing w:after="0" w:line="276" w:lineRule="auto"/>
              <w:ind w:left="-108" w:right="-108"/>
              <w:jc w:val="center"/>
              <w:rPr>
                <w:i w:val="0"/>
                <w:iCs w:val="0"/>
                <w:color w:val="auto"/>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0181593" w14:textId="77777777" w:rsidR="00104809" w:rsidRPr="00104809" w:rsidRDefault="00104809" w:rsidP="00D62B39">
            <w:pPr>
              <w:pStyle w:val="BodyText3"/>
              <w:spacing w:after="0"/>
              <w:jc w:val="center"/>
              <w:rPr>
                <w:i w:val="0"/>
                <w:iCs w:val="0"/>
                <w:color w:val="auto"/>
                <w:sz w:val="27"/>
                <w:szCs w:val="27"/>
              </w:rPr>
            </w:pPr>
            <w:r w:rsidRPr="00104809">
              <w:rPr>
                <w:bCs/>
                <w:color w:val="auto"/>
                <w:sz w:val="27"/>
                <w:szCs w:val="27"/>
              </w:rPr>
              <w:t>97</w:t>
            </w:r>
          </w:p>
        </w:tc>
        <w:tc>
          <w:tcPr>
            <w:tcW w:w="1084" w:type="dxa"/>
            <w:tcBorders>
              <w:top w:val="single" w:sz="4" w:space="0" w:color="auto"/>
              <w:left w:val="single" w:sz="4" w:space="0" w:color="auto"/>
              <w:bottom w:val="single" w:sz="4" w:space="0" w:color="auto"/>
              <w:right w:val="single" w:sz="4" w:space="0" w:color="auto"/>
            </w:tcBorders>
          </w:tcPr>
          <w:p w14:paraId="47008816" w14:textId="77777777" w:rsidR="00104809" w:rsidRPr="00104809" w:rsidRDefault="00104809" w:rsidP="00D62B39">
            <w:pPr>
              <w:pStyle w:val="BodyText3"/>
              <w:spacing w:after="0"/>
              <w:ind w:left="-108" w:right="-108"/>
              <w:jc w:val="center"/>
              <w:rPr>
                <w:i w:val="0"/>
                <w:iCs w:val="0"/>
                <w:color w:val="auto"/>
                <w:sz w:val="27"/>
                <w:szCs w:val="27"/>
              </w:rPr>
            </w:pPr>
            <w:r w:rsidRPr="00104809">
              <w:rPr>
                <w:color w:val="auto"/>
                <w:sz w:val="27"/>
                <w:szCs w:val="27"/>
              </w:rPr>
              <w:t>cột</w:t>
            </w:r>
          </w:p>
        </w:tc>
      </w:tr>
      <w:tr w:rsidR="00104809" w:rsidRPr="00104809" w14:paraId="4ADFD61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118D906"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614AA6B3"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7EA140C"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A0FBCDE" w14:textId="77777777" w:rsidR="00104809" w:rsidRPr="00104809" w:rsidRDefault="00104809" w:rsidP="00D62B39">
            <w:pPr>
              <w:spacing w:before="60" w:after="60"/>
              <w:jc w:val="center"/>
              <w:rPr>
                <w:bCs/>
                <w:sz w:val="27"/>
                <w:szCs w:val="27"/>
              </w:rPr>
            </w:pPr>
            <w:r w:rsidRPr="00104809">
              <w:rPr>
                <w:bCs/>
                <w:sz w:val="27"/>
                <w:szCs w:val="27"/>
              </w:rPr>
              <w:t>97</w:t>
            </w:r>
          </w:p>
        </w:tc>
        <w:tc>
          <w:tcPr>
            <w:tcW w:w="1084" w:type="dxa"/>
            <w:tcBorders>
              <w:top w:val="single" w:sz="4" w:space="0" w:color="auto"/>
              <w:left w:val="single" w:sz="4" w:space="0" w:color="auto"/>
              <w:bottom w:val="single" w:sz="4" w:space="0" w:color="auto"/>
              <w:right w:val="single" w:sz="4" w:space="0" w:color="auto"/>
            </w:tcBorders>
          </w:tcPr>
          <w:p w14:paraId="08CD6672"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531E6CB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8241BED" w14:textId="77777777" w:rsidR="00104809" w:rsidRPr="00104809" w:rsidRDefault="00104809" w:rsidP="00D62B39">
            <w:pPr>
              <w:jc w:val="center"/>
              <w:rPr>
                <w:sz w:val="27"/>
                <w:szCs w:val="27"/>
              </w:rPr>
            </w:pPr>
            <w:r w:rsidRPr="00104809">
              <w:rPr>
                <w:sz w:val="27"/>
                <w:szCs w:val="27"/>
              </w:rPr>
              <w:t>I.2</w:t>
            </w:r>
          </w:p>
        </w:tc>
        <w:tc>
          <w:tcPr>
            <w:tcW w:w="4517" w:type="dxa"/>
            <w:tcBorders>
              <w:top w:val="single" w:sz="4" w:space="0" w:color="auto"/>
              <w:left w:val="single" w:sz="4" w:space="0" w:color="auto"/>
              <w:bottom w:val="single" w:sz="4" w:space="0" w:color="auto"/>
              <w:right w:val="single" w:sz="4" w:space="0" w:color="auto"/>
            </w:tcBorders>
            <w:vAlign w:val="center"/>
          </w:tcPr>
          <w:p w14:paraId="6C500D17" w14:textId="77777777" w:rsidR="00104809" w:rsidRPr="00104809" w:rsidRDefault="00104809" w:rsidP="00D62B39">
            <w:pPr>
              <w:pStyle w:val="BodyText3"/>
              <w:spacing w:after="0" w:line="276" w:lineRule="auto"/>
              <w:jc w:val="both"/>
              <w:rPr>
                <w:i w:val="0"/>
                <w:color w:val="auto"/>
                <w:sz w:val="27"/>
                <w:szCs w:val="27"/>
              </w:rPr>
            </w:pPr>
            <w:r w:rsidRPr="00104809">
              <w:rPr>
                <w:b/>
                <w:color w:val="auto"/>
                <w:sz w:val="27"/>
                <w:szCs w:val="27"/>
              </w:rPr>
              <w:t xml:space="preserve">Loại tiếp địa </w:t>
            </w:r>
            <w:r w:rsidRPr="00104809">
              <w:rPr>
                <w:color w:val="auto"/>
                <w:sz w:val="27"/>
                <w:szCs w:val="27"/>
              </w:rPr>
              <w:t>TĐ-4TC-25</w:t>
            </w:r>
          </w:p>
        </w:tc>
        <w:tc>
          <w:tcPr>
            <w:tcW w:w="1617" w:type="dxa"/>
            <w:tcBorders>
              <w:top w:val="single" w:sz="4" w:space="0" w:color="auto"/>
              <w:left w:val="single" w:sz="4" w:space="0" w:color="auto"/>
              <w:bottom w:val="single" w:sz="4" w:space="0" w:color="auto"/>
              <w:right w:val="single" w:sz="4" w:space="0" w:color="auto"/>
            </w:tcBorders>
            <w:vAlign w:val="center"/>
          </w:tcPr>
          <w:p w14:paraId="56131BD2"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61F39DB" w14:textId="77777777" w:rsidR="00104809" w:rsidRPr="00104809" w:rsidRDefault="00104809" w:rsidP="00D62B39">
            <w:pPr>
              <w:spacing w:before="60" w:after="60"/>
              <w:jc w:val="center"/>
              <w:rPr>
                <w:bCs/>
                <w:sz w:val="27"/>
                <w:szCs w:val="27"/>
              </w:rPr>
            </w:pPr>
            <w:r w:rsidRPr="00104809">
              <w:rPr>
                <w:sz w:val="27"/>
                <w:szCs w:val="27"/>
              </w:rPr>
              <w:t>03</w:t>
            </w:r>
          </w:p>
        </w:tc>
        <w:tc>
          <w:tcPr>
            <w:tcW w:w="1084" w:type="dxa"/>
            <w:tcBorders>
              <w:top w:val="single" w:sz="4" w:space="0" w:color="auto"/>
              <w:left w:val="single" w:sz="4" w:space="0" w:color="auto"/>
              <w:bottom w:val="single" w:sz="4" w:space="0" w:color="auto"/>
              <w:right w:val="single" w:sz="4" w:space="0" w:color="auto"/>
            </w:tcBorders>
            <w:vAlign w:val="center"/>
          </w:tcPr>
          <w:p w14:paraId="66FB55FB"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26CBAB7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3D0C28"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2E084169"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Vật liệu: loại tiếp địa TĐ-4TC-25</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0DC21BAF"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AACC770" w14:textId="77777777" w:rsidR="00104809" w:rsidRPr="00104809" w:rsidRDefault="00104809" w:rsidP="00D62B39">
            <w:pPr>
              <w:spacing w:before="60" w:after="60"/>
              <w:jc w:val="center"/>
              <w:rPr>
                <w:bCs/>
                <w:sz w:val="27"/>
                <w:szCs w:val="27"/>
              </w:rPr>
            </w:pPr>
            <w:r w:rsidRPr="00104809">
              <w:rPr>
                <w:bCs/>
                <w:sz w:val="27"/>
                <w:szCs w:val="27"/>
              </w:rPr>
              <w:t>03</w:t>
            </w:r>
          </w:p>
        </w:tc>
        <w:tc>
          <w:tcPr>
            <w:tcW w:w="1084" w:type="dxa"/>
            <w:tcBorders>
              <w:top w:val="single" w:sz="4" w:space="0" w:color="auto"/>
              <w:left w:val="single" w:sz="4" w:space="0" w:color="auto"/>
              <w:bottom w:val="single" w:sz="4" w:space="0" w:color="auto"/>
              <w:right w:val="single" w:sz="4" w:space="0" w:color="auto"/>
            </w:tcBorders>
            <w:vAlign w:val="center"/>
          </w:tcPr>
          <w:p w14:paraId="016BFCBE"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6C690D5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E7DAEAC"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6A2FBE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25m</w:t>
            </w:r>
          </w:p>
        </w:tc>
        <w:tc>
          <w:tcPr>
            <w:tcW w:w="1617" w:type="dxa"/>
            <w:tcBorders>
              <w:top w:val="single" w:sz="4" w:space="0" w:color="auto"/>
              <w:left w:val="single" w:sz="4" w:space="0" w:color="auto"/>
              <w:bottom w:val="single" w:sz="4" w:space="0" w:color="auto"/>
              <w:right w:val="single" w:sz="4" w:space="0" w:color="auto"/>
            </w:tcBorders>
            <w:vAlign w:val="center"/>
          </w:tcPr>
          <w:p w14:paraId="15A68F15"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1CBDB04"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49DFFBE"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64AA426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530A87B"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06BC384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DC6A040"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7FEAF82"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109FFC99"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2E8B2B2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2C2A543"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04AE37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44061ED5"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9D9A4DA"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D960001"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1E4CCFB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C02B276"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E851D0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53B860CD"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36673A9"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C6FF667"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4EAA941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3C99AE4"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6847D68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26FDA747"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C07050A" w14:textId="77777777" w:rsidR="00104809" w:rsidRPr="00104809" w:rsidRDefault="00104809" w:rsidP="00D62B39">
            <w:pPr>
              <w:spacing w:before="60" w:after="60"/>
              <w:jc w:val="center"/>
              <w:rPr>
                <w:bCs/>
                <w:sz w:val="27"/>
                <w:szCs w:val="27"/>
              </w:rPr>
            </w:pPr>
            <w:r w:rsidRPr="00104809">
              <w:rPr>
                <w:bCs/>
                <w:sz w:val="27"/>
                <w:szCs w:val="27"/>
              </w:rPr>
              <w:t>21</w:t>
            </w:r>
          </w:p>
        </w:tc>
        <w:tc>
          <w:tcPr>
            <w:tcW w:w="1084" w:type="dxa"/>
            <w:tcBorders>
              <w:top w:val="single" w:sz="4" w:space="0" w:color="auto"/>
              <w:left w:val="single" w:sz="4" w:space="0" w:color="auto"/>
              <w:bottom w:val="single" w:sz="4" w:space="0" w:color="auto"/>
              <w:right w:val="single" w:sz="4" w:space="0" w:color="auto"/>
            </w:tcBorders>
            <w:vAlign w:val="center"/>
          </w:tcPr>
          <w:p w14:paraId="64593DF4" w14:textId="77777777" w:rsidR="00104809" w:rsidRPr="00104809" w:rsidRDefault="00104809" w:rsidP="00D62B39">
            <w:pPr>
              <w:spacing w:before="60" w:after="60"/>
              <w:jc w:val="center"/>
              <w:rPr>
                <w:bCs/>
                <w:sz w:val="27"/>
                <w:szCs w:val="27"/>
              </w:rPr>
            </w:pPr>
            <w:r w:rsidRPr="00104809">
              <w:rPr>
                <w:bCs/>
                <w:sz w:val="27"/>
                <w:szCs w:val="27"/>
              </w:rPr>
              <w:t xml:space="preserve">vị trí </w:t>
            </w:r>
          </w:p>
        </w:tc>
      </w:tr>
      <w:tr w:rsidR="00104809" w:rsidRPr="00104809" w14:paraId="55F1A9C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FFA653"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A9C769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(0,6m+0,4m)/2*1m*22m*4</w:t>
            </w:r>
            <w:r w:rsidRPr="00104809">
              <w:rPr>
                <w:i w:val="0"/>
                <w:color w:val="auto"/>
                <w:sz w:val="27"/>
                <w:szCs w:val="27"/>
                <w:lang w:val="vi-VN"/>
              </w:rPr>
              <w:t xml:space="preserve"> </w:t>
            </w:r>
            <w:r w:rsidRPr="00104809">
              <w:rPr>
                <w:i w:val="0"/>
                <w:color w:val="auto"/>
                <w:sz w:val="27"/>
                <w:szCs w:val="27"/>
              </w:rPr>
              <w:t>tia*3 cột</w:t>
            </w:r>
          </w:p>
        </w:tc>
        <w:tc>
          <w:tcPr>
            <w:tcW w:w="1617" w:type="dxa"/>
            <w:tcBorders>
              <w:top w:val="single" w:sz="4" w:space="0" w:color="auto"/>
              <w:left w:val="single" w:sz="4" w:space="0" w:color="auto"/>
              <w:bottom w:val="single" w:sz="4" w:space="0" w:color="auto"/>
              <w:right w:val="single" w:sz="4" w:space="0" w:color="auto"/>
            </w:tcBorders>
            <w:vAlign w:val="center"/>
          </w:tcPr>
          <w:p w14:paraId="0F7DB6A1"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4D3F988" w14:textId="77777777" w:rsidR="00104809" w:rsidRPr="00104809" w:rsidRDefault="00104809" w:rsidP="00D62B39">
            <w:pPr>
              <w:spacing w:before="60" w:after="60"/>
              <w:jc w:val="center"/>
              <w:rPr>
                <w:bCs/>
                <w:sz w:val="27"/>
                <w:szCs w:val="27"/>
              </w:rPr>
            </w:pPr>
            <w:r w:rsidRPr="00104809">
              <w:rPr>
                <w:bCs/>
                <w:sz w:val="27"/>
                <w:szCs w:val="27"/>
              </w:rPr>
              <w:t>132</w:t>
            </w:r>
          </w:p>
        </w:tc>
        <w:tc>
          <w:tcPr>
            <w:tcW w:w="1084" w:type="dxa"/>
            <w:tcBorders>
              <w:top w:val="single" w:sz="4" w:space="0" w:color="auto"/>
              <w:left w:val="single" w:sz="4" w:space="0" w:color="auto"/>
              <w:bottom w:val="single" w:sz="4" w:space="0" w:color="auto"/>
              <w:right w:val="single" w:sz="4" w:space="0" w:color="auto"/>
            </w:tcBorders>
            <w:vAlign w:val="center"/>
          </w:tcPr>
          <w:p w14:paraId="3318B557"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5004025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30A91E8"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78C329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(3x8)</w:t>
            </w:r>
          </w:p>
        </w:tc>
        <w:tc>
          <w:tcPr>
            <w:tcW w:w="1617" w:type="dxa"/>
            <w:tcBorders>
              <w:top w:val="single" w:sz="4" w:space="0" w:color="auto"/>
              <w:left w:val="single" w:sz="4" w:space="0" w:color="auto"/>
              <w:bottom w:val="single" w:sz="4" w:space="0" w:color="auto"/>
              <w:right w:val="single" w:sz="4" w:space="0" w:color="auto"/>
            </w:tcBorders>
            <w:vAlign w:val="center"/>
          </w:tcPr>
          <w:p w14:paraId="187EC03A"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1A128F7" w14:textId="77777777" w:rsidR="00104809" w:rsidRPr="00104809" w:rsidRDefault="00104809" w:rsidP="00D62B39">
            <w:pPr>
              <w:spacing w:before="60" w:after="60"/>
              <w:jc w:val="center"/>
              <w:rPr>
                <w:bCs/>
                <w:sz w:val="27"/>
                <w:szCs w:val="27"/>
              </w:rPr>
            </w:pPr>
            <w:r w:rsidRPr="00104809">
              <w:rPr>
                <w:bCs/>
                <w:sz w:val="27"/>
                <w:szCs w:val="27"/>
              </w:rPr>
              <w:t>24</w:t>
            </w:r>
          </w:p>
        </w:tc>
        <w:tc>
          <w:tcPr>
            <w:tcW w:w="1084" w:type="dxa"/>
            <w:tcBorders>
              <w:top w:val="single" w:sz="4" w:space="0" w:color="auto"/>
              <w:left w:val="single" w:sz="4" w:space="0" w:color="auto"/>
              <w:bottom w:val="single" w:sz="4" w:space="0" w:color="auto"/>
              <w:right w:val="single" w:sz="4" w:space="0" w:color="auto"/>
            </w:tcBorders>
            <w:vAlign w:val="center"/>
          </w:tcPr>
          <w:p w14:paraId="2EAD78E7"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014DD69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DACE4C"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19291BC5"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591B0618"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CC5A307" w14:textId="77777777" w:rsidR="00104809" w:rsidRPr="00104809" w:rsidRDefault="00104809" w:rsidP="00D62B39">
            <w:pPr>
              <w:spacing w:before="60" w:after="60"/>
              <w:jc w:val="center"/>
              <w:rPr>
                <w:bCs/>
                <w:sz w:val="27"/>
                <w:szCs w:val="27"/>
              </w:rPr>
            </w:pPr>
            <w:r w:rsidRPr="00104809">
              <w:rPr>
                <w:bCs/>
                <w:sz w:val="27"/>
                <w:szCs w:val="27"/>
              </w:rPr>
              <w:t>132</w:t>
            </w:r>
          </w:p>
        </w:tc>
        <w:tc>
          <w:tcPr>
            <w:tcW w:w="1084" w:type="dxa"/>
            <w:tcBorders>
              <w:top w:val="single" w:sz="4" w:space="0" w:color="auto"/>
              <w:left w:val="single" w:sz="4" w:space="0" w:color="auto"/>
              <w:bottom w:val="single" w:sz="4" w:space="0" w:color="auto"/>
              <w:right w:val="single" w:sz="4" w:space="0" w:color="auto"/>
            </w:tcBorders>
          </w:tcPr>
          <w:p w14:paraId="450C3B5A"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21D64CE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22F4CF5"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0BA8198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3 </w:t>
            </w:r>
            <w:r w:rsidRPr="00104809">
              <w:rPr>
                <w:color w:val="auto"/>
                <w:sz w:val="27"/>
                <w:szCs w:val="27"/>
              </w:rPr>
              <w:t>cột</w:t>
            </w:r>
          </w:p>
        </w:tc>
        <w:tc>
          <w:tcPr>
            <w:tcW w:w="1617" w:type="dxa"/>
            <w:tcBorders>
              <w:top w:val="single" w:sz="4" w:space="0" w:color="auto"/>
              <w:left w:val="single" w:sz="4" w:space="0" w:color="auto"/>
              <w:bottom w:val="single" w:sz="4" w:space="0" w:color="auto"/>
              <w:right w:val="single" w:sz="4" w:space="0" w:color="auto"/>
            </w:tcBorders>
            <w:vAlign w:val="center"/>
          </w:tcPr>
          <w:p w14:paraId="4AE79902"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1E5BED3" w14:textId="77777777" w:rsidR="00104809" w:rsidRPr="00104809" w:rsidRDefault="00104809" w:rsidP="00D62B39">
            <w:pPr>
              <w:spacing w:before="60" w:after="60"/>
              <w:jc w:val="center"/>
              <w:rPr>
                <w:bCs/>
                <w:sz w:val="27"/>
                <w:szCs w:val="27"/>
              </w:rPr>
            </w:pPr>
            <w:r w:rsidRPr="00104809">
              <w:rPr>
                <w:bCs/>
                <w:sz w:val="27"/>
                <w:szCs w:val="27"/>
              </w:rPr>
              <w:t>3</w:t>
            </w:r>
          </w:p>
        </w:tc>
        <w:tc>
          <w:tcPr>
            <w:tcW w:w="1084" w:type="dxa"/>
            <w:tcBorders>
              <w:top w:val="single" w:sz="4" w:space="0" w:color="auto"/>
              <w:left w:val="single" w:sz="4" w:space="0" w:color="auto"/>
              <w:bottom w:val="single" w:sz="4" w:space="0" w:color="auto"/>
              <w:right w:val="single" w:sz="4" w:space="0" w:color="auto"/>
            </w:tcBorders>
          </w:tcPr>
          <w:p w14:paraId="55D685C2"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381F54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5510333"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7FF487BA"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3 </w:t>
            </w:r>
            <w:r w:rsidRPr="00104809">
              <w:rPr>
                <w:color w:val="auto"/>
                <w:sz w:val="27"/>
                <w:szCs w:val="27"/>
              </w:rPr>
              <w:t>cột</w:t>
            </w:r>
          </w:p>
        </w:tc>
        <w:tc>
          <w:tcPr>
            <w:tcW w:w="1617" w:type="dxa"/>
            <w:tcBorders>
              <w:top w:val="single" w:sz="4" w:space="0" w:color="auto"/>
              <w:left w:val="single" w:sz="4" w:space="0" w:color="auto"/>
              <w:bottom w:val="single" w:sz="4" w:space="0" w:color="auto"/>
              <w:right w:val="single" w:sz="4" w:space="0" w:color="auto"/>
            </w:tcBorders>
            <w:vAlign w:val="center"/>
          </w:tcPr>
          <w:p w14:paraId="6307E05B"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036F194" w14:textId="77777777" w:rsidR="00104809" w:rsidRPr="00104809" w:rsidRDefault="00104809" w:rsidP="00D62B39">
            <w:pPr>
              <w:spacing w:before="60" w:after="60"/>
              <w:jc w:val="center"/>
              <w:rPr>
                <w:bCs/>
                <w:sz w:val="27"/>
                <w:szCs w:val="27"/>
              </w:rPr>
            </w:pPr>
            <w:r w:rsidRPr="00104809">
              <w:rPr>
                <w:bCs/>
                <w:sz w:val="27"/>
                <w:szCs w:val="27"/>
              </w:rPr>
              <w:t>3</w:t>
            </w:r>
          </w:p>
        </w:tc>
        <w:tc>
          <w:tcPr>
            <w:tcW w:w="1084" w:type="dxa"/>
            <w:tcBorders>
              <w:top w:val="single" w:sz="4" w:space="0" w:color="auto"/>
              <w:left w:val="single" w:sz="4" w:space="0" w:color="auto"/>
              <w:bottom w:val="single" w:sz="4" w:space="0" w:color="auto"/>
              <w:right w:val="single" w:sz="4" w:space="0" w:color="auto"/>
            </w:tcBorders>
          </w:tcPr>
          <w:p w14:paraId="16DE9189"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050B814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ABB40E"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6527625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32F3801D"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286A556" w14:textId="77777777" w:rsidR="00104809" w:rsidRPr="00104809" w:rsidRDefault="00104809" w:rsidP="00D62B39">
            <w:pPr>
              <w:spacing w:before="60" w:after="60"/>
              <w:jc w:val="center"/>
              <w:rPr>
                <w:bCs/>
                <w:sz w:val="27"/>
                <w:szCs w:val="27"/>
              </w:rPr>
            </w:pPr>
            <w:r w:rsidRPr="00104809">
              <w:rPr>
                <w:bCs/>
                <w:sz w:val="27"/>
                <w:szCs w:val="27"/>
              </w:rPr>
              <w:t>3</w:t>
            </w:r>
          </w:p>
        </w:tc>
        <w:tc>
          <w:tcPr>
            <w:tcW w:w="1084" w:type="dxa"/>
            <w:tcBorders>
              <w:top w:val="single" w:sz="4" w:space="0" w:color="auto"/>
              <w:left w:val="single" w:sz="4" w:space="0" w:color="auto"/>
              <w:bottom w:val="single" w:sz="4" w:space="0" w:color="auto"/>
              <w:right w:val="single" w:sz="4" w:space="0" w:color="auto"/>
            </w:tcBorders>
          </w:tcPr>
          <w:p w14:paraId="4281B50D"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F7DC1F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56B3432" w14:textId="77777777" w:rsidR="00104809" w:rsidRPr="00104809" w:rsidRDefault="00104809" w:rsidP="00D62B39">
            <w:pPr>
              <w:jc w:val="center"/>
              <w:rPr>
                <w:sz w:val="27"/>
                <w:szCs w:val="27"/>
              </w:rPr>
            </w:pPr>
            <w:r w:rsidRPr="00104809">
              <w:rPr>
                <w:b/>
                <w:bCs/>
                <w:sz w:val="27"/>
                <w:szCs w:val="27"/>
              </w:rPr>
              <w:t>II</w:t>
            </w:r>
          </w:p>
        </w:tc>
        <w:tc>
          <w:tcPr>
            <w:tcW w:w="4517" w:type="dxa"/>
            <w:tcBorders>
              <w:top w:val="single" w:sz="4" w:space="0" w:color="auto"/>
              <w:left w:val="single" w:sz="4" w:space="0" w:color="auto"/>
              <w:bottom w:val="single" w:sz="4" w:space="0" w:color="auto"/>
              <w:right w:val="single" w:sz="4" w:space="0" w:color="auto"/>
            </w:tcBorders>
          </w:tcPr>
          <w:p w14:paraId="1CBE2CDF"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7"/>
                <w:szCs w:val="27"/>
              </w:rPr>
              <w:t>Sửa chữa hệ thống nối đất chân cột bị rỉ sét hư hỏng 22 vị trí/32 cột: 3A/2 1116 - 1120; 1151, 1163 - 1177 (3A/2, 1120, 1169, 1176, 1177 cột néo 3 thân)</w:t>
            </w:r>
            <w:r w:rsidRPr="00104809">
              <w:rPr>
                <w:b/>
                <w:bCs/>
                <w:i w:val="0"/>
                <w:iCs w:val="0"/>
                <w:color w:val="auto"/>
                <w:sz w:val="28"/>
                <w:szCs w:val="28"/>
              </w:rPr>
              <w:t xml:space="preserve"> đường dây </w:t>
            </w:r>
            <w:r w:rsidRPr="00104809">
              <w:rPr>
                <w:b/>
                <w:bCs/>
                <w:i w:val="0"/>
                <w:iCs w:val="0"/>
                <w:color w:val="auto"/>
                <w:sz w:val="27"/>
                <w:szCs w:val="27"/>
              </w:rPr>
              <w:t>500kV Cầu Bông - Phú Lâm mạch 2</w:t>
            </w:r>
          </w:p>
        </w:tc>
        <w:tc>
          <w:tcPr>
            <w:tcW w:w="1617" w:type="dxa"/>
            <w:tcBorders>
              <w:top w:val="single" w:sz="4" w:space="0" w:color="auto"/>
              <w:left w:val="single" w:sz="4" w:space="0" w:color="auto"/>
              <w:bottom w:val="single" w:sz="4" w:space="0" w:color="auto"/>
              <w:right w:val="single" w:sz="4" w:space="0" w:color="auto"/>
            </w:tcBorders>
            <w:vAlign w:val="center"/>
          </w:tcPr>
          <w:p w14:paraId="46CC1E29"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FADD8BF"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6B60E6A9" w14:textId="77777777" w:rsidR="00104809" w:rsidRPr="00104809" w:rsidRDefault="00104809" w:rsidP="00D62B39">
            <w:pPr>
              <w:spacing w:before="60" w:after="60"/>
              <w:jc w:val="center"/>
              <w:rPr>
                <w:bCs/>
                <w:sz w:val="27"/>
                <w:szCs w:val="27"/>
              </w:rPr>
            </w:pPr>
            <w:r w:rsidRPr="00104809">
              <w:rPr>
                <w:b/>
                <w:bCs/>
                <w:sz w:val="27"/>
                <w:szCs w:val="27"/>
              </w:rPr>
              <w:t>Cột</w:t>
            </w:r>
          </w:p>
        </w:tc>
      </w:tr>
      <w:tr w:rsidR="00104809" w:rsidRPr="00104809" w14:paraId="71B9B94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68772E8" w14:textId="77777777" w:rsidR="00104809" w:rsidRPr="00104809" w:rsidRDefault="00104809" w:rsidP="00D62B39">
            <w:pPr>
              <w:jc w:val="center"/>
              <w:rPr>
                <w:sz w:val="27"/>
                <w:szCs w:val="27"/>
              </w:rPr>
            </w:pPr>
            <w:r w:rsidRPr="00104809">
              <w:rPr>
                <w:sz w:val="27"/>
                <w:szCs w:val="27"/>
              </w:rPr>
              <w:lastRenderedPageBreak/>
              <w:t>A</w:t>
            </w:r>
          </w:p>
        </w:tc>
        <w:tc>
          <w:tcPr>
            <w:tcW w:w="4517" w:type="dxa"/>
            <w:tcBorders>
              <w:top w:val="single" w:sz="4" w:space="0" w:color="auto"/>
              <w:left w:val="single" w:sz="4" w:space="0" w:color="auto"/>
              <w:bottom w:val="single" w:sz="4" w:space="0" w:color="auto"/>
              <w:right w:val="single" w:sz="4" w:space="0" w:color="auto"/>
            </w:tcBorders>
            <w:vAlign w:val="center"/>
          </w:tcPr>
          <w:p w14:paraId="654FF516"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Vật liệu: loại tiếp địa RS-4TC-20</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77A3FC8"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7EDBFFC"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36EB08B4"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BEE0D3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D05DB77"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4C15C0A"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20m</w:t>
            </w:r>
          </w:p>
        </w:tc>
        <w:tc>
          <w:tcPr>
            <w:tcW w:w="1617" w:type="dxa"/>
            <w:tcBorders>
              <w:top w:val="single" w:sz="4" w:space="0" w:color="auto"/>
              <w:left w:val="single" w:sz="4" w:space="0" w:color="auto"/>
              <w:bottom w:val="single" w:sz="4" w:space="0" w:color="auto"/>
              <w:right w:val="single" w:sz="4" w:space="0" w:color="auto"/>
            </w:tcBorders>
            <w:vAlign w:val="center"/>
          </w:tcPr>
          <w:p w14:paraId="68F4D68E"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3D7E725"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5CCB3CF3"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448A9C7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67D059C"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54D38C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6E87A439"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4B4038F"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68F971AB"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0D13829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4A157ED"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CB6D8A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5DA1F899"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9CAEA70"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89090E5"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0F4EC58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0860684"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0B4D51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6460873C"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630F092"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7E8A00D4"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63D9782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FC4692"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782C454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556A8065"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1CC872B"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4E6A6CB7" w14:textId="77777777" w:rsidR="00104809" w:rsidRPr="00104809" w:rsidRDefault="00104809" w:rsidP="00D62B39">
            <w:pPr>
              <w:spacing w:before="60" w:after="60"/>
              <w:jc w:val="center"/>
              <w:rPr>
                <w:bCs/>
                <w:sz w:val="27"/>
                <w:szCs w:val="27"/>
              </w:rPr>
            </w:pPr>
            <w:r w:rsidRPr="00104809">
              <w:rPr>
                <w:bCs/>
                <w:sz w:val="27"/>
                <w:szCs w:val="27"/>
              </w:rPr>
              <w:t xml:space="preserve">Cột </w:t>
            </w:r>
          </w:p>
        </w:tc>
      </w:tr>
      <w:tr w:rsidR="00104809" w:rsidRPr="00104809" w14:paraId="4F874D3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E2670D"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1098282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32 cột</w:t>
            </w:r>
          </w:p>
        </w:tc>
        <w:tc>
          <w:tcPr>
            <w:tcW w:w="1617" w:type="dxa"/>
            <w:tcBorders>
              <w:top w:val="single" w:sz="4" w:space="0" w:color="auto"/>
              <w:left w:val="single" w:sz="4" w:space="0" w:color="auto"/>
              <w:bottom w:val="single" w:sz="4" w:space="0" w:color="auto"/>
              <w:right w:val="single" w:sz="4" w:space="0" w:color="auto"/>
            </w:tcBorders>
            <w:vAlign w:val="center"/>
          </w:tcPr>
          <w:p w14:paraId="38483BA0"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6244776" w14:textId="77777777" w:rsidR="00104809" w:rsidRPr="00104809" w:rsidRDefault="00104809" w:rsidP="00D62B39">
            <w:pPr>
              <w:spacing w:before="60" w:after="60"/>
              <w:jc w:val="center"/>
              <w:rPr>
                <w:bCs/>
                <w:sz w:val="27"/>
                <w:szCs w:val="27"/>
              </w:rPr>
            </w:pPr>
            <w:r w:rsidRPr="00104809">
              <w:rPr>
                <w:bCs/>
                <w:sz w:val="27"/>
                <w:szCs w:val="27"/>
              </w:rPr>
              <w:t>128</w:t>
            </w:r>
          </w:p>
        </w:tc>
        <w:tc>
          <w:tcPr>
            <w:tcW w:w="1084" w:type="dxa"/>
            <w:tcBorders>
              <w:top w:val="single" w:sz="4" w:space="0" w:color="auto"/>
              <w:left w:val="single" w:sz="4" w:space="0" w:color="auto"/>
              <w:bottom w:val="single" w:sz="4" w:space="0" w:color="auto"/>
              <w:right w:val="single" w:sz="4" w:space="0" w:color="auto"/>
            </w:tcBorders>
            <w:vAlign w:val="center"/>
          </w:tcPr>
          <w:p w14:paraId="78D647A4"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5264689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4AB4EAB"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0AF5B55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(0,6m+0,4m)/2*1m*17m*4</w:t>
            </w:r>
            <w:r w:rsidRPr="00104809">
              <w:rPr>
                <w:i w:val="0"/>
                <w:color w:val="auto"/>
                <w:sz w:val="27"/>
                <w:szCs w:val="27"/>
                <w:lang w:val="vi-VN"/>
              </w:rPr>
              <w:t xml:space="preserve"> </w:t>
            </w:r>
            <w:r w:rsidRPr="00104809">
              <w:rPr>
                <w:i w:val="0"/>
                <w:color w:val="auto"/>
                <w:sz w:val="27"/>
                <w:szCs w:val="27"/>
              </w:rPr>
              <w:t>tia*32 cột</w:t>
            </w:r>
          </w:p>
        </w:tc>
        <w:tc>
          <w:tcPr>
            <w:tcW w:w="1617" w:type="dxa"/>
            <w:tcBorders>
              <w:top w:val="single" w:sz="4" w:space="0" w:color="auto"/>
              <w:left w:val="single" w:sz="4" w:space="0" w:color="auto"/>
              <w:bottom w:val="single" w:sz="4" w:space="0" w:color="auto"/>
              <w:right w:val="single" w:sz="4" w:space="0" w:color="auto"/>
            </w:tcBorders>
            <w:vAlign w:val="center"/>
          </w:tcPr>
          <w:p w14:paraId="0F3B6FF4"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6429BD5" w14:textId="77777777" w:rsidR="00104809" w:rsidRPr="00104809" w:rsidRDefault="00104809" w:rsidP="00D62B39">
            <w:pPr>
              <w:spacing w:before="60" w:after="60"/>
              <w:jc w:val="center"/>
              <w:rPr>
                <w:bCs/>
                <w:sz w:val="27"/>
                <w:szCs w:val="27"/>
              </w:rPr>
            </w:pPr>
            <w:r w:rsidRPr="00104809">
              <w:rPr>
                <w:bCs/>
                <w:sz w:val="27"/>
                <w:szCs w:val="27"/>
              </w:rPr>
              <w:t>1088</w:t>
            </w:r>
          </w:p>
        </w:tc>
        <w:tc>
          <w:tcPr>
            <w:tcW w:w="1084" w:type="dxa"/>
            <w:tcBorders>
              <w:top w:val="single" w:sz="4" w:space="0" w:color="auto"/>
              <w:left w:val="single" w:sz="4" w:space="0" w:color="auto"/>
              <w:bottom w:val="single" w:sz="4" w:space="0" w:color="auto"/>
              <w:right w:val="single" w:sz="4" w:space="0" w:color="auto"/>
            </w:tcBorders>
            <w:vAlign w:val="center"/>
          </w:tcPr>
          <w:p w14:paraId="7461436B"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6B32AE9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10E3BE7"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4A1D0A3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(32x8)</w:t>
            </w:r>
          </w:p>
        </w:tc>
        <w:tc>
          <w:tcPr>
            <w:tcW w:w="1617" w:type="dxa"/>
            <w:tcBorders>
              <w:top w:val="single" w:sz="4" w:space="0" w:color="auto"/>
              <w:left w:val="single" w:sz="4" w:space="0" w:color="auto"/>
              <w:bottom w:val="single" w:sz="4" w:space="0" w:color="auto"/>
              <w:right w:val="single" w:sz="4" w:space="0" w:color="auto"/>
            </w:tcBorders>
            <w:vAlign w:val="center"/>
          </w:tcPr>
          <w:p w14:paraId="571D14FA" w14:textId="77777777" w:rsidR="00104809" w:rsidRPr="00104809" w:rsidRDefault="00104809" w:rsidP="00D62B39">
            <w:pPr>
              <w:pStyle w:val="ListParagraph"/>
              <w:spacing w:line="276" w:lineRule="auto"/>
              <w:ind w:left="191"/>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1BA9B7B" w14:textId="77777777" w:rsidR="00104809" w:rsidRPr="00104809" w:rsidRDefault="00104809" w:rsidP="00D62B39">
            <w:pPr>
              <w:spacing w:before="60" w:after="60"/>
              <w:jc w:val="center"/>
              <w:rPr>
                <w:bCs/>
                <w:sz w:val="27"/>
                <w:szCs w:val="27"/>
              </w:rPr>
            </w:pPr>
            <w:r w:rsidRPr="00104809">
              <w:rPr>
                <w:bCs/>
                <w:sz w:val="27"/>
                <w:szCs w:val="27"/>
              </w:rPr>
              <w:t>256</w:t>
            </w:r>
          </w:p>
        </w:tc>
        <w:tc>
          <w:tcPr>
            <w:tcW w:w="1084" w:type="dxa"/>
            <w:tcBorders>
              <w:top w:val="single" w:sz="4" w:space="0" w:color="auto"/>
              <w:left w:val="single" w:sz="4" w:space="0" w:color="auto"/>
              <w:bottom w:val="single" w:sz="4" w:space="0" w:color="auto"/>
              <w:right w:val="single" w:sz="4" w:space="0" w:color="auto"/>
            </w:tcBorders>
            <w:vAlign w:val="center"/>
          </w:tcPr>
          <w:p w14:paraId="3EEB7D4C"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573B418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61AD5B" w14:textId="77777777" w:rsidR="00104809" w:rsidRPr="00104809" w:rsidRDefault="00104809" w:rsidP="00D62B39">
            <w:pPr>
              <w:jc w:val="center"/>
              <w:rPr>
                <w:b/>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48443A53" w14:textId="77777777" w:rsidR="00104809" w:rsidRPr="00104809" w:rsidRDefault="00104809" w:rsidP="00D62B39">
            <w:pPr>
              <w:pStyle w:val="BodyText3"/>
              <w:spacing w:after="0" w:line="276" w:lineRule="auto"/>
              <w:jc w:val="both"/>
              <w:rPr>
                <w:b/>
                <w:i w:val="0"/>
                <w:iCs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7C7E59D1" w14:textId="77777777" w:rsidR="00104809" w:rsidRPr="00104809" w:rsidRDefault="00104809" w:rsidP="00D62B39">
            <w:pPr>
              <w:pStyle w:val="ListParagraph"/>
              <w:ind w:left="0"/>
              <w:jc w:val="center"/>
              <w:rPr>
                <w:b/>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64894B3" w14:textId="77777777" w:rsidR="00104809" w:rsidRPr="00104809" w:rsidRDefault="00104809" w:rsidP="00D62B39">
            <w:pPr>
              <w:spacing w:before="60" w:after="60"/>
              <w:jc w:val="center"/>
              <w:rPr>
                <w:b/>
                <w:bCs/>
                <w:sz w:val="27"/>
                <w:szCs w:val="27"/>
              </w:rPr>
            </w:pPr>
            <w:r w:rsidRPr="00104809">
              <w:rPr>
                <w:bCs/>
                <w:sz w:val="27"/>
                <w:szCs w:val="27"/>
              </w:rPr>
              <w:t>1088</w:t>
            </w:r>
          </w:p>
        </w:tc>
        <w:tc>
          <w:tcPr>
            <w:tcW w:w="1084" w:type="dxa"/>
            <w:tcBorders>
              <w:top w:val="single" w:sz="4" w:space="0" w:color="auto"/>
              <w:left w:val="single" w:sz="4" w:space="0" w:color="auto"/>
              <w:bottom w:val="single" w:sz="4" w:space="0" w:color="auto"/>
              <w:right w:val="single" w:sz="4" w:space="0" w:color="auto"/>
            </w:tcBorders>
          </w:tcPr>
          <w:p w14:paraId="797D4E8C" w14:textId="77777777" w:rsidR="00104809" w:rsidRPr="00104809" w:rsidRDefault="00104809" w:rsidP="00D62B39">
            <w:pPr>
              <w:spacing w:before="60" w:after="60"/>
              <w:jc w:val="center"/>
              <w:rPr>
                <w:b/>
                <w:bCs/>
                <w:sz w:val="27"/>
                <w:szCs w:val="27"/>
              </w:rPr>
            </w:pPr>
            <w:r w:rsidRPr="00104809">
              <w:rPr>
                <w:sz w:val="27"/>
                <w:szCs w:val="27"/>
              </w:rPr>
              <w:t>m</w:t>
            </w:r>
            <w:r w:rsidRPr="00104809">
              <w:rPr>
                <w:sz w:val="27"/>
                <w:szCs w:val="27"/>
                <w:vertAlign w:val="superscript"/>
              </w:rPr>
              <w:t>3</w:t>
            </w:r>
          </w:p>
        </w:tc>
      </w:tr>
      <w:tr w:rsidR="00104809" w:rsidRPr="00104809" w14:paraId="3A0392D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4E9F42"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3E40631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472576F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350C762" w14:textId="77777777" w:rsidR="00104809" w:rsidRPr="00104809" w:rsidRDefault="00104809" w:rsidP="00D62B39">
            <w:pPr>
              <w:spacing w:before="60" w:after="60"/>
              <w:jc w:val="center"/>
              <w:rPr>
                <w:bCs/>
                <w:sz w:val="27"/>
                <w:szCs w:val="27"/>
              </w:rPr>
            </w:pPr>
            <w:r w:rsidRPr="00104809">
              <w:rPr>
                <w:bCs/>
                <w:i/>
                <w:sz w:val="27"/>
                <w:szCs w:val="27"/>
              </w:rPr>
              <w:t>32</w:t>
            </w:r>
          </w:p>
        </w:tc>
        <w:tc>
          <w:tcPr>
            <w:tcW w:w="1084" w:type="dxa"/>
            <w:tcBorders>
              <w:top w:val="single" w:sz="4" w:space="0" w:color="auto"/>
              <w:left w:val="single" w:sz="4" w:space="0" w:color="auto"/>
              <w:bottom w:val="single" w:sz="4" w:space="0" w:color="auto"/>
              <w:right w:val="single" w:sz="4" w:space="0" w:color="auto"/>
            </w:tcBorders>
          </w:tcPr>
          <w:p w14:paraId="4CFDA72F" w14:textId="77777777" w:rsidR="00104809" w:rsidRPr="00104809" w:rsidRDefault="00104809" w:rsidP="00D62B39">
            <w:pPr>
              <w:spacing w:before="60" w:after="60"/>
              <w:jc w:val="center"/>
              <w:rPr>
                <w:sz w:val="27"/>
                <w:szCs w:val="27"/>
              </w:rPr>
            </w:pPr>
            <w:r w:rsidRPr="00104809">
              <w:rPr>
                <w:sz w:val="27"/>
                <w:szCs w:val="27"/>
              </w:rPr>
              <w:t>cột</w:t>
            </w:r>
          </w:p>
        </w:tc>
      </w:tr>
      <w:tr w:rsidR="00104809" w:rsidRPr="00104809" w14:paraId="0A77B86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2507A4"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45A2E7A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59D0F8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568F061"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tcPr>
          <w:p w14:paraId="65DA8045" w14:textId="77777777" w:rsidR="00104809" w:rsidRPr="00104809" w:rsidRDefault="00104809" w:rsidP="00D62B39">
            <w:pPr>
              <w:spacing w:before="60" w:after="60"/>
              <w:jc w:val="center"/>
              <w:rPr>
                <w:sz w:val="27"/>
                <w:szCs w:val="27"/>
              </w:rPr>
            </w:pPr>
            <w:r w:rsidRPr="00104809">
              <w:rPr>
                <w:sz w:val="27"/>
                <w:szCs w:val="27"/>
              </w:rPr>
              <w:t>cột</w:t>
            </w:r>
          </w:p>
        </w:tc>
      </w:tr>
      <w:tr w:rsidR="00104809" w:rsidRPr="00104809" w14:paraId="4DE2DE5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DE9F906"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0403181A"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5C0446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C0D3501"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tcPr>
          <w:p w14:paraId="61B73E6E" w14:textId="77777777" w:rsidR="00104809" w:rsidRPr="00104809" w:rsidRDefault="00104809" w:rsidP="00D62B39">
            <w:pPr>
              <w:spacing w:before="60" w:after="60"/>
              <w:jc w:val="center"/>
              <w:rPr>
                <w:sz w:val="27"/>
                <w:szCs w:val="27"/>
              </w:rPr>
            </w:pPr>
            <w:r w:rsidRPr="00104809">
              <w:rPr>
                <w:sz w:val="27"/>
                <w:szCs w:val="27"/>
              </w:rPr>
              <w:t>cột</w:t>
            </w:r>
          </w:p>
        </w:tc>
      </w:tr>
      <w:tr w:rsidR="00104809" w:rsidRPr="00104809" w14:paraId="7FD3948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378D4C0" w14:textId="77777777" w:rsidR="00104809" w:rsidRPr="00104809" w:rsidRDefault="00104809" w:rsidP="00D62B39">
            <w:pPr>
              <w:jc w:val="center"/>
              <w:rPr>
                <w:sz w:val="27"/>
                <w:szCs w:val="27"/>
              </w:rPr>
            </w:pPr>
            <w:r w:rsidRPr="00104809">
              <w:rPr>
                <w:b/>
                <w:bCs/>
                <w:sz w:val="27"/>
                <w:szCs w:val="27"/>
              </w:rPr>
              <w:t>III</w:t>
            </w:r>
          </w:p>
        </w:tc>
        <w:tc>
          <w:tcPr>
            <w:tcW w:w="4517" w:type="dxa"/>
            <w:tcBorders>
              <w:top w:val="single" w:sz="4" w:space="0" w:color="auto"/>
              <w:left w:val="single" w:sz="4" w:space="0" w:color="auto"/>
              <w:bottom w:val="single" w:sz="4" w:space="0" w:color="auto"/>
              <w:right w:val="single" w:sz="4" w:space="0" w:color="auto"/>
            </w:tcBorders>
          </w:tcPr>
          <w:p w14:paraId="1D868A1E"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7"/>
                <w:szCs w:val="27"/>
              </w:rPr>
              <w:t>Sửa chữa hệ thống nối đất chân cột bị rỉ sét hư hỏng tại 28 vị trí - 28 cột, từ cột 23 đến cột 50</w:t>
            </w:r>
            <w:r w:rsidRPr="00104809">
              <w:rPr>
                <w:b/>
                <w:bCs/>
                <w:i w:val="0"/>
                <w:iCs w:val="0"/>
                <w:color w:val="auto"/>
                <w:sz w:val="28"/>
                <w:szCs w:val="28"/>
              </w:rPr>
              <w:t xml:space="preserve"> đường dây </w:t>
            </w:r>
            <w:r w:rsidRPr="00104809">
              <w:rPr>
                <w:b/>
                <w:bCs/>
                <w:i w:val="0"/>
                <w:iCs w:val="0"/>
                <w:color w:val="auto"/>
                <w:sz w:val="27"/>
                <w:szCs w:val="27"/>
              </w:rPr>
              <w:t>500kV Phú Lâm (571, 572) - Mỹ Tho (572, 562)</w:t>
            </w:r>
          </w:p>
        </w:tc>
        <w:tc>
          <w:tcPr>
            <w:tcW w:w="1617" w:type="dxa"/>
            <w:tcBorders>
              <w:top w:val="single" w:sz="4" w:space="0" w:color="auto"/>
              <w:left w:val="single" w:sz="4" w:space="0" w:color="auto"/>
              <w:bottom w:val="single" w:sz="4" w:space="0" w:color="auto"/>
              <w:right w:val="single" w:sz="4" w:space="0" w:color="auto"/>
            </w:tcBorders>
            <w:vAlign w:val="center"/>
          </w:tcPr>
          <w:p w14:paraId="4D6D557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675D69B" w14:textId="77777777" w:rsidR="00104809" w:rsidRPr="00104809" w:rsidRDefault="00104809" w:rsidP="00D62B39">
            <w:pPr>
              <w:spacing w:before="60" w:after="60"/>
              <w:jc w:val="center"/>
              <w:rPr>
                <w:b/>
                <w:bCs/>
                <w:sz w:val="27"/>
                <w:szCs w:val="27"/>
              </w:rPr>
            </w:pPr>
            <w:r w:rsidRPr="00104809">
              <w:rPr>
                <w:b/>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21B6E09C"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5928819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2F56F9B" w14:textId="77777777" w:rsidR="00104809" w:rsidRPr="00104809" w:rsidRDefault="00104809" w:rsidP="00D62B39">
            <w:pPr>
              <w:jc w:val="center"/>
              <w:rPr>
                <w:b/>
                <w:bCs/>
                <w:sz w:val="27"/>
                <w:szCs w:val="27"/>
              </w:rPr>
            </w:pPr>
            <w:r w:rsidRPr="00104809">
              <w:rPr>
                <w:b/>
                <w:bCs/>
                <w:sz w:val="27"/>
                <w:szCs w:val="27"/>
              </w:rPr>
              <w:t>III.1</w:t>
            </w:r>
          </w:p>
        </w:tc>
        <w:tc>
          <w:tcPr>
            <w:tcW w:w="4517" w:type="dxa"/>
            <w:tcBorders>
              <w:top w:val="single" w:sz="4" w:space="0" w:color="auto"/>
              <w:left w:val="single" w:sz="4" w:space="0" w:color="auto"/>
              <w:bottom w:val="single" w:sz="4" w:space="0" w:color="auto"/>
              <w:right w:val="single" w:sz="4" w:space="0" w:color="auto"/>
            </w:tcBorders>
          </w:tcPr>
          <w:p w14:paraId="4CC77DA0"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7"/>
                <w:szCs w:val="27"/>
              </w:rPr>
              <w:t>Loại nối đất RS-4TC-22</w:t>
            </w:r>
          </w:p>
        </w:tc>
        <w:tc>
          <w:tcPr>
            <w:tcW w:w="1617" w:type="dxa"/>
            <w:tcBorders>
              <w:top w:val="single" w:sz="4" w:space="0" w:color="auto"/>
              <w:left w:val="single" w:sz="4" w:space="0" w:color="auto"/>
              <w:bottom w:val="single" w:sz="4" w:space="0" w:color="auto"/>
              <w:right w:val="single" w:sz="4" w:space="0" w:color="auto"/>
            </w:tcBorders>
            <w:vAlign w:val="center"/>
          </w:tcPr>
          <w:p w14:paraId="1C2B47C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36C8EC8" w14:textId="77777777" w:rsidR="00104809" w:rsidRPr="00104809" w:rsidRDefault="00104809" w:rsidP="00D62B39">
            <w:pPr>
              <w:spacing w:before="60" w:after="60"/>
              <w:jc w:val="center"/>
              <w:rPr>
                <w:bCs/>
                <w:sz w:val="27"/>
                <w:szCs w:val="27"/>
              </w:rPr>
            </w:pPr>
            <w:r w:rsidRPr="00104809">
              <w:rPr>
                <w:sz w:val="27"/>
                <w:szCs w:val="27"/>
              </w:rPr>
              <w:t>27</w:t>
            </w:r>
          </w:p>
        </w:tc>
        <w:tc>
          <w:tcPr>
            <w:tcW w:w="1084" w:type="dxa"/>
            <w:tcBorders>
              <w:top w:val="single" w:sz="4" w:space="0" w:color="auto"/>
              <w:left w:val="single" w:sz="4" w:space="0" w:color="auto"/>
              <w:bottom w:val="single" w:sz="4" w:space="0" w:color="auto"/>
              <w:right w:val="single" w:sz="4" w:space="0" w:color="auto"/>
            </w:tcBorders>
            <w:vAlign w:val="center"/>
          </w:tcPr>
          <w:p w14:paraId="36AE5610" w14:textId="77777777" w:rsidR="00104809" w:rsidRPr="00104809" w:rsidRDefault="00104809" w:rsidP="00D62B39">
            <w:pPr>
              <w:spacing w:before="60" w:after="60"/>
              <w:jc w:val="center"/>
              <w:rPr>
                <w:sz w:val="27"/>
                <w:szCs w:val="27"/>
              </w:rPr>
            </w:pPr>
            <w:r w:rsidRPr="00104809">
              <w:rPr>
                <w:sz w:val="27"/>
                <w:szCs w:val="27"/>
              </w:rPr>
              <w:t>Vị trí</w:t>
            </w:r>
          </w:p>
        </w:tc>
      </w:tr>
      <w:tr w:rsidR="00104809" w:rsidRPr="00104809" w14:paraId="5C5EC22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2019A7D"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12906C34"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Vật liệu: loại tiếp địa RS-4TC-22</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993C29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49DC299" w14:textId="77777777" w:rsidR="00104809" w:rsidRPr="00104809" w:rsidRDefault="00104809" w:rsidP="00D62B39">
            <w:pPr>
              <w:spacing w:before="60" w:after="60"/>
              <w:jc w:val="center"/>
              <w:rPr>
                <w:bCs/>
                <w:sz w:val="27"/>
                <w:szCs w:val="27"/>
              </w:rPr>
            </w:pPr>
            <w:r w:rsidRPr="00104809">
              <w:rPr>
                <w:bCs/>
                <w:sz w:val="27"/>
                <w:szCs w:val="27"/>
              </w:rPr>
              <w:t>27</w:t>
            </w:r>
          </w:p>
        </w:tc>
        <w:tc>
          <w:tcPr>
            <w:tcW w:w="1084" w:type="dxa"/>
            <w:tcBorders>
              <w:top w:val="single" w:sz="4" w:space="0" w:color="auto"/>
              <w:left w:val="single" w:sz="4" w:space="0" w:color="auto"/>
              <w:bottom w:val="single" w:sz="4" w:space="0" w:color="auto"/>
              <w:right w:val="single" w:sz="4" w:space="0" w:color="auto"/>
            </w:tcBorders>
            <w:vAlign w:val="center"/>
          </w:tcPr>
          <w:p w14:paraId="733F3EF2"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70B1D7B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A4C005B"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10B66BE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22m</w:t>
            </w:r>
          </w:p>
        </w:tc>
        <w:tc>
          <w:tcPr>
            <w:tcW w:w="1617" w:type="dxa"/>
            <w:tcBorders>
              <w:top w:val="single" w:sz="4" w:space="0" w:color="auto"/>
              <w:left w:val="single" w:sz="4" w:space="0" w:color="auto"/>
              <w:bottom w:val="single" w:sz="4" w:space="0" w:color="auto"/>
              <w:right w:val="single" w:sz="4" w:space="0" w:color="auto"/>
            </w:tcBorders>
            <w:vAlign w:val="center"/>
          </w:tcPr>
          <w:p w14:paraId="4155D29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47C8648"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8383E11"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4A00125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1AD2A2B"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B37B7B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438FF0A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410E6BB"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17704B29"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0F9E407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FCCD1D8" w14:textId="77777777" w:rsidR="00104809" w:rsidRPr="00104809" w:rsidRDefault="00104809" w:rsidP="00D62B39">
            <w:pPr>
              <w:jc w:val="center"/>
              <w:rPr>
                <w:sz w:val="27"/>
                <w:szCs w:val="27"/>
              </w:rPr>
            </w:pPr>
            <w:r w:rsidRPr="00104809">
              <w:rPr>
                <w:sz w:val="27"/>
                <w:szCs w:val="27"/>
              </w:rPr>
              <w:lastRenderedPageBreak/>
              <w:t>3</w:t>
            </w:r>
          </w:p>
        </w:tc>
        <w:tc>
          <w:tcPr>
            <w:tcW w:w="4517" w:type="dxa"/>
            <w:tcBorders>
              <w:top w:val="single" w:sz="4" w:space="0" w:color="auto"/>
              <w:left w:val="single" w:sz="4" w:space="0" w:color="auto"/>
              <w:bottom w:val="single" w:sz="4" w:space="0" w:color="auto"/>
              <w:right w:val="single" w:sz="4" w:space="0" w:color="auto"/>
            </w:tcBorders>
            <w:vAlign w:val="center"/>
          </w:tcPr>
          <w:p w14:paraId="6F9B52C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4C3EB0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B1BFE59"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5BF98CDF"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5A6C1EB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51C264B"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63F5D7E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6968656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07DC63"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799EC157"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785242F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E332EB"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7250C1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534D49A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70EC68C" w14:textId="77777777" w:rsidR="00104809" w:rsidRPr="00104809" w:rsidRDefault="00104809" w:rsidP="00D62B39">
            <w:pPr>
              <w:spacing w:before="60" w:after="60"/>
              <w:jc w:val="center"/>
              <w:rPr>
                <w:bCs/>
                <w:sz w:val="27"/>
                <w:szCs w:val="27"/>
              </w:rPr>
            </w:pPr>
            <w:r w:rsidRPr="00104809">
              <w:rPr>
                <w:bCs/>
                <w:sz w:val="27"/>
                <w:szCs w:val="27"/>
              </w:rPr>
              <w:t>27</w:t>
            </w:r>
          </w:p>
        </w:tc>
        <w:tc>
          <w:tcPr>
            <w:tcW w:w="1084" w:type="dxa"/>
            <w:tcBorders>
              <w:top w:val="single" w:sz="4" w:space="0" w:color="auto"/>
              <w:left w:val="single" w:sz="4" w:space="0" w:color="auto"/>
              <w:bottom w:val="single" w:sz="4" w:space="0" w:color="auto"/>
              <w:right w:val="single" w:sz="4" w:space="0" w:color="auto"/>
            </w:tcBorders>
            <w:vAlign w:val="center"/>
          </w:tcPr>
          <w:p w14:paraId="6CE3C039" w14:textId="77777777" w:rsidR="00104809" w:rsidRPr="00104809" w:rsidRDefault="00104809" w:rsidP="00D62B39">
            <w:pPr>
              <w:spacing w:before="60" w:after="60"/>
              <w:jc w:val="center"/>
              <w:rPr>
                <w:bCs/>
                <w:sz w:val="27"/>
                <w:szCs w:val="27"/>
              </w:rPr>
            </w:pPr>
            <w:r w:rsidRPr="00104809">
              <w:rPr>
                <w:bCs/>
                <w:sz w:val="27"/>
                <w:szCs w:val="27"/>
              </w:rPr>
              <w:t xml:space="preserve">Cột </w:t>
            </w:r>
          </w:p>
        </w:tc>
      </w:tr>
      <w:tr w:rsidR="00104809" w:rsidRPr="00104809" w14:paraId="383632E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6DFEC1B"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57716A5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27 cột</w:t>
            </w:r>
          </w:p>
        </w:tc>
        <w:tc>
          <w:tcPr>
            <w:tcW w:w="1617" w:type="dxa"/>
            <w:tcBorders>
              <w:top w:val="single" w:sz="4" w:space="0" w:color="auto"/>
              <w:left w:val="single" w:sz="4" w:space="0" w:color="auto"/>
              <w:bottom w:val="single" w:sz="4" w:space="0" w:color="auto"/>
              <w:right w:val="single" w:sz="4" w:space="0" w:color="auto"/>
            </w:tcBorders>
            <w:vAlign w:val="center"/>
          </w:tcPr>
          <w:p w14:paraId="3509CE6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440C2E6" w14:textId="77777777" w:rsidR="00104809" w:rsidRPr="00104809" w:rsidRDefault="00104809" w:rsidP="00D62B39">
            <w:pPr>
              <w:spacing w:before="60" w:after="60"/>
              <w:jc w:val="center"/>
              <w:rPr>
                <w:bCs/>
                <w:sz w:val="27"/>
                <w:szCs w:val="27"/>
              </w:rPr>
            </w:pPr>
            <w:r w:rsidRPr="00104809">
              <w:rPr>
                <w:bCs/>
                <w:sz w:val="27"/>
                <w:szCs w:val="27"/>
              </w:rPr>
              <w:t>108</w:t>
            </w:r>
          </w:p>
        </w:tc>
        <w:tc>
          <w:tcPr>
            <w:tcW w:w="1084" w:type="dxa"/>
            <w:tcBorders>
              <w:top w:val="single" w:sz="4" w:space="0" w:color="auto"/>
              <w:left w:val="single" w:sz="4" w:space="0" w:color="auto"/>
              <w:bottom w:val="single" w:sz="4" w:space="0" w:color="auto"/>
              <w:right w:val="single" w:sz="4" w:space="0" w:color="auto"/>
            </w:tcBorders>
            <w:vAlign w:val="center"/>
          </w:tcPr>
          <w:p w14:paraId="5381DE33"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15C5672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4BA2BC"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7AAEBF7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(0,6m+0,4m)/2*1m*19m*4</w:t>
            </w:r>
            <w:r w:rsidRPr="00104809">
              <w:rPr>
                <w:i w:val="0"/>
                <w:color w:val="auto"/>
                <w:sz w:val="27"/>
                <w:szCs w:val="27"/>
                <w:lang w:val="vi-VN"/>
              </w:rPr>
              <w:t xml:space="preserve"> </w:t>
            </w:r>
            <w:r w:rsidRPr="00104809">
              <w:rPr>
                <w:i w:val="0"/>
                <w:color w:val="auto"/>
                <w:sz w:val="27"/>
                <w:szCs w:val="27"/>
              </w:rPr>
              <w:t>tia*27 cột</w:t>
            </w:r>
          </w:p>
        </w:tc>
        <w:tc>
          <w:tcPr>
            <w:tcW w:w="1617" w:type="dxa"/>
            <w:tcBorders>
              <w:top w:val="single" w:sz="4" w:space="0" w:color="auto"/>
              <w:left w:val="single" w:sz="4" w:space="0" w:color="auto"/>
              <w:bottom w:val="single" w:sz="4" w:space="0" w:color="auto"/>
              <w:right w:val="single" w:sz="4" w:space="0" w:color="auto"/>
            </w:tcBorders>
            <w:vAlign w:val="center"/>
          </w:tcPr>
          <w:p w14:paraId="1CF428C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DCD072C" w14:textId="77777777" w:rsidR="00104809" w:rsidRPr="00104809" w:rsidRDefault="00104809" w:rsidP="00D62B39">
            <w:pPr>
              <w:spacing w:before="60" w:after="60"/>
              <w:jc w:val="center"/>
              <w:rPr>
                <w:bCs/>
                <w:sz w:val="27"/>
                <w:szCs w:val="27"/>
              </w:rPr>
            </w:pPr>
            <w:r w:rsidRPr="00104809">
              <w:rPr>
                <w:bCs/>
                <w:sz w:val="27"/>
                <w:szCs w:val="27"/>
              </w:rPr>
              <w:t>1026</w:t>
            </w:r>
          </w:p>
        </w:tc>
        <w:tc>
          <w:tcPr>
            <w:tcW w:w="1084" w:type="dxa"/>
            <w:tcBorders>
              <w:top w:val="single" w:sz="4" w:space="0" w:color="auto"/>
              <w:left w:val="single" w:sz="4" w:space="0" w:color="auto"/>
              <w:bottom w:val="single" w:sz="4" w:space="0" w:color="auto"/>
              <w:right w:val="single" w:sz="4" w:space="0" w:color="auto"/>
            </w:tcBorders>
            <w:vAlign w:val="center"/>
          </w:tcPr>
          <w:p w14:paraId="1D991B9F"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35E4735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13D69B"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11CC71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(27x8)</w:t>
            </w:r>
          </w:p>
        </w:tc>
        <w:tc>
          <w:tcPr>
            <w:tcW w:w="1617" w:type="dxa"/>
            <w:tcBorders>
              <w:top w:val="single" w:sz="4" w:space="0" w:color="auto"/>
              <w:left w:val="single" w:sz="4" w:space="0" w:color="auto"/>
              <w:bottom w:val="single" w:sz="4" w:space="0" w:color="auto"/>
              <w:right w:val="single" w:sz="4" w:space="0" w:color="auto"/>
            </w:tcBorders>
            <w:vAlign w:val="center"/>
          </w:tcPr>
          <w:p w14:paraId="480D609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44062E5" w14:textId="77777777" w:rsidR="00104809" w:rsidRPr="00104809" w:rsidRDefault="00104809" w:rsidP="00D62B39">
            <w:pPr>
              <w:spacing w:before="60" w:after="60"/>
              <w:jc w:val="center"/>
              <w:rPr>
                <w:bCs/>
                <w:sz w:val="27"/>
                <w:szCs w:val="27"/>
              </w:rPr>
            </w:pPr>
            <w:r w:rsidRPr="00104809">
              <w:rPr>
                <w:bCs/>
                <w:sz w:val="27"/>
                <w:szCs w:val="27"/>
              </w:rPr>
              <w:t>216</w:t>
            </w:r>
          </w:p>
        </w:tc>
        <w:tc>
          <w:tcPr>
            <w:tcW w:w="1084" w:type="dxa"/>
            <w:tcBorders>
              <w:top w:val="single" w:sz="4" w:space="0" w:color="auto"/>
              <w:left w:val="single" w:sz="4" w:space="0" w:color="auto"/>
              <w:bottom w:val="single" w:sz="4" w:space="0" w:color="auto"/>
              <w:right w:val="single" w:sz="4" w:space="0" w:color="auto"/>
            </w:tcBorders>
            <w:vAlign w:val="center"/>
          </w:tcPr>
          <w:p w14:paraId="751EB3CB"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3E74DCA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829054E"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8BD461E"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1037E35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B1A2101" w14:textId="77777777" w:rsidR="00104809" w:rsidRPr="00104809" w:rsidRDefault="00104809" w:rsidP="00D62B39">
            <w:pPr>
              <w:spacing w:before="60" w:after="60"/>
              <w:jc w:val="center"/>
              <w:rPr>
                <w:bCs/>
                <w:sz w:val="27"/>
                <w:szCs w:val="27"/>
              </w:rPr>
            </w:pPr>
            <w:r w:rsidRPr="00104809">
              <w:rPr>
                <w:bCs/>
                <w:sz w:val="27"/>
                <w:szCs w:val="27"/>
              </w:rPr>
              <w:t>1026</w:t>
            </w:r>
          </w:p>
        </w:tc>
        <w:tc>
          <w:tcPr>
            <w:tcW w:w="1084" w:type="dxa"/>
            <w:tcBorders>
              <w:top w:val="single" w:sz="4" w:space="0" w:color="auto"/>
              <w:left w:val="single" w:sz="4" w:space="0" w:color="auto"/>
              <w:bottom w:val="single" w:sz="4" w:space="0" w:color="auto"/>
              <w:right w:val="single" w:sz="4" w:space="0" w:color="auto"/>
            </w:tcBorders>
          </w:tcPr>
          <w:p w14:paraId="4471025F"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7E919A5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4414929"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77A06B9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604CFE9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4D096B2" w14:textId="77777777" w:rsidR="00104809" w:rsidRPr="00104809" w:rsidRDefault="00104809" w:rsidP="00D62B39">
            <w:pPr>
              <w:spacing w:before="60" w:after="60"/>
              <w:jc w:val="center"/>
              <w:rPr>
                <w:bCs/>
                <w:sz w:val="27"/>
                <w:szCs w:val="27"/>
              </w:rPr>
            </w:pPr>
            <w:r w:rsidRPr="00104809">
              <w:rPr>
                <w:bCs/>
                <w:i/>
                <w:sz w:val="27"/>
                <w:szCs w:val="27"/>
              </w:rPr>
              <w:t>27</w:t>
            </w:r>
          </w:p>
        </w:tc>
        <w:tc>
          <w:tcPr>
            <w:tcW w:w="1084" w:type="dxa"/>
            <w:tcBorders>
              <w:top w:val="single" w:sz="4" w:space="0" w:color="auto"/>
              <w:left w:val="single" w:sz="4" w:space="0" w:color="auto"/>
              <w:bottom w:val="single" w:sz="4" w:space="0" w:color="auto"/>
              <w:right w:val="single" w:sz="4" w:space="0" w:color="auto"/>
            </w:tcBorders>
          </w:tcPr>
          <w:p w14:paraId="5131CCFB"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178ED2F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2DBD22E"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361AF3D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430A7E9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4A732C3" w14:textId="77777777" w:rsidR="00104809" w:rsidRPr="00104809" w:rsidRDefault="00104809" w:rsidP="00D62B39">
            <w:pPr>
              <w:spacing w:before="60" w:after="60"/>
              <w:jc w:val="center"/>
              <w:rPr>
                <w:bCs/>
                <w:sz w:val="27"/>
                <w:szCs w:val="27"/>
              </w:rPr>
            </w:pPr>
            <w:r w:rsidRPr="00104809">
              <w:rPr>
                <w:bCs/>
                <w:sz w:val="27"/>
                <w:szCs w:val="27"/>
              </w:rPr>
              <w:t>27</w:t>
            </w:r>
          </w:p>
        </w:tc>
        <w:tc>
          <w:tcPr>
            <w:tcW w:w="1084" w:type="dxa"/>
            <w:tcBorders>
              <w:top w:val="single" w:sz="4" w:space="0" w:color="auto"/>
              <w:left w:val="single" w:sz="4" w:space="0" w:color="auto"/>
              <w:bottom w:val="single" w:sz="4" w:space="0" w:color="auto"/>
              <w:right w:val="single" w:sz="4" w:space="0" w:color="auto"/>
            </w:tcBorders>
          </w:tcPr>
          <w:p w14:paraId="1D531665"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5233ADF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D40495C"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064B436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1064F53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C1F5CE7" w14:textId="77777777" w:rsidR="00104809" w:rsidRPr="00104809" w:rsidRDefault="00104809" w:rsidP="00D62B39">
            <w:pPr>
              <w:spacing w:before="60" w:after="60"/>
              <w:jc w:val="center"/>
              <w:rPr>
                <w:bCs/>
                <w:sz w:val="27"/>
                <w:szCs w:val="27"/>
              </w:rPr>
            </w:pPr>
            <w:r w:rsidRPr="00104809">
              <w:rPr>
                <w:bCs/>
                <w:sz w:val="27"/>
                <w:szCs w:val="27"/>
              </w:rPr>
              <w:t>27</w:t>
            </w:r>
          </w:p>
        </w:tc>
        <w:tc>
          <w:tcPr>
            <w:tcW w:w="1084" w:type="dxa"/>
            <w:tcBorders>
              <w:top w:val="single" w:sz="4" w:space="0" w:color="auto"/>
              <w:left w:val="single" w:sz="4" w:space="0" w:color="auto"/>
              <w:bottom w:val="single" w:sz="4" w:space="0" w:color="auto"/>
              <w:right w:val="single" w:sz="4" w:space="0" w:color="auto"/>
            </w:tcBorders>
          </w:tcPr>
          <w:p w14:paraId="2A3BC650"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0412438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A60B2A" w14:textId="77777777" w:rsidR="00104809" w:rsidRPr="00104809" w:rsidRDefault="00104809" w:rsidP="00D62B39">
            <w:pPr>
              <w:jc w:val="center"/>
              <w:rPr>
                <w:sz w:val="27"/>
                <w:szCs w:val="27"/>
              </w:rPr>
            </w:pPr>
            <w:r w:rsidRPr="00104809">
              <w:rPr>
                <w:b/>
                <w:bCs/>
                <w:sz w:val="27"/>
                <w:szCs w:val="27"/>
              </w:rPr>
              <w:t>III.2</w:t>
            </w:r>
          </w:p>
        </w:tc>
        <w:tc>
          <w:tcPr>
            <w:tcW w:w="4517" w:type="dxa"/>
            <w:tcBorders>
              <w:top w:val="single" w:sz="4" w:space="0" w:color="auto"/>
              <w:left w:val="single" w:sz="4" w:space="0" w:color="auto"/>
              <w:bottom w:val="single" w:sz="4" w:space="0" w:color="auto"/>
              <w:right w:val="single" w:sz="4" w:space="0" w:color="auto"/>
            </w:tcBorders>
          </w:tcPr>
          <w:p w14:paraId="34071EB4" w14:textId="77777777" w:rsidR="00104809" w:rsidRPr="00104809" w:rsidRDefault="00104809" w:rsidP="00D62B39">
            <w:pPr>
              <w:pStyle w:val="BodyText3"/>
              <w:spacing w:after="0" w:line="276" w:lineRule="auto"/>
              <w:jc w:val="both"/>
              <w:rPr>
                <w:i w:val="0"/>
                <w:color w:val="auto"/>
                <w:sz w:val="27"/>
                <w:szCs w:val="27"/>
              </w:rPr>
            </w:pPr>
            <w:r w:rsidRPr="00104809">
              <w:rPr>
                <w:b/>
                <w:bCs/>
                <w:i w:val="0"/>
                <w:iCs w:val="0"/>
                <w:color w:val="auto"/>
                <w:sz w:val="27"/>
                <w:szCs w:val="27"/>
              </w:rPr>
              <w:t xml:space="preserve">Loại nối đất </w:t>
            </w:r>
            <w:r w:rsidRPr="00104809">
              <w:rPr>
                <w:color w:val="auto"/>
                <w:sz w:val="27"/>
                <w:szCs w:val="27"/>
              </w:rPr>
              <w:t>RS-4G-32</w:t>
            </w:r>
          </w:p>
        </w:tc>
        <w:tc>
          <w:tcPr>
            <w:tcW w:w="1617" w:type="dxa"/>
            <w:tcBorders>
              <w:top w:val="single" w:sz="4" w:space="0" w:color="auto"/>
              <w:left w:val="single" w:sz="4" w:space="0" w:color="auto"/>
              <w:bottom w:val="single" w:sz="4" w:space="0" w:color="auto"/>
              <w:right w:val="single" w:sz="4" w:space="0" w:color="auto"/>
            </w:tcBorders>
            <w:vAlign w:val="center"/>
          </w:tcPr>
          <w:p w14:paraId="1031AE1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CEF9160" w14:textId="77777777" w:rsidR="00104809" w:rsidRPr="00104809" w:rsidRDefault="00104809" w:rsidP="00D62B39">
            <w:pPr>
              <w:spacing w:before="60" w:after="60"/>
              <w:jc w:val="center"/>
              <w:rPr>
                <w:bCs/>
                <w:sz w:val="27"/>
                <w:szCs w:val="27"/>
              </w:rPr>
            </w:pPr>
            <w:r w:rsidRPr="00104809">
              <w:rPr>
                <w:bCs/>
                <w:sz w:val="27"/>
                <w:szCs w:val="27"/>
              </w:rPr>
              <w:t>01</w:t>
            </w:r>
          </w:p>
        </w:tc>
        <w:tc>
          <w:tcPr>
            <w:tcW w:w="1084" w:type="dxa"/>
            <w:tcBorders>
              <w:top w:val="single" w:sz="4" w:space="0" w:color="auto"/>
              <w:left w:val="single" w:sz="4" w:space="0" w:color="auto"/>
              <w:bottom w:val="single" w:sz="4" w:space="0" w:color="auto"/>
              <w:right w:val="single" w:sz="4" w:space="0" w:color="auto"/>
            </w:tcBorders>
            <w:vAlign w:val="center"/>
          </w:tcPr>
          <w:p w14:paraId="6DA8E97D"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0AA20E8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B5EAF6"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1D03B370"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3207A1E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9DA3EE7" w14:textId="77777777" w:rsidR="00104809" w:rsidRPr="00104809" w:rsidRDefault="00104809" w:rsidP="00D62B39">
            <w:pPr>
              <w:spacing w:before="60" w:after="60"/>
              <w:jc w:val="center"/>
              <w:rPr>
                <w:bCs/>
                <w:sz w:val="27"/>
                <w:szCs w:val="27"/>
              </w:rPr>
            </w:pPr>
            <w:r w:rsidRPr="00104809">
              <w:rPr>
                <w:bCs/>
                <w:sz w:val="27"/>
                <w:szCs w:val="27"/>
              </w:rPr>
              <w:t>01</w:t>
            </w:r>
          </w:p>
        </w:tc>
        <w:tc>
          <w:tcPr>
            <w:tcW w:w="1084" w:type="dxa"/>
            <w:tcBorders>
              <w:top w:val="single" w:sz="4" w:space="0" w:color="auto"/>
              <w:left w:val="single" w:sz="4" w:space="0" w:color="auto"/>
              <w:bottom w:val="single" w:sz="4" w:space="0" w:color="auto"/>
              <w:right w:val="single" w:sz="4" w:space="0" w:color="auto"/>
            </w:tcBorders>
            <w:vAlign w:val="center"/>
          </w:tcPr>
          <w:p w14:paraId="74AC2205"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5B10BAC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615376E"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76FC224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41BB8A7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2BB78CE"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D16498E"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78BF45E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BDB522B"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7EC139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56B844C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6332D41"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45C01D6"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6DC98BB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CE8D274"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6ADEA6F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7AB786F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DC10DFD"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22428A8A"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497E61E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8013B60"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124FBAB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17BA434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FB434B0" w14:textId="77777777" w:rsidR="00104809" w:rsidRPr="00104809" w:rsidRDefault="00104809" w:rsidP="00D62B39">
            <w:pPr>
              <w:spacing w:before="60" w:after="60"/>
              <w:jc w:val="center"/>
              <w:rPr>
                <w:bCs/>
                <w:sz w:val="27"/>
                <w:szCs w:val="27"/>
              </w:rPr>
            </w:pPr>
            <w:r w:rsidRPr="00104809">
              <w:rPr>
                <w:bCs/>
                <w:sz w:val="27"/>
                <w:szCs w:val="27"/>
              </w:rPr>
              <w:t>01</w:t>
            </w:r>
          </w:p>
        </w:tc>
        <w:tc>
          <w:tcPr>
            <w:tcW w:w="1084" w:type="dxa"/>
            <w:tcBorders>
              <w:top w:val="single" w:sz="4" w:space="0" w:color="auto"/>
              <w:left w:val="single" w:sz="4" w:space="0" w:color="auto"/>
              <w:bottom w:val="single" w:sz="4" w:space="0" w:color="auto"/>
              <w:right w:val="single" w:sz="4" w:space="0" w:color="auto"/>
            </w:tcBorders>
            <w:vAlign w:val="center"/>
          </w:tcPr>
          <w:p w14:paraId="1F5636BB"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514F71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07E96B7"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3689C0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1 cột</w:t>
            </w:r>
          </w:p>
        </w:tc>
        <w:tc>
          <w:tcPr>
            <w:tcW w:w="1617" w:type="dxa"/>
            <w:tcBorders>
              <w:top w:val="single" w:sz="4" w:space="0" w:color="auto"/>
              <w:left w:val="single" w:sz="4" w:space="0" w:color="auto"/>
              <w:bottom w:val="single" w:sz="4" w:space="0" w:color="auto"/>
              <w:right w:val="single" w:sz="4" w:space="0" w:color="auto"/>
            </w:tcBorders>
            <w:vAlign w:val="center"/>
          </w:tcPr>
          <w:p w14:paraId="3F35D50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F3AB215"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59CE941D"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6508E95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0595140"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2D8F012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tia*1 vị</w:t>
            </w:r>
            <w:r w:rsidRPr="00104809">
              <w:rPr>
                <w:i w:val="0"/>
                <w:color w:val="auto"/>
                <w:sz w:val="27"/>
                <w:szCs w:val="27"/>
                <w:lang w:val="vi-VN"/>
              </w:rPr>
              <w:t xml:space="preserve"> trí</w:t>
            </w:r>
          </w:p>
        </w:tc>
        <w:tc>
          <w:tcPr>
            <w:tcW w:w="1617" w:type="dxa"/>
            <w:tcBorders>
              <w:top w:val="single" w:sz="4" w:space="0" w:color="auto"/>
              <w:left w:val="single" w:sz="4" w:space="0" w:color="auto"/>
              <w:bottom w:val="single" w:sz="4" w:space="0" w:color="auto"/>
              <w:right w:val="single" w:sz="4" w:space="0" w:color="auto"/>
            </w:tcBorders>
            <w:vAlign w:val="center"/>
          </w:tcPr>
          <w:p w14:paraId="622C2D9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3DD5CA2"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E3792D5"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456EBAB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1ED9BE2"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3381F3A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 xml:space="preserve"> m (</w:t>
            </w:r>
            <w:r w:rsidRPr="00104809">
              <w:rPr>
                <w:i w:val="0"/>
                <w:color w:val="auto"/>
                <w:sz w:val="27"/>
                <w:szCs w:val="27"/>
              </w:rPr>
              <w:t>4</w:t>
            </w:r>
            <w:r w:rsidRPr="00104809">
              <w:rPr>
                <w:i w:val="0"/>
                <w:color w:val="auto"/>
                <w:sz w:val="27"/>
                <w:szCs w:val="27"/>
                <w:lang w:val="vi-VN"/>
              </w:rPr>
              <w:t xml:space="preserve"> giếng/ cột)</w:t>
            </w:r>
          </w:p>
        </w:tc>
        <w:tc>
          <w:tcPr>
            <w:tcW w:w="1617" w:type="dxa"/>
            <w:tcBorders>
              <w:top w:val="single" w:sz="4" w:space="0" w:color="auto"/>
              <w:left w:val="single" w:sz="4" w:space="0" w:color="auto"/>
              <w:bottom w:val="single" w:sz="4" w:space="0" w:color="auto"/>
              <w:right w:val="single" w:sz="4" w:space="0" w:color="auto"/>
            </w:tcBorders>
            <w:vAlign w:val="center"/>
          </w:tcPr>
          <w:p w14:paraId="1B6E5E7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42A9F31"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22A2233" w14:textId="77777777" w:rsidR="00104809" w:rsidRPr="00104809" w:rsidRDefault="00104809" w:rsidP="00D62B39">
            <w:pPr>
              <w:spacing w:before="60" w:after="60"/>
              <w:jc w:val="center"/>
              <w:rPr>
                <w:bCs/>
                <w:sz w:val="27"/>
                <w:szCs w:val="27"/>
              </w:rPr>
            </w:pPr>
            <w:r w:rsidRPr="00104809">
              <w:rPr>
                <w:bCs/>
                <w:sz w:val="27"/>
                <w:szCs w:val="27"/>
              </w:rPr>
              <w:t>Giếng</w:t>
            </w:r>
          </w:p>
        </w:tc>
      </w:tr>
      <w:tr w:rsidR="00104809" w:rsidRPr="00104809" w14:paraId="70322C2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3FD1309"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5ED007F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6DCED52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2D39F52" w14:textId="77777777" w:rsidR="00104809" w:rsidRPr="00104809" w:rsidRDefault="00104809" w:rsidP="00D62B39">
            <w:pPr>
              <w:spacing w:before="60" w:after="60"/>
              <w:jc w:val="center"/>
              <w:rPr>
                <w:bCs/>
                <w:sz w:val="27"/>
                <w:szCs w:val="27"/>
              </w:rPr>
            </w:pPr>
            <w:r w:rsidRPr="00104809">
              <w:rPr>
                <w:bCs/>
                <w:sz w:val="27"/>
                <w:szCs w:val="27"/>
              </w:rPr>
              <w:t>1</w:t>
            </w:r>
          </w:p>
        </w:tc>
        <w:tc>
          <w:tcPr>
            <w:tcW w:w="1084" w:type="dxa"/>
            <w:tcBorders>
              <w:top w:val="single" w:sz="4" w:space="0" w:color="auto"/>
              <w:left w:val="single" w:sz="4" w:space="0" w:color="auto"/>
              <w:bottom w:val="single" w:sz="4" w:space="0" w:color="auto"/>
              <w:right w:val="single" w:sz="4" w:space="0" w:color="auto"/>
            </w:tcBorders>
            <w:vAlign w:val="center"/>
          </w:tcPr>
          <w:p w14:paraId="7B93CD26"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21597AF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FD3DB9C"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0D9CBFA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5170095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222E229"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1F4B2865" w14:textId="77777777" w:rsidR="00104809" w:rsidRPr="00104809" w:rsidRDefault="00104809" w:rsidP="00D62B39">
            <w:pPr>
              <w:spacing w:before="60" w:after="60"/>
              <w:jc w:val="center"/>
              <w:rPr>
                <w:bCs/>
                <w:sz w:val="27"/>
                <w:szCs w:val="27"/>
              </w:rPr>
            </w:pPr>
            <w:r w:rsidRPr="00104809">
              <w:rPr>
                <w:bCs/>
                <w:sz w:val="27"/>
                <w:szCs w:val="27"/>
              </w:rPr>
              <w:t>M3</w:t>
            </w:r>
          </w:p>
        </w:tc>
      </w:tr>
      <w:tr w:rsidR="00104809" w:rsidRPr="00104809" w14:paraId="754EDB9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CE37A3" w14:textId="77777777" w:rsidR="00104809" w:rsidRPr="00104809" w:rsidRDefault="00104809" w:rsidP="00D62B39">
            <w:pPr>
              <w:jc w:val="center"/>
              <w:rPr>
                <w:sz w:val="27"/>
                <w:szCs w:val="27"/>
              </w:rPr>
            </w:pPr>
            <w:r w:rsidRPr="00104809">
              <w:rPr>
                <w:sz w:val="27"/>
                <w:szCs w:val="27"/>
              </w:rPr>
              <w:lastRenderedPageBreak/>
              <w:t>6</w:t>
            </w:r>
          </w:p>
        </w:tc>
        <w:tc>
          <w:tcPr>
            <w:tcW w:w="4517" w:type="dxa"/>
            <w:tcBorders>
              <w:top w:val="single" w:sz="4" w:space="0" w:color="auto"/>
              <w:left w:val="single" w:sz="4" w:space="0" w:color="auto"/>
              <w:bottom w:val="single" w:sz="4" w:space="0" w:color="auto"/>
              <w:right w:val="single" w:sz="4" w:space="0" w:color="auto"/>
            </w:tcBorders>
          </w:tcPr>
          <w:p w14:paraId="023911A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6266F84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3509600" w14:textId="77777777" w:rsidR="00104809" w:rsidRPr="00104809" w:rsidRDefault="00104809" w:rsidP="00D62B39">
            <w:pPr>
              <w:spacing w:before="60" w:after="60"/>
              <w:jc w:val="center"/>
              <w:rPr>
                <w:bCs/>
                <w:sz w:val="27"/>
                <w:szCs w:val="27"/>
              </w:rPr>
            </w:pPr>
            <w:r w:rsidRPr="00104809">
              <w:rPr>
                <w:bCs/>
                <w:sz w:val="27"/>
                <w:szCs w:val="27"/>
              </w:rPr>
              <w:t>1</w:t>
            </w:r>
          </w:p>
        </w:tc>
        <w:tc>
          <w:tcPr>
            <w:tcW w:w="1084" w:type="dxa"/>
            <w:tcBorders>
              <w:top w:val="single" w:sz="4" w:space="0" w:color="auto"/>
              <w:left w:val="single" w:sz="4" w:space="0" w:color="auto"/>
              <w:bottom w:val="single" w:sz="4" w:space="0" w:color="auto"/>
              <w:right w:val="single" w:sz="4" w:space="0" w:color="auto"/>
            </w:tcBorders>
            <w:vAlign w:val="center"/>
          </w:tcPr>
          <w:p w14:paraId="65973811"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75EC7B3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D4BDE0A"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129214E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938B1B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F06A47A" w14:textId="77777777" w:rsidR="00104809" w:rsidRPr="00104809" w:rsidRDefault="00104809" w:rsidP="00D62B39">
            <w:pPr>
              <w:spacing w:before="60" w:after="60"/>
              <w:jc w:val="center"/>
              <w:rPr>
                <w:bCs/>
                <w:sz w:val="27"/>
                <w:szCs w:val="27"/>
              </w:rPr>
            </w:pPr>
            <w:r w:rsidRPr="00104809">
              <w:rPr>
                <w:bCs/>
                <w:sz w:val="27"/>
                <w:szCs w:val="27"/>
              </w:rPr>
              <w:t>1</w:t>
            </w:r>
          </w:p>
        </w:tc>
        <w:tc>
          <w:tcPr>
            <w:tcW w:w="1084" w:type="dxa"/>
            <w:tcBorders>
              <w:top w:val="single" w:sz="4" w:space="0" w:color="auto"/>
              <w:left w:val="single" w:sz="4" w:space="0" w:color="auto"/>
              <w:bottom w:val="single" w:sz="4" w:space="0" w:color="auto"/>
              <w:right w:val="single" w:sz="4" w:space="0" w:color="auto"/>
            </w:tcBorders>
            <w:vAlign w:val="center"/>
          </w:tcPr>
          <w:p w14:paraId="1CE0C4D9"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34B7021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3FEAA4" w14:textId="77777777" w:rsidR="00104809" w:rsidRPr="00104809" w:rsidRDefault="00104809" w:rsidP="00D62B39">
            <w:pPr>
              <w:jc w:val="center"/>
              <w:rPr>
                <w:sz w:val="27"/>
                <w:szCs w:val="27"/>
              </w:rPr>
            </w:pPr>
            <w:r w:rsidRPr="00104809">
              <w:rPr>
                <w:b/>
                <w:bCs/>
                <w:sz w:val="27"/>
                <w:szCs w:val="27"/>
              </w:rPr>
              <w:t>IV</w:t>
            </w:r>
          </w:p>
        </w:tc>
        <w:tc>
          <w:tcPr>
            <w:tcW w:w="4517" w:type="dxa"/>
            <w:tcBorders>
              <w:top w:val="single" w:sz="4" w:space="0" w:color="auto"/>
              <w:left w:val="single" w:sz="4" w:space="0" w:color="auto"/>
              <w:bottom w:val="single" w:sz="4" w:space="0" w:color="auto"/>
              <w:right w:val="single" w:sz="4" w:space="0" w:color="auto"/>
            </w:tcBorders>
          </w:tcPr>
          <w:p w14:paraId="0B193A39"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nối đất chân cột bị rỉ sét hư hỏng 12 vị trí - 13 cột, từ cột 8401 → 8408; 8501 → 8504 (cột 8401 néo 02 thân) đường dây 500kV Chơn Thành - Cầu Bông</w:t>
            </w:r>
          </w:p>
        </w:tc>
        <w:tc>
          <w:tcPr>
            <w:tcW w:w="1617" w:type="dxa"/>
            <w:tcBorders>
              <w:top w:val="single" w:sz="4" w:space="0" w:color="auto"/>
              <w:left w:val="single" w:sz="4" w:space="0" w:color="auto"/>
              <w:bottom w:val="single" w:sz="4" w:space="0" w:color="auto"/>
              <w:right w:val="single" w:sz="4" w:space="0" w:color="auto"/>
            </w:tcBorders>
            <w:vAlign w:val="center"/>
          </w:tcPr>
          <w:p w14:paraId="61DB495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49A5884" w14:textId="77777777" w:rsidR="00104809" w:rsidRPr="00104809" w:rsidRDefault="00104809" w:rsidP="00D62B39">
            <w:pPr>
              <w:spacing w:before="60" w:after="60"/>
              <w:jc w:val="center"/>
              <w:rPr>
                <w:bCs/>
                <w:sz w:val="27"/>
                <w:szCs w:val="27"/>
              </w:rPr>
            </w:pPr>
            <w:r w:rsidRPr="00104809">
              <w:rPr>
                <w:bCs/>
                <w:sz w:val="27"/>
                <w:szCs w:val="27"/>
              </w:rPr>
              <w:t>13</w:t>
            </w:r>
          </w:p>
        </w:tc>
        <w:tc>
          <w:tcPr>
            <w:tcW w:w="1084" w:type="dxa"/>
            <w:tcBorders>
              <w:top w:val="single" w:sz="4" w:space="0" w:color="auto"/>
              <w:left w:val="single" w:sz="4" w:space="0" w:color="auto"/>
              <w:bottom w:val="single" w:sz="4" w:space="0" w:color="auto"/>
              <w:right w:val="single" w:sz="4" w:space="0" w:color="auto"/>
            </w:tcBorders>
            <w:vAlign w:val="center"/>
          </w:tcPr>
          <w:p w14:paraId="204290BA" w14:textId="77777777" w:rsidR="00104809" w:rsidRPr="00104809" w:rsidRDefault="00104809" w:rsidP="00D62B39">
            <w:pPr>
              <w:spacing w:before="60" w:after="60"/>
              <w:jc w:val="center"/>
              <w:rPr>
                <w:bCs/>
                <w:sz w:val="27"/>
                <w:szCs w:val="27"/>
              </w:rPr>
            </w:pPr>
            <w:r w:rsidRPr="00104809">
              <w:rPr>
                <w:b/>
                <w:bCs/>
                <w:sz w:val="27"/>
                <w:szCs w:val="27"/>
              </w:rPr>
              <w:t>Cột</w:t>
            </w:r>
          </w:p>
        </w:tc>
      </w:tr>
      <w:tr w:rsidR="00104809" w:rsidRPr="00104809" w14:paraId="7E4004A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BD71F7D" w14:textId="77777777" w:rsidR="00104809" w:rsidRPr="00104809" w:rsidRDefault="00104809" w:rsidP="00D62B39">
            <w:pPr>
              <w:jc w:val="center"/>
              <w:rPr>
                <w:sz w:val="27"/>
                <w:szCs w:val="27"/>
              </w:rPr>
            </w:pPr>
            <w:r w:rsidRPr="00104809">
              <w:rPr>
                <w:b/>
                <w:bCs/>
                <w:sz w:val="27"/>
                <w:szCs w:val="27"/>
              </w:rPr>
              <w:t>IV.1</w:t>
            </w:r>
          </w:p>
        </w:tc>
        <w:tc>
          <w:tcPr>
            <w:tcW w:w="4517" w:type="dxa"/>
            <w:tcBorders>
              <w:top w:val="single" w:sz="4" w:space="0" w:color="auto"/>
              <w:left w:val="single" w:sz="4" w:space="0" w:color="auto"/>
              <w:bottom w:val="single" w:sz="4" w:space="0" w:color="auto"/>
              <w:right w:val="single" w:sz="4" w:space="0" w:color="auto"/>
            </w:tcBorders>
          </w:tcPr>
          <w:p w14:paraId="36DFEC08" w14:textId="77777777" w:rsidR="00104809" w:rsidRPr="00104809" w:rsidRDefault="00104809" w:rsidP="00D62B39">
            <w:pPr>
              <w:pStyle w:val="BodyText3"/>
              <w:spacing w:after="0" w:line="276" w:lineRule="auto"/>
              <w:jc w:val="both"/>
              <w:rPr>
                <w:i w:val="0"/>
                <w:iCs w:val="0"/>
                <w:color w:val="auto"/>
                <w:sz w:val="27"/>
                <w:szCs w:val="27"/>
              </w:rPr>
            </w:pPr>
            <w:r w:rsidRPr="00104809">
              <w:rPr>
                <w:i w:val="0"/>
                <w:iCs w:val="0"/>
                <w:color w:val="auto"/>
                <w:sz w:val="28"/>
                <w:szCs w:val="28"/>
              </w:rPr>
              <w:t>Loại nối đất RS-4TC-20</w:t>
            </w:r>
          </w:p>
        </w:tc>
        <w:tc>
          <w:tcPr>
            <w:tcW w:w="1617" w:type="dxa"/>
            <w:tcBorders>
              <w:top w:val="single" w:sz="4" w:space="0" w:color="auto"/>
              <w:left w:val="single" w:sz="4" w:space="0" w:color="auto"/>
              <w:bottom w:val="single" w:sz="4" w:space="0" w:color="auto"/>
              <w:right w:val="single" w:sz="4" w:space="0" w:color="auto"/>
            </w:tcBorders>
            <w:vAlign w:val="center"/>
          </w:tcPr>
          <w:p w14:paraId="476EBE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E9CAA20" w14:textId="77777777" w:rsidR="00104809" w:rsidRPr="00104809" w:rsidRDefault="00104809" w:rsidP="00D62B39">
            <w:pPr>
              <w:spacing w:before="60" w:after="60"/>
              <w:jc w:val="center"/>
              <w:rPr>
                <w:bCs/>
                <w:sz w:val="27"/>
                <w:szCs w:val="27"/>
              </w:rPr>
            </w:pPr>
            <w:r w:rsidRPr="00104809">
              <w:rPr>
                <w:sz w:val="27"/>
                <w:szCs w:val="27"/>
              </w:rPr>
              <w:t>5</w:t>
            </w:r>
          </w:p>
        </w:tc>
        <w:tc>
          <w:tcPr>
            <w:tcW w:w="1084" w:type="dxa"/>
            <w:tcBorders>
              <w:top w:val="single" w:sz="4" w:space="0" w:color="auto"/>
              <w:left w:val="single" w:sz="4" w:space="0" w:color="auto"/>
              <w:bottom w:val="single" w:sz="4" w:space="0" w:color="auto"/>
              <w:right w:val="single" w:sz="4" w:space="0" w:color="auto"/>
            </w:tcBorders>
            <w:vAlign w:val="center"/>
          </w:tcPr>
          <w:p w14:paraId="5B379445"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0DE8638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8FEDECB"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64B5FC11"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Vật liệu: loại tiếp địa RS-4TC-20</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34940EC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F082377" w14:textId="77777777" w:rsidR="00104809" w:rsidRPr="00104809" w:rsidRDefault="00104809" w:rsidP="00D62B39">
            <w:pPr>
              <w:spacing w:before="60" w:after="60"/>
              <w:jc w:val="center"/>
              <w:rPr>
                <w:bCs/>
                <w:sz w:val="27"/>
                <w:szCs w:val="27"/>
              </w:rPr>
            </w:pPr>
            <w:r w:rsidRPr="00104809">
              <w:rPr>
                <w:bCs/>
                <w:sz w:val="27"/>
                <w:szCs w:val="27"/>
              </w:rPr>
              <w:t>5</w:t>
            </w:r>
          </w:p>
        </w:tc>
        <w:tc>
          <w:tcPr>
            <w:tcW w:w="1084" w:type="dxa"/>
            <w:tcBorders>
              <w:top w:val="single" w:sz="4" w:space="0" w:color="auto"/>
              <w:left w:val="single" w:sz="4" w:space="0" w:color="auto"/>
              <w:bottom w:val="single" w:sz="4" w:space="0" w:color="auto"/>
              <w:right w:val="single" w:sz="4" w:space="0" w:color="auto"/>
            </w:tcBorders>
            <w:vAlign w:val="center"/>
          </w:tcPr>
          <w:p w14:paraId="66455C07"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48EC973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73F8DA9"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4C2A4EC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20m</w:t>
            </w:r>
          </w:p>
        </w:tc>
        <w:tc>
          <w:tcPr>
            <w:tcW w:w="1617" w:type="dxa"/>
            <w:tcBorders>
              <w:top w:val="single" w:sz="4" w:space="0" w:color="auto"/>
              <w:left w:val="single" w:sz="4" w:space="0" w:color="auto"/>
              <w:bottom w:val="single" w:sz="4" w:space="0" w:color="auto"/>
              <w:right w:val="single" w:sz="4" w:space="0" w:color="auto"/>
            </w:tcBorders>
            <w:vAlign w:val="center"/>
          </w:tcPr>
          <w:p w14:paraId="0E1D25F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F45A635"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E060B4D"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02002A1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70DCFC"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7FDA937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F597B2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6D759EC"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EA16DDB"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197B4E3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B5BDC1E"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6E185F5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80E616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ABC5DC1"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47656FB5"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32665A4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A75720C"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6A501C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33435F0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AA1810F"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0E0FD68"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1236632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BA1DA97"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B4B9E4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0F05132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0BD23A0" w14:textId="77777777" w:rsidR="00104809" w:rsidRPr="00104809" w:rsidRDefault="00104809" w:rsidP="00D62B39">
            <w:pPr>
              <w:spacing w:before="60" w:after="60"/>
              <w:jc w:val="center"/>
              <w:rPr>
                <w:bCs/>
                <w:sz w:val="27"/>
                <w:szCs w:val="27"/>
              </w:rPr>
            </w:pPr>
            <w:r w:rsidRPr="00104809">
              <w:rPr>
                <w:bCs/>
                <w:sz w:val="27"/>
                <w:szCs w:val="27"/>
              </w:rPr>
              <w:t>5</w:t>
            </w:r>
          </w:p>
        </w:tc>
        <w:tc>
          <w:tcPr>
            <w:tcW w:w="1084" w:type="dxa"/>
            <w:tcBorders>
              <w:top w:val="single" w:sz="4" w:space="0" w:color="auto"/>
              <w:left w:val="single" w:sz="4" w:space="0" w:color="auto"/>
              <w:bottom w:val="single" w:sz="4" w:space="0" w:color="auto"/>
              <w:right w:val="single" w:sz="4" w:space="0" w:color="auto"/>
            </w:tcBorders>
            <w:vAlign w:val="center"/>
          </w:tcPr>
          <w:p w14:paraId="030C8426" w14:textId="77777777" w:rsidR="00104809" w:rsidRPr="00104809" w:rsidRDefault="00104809" w:rsidP="00D62B39">
            <w:pPr>
              <w:spacing w:before="60" w:after="60"/>
              <w:jc w:val="center"/>
              <w:rPr>
                <w:bCs/>
                <w:sz w:val="27"/>
                <w:szCs w:val="27"/>
              </w:rPr>
            </w:pPr>
            <w:r w:rsidRPr="00104809">
              <w:rPr>
                <w:bCs/>
                <w:sz w:val="27"/>
                <w:szCs w:val="27"/>
              </w:rPr>
              <w:t xml:space="preserve">Cột </w:t>
            </w:r>
          </w:p>
        </w:tc>
      </w:tr>
      <w:tr w:rsidR="00104809" w:rsidRPr="00104809" w14:paraId="47A99AF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875FC2"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23717EFA"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5 cột</w:t>
            </w:r>
          </w:p>
        </w:tc>
        <w:tc>
          <w:tcPr>
            <w:tcW w:w="1617" w:type="dxa"/>
            <w:tcBorders>
              <w:top w:val="single" w:sz="4" w:space="0" w:color="auto"/>
              <w:left w:val="single" w:sz="4" w:space="0" w:color="auto"/>
              <w:bottom w:val="single" w:sz="4" w:space="0" w:color="auto"/>
              <w:right w:val="single" w:sz="4" w:space="0" w:color="auto"/>
            </w:tcBorders>
            <w:vAlign w:val="center"/>
          </w:tcPr>
          <w:p w14:paraId="54210D1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2FF33A0" w14:textId="77777777" w:rsidR="00104809" w:rsidRPr="00104809" w:rsidRDefault="00104809" w:rsidP="00D62B39">
            <w:pPr>
              <w:spacing w:before="60" w:after="60"/>
              <w:jc w:val="center"/>
              <w:rPr>
                <w:bCs/>
                <w:sz w:val="27"/>
                <w:szCs w:val="27"/>
              </w:rPr>
            </w:pPr>
            <w:r w:rsidRPr="00104809">
              <w:rPr>
                <w:bCs/>
                <w:sz w:val="27"/>
                <w:szCs w:val="27"/>
              </w:rPr>
              <w:t>20</w:t>
            </w:r>
          </w:p>
        </w:tc>
        <w:tc>
          <w:tcPr>
            <w:tcW w:w="1084" w:type="dxa"/>
            <w:tcBorders>
              <w:top w:val="single" w:sz="4" w:space="0" w:color="auto"/>
              <w:left w:val="single" w:sz="4" w:space="0" w:color="auto"/>
              <w:bottom w:val="single" w:sz="4" w:space="0" w:color="auto"/>
              <w:right w:val="single" w:sz="4" w:space="0" w:color="auto"/>
            </w:tcBorders>
            <w:vAlign w:val="center"/>
          </w:tcPr>
          <w:p w14:paraId="636C2A8F"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12D7805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AA1E70"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295E977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(0,6m+0,4m)/2*1m*17m*4</w:t>
            </w:r>
            <w:r w:rsidRPr="00104809">
              <w:rPr>
                <w:i w:val="0"/>
                <w:color w:val="auto"/>
                <w:sz w:val="27"/>
                <w:szCs w:val="27"/>
                <w:lang w:val="vi-VN"/>
              </w:rPr>
              <w:t xml:space="preserve"> </w:t>
            </w:r>
            <w:r w:rsidRPr="00104809">
              <w:rPr>
                <w:i w:val="0"/>
                <w:color w:val="auto"/>
                <w:sz w:val="27"/>
                <w:szCs w:val="27"/>
              </w:rPr>
              <w:t>tia*5 cột</w:t>
            </w:r>
          </w:p>
        </w:tc>
        <w:tc>
          <w:tcPr>
            <w:tcW w:w="1617" w:type="dxa"/>
            <w:tcBorders>
              <w:top w:val="single" w:sz="4" w:space="0" w:color="auto"/>
              <w:left w:val="single" w:sz="4" w:space="0" w:color="auto"/>
              <w:bottom w:val="single" w:sz="4" w:space="0" w:color="auto"/>
              <w:right w:val="single" w:sz="4" w:space="0" w:color="auto"/>
            </w:tcBorders>
            <w:vAlign w:val="center"/>
          </w:tcPr>
          <w:p w14:paraId="2CE47AF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44EBA1C" w14:textId="77777777" w:rsidR="00104809" w:rsidRPr="00104809" w:rsidRDefault="00104809" w:rsidP="00D62B39">
            <w:pPr>
              <w:spacing w:before="60" w:after="60"/>
              <w:jc w:val="center"/>
              <w:rPr>
                <w:bCs/>
                <w:sz w:val="27"/>
                <w:szCs w:val="27"/>
              </w:rPr>
            </w:pPr>
            <w:r w:rsidRPr="00104809">
              <w:rPr>
                <w:bCs/>
                <w:sz w:val="27"/>
                <w:szCs w:val="27"/>
              </w:rPr>
              <w:t>170</w:t>
            </w:r>
          </w:p>
        </w:tc>
        <w:tc>
          <w:tcPr>
            <w:tcW w:w="1084" w:type="dxa"/>
            <w:tcBorders>
              <w:top w:val="single" w:sz="4" w:space="0" w:color="auto"/>
              <w:left w:val="single" w:sz="4" w:space="0" w:color="auto"/>
              <w:bottom w:val="single" w:sz="4" w:space="0" w:color="auto"/>
              <w:right w:val="single" w:sz="4" w:space="0" w:color="auto"/>
            </w:tcBorders>
            <w:vAlign w:val="center"/>
          </w:tcPr>
          <w:p w14:paraId="6B46B696"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3178DCA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0638084"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4462BE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(5x8)</w:t>
            </w:r>
          </w:p>
        </w:tc>
        <w:tc>
          <w:tcPr>
            <w:tcW w:w="1617" w:type="dxa"/>
            <w:tcBorders>
              <w:top w:val="single" w:sz="4" w:space="0" w:color="auto"/>
              <w:left w:val="single" w:sz="4" w:space="0" w:color="auto"/>
              <w:bottom w:val="single" w:sz="4" w:space="0" w:color="auto"/>
              <w:right w:val="single" w:sz="4" w:space="0" w:color="auto"/>
            </w:tcBorders>
            <w:vAlign w:val="center"/>
          </w:tcPr>
          <w:p w14:paraId="030F491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C748B3D" w14:textId="77777777" w:rsidR="00104809" w:rsidRPr="00104809" w:rsidRDefault="00104809" w:rsidP="00D62B39">
            <w:pPr>
              <w:spacing w:before="60" w:after="60"/>
              <w:jc w:val="center"/>
              <w:rPr>
                <w:bCs/>
                <w:sz w:val="27"/>
                <w:szCs w:val="27"/>
              </w:rPr>
            </w:pPr>
            <w:r w:rsidRPr="00104809">
              <w:rPr>
                <w:bCs/>
                <w:sz w:val="27"/>
                <w:szCs w:val="27"/>
              </w:rPr>
              <w:t>40</w:t>
            </w:r>
          </w:p>
        </w:tc>
        <w:tc>
          <w:tcPr>
            <w:tcW w:w="1084" w:type="dxa"/>
            <w:tcBorders>
              <w:top w:val="single" w:sz="4" w:space="0" w:color="auto"/>
              <w:left w:val="single" w:sz="4" w:space="0" w:color="auto"/>
              <w:bottom w:val="single" w:sz="4" w:space="0" w:color="auto"/>
              <w:right w:val="single" w:sz="4" w:space="0" w:color="auto"/>
            </w:tcBorders>
            <w:vAlign w:val="center"/>
          </w:tcPr>
          <w:p w14:paraId="1E0E9BB9"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1AB0D04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4B5C159"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4BC71C2B"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3090773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13B1BEE" w14:textId="77777777" w:rsidR="00104809" w:rsidRPr="00104809" w:rsidRDefault="00104809" w:rsidP="00D62B39">
            <w:pPr>
              <w:spacing w:before="60" w:after="60"/>
              <w:jc w:val="center"/>
              <w:rPr>
                <w:bCs/>
                <w:sz w:val="27"/>
                <w:szCs w:val="27"/>
              </w:rPr>
            </w:pPr>
            <w:r w:rsidRPr="00104809">
              <w:rPr>
                <w:bCs/>
                <w:sz w:val="27"/>
                <w:szCs w:val="27"/>
              </w:rPr>
              <w:t>170</w:t>
            </w:r>
          </w:p>
        </w:tc>
        <w:tc>
          <w:tcPr>
            <w:tcW w:w="1084" w:type="dxa"/>
            <w:tcBorders>
              <w:top w:val="single" w:sz="4" w:space="0" w:color="auto"/>
              <w:left w:val="single" w:sz="4" w:space="0" w:color="auto"/>
              <w:bottom w:val="single" w:sz="4" w:space="0" w:color="auto"/>
              <w:right w:val="single" w:sz="4" w:space="0" w:color="auto"/>
            </w:tcBorders>
          </w:tcPr>
          <w:p w14:paraId="43AB38DA"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409833B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33C9EE"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39D66C8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20E524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A785D51" w14:textId="77777777" w:rsidR="00104809" w:rsidRPr="00104809" w:rsidRDefault="00104809" w:rsidP="00D62B39">
            <w:pPr>
              <w:spacing w:before="60" w:after="60"/>
              <w:jc w:val="center"/>
              <w:rPr>
                <w:bCs/>
                <w:sz w:val="27"/>
                <w:szCs w:val="27"/>
              </w:rPr>
            </w:pPr>
            <w:r w:rsidRPr="00104809">
              <w:rPr>
                <w:bCs/>
                <w:sz w:val="27"/>
                <w:szCs w:val="27"/>
              </w:rPr>
              <w:t>5</w:t>
            </w:r>
          </w:p>
        </w:tc>
        <w:tc>
          <w:tcPr>
            <w:tcW w:w="1084" w:type="dxa"/>
            <w:tcBorders>
              <w:top w:val="single" w:sz="4" w:space="0" w:color="auto"/>
              <w:left w:val="single" w:sz="4" w:space="0" w:color="auto"/>
              <w:bottom w:val="single" w:sz="4" w:space="0" w:color="auto"/>
              <w:right w:val="single" w:sz="4" w:space="0" w:color="auto"/>
            </w:tcBorders>
          </w:tcPr>
          <w:p w14:paraId="66A0C451"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48B7DCF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A05AB1C"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368215A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3785A89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DA2A665" w14:textId="77777777" w:rsidR="00104809" w:rsidRPr="00104809" w:rsidRDefault="00104809" w:rsidP="00D62B39">
            <w:pPr>
              <w:spacing w:before="60" w:after="60"/>
              <w:jc w:val="center"/>
              <w:rPr>
                <w:bCs/>
                <w:sz w:val="27"/>
                <w:szCs w:val="27"/>
              </w:rPr>
            </w:pPr>
            <w:r w:rsidRPr="00104809">
              <w:rPr>
                <w:bCs/>
                <w:sz w:val="27"/>
                <w:szCs w:val="27"/>
              </w:rPr>
              <w:t>5</w:t>
            </w:r>
          </w:p>
        </w:tc>
        <w:tc>
          <w:tcPr>
            <w:tcW w:w="1084" w:type="dxa"/>
            <w:tcBorders>
              <w:top w:val="single" w:sz="4" w:space="0" w:color="auto"/>
              <w:left w:val="single" w:sz="4" w:space="0" w:color="auto"/>
              <w:bottom w:val="single" w:sz="4" w:space="0" w:color="auto"/>
              <w:right w:val="single" w:sz="4" w:space="0" w:color="auto"/>
            </w:tcBorders>
          </w:tcPr>
          <w:p w14:paraId="03D620E0"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3FBF1B3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A57E72"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77F0BF8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69F01E9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BD18501" w14:textId="77777777" w:rsidR="00104809" w:rsidRPr="00104809" w:rsidRDefault="00104809" w:rsidP="00D62B39">
            <w:pPr>
              <w:spacing w:before="60" w:after="60"/>
              <w:jc w:val="center"/>
              <w:rPr>
                <w:bCs/>
                <w:sz w:val="27"/>
                <w:szCs w:val="27"/>
              </w:rPr>
            </w:pPr>
            <w:r w:rsidRPr="00104809">
              <w:rPr>
                <w:bCs/>
                <w:sz w:val="27"/>
                <w:szCs w:val="27"/>
              </w:rPr>
              <w:t>5</w:t>
            </w:r>
          </w:p>
        </w:tc>
        <w:tc>
          <w:tcPr>
            <w:tcW w:w="1084" w:type="dxa"/>
            <w:tcBorders>
              <w:top w:val="single" w:sz="4" w:space="0" w:color="auto"/>
              <w:left w:val="single" w:sz="4" w:space="0" w:color="auto"/>
              <w:bottom w:val="single" w:sz="4" w:space="0" w:color="auto"/>
              <w:right w:val="single" w:sz="4" w:space="0" w:color="auto"/>
            </w:tcBorders>
          </w:tcPr>
          <w:p w14:paraId="6FE85984"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B40200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1839CA5" w14:textId="77777777" w:rsidR="00104809" w:rsidRPr="00104809" w:rsidRDefault="00104809" w:rsidP="00D62B39">
            <w:pPr>
              <w:jc w:val="center"/>
              <w:rPr>
                <w:sz w:val="27"/>
                <w:szCs w:val="27"/>
              </w:rPr>
            </w:pPr>
            <w:r w:rsidRPr="00104809">
              <w:rPr>
                <w:b/>
                <w:bCs/>
                <w:sz w:val="27"/>
                <w:szCs w:val="27"/>
              </w:rPr>
              <w:t>IV.2</w:t>
            </w:r>
          </w:p>
        </w:tc>
        <w:tc>
          <w:tcPr>
            <w:tcW w:w="4517" w:type="dxa"/>
            <w:tcBorders>
              <w:top w:val="single" w:sz="4" w:space="0" w:color="auto"/>
              <w:left w:val="single" w:sz="4" w:space="0" w:color="auto"/>
              <w:bottom w:val="single" w:sz="4" w:space="0" w:color="auto"/>
              <w:right w:val="single" w:sz="4" w:space="0" w:color="auto"/>
            </w:tcBorders>
          </w:tcPr>
          <w:p w14:paraId="511D17FE" w14:textId="77777777" w:rsidR="00104809" w:rsidRPr="00104809" w:rsidRDefault="00104809" w:rsidP="00D62B39">
            <w:pPr>
              <w:pStyle w:val="BodyText3"/>
              <w:spacing w:after="0" w:line="276" w:lineRule="auto"/>
              <w:jc w:val="both"/>
              <w:rPr>
                <w:i w:val="0"/>
                <w:color w:val="auto"/>
                <w:sz w:val="27"/>
                <w:szCs w:val="27"/>
              </w:rPr>
            </w:pPr>
            <w:r w:rsidRPr="00104809">
              <w:rPr>
                <w:b/>
                <w:bCs/>
                <w:i w:val="0"/>
                <w:iCs w:val="0"/>
                <w:color w:val="auto"/>
                <w:sz w:val="27"/>
                <w:szCs w:val="27"/>
              </w:rPr>
              <w:t xml:space="preserve">Loại nối đất </w:t>
            </w:r>
            <w:r w:rsidRPr="00104809">
              <w:rPr>
                <w:color w:val="auto"/>
                <w:sz w:val="27"/>
                <w:szCs w:val="27"/>
              </w:rPr>
              <w:t>RS-4G-32</w:t>
            </w:r>
          </w:p>
        </w:tc>
        <w:tc>
          <w:tcPr>
            <w:tcW w:w="1617" w:type="dxa"/>
            <w:tcBorders>
              <w:top w:val="single" w:sz="4" w:space="0" w:color="auto"/>
              <w:left w:val="single" w:sz="4" w:space="0" w:color="auto"/>
              <w:bottom w:val="single" w:sz="4" w:space="0" w:color="auto"/>
              <w:right w:val="single" w:sz="4" w:space="0" w:color="auto"/>
            </w:tcBorders>
            <w:vAlign w:val="center"/>
          </w:tcPr>
          <w:p w14:paraId="642E520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00CA4F6" w14:textId="77777777" w:rsidR="00104809" w:rsidRPr="00104809" w:rsidRDefault="00104809" w:rsidP="00D62B39">
            <w:pPr>
              <w:spacing w:before="60" w:after="60"/>
              <w:jc w:val="center"/>
              <w:rPr>
                <w:bCs/>
                <w:sz w:val="27"/>
                <w:szCs w:val="27"/>
              </w:rPr>
            </w:pPr>
            <w:r w:rsidRPr="00104809">
              <w:rPr>
                <w:bCs/>
                <w:sz w:val="27"/>
                <w:szCs w:val="27"/>
              </w:rPr>
              <w:t>08</w:t>
            </w:r>
          </w:p>
        </w:tc>
        <w:tc>
          <w:tcPr>
            <w:tcW w:w="1084" w:type="dxa"/>
            <w:tcBorders>
              <w:top w:val="single" w:sz="4" w:space="0" w:color="auto"/>
              <w:left w:val="single" w:sz="4" w:space="0" w:color="auto"/>
              <w:bottom w:val="single" w:sz="4" w:space="0" w:color="auto"/>
              <w:right w:val="single" w:sz="4" w:space="0" w:color="auto"/>
            </w:tcBorders>
            <w:vAlign w:val="center"/>
          </w:tcPr>
          <w:p w14:paraId="60215ED6"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730C84F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61A19D7" w14:textId="77777777" w:rsidR="00104809" w:rsidRPr="00104809" w:rsidRDefault="00104809" w:rsidP="00D62B39">
            <w:pPr>
              <w:jc w:val="center"/>
              <w:rPr>
                <w:sz w:val="27"/>
                <w:szCs w:val="27"/>
              </w:rPr>
            </w:pPr>
            <w:r w:rsidRPr="00104809">
              <w:rPr>
                <w:sz w:val="27"/>
                <w:szCs w:val="27"/>
              </w:rPr>
              <w:lastRenderedPageBreak/>
              <w:t>A</w:t>
            </w:r>
          </w:p>
        </w:tc>
        <w:tc>
          <w:tcPr>
            <w:tcW w:w="4517" w:type="dxa"/>
            <w:tcBorders>
              <w:top w:val="single" w:sz="4" w:space="0" w:color="auto"/>
              <w:left w:val="single" w:sz="4" w:space="0" w:color="auto"/>
              <w:bottom w:val="single" w:sz="4" w:space="0" w:color="auto"/>
              <w:right w:val="single" w:sz="4" w:space="0" w:color="auto"/>
            </w:tcBorders>
            <w:vAlign w:val="center"/>
          </w:tcPr>
          <w:p w14:paraId="125E30D7"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284528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95E6472" w14:textId="77777777" w:rsidR="00104809" w:rsidRPr="00104809" w:rsidRDefault="00104809" w:rsidP="00D62B39">
            <w:pPr>
              <w:spacing w:before="60" w:after="60"/>
              <w:jc w:val="center"/>
              <w:rPr>
                <w:bCs/>
                <w:sz w:val="27"/>
                <w:szCs w:val="27"/>
              </w:rPr>
            </w:pPr>
            <w:r w:rsidRPr="00104809">
              <w:rPr>
                <w:bCs/>
                <w:sz w:val="27"/>
                <w:szCs w:val="27"/>
              </w:rPr>
              <w:t>08</w:t>
            </w:r>
          </w:p>
        </w:tc>
        <w:tc>
          <w:tcPr>
            <w:tcW w:w="1084" w:type="dxa"/>
            <w:tcBorders>
              <w:top w:val="single" w:sz="4" w:space="0" w:color="auto"/>
              <w:left w:val="single" w:sz="4" w:space="0" w:color="auto"/>
              <w:bottom w:val="single" w:sz="4" w:space="0" w:color="auto"/>
              <w:right w:val="single" w:sz="4" w:space="0" w:color="auto"/>
            </w:tcBorders>
            <w:vAlign w:val="center"/>
          </w:tcPr>
          <w:p w14:paraId="65406917" w14:textId="77777777" w:rsidR="00104809" w:rsidRPr="00104809" w:rsidRDefault="00104809" w:rsidP="00D62B39">
            <w:pPr>
              <w:spacing w:before="60" w:after="60"/>
              <w:jc w:val="center"/>
              <w:rPr>
                <w:bCs/>
                <w:sz w:val="27"/>
                <w:szCs w:val="27"/>
              </w:rPr>
            </w:pPr>
            <w:r w:rsidRPr="00104809">
              <w:rPr>
                <w:sz w:val="27"/>
                <w:szCs w:val="27"/>
              </w:rPr>
              <w:t>Cột</w:t>
            </w:r>
          </w:p>
        </w:tc>
      </w:tr>
      <w:tr w:rsidR="00104809" w:rsidRPr="00104809" w14:paraId="275C59D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2563AB2"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01168A6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58C8F6D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0B2C3B7"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550B2376"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17EB46D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F0074B"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F548ED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29F838E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2ABC03F"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1FB11EC"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3B9A939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809006B"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4C61EBB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639C224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7DB8EA6"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3CFC717D"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311DD93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41BDC45"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BDE1E8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0346FF1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5B5A0A0" w14:textId="77777777" w:rsidR="00104809" w:rsidRPr="00104809" w:rsidRDefault="00104809" w:rsidP="00D62B39">
            <w:pPr>
              <w:spacing w:before="60" w:after="60"/>
              <w:jc w:val="center"/>
              <w:rPr>
                <w:bCs/>
                <w:sz w:val="27"/>
                <w:szCs w:val="27"/>
              </w:rPr>
            </w:pPr>
            <w:r w:rsidRPr="00104809">
              <w:rPr>
                <w:bCs/>
                <w:sz w:val="27"/>
                <w:szCs w:val="27"/>
              </w:rPr>
              <w:t>08</w:t>
            </w:r>
          </w:p>
        </w:tc>
        <w:tc>
          <w:tcPr>
            <w:tcW w:w="1084" w:type="dxa"/>
            <w:tcBorders>
              <w:top w:val="single" w:sz="4" w:space="0" w:color="auto"/>
              <w:left w:val="single" w:sz="4" w:space="0" w:color="auto"/>
              <w:bottom w:val="single" w:sz="4" w:space="0" w:color="auto"/>
              <w:right w:val="single" w:sz="4" w:space="0" w:color="auto"/>
            </w:tcBorders>
            <w:vAlign w:val="center"/>
          </w:tcPr>
          <w:p w14:paraId="33DFF098" w14:textId="77777777" w:rsidR="00104809" w:rsidRPr="00104809" w:rsidRDefault="00104809" w:rsidP="00D62B39">
            <w:pPr>
              <w:spacing w:before="60" w:after="60"/>
              <w:jc w:val="center"/>
              <w:rPr>
                <w:bCs/>
                <w:sz w:val="27"/>
                <w:szCs w:val="27"/>
              </w:rPr>
            </w:pPr>
            <w:r w:rsidRPr="00104809">
              <w:rPr>
                <w:bCs/>
                <w:sz w:val="27"/>
                <w:szCs w:val="27"/>
              </w:rPr>
              <w:t>Cột</w:t>
            </w:r>
          </w:p>
        </w:tc>
      </w:tr>
      <w:tr w:rsidR="00104809" w:rsidRPr="00104809" w14:paraId="2A398A8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1235006"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22C1DAB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8 cột</w:t>
            </w:r>
          </w:p>
        </w:tc>
        <w:tc>
          <w:tcPr>
            <w:tcW w:w="1617" w:type="dxa"/>
            <w:tcBorders>
              <w:top w:val="single" w:sz="4" w:space="0" w:color="auto"/>
              <w:left w:val="single" w:sz="4" w:space="0" w:color="auto"/>
              <w:bottom w:val="single" w:sz="4" w:space="0" w:color="auto"/>
              <w:right w:val="single" w:sz="4" w:space="0" w:color="auto"/>
            </w:tcBorders>
            <w:vAlign w:val="center"/>
          </w:tcPr>
          <w:p w14:paraId="01F12F0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CA4B82B"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763A00B1"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7485C61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850DA0"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7689B2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tia*8 cột</w:t>
            </w:r>
          </w:p>
        </w:tc>
        <w:tc>
          <w:tcPr>
            <w:tcW w:w="1617" w:type="dxa"/>
            <w:tcBorders>
              <w:top w:val="single" w:sz="4" w:space="0" w:color="auto"/>
              <w:left w:val="single" w:sz="4" w:space="0" w:color="auto"/>
              <w:bottom w:val="single" w:sz="4" w:space="0" w:color="auto"/>
              <w:right w:val="single" w:sz="4" w:space="0" w:color="auto"/>
            </w:tcBorders>
            <w:vAlign w:val="center"/>
          </w:tcPr>
          <w:p w14:paraId="2313F8F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042C324" w14:textId="77777777" w:rsidR="00104809" w:rsidRPr="00104809" w:rsidRDefault="00104809" w:rsidP="00D62B39">
            <w:pPr>
              <w:spacing w:before="60" w:after="60"/>
              <w:jc w:val="center"/>
              <w:rPr>
                <w:bCs/>
                <w:sz w:val="27"/>
                <w:szCs w:val="27"/>
              </w:rPr>
            </w:pPr>
            <w:r w:rsidRPr="00104809">
              <w:rPr>
                <w:bCs/>
                <w:sz w:val="27"/>
                <w:szCs w:val="27"/>
              </w:rPr>
              <w:t>64</w:t>
            </w:r>
          </w:p>
        </w:tc>
        <w:tc>
          <w:tcPr>
            <w:tcW w:w="1084" w:type="dxa"/>
            <w:tcBorders>
              <w:top w:val="single" w:sz="4" w:space="0" w:color="auto"/>
              <w:left w:val="single" w:sz="4" w:space="0" w:color="auto"/>
              <w:bottom w:val="single" w:sz="4" w:space="0" w:color="auto"/>
              <w:right w:val="single" w:sz="4" w:space="0" w:color="auto"/>
            </w:tcBorders>
            <w:vAlign w:val="center"/>
          </w:tcPr>
          <w:p w14:paraId="2C452AC0"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6F87FE8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0D3EFD"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563659A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m (</w:t>
            </w:r>
            <w:r w:rsidRPr="00104809">
              <w:rPr>
                <w:i w:val="0"/>
                <w:color w:val="auto"/>
                <w:sz w:val="27"/>
                <w:szCs w:val="27"/>
              </w:rPr>
              <w:t>4</w:t>
            </w:r>
            <w:r w:rsidRPr="00104809">
              <w:rPr>
                <w:i w:val="0"/>
                <w:color w:val="auto"/>
                <w:sz w:val="27"/>
                <w:szCs w:val="27"/>
                <w:lang w:val="vi-VN"/>
              </w:rPr>
              <w:t xml:space="preserve"> giếng/ cột</w:t>
            </w:r>
            <w:r w:rsidRPr="00104809">
              <w:rPr>
                <w:i w:val="0"/>
                <w:color w:val="auto"/>
                <w:sz w:val="27"/>
                <w:szCs w:val="27"/>
              </w:rPr>
              <w:t xml:space="preserve"> x8 cột</w:t>
            </w:r>
            <w:r w:rsidRPr="00104809">
              <w:rPr>
                <w:i w:val="0"/>
                <w:color w:val="auto"/>
                <w:sz w:val="27"/>
                <w:szCs w:val="27"/>
                <w:lang w:val="vi-VN"/>
              </w:rPr>
              <w:t>)</w:t>
            </w:r>
          </w:p>
        </w:tc>
        <w:tc>
          <w:tcPr>
            <w:tcW w:w="1617" w:type="dxa"/>
            <w:tcBorders>
              <w:top w:val="single" w:sz="4" w:space="0" w:color="auto"/>
              <w:left w:val="single" w:sz="4" w:space="0" w:color="auto"/>
              <w:bottom w:val="single" w:sz="4" w:space="0" w:color="auto"/>
              <w:right w:val="single" w:sz="4" w:space="0" w:color="auto"/>
            </w:tcBorders>
            <w:vAlign w:val="center"/>
          </w:tcPr>
          <w:p w14:paraId="7E19810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376E572"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734D1769" w14:textId="77777777" w:rsidR="00104809" w:rsidRPr="00104809" w:rsidRDefault="00104809" w:rsidP="00D62B39">
            <w:pPr>
              <w:spacing w:before="60" w:after="60"/>
              <w:jc w:val="center"/>
              <w:rPr>
                <w:bCs/>
                <w:sz w:val="27"/>
                <w:szCs w:val="27"/>
              </w:rPr>
            </w:pPr>
            <w:r w:rsidRPr="00104809">
              <w:rPr>
                <w:bCs/>
                <w:sz w:val="27"/>
                <w:szCs w:val="27"/>
              </w:rPr>
              <w:t>Giếng</w:t>
            </w:r>
          </w:p>
        </w:tc>
      </w:tr>
      <w:tr w:rsidR="00104809" w:rsidRPr="00104809" w14:paraId="6FAEB7D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F3D0DCF"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447AD0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CC5651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BC42043"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E167C62" w14:textId="77777777" w:rsidR="00104809" w:rsidRPr="00104809" w:rsidRDefault="00104809" w:rsidP="00D62B39">
            <w:pPr>
              <w:spacing w:before="60" w:after="60"/>
              <w:jc w:val="center"/>
              <w:rPr>
                <w:bCs/>
                <w:sz w:val="27"/>
                <w:szCs w:val="27"/>
              </w:rPr>
            </w:pPr>
            <w:r w:rsidRPr="00104809">
              <w:rPr>
                <w:bCs/>
                <w:sz w:val="27"/>
                <w:szCs w:val="27"/>
              </w:rPr>
              <w:t>Cột</w:t>
            </w:r>
          </w:p>
        </w:tc>
      </w:tr>
      <w:tr w:rsidR="00104809" w:rsidRPr="00104809" w14:paraId="62A2545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CF4684"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56D0EB3A"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27DCEF8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1DDF79D" w14:textId="77777777" w:rsidR="00104809" w:rsidRPr="00104809" w:rsidRDefault="00104809" w:rsidP="00D62B39">
            <w:pPr>
              <w:spacing w:before="60" w:after="60"/>
              <w:jc w:val="center"/>
              <w:rPr>
                <w:bCs/>
                <w:sz w:val="27"/>
                <w:szCs w:val="27"/>
              </w:rPr>
            </w:pPr>
            <w:r w:rsidRPr="00104809">
              <w:rPr>
                <w:bCs/>
                <w:sz w:val="27"/>
                <w:szCs w:val="27"/>
              </w:rPr>
              <w:t>64</w:t>
            </w:r>
          </w:p>
        </w:tc>
        <w:tc>
          <w:tcPr>
            <w:tcW w:w="1084" w:type="dxa"/>
            <w:tcBorders>
              <w:top w:val="single" w:sz="4" w:space="0" w:color="auto"/>
              <w:left w:val="single" w:sz="4" w:space="0" w:color="auto"/>
              <w:bottom w:val="single" w:sz="4" w:space="0" w:color="auto"/>
              <w:right w:val="single" w:sz="4" w:space="0" w:color="auto"/>
            </w:tcBorders>
            <w:vAlign w:val="center"/>
          </w:tcPr>
          <w:p w14:paraId="1B713F9E" w14:textId="77777777" w:rsidR="00104809" w:rsidRPr="00104809" w:rsidRDefault="00104809" w:rsidP="00D62B39">
            <w:pPr>
              <w:spacing w:before="60" w:after="60"/>
              <w:jc w:val="center"/>
              <w:rPr>
                <w:bCs/>
                <w:sz w:val="27"/>
                <w:szCs w:val="27"/>
              </w:rPr>
            </w:pPr>
            <w:r w:rsidRPr="00104809">
              <w:rPr>
                <w:bCs/>
                <w:sz w:val="27"/>
                <w:szCs w:val="27"/>
              </w:rPr>
              <w:t>M3</w:t>
            </w:r>
          </w:p>
        </w:tc>
      </w:tr>
      <w:tr w:rsidR="00104809" w:rsidRPr="00104809" w14:paraId="2E06CB1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88B1D99"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5BFB37B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4F947B9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E55EDC1"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118ECACD" w14:textId="77777777" w:rsidR="00104809" w:rsidRPr="00104809" w:rsidRDefault="00104809" w:rsidP="00D62B39">
            <w:pPr>
              <w:spacing w:before="60" w:after="60"/>
              <w:jc w:val="center"/>
              <w:rPr>
                <w:bCs/>
                <w:sz w:val="27"/>
                <w:szCs w:val="27"/>
              </w:rPr>
            </w:pPr>
            <w:r w:rsidRPr="00104809">
              <w:rPr>
                <w:bCs/>
                <w:sz w:val="27"/>
                <w:szCs w:val="27"/>
              </w:rPr>
              <w:t>Cột</w:t>
            </w:r>
          </w:p>
        </w:tc>
      </w:tr>
      <w:tr w:rsidR="00104809" w:rsidRPr="00104809" w14:paraId="0FFD0F1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5AA79DD"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0811EFD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332A31A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4BF3F0F"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7E32486" w14:textId="77777777" w:rsidR="00104809" w:rsidRPr="00104809" w:rsidRDefault="00104809" w:rsidP="00D62B39">
            <w:pPr>
              <w:spacing w:before="60" w:after="60"/>
              <w:jc w:val="center"/>
              <w:rPr>
                <w:bCs/>
                <w:sz w:val="27"/>
                <w:szCs w:val="27"/>
              </w:rPr>
            </w:pPr>
            <w:r w:rsidRPr="00104809">
              <w:rPr>
                <w:bCs/>
                <w:sz w:val="27"/>
                <w:szCs w:val="27"/>
              </w:rPr>
              <w:t>Cột</w:t>
            </w:r>
          </w:p>
        </w:tc>
      </w:tr>
      <w:tr w:rsidR="00104809" w:rsidRPr="00104809" w14:paraId="6197C16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A396442" w14:textId="77777777" w:rsidR="00104809" w:rsidRPr="00104809" w:rsidRDefault="00104809" w:rsidP="00D62B39">
            <w:pPr>
              <w:jc w:val="center"/>
              <w:rPr>
                <w:sz w:val="27"/>
                <w:szCs w:val="27"/>
              </w:rPr>
            </w:pPr>
            <w:r w:rsidRPr="00104809">
              <w:rPr>
                <w:b/>
                <w:bCs/>
                <w:sz w:val="27"/>
                <w:szCs w:val="27"/>
              </w:rPr>
              <w:t>V</w:t>
            </w:r>
          </w:p>
        </w:tc>
        <w:tc>
          <w:tcPr>
            <w:tcW w:w="4517" w:type="dxa"/>
            <w:tcBorders>
              <w:top w:val="single" w:sz="4" w:space="0" w:color="auto"/>
              <w:left w:val="single" w:sz="4" w:space="0" w:color="auto"/>
              <w:bottom w:val="single" w:sz="4" w:space="0" w:color="auto"/>
              <w:right w:val="single" w:sz="4" w:space="0" w:color="auto"/>
            </w:tcBorders>
          </w:tcPr>
          <w:p w14:paraId="06C835EF"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nối đất chân cột bị rỉ sét, hư hỏng 12 vị trí cột, từ cột 1A01 - 1A08, 2A01 - 2A04 đường dây 500kV Tân Định - Cầu Bông; 500kV Đắk Nông - Cầu Bông</w:t>
            </w:r>
          </w:p>
        </w:tc>
        <w:tc>
          <w:tcPr>
            <w:tcW w:w="1617" w:type="dxa"/>
            <w:tcBorders>
              <w:top w:val="single" w:sz="4" w:space="0" w:color="auto"/>
              <w:left w:val="single" w:sz="4" w:space="0" w:color="auto"/>
              <w:bottom w:val="single" w:sz="4" w:space="0" w:color="auto"/>
              <w:right w:val="single" w:sz="4" w:space="0" w:color="auto"/>
            </w:tcBorders>
            <w:vAlign w:val="center"/>
          </w:tcPr>
          <w:p w14:paraId="49C9D25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E971624" w14:textId="77777777" w:rsidR="00104809" w:rsidRPr="00104809" w:rsidRDefault="00104809" w:rsidP="00D62B39">
            <w:pPr>
              <w:spacing w:before="60" w:after="60"/>
              <w:jc w:val="center"/>
              <w:rPr>
                <w:bCs/>
                <w:sz w:val="27"/>
                <w:szCs w:val="27"/>
              </w:rPr>
            </w:pPr>
            <w:r w:rsidRPr="00104809">
              <w:rPr>
                <w:bCs/>
                <w:sz w:val="27"/>
                <w:szCs w:val="27"/>
              </w:rPr>
              <w:t>12</w:t>
            </w:r>
          </w:p>
        </w:tc>
        <w:tc>
          <w:tcPr>
            <w:tcW w:w="1084" w:type="dxa"/>
            <w:tcBorders>
              <w:top w:val="single" w:sz="4" w:space="0" w:color="auto"/>
              <w:left w:val="single" w:sz="4" w:space="0" w:color="auto"/>
              <w:bottom w:val="single" w:sz="4" w:space="0" w:color="auto"/>
              <w:right w:val="single" w:sz="4" w:space="0" w:color="auto"/>
            </w:tcBorders>
            <w:vAlign w:val="center"/>
          </w:tcPr>
          <w:p w14:paraId="6539484E"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7B3D5DF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5E2BFC5" w14:textId="77777777" w:rsidR="00104809" w:rsidRPr="00104809" w:rsidRDefault="00104809" w:rsidP="00D62B39">
            <w:pPr>
              <w:jc w:val="center"/>
              <w:rPr>
                <w:sz w:val="27"/>
                <w:szCs w:val="27"/>
              </w:rPr>
            </w:pPr>
            <w:r w:rsidRPr="00104809">
              <w:rPr>
                <w:b/>
                <w:bCs/>
                <w:sz w:val="27"/>
                <w:szCs w:val="27"/>
              </w:rPr>
              <w:t>V.1</w:t>
            </w:r>
          </w:p>
        </w:tc>
        <w:tc>
          <w:tcPr>
            <w:tcW w:w="4517" w:type="dxa"/>
            <w:tcBorders>
              <w:top w:val="single" w:sz="4" w:space="0" w:color="auto"/>
              <w:left w:val="single" w:sz="4" w:space="0" w:color="auto"/>
              <w:bottom w:val="single" w:sz="4" w:space="0" w:color="auto"/>
              <w:right w:val="single" w:sz="4" w:space="0" w:color="auto"/>
            </w:tcBorders>
          </w:tcPr>
          <w:p w14:paraId="36E3A303" w14:textId="77777777" w:rsidR="00104809" w:rsidRPr="00104809" w:rsidRDefault="00104809" w:rsidP="00D62B39">
            <w:pPr>
              <w:pStyle w:val="BodyText3"/>
              <w:spacing w:after="0" w:line="276" w:lineRule="auto"/>
              <w:jc w:val="both"/>
              <w:rPr>
                <w:i w:val="0"/>
                <w:color w:val="auto"/>
                <w:sz w:val="27"/>
                <w:szCs w:val="27"/>
              </w:rPr>
            </w:pPr>
            <w:r w:rsidRPr="00104809">
              <w:rPr>
                <w:i w:val="0"/>
                <w:iCs w:val="0"/>
                <w:color w:val="auto"/>
                <w:sz w:val="28"/>
                <w:szCs w:val="28"/>
              </w:rPr>
              <w:t>Loại nối đất RS-4TC-20</w:t>
            </w:r>
          </w:p>
        </w:tc>
        <w:tc>
          <w:tcPr>
            <w:tcW w:w="1617" w:type="dxa"/>
            <w:tcBorders>
              <w:top w:val="single" w:sz="4" w:space="0" w:color="auto"/>
              <w:left w:val="single" w:sz="4" w:space="0" w:color="auto"/>
              <w:bottom w:val="single" w:sz="4" w:space="0" w:color="auto"/>
              <w:right w:val="single" w:sz="4" w:space="0" w:color="auto"/>
            </w:tcBorders>
            <w:vAlign w:val="center"/>
          </w:tcPr>
          <w:p w14:paraId="55F177A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B87A858" w14:textId="77777777" w:rsidR="00104809" w:rsidRPr="00104809" w:rsidRDefault="00104809" w:rsidP="00D62B39">
            <w:pPr>
              <w:spacing w:before="60" w:after="60"/>
              <w:jc w:val="center"/>
              <w:rPr>
                <w:bCs/>
                <w:sz w:val="27"/>
                <w:szCs w:val="27"/>
              </w:rPr>
            </w:pPr>
            <w:r w:rsidRPr="00104809">
              <w:rPr>
                <w:bCs/>
                <w:sz w:val="27"/>
                <w:szCs w:val="27"/>
              </w:rPr>
              <w:t>2</w:t>
            </w:r>
          </w:p>
        </w:tc>
        <w:tc>
          <w:tcPr>
            <w:tcW w:w="1084" w:type="dxa"/>
            <w:tcBorders>
              <w:top w:val="single" w:sz="4" w:space="0" w:color="auto"/>
              <w:left w:val="single" w:sz="4" w:space="0" w:color="auto"/>
              <w:bottom w:val="single" w:sz="4" w:space="0" w:color="auto"/>
              <w:right w:val="single" w:sz="4" w:space="0" w:color="auto"/>
            </w:tcBorders>
            <w:vAlign w:val="center"/>
          </w:tcPr>
          <w:p w14:paraId="0E5202AD"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3BABB1C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4BCD7C"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031703C3"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Vật liệu: loại tiếp địa RS-4TC-20</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24F8111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BB4F44D" w14:textId="77777777" w:rsidR="00104809" w:rsidRPr="00104809" w:rsidRDefault="00104809" w:rsidP="00D62B39">
            <w:pPr>
              <w:spacing w:before="60" w:after="60"/>
              <w:jc w:val="center"/>
              <w:rPr>
                <w:bCs/>
                <w:sz w:val="27"/>
                <w:szCs w:val="27"/>
              </w:rPr>
            </w:pPr>
            <w:r w:rsidRPr="00104809">
              <w:rPr>
                <w:bCs/>
                <w:sz w:val="27"/>
                <w:szCs w:val="27"/>
              </w:rPr>
              <w:t>2</w:t>
            </w:r>
          </w:p>
        </w:tc>
        <w:tc>
          <w:tcPr>
            <w:tcW w:w="1084" w:type="dxa"/>
            <w:tcBorders>
              <w:top w:val="single" w:sz="4" w:space="0" w:color="auto"/>
              <w:left w:val="single" w:sz="4" w:space="0" w:color="auto"/>
              <w:bottom w:val="single" w:sz="4" w:space="0" w:color="auto"/>
              <w:right w:val="single" w:sz="4" w:space="0" w:color="auto"/>
            </w:tcBorders>
            <w:vAlign w:val="center"/>
          </w:tcPr>
          <w:p w14:paraId="480D275B"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713541F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D06328"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0978C80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20m</w:t>
            </w:r>
          </w:p>
        </w:tc>
        <w:tc>
          <w:tcPr>
            <w:tcW w:w="1617" w:type="dxa"/>
            <w:tcBorders>
              <w:top w:val="single" w:sz="4" w:space="0" w:color="auto"/>
              <w:left w:val="single" w:sz="4" w:space="0" w:color="auto"/>
              <w:bottom w:val="single" w:sz="4" w:space="0" w:color="auto"/>
              <w:right w:val="single" w:sz="4" w:space="0" w:color="auto"/>
            </w:tcBorders>
            <w:vAlign w:val="center"/>
          </w:tcPr>
          <w:p w14:paraId="799E8D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2B4F82E"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3A1CCAA"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4577F77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308104"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6D239A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19FB05F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E210BC8"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64CDC7D4"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66126AB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65E70B2" w14:textId="77777777" w:rsidR="00104809" w:rsidRPr="00104809" w:rsidRDefault="00104809" w:rsidP="00D62B39">
            <w:pPr>
              <w:jc w:val="center"/>
              <w:rPr>
                <w:sz w:val="27"/>
                <w:szCs w:val="27"/>
              </w:rPr>
            </w:pPr>
            <w:r w:rsidRPr="00104809">
              <w:rPr>
                <w:sz w:val="27"/>
                <w:szCs w:val="27"/>
              </w:rPr>
              <w:lastRenderedPageBreak/>
              <w:t>3</w:t>
            </w:r>
          </w:p>
        </w:tc>
        <w:tc>
          <w:tcPr>
            <w:tcW w:w="4517" w:type="dxa"/>
            <w:tcBorders>
              <w:top w:val="single" w:sz="4" w:space="0" w:color="auto"/>
              <w:left w:val="single" w:sz="4" w:space="0" w:color="auto"/>
              <w:bottom w:val="single" w:sz="4" w:space="0" w:color="auto"/>
              <w:right w:val="single" w:sz="4" w:space="0" w:color="auto"/>
            </w:tcBorders>
            <w:vAlign w:val="center"/>
          </w:tcPr>
          <w:p w14:paraId="101620E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BF9E9C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D8A74A5"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43A9D9B9"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76E5910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B95E160"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6FF3FE5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7E71EB3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3593DB9"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41A1CA95"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50C1CD4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FF92CF4"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753E790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78B72E4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677677C" w14:textId="77777777" w:rsidR="00104809" w:rsidRPr="00104809" w:rsidRDefault="00104809" w:rsidP="00D62B39">
            <w:pPr>
              <w:spacing w:before="60" w:after="60"/>
              <w:jc w:val="center"/>
              <w:rPr>
                <w:bCs/>
                <w:sz w:val="27"/>
                <w:szCs w:val="27"/>
              </w:rPr>
            </w:pPr>
            <w:r w:rsidRPr="00104809">
              <w:rPr>
                <w:bCs/>
                <w:sz w:val="27"/>
                <w:szCs w:val="27"/>
              </w:rPr>
              <w:t>2</w:t>
            </w:r>
          </w:p>
        </w:tc>
        <w:tc>
          <w:tcPr>
            <w:tcW w:w="1084" w:type="dxa"/>
            <w:tcBorders>
              <w:top w:val="single" w:sz="4" w:space="0" w:color="auto"/>
              <w:left w:val="single" w:sz="4" w:space="0" w:color="auto"/>
              <w:bottom w:val="single" w:sz="4" w:space="0" w:color="auto"/>
              <w:right w:val="single" w:sz="4" w:space="0" w:color="auto"/>
            </w:tcBorders>
            <w:vAlign w:val="center"/>
          </w:tcPr>
          <w:p w14:paraId="4DC9C61B"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A17861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5ED03F8"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0BE1F8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2 vị trí</w:t>
            </w:r>
          </w:p>
        </w:tc>
        <w:tc>
          <w:tcPr>
            <w:tcW w:w="1617" w:type="dxa"/>
            <w:tcBorders>
              <w:top w:val="single" w:sz="4" w:space="0" w:color="auto"/>
              <w:left w:val="single" w:sz="4" w:space="0" w:color="auto"/>
              <w:bottom w:val="single" w:sz="4" w:space="0" w:color="auto"/>
              <w:right w:val="single" w:sz="4" w:space="0" w:color="auto"/>
            </w:tcBorders>
            <w:vAlign w:val="center"/>
          </w:tcPr>
          <w:p w14:paraId="78CB6C9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F1260DC"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F1A96C9"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533D48E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7F2D7E"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6101032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(0,6m+0,4m)/2*1m*17m*4</w:t>
            </w:r>
            <w:r w:rsidRPr="00104809">
              <w:rPr>
                <w:i w:val="0"/>
                <w:color w:val="auto"/>
                <w:sz w:val="27"/>
                <w:szCs w:val="27"/>
                <w:lang w:val="vi-VN"/>
              </w:rPr>
              <w:t xml:space="preserve"> </w:t>
            </w:r>
            <w:r w:rsidRPr="00104809">
              <w:rPr>
                <w:i w:val="0"/>
                <w:color w:val="auto"/>
                <w:sz w:val="27"/>
                <w:szCs w:val="27"/>
              </w:rPr>
              <w:t>tia*2 vị trí</w:t>
            </w:r>
          </w:p>
        </w:tc>
        <w:tc>
          <w:tcPr>
            <w:tcW w:w="1617" w:type="dxa"/>
            <w:tcBorders>
              <w:top w:val="single" w:sz="4" w:space="0" w:color="auto"/>
              <w:left w:val="single" w:sz="4" w:space="0" w:color="auto"/>
              <w:bottom w:val="single" w:sz="4" w:space="0" w:color="auto"/>
              <w:right w:val="single" w:sz="4" w:space="0" w:color="auto"/>
            </w:tcBorders>
            <w:vAlign w:val="center"/>
          </w:tcPr>
          <w:p w14:paraId="7EE2DAD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FF2449E" w14:textId="77777777" w:rsidR="00104809" w:rsidRPr="00104809" w:rsidRDefault="00104809" w:rsidP="00D62B39">
            <w:pPr>
              <w:spacing w:before="60" w:after="60"/>
              <w:jc w:val="center"/>
              <w:rPr>
                <w:bCs/>
                <w:sz w:val="27"/>
                <w:szCs w:val="27"/>
              </w:rPr>
            </w:pPr>
            <w:r w:rsidRPr="00104809">
              <w:rPr>
                <w:bCs/>
                <w:sz w:val="27"/>
                <w:szCs w:val="27"/>
              </w:rPr>
              <w:t>68</w:t>
            </w:r>
          </w:p>
        </w:tc>
        <w:tc>
          <w:tcPr>
            <w:tcW w:w="1084" w:type="dxa"/>
            <w:tcBorders>
              <w:top w:val="single" w:sz="4" w:space="0" w:color="auto"/>
              <w:left w:val="single" w:sz="4" w:space="0" w:color="auto"/>
              <w:bottom w:val="single" w:sz="4" w:space="0" w:color="auto"/>
              <w:right w:val="single" w:sz="4" w:space="0" w:color="auto"/>
            </w:tcBorders>
            <w:vAlign w:val="center"/>
          </w:tcPr>
          <w:p w14:paraId="6C3F4B6B"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0E86EA0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122714C"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5161775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(2x8)</w:t>
            </w:r>
          </w:p>
        </w:tc>
        <w:tc>
          <w:tcPr>
            <w:tcW w:w="1617" w:type="dxa"/>
            <w:tcBorders>
              <w:top w:val="single" w:sz="4" w:space="0" w:color="auto"/>
              <w:left w:val="single" w:sz="4" w:space="0" w:color="auto"/>
              <w:bottom w:val="single" w:sz="4" w:space="0" w:color="auto"/>
              <w:right w:val="single" w:sz="4" w:space="0" w:color="auto"/>
            </w:tcBorders>
            <w:vAlign w:val="center"/>
          </w:tcPr>
          <w:p w14:paraId="232BC22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0C36C6A" w14:textId="77777777" w:rsidR="00104809" w:rsidRPr="00104809" w:rsidRDefault="00104809" w:rsidP="00D62B39">
            <w:pPr>
              <w:spacing w:before="60" w:after="60"/>
              <w:jc w:val="center"/>
              <w:rPr>
                <w:bCs/>
                <w:sz w:val="27"/>
                <w:szCs w:val="27"/>
              </w:rPr>
            </w:pPr>
            <w:r w:rsidRPr="00104809">
              <w:rPr>
                <w:bCs/>
                <w:sz w:val="27"/>
                <w:szCs w:val="27"/>
              </w:rPr>
              <w:t>16</w:t>
            </w:r>
          </w:p>
        </w:tc>
        <w:tc>
          <w:tcPr>
            <w:tcW w:w="1084" w:type="dxa"/>
            <w:tcBorders>
              <w:top w:val="single" w:sz="4" w:space="0" w:color="auto"/>
              <w:left w:val="single" w:sz="4" w:space="0" w:color="auto"/>
              <w:bottom w:val="single" w:sz="4" w:space="0" w:color="auto"/>
              <w:right w:val="single" w:sz="4" w:space="0" w:color="auto"/>
            </w:tcBorders>
            <w:vAlign w:val="center"/>
          </w:tcPr>
          <w:p w14:paraId="44230516"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015AD8A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8CC912A"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0AE9DFD0"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493BE31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983A97F" w14:textId="77777777" w:rsidR="00104809" w:rsidRPr="00104809" w:rsidRDefault="00104809" w:rsidP="00D62B39">
            <w:pPr>
              <w:spacing w:before="60" w:after="60"/>
              <w:jc w:val="center"/>
              <w:rPr>
                <w:bCs/>
                <w:sz w:val="27"/>
                <w:szCs w:val="27"/>
              </w:rPr>
            </w:pPr>
            <w:r w:rsidRPr="00104809">
              <w:rPr>
                <w:bCs/>
                <w:sz w:val="27"/>
                <w:szCs w:val="27"/>
              </w:rPr>
              <w:t>68</w:t>
            </w:r>
          </w:p>
        </w:tc>
        <w:tc>
          <w:tcPr>
            <w:tcW w:w="1084" w:type="dxa"/>
            <w:tcBorders>
              <w:top w:val="single" w:sz="4" w:space="0" w:color="auto"/>
              <w:left w:val="single" w:sz="4" w:space="0" w:color="auto"/>
              <w:bottom w:val="single" w:sz="4" w:space="0" w:color="auto"/>
              <w:right w:val="single" w:sz="4" w:space="0" w:color="auto"/>
            </w:tcBorders>
          </w:tcPr>
          <w:p w14:paraId="6B0A3331"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6EB6A41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535A62E"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4634F8B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9359CA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8C81FBE" w14:textId="77777777" w:rsidR="00104809" w:rsidRPr="00104809" w:rsidRDefault="00104809" w:rsidP="00D62B39">
            <w:pPr>
              <w:spacing w:before="60" w:after="60"/>
              <w:jc w:val="center"/>
              <w:rPr>
                <w:bCs/>
                <w:sz w:val="27"/>
                <w:szCs w:val="27"/>
              </w:rPr>
            </w:pPr>
            <w:r w:rsidRPr="00104809">
              <w:rPr>
                <w:bCs/>
                <w:sz w:val="27"/>
                <w:szCs w:val="27"/>
              </w:rPr>
              <w:t>2</w:t>
            </w:r>
          </w:p>
        </w:tc>
        <w:tc>
          <w:tcPr>
            <w:tcW w:w="1084" w:type="dxa"/>
            <w:tcBorders>
              <w:top w:val="single" w:sz="4" w:space="0" w:color="auto"/>
              <w:left w:val="single" w:sz="4" w:space="0" w:color="auto"/>
              <w:bottom w:val="single" w:sz="4" w:space="0" w:color="auto"/>
              <w:right w:val="single" w:sz="4" w:space="0" w:color="auto"/>
            </w:tcBorders>
            <w:vAlign w:val="center"/>
          </w:tcPr>
          <w:p w14:paraId="50768AC6"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0446DA9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FC22893"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069B72F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496F07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D939A35" w14:textId="77777777" w:rsidR="00104809" w:rsidRPr="00104809" w:rsidRDefault="00104809" w:rsidP="00D62B39">
            <w:pPr>
              <w:spacing w:before="60" w:after="60"/>
              <w:jc w:val="center"/>
              <w:rPr>
                <w:bCs/>
                <w:sz w:val="27"/>
                <w:szCs w:val="27"/>
              </w:rPr>
            </w:pPr>
            <w:r w:rsidRPr="00104809">
              <w:rPr>
                <w:bCs/>
                <w:sz w:val="27"/>
                <w:szCs w:val="27"/>
              </w:rPr>
              <w:t>2</w:t>
            </w:r>
          </w:p>
        </w:tc>
        <w:tc>
          <w:tcPr>
            <w:tcW w:w="1084" w:type="dxa"/>
            <w:tcBorders>
              <w:top w:val="single" w:sz="4" w:space="0" w:color="auto"/>
              <w:left w:val="single" w:sz="4" w:space="0" w:color="auto"/>
              <w:bottom w:val="single" w:sz="4" w:space="0" w:color="auto"/>
              <w:right w:val="single" w:sz="4" w:space="0" w:color="auto"/>
            </w:tcBorders>
            <w:vAlign w:val="center"/>
          </w:tcPr>
          <w:p w14:paraId="228FDE10"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D1B0ED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D3B9C7B"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62EEF02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380D1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FFF7A6C" w14:textId="77777777" w:rsidR="00104809" w:rsidRPr="00104809" w:rsidRDefault="00104809" w:rsidP="00D62B39">
            <w:pPr>
              <w:spacing w:before="60" w:after="60"/>
              <w:jc w:val="center"/>
              <w:rPr>
                <w:bCs/>
                <w:sz w:val="27"/>
                <w:szCs w:val="27"/>
              </w:rPr>
            </w:pPr>
            <w:r w:rsidRPr="00104809">
              <w:rPr>
                <w:bCs/>
                <w:sz w:val="27"/>
                <w:szCs w:val="27"/>
              </w:rPr>
              <w:t>2</w:t>
            </w:r>
          </w:p>
        </w:tc>
        <w:tc>
          <w:tcPr>
            <w:tcW w:w="1084" w:type="dxa"/>
            <w:tcBorders>
              <w:top w:val="single" w:sz="4" w:space="0" w:color="auto"/>
              <w:left w:val="single" w:sz="4" w:space="0" w:color="auto"/>
              <w:bottom w:val="single" w:sz="4" w:space="0" w:color="auto"/>
              <w:right w:val="single" w:sz="4" w:space="0" w:color="auto"/>
            </w:tcBorders>
            <w:vAlign w:val="center"/>
          </w:tcPr>
          <w:p w14:paraId="07088676"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5E1CAC5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215543A" w14:textId="77777777" w:rsidR="00104809" w:rsidRPr="00104809" w:rsidRDefault="00104809" w:rsidP="00D62B39">
            <w:pPr>
              <w:jc w:val="center"/>
              <w:rPr>
                <w:sz w:val="27"/>
                <w:szCs w:val="27"/>
              </w:rPr>
            </w:pPr>
            <w:r w:rsidRPr="00104809">
              <w:rPr>
                <w:b/>
                <w:bCs/>
                <w:sz w:val="27"/>
                <w:szCs w:val="27"/>
              </w:rPr>
              <w:t>V.2</w:t>
            </w:r>
          </w:p>
        </w:tc>
        <w:tc>
          <w:tcPr>
            <w:tcW w:w="4517" w:type="dxa"/>
            <w:tcBorders>
              <w:top w:val="single" w:sz="4" w:space="0" w:color="auto"/>
              <w:left w:val="single" w:sz="4" w:space="0" w:color="auto"/>
              <w:bottom w:val="single" w:sz="4" w:space="0" w:color="auto"/>
              <w:right w:val="single" w:sz="4" w:space="0" w:color="auto"/>
            </w:tcBorders>
          </w:tcPr>
          <w:p w14:paraId="474D144E" w14:textId="77777777" w:rsidR="00104809" w:rsidRPr="00104809" w:rsidRDefault="00104809" w:rsidP="00D62B39">
            <w:pPr>
              <w:pStyle w:val="BodyText3"/>
              <w:spacing w:after="0" w:line="276" w:lineRule="auto"/>
              <w:jc w:val="both"/>
              <w:rPr>
                <w:i w:val="0"/>
                <w:color w:val="auto"/>
                <w:sz w:val="27"/>
                <w:szCs w:val="27"/>
              </w:rPr>
            </w:pPr>
            <w:r w:rsidRPr="00104809">
              <w:rPr>
                <w:b/>
                <w:bCs/>
                <w:i w:val="0"/>
                <w:iCs w:val="0"/>
                <w:color w:val="auto"/>
                <w:sz w:val="27"/>
                <w:szCs w:val="27"/>
              </w:rPr>
              <w:t xml:space="preserve">Loại nối đất </w:t>
            </w:r>
            <w:r w:rsidRPr="00104809">
              <w:rPr>
                <w:color w:val="auto"/>
                <w:sz w:val="27"/>
                <w:szCs w:val="27"/>
              </w:rPr>
              <w:t>RS-4G-32</w:t>
            </w:r>
          </w:p>
        </w:tc>
        <w:tc>
          <w:tcPr>
            <w:tcW w:w="1617" w:type="dxa"/>
            <w:tcBorders>
              <w:top w:val="single" w:sz="4" w:space="0" w:color="auto"/>
              <w:left w:val="single" w:sz="4" w:space="0" w:color="auto"/>
              <w:bottom w:val="single" w:sz="4" w:space="0" w:color="auto"/>
              <w:right w:val="single" w:sz="4" w:space="0" w:color="auto"/>
            </w:tcBorders>
            <w:vAlign w:val="center"/>
          </w:tcPr>
          <w:p w14:paraId="7310C90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FC0EF1" w14:textId="77777777" w:rsidR="00104809" w:rsidRPr="00104809" w:rsidRDefault="00104809" w:rsidP="00D62B39">
            <w:pPr>
              <w:spacing w:before="60" w:after="60"/>
              <w:jc w:val="center"/>
              <w:rPr>
                <w:bCs/>
                <w:sz w:val="27"/>
                <w:szCs w:val="27"/>
              </w:rPr>
            </w:pPr>
            <w:r w:rsidRPr="00104809">
              <w:rPr>
                <w:bCs/>
                <w:sz w:val="27"/>
                <w:szCs w:val="27"/>
              </w:rPr>
              <w:t>10</w:t>
            </w:r>
          </w:p>
        </w:tc>
        <w:tc>
          <w:tcPr>
            <w:tcW w:w="1084" w:type="dxa"/>
            <w:tcBorders>
              <w:top w:val="single" w:sz="4" w:space="0" w:color="auto"/>
              <w:left w:val="single" w:sz="4" w:space="0" w:color="auto"/>
              <w:bottom w:val="single" w:sz="4" w:space="0" w:color="auto"/>
              <w:right w:val="single" w:sz="4" w:space="0" w:color="auto"/>
            </w:tcBorders>
            <w:vAlign w:val="center"/>
          </w:tcPr>
          <w:p w14:paraId="11D61CD4"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7B3E48C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D0D19DF"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4AA62853"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6365C75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29DA14F" w14:textId="77777777" w:rsidR="00104809" w:rsidRPr="00104809" w:rsidRDefault="00104809" w:rsidP="00D62B39">
            <w:pPr>
              <w:spacing w:before="60" w:after="60"/>
              <w:jc w:val="center"/>
              <w:rPr>
                <w:bCs/>
                <w:sz w:val="27"/>
                <w:szCs w:val="27"/>
              </w:rPr>
            </w:pPr>
            <w:r w:rsidRPr="00104809">
              <w:rPr>
                <w:bCs/>
                <w:sz w:val="27"/>
                <w:szCs w:val="27"/>
              </w:rPr>
              <w:t>10</w:t>
            </w:r>
          </w:p>
        </w:tc>
        <w:tc>
          <w:tcPr>
            <w:tcW w:w="1084" w:type="dxa"/>
            <w:tcBorders>
              <w:top w:val="single" w:sz="4" w:space="0" w:color="auto"/>
              <w:left w:val="single" w:sz="4" w:space="0" w:color="auto"/>
              <w:bottom w:val="single" w:sz="4" w:space="0" w:color="auto"/>
              <w:right w:val="single" w:sz="4" w:space="0" w:color="auto"/>
            </w:tcBorders>
            <w:vAlign w:val="center"/>
          </w:tcPr>
          <w:p w14:paraId="044236D5"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0A4198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F7A7AAC"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38C0C88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56D933F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AC480D"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1D54FE14"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0E27767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756A0E"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D724C2A"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64E0C01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D374F70"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6DEF3DEC"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0893569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AF81363"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A0C8F3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0EDFDB9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CF743A9"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74EB7924"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04CD178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6E7451"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0371128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23DFB8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8C362CD" w14:textId="77777777" w:rsidR="00104809" w:rsidRPr="00104809" w:rsidRDefault="00104809" w:rsidP="00D62B39">
            <w:pPr>
              <w:spacing w:before="60" w:after="60"/>
              <w:jc w:val="center"/>
              <w:rPr>
                <w:bCs/>
                <w:sz w:val="27"/>
                <w:szCs w:val="27"/>
              </w:rPr>
            </w:pPr>
            <w:r w:rsidRPr="00104809">
              <w:rPr>
                <w:bCs/>
                <w:sz w:val="27"/>
                <w:szCs w:val="27"/>
              </w:rPr>
              <w:t>10</w:t>
            </w:r>
          </w:p>
        </w:tc>
        <w:tc>
          <w:tcPr>
            <w:tcW w:w="1084" w:type="dxa"/>
            <w:tcBorders>
              <w:top w:val="single" w:sz="4" w:space="0" w:color="auto"/>
              <w:left w:val="single" w:sz="4" w:space="0" w:color="auto"/>
              <w:bottom w:val="single" w:sz="4" w:space="0" w:color="auto"/>
              <w:right w:val="single" w:sz="4" w:space="0" w:color="auto"/>
            </w:tcBorders>
            <w:vAlign w:val="center"/>
          </w:tcPr>
          <w:p w14:paraId="5AB249FB"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5A79FD8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0C3463"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2E42A97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10 vị trí</w:t>
            </w:r>
          </w:p>
        </w:tc>
        <w:tc>
          <w:tcPr>
            <w:tcW w:w="1617" w:type="dxa"/>
            <w:tcBorders>
              <w:top w:val="single" w:sz="4" w:space="0" w:color="auto"/>
              <w:left w:val="single" w:sz="4" w:space="0" w:color="auto"/>
              <w:bottom w:val="single" w:sz="4" w:space="0" w:color="auto"/>
              <w:right w:val="single" w:sz="4" w:space="0" w:color="auto"/>
            </w:tcBorders>
            <w:vAlign w:val="center"/>
          </w:tcPr>
          <w:p w14:paraId="4E6BD22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9693A05" w14:textId="77777777" w:rsidR="00104809" w:rsidRPr="00104809" w:rsidRDefault="00104809" w:rsidP="00D62B39">
            <w:pPr>
              <w:spacing w:before="60" w:after="60"/>
              <w:jc w:val="center"/>
              <w:rPr>
                <w:bCs/>
                <w:sz w:val="27"/>
                <w:szCs w:val="27"/>
              </w:rPr>
            </w:pPr>
            <w:r w:rsidRPr="00104809">
              <w:rPr>
                <w:bCs/>
                <w:sz w:val="27"/>
                <w:szCs w:val="27"/>
              </w:rPr>
              <w:t>40</w:t>
            </w:r>
          </w:p>
        </w:tc>
        <w:tc>
          <w:tcPr>
            <w:tcW w:w="1084" w:type="dxa"/>
            <w:tcBorders>
              <w:top w:val="single" w:sz="4" w:space="0" w:color="auto"/>
              <w:left w:val="single" w:sz="4" w:space="0" w:color="auto"/>
              <w:bottom w:val="single" w:sz="4" w:space="0" w:color="auto"/>
              <w:right w:val="single" w:sz="4" w:space="0" w:color="auto"/>
            </w:tcBorders>
            <w:vAlign w:val="center"/>
          </w:tcPr>
          <w:p w14:paraId="74E39938"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4D85EF1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4FF9AAE"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2CDDC40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tia*10 vị trí</w:t>
            </w:r>
          </w:p>
        </w:tc>
        <w:tc>
          <w:tcPr>
            <w:tcW w:w="1617" w:type="dxa"/>
            <w:tcBorders>
              <w:top w:val="single" w:sz="4" w:space="0" w:color="auto"/>
              <w:left w:val="single" w:sz="4" w:space="0" w:color="auto"/>
              <w:bottom w:val="single" w:sz="4" w:space="0" w:color="auto"/>
              <w:right w:val="single" w:sz="4" w:space="0" w:color="auto"/>
            </w:tcBorders>
            <w:vAlign w:val="center"/>
          </w:tcPr>
          <w:p w14:paraId="52B5161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81CF48E" w14:textId="77777777" w:rsidR="00104809" w:rsidRPr="00104809" w:rsidRDefault="00104809" w:rsidP="00D62B39">
            <w:pPr>
              <w:spacing w:before="60" w:after="60"/>
              <w:jc w:val="center"/>
              <w:rPr>
                <w:bCs/>
                <w:sz w:val="27"/>
                <w:szCs w:val="27"/>
              </w:rPr>
            </w:pPr>
            <w:r w:rsidRPr="00104809">
              <w:rPr>
                <w:bCs/>
                <w:sz w:val="27"/>
                <w:szCs w:val="27"/>
              </w:rPr>
              <w:t>80</w:t>
            </w:r>
          </w:p>
        </w:tc>
        <w:tc>
          <w:tcPr>
            <w:tcW w:w="1084" w:type="dxa"/>
            <w:tcBorders>
              <w:top w:val="single" w:sz="4" w:space="0" w:color="auto"/>
              <w:left w:val="single" w:sz="4" w:space="0" w:color="auto"/>
              <w:bottom w:val="single" w:sz="4" w:space="0" w:color="auto"/>
              <w:right w:val="single" w:sz="4" w:space="0" w:color="auto"/>
            </w:tcBorders>
            <w:vAlign w:val="center"/>
          </w:tcPr>
          <w:p w14:paraId="59DEA5A7"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53D4821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632A6D1"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003668C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m (</w:t>
            </w:r>
            <w:r w:rsidRPr="00104809">
              <w:rPr>
                <w:i w:val="0"/>
                <w:color w:val="auto"/>
                <w:sz w:val="27"/>
                <w:szCs w:val="27"/>
              </w:rPr>
              <w:t>4</w:t>
            </w:r>
            <w:r w:rsidRPr="00104809">
              <w:rPr>
                <w:i w:val="0"/>
                <w:color w:val="auto"/>
                <w:sz w:val="27"/>
                <w:szCs w:val="27"/>
                <w:lang w:val="vi-VN"/>
              </w:rPr>
              <w:t xml:space="preserve"> giếng/</w:t>
            </w:r>
            <w:r w:rsidRPr="00104809">
              <w:rPr>
                <w:i w:val="0"/>
                <w:color w:val="auto"/>
                <w:sz w:val="27"/>
                <w:szCs w:val="27"/>
              </w:rPr>
              <w:t>VT x10VT</w:t>
            </w:r>
            <w:r w:rsidRPr="00104809">
              <w:rPr>
                <w:i w:val="0"/>
                <w:color w:val="auto"/>
                <w:sz w:val="27"/>
                <w:szCs w:val="27"/>
                <w:lang w:val="vi-VN"/>
              </w:rPr>
              <w:t>)</w:t>
            </w:r>
          </w:p>
        </w:tc>
        <w:tc>
          <w:tcPr>
            <w:tcW w:w="1617" w:type="dxa"/>
            <w:tcBorders>
              <w:top w:val="single" w:sz="4" w:space="0" w:color="auto"/>
              <w:left w:val="single" w:sz="4" w:space="0" w:color="auto"/>
              <w:bottom w:val="single" w:sz="4" w:space="0" w:color="auto"/>
              <w:right w:val="single" w:sz="4" w:space="0" w:color="auto"/>
            </w:tcBorders>
            <w:vAlign w:val="center"/>
          </w:tcPr>
          <w:p w14:paraId="425DA33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D4BF696" w14:textId="77777777" w:rsidR="00104809" w:rsidRPr="00104809" w:rsidRDefault="00104809" w:rsidP="00D62B39">
            <w:pPr>
              <w:spacing w:before="60" w:after="60"/>
              <w:jc w:val="center"/>
              <w:rPr>
                <w:bCs/>
                <w:sz w:val="27"/>
                <w:szCs w:val="27"/>
              </w:rPr>
            </w:pPr>
            <w:r w:rsidRPr="00104809">
              <w:rPr>
                <w:bCs/>
                <w:sz w:val="27"/>
                <w:szCs w:val="27"/>
              </w:rPr>
              <w:t>40</w:t>
            </w:r>
          </w:p>
        </w:tc>
        <w:tc>
          <w:tcPr>
            <w:tcW w:w="1084" w:type="dxa"/>
            <w:tcBorders>
              <w:top w:val="single" w:sz="4" w:space="0" w:color="auto"/>
              <w:left w:val="single" w:sz="4" w:space="0" w:color="auto"/>
              <w:bottom w:val="single" w:sz="4" w:space="0" w:color="auto"/>
              <w:right w:val="single" w:sz="4" w:space="0" w:color="auto"/>
            </w:tcBorders>
            <w:vAlign w:val="center"/>
          </w:tcPr>
          <w:p w14:paraId="063FACCA" w14:textId="77777777" w:rsidR="00104809" w:rsidRPr="00104809" w:rsidRDefault="00104809" w:rsidP="00D62B39">
            <w:pPr>
              <w:spacing w:before="60" w:after="60"/>
              <w:jc w:val="center"/>
              <w:rPr>
                <w:bCs/>
                <w:sz w:val="27"/>
                <w:szCs w:val="27"/>
              </w:rPr>
            </w:pPr>
            <w:r w:rsidRPr="00104809">
              <w:rPr>
                <w:bCs/>
                <w:sz w:val="27"/>
                <w:szCs w:val="27"/>
              </w:rPr>
              <w:t>Giếng</w:t>
            </w:r>
          </w:p>
        </w:tc>
      </w:tr>
      <w:tr w:rsidR="00104809" w:rsidRPr="00104809" w14:paraId="1A2A0D1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A90B6B5"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3CBDF04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5DB6D7C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81229E" w14:textId="77777777" w:rsidR="00104809" w:rsidRPr="00104809" w:rsidRDefault="00104809" w:rsidP="00D62B39">
            <w:pPr>
              <w:spacing w:before="60" w:after="60"/>
              <w:jc w:val="center"/>
              <w:rPr>
                <w:bCs/>
                <w:sz w:val="27"/>
                <w:szCs w:val="27"/>
              </w:rPr>
            </w:pPr>
            <w:r w:rsidRPr="00104809">
              <w:rPr>
                <w:bCs/>
                <w:sz w:val="27"/>
                <w:szCs w:val="27"/>
              </w:rPr>
              <w:t>10</w:t>
            </w:r>
          </w:p>
        </w:tc>
        <w:tc>
          <w:tcPr>
            <w:tcW w:w="1084" w:type="dxa"/>
            <w:tcBorders>
              <w:top w:val="single" w:sz="4" w:space="0" w:color="auto"/>
              <w:left w:val="single" w:sz="4" w:space="0" w:color="auto"/>
              <w:bottom w:val="single" w:sz="4" w:space="0" w:color="auto"/>
              <w:right w:val="single" w:sz="4" w:space="0" w:color="auto"/>
            </w:tcBorders>
            <w:vAlign w:val="center"/>
          </w:tcPr>
          <w:p w14:paraId="5719F71E"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7CF2B7F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A4436D7" w14:textId="77777777" w:rsidR="00104809" w:rsidRPr="00104809" w:rsidRDefault="00104809" w:rsidP="00D62B39">
            <w:pPr>
              <w:jc w:val="center"/>
              <w:rPr>
                <w:sz w:val="27"/>
                <w:szCs w:val="27"/>
              </w:rPr>
            </w:pPr>
            <w:r w:rsidRPr="00104809">
              <w:rPr>
                <w:sz w:val="27"/>
                <w:szCs w:val="27"/>
              </w:rPr>
              <w:lastRenderedPageBreak/>
              <w:t>5</w:t>
            </w:r>
          </w:p>
        </w:tc>
        <w:tc>
          <w:tcPr>
            <w:tcW w:w="4517" w:type="dxa"/>
            <w:tcBorders>
              <w:top w:val="single" w:sz="4" w:space="0" w:color="auto"/>
              <w:left w:val="single" w:sz="4" w:space="0" w:color="auto"/>
              <w:bottom w:val="single" w:sz="4" w:space="0" w:color="auto"/>
              <w:right w:val="single" w:sz="4" w:space="0" w:color="auto"/>
            </w:tcBorders>
            <w:vAlign w:val="center"/>
          </w:tcPr>
          <w:p w14:paraId="05F8C50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33AA643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AD49729" w14:textId="77777777" w:rsidR="00104809" w:rsidRPr="00104809" w:rsidRDefault="00104809" w:rsidP="00D62B39">
            <w:pPr>
              <w:spacing w:before="60" w:after="60"/>
              <w:jc w:val="center"/>
              <w:rPr>
                <w:bCs/>
                <w:sz w:val="27"/>
                <w:szCs w:val="27"/>
              </w:rPr>
            </w:pPr>
            <w:r w:rsidRPr="00104809">
              <w:rPr>
                <w:bCs/>
                <w:sz w:val="27"/>
                <w:szCs w:val="27"/>
              </w:rPr>
              <w:t>80</w:t>
            </w:r>
          </w:p>
        </w:tc>
        <w:tc>
          <w:tcPr>
            <w:tcW w:w="1084" w:type="dxa"/>
            <w:tcBorders>
              <w:top w:val="single" w:sz="4" w:space="0" w:color="auto"/>
              <w:left w:val="single" w:sz="4" w:space="0" w:color="auto"/>
              <w:bottom w:val="single" w:sz="4" w:space="0" w:color="auto"/>
              <w:right w:val="single" w:sz="4" w:space="0" w:color="auto"/>
            </w:tcBorders>
            <w:vAlign w:val="center"/>
          </w:tcPr>
          <w:p w14:paraId="38B7C44E" w14:textId="77777777" w:rsidR="00104809" w:rsidRPr="00104809" w:rsidRDefault="00104809" w:rsidP="00D62B39">
            <w:pPr>
              <w:spacing w:before="60" w:after="60"/>
              <w:jc w:val="center"/>
              <w:rPr>
                <w:bCs/>
                <w:sz w:val="27"/>
                <w:szCs w:val="27"/>
              </w:rPr>
            </w:pPr>
            <w:r w:rsidRPr="00104809">
              <w:rPr>
                <w:bCs/>
                <w:sz w:val="27"/>
                <w:szCs w:val="27"/>
              </w:rPr>
              <w:t>M3</w:t>
            </w:r>
          </w:p>
        </w:tc>
      </w:tr>
      <w:tr w:rsidR="00104809" w:rsidRPr="00104809" w14:paraId="6253B53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68800C2"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2A91C25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34D9F98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94642B4" w14:textId="77777777" w:rsidR="00104809" w:rsidRPr="00104809" w:rsidRDefault="00104809" w:rsidP="00D62B39">
            <w:pPr>
              <w:spacing w:before="60" w:after="60"/>
              <w:jc w:val="center"/>
              <w:rPr>
                <w:bCs/>
                <w:sz w:val="27"/>
                <w:szCs w:val="27"/>
              </w:rPr>
            </w:pPr>
            <w:r w:rsidRPr="00104809">
              <w:rPr>
                <w:bCs/>
                <w:sz w:val="27"/>
                <w:szCs w:val="27"/>
              </w:rPr>
              <w:t>10</w:t>
            </w:r>
          </w:p>
        </w:tc>
        <w:tc>
          <w:tcPr>
            <w:tcW w:w="1084" w:type="dxa"/>
            <w:tcBorders>
              <w:top w:val="single" w:sz="4" w:space="0" w:color="auto"/>
              <w:left w:val="single" w:sz="4" w:space="0" w:color="auto"/>
              <w:bottom w:val="single" w:sz="4" w:space="0" w:color="auto"/>
              <w:right w:val="single" w:sz="4" w:space="0" w:color="auto"/>
            </w:tcBorders>
            <w:vAlign w:val="center"/>
          </w:tcPr>
          <w:p w14:paraId="0779AFA3"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4C9367C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05ADC63"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78C595A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4F0B4A1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F270C94" w14:textId="77777777" w:rsidR="00104809" w:rsidRPr="00104809" w:rsidRDefault="00104809" w:rsidP="00D62B39">
            <w:pPr>
              <w:spacing w:before="60" w:after="60"/>
              <w:jc w:val="center"/>
              <w:rPr>
                <w:bCs/>
                <w:sz w:val="27"/>
                <w:szCs w:val="27"/>
              </w:rPr>
            </w:pPr>
            <w:r w:rsidRPr="00104809">
              <w:rPr>
                <w:bCs/>
                <w:sz w:val="27"/>
                <w:szCs w:val="27"/>
              </w:rPr>
              <w:t>10</w:t>
            </w:r>
          </w:p>
        </w:tc>
        <w:tc>
          <w:tcPr>
            <w:tcW w:w="1084" w:type="dxa"/>
            <w:tcBorders>
              <w:top w:val="single" w:sz="4" w:space="0" w:color="auto"/>
              <w:left w:val="single" w:sz="4" w:space="0" w:color="auto"/>
              <w:bottom w:val="single" w:sz="4" w:space="0" w:color="auto"/>
              <w:right w:val="single" w:sz="4" w:space="0" w:color="auto"/>
            </w:tcBorders>
            <w:vAlign w:val="center"/>
          </w:tcPr>
          <w:p w14:paraId="181A8600"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249BBA4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E00CC21" w14:textId="77777777" w:rsidR="00104809" w:rsidRPr="00104809" w:rsidRDefault="00104809" w:rsidP="00D62B39">
            <w:pPr>
              <w:jc w:val="center"/>
              <w:rPr>
                <w:sz w:val="27"/>
                <w:szCs w:val="27"/>
              </w:rPr>
            </w:pPr>
            <w:r w:rsidRPr="00104809">
              <w:rPr>
                <w:b/>
                <w:bCs/>
                <w:sz w:val="27"/>
                <w:szCs w:val="27"/>
              </w:rPr>
              <w:t>VI</w:t>
            </w:r>
          </w:p>
        </w:tc>
        <w:tc>
          <w:tcPr>
            <w:tcW w:w="4517" w:type="dxa"/>
            <w:tcBorders>
              <w:top w:val="single" w:sz="4" w:space="0" w:color="auto"/>
              <w:left w:val="single" w:sz="4" w:space="0" w:color="auto"/>
              <w:bottom w:val="single" w:sz="4" w:space="0" w:color="auto"/>
              <w:right w:val="single" w:sz="4" w:space="0" w:color="auto"/>
            </w:tcBorders>
          </w:tcPr>
          <w:p w14:paraId="0FA3E67B"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nối đất chân cột bị rỉ sét hư hỏng tại 22 vị trí, từ cột 34 - 55 đường dây 220kV Củ Chi - Tân Định; 220kV Củ Chi - Uyên Hưng</w:t>
            </w:r>
          </w:p>
        </w:tc>
        <w:tc>
          <w:tcPr>
            <w:tcW w:w="1617" w:type="dxa"/>
            <w:tcBorders>
              <w:top w:val="single" w:sz="4" w:space="0" w:color="auto"/>
              <w:left w:val="single" w:sz="4" w:space="0" w:color="auto"/>
              <w:bottom w:val="single" w:sz="4" w:space="0" w:color="auto"/>
              <w:right w:val="single" w:sz="4" w:space="0" w:color="auto"/>
            </w:tcBorders>
            <w:vAlign w:val="center"/>
          </w:tcPr>
          <w:p w14:paraId="1DCDC40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9E5A44B" w14:textId="77777777" w:rsidR="00104809" w:rsidRPr="00104809" w:rsidRDefault="00104809" w:rsidP="00D62B39">
            <w:pPr>
              <w:spacing w:before="60" w:after="60"/>
              <w:jc w:val="center"/>
              <w:rPr>
                <w:bCs/>
                <w:sz w:val="27"/>
                <w:szCs w:val="27"/>
              </w:rPr>
            </w:pPr>
            <w:r w:rsidRPr="00104809">
              <w:rPr>
                <w:sz w:val="27"/>
                <w:szCs w:val="27"/>
              </w:rPr>
              <w:t>22</w:t>
            </w:r>
          </w:p>
        </w:tc>
        <w:tc>
          <w:tcPr>
            <w:tcW w:w="1084" w:type="dxa"/>
            <w:tcBorders>
              <w:top w:val="single" w:sz="4" w:space="0" w:color="auto"/>
              <w:left w:val="single" w:sz="4" w:space="0" w:color="auto"/>
              <w:bottom w:val="single" w:sz="4" w:space="0" w:color="auto"/>
              <w:right w:val="single" w:sz="4" w:space="0" w:color="auto"/>
            </w:tcBorders>
            <w:vAlign w:val="center"/>
          </w:tcPr>
          <w:p w14:paraId="79DCBF16"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790587C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464FC6"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756F1CD1"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42B17F7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E744769" w14:textId="77777777" w:rsidR="00104809" w:rsidRPr="00104809" w:rsidRDefault="00104809" w:rsidP="00D62B39">
            <w:pPr>
              <w:spacing w:before="60" w:after="60"/>
              <w:jc w:val="center"/>
              <w:rPr>
                <w:bCs/>
                <w:sz w:val="27"/>
                <w:szCs w:val="27"/>
              </w:rPr>
            </w:pPr>
            <w:r w:rsidRPr="00104809">
              <w:rPr>
                <w:bCs/>
                <w:sz w:val="27"/>
                <w:szCs w:val="27"/>
              </w:rPr>
              <w:t>22</w:t>
            </w:r>
          </w:p>
        </w:tc>
        <w:tc>
          <w:tcPr>
            <w:tcW w:w="1084" w:type="dxa"/>
            <w:tcBorders>
              <w:top w:val="single" w:sz="4" w:space="0" w:color="auto"/>
              <w:left w:val="single" w:sz="4" w:space="0" w:color="auto"/>
              <w:bottom w:val="single" w:sz="4" w:space="0" w:color="auto"/>
              <w:right w:val="single" w:sz="4" w:space="0" w:color="auto"/>
            </w:tcBorders>
            <w:vAlign w:val="center"/>
          </w:tcPr>
          <w:p w14:paraId="3DE443B0"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29EA77E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437037B"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2D8D816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28A9AEE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0A771AB"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2C064DF"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686CD79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05EDC6"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57F9926" w14:textId="77777777" w:rsidR="00104809" w:rsidRPr="00104809" w:rsidRDefault="00104809" w:rsidP="00D62B39">
            <w:pPr>
              <w:pStyle w:val="BodyText3"/>
              <w:spacing w:after="0" w:line="276" w:lineRule="auto"/>
              <w:rPr>
                <w:i w:val="0"/>
                <w:color w:val="auto"/>
                <w:sz w:val="27"/>
                <w:szCs w:val="27"/>
                <w:lang w:val="vi-VN"/>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B2326E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E99A0C1"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36B8BE64"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23BCAF0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297D72F"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626EE4F"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1E91041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C56094C"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4BAF6B85"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245AAB5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8934DA0"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6615C1CC"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6BB8A4A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592341A" w14:textId="77777777" w:rsidR="00104809" w:rsidRPr="00104809" w:rsidRDefault="00104809" w:rsidP="00D62B39">
            <w:pPr>
              <w:spacing w:before="60" w:after="60"/>
              <w:jc w:val="center"/>
              <w:rPr>
                <w:bCs/>
                <w:sz w:val="27"/>
                <w:szCs w:val="27"/>
              </w:rPr>
            </w:pPr>
            <w:r w:rsidRPr="00104809">
              <w:rPr>
                <w:bCs/>
                <w:sz w:val="27"/>
                <w:szCs w:val="27"/>
              </w:rPr>
              <w:t>22</w:t>
            </w:r>
          </w:p>
        </w:tc>
        <w:tc>
          <w:tcPr>
            <w:tcW w:w="1084" w:type="dxa"/>
            <w:tcBorders>
              <w:top w:val="single" w:sz="4" w:space="0" w:color="auto"/>
              <w:left w:val="single" w:sz="4" w:space="0" w:color="auto"/>
              <w:bottom w:val="single" w:sz="4" w:space="0" w:color="auto"/>
              <w:right w:val="single" w:sz="4" w:space="0" w:color="auto"/>
            </w:tcBorders>
            <w:vAlign w:val="center"/>
          </w:tcPr>
          <w:p w14:paraId="74E58636"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70B4890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56D28C3"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07C1A519"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Khoan lỗ thanh chính dày &gt;20mm, lỗ khoan Φ18, 4 lỗ x 22 vị trí</w:t>
            </w:r>
          </w:p>
        </w:tc>
        <w:tc>
          <w:tcPr>
            <w:tcW w:w="1617" w:type="dxa"/>
            <w:tcBorders>
              <w:top w:val="single" w:sz="4" w:space="0" w:color="auto"/>
              <w:left w:val="single" w:sz="4" w:space="0" w:color="auto"/>
              <w:bottom w:val="single" w:sz="4" w:space="0" w:color="auto"/>
              <w:right w:val="single" w:sz="4" w:space="0" w:color="auto"/>
            </w:tcBorders>
            <w:vAlign w:val="center"/>
          </w:tcPr>
          <w:p w14:paraId="2AE764E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A16F44C" w14:textId="77777777" w:rsidR="00104809" w:rsidRPr="00104809" w:rsidRDefault="00104809" w:rsidP="00D62B39">
            <w:pPr>
              <w:spacing w:before="60" w:after="60"/>
              <w:jc w:val="center"/>
              <w:rPr>
                <w:bCs/>
                <w:sz w:val="27"/>
                <w:szCs w:val="27"/>
              </w:rPr>
            </w:pPr>
            <w:r w:rsidRPr="00104809">
              <w:rPr>
                <w:bCs/>
                <w:sz w:val="27"/>
                <w:szCs w:val="27"/>
              </w:rPr>
              <w:t>88</w:t>
            </w:r>
          </w:p>
        </w:tc>
        <w:tc>
          <w:tcPr>
            <w:tcW w:w="1084" w:type="dxa"/>
            <w:tcBorders>
              <w:top w:val="single" w:sz="4" w:space="0" w:color="auto"/>
              <w:left w:val="single" w:sz="4" w:space="0" w:color="auto"/>
              <w:bottom w:val="single" w:sz="4" w:space="0" w:color="auto"/>
              <w:right w:val="single" w:sz="4" w:space="0" w:color="auto"/>
            </w:tcBorders>
            <w:vAlign w:val="center"/>
          </w:tcPr>
          <w:p w14:paraId="2DA6BD2F"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59B1116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8FA4416"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412D8C9"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tia*22 vị trí</w:t>
            </w:r>
          </w:p>
        </w:tc>
        <w:tc>
          <w:tcPr>
            <w:tcW w:w="1617" w:type="dxa"/>
            <w:tcBorders>
              <w:top w:val="single" w:sz="4" w:space="0" w:color="auto"/>
              <w:left w:val="single" w:sz="4" w:space="0" w:color="auto"/>
              <w:bottom w:val="single" w:sz="4" w:space="0" w:color="auto"/>
              <w:right w:val="single" w:sz="4" w:space="0" w:color="auto"/>
            </w:tcBorders>
            <w:vAlign w:val="center"/>
          </w:tcPr>
          <w:p w14:paraId="321353D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A850BA5" w14:textId="77777777" w:rsidR="00104809" w:rsidRPr="00104809" w:rsidRDefault="00104809" w:rsidP="00D62B39">
            <w:pPr>
              <w:spacing w:before="60" w:after="60"/>
              <w:jc w:val="center"/>
              <w:rPr>
                <w:bCs/>
                <w:sz w:val="27"/>
                <w:szCs w:val="27"/>
              </w:rPr>
            </w:pPr>
            <w:r w:rsidRPr="00104809">
              <w:rPr>
                <w:bCs/>
                <w:sz w:val="27"/>
                <w:szCs w:val="27"/>
              </w:rPr>
              <w:t>176</w:t>
            </w:r>
          </w:p>
        </w:tc>
        <w:tc>
          <w:tcPr>
            <w:tcW w:w="1084" w:type="dxa"/>
            <w:tcBorders>
              <w:top w:val="single" w:sz="4" w:space="0" w:color="auto"/>
              <w:left w:val="single" w:sz="4" w:space="0" w:color="auto"/>
              <w:bottom w:val="single" w:sz="4" w:space="0" w:color="auto"/>
              <w:right w:val="single" w:sz="4" w:space="0" w:color="auto"/>
            </w:tcBorders>
            <w:vAlign w:val="center"/>
          </w:tcPr>
          <w:p w14:paraId="4D1C81EC"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7519445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8F66281"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1F2DDBE3"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m (</w:t>
            </w:r>
            <w:r w:rsidRPr="00104809">
              <w:rPr>
                <w:i w:val="0"/>
                <w:color w:val="auto"/>
                <w:sz w:val="27"/>
                <w:szCs w:val="27"/>
              </w:rPr>
              <w:t>4</w:t>
            </w:r>
            <w:r w:rsidRPr="00104809">
              <w:rPr>
                <w:i w:val="0"/>
                <w:color w:val="auto"/>
                <w:sz w:val="27"/>
                <w:szCs w:val="27"/>
                <w:lang w:val="vi-VN"/>
              </w:rPr>
              <w:t xml:space="preserve"> giếng/</w:t>
            </w:r>
            <w:r w:rsidRPr="00104809">
              <w:rPr>
                <w:i w:val="0"/>
                <w:color w:val="auto"/>
                <w:sz w:val="27"/>
                <w:szCs w:val="27"/>
              </w:rPr>
              <w:t>VT x 22VT</w:t>
            </w:r>
            <w:r w:rsidRPr="00104809">
              <w:rPr>
                <w:i w:val="0"/>
                <w:color w:val="auto"/>
                <w:sz w:val="27"/>
                <w:szCs w:val="27"/>
                <w:lang w:val="vi-VN"/>
              </w:rPr>
              <w:t>)</w:t>
            </w:r>
          </w:p>
        </w:tc>
        <w:tc>
          <w:tcPr>
            <w:tcW w:w="1617" w:type="dxa"/>
            <w:tcBorders>
              <w:top w:val="single" w:sz="4" w:space="0" w:color="auto"/>
              <w:left w:val="single" w:sz="4" w:space="0" w:color="auto"/>
              <w:bottom w:val="single" w:sz="4" w:space="0" w:color="auto"/>
              <w:right w:val="single" w:sz="4" w:space="0" w:color="auto"/>
            </w:tcBorders>
            <w:vAlign w:val="center"/>
          </w:tcPr>
          <w:p w14:paraId="3D59520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6ACCA16" w14:textId="77777777" w:rsidR="00104809" w:rsidRPr="00104809" w:rsidRDefault="00104809" w:rsidP="00D62B39">
            <w:pPr>
              <w:spacing w:before="60" w:after="60"/>
              <w:jc w:val="center"/>
              <w:rPr>
                <w:bCs/>
                <w:sz w:val="27"/>
                <w:szCs w:val="27"/>
              </w:rPr>
            </w:pPr>
            <w:r w:rsidRPr="00104809">
              <w:rPr>
                <w:bCs/>
                <w:sz w:val="27"/>
                <w:szCs w:val="27"/>
              </w:rPr>
              <w:t>88</w:t>
            </w:r>
          </w:p>
        </w:tc>
        <w:tc>
          <w:tcPr>
            <w:tcW w:w="1084" w:type="dxa"/>
            <w:tcBorders>
              <w:top w:val="single" w:sz="4" w:space="0" w:color="auto"/>
              <w:left w:val="single" w:sz="4" w:space="0" w:color="auto"/>
              <w:bottom w:val="single" w:sz="4" w:space="0" w:color="auto"/>
              <w:right w:val="single" w:sz="4" w:space="0" w:color="auto"/>
            </w:tcBorders>
            <w:vAlign w:val="center"/>
          </w:tcPr>
          <w:p w14:paraId="4DD164EA" w14:textId="77777777" w:rsidR="00104809" w:rsidRPr="00104809" w:rsidRDefault="00104809" w:rsidP="00D62B39">
            <w:pPr>
              <w:spacing w:before="60" w:after="60"/>
              <w:jc w:val="center"/>
              <w:rPr>
                <w:bCs/>
                <w:sz w:val="27"/>
                <w:szCs w:val="27"/>
              </w:rPr>
            </w:pPr>
            <w:r w:rsidRPr="00104809">
              <w:rPr>
                <w:bCs/>
                <w:sz w:val="27"/>
                <w:szCs w:val="27"/>
              </w:rPr>
              <w:t>Giếng</w:t>
            </w:r>
          </w:p>
        </w:tc>
      </w:tr>
      <w:tr w:rsidR="00104809" w:rsidRPr="00104809" w14:paraId="2D2FF1D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55EB310"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D084C58" w14:textId="77777777" w:rsidR="00104809" w:rsidRPr="00104809" w:rsidRDefault="00104809" w:rsidP="00D62B39">
            <w:pPr>
              <w:pStyle w:val="BodyText3"/>
              <w:spacing w:after="0" w:line="276" w:lineRule="auto"/>
              <w:jc w:val="both"/>
              <w:rPr>
                <w:b/>
                <w:i w:val="0"/>
                <w:color w:val="auto"/>
                <w:sz w:val="27"/>
                <w:szCs w:val="27"/>
                <w:lang w:val="vi-VN"/>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4265BC8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3FDC0D6" w14:textId="77777777" w:rsidR="00104809" w:rsidRPr="00104809" w:rsidRDefault="00104809" w:rsidP="00D62B39">
            <w:pPr>
              <w:spacing w:before="60" w:after="60"/>
              <w:jc w:val="center"/>
              <w:rPr>
                <w:bCs/>
                <w:sz w:val="27"/>
                <w:szCs w:val="27"/>
              </w:rPr>
            </w:pPr>
            <w:r w:rsidRPr="00104809">
              <w:rPr>
                <w:bCs/>
                <w:sz w:val="27"/>
                <w:szCs w:val="27"/>
              </w:rPr>
              <w:t>22</w:t>
            </w:r>
          </w:p>
        </w:tc>
        <w:tc>
          <w:tcPr>
            <w:tcW w:w="1084" w:type="dxa"/>
            <w:tcBorders>
              <w:top w:val="single" w:sz="4" w:space="0" w:color="auto"/>
              <w:left w:val="single" w:sz="4" w:space="0" w:color="auto"/>
              <w:bottom w:val="single" w:sz="4" w:space="0" w:color="auto"/>
              <w:right w:val="single" w:sz="4" w:space="0" w:color="auto"/>
            </w:tcBorders>
            <w:vAlign w:val="center"/>
          </w:tcPr>
          <w:p w14:paraId="48DBA403"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04C5D62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5E7EE8" w14:textId="77777777" w:rsidR="00104809" w:rsidRPr="00104809" w:rsidRDefault="00104809" w:rsidP="00D62B39">
            <w:pPr>
              <w:jc w:val="center"/>
              <w:rPr>
                <w:b/>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7B375907" w14:textId="77777777" w:rsidR="00104809" w:rsidRPr="00104809" w:rsidRDefault="00104809" w:rsidP="00D62B39">
            <w:pPr>
              <w:pStyle w:val="BodyText3"/>
              <w:spacing w:after="0" w:line="276" w:lineRule="auto"/>
              <w:jc w:val="both"/>
              <w:rPr>
                <w:b/>
                <w:i w:val="0"/>
                <w:color w:val="auto"/>
                <w:sz w:val="27"/>
                <w:szCs w:val="27"/>
                <w:lang w:val="vi-VN"/>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155F5E14" w14:textId="77777777" w:rsidR="00104809" w:rsidRPr="00104809" w:rsidRDefault="00104809" w:rsidP="00D62B39">
            <w:pPr>
              <w:pStyle w:val="ListParagraph"/>
              <w:ind w:left="0"/>
              <w:jc w:val="center"/>
              <w:rPr>
                <w:b/>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6A8D48D" w14:textId="77777777" w:rsidR="00104809" w:rsidRPr="00104809" w:rsidRDefault="00104809" w:rsidP="00D62B39">
            <w:pPr>
              <w:spacing w:before="60" w:after="60"/>
              <w:jc w:val="center"/>
              <w:rPr>
                <w:b/>
                <w:bCs/>
                <w:sz w:val="27"/>
                <w:szCs w:val="27"/>
              </w:rPr>
            </w:pPr>
            <w:r w:rsidRPr="00104809">
              <w:rPr>
                <w:bCs/>
                <w:sz w:val="27"/>
                <w:szCs w:val="27"/>
              </w:rPr>
              <w:t>176</w:t>
            </w:r>
          </w:p>
        </w:tc>
        <w:tc>
          <w:tcPr>
            <w:tcW w:w="1084" w:type="dxa"/>
            <w:tcBorders>
              <w:top w:val="single" w:sz="4" w:space="0" w:color="auto"/>
              <w:left w:val="single" w:sz="4" w:space="0" w:color="auto"/>
              <w:bottom w:val="single" w:sz="4" w:space="0" w:color="auto"/>
              <w:right w:val="single" w:sz="4" w:space="0" w:color="auto"/>
            </w:tcBorders>
            <w:vAlign w:val="center"/>
          </w:tcPr>
          <w:p w14:paraId="15EEC9F1" w14:textId="77777777" w:rsidR="00104809" w:rsidRPr="00104809" w:rsidRDefault="00104809" w:rsidP="00D62B39">
            <w:pPr>
              <w:spacing w:before="60" w:after="60"/>
              <w:jc w:val="center"/>
              <w:rPr>
                <w:b/>
                <w:bCs/>
                <w:sz w:val="27"/>
                <w:szCs w:val="27"/>
              </w:rPr>
            </w:pPr>
            <w:r w:rsidRPr="00104809">
              <w:rPr>
                <w:bCs/>
                <w:sz w:val="27"/>
                <w:szCs w:val="27"/>
              </w:rPr>
              <w:t>M3</w:t>
            </w:r>
          </w:p>
        </w:tc>
      </w:tr>
      <w:tr w:rsidR="00104809" w:rsidRPr="00104809" w14:paraId="1CD71F3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4B65BF5"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52F29727"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3F9D822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8968A27" w14:textId="77777777" w:rsidR="00104809" w:rsidRPr="00104809" w:rsidRDefault="00104809" w:rsidP="00D62B39">
            <w:pPr>
              <w:spacing w:before="60" w:after="60"/>
              <w:jc w:val="center"/>
              <w:rPr>
                <w:bCs/>
                <w:sz w:val="27"/>
                <w:szCs w:val="27"/>
              </w:rPr>
            </w:pPr>
            <w:r w:rsidRPr="00104809">
              <w:rPr>
                <w:bCs/>
                <w:sz w:val="27"/>
                <w:szCs w:val="27"/>
              </w:rPr>
              <w:t>22</w:t>
            </w:r>
          </w:p>
        </w:tc>
        <w:tc>
          <w:tcPr>
            <w:tcW w:w="1084" w:type="dxa"/>
            <w:tcBorders>
              <w:top w:val="single" w:sz="4" w:space="0" w:color="auto"/>
              <w:left w:val="single" w:sz="4" w:space="0" w:color="auto"/>
              <w:bottom w:val="single" w:sz="4" w:space="0" w:color="auto"/>
              <w:right w:val="single" w:sz="4" w:space="0" w:color="auto"/>
            </w:tcBorders>
            <w:vAlign w:val="center"/>
          </w:tcPr>
          <w:p w14:paraId="623EC34C"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3CDC8DD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3D63ED5"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4D35126C"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810970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F7F6AB7" w14:textId="77777777" w:rsidR="00104809" w:rsidRPr="00104809" w:rsidRDefault="00104809" w:rsidP="00D62B39">
            <w:pPr>
              <w:spacing w:before="60" w:after="60"/>
              <w:jc w:val="center"/>
              <w:rPr>
                <w:bCs/>
                <w:sz w:val="27"/>
                <w:szCs w:val="27"/>
              </w:rPr>
            </w:pPr>
            <w:r w:rsidRPr="00104809">
              <w:rPr>
                <w:bCs/>
                <w:sz w:val="27"/>
                <w:szCs w:val="27"/>
              </w:rPr>
              <w:t>22</w:t>
            </w:r>
          </w:p>
        </w:tc>
        <w:tc>
          <w:tcPr>
            <w:tcW w:w="1084" w:type="dxa"/>
            <w:tcBorders>
              <w:top w:val="single" w:sz="4" w:space="0" w:color="auto"/>
              <w:left w:val="single" w:sz="4" w:space="0" w:color="auto"/>
              <w:bottom w:val="single" w:sz="4" w:space="0" w:color="auto"/>
              <w:right w:val="single" w:sz="4" w:space="0" w:color="auto"/>
            </w:tcBorders>
            <w:vAlign w:val="center"/>
          </w:tcPr>
          <w:p w14:paraId="562DF9FF"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369192A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43B5C81" w14:textId="77777777" w:rsidR="00104809" w:rsidRPr="00104809" w:rsidRDefault="00104809" w:rsidP="00D62B39">
            <w:pPr>
              <w:jc w:val="center"/>
              <w:rPr>
                <w:sz w:val="27"/>
                <w:szCs w:val="27"/>
              </w:rPr>
            </w:pPr>
            <w:r w:rsidRPr="00104809">
              <w:rPr>
                <w:b/>
                <w:bCs/>
                <w:sz w:val="27"/>
                <w:szCs w:val="27"/>
              </w:rPr>
              <w:t>VII</w:t>
            </w:r>
          </w:p>
        </w:tc>
        <w:tc>
          <w:tcPr>
            <w:tcW w:w="4517" w:type="dxa"/>
            <w:tcBorders>
              <w:top w:val="single" w:sz="4" w:space="0" w:color="auto"/>
              <w:left w:val="single" w:sz="4" w:space="0" w:color="auto"/>
              <w:bottom w:val="single" w:sz="4" w:space="0" w:color="auto"/>
              <w:right w:val="single" w:sz="4" w:space="0" w:color="auto"/>
            </w:tcBorders>
          </w:tcPr>
          <w:p w14:paraId="2458BF6B" w14:textId="77777777" w:rsidR="00104809" w:rsidRPr="00104809" w:rsidRDefault="00104809" w:rsidP="00D62B39">
            <w:pPr>
              <w:pStyle w:val="BodyText3"/>
              <w:spacing w:after="0" w:line="276" w:lineRule="auto"/>
              <w:jc w:val="both"/>
              <w:rPr>
                <w:b/>
                <w:bCs/>
                <w:i w:val="0"/>
                <w:iCs w:val="0"/>
                <w:color w:val="auto"/>
                <w:sz w:val="27"/>
                <w:szCs w:val="27"/>
                <w:lang w:val="vi-VN"/>
              </w:rPr>
            </w:pPr>
            <w:r w:rsidRPr="00104809">
              <w:rPr>
                <w:b/>
                <w:bCs/>
                <w:i w:val="0"/>
                <w:iCs w:val="0"/>
                <w:color w:val="auto"/>
                <w:sz w:val="28"/>
                <w:szCs w:val="28"/>
              </w:rPr>
              <w:t>Sửa chữa hệ thống nối đất chân cột bị rỉ sét, hư hỏng tại 18 vị trí, từ cột 18 - 35 đường dây 220kV Trảng Bàng - Củ Chi</w:t>
            </w:r>
          </w:p>
        </w:tc>
        <w:tc>
          <w:tcPr>
            <w:tcW w:w="1617" w:type="dxa"/>
            <w:tcBorders>
              <w:top w:val="single" w:sz="4" w:space="0" w:color="auto"/>
              <w:left w:val="single" w:sz="4" w:space="0" w:color="auto"/>
              <w:bottom w:val="single" w:sz="4" w:space="0" w:color="auto"/>
              <w:right w:val="single" w:sz="4" w:space="0" w:color="auto"/>
            </w:tcBorders>
            <w:vAlign w:val="center"/>
          </w:tcPr>
          <w:p w14:paraId="7BB43DC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CB2767F" w14:textId="77777777" w:rsidR="00104809" w:rsidRPr="00104809" w:rsidRDefault="00104809" w:rsidP="00D62B39">
            <w:pPr>
              <w:spacing w:before="60" w:after="60"/>
              <w:jc w:val="center"/>
              <w:rPr>
                <w:bCs/>
                <w:sz w:val="27"/>
                <w:szCs w:val="27"/>
              </w:rPr>
            </w:pPr>
            <w:r w:rsidRPr="00104809">
              <w:rPr>
                <w:sz w:val="27"/>
                <w:szCs w:val="27"/>
              </w:rPr>
              <w:t>18</w:t>
            </w:r>
          </w:p>
        </w:tc>
        <w:tc>
          <w:tcPr>
            <w:tcW w:w="1084" w:type="dxa"/>
            <w:tcBorders>
              <w:top w:val="single" w:sz="4" w:space="0" w:color="auto"/>
              <w:left w:val="single" w:sz="4" w:space="0" w:color="auto"/>
              <w:bottom w:val="single" w:sz="4" w:space="0" w:color="auto"/>
              <w:right w:val="single" w:sz="4" w:space="0" w:color="auto"/>
            </w:tcBorders>
            <w:vAlign w:val="center"/>
          </w:tcPr>
          <w:p w14:paraId="7578CE5C"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23A449F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9B44553" w14:textId="77777777" w:rsidR="00104809" w:rsidRPr="00104809" w:rsidRDefault="00104809" w:rsidP="00D62B39">
            <w:pPr>
              <w:jc w:val="center"/>
              <w:rPr>
                <w:sz w:val="27"/>
                <w:szCs w:val="27"/>
              </w:rPr>
            </w:pPr>
            <w:r w:rsidRPr="00104809">
              <w:rPr>
                <w:sz w:val="27"/>
                <w:szCs w:val="27"/>
              </w:rPr>
              <w:lastRenderedPageBreak/>
              <w:t>A</w:t>
            </w:r>
          </w:p>
        </w:tc>
        <w:tc>
          <w:tcPr>
            <w:tcW w:w="4517" w:type="dxa"/>
            <w:tcBorders>
              <w:top w:val="single" w:sz="4" w:space="0" w:color="auto"/>
              <w:left w:val="single" w:sz="4" w:space="0" w:color="auto"/>
              <w:bottom w:val="single" w:sz="4" w:space="0" w:color="auto"/>
              <w:right w:val="single" w:sz="4" w:space="0" w:color="auto"/>
            </w:tcBorders>
            <w:vAlign w:val="center"/>
          </w:tcPr>
          <w:p w14:paraId="63D43227" w14:textId="77777777" w:rsidR="00104809" w:rsidRPr="00104809" w:rsidRDefault="00104809" w:rsidP="00D62B39">
            <w:pPr>
              <w:pStyle w:val="BodyText3"/>
              <w:spacing w:after="0" w:line="276" w:lineRule="auto"/>
              <w:jc w:val="both"/>
              <w:rPr>
                <w:i w:val="0"/>
                <w:color w:val="auto"/>
                <w:sz w:val="27"/>
                <w:szCs w:val="27"/>
                <w:lang w:val="vi-VN"/>
              </w:rPr>
            </w:pPr>
            <w:r w:rsidRPr="00104809">
              <w:rPr>
                <w:bCs/>
                <w:color w:val="auto"/>
                <w:sz w:val="27"/>
                <w:szCs w:val="27"/>
              </w:rPr>
              <w:t xml:space="preserve">Vật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địa/cột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5E94FA6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45815E5" w14:textId="77777777" w:rsidR="00104809" w:rsidRPr="00104809" w:rsidRDefault="00104809" w:rsidP="00D62B39">
            <w:pPr>
              <w:spacing w:before="60" w:after="60"/>
              <w:jc w:val="center"/>
              <w:rPr>
                <w:bCs/>
                <w:sz w:val="27"/>
                <w:szCs w:val="27"/>
              </w:rPr>
            </w:pPr>
            <w:r w:rsidRPr="00104809">
              <w:rPr>
                <w:bCs/>
                <w:sz w:val="27"/>
                <w:szCs w:val="27"/>
              </w:rPr>
              <w:t>18</w:t>
            </w:r>
          </w:p>
        </w:tc>
        <w:tc>
          <w:tcPr>
            <w:tcW w:w="1084" w:type="dxa"/>
            <w:tcBorders>
              <w:top w:val="single" w:sz="4" w:space="0" w:color="auto"/>
              <w:left w:val="single" w:sz="4" w:space="0" w:color="auto"/>
              <w:bottom w:val="single" w:sz="4" w:space="0" w:color="auto"/>
              <w:right w:val="single" w:sz="4" w:space="0" w:color="auto"/>
            </w:tcBorders>
            <w:vAlign w:val="center"/>
          </w:tcPr>
          <w:p w14:paraId="124CB40E"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05A0FA6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0B64A24"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1C4736E0"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7310E32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9E71659"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615143C0"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64C17EC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BB369EF"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7CF3BCDA"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2DA0FEE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45F48DF"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67B56E6"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0A02C70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E28C412"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2CF6E073"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160D63A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AB41F1C"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0B1A462C"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44C0E0B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799FE22"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59B726BB" w14:textId="77777777" w:rsidR="00104809" w:rsidRPr="00104809" w:rsidRDefault="00104809" w:rsidP="00D62B39">
            <w:pPr>
              <w:pStyle w:val="BodyText3"/>
              <w:spacing w:after="0" w:line="276" w:lineRule="auto"/>
              <w:rPr>
                <w:i w:val="0"/>
                <w:color w:val="auto"/>
                <w:sz w:val="27"/>
                <w:szCs w:val="27"/>
                <w:lang w:val="vi-VN"/>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6255BF9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EA477D3" w14:textId="77777777" w:rsidR="00104809" w:rsidRPr="00104809" w:rsidRDefault="00104809" w:rsidP="00D62B39">
            <w:pPr>
              <w:spacing w:before="60" w:after="60"/>
              <w:jc w:val="center"/>
              <w:rPr>
                <w:bCs/>
                <w:sz w:val="27"/>
                <w:szCs w:val="27"/>
              </w:rPr>
            </w:pPr>
            <w:r w:rsidRPr="00104809">
              <w:rPr>
                <w:bCs/>
                <w:sz w:val="27"/>
                <w:szCs w:val="27"/>
              </w:rPr>
              <w:t>18</w:t>
            </w:r>
          </w:p>
        </w:tc>
        <w:tc>
          <w:tcPr>
            <w:tcW w:w="1084" w:type="dxa"/>
            <w:tcBorders>
              <w:top w:val="single" w:sz="4" w:space="0" w:color="auto"/>
              <w:left w:val="single" w:sz="4" w:space="0" w:color="auto"/>
              <w:bottom w:val="single" w:sz="4" w:space="0" w:color="auto"/>
              <w:right w:val="single" w:sz="4" w:space="0" w:color="auto"/>
            </w:tcBorders>
            <w:vAlign w:val="center"/>
          </w:tcPr>
          <w:p w14:paraId="56959D50"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497BD78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7A112B"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03F1710C" w14:textId="77777777" w:rsidR="00104809" w:rsidRPr="00104809" w:rsidRDefault="00104809" w:rsidP="00D62B39">
            <w:pPr>
              <w:pStyle w:val="BodyText3"/>
              <w:spacing w:after="0" w:line="276" w:lineRule="auto"/>
              <w:jc w:val="both"/>
              <w:rPr>
                <w:b/>
                <w:i w:val="0"/>
                <w:color w:val="auto"/>
                <w:sz w:val="27"/>
                <w:szCs w:val="27"/>
                <w:lang w:val="vi-VN"/>
              </w:rPr>
            </w:pPr>
            <w:r w:rsidRPr="00104809">
              <w:rPr>
                <w:i w:val="0"/>
                <w:color w:val="auto"/>
                <w:sz w:val="27"/>
                <w:szCs w:val="27"/>
              </w:rPr>
              <w:t>Khoan lỗ thanh chính dày &gt;20mm, lỗ khoan Φ18, 4 lỗ x 18 vị trí</w:t>
            </w:r>
          </w:p>
        </w:tc>
        <w:tc>
          <w:tcPr>
            <w:tcW w:w="1617" w:type="dxa"/>
            <w:tcBorders>
              <w:top w:val="single" w:sz="4" w:space="0" w:color="auto"/>
              <w:left w:val="single" w:sz="4" w:space="0" w:color="auto"/>
              <w:bottom w:val="single" w:sz="4" w:space="0" w:color="auto"/>
              <w:right w:val="single" w:sz="4" w:space="0" w:color="auto"/>
            </w:tcBorders>
            <w:vAlign w:val="center"/>
          </w:tcPr>
          <w:p w14:paraId="608A855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D2A4C59" w14:textId="77777777" w:rsidR="00104809" w:rsidRPr="00104809" w:rsidRDefault="00104809" w:rsidP="00D62B39">
            <w:pPr>
              <w:spacing w:before="60" w:after="60"/>
              <w:jc w:val="center"/>
              <w:rPr>
                <w:bCs/>
                <w:sz w:val="27"/>
                <w:szCs w:val="27"/>
              </w:rPr>
            </w:pPr>
            <w:r w:rsidRPr="00104809">
              <w:rPr>
                <w:bCs/>
                <w:sz w:val="27"/>
                <w:szCs w:val="27"/>
              </w:rPr>
              <w:t>72</w:t>
            </w:r>
          </w:p>
        </w:tc>
        <w:tc>
          <w:tcPr>
            <w:tcW w:w="1084" w:type="dxa"/>
            <w:tcBorders>
              <w:top w:val="single" w:sz="4" w:space="0" w:color="auto"/>
              <w:left w:val="single" w:sz="4" w:space="0" w:color="auto"/>
              <w:bottom w:val="single" w:sz="4" w:space="0" w:color="auto"/>
              <w:right w:val="single" w:sz="4" w:space="0" w:color="auto"/>
            </w:tcBorders>
            <w:vAlign w:val="center"/>
          </w:tcPr>
          <w:p w14:paraId="1ABFC1D5" w14:textId="77777777" w:rsidR="00104809" w:rsidRPr="00104809" w:rsidRDefault="00104809" w:rsidP="00D62B39">
            <w:pPr>
              <w:spacing w:before="60" w:after="60"/>
              <w:jc w:val="center"/>
              <w:rPr>
                <w:b/>
                <w:bCs/>
                <w:sz w:val="27"/>
                <w:szCs w:val="27"/>
              </w:rPr>
            </w:pPr>
            <w:r w:rsidRPr="00104809">
              <w:rPr>
                <w:bCs/>
                <w:sz w:val="27"/>
                <w:szCs w:val="27"/>
              </w:rPr>
              <w:t>Lỗ khoan</w:t>
            </w:r>
          </w:p>
        </w:tc>
      </w:tr>
      <w:tr w:rsidR="00104809" w:rsidRPr="00104809" w14:paraId="673A49A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F074283" w14:textId="77777777" w:rsidR="00104809" w:rsidRPr="00104809" w:rsidRDefault="00104809" w:rsidP="00D62B39">
            <w:pPr>
              <w:jc w:val="center"/>
              <w:rPr>
                <w:b/>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448F5C7A" w14:textId="77777777" w:rsidR="00104809" w:rsidRPr="00104809" w:rsidRDefault="00104809" w:rsidP="00D62B39">
            <w:pPr>
              <w:pStyle w:val="BodyText3"/>
              <w:spacing w:after="0" w:line="276" w:lineRule="auto"/>
              <w:jc w:val="both"/>
              <w:rPr>
                <w:b/>
                <w:bCs/>
                <w:i w:val="0"/>
                <w:color w:val="auto"/>
                <w:sz w:val="27"/>
                <w:szCs w:val="27"/>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tia*18 vị trí</w:t>
            </w:r>
          </w:p>
        </w:tc>
        <w:tc>
          <w:tcPr>
            <w:tcW w:w="1617" w:type="dxa"/>
            <w:tcBorders>
              <w:top w:val="single" w:sz="4" w:space="0" w:color="auto"/>
              <w:left w:val="single" w:sz="4" w:space="0" w:color="auto"/>
              <w:bottom w:val="single" w:sz="4" w:space="0" w:color="auto"/>
              <w:right w:val="single" w:sz="4" w:space="0" w:color="auto"/>
            </w:tcBorders>
            <w:vAlign w:val="center"/>
          </w:tcPr>
          <w:p w14:paraId="4ADB99B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A438A6" w14:textId="77777777" w:rsidR="00104809" w:rsidRPr="00104809" w:rsidRDefault="00104809" w:rsidP="00D62B39">
            <w:pPr>
              <w:spacing w:before="60" w:after="60"/>
              <w:jc w:val="center"/>
              <w:rPr>
                <w:sz w:val="27"/>
                <w:szCs w:val="27"/>
              </w:rPr>
            </w:pPr>
            <w:r w:rsidRPr="00104809">
              <w:rPr>
                <w:bCs/>
                <w:sz w:val="27"/>
                <w:szCs w:val="27"/>
              </w:rPr>
              <w:t>144</w:t>
            </w:r>
          </w:p>
        </w:tc>
        <w:tc>
          <w:tcPr>
            <w:tcW w:w="1084" w:type="dxa"/>
            <w:tcBorders>
              <w:top w:val="single" w:sz="4" w:space="0" w:color="auto"/>
              <w:left w:val="single" w:sz="4" w:space="0" w:color="auto"/>
              <w:bottom w:val="single" w:sz="4" w:space="0" w:color="auto"/>
              <w:right w:val="single" w:sz="4" w:space="0" w:color="auto"/>
            </w:tcBorders>
            <w:vAlign w:val="center"/>
          </w:tcPr>
          <w:p w14:paraId="681E233A"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73C061A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2276BFF"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7D66EC8D"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m (</w:t>
            </w:r>
            <w:r w:rsidRPr="00104809">
              <w:rPr>
                <w:i w:val="0"/>
                <w:color w:val="auto"/>
                <w:sz w:val="27"/>
                <w:szCs w:val="27"/>
              </w:rPr>
              <w:t>4</w:t>
            </w:r>
            <w:r w:rsidRPr="00104809">
              <w:rPr>
                <w:i w:val="0"/>
                <w:color w:val="auto"/>
                <w:sz w:val="27"/>
                <w:szCs w:val="27"/>
                <w:lang w:val="vi-VN"/>
              </w:rPr>
              <w:t xml:space="preserve"> giếng/</w:t>
            </w:r>
            <w:r w:rsidRPr="00104809">
              <w:rPr>
                <w:i w:val="0"/>
                <w:color w:val="auto"/>
                <w:sz w:val="27"/>
                <w:szCs w:val="27"/>
              </w:rPr>
              <w:t>VT x 18VT</w:t>
            </w:r>
            <w:r w:rsidRPr="00104809">
              <w:rPr>
                <w:i w:val="0"/>
                <w:color w:val="auto"/>
                <w:sz w:val="27"/>
                <w:szCs w:val="27"/>
                <w:lang w:val="vi-VN"/>
              </w:rPr>
              <w:t>)</w:t>
            </w:r>
          </w:p>
        </w:tc>
        <w:tc>
          <w:tcPr>
            <w:tcW w:w="1617" w:type="dxa"/>
            <w:tcBorders>
              <w:top w:val="single" w:sz="4" w:space="0" w:color="auto"/>
              <w:left w:val="single" w:sz="4" w:space="0" w:color="auto"/>
              <w:bottom w:val="single" w:sz="4" w:space="0" w:color="auto"/>
              <w:right w:val="single" w:sz="4" w:space="0" w:color="auto"/>
            </w:tcBorders>
            <w:vAlign w:val="center"/>
          </w:tcPr>
          <w:p w14:paraId="708DD20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BBF8401" w14:textId="77777777" w:rsidR="00104809" w:rsidRPr="00104809" w:rsidRDefault="00104809" w:rsidP="00D62B39">
            <w:pPr>
              <w:spacing w:before="60" w:after="60"/>
              <w:jc w:val="center"/>
              <w:rPr>
                <w:bCs/>
                <w:sz w:val="27"/>
                <w:szCs w:val="27"/>
              </w:rPr>
            </w:pPr>
            <w:r w:rsidRPr="00104809">
              <w:rPr>
                <w:bCs/>
                <w:sz w:val="27"/>
                <w:szCs w:val="27"/>
              </w:rPr>
              <w:t>72</w:t>
            </w:r>
          </w:p>
        </w:tc>
        <w:tc>
          <w:tcPr>
            <w:tcW w:w="1084" w:type="dxa"/>
            <w:tcBorders>
              <w:top w:val="single" w:sz="4" w:space="0" w:color="auto"/>
              <w:left w:val="single" w:sz="4" w:space="0" w:color="auto"/>
              <w:bottom w:val="single" w:sz="4" w:space="0" w:color="auto"/>
              <w:right w:val="single" w:sz="4" w:space="0" w:color="auto"/>
            </w:tcBorders>
            <w:vAlign w:val="center"/>
          </w:tcPr>
          <w:p w14:paraId="4D37E105" w14:textId="77777777" w:rsidR="00104809" w:rsidRPr="00104809" w:rsidRDefault="00104809" w:rsidP="00D62B39">
            <w:pPr>
              <w:spacing w:before="60" w:after="60"/>
              <w:jc w:val="center"/>
              <w:rPr>
                <w:sz w:val="27"/>
                <w:szCs w:val="27"/>
              </w:rPr>
            </w:pPr>
            <w:r w:rsidRPr="00104809">
              <w:rPr>
                <w:bCs/>
                <w:sz w:val="27"/>
                <w:szCs w:val="27"/>
              </w:rPr>
              <w:t>Giếng</w:t>
            </w:r>
          </w:p>
        </w:tc>
      </w:tr>
      <w:tr w:rsidR="00104809" w:rsidRPr="00104809" w14:paraId="58D72CB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6FC9B1"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79996CC8"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0DEF1A9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8DABAFD" w14:textId="77777777" w:rsidR="00104809" w:rsidRPr="00104809" w:rsidRDefault="00104809" w:rsidP="00D62B39">
            <w:pPr>
              <w:spacing w:before="60" w:after="60"/>
              <w:jc w:val="center"/>
              <w:rPr>
                <w:bCs/>
                <w:sz w:val="27"/>
                <w:szCs w:val="27"/>
              </w:rPr>
            </w:pPr>
            <w:r w:rsidRPr="00104809">
              <w:rPr>
                <w:bCs/>
                <w:sz w:val="27"/>
                <w:szCs w:val="27"/>
              </w:rPr>
              <w:t>18</w:t>
            </w:r>
          </w:p>
        </w:tc>
        <w:tc>
          <w:tcPr>
            <w:tcW w:w="1084" w:type="dxa"/>
            <w:tcBorders>
              <w:top w:val="single" w:sz="4" w:space="0" w:color="auto"/>
              <w:left w:val="single" w:sz="4" w:space="0" w:color="auto"/>
              <w:bottom w:val="single" w:sz="4" w:space="0" w:color="auto"/>
              <w:right w:val="single" w:sz="4" w:space="0" w:color="auto"/>
            </w:tcBorders>
            <w:vAlign w:val="center"/>
          </w:tcPr>
          <w:p w14:paraId="6A4449FC"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1BF13D0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DBAFCA"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73F3B88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67FA7B8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F614F99" w14:textId="77777777" w:rsidR="00104809" w:rsidRPr="00104809" w:rsidRDefault="00104809" w:rsidP="00D62B39">
            <w:pPr>
              <w:spacing w:before="60" w:after="60"/>
              <w:jc w:val="center"/>
              <w:rPr>
                <w:bCs/>
                <w:sz w:val="27"/>
                <w:szCs w:val="27"/>
              </w:rPr>
            </w:pPr>
            <w:r w:rsidRPr="00104809">
              <w:rPr>
                <w:bCs/>
                <w:sz w:val="27"/>
                <w:szCs w:val="27"/>
              </w:rPr>
              <w:t>144</w:t>
            </w:r>
          </w:p>
        </w:tc>
        <w:tc>
          <w:tcPr>
            <w:tcW w:w="1084" w:type="dxa"/>
            <w:tcBorders>
              <w:top w:val="single" w:sz="4" w:space="0" w:color="auto"/>
              <w:left w:val="single" w:sz="4" w:space="0" w:color="auto"/>
              <w:bottom w:val="single" w:sz="4" w:space="0" w:color="auto"/>
              <w:right w:val="single" w:sz="4" w:space="0" w:color="auto"/>
            </w:tcBorders>
            <w:vAlign w:val="center"/>
          </w:tcPr>
          <w:p w14:paraId="23374F7D" w14:textId="77777777" w:rsidR="00104809" w:rsidRPr="00104809" w:rsidRDefault="00104809" w:rsidP="00D62B39">
            <w:pPr>
              <w:spacing w:before="60" w:after="60"/>
              <w:jc w:val="center"/>
              <w:rPr>
                <w:sz w:val="27"/>
                <w:szCs w:val="27"/>
              </w:rPr>
            </w:pPr>
            <w:r w:rsidRPr="00104809">
              <w:rPr>
                <w:bCs/>
                <w:sz w:val="27"/>
                <w:szCs w:val="27"/>
              </w:rPr>
              <w:t>M3</w:t>
            </w:r>
          </w:p>
        </w:tc>
      </w:tr>
      <w:tr w:rsidR="00104809" w:rsidRPr="00104809" w14:paraId="38BB617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0BE6453" w14:textId="77777777" w:rsidR="00104809" w:rsidRPr="00104809" w:rsidRDefault="00104809" w:rsidP="00D62B39">
            <w:pPr>
              <w:jc w:val="center"/>
              <w:rPr>
                <w:b/>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731B7B86" w14:textId="77777777" w:rsidR="00104809" w:rsidRPr="00104809" w:rsidRDefault="00104809" w:rsidP="00D62B39">
            <w:pPr>
              <w:pStyle w:val="BodyText3"/>
              <w:spacing w:after="0" w:line="276" w:lineRule="auto"/>
              <w:jc w:val="both"/>
              <w:rPr>
                <w:b/>
                <w:i w:val="0"/>
                <w:color w:val="auto"/>
                <w:sz w:val="27"/>
                <w:szCs w:val="27"/>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005EA670" w14:textId="77777777" w:rsidR="00104809" w:rsidRPr="00104809" w:rsidRDefault="00104809" w:rsidP="00D62B39">
            <w:pPr>
              <w:pStyle w:val="ListParagraph"/>
              <w:ind w:left="0"/>
              <w:jc w:val="center"/>
              <w:rPr>
                <w:b/>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23D9BF" w14:textId="77777777" w:rsidR="00104809" w:rsidRPr="00104809" w:rsidRDefault="00104809" w:rsidP="00D62B39">
            <w:pPr>
              <w:spacing w:before="60" w:after="60"/>
              <w:jc w:val="center"/>
              <w:rPr>
                <w:b/>
                <w:bCs/>
                <w:sz w:val="27"/>
                <w:szCs w:val="27"/>
              </w:rPr>
            </w:pPr>
            <w:r w:rsidRPr="00104809">
              <w:rPr>
                <w:bCs/>
                <w:sz w:val="27"/>
                <w:szCs w:val="27"/>
              </w:rPr>
              <w:t>18</w:t>
            </w:r>
          </w:p>
        </w:tc>
        <w:tc>
          <w:tcPr>
            <w:tcW w:w="1084" w:type="dxa"/>
            <w:tcBorders>
              <w:top w:val="single" w:sz="4" w:space="0" w:color="auto"/>
              <w:left w:val="single" w:sz="4" w:space="0" w:color="auto"/>
              <w:bottom w:val="single" w:sz="4" w:space="0" w:color="auto"/>
              <w:right w:val="single" w:sz="4" w:space="0" w:color="auto"/>
            </w:tcBorders>
            <w:vAlign w:val="center"/>
          </w:tcPr>
          <w:p w14:paraId="5C656408" w14:textId="77777777" w:rsidR="00104809" w:rsidRPr="00104809" w:rsidRDefault="00104809" w:rsidP="00D62B39">
            <w:pPr>
              <w:spacing w:before="60" w:after="60"/>
              <w:jc w:val="center"/>
              <w:rPr>
                <w:b/>
                <w:sz w:val="27"/>
                <w:szCs w:val="27"/>
              </w:rPr>
            </w:pPr>
            <w:r w:rsidRPr="00104809">
              <w:rPr>
                <w:bCs/>
                <w:sz w:val="27"/>
                <w:szCs w:val="27"/>
              </w:rPr>
              <w:t>Vị trí</w:t>
            </w:r>
          </w:p>
        </w:tc>
      </w:tr>
      <w:tr w:rsidR="00104809" w:rsidRPr="00104809" w14:paraId="1752006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7980FC5"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6FA1A8B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27D3795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6E38D78" w14:textId="77777777" w:rsidR="00104809" w:rsidRPr="00104809" w:rsidRDefault="00104809" w:rsidP="00D62B39">
            <w:pPr>
              <w:spacing w:before="60" w:after="60"/>
              <w:jc w:val="center"/>
              <w:rPr>
                <w:bCs/>
                <w:sz w:val="27"/>
                <w:szCs w:val="27"/>
              </w:rPr>
            </w:pPr>
            <w:r w:rsidRPr="00104809">
              <w:rPr>
                <w:bCs/>
                <w:sz w:val="27"/>
                <w:szCs w:val="27"/>
              </w:rPr>
              <w:t>18</w:t>
            </w:r>
          </w:p>
        </w:tc>
        <w:tc>
          <w:tcPr>
            <w:tcW w:w="1084" w:type="dxa"/>
            <w:tcBorders>
              <w:top w:val="single" w:sz="4" w:space="0" w:color="auto"/>
              <w:left w:val="single" w:sz="4" w:space="0" w:color="auto"/>
              <w:bottom w:val="single" w:sz="4" w:space="0" w:color="auto"/>
              <w:right w:val="single" w:sz="4" w:space="0" w:color="auto"/>
            </w:tcBorders>
            <w:vAlign w:val="center"/>
          </w:tcPr>
          <w:p w14:paraId="12B726A3"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09D94BF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FE52F74" w14:textId="77777777" w:rsidR="00104809" w:rsidRPr="00104809" w:rsidRDefault="00104809" w:rsidP="00D62B39">
            <w:pPr>
              <w:jc w:val="center"/>
              <w:rPr>
                <w:sz w:val="27"/>
                <w:szCs w:val="27"/>
              </w:rPr>
            </w:pPr>
            <w:r w:rsidRPr="00104809">
              <w:rPr>
                <w:b/>
                <w:bCs/>
                <w:sz w:val="27"/>
                <w:szCs w:val="27"/>
              </w:rPr>
              <w:t>VIII</w:t>
            </w:r>
          </w:p>
        </w:tc>
        <w:tc>
          <w:tcPr>
            <w:tcW w:w="4517" w:type="dxa"/>
            <w:tcBorders>
              <w:top w:val="single" w:sz="4" w:space="0" w:color="auto"/>
              <w:left w:val="single" w:sz="4" w:space="0" w:color="auto"/>
              <w:bottom w:val="single" w:sz="4" w:space="0" w:color="auto"/>
              <w:right w:val="single" w:sz="4" w:space="0" w:color="auto"/>
            </w:tcBorders>
          </w:tcPr>
          <w:p w14:paraId="565A410B"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nối đất chân cột bị rỉ sét, hư hỏng tại 43 vị trí, từ cột 01 --&gt; 43 đường dây 220kV Cầu Bông - Đức Hòa</w:t>
            </w:r>
          </w:p>
        </w:tc>
        <w:tc>
          <w:tcPr>
            <w:tcW w:w="1617" w:type="dxa"/>
            <w:tcBorders>
              <w:top w:val="single" w:sz="4" w:space="0" w:color="auto"/>
              <w:left w:val="single" w:sz="4" w:space="0" w:color="auto"/>
              <w:bottom w:val="single" w:sz="4" w:space="0" w:color="auto"/>
              <w:right w:val="single" w:sz="4" w:space="0" w:color="auto"/>
            </w:tcBorders>
            <w:vAlign w:val="center"/>
          </w:tcPr>
          <w:p w14:paraId="5F7E1CE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427EF4A" w14:textId="77777777" w:rsidR="00104809" w:rsidRPr="00104809" w:rsidRDefault="00104809" w:rsidP="00D62B39">
            <w:pPr>
              <w:spacing w:before="60" w:after="60"/>
              <w:jc w:val="center"/>
              <w:rPr>
                <w:b/>
                <w:bCs/>
                <w:sz w:val="27"/>
                <w:szCs w:val="27"/>
              </w:rPr>
            </w:pPr>
            <w:r w:rsidRPr="00104809">
              <w:rPr>
                <w:b/>
                <w:bCs/>
                <w:sz w:val="27"/>
                <w:szCs w:val="27"/>
              </w:rPr>
              <w:t>43</w:t>
            </w:r>
          </w:p>
        </w:tc>
        <w:tc>
          <w:tcPr>
            <w:tcW w:w="1084" w:type="dxa"/>
            <w:tcBorders>
              <w:top w:val="single" w:sz="4" w:space="0" w:color="auto"/>
              <w:left w:val="single" w:sz="4" w:space="0" w:color="auto"/>
              <w:bottom w:val="single" w:sz="4" w:space="0" w:color="auto"/>
              <w:right w:val="single" w:sz="4" w:space="0" w:color="auto"/>
            </w:tcBorders>
            <w:vAlign w:val="center"/>
          </w:tcPr>
          <w:p w14:paraId="0B1398CB" w14:textId="77777777" w:rsidR="00104809" w:rsidRPr="00104809" w:rsidRDefault="00104809" w:rsidP="00D62B39">
            <w:pPr>
              <w:spacing w:before="60" w:after="60"/>
              <w:jc w:val="center"/>
              <w:rPr>
                <w:b/>
                <w:bCs/>
                <w:sz w:val="27"/>
                <w:szCs w:val="27"/>
              </w:rPr>
            </w:pPr>
            <w:r w:rsidRPr="00104809">
              <w:rPr>
                <w:b/>
                <w:bCs/>
                <w:sz w:val="27"/>
                <w:szCs w:val="27"/>
              </w:rPr>
              <w:t>Vị trí</w:t>
            </w:r>
          </w:p>
        </w:tc>
      </w:tr>
      <w:tr w:rsidR="00104809" w:rsidRPr="00104809" w14:paraId="5AB1559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044CAC6" w14:textId="77777777" w:rsidR="00104809" w:rsidRPr="00104809" w:rsidRDefault="00104809" w:rsidP="00D62B39">
            <w:pPr>
              <w:jc w:val="center"/>
              <w:rPr>
                <w:sz w:val="27"/>
                <w:szCs w:val="27"/>
              </w:rPr>
            </w:pPr>
            <w:r w:rsidRPr="00104809">
              <w:rPr>
                <w:b/>
                <w:bCs/>
                <w:sz w:val="27"/>
                <w:szCs w:val="27"/>
              </w:rPr>
              <w:t>VIII.1</w:t>
            </w:r>
          </w:p>
        </w:tc>
        <w:tc>
          <w:tcPr>
            <w:tcW w:w="4517" w:type="dxa"/>
            <w:tcBorders>
              <w:top w:val="single" w:sz="4" w:space="0" w:color="auto"/>
              <w:left w:val="single" w:sz="4" w:space="0" w:color="auto"/>
              <w:bottom w:val="single" w:sz="4" w:space="0" w:color="auto"/>
              <w:right w:val="single" w:sz="4" w:space="0" w:color="auto"/>
            </w:tcBorders>
          </w:tcPr>
          <w:p w14:paraId="1A241208" w14:textId="77777777" w:rsidR="00104809" w:rsidRPr="00104809" w:rsidRDefault="00104809" w:rsidP="00D62B39">
            <w:pPr>
              <w:pStyle w:val="BodyText3"/>
              <w:spacing w:after="0" w:line="276" w:lineRule="auto"/>
              <w:jc w:val="both"/>
              <w:rPr>
                <w:i w:val="0"/>
                <w:color w:val="auto"/>
                <w:sz w:val="27"/>
                <w:szCs w:val="27"/>
              </w:rPr>
            </w:pPr>
            <w:r w:rsidRPr="00104809">
              <w:rPr>
                <w:i w:val="0"/>
                <w:iCs w:val="0"/>
                <w:color w:val="auto"/>
                <w:sz w:val="28"/>
                <w:szCs w:val="28"/>
              </w:rPr>
              <w:t>Loại nối đất RS-4TC-20</w:t>
            </w:r>
          </w:p>
        </w:tc>
        <w:tc>
          <w:tcPr>
            <w:tcW w:w="1617" w:type="dxa"/>
            <w:tcBorders>
              <w:top w:val="single" w:sz="4" w:space="0" w:color="auto"/>
              <w:left w:val="single" w:sz="4" w:space="0" w:color="auto"/>
              <w:bottom w:val="single" w:sz="4" w:space="0" w:color="auto"/>
              <w:right w:val="single" w:sz="4" w:space="0" w:color="auto"/>
            </w:tcBorders>
            <w:vAlign w:val="center"/>
          </w:tcPr>
          <w:p w14:paraId="74D4795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64121C2" w14:textId="77777777" w:rsidR="00104809" w:rsidRPr="00104809" w:rsidRDefault="00104809" w:rsidP="00D62B39">
            <w:pPr>
              <w:spacing w:before="60" w:after="60"/>
              <w:jc w:val="center"/>
              <w:rPr>
                <w:bCs/>
                <w:sz w:val="27"/>
                <w:szCs w:val="27"/>
              </w:rPr>
            </w:pPr>
            <w:r w:rsidRPr="00104809">
              <w:rPr>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5BB8C6D9"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3170976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02D44C4"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43B3F4E9"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Vật liệu: loại tiếp địa RS-4TC-20</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69C7631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1313808" w14:textId="77777777" w:rsidR="00104809" w:rsidRPr="00104809" w:rsidRDefault="00104809" w:rsidP="00D62B39">
            <w:pPr>
              <w:spacing w:before="60" w:after="60"/>
              <w:jc w:val="center"/>
              <w:rPr>
                <w:bCs/>
                <w:sz w:val="27"/>
                <w:szCs w:val="27"/>
              </w:rPr>
            </w:pPr>
            <w:r w:rsidRPr="00104809">
              <w:rPr>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783F5A1A" w14:textId="77777777" w:rsidR="00104809" w:rsidRPr="00104809" w:rsidRDefault="00104809" w:rsidP="00D62B39">
            <w:pPr>
              <w:spacing w:before="60" w:after="60"/>
              <w:jc w:val="center"/>
              <w:rPr>
                <w:sz w:val="27"/>
                <w:szCs w:val="27"/>
              </w:rPr>
            </w:pPr>
            <w:r w:rsidRPr="00104809">
              <w:rPr>
                <w:sz w:val="27"/>
                <w:szCs w:val="27"/>
              </w:rPr>
              <w:t>Vị trí</w:t>
            </w:r>
          </w:p>
        </w:tc>
      </w:tr>
      <w:tr w:rsidR="00104809" w:rsidRPr="00104809" w14:paraId="1B0876F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76DED5D"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5F37EE8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20m</w:t>
            </w:r>
          </w:p>
        </w:tc>
        <w:tc>
          <w:tcPr>
            <w:tcW w:w="1617" w:type="dxa"/>
            <w:tcBorders>
              <w:top w:val="single" w:sz="4" w:space="0" w:color="auto"/>
              <w:left w:val="single" w:sz="4" w:space="0" w:color="auto"/>
              <w:bottom w:val="single" w:sz="4" w:space="0" w:color="auto"/>
              <w:right w:val="single" w:sz="4" w:space="0" w:color="auto"/>
            </w:tcBorders>
            <w:vAlign w:val="center"/>
          </w:tcPr>
          <w:p w14:paraId="7FC6F13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E21611E"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319778F7"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3E97262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EC9D141"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0F6D826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7318B4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2BA04E7"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55AFC8A"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28F0A0C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7A089DA"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74D5538C" w14:textId="77777777" w:rsidR="00104809" w:rsidRPr="00104809" w:rsidRDefault="00104809" w:rsidP="00D62B39">
            <w:pPr>
              <w:pStyle w:val="BodyText3"/>
              <w:spacing w:after="0" w:line="276" w:lineRule="auto"/>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6F31C8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799DB22"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54785F66" w14:textId="77777777" w:rsidR="00104809" w:rsidRPr="00104809" w:rsidRDefault="00104809" w:rsidP="00D62B39">
            <w:pPr>
              <w:spacing w:before="60" w:after="60"/>
              <w:jc w:val="center"/>
              <w:rPr>
                <w:sz w:val="27"/>
                <w:szCs w:val="27"/>
              </w:rPr>
            </w:pPr>
            <w:r w:rsidRPr="00104809">
              <w:rPr>
                <w:sz w:val="27"/>
                <w:szCs w:val="27"/>
              </w:rPr>
              <w:t>Bộ</w:t>
            </w:r>
          </w:p>
        </w:tc>
      </w:tr>
      <w:tr w:rsidR="00104809" w:rsidRPr="00104809" w14:paraId="2C93411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2559CA9" w14:textId="77777777" w:rsidR="00104809" w:rsidRPr="00104809" w:rsidRDefault="00104809" w:rsidP="00D62B39">
            <w:pPr>
              <w:jc w:val="center"/>
              <w:rPr>
                <w:sz w:val="27"/>
                <w:szCs w:val="27"/>
              </w:rPr>
            </w:pPr>
            <w:r w:rsidRPr="00104809">
              <w:rPr>
                <w:sz w:val="27"/>
                <w:szCs w:val="27"/>
              </w:rPr>
              <w:lastRenderedPageBreak/>
              <w:t>4</w:t>
            </w:r>
          </w:p>
        </w:tc>
        <w:tc>
          <w:tcPr>
            <w:tcW w:w="4517" w:type="dxa"/>
            <w:tcBorders>
              <w:top w:val="single" w:sz="4" w:space="0" w:color="auto"/>
              <w:left w:val="single" w:sz="4" w:space="0" w:color="auto"/>
              <w:bottom w:val="single" w:sz="4" w:space="0" w:color="auto"/>
              <w:right w:val="single" w:sz="4" w:space="0" w:color="auto"/>
            </w:tcBorders>
            <w:vAlign w:val="center"/>
          </w:tcPr>
          <w:p w14:paraId="1967BE1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3BF5134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3F1AC90"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2975F05F"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4C737C3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35856C"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84C473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1153FD2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E241058" w14:textId="77777777" w:rsidR="00104809" w:rsidRPr="00104809" w:rsidRDefault="00104809" w:rsidP="00D62B39">
            <w:pPr>
              <w:spacing w:before="60" w:after="60"/>
              <w:jc w:val="center"/>
              <w:rPr>
                <w:bCs/>
                <w:sz w:val="27"/>
                <w:szCs w:val="27"/>
              </w:rPr>
            </w:pPr>
            <w:r w:rsidRPr="00104809">
              <w:rPr>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2893E2E0"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5730A81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71702D"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BE91D2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28 vị trí</w:t>
            </w:r>
          </w:p>
        </w:tc>
        <w:tc>
          <w:tcPr>
            <w:tcW w:w="1617" w:type="dxa"/>
            <w:tcBorders>
              <w:top w:val="single" w:sz="4" w:space="0" w:color="auto"/>
              <w:left w:val="single" w:sz="4" w:space="0" w:color="auto"/>
              <w:bottom w:val="single" w:sz="4" w:space="0" w:color="auto"/>
              <w:right w:val="single" w:sz="4" w:space="0" w:color="auto"/>
            </w:tcBorders>
            <w:vAlign w:val="center"/>
          </w:tcPr>
          <w:p w14:paraId="6911355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4383D52" w14:textId="77777777" w:rsidR="00104809" w:rsidRPr="00104809" w:rsidRDefault="00104809" w:rsidP="00D62B39">
            <w:pPr>
              <w:spacing w:before="60" w:after="60"/>
              <w:jc w:val="center"/>
              <w:rPr>
                <w:bCs/>
                <w:sz w:val="27"/>
                <w:szCs w:val="27"/>
              </w:rPr>
            </w:pPr>
            <w:r w:rsidRPr="00104809">
              <w:rPr>
                <w:bCs/>
                <w:sz w:val="27"/>
                <w:szCs w:val="27"/>
              </w:rPr>
              <w:t>112</w:t>
            </w:r>
          </w:p>
        </w:tc>
        <w:tc>
          <w:tcPr>
            <w:tcW w:w="1084" w:type="dxa"/>
            <w:tcBorders>
              <w:top w:val="single" w:sz="4" w:space="0" w:color="auto"/>
              <w:left w:val="single" w:sz="4" w:space="0" w:color="auto"/>
              <w:bottom w:val="single" w:sz="4" w:space="0" w:color="auto"/>
              <w:right w:val="single" w:sz="4" w:space="0" w:color="auto"/>
            </w:tcBorders>
            <w:vAlign w:val="center"/>
          </w:tcPr>
          <w:p w14:paraId="0C955027"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756E632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AD0526"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08AB3C47"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(0,6m+0,4m)/2*1m*17m*4</w:t>
            </w:r>
            <w:r w:rsidRPr="00104809">
              <w:rPr>
                <w:i w:val="0"/>
                <w:color w:val="auto"/>
                <w:sz w:val="27"/>
                <w:szCs w:val="27"/>
                <w:lang w:val="vi-VN"/>
              </w:rPr>
              <w:t xml:space="preserve"> </w:t>
            </w:r>
            <w:r w:rsidRPr="00104809">
              <w:rPr>
                <w:i w:val="0"/>
                <w:color w:val="auto"/>
                <w:sz w:val="27"/>
                <w:szCs w:val="27"/>
              </w:rPr>
              <w:t>tia*28vị trí</w:t>
            </w:r>
          </w:p>
        </w:tc>
        <w:tc>
          <w:tcPr>
            <w:tcW w:w="1617" w:type="dxa"/>
            <w:tcBorders>
              <w:top w:val="single" w:sz="4" w:space="0" w:color="auto"/>
              <w:left w:val="single" w:sz="4" w:space="0" w:color="auto"/>
              <w:bottom w:val="single" w:sz="4" w:space="0" w:color="auto"/>
              <w:right w:val="single" w:sz="4" w:space="0" w:color="auto"/>
            </w:tcBorders>
            <w:vAlign w:val="center"/>
          </w:tcPr>
          <w:p w14:paraId="2C342F7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90E7628" w14:textId="77777777" w:rsidR="00104809" w:rsidRPr="00104809" w:rsidRDefault="00104809" w:rsidP="00D62B39">
            <w:pPr>
              <w:spacing w:before="60" w:after="60"/>
              <w:jc w:val="center"/>
              <w:rPr>
                <w:bCs/>
                <w:sz w:val="27"/>
                <w:szCs w:val="27"/>
              </w:rPr>
            </w:pPr>
            <w:r w:rsidRPr="00104809">
              <w:rPr>
                <w:bCs/>
                <w:sz w:val="27"/>
                <w:szCs w:val="27"/>
              </w:rPr>
              <w:t>952</w:t>
            </w:r>
          </w:p>
        </w:tc>
        <w:tc>
          <w:tcPr>
            <w:tcW w:w="1084" w:type="dxa"/>
            <w:tcBorders>
              <w:top w:val="single" w:sz="4" w:space="0" w:color="auto"/>
              <w:left w:val="single" w:sz="4" w:space="0" w:color="auto"/>
              <w:bottom w:val="single" w:sz="4" w:space="0" w:color="auto"/>
              <w:right w:val="single" w:sz="4" w:space="0" w:color="auto"/>
            </w:tcBorders>
            <w:vAlign w:val="center"/>
          </w:tcPr>
          <w:p w14:paraId="6AD7D760" w14:textId="77777777" w:rsidR="00104809" w:rsidRPr="00104809" w:rsidRDefault="00104809" w:rsidP="00D62B39">
            <w:pPr>
              <w:spacing w:before="60" w:after="60"/>
              <w:jc w:val="center"/>
              <w:rPr>
                <w:sz w:val="27"/>
                <w:szCs w:val="27"/>
              </w:rPr>
            </w:pPr>
            <w:r w:rsidRPr="00104809">
              <w:rPr>
                <w:bCs/>
                <w:sz w:val="27"/>
                <w:szCs w:val="27"/>
              </w:rPr>
              <w:t>m</w:t>
            </w:r>
            <w:r w:rsidRPr="00104809">
              <w:rPr>
                <w:bCs/>
                <w:sz w:val="27"/>
                <w:szCs w:val="27"/>
                <w:vertAlign w:val="superscript"/>
              </w:rPr>
              <w:t>3</w:t>
            </w:r>
          </w:p>
        </w:tc>
      </w:tr>
      <w:tr w:rsidR="00104809" w:rsidRPr="00104809" w14:paraId="2385CBE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6DFA55E"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6CD7CFE7"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Đóng cọc tiếp địa: cọc L63*63*6 dài 2,5m (8x28)</w:t>
            </w:r>
          </w:p>
        </w:tc>
        <w:tc>
          <w:tcPr>
            <w:tcW w:w="1617" w:type="dxa"/>
            <w:tcBorders>
              <w:top w:val="single" w:sz="4" w:space="0" w:color="auto"/>
              <w:left w:val="single" w:sz="4" w:space="0" w:color="auto"/>
              <w:bottom w:val="single" w:sz="4" w:space="0" w:color="auto"/>
              <w:right w:val="single" w:sz="4" w:space="0" w:color="auto"/>
            </w:tcBorders>
            <w:vAlign w:val="center"/>
          </w:tcPr>
          <w:p w14:paraId="2E4FB91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37BAD99" w14:textId="77777777" w:rsidR="00104809" w:rsidRPr="00104809" w:rsidRDefault="00104809" w:rsidP="00D62B39">
            <w:pPr>
              <w:spacing w:before="60" w:after="60"/>
              <w:jc w:val="center"/>
              <w:rPr>
                <w:bCs/>
                <w:sz w:val="27"/>
                <w:szCs w:val="27"/>
              </w:rPr>
            </w:pPr>
            <w:r w:rsidRPr="00104809">
              <w:rPr>
                <w:bCs/>
                <w:sz w:val="27"/>
                <w:szCs w:val="27"/>
              </w:rPr>
              <w:t>224</w:t>
            </w:r>
          </w:p>
        </w:tc>
        <w:tc>
          <w:tcPr>
            <w:tcW w:w="1084" w:type="dxa"/>
            <w:tcBorders>
              <w:top w:val="single" w:sz="4" w:space="0" w:color="auto"/>
              <w:left w:val="single" w:sz="4" w:space="0" w:color="auto"/>
              <w:bottom w:val="single" w:sz="4" w:space="0" w:color="auto"/>
              <w:right w:val="single" w:sz="4" w:space="0" w:color="auto"/>
            </w:tcBorders>
            <w:vAlign w:val="center"/>
          </w:tcPr>
          <w:p w14:paraId="7ABF9A0D"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6C5B82B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EEC150A"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21EFFC59" w14:textId="77777777" w:rsidR="00104809" w:rsidRPr="00104809" w:rsidRDefault="00104809" w:rsidP="00D62B39">
            <w:pPr>
              <w:pStyle w:val="BodyText3"/>
              <w:spacing w:after="0" w:line="276" w:lineRule="auto"/>
              <w:jc w:val="both"/>
              <w:rPr>
                <w:b/>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0EB0A26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952E225" w14:textId="77777777" w:rsidR="00104809" w:rsidRPr="00104809" w:rsidRDefault="00104809" w:rsidP="00D62B39">
            <w:pPr>
              <w:spacing w:before="60" w:after="60"/>
              <w:jc w:val="center"/>
              <w:rPr>
                <w:bCs/>
                <w:sz w:val="27"/>
                <w:szCs w:val="27"/>
              </w:rPr>
            </w:pPr>
            <w:r w:rsidRPr="00104809">
              <w:rPr>
                <w:bCs/>
                <w:sz w:val="27"/>
                <w:szCs w:val="27"/>
              </w:rPr>
              <w:t>952</w:t>
            </w:r>
          </w:p>
        </w:tc>
        <w:tc>
          <w:tcPr>
            <w:tcW w:w="1084" w:type="dxa"/>
            <w:tcBorders>
              <w:top w:val="single" w:sz="4" w:space="0" w:color="auto"/>
              <w:left w:val="single" w:sz="4" w:space="0" w:color="auto"/>
              <w:bottom w:val="single" w:sz="4" w:space="0" w:color="auto"/>
              <w:right w:val="single" w:sz="4" w:space="0" w:color="auto"/>
            </w:tcBorders>
          </w:tcPr>
          <w:p w14:paraId="6BBA7D08" w14:textId="77777777" w:rsidR="00104809" w:rsidRPr="00104809" w:rsidRDefault="00104809" w:rsidP="00D62B39">
            <w:pPr>
              <w:spacing w:before="60" w:after="60"/>
              <w:jc w:val="center"/>
              <w:rPr>
                <w:sz w:val="27"/>
                <w:szCs w:val="27"/>
              </w:rPr>
            </w:pPr>
            <w:r w:rsidRPr="00104809">
              <w:rPr>
                <w:sz w:val="27"/>
                <w:szCs w:val="27"/>
              </w:rPr>
              <w:t>m</w:t>
            </w:r>
            <w:r w:rsidRPr="00104809">
              <w:rPr>
                <w:sz w:val="27"/>
                <w:szCs w:val="27"/>
                <w:vertAlign w:val="superscript"/>
              </w:rPr>
              <w:t>3</w:t>
            </w:r>
          </w:p>
        </w:tc>
      </w:tr>
      <w:tr w:rsidR="00104809" w:rsidRPr="00104809" w14:paraId="244E69F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DB23BB0"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09A8920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22F5D34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BB73D5C" w14:textId="77777777" w:rsidR="00104809" w:rsidRPr="00104809" w:rsidRDefault="00104809" w:rsidP="00D62B39">
            <w:pPr>
              <w:spacing w:before="60" w:after="60"/>
              <w:jc w:val="center"/>
              <w:rPr>
                <w:bCs/>
                <w:sz w:val="27"/>
                <w:szCs w:val="27"/>
              </w:rPr>
            </w:pPr>
            <w:r w:rsidRPr="00104809">
              <w:rPr>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4FB9C1D8"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588007C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F44E5AD"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412C04B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50BE162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765CEE9" w14:textId="77777777" w:rsidR="00104809" w:rsidRPr="00104809" w:rsidRDefault="00104809" w:rsidP="00D62B39">
            <w:pPr>
              <w:spacing w:before="60" w:after="60"/>
              <w:jc w:val="center"/>
              <w:rPr>
                <w:bCs/>
                <w:sz w:val="27"/>
                <w:szCs w:val="27"/>
              </w:rPr>
            </w:pPr>
            <w:r w:rsidRPr="00104809">
              <w:rPr>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07BF7F37"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7D0A3D9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2B7D408"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214E163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4BB7179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11E7DB" w14:textId="77777777" w:rsidR="00104809" w:rsidRPr="00104809" w:rsidRDefault="00104809" w:rsidP="00D62B39">
            <w:pPr>
              <w:spacing w:before="60" w:after="60"/>
              <w:jc w:val="center"/>
              <w:rPr>
                <w:bCs/>
                <w:sz w:val="27"/>
                <w:szCs w:val="27"/>
              </w:rPr>
            </w:pPr>
            <w:r w:rsidRPr="00104809">
              <w:rPr>
                <w:bCs/>
                <w:sz w:val="27"/>
                <w:szCs w:val="27"/>
              </w:rPr>
              <w:t>28</w:t>
            </w:r>
          </w:p>
        </w:tc>
        <w:tc>
          <w:tcPr>
            <w:tcW w:w="1084" w:type="dxa"/>
            <w:tcBorders>
              <w:top w:val="single" w:sz="4" w:space="0" w:color="auto"/>
              <w:left w:val="single" w:sz="4" w:space="0" w:color="auto"/>
              <w:bottom w:val="single" w:sz="4" w:space="0" w:color="auto"/>
              <w:right w:val="single" w:sz="4" w:space="0" w:color="auto"/>
            </w:tcBorders>
            <w:vAlign w:val="center"/>
          </w:tcPr>
          <w:p w14:paraId="2BF8A622"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4E3AAEF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E8CE01" w14:textId="77777777" w:rsidR="00104809" w:rsidRPr="00104809" w:rsidRDefault="00104809" w:rsidP="00D62B39">
            <w:pPr>
              <w:jc w:val="center"/>
              <w:rPr>
                <w:sz w:val="27"/>
                <w:szCs w:val="27"/>
              </w:rPr>
            </w:pPr>
            <w:r w:rsidRPr="00104809">
              <w:rPr>
                <w:b/>
                <w:bCs/>
                <w:sz w:val="27"/>
                <w:szCs w:val="27"/>
              </w:rPr>
              <w:t>VIII.2</w:t>
            </w:r>
          </w:p>
        </w:tc>
        <w:tc>
          <w:tcPr>
            <w:tcW w:w="4517" w:type="dxa"/>
            <w:tcBorders>
              <w:top w:val="single" w:sz="4" w:space="0" w:color="auto"/>
              <w:left w:val="single" w:sz="4" w:space="0" w:color="auto"/>
              <w:bottom w:val="single" w:sz="4" w:space="0" w:color="auto"/>
              <w:right w:val="single" w:sz="4" w:space="0" w:color="auto"/>
            </w:tcBorders>
          </w:tcPr>
          <w:p w14:paraId="5A33A63F" w14:textId="77777777" w:rsidR="00104809" w:rsidRPr="00104809" w:rsidRDefault="00104809" w:rsidP="00D62B39">
            <w:pPr>
              <w:pStyle w:val="BodyText3"/>
              <w:spacing w:after="0" w:line="276" w:lineRule="auto"/>
              <w:jc w:val="both"/>
              <w:rPr>
                <w:i w:val="0"/>
                <w:color w:val="auto"/>
                <w:sz w:val="27"/>
                <w:szCs w:val="27"/>
              </w:rPr>
            </w:pPr>
            <w:r w:rsidRPr="00104809">
              <w:rPr>
                <w:b/>
                <w:bCs/>
                <w:i w:val="0"/>
                <w:iCs w:val="0"/>
                <w:color w:val="auto"/>
                <w:sz w:val="27"/>
                <w:szCs w:val="27"/>
              </w:rPr>
              <w:t xml:space="preserve">Loại nối đất </w:t>
            </w:r>
            <w:r w:rsidRPr="00104809">
              <w:rPr>
                <w:color w:val="auto"/>
                <w:sz w:val="27"/>
                <w:szCs w:val="27"/>
              </w:rPr>
              <w:t>RS-4G-32</w:t>
            </w:r>
          </w:p>
        </w:tc>
        <w:tc>
          <w:tcPr>
            <w:tcW w:w="1617" w:type="dxa"/>
            <w:tcBorders>
              <w:top w:val="single" w:sz="4" w:space="0" w:color="auto"/>
              <w:left w:val="single" w:sz="4" w:space="0" w:color="auto"/>
              <w:bottom w:val="single" w:sz="4" w:space="0" w:color="auto"/>
              <w:right w:val="single" w:sz="4" w:space="0" w:color="auto"/>
            </w:tcBorders>
            <w:vAlign w:val="center"/>
          </w:tcPr>
          <w:p w14:paraId="0A7DAD5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26F65AE" w14:textId="77777777" w:rsidR="00104809" w:rsidRPr="00104809" w:rsidRDefault="00104809" w:rsidP="00D62B39">
            <w:pPr>
              <w:spacing w:before="60" w:after="60"/>
              <w:jc w:val="center"/>
              <w:rPr>
                <w:bCs/>
                <w:sz w:val="27"/>
                <w:szCs w:val="27"/>
              </w:rPr>
            </w:pPr>
            <w:r w:rsidRPr="00104809">
              <w:rPr>
                <w:bCs/>
                <w:sz w:val="27"/>
                <w:szCs w:val="27"/>
              </w:rPr>
              <w:t>15</w:t>
            </w:r>
          </w:p>
        </w:tc>
        <w:tc>
          <w:tcPr>
            <w:tcW w:w="1084" w:type="dxa"/>
            <w:tcBorders>
              <w:top w:val="single" w:sz="4" w:space="0" w:color="auto"/>
              <w:left w:val="single" w:sz="4" w:space="0" w:color="auto"/>
              <w:bottom w:val="single" w:sz="4" w:space="0" w:color="auto"/>
              <w:right w:val="single" w:sz="4" w:space="0" w:color="auto"/>
            </w:tcBorders>
            <w:vAlign w:val="center"/>
          </w:tcPr>
          <w:p w14:paraId="569C88D8"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ABAFE3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C582F06"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1E10D079"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061A7CE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135DC84" w14:textId="77777777" w:rsidR="00104809" w:rsidRPr="00104809" w:rsidRDefault="00104809" w:rsidP="00D62B39">
            <w:pPr>
              <w:spacing w:before="60" w:after="60"/>
              <w:jc w:val="center"/>
              <w:rPr>
                <w:bCs/>
                <w:sz w:val="27"/>
                <w:szCs w:val="27"/>
              </w:rPr>
            </w:pPr>
            <w:r w:rsidRPr="00104809">
              <w:rPr>
                <w:bCs/>
                <w:sz w:val="27"/>
                <w:szCs w:val="27"/>
              </w:rPr>
              <w:t>15</w:t>
            </w:r>
          </w:p>
        </w:tc>
        <w:tc>
          <w:tcPr>
            <w:tcW w:w="1084" w:type="dxa"/>
            <w:tcBorders>
              <w:top w:val="single" w:sz="4" w:space="0" w:color="auto"/>
              <w:left w:val="single" w:sz="4" w:space="0" w:color="auto"/>
              <w:bottom w:val="single" w:sz="4" w:space="0" w:color="auto"/>
              <w:right w:val="single" w:sz="4" w:space="0" w:color="auto"/>
            </w:tcBorders>
            <w:vAlign w:val="center"/>
          </w:tcPr>
          <w:p w14:paraId="4A599BCE"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52FDC4A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2B819D1"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0BC32E7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59DB106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4122D71"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8662DF5"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2B34CBD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C6F1549"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7C9075B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4D00285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A17B8F8"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1B1FBA25"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6A4E54D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37C21D7"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6C2AF3D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46D89A6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EA83675"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163E2CEE" w14:textId="77777777" w:rsidR="00104809" w:rsidRPr="00104809" w:rsidRDefault="00104809" w:rsidP="00D62B39">
            <w:pPr>
              <w:spacing w:before="60" w:after="60"/>
              <w:jc w:val="center"/>
              <w:rPr>
                <w:sz w:val="27"/>
                <w:szCs w:val="27"/>
              </w:rPr>
            </w:pPr>
            <w:r w:rsidRPr="00104809">
              <w:rPr>
                <w:sz w:val="27"/>
                <w:szCs w:val="27"/>
              </w:rPr>
              <w:t>Bộ</w:t>
            </w:r>
          </w:p>
        </w:tc>
      </w:tr>
      <w:tr w:rsidR="00104809" w:rsidRPr="00104809" w14:paraId="7EB9C62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A19A6A7"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51B39C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20832F8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3C2168B" w14:textId="77777777" w:rsidR="00104809" w:rsidRPr="00104809" w:rsidRDefault="00104809" w:rsidP="00D62B39">
            <w:pPr>
              <w:spacing w:before="60" w:after="60"/>
              <w:jc w:val="center"/>
              <w:rPr>
                <w:bCs/>
                <w:sz w:val="27"/>
                <w:szCs w:val="27"/>
              </w:rPr>
            </w:pPr>
            <w:r w:rsidRPr="00104809">
              <w:rPr>
                <w:bCs/>
                <w:sz w:val="27"/>
                <w:szCs w:val="27"/>
              </w:rPr>
              <w:t>15</w:t>
            </w:r>
          </w:p>
        </w:tc>
        <w:tc>
          <w:tcPr>
            <w:tcW w:w="1084" w:type="dxa"/>
            <w:tcBorders>
              <w:top w:val="single" w:sz="4" w:space="0" w:color="auto"/>
              <w:left w:val="single" w:sz="4" w:space="0" w:color="auto"/>
              <w:bottom w:val="single" w:sz="4" w:space="0" w:color="auto"/>
              <w:right w:val="single" w:sz="4" w:space="0" w:color="auto"/>
            </w:tcBorders>
            <w:vAlign w:val="center"/>
          </w:tcPr>
          <w:p w14:paraId="27E7B28E"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534EB1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F4AF53"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40F6CA1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15 vị trí</w:t>
            </w:r>
          </w:p>
        </w:tc>
        <w:tc>
          <w:tcPr>
            <w:tcW w:w="1617" w:type="dxa"/>
            <w:tcBorders>
              <w:top w:val="single" w:sz="4" w:space="0" w:color="auto"/>
              <w:left w:val="single" w:sz="4" w:space="0" w:color="auto"/>
              <w:bottom w:val="single" w:sz="4" w:space="0" w:color="auto"/>
              <w:right w:val="single" w:sz="4" w:space="0" w:color="auto"/>
            </w:tcBorders>
            <w:vAlign w:val="center"/>
          </w:tcPr>
          <w:p w14:paraId="56B46E8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30159DB" w14:textId="77777777" w:rsidR="00104809" w:rsidRPr="00104809" w:rsidRDefault="00104809" w:rsidP="00D62B39">
            <w:pPr>
              <w:spacing w:before="60" w:after="60"/>
              <w:jc w:val="center"/>
              <w:rPr>
                <w:bCs/>
                <w:sz w:val="27"/>
                <w:szCs w:val="27"/>
              </w:rPr>
            </w:pPr>
            <w:r w:rsidRPr="00104809">
              <w:rPr>
                <w:bCs/>
                <w:sz w:val="27"/>
                <w:szCs w:val="27"/>
              </w:rPr>
              <w:t>60</w:t>
            </w:r>
          </w:p>
        </w:tc>
        <w:tc>
          <w:tcPr>
            <w:tcW w:w="1084" w:type="dxa"/>
            <w:tcBorders>
              <w:top w:val="single" w:sz="4" w:space="0" w:color="auto"/>
              <w:left w:val="single" w:sz="4" w:space="0" w:color="auto"/>
              <w:bottom w:val="single" w:sz="4" w:space="0" w:color="auto"/>
              <w:right w:val="single" w:sz="4" w:space="0" w:color="auto"/>
            </w:tcBorders>
            <w:vAlign w:val="center"/>
          </w:tcPr>
          <w:p w14:paraId="45E10977"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07ED6B7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A2B37BB"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2705D62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tia*15 vị trí</w:t>
            </w:r>
          </w:p>
        </w:tc>
        <w:tc>
          <w:tcPr>
            <w:tcW w:w="1617" w:type="dxa"/>
            <w:tcBorders>
              <w:top w:val="single" w:sz="4" w:space="0" w:color="auto"/>
              <w:left w:val="single" w:sz="4" w:space="0" w:color="auto"/>
              <w:bottom w:val="single" w:sz="4" w:space="0" w:color="auto"/>
              <w:right w:val="single" w:sz="4" w:space="0" w:color="auto"/>
            </w:tcBorders>
            <w:vAlign w:val="center"/>
          </w:tcPr>
          <w:p w14:paraId="25F4779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E9DDB1D" w14:textId="77777777" w:rsidR="00104809" w:rsidRPr="00104809" w:rsidRDefault="00104809" w:rsidP="00D62B39">
            <w:pPr>
              <w:spacing w:before="60" w:after="60"/>
              <w:jc w:val="center"/>
              <w:rPr>
                <w:bCs/>
                <w:sz w:val="27"/>
                <w:szCs w:val="27"/>
              </w:rPr>
            </w:pPr>
            <w:r w:rsidRPr="00104809">
              <w:rPr>
                <w:bCs/>
                <w:sz w:val="27"/>
                <w:szCs w:val="27"/>
              </w:rPr>
              <w:t>120</w:t>
            </w:r>
          </w:p>
        </w:tc>
        <w:tc>
          <w:tcPr>
            <w:tcW w:w="1084" w:type="dxa"/>
            <w:tcBorders>
              <w:top w:val="single" w:sz="4" w:space="0" w:color="auto"/>
              <w:left w:val="single" w:sz="4" w:space="0" w:color="auto"/>
              <w:bottom w:val="single" w:sz="4" w:space="0" w:color="auto"/>
              <w:right w:val="single" w:sz="4" w:space="0" w:color="auto"/>
            </w:tcBorders>
            <w:vAlign w:val="center"/>
          </w:tcPr>
          <w:p w14:paraId="78EBC4E5"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263AAC9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A40B230" w14:textId="77777777" w:rsidR="00104809" w:rsidRPr="00104809" w:rsidRDefault="00104809" w:rsidP="00D62B39">
            <w:pPr>
              <w:jc w:val="center"/>
              <w:rPr>
                <w:b/>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5F009BE0" w14:textId="77777777" w:rsidR="00104809" w:rsidRPr="00104809" w:rsidRDefault="00104809" w:rsidP="00D62B39">
            <w:pPr>
              <w:pStyle w:val="BodyText3"/>
              <w:spacing w:after="0" w:line="276" w:lineRule="auto"/>
              <w:jc w:val="both"/>
              <w:rPr>
                <w:b/>
                <w:bCs/>
                <w:i w:val="0"/>
                <w:color w:val="auto"/>
                <w:sz w:val="27"/>
                <w:szCs w:val="27"/>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m (</w:t>
            </w:r>
            <w:r w:rsidRPr="00104809">
              <w:rPr>
                <w:i w:val="0"/>
                <w:color w:val="auto"/>
                <w:sz w:val="27"/>
                <w:szCs w:val="27"/>
              </w:rPr>
              <w:t>4</w:t>
            </w:r>
            <w:r w:rsidRPr="00104809">
              <w:rPr>
                <w:i w:val="0"/>
                <w:color w:val="auto"/>
                <w:sz w:val="27"/>
                <w:szCs w:val="27"/>
                <w:lang w:val="vi-VN"/>
              </w:rPr>
              <w:t xml:space="preserve"> giếng/</w:t>
            </w:r>
            <w:r w:rsidRPr="00104809">
              <w:rPr>
                <w:i w:val="0"/>
                <w:color w:val="auto"/>
                <w:sz w:val="27"/>
                <w:szCs w:val="27"/>
              </w:rPr>
              <w:t>VT x15VT</w:t>
            </w:r>
            <w:r w:rsidRPr="00104809">
              <w:rPr>
                <w:i w:val="0"/>
                <w:color w:val="auto"/>
                <w:sz w:val="27"/>
                <w:szCs w:val="27"/>
                <w:lang w:val="vi-VN"/>
              </w:rPr>
              <w:t>)</w:t>
            </w:r>
          </w:p>
        </w:tc>
        <w:tc>
          <w:tcPr>
            <w:tcW w:w="1617" w:type="dxa"/>
            <w:tcBorders>
              <w:top w:val="single" w:sz="4" w:space="0" w:color="auto"/>
              <w:left w:val="single" w:sz="4" w:space="0" w:color="auto"/>
              <w:bottom w:val="single" w:sz="4" w:space="0" w:color="auto"/>
              <w:right w:val="single" w:sz="4" w:space="0" w:color="auto"/>
            </w:tcBorders>
            <w:vAlign w:val="center"/>
          </w:tcPr>
          <w:p w14:paraId="3568C24F" w14:textId="77777777" w:rsidR="00104809" w:rsidRPr="00104809" w:rsidRDefault="00104809" w:rsidP="00D62B39">
            <w:pPr>
              <w:pStyle w:val="ListParagraph"/>
              <w:ind w:left="0"/>
              <w:jc w:val="center"/>
              <w:rPr>
                <w:b/>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EF313B0" w14:textId="77777777" w:rsidR="00104809" w:rsidRPr="00104809" w:rsidRDefault="00104809" w:rsidP="00D62B39">
            <w:pPr>
              <w:spacing w:before="60" w:after="60"/>
              <w:jc w:val="center"/>
              <w:rPr>
                <w:b/>
                <w:sz w:val="27"/>
                <w:szCs w:val="27"/>
              </w:rPr>
            </w:pPr>
            <w:r w:rsidRPr="00104809">
              <w:rPr>
                <w:bCs/>
                <w:sz w:val="27"/>
                <w:szCs w:val="27"/>
              </w:rPr>
              <w:t>60</w:t>
            </w:r>
          </w:p>
        </w:tc>
        <w:tc>
          <w:tcPr>
            <w:tcW w:w="1084" w:type="dxa"/>
            <w:tcBorders>
              <w:top w:val="single" w:sz="4" w:space="0" w:color="auto"/>
              <w:left w:val="single" w:sz="4" w:space="0" w:color="auto"/>
              <w:bottom w:val="single" w:sz="4" w:space="0" w:color="auto"/>
              <w:right w:val="single" w:sz="4" w:space="0" w:color="auto"/>
            </w:tcBorders>
            <w:vAlign w:val="center"/>
          </w:tcPr>
          <w:p w14:paraId="1E470940" w14:textId="77777777" w:rsidR="00104809" w:rsidRPr="00104809" w:rsidRDefault="00104809" w:rsidP="00D62B39">
            <w:pPr>
              <w:spacing w:before="60" w:after="60"/>
              <w:jc w:val="center"/>
              <w:rPr>
                <w:sz w:val="27"/>
                <w:szCs w:val="27"/>
              </w:rPr>
            </w:pPr>
            <w:r w:rsidRPr="00104809">
              <w:rPr>
                <w:bCs/>
                <w:sz w:val="27"/>
                <w:szCs w:val="27"/>
              </w:rPr>
              <w:t>Giếng</w:t>
            </w:r>
          </w:p>
        </w:tc>
      </w:tr>
      <w:tr w:rsidR="00104809" w:rsidRPr="00104809" w14:paraId="7A292CD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3FB5274"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4B96F7D1" w14:textId="77777777" w:rsidR="00104809" w:rsidRPr="00104809" w:rsidRDefault="00104809" w:rsidP="00D62B39">
            <w:pPr>
              <w:pStyle w:val="BodyText3"/>
              <w:spacing w:after="0" w:line="276" w:lineRule="auto"/>
              <w:jc w:val="both"/>
              <w:rPr>
                <w:bCs/>
                <w:i w:val="0"/>
                <w:iCs w:val="0"/>
                <w:color w:val="auto"/>
                <w:sz w:val="27"/>
                <w:szCs w:val="27"/>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9ADF84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21B609D" w14:textId="77777777" w:rsidR="00104809" w:rsidRPr="00104809" w:rsidRDefault="00104809" w:rsidP="00D62B39">
            <w:pPr>
              <w:spacing w:before="60" w:after="60"/>
              <w:jc w:val="center"/>
              <w:rPr>
                <w:bCs/>
                <w:sz w:val="27"/>
                <w:szCs w:val="27"/>
              </w:rPr>
            </w:pPr>
            <w:r w:rsidRPr="00104809">
              <w:rPr>
                <w:bCs/>
                <w:sz w:val="27"/>
                <w:szCs w:val="27"/>
              </w:rPr>
              <w:t>15</w:t>
            </w:r>
          </w:p>
        </w:tc>
        <w:tc>
          <w:tcPr>
            <w:tcW w:w="1084" w:type="dxa"/>
            <w:tcBorders>
              <w:top w:val="single" w:sz="4" w:space="0" w:color="auto"/>
              <w:left w:val="single" w:sz="4" w:space="0" w:color="auto"/>
              <w:bottom w:val="single" w:sz="4" w:space="0" w:color="auto"/>
              <w:right w:val="single" w:sz="4" w:space="0" w:color="auto"/>
            </w:tcBorders>
            <w:vAlign w:val="center"/>
          </w:tcPr>
          <w:p w14:paraId="0F563B2F"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480500D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8AB6D10"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0383B0A5"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6E1C556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0051161" w14:textId="77777777" w:rsidR="00104809" w:rsidRPr="00104809" w:rsidRDefault="00104809" w:rsidP="00D62B39">
            <w:pPr>
              <w:spacing w:before="60" w:after="60"/>
              <w:jc w:val="center"/>
              <w:rPr>
                <w:bCs/>
                <w:sz w:val="27"/>
                <w:szCs w:val="27"/>
              </w:rPr>
            </w:pPr>
            <w:r w:rsidRPr="00104809">
              <w:rPr>
                <w:bCs/>
                <w:sz w:val="27"/>
                <w:szCs w:val="27"/>
              </w:rPr>
              <w:t>120</w:t>
            </w:r>
          </w:p>
        </w:tc>
        <w:tc>
          <w:tcPr>
            <w:tcW w:w="1084" w:type="dxa"/>
            <w:tcBorders>
              <w:top w:val="single" w:sz="4" w:space="0" w:color="auto"/>
              <w:left w:val="single" w:sz="4" w:space="0" w:color="auto"/>
              <w:bottom w:val="single" w:sz="4" w:space="0" w:color="auto"/>
              <w:right w:val="single" w:sz="4" w:space="0" w:color="auto"/>
            </w:tcBorders>
            <w:vAlign w:val="center"/>
          </w:tcPr>
          <w:p w14:paraId="6D78A2A8" w14:textId="77777777" w:rsidR="00104809" w:rsidRPr="00104809" w:rsidRDefault="00104809" w:rsidP="00D62B39">
            <w:pPr>
              <w:spacing w:before="60" w:after="60"/>
              <w:jc w:val="center"/>
              <w:rPr>
                <w:sz w:val="27"/>
                <w:szCs w:val="27"/>
              </w:rPr>
            </w:pPr>
            <w:r w:rsidRPr="00104809">
              <w:rPr>
                <w:bCs/>
                <w:sz w:val="27"/>
                <w:szCs w:val="27"/>
              </w:rPr>
              <w:t>M3</w:t>
            </w:r>
          </w:p>
        </w:tc>
      </w:tr>
      <w:tr w:rsidR="00104809" w:rsidRPr="00104809" w14:paraId="3FED512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2FF059E"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0C871E06"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3697725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B098FB7" w14:textId="77777777" w:rsidR="00104809" w:rsidRPr="00104809" w:rsidRDefault="00104809" w:rsidP="00D62B39">
            <w:pPr>
              <w:spacing w:before="60" w:after="60"/>
              <w:jc w:val="center"/>
              <w:rPr>
                <w:bCs/>
                <w:sz w:val="27"/>
                <w:szCs w:val="27"/>
              </w:rPr>
            </w:pPr>
            <w:r w:rsidRPr="00104809">
              <w:rPr>
                <w:bCs/>
                <w:sz w:val="27"/>
                <w:szCs w:val="27"/>
              </w:rPr>
              <w:t>15</w:t>
            </w:r>
          </w:p>
        </w:tc>
        <w:tc>
          <w:tcPr>
            <w:tcW w:w="1084" w:type="dxa"/>
            <w:tcBorders>
              <w:top w:val="single" w:sz="4" w:space="0" w:color="auto"/>
              <w:left w:val="single" w:sz="4" w:space="0" w:color="auto"/>
              <w:bottom w:val="single" w:sz="4" w:space="0" w:color="auto"/>
              <w:right w:val="single" w:sz="4" w:space="0" w:color="auto"/>
            </w:tcBorders>
            <w:vAlign w:val="center"/>
          </w:tcPr>
          <w:p w14:paraId="68DB4B86"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1BA6D3E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E505B6F" w14:textId="77777777" w:rsidR="00104809" w:rsidRPr="00104809" w:rsidRDefault="00104809" w:rsidP="00D62B39">
            <w:pPr>
              <w:jc w:val="center"/>
              <w:rPr>
                <w:sz w:val="27"/>
                <w:szCs w:val="27"/>
              </w:rPr>
            </w:pPr>
            <w:r w:rsidRPr="00104809">
              <w:rPr>
                <w:sz w:val="27"/>
                <w:szCs w:val="27"/>
              </w:rPr>
              <w:lastRenderedPageBreak/>
              <w:t>7</w:t>
            </w:r>
          </w:p>
        </w:tc>
        <w:tc>
          <w:tcPr>
            <w:tcW w:w="4517" w:type="dxa"/>
            <w:tcBorders>
              <w:top w:val="single" w:sz="4" w:space="0" w:color="auto"/>
              <w:left w:val="single" w:sz="4" w:space="0" w:color="auto"/>
              <w:bottom w:val="single" w:sz="4" w:space="0" w:color="auto"/>
              <w:right w:val="single" w:sz="4" w:space="0" w:color="auto"/>
            </w:tcBorders>
          </w:tcPr>
          <w:p w14:paraId="3BD05F41"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43E327B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C776EEB" w14:textId="77777777" w:rsidR="00104809" w:rsidRPr="00104809" w:rsidRDefault="00104809" w:rsidP="00D62B39">
            <w:pPr>
              <w:spacing w:before="60" w:after="60"/>
              <w:jc w:val="center"/>
              <w:rPr>
                <w:bCs/>
                <w:sz w:val="27"/>
                <w:szCs w:val="27"/>
              </w:rPr>
            </w:pPr>
            <w:r w:rsidRPr="00104809">
              <w:rPr>
                <w:bCs/>
                <w:sz w:val="27"/>
                <w:szCs w:val="27"/>
              </w:rPr>
              <w:t>15</w:t>
            </w:r>
          </w:p>
        </w:tc>
        <w:tc>
          <w:tcPr>
            <w:tcW w:w="1084" w:type="dxa"/>
            <w:tcBorders>
              <w:top w:val="single" w:sz="4" w:space="0" w:color="auto"/>
              <w:left w:val="single" w:sz="4" w:space="0" w:color="auto"/>
              <w:bottom w:val="single" w:sz="4" w:space="0" w:color="auto"/>
              <w:right w:val="single" w:sz="4" w:space="0" w:color="auto"/>
            </w:tcBorders>
            <w:vAlign w:val="center"/>
          </w:tcPr>
          <w:p w14:paraId="0CE72C9A"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3AD4FFC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A1C3B74" w14:textId="77777777" w:rsidR="00104809" w:rsidRPr="00104809" w:rsidRDefault="00104809" w:rsidP="00D62B39">
            <w:pPr>
              <w:jc w:val="center"/>
              <w:rPr>
                <w:sz w:val="27"/>
                <w:szCs w:val="27"/>
              </w:rPr>
            </w:pPr>
            <w:r w:rsidRPr="00104809">
              <w:rPr>
                <w:b/>
                <w:bCs/>
                <w:sz w:val="27"/>
                <w:szCs w:val="27"/>
              </w:rPr>
              <w:t>IX</w:t>
            </w:r>
          </w:p>
        </w:tc>
        <w:tc>
          <w:tcPr>
            <w:tcW w:w="4517" w:type="dxa"/>
            <w:tcBorders>
              <w:top w:val="single" w:sz="4" w:space="0" w:color="auto"/>
              <w:left w:val="single" w:sz="4" w:space="0" w:color="auto"/>
              <w:bottom w:val="single" w:sz="4" w:space="0" w:color="auto"/>
              <w:right w:val="single" w:sz="4" w:space="0" w:color="auto"/>
            </w:tcBorders>
          </w:tcPr>
          <w:p w14:paraId="5821B89E"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nối đất chân cột tại 62 vị trí từ cột 43 - 85, 271A-287, DN1-1, DN1-2, DN1-3 đường dây 220kV Cai Lậy - Vĩnh Long</w:t>
            </w:r>
          </w:p>
        </w:tc>
        <w:tc>
          <w:tcPr>
            <w:tcW w:w="1617" w:type="dxa"/>
            <w:tcBorders>
              <w:top w:val="single" w:sz="4" w:space="0" w:color="auto"/>
              <w:left w:val="single" w:sz="4" w:space="0" w:color="auto"/>
              <w:bottom w:val="single" w:sz="4" w:space="0" w:color="auto"/>
              <w:right w:val="single" w:sz="4" w:space="0" w:color="auto"/>
            </w:tcBorders>
            <w:vAlign w:val="center"/>
          </w:tcPr>
          <w:p w14:paraId="20B4595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1D3630D" w14:textId="77777777" w:rsidR="00104809" w:rsidRPr="00104809" w:rsidRDefault="00104809" w:rsidP="00D62B39">
            <w:pPr>
              <w:spacing w:before="60" w:after="60"/>
              <w:jc w:val="center"/>
              <w:rPr>
                <w:b/>
                <w:sz w:val="27"/>
                <w:szCs w:val="27"/>
              </w:rPr>
            </w:pPr>
            <w:r w:rsidRPr="00104809">
              <w:rPr>
                <w:b/>
                <w:sz w:val="27"/>
                <w:szCs w:val="27"/>
              </w:rPr>
              <w:t>62</w:t>
            </w:r>
          </w:p>
        </w:tc>
        <w:tc>
          <w:tcPr>
            <w:tcW w:w="1084" w:type="dxa"/>
            <w:tcBorders>
              <w:top w:val="single" w:sz="4" w:space="0" w:color="auto"/>
              <w:left w:val="single" w:sz="4" w:space="0" w:color="auto"/>
              <w:bottom w:val="single" w:sz="4" w:space="0" w:color="auto"/>
              <w:right w:val="single" w:sz="4" w:space="0" w:color="auto"/>
            </w:tcBorders>
            <w:vAlign w:val="center"/>
          </w:tcPr>
          <w:p w14:paraId="658BAF67"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24D4C7D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865245A" w14:textId="77777777" w:rsidR="00104809" w:rsidRPr="00104809" w:rsidRDefault="00104809" w:rsidP="00D62B39">
            <w:pPr>
              <w:jc w:val="center"/>
              <w:rPr>
                <w:sz w:val="27"/>
                <w:szCs w:val="27"/>
              </w:rPr>
            </w:pPr>
            <w:r w:rsidRPr="00104809">
              <w:rPr>
                <w:b/>
                <w:bCs/>
                <w:sz w:val="27"/>
                <w:szCs w:val="27"/>
              </w:rPr>
              <w:t>IX.1</w:t>
            </w:r>
          </w:p>
        </w:tc>
        <w:tc>
          <w:tcPr>
            <w:tcW w:w="4517" w:type="dxa"/>
            <w:tcBorders>
              <w:top w:val="single" w:sz="4" w:space="0" w:color="auto"/>
              <w:left w:val="single" w:sz="4" w:space="0" w:color="auto"/>
              <w:bottom w:val="single" w:sz="4" w:space="0" w:color="auto"/>
              <w:right w:val="single" w:sz="4" w:space="0" w:color="auto"/>
            </w:tcBorders>
          </w:tcPr>
          <w:p w14:paraId="7B3046DD" w14:textId="77777777" w:rsidR="00104809" w:rsidRPr="00104809" w:rsidRDefault="00104809" w:rsidP="00D62B39">
            <w:pPr>
              <w:pStyle w:val="BodyText3"/>
              <w:spacing w:after="0" w:line="276" w:lineRule="auto"/>
              <w:jc w:val="both"/>
              <w:rPr>
                <w:i w:val="0"/>
                <w:iCs w:val="0"/>
                <w:color w:val="auto"/>
                <w:sz w:val="27"/>
                <w:szCs w:val="27"/>
              </w:rPr>
            </w:pPr>
            <w:r w:rsidRPr="00104809">
              <w:rPr>
                <w:i w:val="0"/>
                <w:iCs w:val="0"/>
                <w:color w:val="auto"/>
                <w:sz w:val="28"/>
                <w:szCs w:val="28"/>
              </w:rPr>
              <w:t>Loại nối đất TĐ-4TC-15</w:t>
            </w:r>
          </w:p>
        </w:tc>
        <w:tc>
          <w:tcPr>
            <w:tcW w:w="1617" w:type="dxa"/>
            <w:tcBorders>
              <w:top w:val="single" w:sz="4" w:space="0" w:color="auto"/>
              <w:left w:val="single" w:sz="4" w:space="0" w:color="auto"/>
              <w:bottom w:val="single" w:sz="4" w:space="0" w:color="auto"/>
              <w:right w:val="single" w:sz="4" w:space="0" w:color="auto"/>
            </w:tcBorders>
            <w:vAlign w:val="center"/>
          </w:tcPr>
          <w:p w14:paraId="061B990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BC973A2" w14:textId="77777777" w:rsidR="00104809" w:rsidRPr="00104809" w:rsidRDefault="00104809" w:rsidP="00D62B39">
            <w:pPr>
              <w:spacing w:before="60" w:after="60"/>
              <w:jc w:val="center"/>
              <w:rPr>
                <w:bCs/>
                <w:sz w:val="27"/>
                <w:szCs w:val="27"/>
              </w:rPr>
            </w:pPr>
            <w:r w:rsidRPr="00104809">
              <w:rPr>
                <w:bCs/>
                <w:sz w:val="27"/>
                <w:szCs w:val="27"/>
              </w:rPr>
              <w:t>58</w:t>
            </w:r>
          </w:p>
        </w:tc>
        <w:tc>
          <w:tcPr>
            <w:tcW w:w="1084" w:type="dxa"/>
            <w:tcBorders>
              <w:top w:val="single" w:sz="4" w:space="0" w:color="auto"/>
              <w:left w:val="single" w:sz="4" w:space="0" w:color="auto"/>
              <w:bottom w:val="single" w:sz="4" w:space="0" w:color="auto"/>
              <w:right w:val="single" w:sz="4" w:space="0" w:color="auto"/>
            </w:tcBorders>
            <w:vAlign w:val="center"/>
          </w:tcPr>
          <w:p w14:paraId="2A65F781"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4C60D50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2032A85"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1E82F8A0" w14:textId="77777777" w:rsidR="00104809" w:rsidRPr="00104809" w:rsidRDefault="00104809" w:rsidP="00D62B39">
            <w:pPr>
              <w:pStyle w:val="BodyText3"/>
              <w:spacing w:after="0" w:line="276" w:lineRule="auto"/>
              <w:jc w:val="both"/>
              <w:rPr>
                <w:i w:val="0"/>
                <w:iCs w:val="0"/>
                <w:color w:val="auto"/>
                <w:sz w:val="27"/>
                <w:szCs w:val="27"/>
              </w:rPr>
            </w:pPr>
            <w:r w:rsidRPr="00104809">
              <w:rPr>
                <w:bCs/>
                <w:color w:val="auto"/>
                <w:sz w:val="27"/>
                <w:szCs w:val="27"/>
              </w:rPr>
              <w:t xml:space="preserve">Vật liệu: loại tiếp địa </w:t>
            </w:r>
            <w:r w:rsidRPr="00104809">
              <w:rPr>
                <w:i w:val="0"/>
                <w:iCs w:val="0"/>
                <w:color w:val="auto"/>
                <w:sz w:val="28"/>
                <w:szCs w:val="28"/>
              </w:rPr>
              <w:t>TĐ-4TC-15</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2188D07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8B243DE" w14:textId="77777777" w:rsidR="00104809" w:rsidRPr="00104809" w:rsidRDefault="00104809" w:rsidP="00D62B39">
            <w:pPr>
              <w:spacing w:before="60" w:after="60"/>
              <w:jc w:val="center"/>
              <w:rPr>
                <w:bCs/>
                <w:sz w:val="27"/>
                <w:szCs w:val="27"/>
              </w:rPr>
            </w:pPr>
            <w:r w:rsidRPr="00104809">
              <w:rPr>
                <w:bCs/>
                <w:sz w:val="27"/>
                <w:szCs w:val="27"/>
              </w:rPr>
              <w:t>58</w:t>
            </w:r>
          </w:p>
        </w:tc>
        <w:tc>
          <w:tcPr>
            <w:tcW w:w="1084" w:type="dxa"/>
            <w:tcBorders>
              <w:top w:val="single" w:sz="4" w:space="0" w:color="auto"/>
              <w:left w:val="single" w:sz="4" w:space="0" w:color="auto"/>
              <w:bottom w:val="single" w:sz="4" w:space="0" w:color="auto"/>
              <w:right w:val="single" w:sz="4" w:space="0" w:color="auto"/>
            </w:tcBorders>
            <w:vAlign w:val="center"/>
          </w:tcPr>
          <w:p w14:paraId="09E25EF0" w14:textId="77777777" w:rsidR="00104809" w:rsidRPr="00104809" w:rsidRDefault="00104809" w:rsidP="00D62B39">
            <w:pPr>
              <w:spacing w:before="60" w:after="60"/>
              <w:jc w:val="center"/>
              <w:rPr>
                <w:sz w:val="27"/>
                <w:szCs w:val="27"/>
              </w:rPr>
            </w:pPr>
            <w:r w:rsidRPr="00104809">
              <w:rPr>
                <w:sz w:val="27"/>
                <w:szCs w:val="27"/>
              </w:rPr>
              <w:t>Vị trí</w:t>
            </w:r>
          </w:p>
        </w:tc>
      </w:tr>
      <w:tr w:rsidR="00104809" w:rsidRPr="00104809" w14:paraId="0DD711C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9D893EE"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44AFE202"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2A7E4AA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03DAE3"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10F122F7"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48FDC7A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ED2EEE5"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4D237F9D"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65E37B4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2FC68EB"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851E654"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5B65DE6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AE15923"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42257D24"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33E975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34170A1"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008A798E" w14:textId="77777777" w:rsidR="00104809" w:rsidRPr="00104809" w:rsidRDefault="00104809" w:rsidP="00D62B39">
            <w:pPr>
              <w:spacing w:before="60" w:after="60"/>
              <w:jc w:val="center"/>
              <w:rPr>
                <w:sz w:val="27"/>
                <w:szCs w:val="27"/>
              </w:rPr>
            </w:pPr>
            <w:r w:rsidRPr="00104809">
              <w:rPr>
                <w:sz w:val="27"/>
                <w:szCs w:val="27"/>
              </w:rPr>
              <w:t>Bộ</w:t>
            </w:r>
          </w:p>
        </w:tc>
      </w:tr>
      <w:tr w:rsidR="00104809" w:rsidRPr="00104809" w14:paraId="670C9DD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E111D00"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21927A12"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0B61BBC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F6CFCA9"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5325AA8C"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1231956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A0F3669"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64A75207"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0202C85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FCD47E4" w14:textId="77777777" w:rsidR="00104809" w:rsidRPr="00104809" w:rsidRDefault="00104809" w:rsidP="00D62B39">
            <w:pPr>
              <w:spacing w:before="60" w:after="60"/>
              <w:jc w:val="center"/>
              <w:rPr>
                <w:bCs/>
                <w:sz w:val="27"/>
                <w:szCs w:val="27"/>
              </w:rPr>
            </w:pPr>
            <w:r w:rsidRPr="00104809">
              <w:rPr>
                <w:bCs/>
                <w:sz w:val="27"/>
                <w:szCs w:val="27"/>
              </w:rPr>
              <w:t>58</w:t>
            </w:r>
          </w:p>
        </w:tc>
        <w:tc>
          <w:tcPr>
            <w:tcW w:w="1084" w:type="dxa"/>
            <w:tcBorders>
              <w:top w:val="single" w:sz="4" w:space="0" w:color="auto"/>
              <w:left w:val="single" w:sz="4" w:space="0" w:color="auto"/>
              <w:bottom w:val="single" w:sz="4" w:space="0" w:color="auto"/>
              <w:right w:val="single" w:sz="4" w:space="0" w:color="auto"/>
            </w:tcBorders>
            <w:vAlign w:val="center"/>
          </w:tcPr>
          <w:p w14:paraId="414BC0D5"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5E80AC1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33D6B16"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3641D63A"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Khoan lỗ thanh chính dày &gt;20mm, lỗ khoan Φ18, 8lỗ x 58 vị trí</w:t>
            </w:r>
          </w:p>
        </w:tc>
        <w:tc>
          <w:tcPr>
            <w:tcW w:w="1617" w:type="dxa"/>
            <w:tcBorders>
              <w:top w:val="single" w:sz="4" w:space="0" w:color="auto"/>
              <w:left w:val="single" w:sz="4" w:space="0" w:color="auto"/>
              <w:bottom w:val="single" w:sz="4" w:space="0" w:color="auto"/>
              <w:right w:val="single" w:sz="4" w:space="0" w:color="auto"/>
            </w:tcBorders>
            <w:vAlign w:val="center"/>
          </w:tcPr>
          <w:p w14:paraId="16C4417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2115120" w14:textId="77777777" w:rsidR="00104809" w:rsidRPr="00104809" w:rsidRDefault="00104809" w:rsidP="00D62B39">
            <w:pPr>
              <w:spacing w:before="60" w:after="60"/>
              <w:jc w:val="center"/>
              <w:rPr>
                <w:bCs/>
                <w:sz w:val="27"/>
                <w:szCs w:val="27"/>
              </w:rPr>
            </w:pPr>
            <w:r w:rsidRPr="00104809">
              <w:rPr>
                <w:bCs/>
                <w:sz w:val="27"/>
                <w:szCs w:val="27"/>
              </w:rPr>
              <w:t>464</w:t>
            </w:r>
          </w:p>
        </w:tc>
        <w:tc>
          <w:tcPr>
            <w:tcW w:w="1084" w:type="dxa"/>
            <w:tcBorders>
              <w:top w:val="single" w:sz="4" w:space="0" w:color="auto"/>
              <w:left w:val="single" w:sz="4" w:space="0" w:color="auto"/>
              <w:bottom w:val="single" w:sz="4" w:space="0" w:color="auto"/>
              <w:right w:val="single" w:sz="4" w:space="0" w:color="auto"/>
            </w:tcBorders>
            <w:vAlign w:val="center"/>
          </w:tcPr>
          <w:p w14:paraId="6D61DDA3"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7DA56FB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9566166"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51E32945"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(0,6m+0,4m)/2*1m*12m*4</w:t>
            </w:r>
            <w:r w:rsidRPr="00104809">
              <w:rPr>
                <w:i w:val="0"/>
                <w:color w:val="auto"/>
                <w:sz w:val="27"/>
                <w:szCs w:val="27"/>
                <w:lang w:val="vi-VN"/>
              </w:rPr>
              <w:t xml:space="preserve"> </w:t>
            </w:r>
            <w:r w:rsidRPr="00104809">
              <w:rPr>
                <w:i w:val="0"/>
                <w:color w:val="auto"/>
                <w:sz w:val="27"/>
                <w:szCs w:val="27"/>
              </w:rPr>
              <w:t>tia*58vị trí</w:t>
            </w:r>
          </w:p>
        </w:tc>
        <w:tc>
          <w:tcPr>
            <w:tcW w:w="1617" w:type="dxa"/>
            <w:tcBorders>
              <w:top w:val="single" w:sz="4" w:space="0" w:color="auto"/>
              <w:left w:val="single" w:sz="4" w:space="0" w:color="auto"/>
              <w:bottom w:val="single" w:sz="4" w:space="0" w:color="auto"/>
              <w:right w:val="single" w:sz="4" w:space="0" w:color="auto"/>
            </w:tcBorders>
            <w:vAlign w:val="center"/>
          </w:tcPr>
          <w:p w14:paraId="12B3242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D7E5E61" w14:textId="77777777" w:rsidR="00104809" w:rsidRPr="00104809" w:rsidRDefault="00104809" w:rsidP="00D62B39">
            <w:pPr>
              <w:spacing w:before="60" w:after="60"/>
              <w:jc w:val="center"/>
              <w:rPr>
                <w:bCs/>
                <w:sz w:val="27"/>
                <w:szCs w:val="27"/>
              </w:rPr>
            </w:pPr>
            <w:r w:rsidRPr="00104809">
              <w:rPr>
                <w:bCs/>
                <w:sz w:val="27"/>
                <w:szCs w:val="27"/>
              </w:rPr>
              <w:t>1392</w:t>
            </w:r>
          </w:p>
        </w:tc>
        <w:tc>
          <w:tcPr>
            <w:tcW w:w="1084" w:type="dxa"/>
            <w:tcBorders>
              <w:top w:val="single" w:sz="4" w:space="0" w:color="auto"/>
              <w:left w:val="single" w:sz="4" w:space="0" w:color="auto"/>
              <w:bottom w:val="single" w:sz="4" w:space="0" w:color="auto"/>
              <w:right w:val="single" w:sz="4" w:space="0" w:color="auto"/>
            </w:tcBorders>
            <w:vAlign w:val="center"/>
          </w:tcPr>
          <w:p w14:paraId="73F79F41"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12C763B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EBC4129"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271C8ED9" w14:textId="77777777" w:rsidR="00104809" w:rsidRPr="00104809" w:rsidRDefault="00104809" w:rsidP="00D62B39">
            <w:pPr>
              <w:pStyle w:val="BodyText3"/>
              <w:spacing w:after="0" w:line="276" w:lineRule="auto"/>
              <w:jc w:val="both"/>
              <w:rPr>
                <w:i w:val="0"/>
                <w:iCs w:val="0"/>
                <w:color w:val="auto"/>
                <w:sz w:val="27"/>
                <w:szCs w:val="27"/>
              </w:rPr>
            </w:pPr>
            <w:r w:rsidRPr="00104809">
              <w:rPr>
                <w:i w:val="0"/>
                <w:color w:val="auto"/>
                <w:sz w:val="27"/>
                <w:szCs w:val="27"/>
              </w:rPr>
              <w:t>Đóng cọc tiếp địa: cọc L63*63*6 dài 2,5m (8x58)</w:t>
            </w:r>
          </w:p>
        </w:tc>
        <w:tc>
          <w:tcPr>
            <w:tcW w:w="1617" w:type="dxa"/>
            <w:tcBorders>
              <w:top w:val="single" w:sz="4" w:space="0" w:color="auto"/>
              <w:left w:val="single" w:sz="4" w:space="0" w:color="auto"/>
              <w:bottom w:val="single" w:sz="4" w:space="0" w:color="auto"/>
              <w:right w:val="single" w:sz="4" w:space="0" w:color="auto"/>
            </w:tcBorders>
            <w:vAlign w:val="center"/>
          </w:tcPr>
          <w:p w14:paraId="0DA0E33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0397A49" w14:textId="77777777" w:rsidR="00104809" w:rsidRPr="00104809" w:rsidRDefault="00104809" w:rsidP="00D62B39">
            <w:pPr>
              <w:spacing w:before="60" w:after="60"/>
              <w:jc w:val="center"/>
              <w:rPr>
                <w:bCs/>
                <w:sz w:val="27"/>
                <w:szCs w:val="27"/>
              </w:rPr>
            </w:pPr>
            <w:r w:rsidRPr="00104809">
              <w:rPr>
                <w:bCs/>
                <w:sz w:val="27"/>
                <w:szCs w:val="27"/>
              </w:rPr>
              <w:t>464</w:t>
            </w:r>
          </w:p>
        </w:tc>
        <w:tc>
          <w:tcPr>
            <w:tcW w:w="1084" w:type="dxa"/>
            <w:tcBorders>
              <w:top w:val="single" w:sz="4" w:space="0" w:color="auto"/>
              <w:left w:val="single" w:sz="4" w:space="0" w:color="auto"/>
              <w:bottom w:val="single" w:sz="4" w:space="0" w:color="auto"/>
              <w:right w:val="single" w:sz="4" w:space="0" w:color="auto"/>
            </w:tcBorders>
            <w:vAlign w:val="center"/>
          </w:tcPr>
          <w:p w14:paraId="68154365"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1455B1C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6493E26"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42E1E30A" w14:textId="77777777" w:rsidR="00104809" w:rsidRPr="00104809" w:rsidRDefault="00104809" w:rsidP="00D62B39">
            <w:pPr>
              <w:pStyle w:val="BodyText3"/>
              <w:spacing w:after="0" w:line="276" w:lineRule="auto"/>
              <w:jc w:val="both"/>
              <w:rPr>
                <w:b/>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6ECFC90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460F06F" w14:textId="77777777" w:rsidR="00104809" w:rsidRPr="00104809" w:rsidRDefault="00104809" w:rsidP="00D62B39">
            <w:pPr>
              <w:spacing w:before="60" w:after="60"/>
              <w:jc w:val="center"/>
              <w:rPr>
                <w:b/>
                <w:bCs/>
                <w:sz w:val="27"/>
                <w:szCs w:val="27"/>
              </w:rPr>
            </w:pPr>
            <w:r w:rsidRPr="00104809">
              <w:rPr>
                <w:bCs/>
                <w:sz w:val="27"/>
                <w:szCs w:val="27"/>
              </w:rPr>
              <w:t>1392</w:t>
            </w:r>
          </w:p>
        </w:tc>
        <w:tc>
          <w:tcPr>
            <w:tcW w:w="1084" w:type="dxa"/>
            <w:tcBorders>
              <w:top w:val="single" w:sz="4" w:space="0" w:color="auto"/>
              <w:left w:val="single" w:sz="4" w:space="0" w:color="auto"/>
              <w:bottom w:val="single" w:sz="4" w:space="0" w:color="auto"/>
              <w:right w:val="single" w:sz="4" w:space="0" w:color="auto"/>
            </w:tcBorders>
          </w:tcPr>
          <w:p w14:paraId="05F49DC8" w14:textId="77777777" w:rsidR="00104809" w:rsidRPr="00104809" w:rsidRDefault="00104809" w:rsidP="00D62B39">
            <w:pPr>
              <w:spacing w:before="60" w:after="60"/>
              <w:jc w:val="center"/>
              <w:rPr>
                <w:sz w:val="27"/>
                <w:szCs w:val="27"/>
              </w:rPr>
            </w:pPr>
            <w:r w:rsidRPr="00104809">
              <w:rPr>
                <w:sz w:val="27"/>
                <w:szCs w:val="27"/>
              </w:rPr>
              <w:t>m</w:t>
            </w:r>
            <w:r w:rsidRPr="00104809">
              <w:rPr>
                <w:sz w:val="27"/>
                <w:szCs w:val="27"/>
                <w:vertAlign w:val="superscript"/>
              </w:rPr>
              <w:t>3</w:t>
            </w:r>
          </w:p>
        </w:tc>
      </w:tr>
      <w:tr w:rsidR="00104809" w:rsidRPr="00104809" w14:paraId="49AADB7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9150D8"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7FD7417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FF83C2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12801EC" w14:textId="77777777" w:rsidR="00104809" w:rsidRPr="00104809" w:rsidRDefault="00104809" w:rsidP="00D62B39">
            <w:pPr>
              <w:spacing w:before="60" w:after="60"/>
              <w:jc w:val="center"/>
              <w:rPr>
                <w:bCs/>
                <w:sz w:val="27"/>
                <w:szCs w:val="27"/>
              </w:rPr>
            </w:pPr>
            <w:r w:rsidRPr="00104809">
              <w:rPr>
                <w:bCs/>
                <w:sz w:val="27"/>
                <w:szCs w:val="27"/>
              </w:rPr>
              <w:t>58</w:t>
            </w:r>
          </w:p>
        </w:tc>
        <w:tc>
          <w:tcPr>
            <w:tcW w:w="1084" w:type="dxa"/>
            <w:tcBorders>
              <w:top w:val="single" w:sz="4" w:space="0" w:color="auto"/>
              <w:left w:val="single" w:sz="4" w:space="0" w:color="auto"/>
              <w:bottom w:val="single" w:sz="4" w:space="0" w:color="auto"/>
              <w:right w:val="single" w:sz="4" w:space="0" w:color="auto"/>
            </w:tcBorders>
            <w:vAlign w:val="center"/>
          </w:tcPr>
          <w:p w14:paraId="26DEBAA4"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7CBB9F8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AB1BB9F"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4F778B5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382A6F5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EFF10EF" w14:textId="77777777" w:rsidR="00104809" w:rsidRPr="00104809" w:rsidRDefault="00104809" w:rsidP="00D62B39">
            <w:pPr>
              <w:spacing w:before="60" w:after="60"/>
              <w:jc w:val="center"/>
              <w:rPr>
                <w:bCs/>
                <w:sz w:val="27"/>
                <w:szCs w:val="27"/>
              </w:rPr>
            </w:pPr>
            <w:r w:rsidRPr="00104809">
              <w:rPr>
                <w:bCs/>
                <w:sz w:val="27"/>
                <w:szCs w:val="27"/>
              </w:rPr>
              <w:t>58</w:t>
            </w:r>
          </w:p>
        </w:tc>
        <w:tc>
          <w:tcPr>
            <w:tcW w:w="1084" w:type="dxa"/>
            <w:tcBorders>
              <w:top w:val="single" w:sz="4" w:space="0" w:color="auto"/>
              <w:left w:val="single" w:sz="4" w:space="0" w:color="auto"/>
              <w:bottom w:val="single" w:sz="4" w:space="0" w:color="auto"/>
              <w:right w:val="single" w:sz="4" w:space="0" w:color="auto"/>
            </w:tcBorders>
            <w:vAlign w:val="center"/>
          </w:tcPr>
          <w:p w14:paraId="2A398BF9"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57A6BC9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E4EB18"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1D1BCFC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4EFE2FB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879BBC7" w14:textId="77777777" w:rsidR="00104809" w:rsidRPr="00104809" w:rsidRDefault="00104809" w:rsidP="00D62B39">
            <w:pPr>
              <w:spacing w:before="60" w:after="60"/>
              <w:jc w:val="center"/>
              <w:rPr>
                <w:bCs/>
                <w:sz w:val="27"/>
                <w:szCs w:val="27"/>
              </w:rPr>
            </w:pPr>
            <w:r w:rsidRPr="00104809">
              <w:rPr>
                <w:bCs/>
                <w:sz w:val="27"/>
                <w:szCs w:val="27"/>
              </w:rPr>
              <w:t>58</w:t>
            </w:r>
          </w:p>
        </w:tc>
        <w:tc>
          <w:tcPr>
            <w:tcW w:w="1084" w:type="dxa"/>
            <w:tcBorders>
              <w:top w:val="single" w:sz="4" w:space="0" w:color="auto"/>
              <w:left w:val="single" w:sz="4" w:space="0" w:color="auto"/>
              <w:bottom w:val="single" w:sz="4" w:space="0" w:color="auto"/>
              <w:right w:val="single" w:sz="4" w:space="0" w:color="auto"/>
            </w:tcBorders>
            <w:vAlign w:val="center"/>
          </w:tcPr>
          <w:p w14:paraId="41258687"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2E11833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29DB4A3" w14:textId="77777777" w:rsidR="00104809" w:rsidRPr="00104809" w:rsidRDefault="00104809" w:rsidP="00D62B39">
            <w:pPr>
              <w:jc w:val="center"/>
              <w:rPr>
                <w:sz w:val="27"/>
                <w:szCs w:val="27"/>
              </w:rPr>
            </w:pPr>
            <w:r w:rsidRPr="00104809">
              <w:rPr>
                <w:b/>
                <w:bCs/>
                <w:sz w:val="27"/>
                <w:szCs w:val="27"/>
              </w:rPr>
              <w:t>IX.2</w:t>
            </w:r>
          </w:p>
        </w:tc>
        <w:tc>
          <w:tcPr>
            <w:tcW w:w="4517" w:type="dxa"/>
            <w:tcBorders>
              <w:top w:val="single" w:sz="4" w:space="0" w:color="auto"/>
              <w:left w:val="single" w:sz="4" w:space="0" w:color="auto"/>
              <w:bottom w:val="single" w:sz="4" w:space="0" w:color="auto"/>
              <w:right w:val="single" w:sz="4" w:space="0" w:color="auto"/>
            </w:tcBorders>
          </w:tcPr>
          <w:p w14:paraId="6727AB80" w14:textId="77777777" w:rsidR="00104809" w:rsidRPr="00104809" w:rsidRDefault="00104809" w:rsidP="00D62B39">
            <w:pPr>
              <w:pStyle w:val="BodyText3"/>
              <w:spacing w:after="0" w:line="276" w:lineRule="auto"/>
              <w:jc w:val="both"/>
              <w:rPr>
                <w:i w:val="0"/>
                <w:color w:val="auto"/>
                <w:sz w:val="27"/>
                <w:szCs w:val="27"/>
              </w:rPr>
            </w:pPr>
            <w:r w:rsidRPr="00104809">
              <w:rPr>
                <w:i w:val="0"/>
                <w:iCs w:val="0"/>
                <w:color w:val="auto"/>
                <w:sz w:val="28"/>
                <w:szCs w:val="28"/>
              </w:rPr>
              <w:t>Loại nối đất TĐ-4TC-25</w:t>
            </w:r>
          </w:p>
        </w:tc>
        <w:tc>
          <w:tcPr>
            <w:tcW w:w="1617" w:type="dxa"/>
            <w:tcBorders>
              <w:top w:val="single" w:sz="4" w:space="0" w:color="auto"/>
              <w:left w:val="single" w:sz="4" w:space="0" w:color="auto"/>
              <w:bottom w:val="single" w:sz="4" w:space="0" w:color="auto"/>
              <w:right w:val="single" w:sz="4" w:space="0" w:color="auto"/>
            </w:tcBorders>
            <w:vAlign w:val="center"/>
          </w:tcPr>
          <w:p w14:paraId="77EB48F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85BAC36"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FEA642B"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1BDA808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0E3944B"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65BCEDBE" w14:textId="77777777" w:rsidR="00104809" w:rsidRPr="00104809" w:rsidRDefault="00104809" w:rsidP="00D62B39">
            <w:pPr>
              <w:pStyle w:val="BodyText3"/>
              <w:spacing w:after="0" w:line="276" w:lineRule="auto"/>
              <w:jc w:val="both"/>
              <w:rPr>
                <w:i w:val="0"/>
                <w:color w:val="auto"/>
                <w:sz w:val="27"/>
                <w:szCs w:val="27"/>
                <w:lang w:val="vi-VN"/>
              </w:rPr>
            </w:pPr>
            <w:r w:rsidRPr="00104809">
              <w:rPr>
                <w:bCs/>
                <w:color w:val="auto"/>
                <w:sz w:val="27"/>
                <w:szCs w:val="27"/>
              </w:rPr>
              <w:t xml:space="preserve">Vật liệu: loại tiếp địa </w:t>
            </w:r>
            <w:r w:rsidRPr="00104809">
              <w:rPr>
                <w:i w:val="0"/>
                <w:iCs w:val="0"/>
                <w:color w:val="auto"/>
                <w:sz w:val="28"/>
                <w:szCs w:val="28"/>
              </w:rPr>
              <w:t>TĐ-4TC-25</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1BF96C7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C2CDEC"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E62B585"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4B109B6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820414"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1EE333DB"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Dây tiếp địa Φ12 dài 25m</w:t>
            </w:r>
          </w:p>
        </w:tc>
        <w:tc>
          <w:tcPr>
            <w:tcW w:w="1617" w:type="dxa"/>
            <w:tcBorders>
              <w:top w:val="single" w:sz="4" w:space="0" w:color="auto"/>
              <w:left w:val="single" w:sz="4" w:space="0" w:color="auto"/>
              <w:bottom w:val="single" w:sz="4" w:space="0" w:color="auto"/>
              <w:right w:val="single" w:sz="4" w:space="0" w:color="auto"/>
            </w:tcBorders>
            <w:vAlign w:val="center"/>
          </w:tcPr>
          <w:p w14:paraId="0D49221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9ACA0EB"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EA640CB"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4394306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72617AE" w14:textId="77777777" w:rsidR="00104809" w:rsidRPr="00104809" w:rsidRDefault="00104809" w:rsidP="00D62B39">
            <w:pPr>
              <w:jc w:val="center"/>
              <w:rPr>
                <w:sz w:val="27"/>
                <w:szCs w:val="27"/>
              </w:rPr>
            </w:pPr>
            <w:r w:rsidRPr="00104809">
              <w:rPr>
                <w:sz w:val="27"/>
                <w:szCs w:val="27"/>
              </w:rPr>
              <w:lastRenderedPageBreak/>
              <w:t>2</w:t>
            </w:r>
          </w:p>
        </w:tc>
        <w:tc>
          <w:tcPr>
            <w:tcW w:w="4517" w:type="dxa"/>
            <w:tcBorders>
              <w:top w:val="single" w:sz="4" w:space="0" w:color="auto"/>
              <w:left w:val="single" w:sz="4" w:space="0" w:color="auto"/>
              <w:bottom w:val="single" w:sz="4" w:space="0" w:color="auto"/>
              <w:right w:val="single" w:sz="4" w:space="0" w:color="auto"/>
            </w:tcBorders>
            <w:vAlign w:val="center"/>
          </w:tcPr>
          <w:p w14:paraId="6B674B92"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74CB065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BBE2905"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39386555"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1DADE56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71237BD"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0F1105A" w14:textId="77777777" w:rsidR="00104809" w:rsidRPr="00104809" w:rsidRDefault="00104809" w:rsidP="00D62B39">
            <w:pPr>
              <w:pStyle w:val="BodyText3"/>
              <w:spacing w:after="0" w:line="276" w:lineRule="auto"/>
              <w:rPr>
                <w:i w:val="0"/>
                <w:color w:val="auto"/>
                <w:sz w:val="27"/>
                <w:szCs w:val="27"/>
                <w:lang w:val="vi-VN"/>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3B0CF32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AD84028"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55223DE9"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2771C88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3460DB0"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2187E30B"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751DE91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7853915"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6CEBA6FA"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43BDF2E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32762EC"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290ADD30"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20D4520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C5BBD59" w14:textId="77777777" w:rsidR="00104809" w:rsidRPr="00104809" w:rsidRDefault="00104809" w:rsidP="00D62B39">
            <w:pPr>
              <w:spacing w:before="60" w:after="60"/>
              <w:jc w:val="center"/>
              <w:rPr>
                <w:sz w:val="27"/>
                <w:szCs w:val="27"/>
              </w:rPr>
            </w:pPr>
            <w:r w:rsidRPr="00104809">
              <w:rPr>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367BBAE7"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3AD3256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91C7097"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0318478C"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Khoan lỗ thanh chính dày &gt;20mm, lỗ khoan Φ18, 8lỗ x 4 vị trí</w:t>
            </w:r>
          </w:p>
        </w:tc>
        <w:tc>
          <w:tcPr>
            <w:tcW w:w="1617" w:type="dxa"/>
            <w:tcBorders>
              <w:top w:val="single" w:sz="4" w:space="0" w:color="auto"/>
              <w:left w:val="single" w:sz="4" w:space="0" w:color="auto"/>
              <w:bottom w:val="single" w:sz="4" w:space="0" w:color="auto"/>
              <w:right w:val="single" w:sz="4" w:space="0" w:color="auto"/>
            </w:tcBorders>
            <w:vAlign w:val="center"/>
          </w:tcPr>
          <w:p w14:paraId="557D6E8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806BC8A"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457BD625" w14:textId="77777777" w:rsidR="00104809" w:rsidRPr="00104809" w:rsidRDefault="00104809" w:rsidP="00D62B39">
            <w:pPr>
              <w:spacing w:before="60" w:after="60"/>
              <w:jc w:val="center"/>
              <w:rPr>
                <w:sz w:val="27"/>
                <w:szCs w:val="27"/>
              </w:rPr>
            </w:pPr>
            <w:r w:rsidRPr="00104809">
              <w:rPr>
                <w:bCs/>
                <w:sz w:val="27"/>
                <w:szCs w:val="27"/>
              </w:rPr>
              <w:t>Lỗ khoan</w:t>
            </w:r>
          </w:p>
        </w:tc>
      </w:tr>
      <w:tr w:rsidR="00104809" w:rsidRPr="00104809" w14:paraId="21C8FE9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14DCF35"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112FD5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(0,6m+0,4m)/2*1m*22m*4</w:t>
            </w:r>
            <w:r w:rsidRPr="00104809">
              <w:rPr>
                <w:i w:val="0"/>
                <w:color w:val="auto"/>
                <w:sz w:val="27"/>
                <w:szCs w:val="27"/>
                <w:lang w:val="vi-VN"/>
              </w:rPr>
              <w:t xml:space="preserve"> </w:t>
            </w:r>
            <w:r w:rsidRPr="00104809">
              <w:rPr>
                <w:i w:val="0"/>
                <w:color w:val="auto"/>
                <w:sz w:val="27"/>
                <w:szCs w:val="27"/>
              </w:rPr>
              <w:t>tia*4vị trí</w:t>
            </w:r>
          </w:p>
        </w:tc>
        <w:tc>
          <w:tcPr>
            <w:tcW w:w="1617" w:type="dxa"/>
            <w:tcBorders>
              <w:top w:val="single" w:sz="4" w:space="0" w:color="auto"/>
              <w:left w:val="single" w:sz="4" w:space="0" w:color="auto"/>
              <w:bottom w:val="single" w:sz="4" w:space="0" w:color="auto"/>
              <w:right w:val="single" w:sz="4" w:space="0" w:color="auto"/>
            </w:tcBorders>
            <w:vAlign w:val="center"/>
          </w:tcPr>
          <w:p w14:paraId="408DF1A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07DA2D0" w14:textId="77777777" w:rsidR="00104809" w:rsidRPr="00104809" w:rsidRDefault="00104809" w:rsidP="00D62B39">
            <w:pPr>
              <w:spacing w:before="60" w:after="60"/>
              <w:jc w:val="center"/>
              <w:rPr>
                <w:bCs/>
                <w:sz w:val="27"/>
                <w:szCs w:val="27"/>
              </w:rPr>
            </w:pPr>
            <w:r w:rsidRPr="00104809">
              <w:rPr>
                <w:bCs/>
                <w:sz w:val="27"/>
                <w:szCs w:val="27"/>
              </w:rPr>
              <w:t>176</w:t>
            </w:r>
          </w:p>
        </w:tc>
        <w:tc>
          <w:tcPr>
            <w:tcW w:w="1084" w:type="dxa"/>
            <w:tcBorders>
              <w:top w:val="single" w:sz="4" w:space="0" w:color="auto"/>
              <w:left w:val="single" w:sz="4" w:space="0" w:color="auto"/>
              <w:bottom w:val="single" w:sz="4" w:space="0" w:color="auto"/>
              <w:right w:val="single" w:sz="4" w:space="0" w:color="auto"/>
            </w:tcBorders>
            <w:vAlign w:val="center"/>
          </w:tcPr>
          <w:p w14:paraId="0EDBD00B" w14:textId="77777777" w:rsidR="00104809" w:rsidRPr="00104809" w:rsidRDefault="00104809" w:rsidP="00D62B39">
            <w:pPr>
              <w:spacing w:before="60" w:after="60"/>
              <w:jc w:val="center"/>
              <w:rPr>
                <w:sz w:val="27"/>
                <w:szCs w:val="27"/>
              </w:rPr>
            </w:pPr>
            <w:r w:rsidRPr="00104809">
              <w:rPr>
                <w:bCs/>
                <w:sz w:val="27"/>
                <w:szCs w:val="27"/>
              </w:rPr>
              <w:t>m</w:t>
            </w:r>
            <w:r w:rsidRPr="00104809">
              <w:rPr>
                <w:bCs/>
                <w:sz w:val="27"/>
                <w:szCs w:val="27"/>
                <w:vertAlign w:val="superscript"/>
              </w:rPr>
              <w:t>3</w:t>
            </w:r>
          </w:p>
        </w:tc>
      </w:tr>
      <w:tr w:rsidR="00104809" w:rsidRPr="00104809" w14:paraId="02DCD09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DC3429"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8C9D70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(8x4)</w:t>
            </w:r>
          </w:p>
        </w:tc>
        <w:tc>
          <w:tcPr>
            <w:tcW w:w="1617" w:type="dxa"/>
            <w:tcBorders>
              <w:top w:val="single" w:sz="4" w:space="0" w:color="auto"/>
              <w:left w:val="single" w:sz="4" w:space="0" w:color="auto"/>
              <w:bottom w:val="single" w:sz="4" w:space="0" w:color="auto"/>
              <w:right w:val="single" w:sz="4" w:space="0" w:color="auto"/>
            </w:tcBorders>
            <w:vAlign w:val="center"/>
          </w:tcPr>
          <w:p w14:paraId="324BAC2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C17D78B" w14:textId="77777777" w:rsidR="00104809" w:rsidRPr="00104809" w:rsidRDefault="00104809" w:rsidP="00D62B39">
            <w:pPr>
              <w:spacing w:before="60" w:after="60"/>
              <w:jc w:val="center"/>
              <w:rPr>
                <w:bCs/>
                <w:sz w:val="27"/>
                <w:szCs w:val="27"/>
              </w:rPr>
            </w:pPr>
            <w:r w:rsidRPr="00104809">
              <w:rPr>
                <w:bCs/>
                <w:sz w:val="27"/>
                <w:szCs w:val="27"/>
              </w:rPr>
              <w:t>32</w:t>
            </w:r>
          </w:p>
        </w:tc>
        <w:tc>
          <w:tcPr>
            <w:tcW w:w="1084" w:type="dxa"/>
            <w:tcBorders>
              <w:top w:val="single" w:sz="4" w:space="0" w:color="auto"/>
              <w:left w:val="single" w:sz="4" w:space="0" w:color="auto"/>
              <w:bottom w:val="single" w:sz="4" w:space="0" w:color="auto"/>
              <w:right w:val="single" w:sz="4" w:space="0" w:color="auto"/>
            </w:tcBorders>
            <w:vAlign w:val="center"/>
          </w:tcPr>
          <w:p w14:paraId="59B4A9A4" w14:textId="77777777" w:rsidR="00104809" w:rsidRPr="00104809" w:rsidRDefault="00104809" w:rsidP="00D62B39">
            <w:pPr>
              <w:spacing w:before="60" w:after="60"/>
              <w:jc w:val="center"/>
              <w:rPr>
                <w:sz w:val="27"/>
                <w:szCs w:val="27"/>
              </w:rPr>
            </w:pPr>
            <w:r w:rsidRPr="00104809">
              <w:rPr>
                <w:bCs/>
                <w:sz w:val="27"/>
                <w:szCs w:val="27"/>
              </w:rPr>
              <w:t>Cọc</w:t>
            </w:r>
          </w:p>
        </w:tc>
      </w:tr>
      <w:tr w:rsidR="00104809" w:rsidRPr="00104809" w14:paraId="5E83AF3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C3C27A5"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5AC9D483" w14:textId="77777777" w:rsidR="00104809" w:rsidRPr="00104809" w:rsidRDefault="00104809" w:rsidP="00D62B39">
            <w:pPr>
              <w:pStyle w:val="BodyText3"/>
              <w:spacing w:after="0" w:line="276" w:lineRule="auto"/>
              <w:jc w:val="both"/>
              <w:rPr>
                <w:b/>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0BEA81D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E836C7F" w14:textId="77777777" w:rsidR="00104809" w:rsidRPr="00104809" w:rsidRDefault="00104809" w:rsidP="00D62B39">
            <w:pPr>
              <w:spacing w:before="60" w:after="60"/>
              <w:jc w:val="center"/>
              <w:rPr>
                <w:bCs/>
                <w:sz w:val="27"/>
                <w:szCs w:val="27"/>
              </w:rPr>
            </w:pPr>
            <w:r w:rsidRPr="00104809">
              <w:rPr>
                <w:bCs/>
                <w:sz w:val="27"/>
                <w:szCs w:val="27"/>
              </w:rPr>
              <w:t>176</w:t>
            </w:r>
          </w:p>
        </w:tc>
        <w:tc>
          <w:tcPr>
            <w:tcW w:w="1084" w:type="dxa"/>
            <w:tcBorders>
              <w:top w:val="single" w:sz="4" w:space="0" w:color="auto"/>
              <w:left w:val="single" w:sz="4" w:space="0" w:color="auto"/>
              <w:bottom w:val="single" w:sz="4" w:space="0" w:color="auto"/>
              <w:right w:val="single" w:sz="4" w:space="0" w:color="auto"/>
            </w:tcBorders>
          </w:tcPr>
          <w:p w14:paraId="52E60CBE" w14:textId="77777777" w:rsidR="00104809" w:rsidRPr="00104809" w:rsidRDefault="00104809" w:rsidP="00D62B39">
            <w:pPr>
              <w:spacing w:before="60" w:after="60"/>
              <w:jc w:val="center"/>
              <w:rPr>
                <w:sz w:val="27"/>
                <w:szCs w:val="27"/>
              </w:rPr>
            </w:pPr>
            <w:r w:rsidRPr="00104809">
              <w:rPr>
                <w:sz w:val="27"/>
                <w:szCs w:val="27"/>
              </w:rPr>
              <w:t>m</w:t>
            </w:r>
            <w:r w:rsidRPr="00104809">
              <w:rPr>
                <w:sz w:val="27"/>
                <w:szCs w:val="27"/>
                <w:vertAlign w:val="superscript"/>
              </w:rPr>
              <w:t>3</w:t>
            </w:r>
          </w:p>
        </w:tc>
      </w:tr>
      <w:tr w:rsidR="00104809" w:rsidRPr="00104809" w14:paraId="47940D0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E6854F"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329512D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1C00DF1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87AF0B5"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4F7145EA"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4333D3C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5C3C7E4"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12D8383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0BF16D4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7F9E15C"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58475279"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7601DFF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517C99"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6F25CF9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189A0E8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92B3052"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38E9A23D"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01B909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0F8FBF7" w14:textId="77777777" w:rsidR="00104809" w:rsidRPr="00104809" w:rsidRDefault="00104809" w:rsidP="00D62B39">
            <w:pPr>
              <w:jc w:val="center"/>
              <w:rPr>
                <w:sz w:val="27"/>
                <w:szCs w:val="27"/>
              </w:rPr>
            </w:pPr>
            <w:r w:rsidRPr="00104809">
              <w:rPr>
                <w:b/>
                <w:bCs/>
                <w:sz w:val="27"/>
                <w:szCs w:val="27"/>
              </w:rPr>
              <w:t>X</w:t>
            </w:r>
          </w:p>
        </w:tc>
        <w:tc>
          <w:tcPr>
            <w:tcW w:w="4517" w:type="dxa"/>
            <w:tcBorders>
              <w:top w:val="single" w:sz="4" w:space="0" w:color="auto"/>
              <w:left w:val="single" w:sz="4" w:space="0" w:color="auto"/>
              <w:bottom w:val="single" w:sz="4" w:space="0" w:color="auto"/>
              <w:right w:val="single" w:sz="4" w:space="0" w:color="auto"/>
            </w:tcBorders>
          </w:tcPr>
          <w:p w14:paraId="2AE6FD49" w14:textId="77777777" w:rsidR="00104809" w:rsidRPr="00104809" w:rsidRDefault="00104809" w:rsidP="00D62B39">
            <w:pPr>
              <w:pStyle w:val="BodyText3"/>
              <w:spacing w:after="0" w:line="276" w:lineRule="auto"/>
              <w:jc w:val="both"/>
              <w:rPr>
                <w:b/>
                <w:bCs/>
                <w:i w:val="0"/>
                <w:iCs w:val="0"/>
                <w:color w:val="auto"/>
                <w:sz w:val="27"/>
                <w:szCs w:val="27"/>
                <w:lang w:val="vi-VN"/>
              </w:rPr>
            </w:pPr>
            <w:r w:rsidRPr="00104809">
              <w:rPr>
                <w:b/>
                <w:bCs/>
                <w:i w:val="0"/>
                <w:iCs w:val="0"/>
                <w:color w:val="auto"/>
                <w:sz w:val="28"/>
                <w:szCs w:val="28"/>
              </w:rPr>
              <w:t>Sửa chữa hệ thống nối đất chân cột tại 51 vị trí, từ cột 208 – 258 đường dây 220kV Cần Đước - Mỹ Tho 2</w:t>
            </w:r>
          </w:p>
        </w:tc>
        <w:tc>
          <w:tcPr>
            <w:tcW w:w="1617" w:type="dxa"/>
            <w:tcBorders>
              <w:top w:val="single" w:sz="4" w:space="0" w:color="auto"/>
              <w:left w:val="single" w:sz="4" w:space="0" w:color="auto"/>
              <w:bottom w:val="single" w:sz="4" w:space="0" w:color="auto"/>
              <w:right w:val="single" w:sz="4" w:space="0" w:color="auto"/>
            </w:tcBorders>
            <w:vAlign w:val="center"/>
          </w:tcPr>
          <w:p w14:paraId="7A8FA917" w14:textId="77777777" w:rsidR="00104809" w:rsidRPr="00104809" w:rsidRDefault="00104809" w:rsidP="00D62B39">
            <w:pPr>
              <w:pStyle w:val="ListParagraph"/>
              <w:ind w:left="0"/>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456D3CF" w14:textId="77777777" w:rsidR="00104809" w:rsidRPr="00104809" w:rsidRDefault="00104809" w:rsidP="00D62B39">
            <w:pPr>
              <w:spacing w:before="60" w:after="60"/>
              <w:jc w:val="center"/>
              <w:rPr>
                <w:b/>
                <w:sz w:val="27"/>
                <w:szCs w:val="27"/>
              </w:rPr>
            </w:pPr>
            <w:r w:rsidRPr="00104809">
              <w:rPr>
                <w:b/>
                <w:sz w:val="27"/>
                <w:szCs w:val="27"/>
              </w:rPr>
              <w:t>51</w:t>
            </w:r>
          </w:p>
        </w:tc>
        <w:tc>
          <w:tcPr>
            <w:tcW w:w="1084" w:type="dxa"/>
            <w:tcBorders>
              <w:top w:val="single" w:sz="4" w:space="0" w:color="auto"/>
              <w:left w:val="single" w:sz="4" w:space="0" w:color="auto"/>
              <w:bottom w:val="single" w:sz="4" w:space="0" w:color="auto"/>
              <w:right w:val="single" w:sz="4" w:space="0" w:color="auto"/>
            </w:tcBorders>
            <w:vAlign w:val="center"/>
          </w:tcPr>
          <w:p w14:paraId="4208A12A"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243F888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85C905"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537D7D16" w14:textId="77777777" w:rsidR="00104809" w:rsidRPr="00104809" w:rsidRDefault="00104809" w:rsidP="00D62B39">
            <w:pPr>
              <w:pStyle w:val="BodyText3"/>
              <w:spacing w:after="0" w:line="276" w:lineRule="auto"/>
              <w:jc w:val="both"/>
              <w:rPr>
                <w:i w:val="0"/>
                <w:color w:val="auto"/>
                <w:sz w:val="27"/>
                <w:szCs w:val="27"/>
                <w:lang w:val="vi-VN"/>
              </w:rPr>
            </w:pPr>
            <w:r w:rsidRPr="00104809">
              <w:rPr>
                <w:bCs/>
                <w:color w:val="auto"/>
                <w:sz w:val="27"/>
                <w:szCs w:val="27"/>
              </w:rPr>
              <w:t xml:space="preserve">Vật liệu: loại tiếp địa </w:t>
            </w:r>
            <w:r w:rsidRPr="00104809">
              <w:rPr>
                <w:i w:val="0"/>
                <w:iCs w:val="0"/>
                <w:color w:val="auto"/>
                <w:sz w:val="28"/>
                <w:szCs w:val="28"/>
              </w:rPr>
              <w:t>TĐ-4TC-15</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10349EA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DB6D7C3" w14:textId="77777777" w:rsidR="00104809" w:rsidRPr="00104809" w:rsidRDefault="00104809" w:rsidP="00D62B39">
            <w:pPr>
              <w:spacing w:before="60" w:after="60"/>
              <w:jc w:val="center"/>
              <w:rPr>
                <w:bCs/>
                <w:sz w:val="27"/>
                <w:szCs w:val="27"/>
              </w:rPr>
            </w:pPr>
            <w:r w:rsidRPr="00104809">
              <w:rPr>
                <w:bCs/>
                <w:sz w:val="27"/>
                <w:szCs w:val="27"/>
              </w:rPr>
              <w:t>51</w:t>
            </w:r>
          </w:p>
        </w:tc>
        <w:tc>
          <w:tcPr>
            <w:tcW w:w="1084" w:type="dxa"/>
            <w:tcBorders>
              <w:top w:val="single" w:sz="4" w:space="0" w:color="auto"/>
              <w:left w:val="single" w:sz="4" w:space="0" w:color="auto"/>
              <w:bottom w:val="single" w:sz="4" w:space="0" w:color="auto"/>
              <w:right w:val="single" w:sz="4" w:space="0" w:color="auto"/>
            </w:tcBorders>
            <w:vAlign w:val="center"/>
          </w:tcPr>
          <w:p w14:paraId="7A803A0A"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530D55E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4662087"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4CFAA153"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460BD58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F0B76DB"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05DB8F19"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5446ACD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1A52BA6"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78886A00" w14:textId="77777777" w:rsidR="00104809" w:rsidRPr="00104809" w:rsidRDefault="00104809" w:rsidP="00D62B39">
            <w:pPr>
              <w:pStyle w:val="BodyText3"/>
              <w:spacing w:after="0" w:line="276" w:lineRule="auto"/>
              <w:jc w:val="both"/>
              <w:rPr>
                <w:i w:val="0"/>
                <w:color w:val="auto"/>
                <w:sz w:val="27"/>
                <w:szCs w:val="27"/>
                <w:lang w:val="vi-VN"/>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2457750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30ED66"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52103ED1"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26A41A3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660C669"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9A886FB"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114F270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499C55D" w14:textId="77777777" w:rsidR="00104809" w:rsidRPr="00104809" w:rsidRDefault="00104809" w:rsidP="00D62B39">
            <w:pPr>
              <w:spacing w:before="60" w:after="60"/>
              <w:jc w:val="center"/>
              <w:rPr>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3A3537A2" w14:textId="77777777" w:rsidR="00104809" w:rsidRPr="00104809" w:rsidRDefault="00104809" w:rsidP="00D62B39">
            <w:pPr>
              <w:spacing w:before="60" w:after="60"/>
              <w:jc w:val="center"/>
              <w:rPr>
                <w:sz w:val="27"/>
                <w:szCs w:val="27"/>
              </w:rPr>
            </w:pPr>
            <w:r w:rsidRPr="00104809">
              <w:rPr>
                <w:sz w:val="27"/>
                <w:szCs w:val="27"/>
              </w:rPr>
              <w:t>Bộ</w:t>
            </w:r>
          </w:p>
        </w:tc>
      </w:tr>
      <w:tr w:rsidR="00104809" w:rsidRPr="00104809" w14:paraId="01C4D2B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8DA990"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55AEB208"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29F0CA0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582594A"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44A825F4" w14:textId="77777777" w:rsidR="00104809" w:rsidRPr="00104809" w:rsidRDefault="00104809" w:rsidP="00D62B39">
            <w:pPr>
              <w:spacing w:before="60" w:after="60"/>
              <w:jc w:val="center"/>
              <w:rPr>
                <w:sz w:val="27"/>
                <w:szCs w:val="27"/>
              </w:rPr>
            </w:pPr>
            <w:r w:rsidRPr="00104809">
              <w:rPr>
                <w:bCs/>
                <w:sz w:val="27"/>
                <w:szCs w:val="27"/>
              </w:rPr>
              <w:t>Cọc</w:t>
            </w:r>
          </w:p>
        </w:tc>
      </w:tr>
      <w:tr w:rsidR="00104809" w:rsidRPr="00104809" w14:paraId="0C9C13B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6D47E7C"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51054A3E" w14:textId="77777777" w:rsidR="00104809" w:rsidRPr="00104809" w:rsidRDefault="00104809" w:rsidP="00D62B39">
            <w:pPr>
              <w:pStyle w:val="BodyText3"/>
              <w:spacing w:after="0" w:line="276" w:lineRule="auto"/>
              <w:jc w:val="both"/>
              <w:rPr>
                <w:bCs/>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52FE0C5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72CE51C" w14:textId="77777777" w:rsidR="00104809" w:rsidRPr="00104809" w:rsidRDefault="00104809" w:rsidP="00D62B39">
            <w:pPr>
              <w:spacing w:before="60" w:after="60"/>
              <w:jc w:val="center"/>
              <w:rPr>
                <w:bCs/>
                <w:sz w:val="27"/>
                <w:szCs w:val="27"/>
              </w:rPr>
            </w:pPr>
            <w:r w:rsidRPr="00104809">
              <w:rPr>
                <w:bCs/>
                <w:sz w:val="27"/>
                <w:szCs w:val="27"/>
              </w:rPr>
              <w:t>51</w:t>
            </w:r>
          </w:p>
        </w:tc>
        <w:tc>
          <w:tcPr>
            <w:tcW w:w="1084" w:type="dxa"/>
            <w:tcBorders>
              <w:top w:val="single" w:sz="4" w:space="0" w:color="auto"/>
              <w:left w:val="single" w:sz="4" w:space="0" w:color="auto"/>
              <w:bottom w:val="single" w:sz="4" w:space="0" w:color="auto"/>
              <w:right w:val="single" w:sz="4" w:space="0" w:color="auto"/>
            </w:tcBorders>
            <w:vAlign w:val="center"/>
          </w:tcPr>
          <w:p w14:paraId="105E4C26"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78724E4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AAD1903"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3DA5778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4lỗ x 51 vị trí</w:t>
            </w:r>
          </w:p>
        </w:tc>
        <w:tc>
          <w:tcPr>
            <w:tcW w:w="1617" w:type="dxa"/>
            <w:tcBorders>
              <w:top w:val="single" w:sz="4" w:space="0" w:color="auto"/>
              <w:left w:val="single" w:sz="4" w:space="0" w:color="auto"/>
              <w:bottom w:val="single" w:sz="4" w:space="0" w:color="auto"/>
              <w:right w:val="single" w:sz="4" w:space="0" w:color="auto"/>
            </w:tcBorders>
            <w:vAlign w:val="center"/>
          </w:tcPr>
          <w:p w14:paraId="0FE693E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BC44741" w14:textId="77777777" w:rsidR="00104809" w:rsidRPr="00104809" w:rsidRDefault="00104809" w:rsidP="00D62B39">
            <w:pPr>
              <w:spacing w:before="60" w:after="60"/>
              <w:jc w:val="center"/>
              <w:rPr>
                <w:bCs/>
                <w:sz w:val="27"/>
                <w:szCs w:val="27"/>
              </w:rPr>
            </w:pPr>
            <w:r w:rsidRPr="00104809">
              <w:rPr>
                <w:bCs/>
                <w:sz w:val="27"/>
                <w:szCs w:val="27"/>
              </w:rPr>
              <w:t>204</w:t>
            </w:r>
          </w:p>
        </w:tc>
        <w:tc>
          <w:tcPr>
            <w:tcW w:w="1084" w:type="dxa"/>
            <w:tcBorders>
              <w:top w:val="single" w:sz="4" w:space="0" w:color="auto"/>
              <w:left w:val="single" w:sz="4" w:space="0" w:color="auto"/>
              <w:bottom w:val="single" w:sz="4" w:space="0" w:color="auto"/>
              <w:right w:val="single" w:sz="4" w:space="0" w:color="auto"/>
            </w:tcBorders>
            <w:vAlign w:val="center"/>
          </w:tcPr>
          <w:p w14:paraId="53EE4FA5" w14:textId="77777777" w:rsidR="00104809" w:rsidRPr="00104809" w:rsidRDefault="00104809" w:rsidP="00D62B39">
            <w:pPr>
              <w:spacing w:before="60" w:after="60"/>
              <w:jc w:val="center"/>
              <w:rPr>
                <w:sz w:val="27"/>
                <w:szCs w:val="27"/>
              </w:rPr>
            </w:pPr>
            <w:r w:rsidRPr="00104809">
              <w:rPr>
                <w:bCs/>
                <w:sz w:val="27"/>
                <w:szCs w:val="27"/>
              </w:rPr>
              <w:t>Lỗ khoan</w:t>
            </w:r>
          </w:p>
        </w:tc>
      </w:tr>
      <w:tr w:rsidR="00104809" w:rsidRPr="00104809" w14:paraId="0FC60FD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431AB65"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089252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w:t>
            </w:r>
            <w:r w:rsidRPr="00104809">
              <w:rPr>
                <w:i w:val="0"/>
                <w:color w:val="auto"/>
                <w:sz w:val="27"/>
                <w:szCs w:val="27"/>
              </w:rPr>
              <w:lastRenderedPageBreak/>
              <w:t xml:space="preserve">ào rãnh, rãi tia tiếp địa </w:t>
            </w:r>
            <w:r w:rsidRPr="00104809">
              <w:rPr>
                <w:b/>
                <w:i w:val="0"/>
                <w:color w:val="auto"/>
                <w:sz w:val="27"/>
                <w:szCs w:val="27"/>
              </w:rPr>
              <w:br/>
            </w:r>
            <w:r w:rsidRPr="00104809">
              <w:rPr>
                <w:i w:val="0"/>
                <w:color w:val="auto"/>
                <w:sz w:val="27"/>
                <w:szCs w:val="27"/>
              </w:rPr>
              <w:t>(0,6m+0,4m)/2*1m*12m*4</w:t>
            </w:r>
            <w:r w:rsidRPr="00104809">
              <w:rPr>
                <w:i w:val="0"/>
                <w:color w:val="auto"/>
                <w:sz w:val="27"/>
                <w:szCs w:val="27"/>
                <w:lang w:val="vi-VN"/>
              </w:rPr>
              <w:t xml:space="preserve"> </w:t>
            </w:r>
            <w:r w:rsidRPr="00104809">
              <w:rPr>
                <w:i w:val="0"/>
                <w:color w:val="auto"/>
                <w:sz w:val="27"/>
                <w:szCs w:val="27"/>
              </w:rPr>
              <w:t>tia*51vị trí</w:t>
            </w:r>
          </w:p>
        </w:tc>
        <w:tc>
          <w:tcPr>
            <w:tcW w:w="1617" w:type="dxa"/>
            <w:tcBorders>
              <w:top w:val="single" w:sz="4" w:space="0" w:color="auto"/>
              <w:left w:val="single" w:sz="4" w:space="0" w:color="auto"/>
              <w:bottom w:val="single" w:sz="4" w:space="0" w:color="auto"/>
              <w:right w:val="single" w:sz="4" w:space="0" w:color="auto"/>
            </w:tcBorders>
            <w:vAlign w:val="center"/>
          </w:tcPr>
          <w:p w14:paraId="7861F18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07B84A9" w14:textId="77777777" w:rsidR="00104809" w:rsidRPr="00104809" w:rsidRDefault="00104809" w:rsidP="00D62B39">
            <w:pPr>
              <w:spacing w:before="60" w:after="60"/>
              <w:jc w:val="center"/>
              <w:rPr>
                <w:bCs/>
                <w:sz w:val="27"/>
                <w:szCs w:val="27"/>
              </w:rPr>
            </w:pPr>
            <w:r w:rsidRPr="00104809">
              <w:rPr>
                <w:bCs/>
                <w:sz w:val="27"/>
                <w:szCs w:val="27"/>
              </w:rPr>
              <w:t>1224</w:t>
            </w:r>
          </w:p>
        </w:tc>
        <w:tc>
          <w:tcPr>
            <w:tcW w:w="1084" w:type="dxa"/>
            <w:tcBorders>
              <w:top w:val="single" w:sz="4" w:space="0" w:color="auto"/>
              <w:left w:val="single" w:sz="4" w:space="0" w:color="auto"/>
              <w:bottom w:val="single" w:sz="4" w:space="0" w:color="auto"/>
              <w:right w:val="single" w:sz="4" w:space="0" w:color="auto"/>
            </w:tcBorders>
            <w:vAlign w:val="center"/>
          </w:tcPr>
          <w:p w14:paraId="7D9D1F48" w14:textId="77777777" w:rsidR="00104809" w:rsidRPr="00104809" w:rsidRDefault="00104809" w:rsidP="00D62B39">
            <w:pPr>
              <w:spacing w:before="60" w:after="60"/>
              <w:jc w:val="center"/>
              <w:rPr>
                <w:sz w:val="27"/>
                <w:szCs w:val="27"/>
              </w:rPr>
            </w:pPr>
            <w:r w:rsidRPr="00104809">
              <w:rPr>
                <w:bCs/>
                <w:sz w:val="27"/>
                <w:szCs w:val="27"/>
              </w:rPr>
              <w:t>m</w:t>
            </w:r>
            <w:r w:rsidRPr="00104809">
              <w:rPr>
                <w:bCs/>
                <w:sz w:val="27"/>
                <w:szCs w:val="27"/>
                <w:vertAlign w:val="superscript"/>
              </w:rPr>
              <w:t>3</w:t>
            </w:r>
          </w:p>
        </w:tc>
      </w:tr>
      <w:tr w:rsidR="00104809" w:rsidRPr="00104809" w14:paraId="2DC4453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C5A2FD4"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6AE99C7F"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(8x51)</w:t>
            </w:r>
          </w:p>
        </w:tc>
        <w:tc>
          <w:tcPr>
            <w:tcW w:w="1617" w:type="dxa"/>
            <w:tcBorders>
              <w:top w:val="single" w:sz="4" w:space="0" w:color="auto"/>
              <w:left w:val="single" w:sz="4" w:space="0" w:color="auto"/>
              <w:bottom w:val="single" w:sz="4" w:space="0" w:color="auto"/>
              <w:right w:val="single" w:sz="4" w:space="0" w:color="auto"/>
            </w:tcBorders>
            <w:vAlign w:val="center"/>
          </w:tcPr>
          <w:p w14:paraId="1F25B51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4A0FE10" w14:textId="77777777" w:rsidR="00104809" w:rsidRPr="00104809" w:rsidRDefault="00104809" w:rsidP="00D62B39">
            <w:pPr>
              <w:spacing w:before="60" w:after="60"/>
              <w:jc w:val="center"/>
              <w:rPr>
                <w:bCs/>
                <w:sz w:val="27"/>
                <w:szCs w:val="27"/>
              </w:rPr>
            </w:pPr>
            <w:r w:rsidRPr="00104809">
              <w:rPr>
                <w:bCs/>
                <w:sz w:val="27"/>
                <w:szCs w:val="27"/>
              </w:rPr>
              <w:t>408</w:t>
            </w:r>
          </w:p>
        </w:tc>
        <w:tc>
          <w:tcPr>
            <w:tcW w:w="1084" w:type="dxa"/>
            <w:tcBorders>
              <w:top w:val="single" w:sz="4" w:space="0" w:color="auto"/>
              <w:left w:val="single" w:sz="4" w:space="0" w:color="auto"/>
              <w:bottom w:val="single" w:sz="4" w:space="0" w:color="auto"/>
              <w:right w:val="single" w:sz="4" w:space="0" w:color="auto"/>
            </w:tcBorders>
            <w:vAlign w:val="center"/>
          </w:tcPr>
          <w:p w14:paraId="2F3F62F6"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258DCD9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DA0449E"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687541FB"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7571193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EE052EE" w14:textId="77777777" w:rsidR="00104809" w:rsidRPr="00104809" w:rsidRDefault="00104809" w:rsidP="00D62B39">
            <w:pPr>
              <w:spacing w:before="60" w:after="60"/>
              <w:jc w:val="center"/>
              <w:rPr>
                <w:bCs/>
                <w:sz w:val="27"/>
                <w:szCs w:val="27"/>
              </w:rPr>
            </w:pPr>
            <w:r w:rsidRPr="00104809">
              <w:rPr>
                <w:bCs/>
                <w:sz w:val="27"/>
                <w:szCs w:val="27"/>
              </w:rPr>
              <w:t>1224</w:t>
            </w:r>
          </w:p>
        </w:tc>
        <w:tc>
          <w:tcPr>
            <w:tcW w:w="1084" w:type="dxa"/>
            <w:tcBorders>
              <w:top w:val="single" w:sz="4" w:space="0" w:color="auto"/>
              <w:left w:val="single" w:sz="4" w:space="0" w:color="auto"/>
              <w:bottom w:val="single" w:sz="4" w:space="0" w:color="auto"/>
              <w:right w:val="single" w:sz="4" w:space="0" w:color="auto"/>
            </w:tcBorders>
          </w:tcPr>
          <w:p w14:paraId="4EDA3E1D"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5648755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C1487F2"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4AB03F4E" w14:textId="77777777" w:rsidR="00104809" w:rsidRPr="00104809" w:rsidRDefault="00104809" w:rsidP="00D62B39">
            <w:pPr>
              <w:pStyle w:val="BodyText3"/>
              <w:spacing w:after="0" w:line="276" w:lineRule="auto"/>
              <w:jc w:val="both"/>
              <w:rPr>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66797E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E048A7F" w14:textId="77777777" w:rsidR="00104809" w:rsidRPr="00104809" w:rsidRDefault="00104809" w:rsidP="00D62B39">
            <w:pPr>
              <w:spacing w:before="60" w:after="60"/>
              <w:jc w:val="center"/>
              <w:rPr>
                <w:bCs/>
                <w:sz w:val="27"/>
                <w:szCs w:val="27"/>
              </w:rPr>
            </w:pPr>
            <w:r w:rsidRPr="00104809">
              <w:rPr>
                <w:bCs/>
                <w:sz w:val="27"/>
                <w:szCs w:val="27"/>
              </w:rPr>
              <w:t>51</w:t>
            </w:r>
          </w:p>
        </w:tc>
        <w:tc>
          <w:tcPr>
            <w:tcW w:w="1084" w:type="dxa"/>
            <w:tcBorders>
              <w:top w:val="single" w:sz="4" w:space="0" w:color="auto"/>
              <w:left w:val="single" w:sz="4" w:space="0" w:color="auto"/>
              <w:bottom w:val="single" w:sz="4" w:space="0" w:color="auto"/>
              <w:right w:val="single" w:sz="4" w:space="0" w:color="auto"/>
            </w:tcBorders>
            <w:vAlign w:val="center"/>
          </w:tcPr>
          <w:p w14:paraId="6F421C66"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768ADBD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4CA1685"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47CEC19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61E5661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88A6EF3" w14:textId="77777777" w:rsidR="00104809" w:rsidRPr="00104809" w:rsidRDefault="00104809" w:rsidP="00D62B39">
            <w:pPr>
              <w:spacing w:before="60" w:after="60"/>
              <w:jc w:val="center"/>
              <w:rPr>
                <w:bCs/>
                <w:sz w:val="27"/>
                <w:szCs w:val="27"/>
              </w:rPr>
            </w:pPr>
            <w:r w:rsidRPr="00104809">
              <w:rPr>
                <w:bCs/>
                <w:sz w:val="27"/>
                <w:szCs w:val="27"/>
              </w:rPr>
              <w:t>51</w:t>
            </w:r>
          </w:p>
        </w:tc>
        <w:tc>
          <w:tcPr>
            <w:tcW w:w="1084" w:type="dxa"/>
            <w:tcBorders>
              <w:top w:val="single" w:sz="4" w:space="0" w:color="auto"/>
              <w:left w:val="single" w:sz="4" w:space="0" w:color="auto"/>
              <w:bottom w:val="single" w:sz="4" w:space="0" w:color="auto"/>
              <w:right w:val="single" w:sz="4" w:space="0" w:color="auto"/>
            </w:tcBorders>
            <w:vAlign w:val="center"/>
          </w:tcPr>
          <w:p w14:paraId="31CF3E04"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05AF2B3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820D6BE"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2EDB18C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2653724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A52CBCD" w14:textId="77777777" w:rsidR="00104809" w:rsidRPr="00104809" w:rsidRDefault="00104809" w:rsidP="00D62B39">
            <w:pPr>
              <w:spacing w:before="60" w:after="60"/>
              <w:jc w:val="center"/>
              <w:rPr>
                <w:bCs/>
                <w:sz w:val="27"/>
                <w:szCs w:val="27"/>
              </w:rPr>
            </w:pPr>
            <w:r w:rsidRPr="00104809">
              <w:rPr>
                <w:bCs/>
                <w:sz w:val="27"/>
                <w:szCs w:val="27"/>
              </w:rPr>
              <w:t>51</w:t>
            </w:r>
          </w:p>
        </w:tc>
        <w:tc>
          <w:tcPr>
            <w:tcW w:w="1084" w:type="dxa"/>
            <w:tcBorders>
              <w:top w:val="single" w:sz="4" w:space="0" w:color="auto"/>
              <w:left w:val="single" w:sz="4" w:space="0" w:color="auto"/>
              <w:bottom w:val="single" w:sz="4" w:space="0" w:color="auto"/>
              <w:right w:val="single" w:sz="4" w:space="0" w:color="auto"/>
            </w:tcBorders>
            <w:vAlign w:val="center"/>
          </w:tcPr>
          <w:p w14:paraId="05616D6A"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3EF9D72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C1A91B0" w14:textId="77777777" w:rsidR="00104809" w:rsidRPr="00104809" w:rsidRDefault="00104809" w:rsidP="00D62B39">
            <w:pPr>
              <w:jc w:val="center"/>
              <w:rPr>
                <w:sz w:val="27"/>
                <w:szCs w:val="27"/>
              </w:rPr>
            </w:pPr>
            <w:r w:rsidRPr="00104809">
              <w:rPr>
                <w:b/>
                <w:bCs/>
                <w:sz w:val="27"/>
                <w:szCs w:val="27"/>
              </w:rPr>
              <w:t>XI</w:t>
            </w:r>
          </w:p>
        </w:tc>
        <w:tc>
          <w:tcPr>
            <w:tcW w:w="4517" w:type="dxa"/>
            <w:tcBorders>
              <w:top w:val="single" w:sz="4" w:space="0" w:color="auto"/>
              <w:left w:val="single" w:sz="4" w:space="0" w:color="auto"/>
              <w:bottom w:val="single" w:sz="4" w:space="0" w:color="auto"/>
              <w:right w:val="single" w:sz="4" w:space="0" w:color="auto"/>
            </w:tcBorders>
          </w:tcPr>
          <w:p w14:paraId="1253CE34"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nối đất chân cột tại 44 vị trí, từ cột 01 - 16 và 259 – 285 đường dây 220kV Mỹ Tho 2 - Mỹ Tho</w:t>
            </w:r>
          </w:p>
        </w:tc>
        <w:tc>
          <w:tcPr>
            <w:tcW w:w="1617" w:type="dxa"/>
            <w:tcBorders>
              <w:top w:val="single" w:sz="4" w:space="0" w:color="auto"/>
              <w:left w:val="single" w:sz="4" w:space="0" w:color="auto"/>
              <w:bottom w:val="single" w:sz="4" w:space="0" w:color="auto"/>
              <w:right w:val="single" w:sz="4" w:space="0" w:color="auto"/>
            </w:tcBorders>
            <w:vAlign w:val="center"/>
          </w:tcPr>
          <w:p w14:paraId="341A5C6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256FDFB" w14:textId="77777777" w:rsidR="00104809" w:rsidRPr="00104809" w:rsidRDefault="00104809" w:rsidP="00D62B39">
            <w:pPr>
              <w:spacing w:before="60" w:after="60"/>
              <w:jc w:val="center"/>
              <w:rPr>
                <w:bCs/>
                <w:sz w:val="27"/>
                <w:szCs w:val="27"/>
              </w:rPr>
            </w:pPr>
            <w:r w:rsidRPr="00104809">
              <w:rPr>
                <w:b/>
                <w:sz w:val="27"/>
                <w:szCs w:val="27"/>
              </w:rPr>
              <w:t>44</w:t>
            </w:r>
          </w:p>
        </w:tc>
        <w:tc>
          <w:tcPr>
            <w:tcW w:w="1084" w:type="dxa"/>
            <w:tcBorders>
              <w:top w:val="single" w:sz="4" w:space="0" w:color="auto"/>
              <w:left w:val="single" w:sz="4" w:space="0" w:color="auto"/>
              <w:bottom w:val="single" w:sz="4" w:space="0" w:color="auto"/>
              <w:right w:val="single" w:sz="4" w:space="0" w:color="auto"/>
            </w:tcBorders>
            <w:vAlign w:val="center"/>
          </w:tcPr>
          <w:p w14:paraId="0E5A72FC"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1279CD7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1BF05ED"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68530F04"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i w:val="0"/>
                <w:iCs w:val="0"/>
                <w:color w:val="auto"/>
                <w:sz w:val="28"/>
                <w:szCs w:val="28"/>
              </w:rPr>
              <w:t>TĐ-4TC-15</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5573F5F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CAF61E3" w14:textId="77777777" w:rsidR="00104809" w:rsidRPr="00104809" w:rsidRDefault="00104809" w:rsidP="00D62B39">
            <w:pPr>
              <w:spacing w:before="60" w:after="60"/>
              <w:jc w:val="center"/>
              <w:rPr>
                <w:bCs/>
                <w:sz w:val="27"/>
                <w:szCs w:val="27"/>
              </w:rPr>
            </w:pPr>
            <w:r w:rsidRPr="00104809">
              <w:rPr>
                <w:bCs/>
                <w:sz w:val="27"/>
                <w:szCs w:val="27"/>
              </w:rPr>
              <w:t>44</w:t>
            </w:r>
          </w:p>
        </w:tc>
        <w:tc>
          <w:tcPr>
            <w:tcW w:w="1084" w:type="dxa"/>
            <w:tcBorders>
              <w:top w:val="single" w:sz="4" w:space="0" w:color="auto"/>
              <w:left w:val="single" w:sz="4" w:space="0" w:color="auto"/>
              <w:bottom w:val="single" w:sz="4" w:space="0" w:color="auto"/>
              <w:right w:val="single" w:sz="4" w:space="0" w:color="auto"/>
            </w:tcBorders>
            <w:vAlign w:val="center"/>
          </w:tcPr>
          <w:p w14:paraId="4F4B2FE9"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4F5D3EA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5CB530C"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443DDBE2"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142955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0CF637D"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7F287D56"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1AC245D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7399AF5"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07FA806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301B8E6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C331A14"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3F7C3321"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7737843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9FF1710"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A248A3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26D846A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21BAEF0"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0B131C76"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264EF15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7D8891A"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391070CE"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46C457D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569C39D"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7582644E"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2492B51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D8E14FD"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0EC7FB1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28F8584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A5F7B1A" w14:textId="77777777" w:rsidR="00104809" w:rsidRPr="00104809" w:rsidRDefault="00104809" w:rsidP="00D62B39">
            <w:pPr>
              <w:spacing w:before="60" w:after="60"/>
              <w:jc w:val="center"/>
              <w:rPr>
                <w:bCs/>
                <w:sz w:val="27"/>
                <w:szCs w:val="27"/>
              </w:rPr>
            </w:pPr>
            <w:r w:rsidRPr="00104809">
              <w:rPr>
                <w:bCs/>
                <w:sz w:val="27"/>
                <w:szCs w:val="27"/>
              </w:rPr>
              <w:t>44</w:t>
            </w:r>
          </w:p>
        </w:tc>
        <w:tc>
          <w:tcPr>
            <w:tcW w:w="1084" w:type="dxa"/>
            <w:tcBorders>
              <w:top w:val="single" w:sz="4" w:space="0" w:color="auto"/>
              <w:left w:val="single" w:sz="4" w:space="0" w:color="auto"/>
              <w:bottom w:val="single" w:sz="4" w:space="0" w:color="auto"/>
              <w:right w:val="single" w:sz="4" w:space="0" w:color="auto"/>
            </w:tcBorders>
            <w:vAlign w:val="center"/>
          </w:tcPr>
          <w:p w14:paraId="1C027016"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4523F68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B39F691"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69B4EFE4"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4lỗ x 44 vị trí</w:t>
            </w:r>
          </w:p>
        </w:tc>
        <w:tc>
          <w:tcPr>
            <w:tcW w:w="1617" w:type="dxa"/>
            <w:tcBorders>
              <w:top w:val="single" w:sz="4" w:space="0" w:color="auto"/>
              <w:left w:val="single" w:sz="4" w:space="0" w:color="auto"/>
              <w:bottom w:val="single" w:sz="4" w:space="0" w:color="auto"/>
              <w:right w:val="single" w:sz="4" w:space="0" w:color="auto"/>
            </w:tcBorders>
            <w:vAlign w:val="center"/>
          </w:tcPr>
          <w:p w14:paraId="5D63E82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CCDF057" w14:textId="77777777" w:rsidR="00104809" w:rsidRPr="00104809" w:rsidRDefault="00104809" w:rsidP="00D62B39">
            <w:pPr>
              <w:spacing w:before="60" w:after="60"/>
              <w:jc w:val="center"/>
              <w:rPr>
                <w:bCs/>
                <w:sz w:val="27"/>
                <w:szCs w:val="27"/>
              </w:rPr>
            </w:pPr>
            <w:r w:rsidRPr="00104809">
              <w:rPr>
                <w:bCs/>
                <w:sz w:val="27"/>
                <w:szCs w:val="27"/>
              </w:rPr>
              <w:t>176</w:t>
            </w:r>
          </w:p>
        </w:tc>
        <w:tc>
          <w:tcPr>
            <w:tcW w:w="1084" w:type="dxa"/>
            <w:tcBorders>
              <w:top w:val="single" w:sz="4" w:space="0" w:color="auto"/>
              <w:left w:val="single" w:sz="4" w:space="0" w:color="auto"/>
              <w:bottom w:val="single" w:sz="4" w:space="0" w:color="auto"/>
              <w:right w:val="single" w:sz="4" w:space="0" w:color="auto"/>
            </w:tcBorders>
            <w:vAlign w:val="center"/>
          </w:tcPr>
          <w:p w14:paraId="638A2114"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7868E3C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FB6437C"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5E47B1B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(0,6m+0,4m)/2*1m*12m*4</w:t>
            </w:r>
            <w:r w:rsidRPr="00104809">
              <w:rPr>
                <w:i w:val="0"/>
                <w:color w:val="auto"/>
                <w:sz w:val="27"/>
                <w:szCs w:val="27"/>
                <w:lang w:val="vi-VN"/>
              </w:rPr>
              <w:t xml:space="preserve"> </w:t>
            </w:r>
            <w:r w:rsidRPr="00104809">
              <w:rPr>
                <w:i w:val="0"/>
                <w:color w:val="auto"/>
                <w:sz w:val="27"/>
                <w:szCs w:val="27"/>
              </w:rPr>
              <w:t>tia*44vị trí</w:t>
            </w:r>
          </w:p>
        </w:tc>
        <w:tc>
          <w:tcPr>
            <w:tcW w:w="1617" w:type="dxa"/>
            <w:tcBorders>
              <w:top w:val="single" w:sz="4" w:space="0" w:color="auto"/>
              <w:left w:val="single" w:sz="4" w:space="0" w:color="auto"/>
              <w:bottom w:val="single" w:sz="4" w:space="0" w:color="auto"/>
              <w:right w:val="single" w:sz="4" w:space="0" w:color="auto"/>
            </w:tcBorders>
            <w:vAlign w:val="center"/>
          </w:tcPr>
          <w:p w14:paraId="7F7A29E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CA73E85" w14:textId="77777777" w:rsidR="00104809" w:rsidRPr="00104809" w:rsidRDefault="00104809" w:rsidP="00D62B39">
            <w:pPr>
              <w:spacing w:before="60" w:after="60"/>
              <w:jc w:val="center"/>
              <w:rPr>
                <w:bCs/>
                <w:sz w:val="27"/>
                <w:szCs w:val="27"/>
              </w:rPr>
            </w:pPr>
            <w:r w:rsidRPr="00104809">
              <w:rPr>
                <w:bCs/>
                <w:sz w:val="27"/>
                <w:szCs w:val="27"/>
              </w:rPr>
              <w:t>1056</w:t>
            </w:r>
          </w:p>
        </w:tc>
        <w:tc>
          <w:tcPr>
            <w:tcW w:w="1084" w:type="dxa"/>
            <w:tcBorders>
              <w:top w:val="single" w:sz="4" w:space="0" w:color="auto"/>
              <w:left w:val="single" w:sz="4" w:space="0" w:color="auto"/>
              <w:bottom w:val="single" w:sz="4" w:space="0" w:color="auto"/>
              <w:right w:val="single" w:sz="4" w:space="0" w:color="auto"/>
            </w:tcBorders>
            <w:vAlign w:val="center"/>
          </w:tcPr>
          <w:p w14:paraId="07162A7E"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45AA8ED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AF68E52"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FBEE1F1"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(8x44)</w:t>
            </w:r>
          </w:p>
        </w:tc>
        <w:tc>
          <w:tcPr>
            <w:tcW w:w="1617" w:type="dxa"/>
            <w:tcBorders>
              <w:top w:val="single" w:sz="4" w:space="0" w:color="auto"/>
              <w:left w:val="single" w:sz="4" w:space="0" w:color="auto"/>
              <w:bottom w:val="single" w:sz="4" w:space="0" w:color="auto"/>
              <w:right w:val="single" w:sz="4" w:space="0" w:color="auto"/>
            </w:tcBorders>
            <w:vAlign w:val="center"/>
          </w:tcPr>
          <w:p w14:paraId="28EEA1A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BC9254" w14:textId="77777777" w:rsidR="00104809" w:rsidRPr="00104809" w:rsidRDefault="00104809" w:rsidP="00D62B39">
            <w:pPr>
              <w:spacing w:before="60" w:after="60"/>
              <w:jc w:val="center"/>
              <w:rPr>
                <w:bCs/>
                <w:sz w:val="27"/>
                <w:szCs w:val="27"/>
              </w:rPr>
            </w:pPr>
            <w:r w:rsidRPr="00104809">
              <w:rPr>
                <w:bCs/>
                <w:sz w:val="27"/>
                <w:szCs w:val="27"/>
              </w:rPr>
              <w:t>352</w:t>
            </w:r>
          </w:p>
        </w:tc>
        <w:tc>
          <w:tcPr>
            <w:tcW w:w="1084" w:type="dxa"/>
            <w:tcBorders>
              <w:top w:val="single" w:sz="4" w:space="0" w:color="auto"/>
              <w:left w:val="single" w:sz="4" w:space="0" w:color="auto"/>
              <w:bottom w:val="single" w:sz="4" w:space="0" w:color="auto"/>
              <w:right w:val="single" w:sz="4" w:space="0" w:color="auto"/>
            </w:tcBorders>
            <w:vAlign w:val="center"/>
          </w:tcPr>
          <w:p w14:paraId="0E469ABA"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306E1AA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B377E17"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5AED0EF9"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53643F6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7E0F6D5" w14:textId="77777777" w:rsidR="00104809" w:rsidRPr="00104809" w:rsidRDefault="00104809" w:rsidP="00D62B39">
            <w:pPr>
              <w:spacing w:before="60" w:after="60"/>
              <w:jc w:val="center"/>
              <w:rPr>
                <w:bCs/>
                <w:sz w:val="27"/>
                <w:szCs w:val="27"/>
              </w:rPr>
            </w:pPr>
            <w:r w:rsidRPr="00104809">
              <w:rPr>
                <w:bCs/>
                <w:sz w:val="27"/>
                <w:szCs w:val="27"/>
              </w:rPr>
              <w:t>1056</w:t>
            </w:r>
          </w:p>
        </w:tc>
        <w:tc>
          <w:tcPr>
            <w:tcW w:w="1084" w:type="dxa"/>
            <w:tcBorders>
              <w:top w:val="single" w:sz="4" w:space="0" w:color="auto"/>
              <w:left w:val="single" w:sz="4" w:space="0" w:color="auto"/>
              <w:bottom w:val="single" w:sz="4" w:space="0" w:color="auto"/>
              <w:right w:val="single" w:sz="4" w:space="0" w:color="auto"/>
            </w:tcBorders>
          </w:tcPr>
          <w:p w14:paraId="1C6A2DDC"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2635442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B014852"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4B40287D" w14:textId="77777777" w:rsidR="00104809" w:rsidRPr="00104809" w:rsidRDefault="00104809" w:rsidP="00D62B39">
            <w:pPr>
              <w:pStyle w:val="BodyText3"/>
              <w:spacing w:after="0" w:line="276" w:lineRule="auto"/>
              <w:jc w:val="both"/>
              <w:rPr>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75E0DD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E44CC8F" w14:textId="77777777" w:rsidR="00104809" w:rsidRPr="00104809" w:rsidRDefault="00104809" w:rsidP="00D62B39">
            <w:pPr>
              <w:spacing w:before="60" w:after="60"/>
              <w:jc w:val="center"/>
              <w:rPr>
                <w:bCs/>
                <w:sz w:val="27"/>
                <w:szCs w:val="27"/>
              </w:rPr>
            </w:pPr>
            <w:r w:rsidRPr="00104809">
              <w:rPr>
                <w:bCs/>
                <w:sz w:val="27"/>
                <w:szCs w:val="27"/>
              </w:rPr>
              <w:t>44</w:t>
            </w:r>
          </w:p>
        </w:tc>
        <w:tc>
          <w:tcPr>
            <w:tcW w:w="1084" w:type="dxa"/>
            <w:tcBorders>
              <w:top w:val="single" w:sz="4" w:space="0" w:color="auto"/>
              <w:left w:val="single" w:sz="4" w:space="0" w:color="auto"/>
              <w:bottom w:val="single" w:sz="4" w:space="0" w:color="auto"/>
              <w:right w:val="single" w:sz="4" w:space="0" w:color="auto"/>
            </w:tcBorders>
            <w:vAlign w:val="center"/>
          </w:tcPr>
          <w:p w14:paraId="60688EA5"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6A69B30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48481CE"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4A749C6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76A193E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FB304DE" w14:textId="77777777" w:rsidR="00104809" w:rsidRPr="00104809" w:rsidRDefault="00104809" w:rsidP="00D62B39">
            <w:pPr>
              <w:spacing w:before="60" w:after="60"/>
              <w:jc w:val="center"/>
              <w:rPr>
                <w:bCs/>
                <w:sz w:val="27"/>
                <w:szCs w:val="27"/>
              </w:rPr>
            </w:pPr>
            <w:r w:rsidRPr="00104809">
              <w:rPr>
                <w:bCs/>
                <w:sz w:val="27"/>
                <w:szCs w:val="27"/>
              </w:rPr>
              <w:t>44</w:t>
            </w:r>
          </w:p>
        </w:tc>
        <w:tc>
          <w:tcPr>
            <w:tcW w:w="1084" w:type="dxa"/>
            <w:tcBorders>
              <w:top w:val="single" w:sz="4" w:space="0" w:color="auto"/>
              <w:left w:val="single" w:sz="4" w:space="0" w:color="auto"/>
              <w:bottom w:val="single" w:sz="4" w:space="0" w:color="auto"/>
              <w:right w:val="single" w:sz="4" w:space="0" w:color="auto"/>
            </w:tcBorders>
            <w:vAlign w:val="center"/>
          </w:tcPr>
          <w:p w14:paraId="01CE824F"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238B73C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40581A2"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124B2B4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w:t>
            </w:r>
            <w:r w:rsidRPr="00104809">
              <w:rPr>
                <w:i w:val="0"/>
                <w:color w:val="auto"/>
                <w:sz w:val="27"/>
                <w:szCs w:val="27"/>
              </w:rPr>
              <w:lastRenderedPageBreak/>
              <w:t>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68C6F26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34EC73E" w14:textId="77777777" w:rsidR="00104809" w:rsidRPr="00104809" w:rsidRDefault="00104809" w:rsidP="00D62B39">
            <w:pPr>
              <w:spacing w:before="60" w:after="60"/>
              <w:jc w:val="center"/>
              <w:rPr>
                <w:bCs/>
                <w:sz w:val="27"/>
                <w:szCs w:val="27"/>
              </w:rPr>
            </w:pPr>
            <w:r w:rsidRPr="00104809">
              <w:rPr>
                <w:bCs/>
                <w:sz w:val="27"/>
                <w:szCs w:val="27"/>
              </w:rPr>
              <w:t>44</w:t>
            </w:r>
          </w:p>
        </w:tc>
        <w:tc>
          <w:tcPr>
            <w:tcW w:w="1084" w:type="dxa"/>
            <w:tcBorders>
              <w:top w:val="single" w:sz="4" w:space="0" w:color="auto"/>
              <w:left w:val="single" w:sz="4" w:space="0" w:color="auto"/>
              <w:bottom w:val="single" w:sz="4" w:space="0" w:color="auto"/>
              <w:right w:val="single" w:sz="4" w:space="0" w:color="auto"/>
            </w:tcBorders>
            <w:vAlign w:val="center"/>
          </w:tcPr>
          <w:p w14:paraId="703E5D3A"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721B8BB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E48C5B" w14:textId="77777777" w:rsidR="00104809" w:rsidRPr="00104809" w:rsidRDefault="00104809" w:rsidP="00D62B39">
            <w:pPr>
              <w:jc w:val="center"/>
              <w:rPr>
                <w:sz w:val="27"/>
                <w:szCs w:val="27"/>
              </w:rPr>
            </w:pPr>
            <w:r w:rsidRPr="00104809">
              <w:rPr>
                <w:b/>
                <w:bCs/>
                <w:sz w:val="27"/>
                <w:szCs w:val="27"/>
              </w:rPr>
              <w:t>XII</w:t>
            </w:r>
          </w:p>
        </w:tc>
        <w:tc>
          <w:tcPr>
            <w:tcW w:w="4517" w:type="dxa"/>
            <w:tcBorders>
              <w:top w:val="single" w:sz="4" w:space="0" w:color="auto"/>
              <w:left w:val="single" w:sz="4" w:space="0" w:color="auto"/>
              <w:bottom w:val="single" w:sz="4" w:space="0" w:color="auto"/>
              <w:right w:val="single" w:sz="4" w:space="0" w:color="auto"/>
            </w:tcBorders>
          </w:tcPr>
          <w:p w14:paraId="55E93F59"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nối đất chân cột tại 29 vị trí, từ cột B220-01 --&gt; B220-08 và 286 --&gt; 306 đường dây 220kV Mỹ Tho - Cai Lậy 3&amp;4</w:t>
            </w:r>
          </w:p>
        </w:tc>
        <w:tc>
          <w:tcPr>
            <w:tcW w:w="1617" w:type="dxa"/>
            <w:tcBorders>
              <w:top w:val="single" w:sz="4" w:space="0" w:color="auto"/>
              <w:left w:val="single" w:sz="4" w:space="0" w:color="auto"/>
              <w:bottom w:val="single" w:sz="4" w:space="0" w:color="auto"/>
              <w:right w:val="single" w:sz="4" w:space="0" w:color="auto"/>
            </w:tcBorders>
            <w:vAlign w:val="center"/>
          </w:tcPr>
          <w:p w14:paraId="70300D5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E7C1ABD" w14:textId="77777777" w:rsidR="00104809" w:rsidRPr="00104809" w:rsidRDefault="00104809" w:rsidP="00D62B39">
            <w:pPr>
              <w:spacing w:before="60" w:after="60"/>
              <w:jc w:val="center"/>
              <w:rPr>
                <w:b/>
                <w:sz w:val="27"/>
                <w:szCs w:val="27"/>
              </w:rPr>
            </w:pPr>
            <w:r w:rsidRPr="00104809">
              <w:rPr>
                <w:b/>
                <w:sz w:val="27"/>
                <w:szCs w:val="27"/>
              </w:rPr>
              <w:t>29</w:t>
            </w:r>
          </w:p>
        </w:tc>
        <w:tc>
          <w:tcPr>
            <w:tcW w:w="1084" w:type="dxa"/>
            <w:tcBorders>
              <w:top w:val="single" w:sz="4" w:space="0" w:color="auto"/>
              <w:left w:val="single" w:sz="4" w:space="0" w:color="auto"/>
              <w:bottom w:val="single" w:sz="4" w:space="0" w:color="auto"/>
              <w:right w:val="single" w:sz="4" w:space="0" w:color="auto"/>
            </w:tcBorders>
            <w:vAlign w:val="center"/>
          </w:tcPr>
          <w:p w14:paraId="7A1AD2F2"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5E015E8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5CBEAC9"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1AFAEBE0"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Vật liệu: loại tiếp địa </w:t>
            </w:r>
            <w:r w:rsidRPr="00104809">
              <w:rPr>
                <w:i w:val="0"/>
                <w:iCs w:val="0"/>
                <w:color w:val="auto"/>
                <w:sz w:val="28"/>
                <w:szCs w:val="28"/>
              </w:rPr>
              <w:t>TĐ-4TC-15</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2737B57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F39357A" w14:textId="77777777" w:rsidR="00104809" w:rsidRPr="00104809" w:rsidRDefault="00104809" w:rsidP="00D62B39">
            <w:pPr>
              <w:spacing w:before="60" w:after="60"/>
              <w:jc w:val="center"/>
              <w:rPr>
                <w:bCs/>
                <w:sz w:val="27"/>
                <w:szCs w:val="27"/>
              </w:rPr>
            </w:pPr>
            <w:r w:rsidRPr="00104809">
              <w:rPr>
                <w:bCs/>
                <w:sz w:val="27"/>
                <w:szCs w:val="27"/>
              </w:rPr>
              <w:t>29</w:t>
            </w:r>
          </w:p>
        </w:tc>
        <w:tc>
          <w:tcPr>
            <w:tcW w:w="1084" w:type="dxa"/>
            <w:tcBorders>
              <w:top w:val="single" w:sz="4" w:space="0" w:color="auto"/>
              <w:left w:val="single" w:sz="4" w:space="0" w:color="auto"/>
              <w:bottom w:val="single" w:sz="4" w:space="0" w:color="auto"/>
              <w:right w:val="single" w:sz="4" w:space="0" w:color="auto"/>
            </w:tcBorders>
            <w:vAlign w:val="center"/>
          </w:tcPr>
          <w:p w14:paraId="70C55957" w14:textId="77777777" w:rsidR="00104809" w:rsidRPr="00104809" w:rsidRDefault="00104809" w:rsidP="00D62B39">
            <w:pPr>
              <w:spacing w:before="60" w:after="60"/>
              <w:jc w:val="center"/>
              <w:rPr>
                <w:bCs/>
                <w:sz w:val="27"/>
                <w:szCs w:val="27"/>
              </w:rPr>
            </w:pPr>
            <w:r w:rsidRPr="00104809">
              <w:rPr>
                <w:sz w:val="27"/>
                <w:szCs w:val="27"/>
              </w:rPr>
              <w:t>Vị trí</w:t>
            </w:r>
          </w:p>
        </w:tc>
      </w:tr>
      <w:tr w:rsidR="00104809" w:rsidRPr="00104809" w14:paraId="0F3A1CF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5937D76"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364108B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15m</w:t>
            </w:r>
          </w:p>
        </w:tc>
        <w:tc>
          <w:tcPr>
            <w:tcW w:w="1617" w:type="dxa"/>
            <w:tcBorders>
              <w:top w:val="single" w:sz="4" w:space="0" w:color="auto"/>
              <w:left w:val="single" w:sz="4" w:space="0" w:color="auto"/>
              <w:bottom w:val="single" w:sz="4" w:space="0" w:color="auto"/>
              <w:right w:val="single" w:sz="4" w:space="0" w:color="auto"/>
            </w:tcBorders>
            <w:vAlign w:val="center"/>
          </w:tcPr>
          <w:p w14:paraId="77F7F6D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EC6B129"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7875E51"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04ACACE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376443D"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2B24B27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39DEBAE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0B4CA38"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2BE96D2" w14:textId="77777777" w:rsidR="00104809" w:rsidRPr="00104809" w:rsidRDefault="00104809" w:rsidP="00D62B39">
            <w:pPr>
              <w:spacing w:before="60" w:after="60"/>
              <w:jc w:val="center"/>
              <w:rPr>
                <w:bCs/>
                <w:sz w:val="27"/>
                <w:szCs w:val="27"/>
              </w:rPr>
            </w:pPr>
            <w:r w:rsidRPr="00104809">
              <w:rPr>
                <w:sz w:val="27"/>
                <w:szCs w:val="27"/>
              </w:rPr>
              <w:t>Tấm</w:t>
            </w:r>
          </w:p>
        </w:tc>
      </w:tr>
      <w:tr w:rsidR="00104809" w:rsidRPr="00104809" w14:paraId="022C72E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F725071"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0F84EB2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793ED50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A7EF914"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74267391" w14:textId="77777777" w:rsidR="00104809" w:rsidRPr="00104809" w:rsidRDefault="00104809" w:rsidP="00D62B39">
            <w:pPr>
              <w:spacing w:before="60" w:after="60"/>
              <w:jc w:val="center"/>
              <w:rPr>
                <w:bCs/>
                <w:sz w:val="27"/>
                <w:szCs w:val="27"/>
              </w:rPr>
            </w:pPr>
            <w:r w:rsidRPr="00104809">
              <w:rPr>
                <w:sz w:val="27"/>
                <w:szCs w:val="27"/>
              </w:rPr>
              <w:t>Bộ</w:t>
            </w:r>
          </w:p>
        </w:tc>
      </w:tr>
      <w:tr w:rsidR="00104809" w:rsidRPr="00104809" w14:paraId="699829C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E408059"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0B88C94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Cọc sắt L63x63x6 dài 2500mm</w:t>
            </w:r>
          </w:p>
        </w:tc>
        <w:tc>
          <w:tcPr>
            <w:tcW w:w="1617" w:type="dxa"/>
            <w:tcBorders>
              <w:top w:val="single" w:sz="4" w:space="0" w:color="auto"/>
              <w:left w:val="single" w:sz="4" w:space="0" w:color="auto"/>
              <w:bottom w:val="single" w:sz="4" w:space="0" w:color="auto"/>
              <w:right w:val="single" w:sz="4" w:space="0" w:color="auto"/>
            </w:tcBorders>
            <w:vAlign w:val="center"/>
          </w:tcPr>
          <w:p w14:paraId="199E656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CA544F5"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1B5366B7"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50C86C6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D86E8EC"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0BA2595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6E4AFE0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E004A0E" w14:textId="77777777" w:rsidR="00104809" w:rsidRPr="00104809" w:rsidRDefault="00104809" w:rsidP="00D62B39">
            <w:pPr>
              <w:spacing w:before="60" w:after="60"/>
              <w:jc w:val="center"/>
              <w:rPr>
                <w:bCs/>
                <w:sz w:val="27"/>
                <w:szCs w:val="27"/>
              </w:rPr>
            </w:pPr>
            <w:r w:rsidRPr="00104809">
              <w:rPr>
                <w:bCs/>
                <w:sz w:val="27"/>
                <w:szCs w:val="27"/>
              </w:rPr>
              <w:t>29</w:t>
            </w:r>
          </w:p>
        </w:tc>
        <w:tc>
          <w:tcPr>
            <w:tcW w:w="1084" w:type="dxa"/>
            <w:tcBorders>
              <w:top w:val="single" w:sz="4" w:space="0" w:color="auto"/>
              <w:left w:val="single" w:sz="4" w:space="0" w:color="auto"/>
              <w:bottom w:val="single" w:sz="4" w:space="0" w:color="auto"/>
              <w:right w:val="single" w:sz="4" w:space="0" w:color="auto"/>
            </w:tcBorders>
            <w:vAlign w:val="center"/>
          </w:tcPr>
          <w:p w14:paraId="7C25CA22"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793B08B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3F323DA"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11B32EC6"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4lỗ x 29 vị trí</w:t>
            </w:r>
          </w:p>
        </w:tc>
        <w:tc>
          <w:tcPr>
            <w:tcW w:w="1617" w:type="dxa"/>
            <w:tcBorders>
              <w:top w:val="single" w:sz="4" w:space="0" w:color="auto"/>
              <w:left w:val="single" w:sz="4" w:space="0" w:color="auto"/>
              <w:bottom w:val="single" w:sz="4" w:space="0" w:color="auto"/>
              <w:right w:val="single" w:sz="4" w:space="0" w:color="auto"/>
            </w:tcBorders>
            <w:vAlign w:val="center"/>
          </w:tcPr>
          <w:p w14:paraId="22162DD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7E91E4B" w14:textId="77777777" w:rsidR="00104809" w:rsidRPr="00104809" w:rsidRDefault="00104809" w:rsidP="00D62B39">
            <w:pPr>
              <w:spacing w:before="60" w:after="60"/>
              <w:jc w:val="center"/>
              <w:rPr>
                <w:bCs/>
                <w:sz w:val="27"/>
                <w:szCs w:val="27"/>
              </w:rPr>
            </w:pPr>
            <w:r w:rsidRPr="00104809">
              <w:rPr>
                <w:bCs/>
                <w:sz w:val="27"/>
                <w:szCs w:val="27"/>
              </w:rPr>
              <w:t>116</w:t>
            </w:r>
          </w:p>
        </w:tc>
        <w:tc>
          <w:tcPr>
            <w:tcW w:w="1084" w:type="dxa"/>
            <w:tcBorders>
              <w:top w:val="single" w:sz="4" w:space="0" w:color="auto"/>
              <w:left w:val="single" w:sz="4" w:space="0" w:color="auto"/>
              <w:bottom w:val="single" w:sz="4" w:space="0" w:color="auto"/>
              <w:right w:val="single" w:sz="4" w:space="0" w:color="auto"/>
            </w:tcBorders>
            <w:vAlign w:val="center"/>
          </w:tcPr>
          <w:p w14:paraId="553BFBE3"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419BC2C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8CAE2E5"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4A6F59DC"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Đào rãnh, rãi tia tiếp địa </w:t>
            </w:r>
            <w:r w:rsidRPr="00104809">
              <w:rPr>
                <w:b/>
                <w:i w:val="0"/>
                <w:color w:val="auto"/>
                <w:sz w:val="27"/>
                <w:szCs w:val="27"/>
              </w:rPr>
              <w:br/>
            </w:r>
            <w:r w:rsidRPr="00104809">
              <w:rPr>
                <w:i w:val="0"/>
                <w:color w:val="auto"/>
                <w:sz w:val="27"/>
                <w:szCs w:val="27"/>
              </w:rPr>
              <w:t>(0,6m+0,4m)/2*1m*12m*4</w:t>
            </w:r>
            <w:r w:rsidRPr="00104809">
              <w:rPr>
                <w:i w:val="0"/>
                <w:color w:val="auto"/>
                <w:sz w:val="27"/>
                <w:szCs w:val="27"/>
                <w:lang w:val="vi-VN"/>
              </w:rPr>
              <w:t xml:space="preserve"> </w:t>
            </w:r>
            <w:r w:rsidRPr="00104809">
              <w:rPr>
                <w:i w:val="0"/>
                <w:color w:val="auto"/>
                <w:sz w:val="27"/>
                <w:szCs w:val="27"/>
              </w:rPr>
              <w:t>tia*29vị trí</w:t>
            </w:r>
          </w:p>
        </w:tc>
        <w:tc>
          <w:tcPr>
            <w:tcW w:w="1617" w:type="dxa"/>
            <w:tcBorders>
              <w:top w:val="single" w:sz="4" w:space="0" w:color="auto"/>
              <w:left w:val="single" w:sz="4" w:space="0" w:color="auto"/>
              <w:bottom w:val="single" w:sz="4" w:space="0" w:color="auto"/>
              <w:right w:val="single" w:sz="4" w:space="0" w:color="auto"/>
            </w:tcBorders>
            <w:vAlign w:val="center"/>
          </w:tcPr>
          <w:p w14:paraId="2CD731A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697A5C2" w14:textId="77777777" w:rsidR="00104809" w:rsidRPr="00104809" w:rsidRDefault="00104809" w:rsidP="00D62B39">
            <w:pPr>
              <w:spacing w:before="60" w:after="60"/>
              <w:jc w:val="center"/>
              <w:rPr>
                <w:bCs/>
                <w:sz w:val="27"/>
                <w:szCs w:val="27"/>
              </w:rPr>
            </w:pPr>
            <w:r w:rsidRPr="00104809">
              <w:rPr>
                <w:bCs/>
                <w:sz w:val="27"/>
                <w:szCs w:val="27"/>
              </w:rPr>
              <w:t>696</w:t>
            </w:r>
          </w:p>
        </w:tc>
        <w:tc>
          <w:tcPr>
            <w:tcW w:w="1084" w:type="dxa"/>
            <w:tcBorders>
              <w:top w:val="single" w:sz="4" w:space="0" w:color="auto"/>
              <w:left w:val="single" w:sz="4" w:space="0" w:color="auto"/>
              <w:bottom w:val="single" w:sz="4" w:space="0" w:color="auto"/>
              <w:right w:val="single" w:sz="4" w:space="0" w:color="auto"/>
            </w:tcBorders>
            <w:vAlign w:val="center"/>
          </w:tcPr>
          <w:p w14:paraId="12BEED21"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494FDAD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F8D6568"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E77F0F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Đóng cọc tiếp địa: cọc L63*63*6 dài 2,5m (8x29)</w:t>
            </w:r>
          </w:p>
        </w:tc>
        <w:tc>
          <w:tcPr>
            <w:tcW w:w="1617" w:type="dxa"/>
            <w:tcBorders>
              <w:top w:val="single" w:sz="4" w:space="0" w:color="auto"/>
              <w:left w:val="single" w:sz="4" w:space="0" w:color="auto"/>
              <w:bottom w:val="single" w:sz="4" w:space="0" w:color="auto"/>
              <w:right w:val="single" w:sz="4" w:space="0" w:color="auto"/>
            </w:tcBorders>
            <w:vAlign w:val="center"/>
          </w:tcPr>
          <w:p w14:paraId="1A6417B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CED7A41" w14:textId="77777777" w:rsidR="00104809" w:rsidRPr="00104809" w:rsidRDefault="00104809" w:rsidP="00D62B39">
            <w:pPr>
              <w:spacing w:before="60" w:after="60"/>
              <w:jc w:val="center"/>
              <w:rPr>
                <w:bCs/>
                <w:sz w:val="27"/>
                <w:szCs w:val="27"/>
              </w:rPr>
            </w:pPr>
            <w:r w:rsidRPr="00104809">
              <w:rPr>
                <w:bCs/>
                <w:sz w:val="27"/>
                <w:szCs w:val="27"/>
              </w:rPr>
              <w:t>232</w:t>
            </w:r>
          </w:p>
        </w:tc>
        <w:tc>
          <w:tcPr>
            <w:tcW w:w="1084" w:type="dxa"/>
            <w:tcBorders>
              <w:top w:val="single" w:sz="4" w:space="0" w:color="auto"/>
              <w:left w:val="single" w:sz="4" w:space="0" w:color="auto"/>
              <w:bottom w:val="single" w:sz="4" w:space="0" w:color="auto"/>
              <w:right w:val="single" w:sz="4" w:space="0" w:color="auto"/>
            </w:tcBorders>
            <w:vAlign w:val="center"/>
          </w:tcPr>
          <w:p w14:paraId="0D77D5C0" w14:textId="77777777" w:rsidR="00104809" w:rsidRPr="00104809" w:rsidRDefault="00104809" w:rsidP="00D62B39">
            <w:pPr>
              <w:spacing w:before="60" w:after="60"/>
              <w:jc w:val="center"/>
              <w:rPr>
                <w:bCs/>
                <w:sz w:val="27"/>
                <w:szCs w:val="27"/>
              </w:rPr>
            </w:pPr>
            <w:r w:rsidRPr="00104809">
              <w:rPr>
                <w:bCs/>
                <w:sz w:val="27"/>
                <w:szCs w:val="27"/>
              </w:rPr>
              <w:t>Cọc</w:t>
            </w:r>
          </w:p>
        </w:tc>
      </w:tr>
      <w:tr w:rsidR="00104809" w:rsidRPr="00104809" w14:paraId="26B6792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8AB3B6"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3F1D058A"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7"/>
                <w:szCs w:val="27"/>
              </w:rPr>
              <w:t xml:space="preserve">Đấp đất rãnh tiếp đầm chặt </w:t>
            </w:r>
          </w:p>
        </w:tc>
        <w:tc>
          <w:tcPr>
            <w:tcW w:w="1617" w:type="dxa"/>
            <w:tcBorders>
              <w:top w:val="single" w:sz="4" w:space="0" w:color="auto"/>
              <w:left w:val="single" w:sz="4" w:space="0" w:color="auto"/>
              <w:bottom w:val="single" w:sz="4" w:space="0" w:color="auto"/>
              <w:right w:val="single" w:sz="4" w:space="0" w:color="auto"/>
            </w:tcBorders>
          </w:tcPr>
          <w:p w14:paraId="576A505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4998901" w14:textId="77777777" w:rsidR="00104809" w:rsidRPr="00104809" w:rsidRDefault="00104809" w:rsidP="00D62B39">
            <w:pPr>
              <w:spacing w:before="60" w:after="60"/>
              <w:jc w:val="center"/>
              <w:rPr>
                <w:bCs/>
                <w:sz w:val="27"/>
                <w:szCs w:val="27"/>
              </w:rPr>
            </w:pPr>
            <w:r w:rsidRPr="00104809">
              <w:rPr>
                <w:bCs/>
                <w:sz w:val="27"/>
                <w:szCs w:val="27"/>
              </w:rPr>
              <w:t>696</w:t>
            </w:r>
          </w:p>
        </w:tc>
        <w:tc>
          <w:tcPr>
            <w:tcW w:w="1084" w:type="dxa"/>
            <w:tcBorders>
              <w:top w:val="single" w:sz="4" w:space="0" w:color="auto"/>
              <w:left w:val="single" w:sz="4" w:space="0" w:color="auto"/>
              <w:bottom w:val="single" w:sz="4" w:space="0" w:color="auto"/>
              <w:right w:val="single" w:sz="4" w:space="0" w:color="auto"/>
            </w:tcBorders>
          </w:tcPr>
          <w:p w14:paraId="3129ABF4" w14:textId="77777777" w:rsidR="00104809" w:rsidRPr="00104809" w:rsidRDefault="00104809" w:rsidP="00D62B39">
            <w:pPr>
              <w:spacing w:before="60" w:after="60"/>
              <w:jc w:val="center"/>
              <w:rPr>
                <w:bCs/>
                <w:sz w:val="27"/>
                <w:szCs w:val="27"/>
              </w:rPr>
            </w:pPr>
            <w:r w:rsidRPr="00104809">
              <w:rPr>
                <w:sz w:val="27"/>
                <w:szCs w:val="27"/>
              </w:rPr>
              <w:t>m</w:t>
            </w:r>
            <w:r w:rsidRPr="00104809">
              <w:rPr>
                <w:sz w:val="27"/>
                <w:szCs w:val="27"/>
                <w:vertAlign w:val="superscript"/>
              </w:rPr>
              <w:t>3</w:t>
            </w:r>
          </w:p>
        </w:tc>
      </w:tr>
      <w:tr w:rsidR="00104809" w:rsidRPr="00104809" w14:paraId="6498A38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152618C"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10752149" w14:textId="77777777" w:rsidR="00104809" w:rsidRPr="00104809" w:rsidRDefault="00104809" w:rsidP="00D62B39">
            <w:pPr>
              <w:pStyle w:val="BodyText3"/>
              <w:spacing w:after="0" w:line="276" w:lineRule="auto"/>
              <w:jc w:val="both"/>
              <w:rPr>
                <w:color w:val="auto"/>
                <w:sz w:val="27"/>
                <w:szCs w:val="27"/>
              </w:rPr>
            </w:pPr>
            <w:r w:rsidRPr="00104809">
              <w:rPr>
                <w:i w:val="0"/>
                <w:color w:val="auto"/>
                <w:sz w:val="27"/>
                <w:szCs w:val="27"/>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788AB6C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C93A2AC" w14:textId="77777777" w:rsidR="00104809" w:rsidRPr="00104809" w:rsidRDefault="00104809" w:rsidP="00D62B39">
            <w:pPr>
              <w:spacing w:before="60" w:after="60"/>
              <w:jc w:val="center"/>
              <w:rPr>
                <w:bCs/>
                <w:sz w:val="27"/>
                <w:szCs w:val="27"/>
              </w:rPr>
            </w:pPr>
            <w:r w:rsidRPr="00104809">
              <w:rPr>
                <w:bCs/>
                <w:sz w:val="27"/>
                <w:szCs w:val="27"/>
              </w:rPr>
              <w:t>29</w:t>
            </w:r>
          </w:p>
        </w:tc>
        <w:tc>
          <w:tcPr>
            <w:tcW w:w="1084" w:type="dxa"/>
            <w:tcBorders>
              <w:top w:val="single" w:sz="4" w:space="0" w:color="auto"/>
              <w:left w:val="single" w:sz="4" w:space="0" w:color="auto"/>
              <w:bottom w:val="single" w:sz="4" w:space="0" w:color="auto"/>
              <w:right w:val="single" w:sz="4" w:space="0" w:color="auto"/>
            </w:tcBorders>
            <w:vAlign w:val="center"/>
          </w:tcPr>
          <w:p w14:paraId="46D49659"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5399349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EC67205"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vAlign w:val="center"/>
          </w:tcPr>
          <w:p w14:paraId="2E110CF3"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Vận chuyển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5F2A85A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D56BE38" w14:textId="77777777" w:rsidR="00104809" w:rsidRPr="00104809" w:rsidRDefault="00104809" w:rsidP="00D62B39">
            <w:pPr>
              <w:spacing w:before="60" w:after="60"/>
              <w:jc w:val="center"/>
              <w:rPr>
                <w:bCs/>
                <w:sz w:val="27"/>
                <w:szCs w:val="27"/>
              </w:rPr>
            </w:pPr>
            <w:r w:rsidRPr="00104809">
              <w:rPr>
                <w:bCs/>
                <w:sz w:val="27"/>
                <w:szCs w:val="27"/>
              </w:rPr>
              <w:t>29</w:t>
            </w:r>
          </w:p>
        </w:tc>
        <w:tc>
          <w:tcPr>
            <w:tcW w:w="1084" w:type="dxa"/>
            <w:tcBorders>
              <w:top w:val="single" w:sz="4" w:space="0" w:color="auto"/>
              <w:left w:val="single" w:sz="4" w:space="0" w:color="auto"/>
              <w:bottom w:val="single" w:sz="4" w:space="0" w:color="auto"/>
              <w:right w:val="single" w:sz="4" w:space="0" w:color="auto"/>
            </w:tcBorders>
            <w:vAlign w:val="center"/>
          </w:tcPr>
          <w:p w14:paraId="03CC6707"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28B83F6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7841FEF"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62C9F6CD"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790E14A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C3B2003" w14:textId="77777777" w:rsidR="00104809" w:rsidRPr="00104809" w:rsidRDefault="00104809" w:rsidP="00D62B39">
            <w:pPr>
              <w:spacing w:before="60" w:after="60"/>
              <w:jc w:val="center"/>
              <w:rPr>
                <w:bCs/>
                <w:sz w:val="27"/>
                <w:szCs w:val="27"/>
              </w:rPr>
            </w:pPr>
            <w:r w:rsidRPr="00104809">
              <w:rPr>
                <w:bCs/>
                <w:sz w:val="27"/>
                <w:szCs w:val="27"/>
              </w:rPr>
              <w:t>29</w:t>
            </w:r>
          </w:p>
        </w:tc>
        <w:tc>
          <w:tcPr>
            <w:tcW w:w="1084" w:type="dxa"/>
            <w:tcBorders>
              <w:top w:val="single" w:sz="4" w:space="0" w:color="auto"/>
              <w:left w:val="single" w:sz="4" w:space="0" w:color="auto"/>
              <w:bottom w:val="single" w:sz="4" w:space="0" w:color="auto"/>
              <w:right w:val="single" w:sz="4" w:space="0" w:color="auto"/>
            </w:tcBorders>
            <w:vAlign w:val="center"/>
          </w:tcPr>
          <w:p w14:paraId="7347E8BB"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299C0AD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F642004" w14:textId="77777777" w:rsidR="00104809" w:rsidRPr="00104809" w:rsidRDefault="00104809" w:rsidP="00D62B39">
            <w:pPr>
              <w:jc w:val="center"/>
              <w:rPr>
                <w:sz w:val="27"/>
                <w:szCs w:val="27"/>
              </w:rPr>
            </w:pPr>
            <w:r w:rsidRPr="00104809">
              <w:rPr>
                <w:b/>
                <w:bCs/>
                <w:sz w:val="27"/>
                <w:szCs w:val="27"/>
              </w:rPr>
              <w:t>XIII</w:t>
            </w:r>
          </w:p>
        </w:tc>
        <w:tc>
          <w:tcPr>
            <w:tcW w:w="4517" w:type="dxa"/>
            <w:tcBorders>
              <w:top w:val="single" w:sz="4" w:space="0" w:color="auto"/>
              <w:left w:val="single" w:sz="4" w:space="0" w:color="auto"/>
              <w:bottom w:val="single" w:sz="4" w:space="0" w:color="auto"/>
              <w:right w:val="single" w:sz="4" w:space="0" w:color="auto"/>
            </w:tcBorders>
          </w:tcPr>
          <w:p w14:paraId="7F2D00A2"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nối đất chân cột bị rỉ sét hư hỏng tại 26 vị trí: ĐN1, ĐN2, 01, 02, 03 → 11, 14 →27 đường dây 220kV Cầu Bông - Hóc Môn rẽ Bình Tân</w:t>
            </w:r>
          </w:p>
        </w:tc>
        <w:tc>
          <w:tcPr>
            <w:tcW w:w="1617" w:type="dxa"/>
            <w:tcBorders>
              <w:top w:val="single" w:sz="4" w:space="0" w:color="auto"/>
              <w:left w:val="single" w:sz="4" w:space="0" w:color="auto"/>
              <w:bottom w:val="single" w:sz="4" w:space="0" w:color="auto"/>
              <w:right w:val="single" w:sz="4" w:space="0" w:color="auto"/>
            </w:tcBorders>
            <w:vAlign w:val="center"/>
          </w:tcPr>
          <w:p w14:paraId="7C7E361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0EF1310" w14:textId="77777777" w:rsidR="00104809" w:rsidRPr="00104809" w:rsidRDefault="00104809" w:rsidP="00D62B39">
            <w:pPr>
              <w:spacing w:before="60" w:after="60"/>
              <w:jc w:val="center"/>
              <w:rPr>
                <w:bCs/>
                <w:sz w:val="27"/>
                <w:szCs w:val="27"/>
              </w:rPr>
            </w:pPr>
            <w:r w:rsidRPr="00104809">
              <w:rPr>
                <w:b/>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3EBB1186" w14:textId="77777777" w:rsidR="00104809" w:rsidRPr="00104809" w:rsidRDefault="00104809" w:rsidP="00D62B39">
            <w:pPr>
              <w:spacing w:before="60" w:after="60"/>
              <w:jc w:val="center"/>
              <w:rPr>
                <w:bCs/>
                <w:sz w:val="27"/>
                <w:szCs w:val="27"/>
              </w:rPr>
            </w:pPr>
            <w:r w:rsidRPr="00104809">
              <w:rPr>
                <w:b/>
                <w:bCs/>
                <w:sz w:val="27"/>
                <w:szCs w:val="27"/>
              </w:rPr>
              <w:t>Vị trí</w:t>
            </w:r>
          </w:p>
        </w:tc>
      </w:tr>
      <w:tr w:rsidR="00104809" w:rsidRPr="00104809" w14:paraId="237365C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2578BD3" w14:textId="77777777" w:rsidR="00104809" w:rsidRPr="00104809" w:rsidRDefault="00104809" w:rsidP="00D62B39">
            <w:pPr>
              <w:jc w:val="center"/>
              <w:rPr>
                <w:sz w:val="27"/>
                <w:szCs w:val="27"/>
              </w:rPr>
            </w:pPr>
            <w:r w:rsidRPr="00104809">
              <w:rPr>
                <w:sz w:val="27"/>
                <w:szCs w:val="27"/>
              </w:rPr>
              <w:t>A</w:t>
            </w:r>
          </w:p>
        </w:tc>
        <w:tc>
          <w:tcPr>
            <w:tcW w:w="4517" w:type="dxa"/>
            <w:tcBorders>
              <w:top w:val="single" w:sz="4" w:space="0" w:color="auto"/>
              <w:left w:val="single" w:sz="4" w:space="0" w:color="auto"/>
              <w:bottom w:val="single" w:sz="4" w:space="0" w:color="auto"/>
              <w:right w:val="single" w:sz="4" w:space="0" w:color="auto"/>
            </w:tcBorders>
            <w:vAlign w:val="center"/>
          </w:tcPr>
          <w:p w14:paraId="539C1BAE"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V</w:t>
            </w:r>
            <w:r w:rsidRPr="00104809">
              <w:rPr>
                <w:bCs/>
                <w:color w:val="auto"/>
                <w:sz w:val="27"/>
                <w:szCs w:val="27"/>
              </w:rPr>
              <w:lastRenderedPageBreak/>
              <w:t xml:space="preserve">ật liệu: loại tiếp địa </w:t>
            </w:r>
            <w:r w:rsidRPr="00104809">
              <w:rPr>
                <w:color w:val="auto"/>
                <w:sz w:val="27"/>
                <w:szCs w:val="27"/>
              </w:rPr>
              <w:t>RS-4G-32</w:t>
            </w:r>
            <w:r w:rsidRPr="00104809">
              <w:rPr>
                <w:b/>
                <w:color w:val="auto"/>
                <w:sz w:val="27"/>
                <w:szCs w:val="27"/>
              </w:rPr>
              <w:t xml:space="preserve">: </w:t>
            </w:r>
            <w:r w:rsidRPr="00104809">
              <w:rPr>
                <w:color w:val="auto"/>
                <w:sz w:val="27"/>
                <w:szCs w:val="27"/>
              </w:rPr>
              <w:t>chi tiết cho 1 bộ tiếp địa/vị trí như sau,</w:t>
            </w:r>
            <w:r w:rsidRPr="00104809">
              <w:rPr>
                <w:bCs/>
                <w:color w:val="auto"/>
                <w:sz w:val="27"/>
                <w:szCs w:val="27"/>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26DECFF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CDDADFE" w14:textId="77777777" w:rsidR="00104809" w:rsidRPr="00104809" w:rsidRDefault="00104809" w:rsidP="00D62B39">
            <w:pPr>
              <w:spacing w:before="60" w:after="60"/>
              <w:jc w:val="center"/>
              <w:rPr>
                <w:bCs/>
                <w:sz w:val="27"/>
                <w:szCs w:val="27"/>
              </w:rPr>
            </w:pPr>
            <w:r w:rsidRPr="00104809">
              <w:rPr>
                <w:bCs/>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6F68D2FF"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3F05DB4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D14D89E"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43C6DDE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Dây tiếp địa Φ12 dài 32m</w:t>
            </w:r>
          </w:p>
        </w:tc>
        <w:tc>
          <w:tcPr>
            <w:tcW w:w="1617" w:type="dxa"/>
            <w:tcBorders>
              <w:top w:val="single" w:sz="4" w:space="0" w:color="auto"/>
              <w:left w:val="single" w:sz="4" w:space="0" w:color="auto"/>
              <w:bottom w:val="single" w:sz="4" w:space="0" w:color="auto"/>
              <w:right w:val="single" w:sz="4" w:space="0" w:color="auto"/>
            </w:tcBorders>
            <w:vAlign w:val="center"/>
          </w:tcPr>
          <w:p w14:paraId="3F3B726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69FEB6C"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20177590" w14:textId="77777777" w:rsidR="00104809" w:rsidRPr="00104809" w:rsidRDefault="00104809" w:rsidP="00D62B39">
            <w:pPr>
              <w:spacing w:before="60" w:after="60"/>
              <w:jc w:val="center"/>
              <w:rPr>
                <w:bCs/>
                <w:sz w:val="27"/>
                <w:szCs w:val="27"/>
              </w:rPr>
            </w:pPr>
            <w:r w:rsidRPr="00104809">
              <w:rPr>
                <w:sz w:val="27"/>
                <w:szCs w:val="27"/>
              </w:rPr>
              <w:t>Sợi</w:t>
            </w:r>
          </w:p>
        </w:tc>
      </w:tr>
      <w:tr w:rsidR="00104809" w:rsidRPr="00104809" w14:paraId="107F2A2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EBABF1C"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3D42807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w:t>
            </w:r>
            <w:r w:rsidRPr="00104809">
              <w:rPr>
                <w:i w:val="0"/>
                <w:color w:val="auto"/>
                <w:sz w:val="27"/>
                <w:szCs w:val="27"/>
                <w:lang w:val="pt-BR"/>
              </w:rPr>
              <w:t xml:space="preserve">Cờ tiếp địa (tấm nối), thép tấm kích thước </w:t>
            </w:r>
            <w:r w:rsidRPr="00104809">
              <w:rPr>
                <w:i w:val="0"/>
                <w:color w:val="auto"/>
                <w:sz w:val="27"/>
                <w:szCs w:val="27"/>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3B4759A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B464DC1" w14:textId="77777777" w:rsidR="00104809" w:rsidRPr="00104809" w:rsidRDefault="00104809" w:rsidP="00D62B39">
            <w:pPr>
              <w:spacing w:before="60" w:after="60"/>
              <w:jc w:val="center"/>
              <w:rPr>
                <w:bCs/>
                <w:sz w:val="27"/>
                <w:szCs w:val="27"/>
              </w:rPr>
            </w:pPr>
            <w:r w:rsidRPr="00104809">
              <w:rPr>
                <w:bCs/>
                <w:sz w:val="27"/>
                <w:szCs w:val="27"/>
              </w:rPr>
              <w:t>4</w:t>
            </w:r>
          </w:p>
        </w:tc>
        <w:tc>
          <w:tcPr>
            <w:tcW w:w="1084" w:type="dxa"/>
            <w:tcBorders>
              <w:top w:val="single" w:sz="4" w:space="0" w:color="auto"/>
              <w:left w:val="single" w:sz="4" w:space="0" w:color="auto"/>
              <w:bottom w:val="single" w:sz="4" w:space="0" w:color="auto"/>
              <w:right w:val="single" w:sz="4" w:space="0" w:color="auto"/>
            </w:tcBorders>
            <w:vAlign w:val="center"/>
          </w:tcPr>
          <w:p w14:paraId="1321BDE8" w14:textId="77777777" w:rsidR="00104809" w:rsidRPr="00104809" w:rsidRDefault="00104809" w:rsidP="00D62B39">
            <w:pPr>
              <w:spacing w:before="60" w:after="60"/>
              <w:jc w:val="center"/>
              <w:rPr>
                <w:sz w:val="27"/>
                <w:szCs w:val="27"/>
              </w:rPr>
            </w:pPr>
            <w:r w:rsidRPr="00104809">
              <w:rPr>
                <w:sz w:val="27"/>
                <w:szCs w:val="27"/>
              </w:rPr>
              <w:t>Tấm</w:t>
            </w:r>
          </w:p>
        </w:tc>
      </w:tr>
      <w:tr w:rsidR="00104809" w:rsidRPr="00104809" w14:paraId="4F5F4EE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97FD3FB"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vAlign w:val="center"/>
          </w:tcPr>
          <w:p w14:paraId="37F4338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2E6998E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41B03F3" w14:textId="77777777" w:rsidR="00104809" w:rsidRPr="00104809" w:rsidRDefault="00104809" w:rsidP="00D62B39">
            <w:pPr>
              <w:spacing w:before="60" w:after="60"/>
              <w:jc w:val="center"/>
              <w:rPr>
                <w:bCs/>
                <w:sz w:val="27"/>
                <w:szCs w:val="27"/>
              </w:rPr>
            </w:pPr>
            <w:r w:rsidRPr="00104809">
              <w:rPr>
                <w:bCs/>
                <w:sz w:val="27"/>
                <w:szCs w:val="27"/>
              </w:rPr>
              <w:t>8</w:t>
            </w:r>
          </w:p>
        </w:tc>
        <w:tc>
          <w:tcPr>
            <w:tcW w:w="1084" w:type="dxa"/>
            <w:tcBorders>
              <w:top w:val="single" w:sz="4" w:space="0" w:color="auto"/>
              <w:left w:val="single" w:sz="4" w:space="0" w:color="auto"/>
              <w:bottom w:val="single" w:sz="4" w:space="0" w:color="auto"/>
              <w:right w:val="single" w:sz="4" w:space="0" w:color="auto"/>
            </w:tcBorders>
            <w:vAlign w:val="center"/>
          </w:tcPr>
          <w:p w14:paraId="3B733FB1" w14:textId="77777777" w:rsidR="00104809" w:rsidRPr="00104809" w:rsidRDefault="00104809" w:rsidP="00D62B39">
            <w:pPr>
              <w:spacing w:before="60" w:after="60"/>
              <w:jc w:val="center"/>
              <w:rPr>
                <w:sz w:val="27"/>
                <w:szCs w:val="27"/>
              </w:rPr>
            </w:pPr>
            <w:r w:rsidRPr="00104809">
              <w:rPr>
                <w:sz w:val="27"/>
                <w:szCs w:val="27"/>
              </w:rPr>
              <w:t>Bộ</w:t>
            </w:r>
          </w:p>
        </w:tc>
      </w:tr>
      <w:tr w:rsidR="00104809" w:rsidRPr="00104809" w14:paraId="601BAF0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662D973" w14:textId="77777777" w:rsidR="00104809" w:rsidRPr="00104809" w:rsidRDefault="00104809" w:rsidP="00D62B39">
            <w:pPr>
              <w:jc w:val="center"/>
              <w:rPr>
                <w:sz w:val="27"/>
                <w:szCs w:val="27"/>
              </w:rPr>
            </w:pPr>
            <w:r w:rsidRPr="00104809">
              <w:rPr>
                <w:sz w:val="27"/>
                <w:szCs w:val="27"/>
              </w:rPr>
              <w:t>B</w:t>
            </w:r>
          </w:p>
        </w:tc>
        <w:tc>
          <w:tcPr>
            <w:tcW w:w="4517" w:type="dxa"/>
            <w:tcBorders>
              <w:top w:val="single" w:sz="4" w:space="0" w:color="auto"/>
              <w:left w:val="single" w:sz="4" w:space="0" w:color="auto"/>
              <w:bottom w:val="single" w:sz="4" w:space="0" w:color="auto"/>
              <w:right w:val="single" w:sz="4" w:space="0" w:color="auto"/>
            </w:tcBorders>
            <w:vAlign w:val="center"/>
          </w:tcPr>
          <w:p w14:paraId="693CC8F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Nhân công</w:t>
            </w:r>
            <w:r w:rsidRPr="00104809">
              <w:rPr>
                <w:bCs/>
                <w:i w:val="0"/>
                <w:color w:val="auto"/>
                <w:sz w:val="27"/>
                <w:szCs w:val="27"/>
              </w:rPr>
              <w:t>:</w:t>
            </w:r>
          </w:p>
        </w:tc>
        <w:tc>
          <w:tcPr>
            <w:tcW w:w="1617" w:type="dxa"/>
            <w:tcBorders>
              <w:top w:val="single" w:sz="4" w:space="0" w:color="auto"/>
              <w:left w:val="single" w:sz="4" w:space="0" w:color="auto"/>
              <w:bottom w:val="single" w:sz="4" w:space="0" w:color="auto"/>
              <w:right w:val="single" w:sz="4" w:space="0" w:color="auto"/>
            </w:tcBorders>
            <w:vAlign w:val="center"/>
          </w:tcPr>
          <w:p w14:paraId="5BF6DB2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841B006" w14:textId="77777777" w:rsidR="00104809" w:rsidRPr="00104809" w:rsidRDefault="00104809" w:rsidP="00D62B39">
            <w:pPr>
              <w:spacing w:before="60" w:after="60"/>
              <w:jc w:val="center"/>
              <w:rPr>
                <w:bCs/>
                <w:sz w:val="27"/>
                <w:szCs w:val="27"/>
              </w:rPr>
            </w:pPr>
            <w:r w:rsidRPr="00104809">
              <w:rPr>
                <w:bCs/>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7B0A95A4"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68E0E9B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115D870" w14:textId="77777777" w:rsidR="00104809" w:rsidRPr="00104809" w:rsidRDefault="00104809" w:rsidP="00D62B39">
            <w:pPr>
              <w:jc w:val="center"/>
              <w:rPr>
                <w:sz w:val="27"/>
                <w:szCs w:val="27"/>
              </w:rPr>
            </w:pPr>
            <w:r w:rsidRPr="00104809">
              <w:rPr>
                <w:sz w:val="27"/>
                <w:szCs w:val="27"/>
              </w:rPr>
              <w:t>1</w:t>
            </w:r>
          </w:p>
        </w:tc>
        <w:tc>
          <w:tcPr>
            <w:tcW w:w="4517" w:type="dxa"/>
            <w:tcBorders>
              <w:top w:val="single" w:sz="4" w:space="0" w:color="auto"/>
              <w:left w:val="single" w:sz="4" w:space="0" w:color="auto"/>
              <w:bottom w:val="single" w:sz="4" w:space="0" w:color="auto"/>
              <w:right w:val="single" w:sz="4" w:space="0" w:color="auto"/>
            </w:tcBorders>
            <w:vAlign w:val="center"/>
          </w:tcPr>
          <w:p w14:paraId="5E1D0C10"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Khoan lỗ thanh chính dày &gt;20mm, lỗ khoan Φ18, 4 lỗ x 26 vị trí</w:t>
            </w:r>
          </w:p>
        </w:tc>
        <w:tc>
          <w:tcPr>
            <w:tcW w:w="1617" w:type="dxa"/>
            <w:tcBorders>
              <w:top w:val="single" w:sz="4" w:space="0" w:color="auto"/>
              <w:left w:val="single" w:sz="4" w:space="0" w:color="auto"/>
              <w:bottom w:val="single" w:sz="4" w:space="0" w:color="auto"/>
              <w:right w:val="single" w:sz="4" w:space="0" w:color="auto"/>
            </w:tcBorders>
            <w:vAlign w:val="center"/>
          </w:tcPr>
          <w:p w14:paraId="1B64B7A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1E736FA" w14:textId="77777777" w:rsidR="00104809" w:rsidRPr="00104809" w:rsidRDefault="00104809" w:rsidP="00D62B39">
            <w:pPr>
              <w:spacing w:before="60" w:after="60"/>
              <w:jc w:val="center"/>
              <w:rPr>
                <w:bCs/>
                <w:sz w:val="27"/>
                <w:szCs w:val="27"/>
              </w:rPr>
            </w:pPr>
            <w:r w:rsidRPr="00104809">
              <w:rPr>
                <w:bCs/>
                <w:sz w:val="27"/>
                <w:szCs w:val="27"/>
              </w:rPr>
              <w:t>104</w:t>
            </w:r>
          </w:p>
        </w:tc>
        <w:tc>
          <w:tcPr>
            <w:tcW w:w="1084" w:type="dxa"/>
            <w:tcBorders>
              <w:top w:val="single" w:sz="4" w:space="0" w:color="auto"/>
              <w:left w:val="single" w:sz="4" w:space="0" w:color="auto"/>
              <w:bottom w:val="single" w:sz="4" w:space="0" w:color="auto"/>
              <w:right w:val="single" w:sz="4" w:space="0" w:color="auto"/>
            </w:tcBorders>
            <w:vAlign w:val="center"/>
          </w:tcPr>
          <w:p w14:paraId="1E34C11B" w14:textId="77777777" w:rsidR="00104809" w:rsidRPr="00104809" w:rsidRDefault="00104809" w:rsidP="00D62B39">
            <w:pPr>
              <w:spacing w:before="60" w:after="60"/>
              <w:jc w:val="center"/>
              <w:rPr>
                <w:bCs/>
                <w:sz w:val="27"/>
                <w:szCs w:val="27"/>
              </w:rPr>
            </w:pPr>
            <w:r w:rsidRPr="00104809">
              <w:rPr>
                <w:bCs/>
                <w:sz w:val="27"/>
                <w:szCs w:val="27"/>
              </w:rPr>
              <w:t>Lỗ khoan</w:t>
            </w:r>
          </w:p>
        </w:tc>
      </w:tr>
      <w:tr w:rsidR="00104809" w:rsidRPr="00104809" w14:paraId="1CD5734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7724E0C" w14:textId="77777777" w:rsidR="00104809" w:rsidRPr="00104809" w:rsidRDefault="00104809" w:rsidP="00D62B39">
            <w:pPr>
              <w:jc w:val="center"/>
              <w:rPr>
                <w:sz w:val="27"/>
                <w:szCs w:val="27"/>
              </w:rPr>
            </w:pPr>
            <w:r w:rsidRPr="00104809">
              <w:rPr>
                <w:sz w:val="27"/>
                <w:szCs w:val="27"/>
              </w:rPr>
              <w:t>2</w:t>
            </w:r>
          </w:p>
        </w:tc>
        <w:tc>
          <w:tcPr>
            <w:tcW w:w="4517" w:type="dxa"/>
            <w:tcBorders>
              <w:top w:val="single" w:sz="4" w:space="0" w:color="auto"/>
              <w:left w:val="single" w:sz="4" w:space="0" w:color="auto"/>
              <w:bottom w:val="single" w:sz="4" w:space="0" w:color="auto"/>
              <w:right w:val="single" w:sz="4" w:space="0" w:color="auto"/>
            </w:tcBorders>
            <w:vAlign w:val="center"/>
          </w:tcPr>
          <w:p w14:paraId="1728E9E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Đào rãnh, rãi tia tiếp địa</w:t>
            </w:r>
            <w:r w:rsidRPr="00104809">
              <w:rPr>
                <w:b/>
                <w:i w:val="0"/>
                <w:color w:val="auto"/>
                <w:sz w:val="27"/>
                <w:szCs w:val="27"/>
              </w:rPr>
              <w:br/>
            </w:r>
            <w:r w:rsidRPr="00104809">
              <w:rPr>
                <w:i w:val="0"/>
                <w:color w:val="auto"/>
                <w:sz w:val="27"/>
                <w:szCs w:val="27"/>
              </w:rPr>
              <w:t>(0,6m+0,4m)/2*1m*4m*4</w:t>
            </w:r>
            <w:r w:rsidRPr="00104809">
              <w:rPr>
                <w:i w:val="0"/>
                <w:color w:val="auto"/>
                <w:sz w:val="27"/>
                <w:szCs w:val="27"/>
                <w:lang w:val="vi-VN"/>
              </w:rPr>
              <w:t xml:space="preserve"> </w:t>
            </w:r>
            <w:r w:rsidRPr="00104809">
              <w:rPr>
                <w:i w:val="0"/>
                <w:color w:val="auto"/>
                <w:sz w:val="27"/>
                <w:szCs w:val="27"/>
              </w:rPr>
              <w:t>tia*26 vị trí</w:t>
            </w:r>
          </w:p>
        </w:tc>
        <w:tc>
          <w:tcPr>
            <w:tcW w:w="1617" w:type="dxa"/>
            <w:tcBorders>
              <w:top w:val="single" w:sz="4" w:space="0" w:color="auto"/>
              <w:left w:val="single" w:sz="4" w:space="0" w:color="auto"/>
              <w:bottom w:val="single" w:sz="4" w:space="0" w:color="auto"/>
              <w:right w:val="single" w:sz="4" w:space="0" w:color="auto"/>
            </w:tcBorders>
            <w:vAlign w:val="center"/>
          </w:tcPr>
          <w:p w14:paraId="17A2A1C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5244A98" w14:textId="77777777" w:rsidR="00104809" w:rsidRPr="00104809" w:rsidRDefault="00104809" w:rsidP="00D62B39">
            <w:pPr>
              <w:spacing w:before="60" w:after="60"/>
              <w:jc w:val="center"/>
              <w:rPr>
                <w:bCs/>
                <w:sz w:val="27"/>
                <w:szCs w:val="27"/>
              </w:rPr>
            </w:pPr>
            <w:r w:rsidRPr="00104809">
              <w:rPr>
                <w:bCs/>
                <w:sz w:val="27"/>
                <w:szCs w:val="27"/>
              </w:rPr>
              <w:t>208</w:t>
            </w:r>
          </w:p>
        </w:tc>
        <w:tc>
          <w:tcPr>
            <w:tcW w:w="1084" w:type="dxa"/>
            <w:tcBorders>
              <w:top w:val="single" w:sz="4" w:space="0" w:color="auto"/>
              <w:left w:val="single" w:sz="4" w:space="0" w:color="auto"/>
              <w:bottom w:val="single" w:sz="4" w:space="0" w:color="auto"/>
              <w:right w:val="single" w:sz="4" w:space="0" w:color="auto"/>
            </w:tcBorders>
            <w:vAlign w:val="center"/>
          </w:tcPr>
          <w:p w14:paraId="6C4E8F1E" w14:textId="77777777" w:rsidR="00104809" w:rsidRPr="00104809" w:rsidRDefault="00104809" w:rsidP="00D62B39">
            <w:pPr>
              <w:spacing w:before="60" w:after="60"/>
              <w:jc w:val="center"/>
              <w:rPr>
                <w:bCs/>
                <w:sz w:val="27"/>
                <w:szCs w:val="27"/>
              </w:rPr>
            </w:pPr>
            <w:r w:rsidRPr="00104809">
              <w:rPr>
                <w:bCs/>
                <w:sz w:val="27"/>
                <w:szCs w:val="27"/>
              </w:rPr>
              <w:t>m</w:t>
            </w:r>
            <w:r w:rsidRPr="00104809">
              <w:rPr>
                <w:bCs/>
                <w:sz w:val="27"/>
                <w:szCs w:val="27"/>
                <w:vertAlign w:val="superscript"/>
              </w:rPr>
              <w:t>3</w:t>
            </w:r>
          </w:p>
        </w:tc>
      </w:tr>
      <w:tr w:rsidR="00104809" w:rsidRPr="00104809" w14:paraId="6294922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3B51F1F" w14:textId="77777777" w:rsidR="00104809" w:rsidRPr="00104809" w:rsidRDefault="00104809" w:rsidP="00D62B39">
            <w:pPr>
              <w:jc w:val="center"/>
              <w:rPr>
                <w:sz w:val="27"/>
                <w:szCs w:val="27"/>
              </w:rPr>
            </w:pPr>
            <w:r w:rsidRPr="00104809">
              <w:rPr>
                <w:sz w:val="27"/>
                <w:szCs w:val="27"/>
              </w:rPr>
              <w:t>3</w:t>
            </w:r>
          </w:p>
        </w:tc>
        <w:tc>
          <w:tcPr>
            <w:tcW w:w="4517" w:type="dxa"/>
            <w:tcBorders>
              <w:top w:val="single" w:sz="4" w:space="0" w:color="auto"/>
              <w:left w:val="single" w:sz="4" w:space="0" w:color="auto"/>
              <w:bottom w:val="single" w:sz="4" w:space="0" w:color="auto"/>
              <w:right w:val="single" w:sz="4" w:space="0" w:color="auto"/>
            </w:tcBorders>
          </w:tcPr>
          <w:p w14:paraId="1677D369"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Khoan giếng sâu 2</w:t>
            </w:r>
            <w:r w:rsidRPr="00104809">
              <w:rPr>
                <w:i w:val="0"/>
                <w:color w:val="auto"/>
                <w:sz w:val="27"/>
                <w:szCs w:val="27"/>
              </w:rPr>
              <w:t>5</w:t>
            </w:r>
            <w:r w:rsidRPr="00104809">
              <w:rPr>
                <w:i w:val="0"/>
                <w:color w:val="auto"/>
                <w:sz w:val="27"/>
                <w:szCs w:val="27"/>
                <w:lang w:val="vi-VN"/>
              </w:rPr>
              <w:t>m (</w:t>
            </w:r>
            <w:r w:rsidRPr="00104809">
              <w:rPr>
                <w:i w:val="0"/>
                <w:color w:val="auto"/>
                <w:sz w:val="27"/>
                <w:szCs w:val="27"/>
              </w:rPr>
              <w:t>4</w:t>
            </w:r>
            <w:r w:rsidRPr="00104809">
              <w:rPr>
                <w:i w:val="0"/>
                <w:color w:val="auto"/>
                <w:sz w:val="27"/>
                <w:szCs w:val="27"/>
                <w:lang w:val="vi-VN"/>
              </w:rPr>
              <w:t xml:space="preserve"> giếng/</w:t>
            </w:r>
            <w:r w:rsidRPr="00104809">
              <w:rPr>
                <w:i w:val="0"/>
                <w:color w:val="auto"/>
                <w:sz w:val="27"/>
                <w:szCs w:val="27"/>
              </w:rPr>
              <w:t>VT x26VT</w:t>
            </w:r>
            <w:r w:rsidRPr="00104809">
              <w:rPr>
                <w:i w:val="0"/>
                <w:color w:val="auto"/>
                <w:sz w:val="27"/>
                <w:szCs w:val="27"/>
                <w:lang w:val="vi-VN"/>
              </w:rPr>
              <w:t>)</w:t>
            </w:r>
          </w:p>
        </w:tc>
        <w:tc>
          <w:tcPr>
            <w:tcW w:w="1617" w:type="dxa"/>
            <w:tcBorders>
              <w:top w:val="single" w:sz="4" w:space="0" w:color="auto"/>
              <w:left w:val="single" w:sz="4" w:space="0" w:color="auto"/>
              <w:bottom w:val="single" w:sz="4" w:space="0" w:color="auto"/>
              <w:right w:val="single" w:sz="4" w:space="0" w:color="auto"/>
            </w:tcBorders>
            <w:vAlign w:val="center"/>
          </w:tcPr>
          <w:p w14:paraId="0DF6333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918B208" w14:textId="77777777" w:rsidR="00104809" w:rsidRPr="00104809" w:rsidRDefault="00104809" w:rsidP="00D62B39">
            <w:pPr>
              <w:spacing w:before="60" w:after="60"/>
              <w:jc w:val="center"/>
              <w:rPr>
                <w:bCs/>
                <w:sz w:val="27"/>
                <w:szCs w:val="27"/>
              </w:rPr>
            </w:pPr>
            <w:r w:rsidRPr="00104809">
              <w:rPr>
                <w:bCs/>
                <w:sz w:val="27"/>
                <w:szCs w:val="27"/>
              </w:rPr>
              <w:t>104</w:t>
            </w:r>
          </w:p>
        </w:tc>
        <w:tc>
          <w:tcPr>
            <w:tcW w:w="1084" w:type="dxa"/>
            <w:tcBorders>
              <w:top w:val="single" w:sz="4" w:space="0" w:color="auto"/>
              <w:left w:val="single" w:sz="4" w:space="0" w:color="auto"/>
              <w:bottom w:val="single" w:sz="4" w:space="0" w:color="auto"/>
              <w:right w:val="single" w:sz="4" w:space="0" w:color="auto"/>
            </w:tcBorders>
            <w:vAlign w:val="center"/>
          </w:tcPr>
          <w:p w14:paraId="0372B4F3" w14:textId="77777777" w:rsidR="00104809" w:rsidRPr="00104809" w:rsidRDefault="00104809" w:rsidP="00D62B39">
            <w:pPr>
              <w:spacing w:before="60" w:after="60"/>
              <w:jc w:val="center"/>
              <w:rPr>
                <w:bCs/>
                <w:sz w:val="27"/>
                <w:szCs w:val="27"/>
              </w:rPr>
            </w:pPr>
            <w:r w:rsidRPr="00104809">
              <w:rPr>
                <w:bCs/>
                <w:sz w:val="27"/>
                <w:szCs w:val="27"/>
              </w:rPr>
              <w:t>Giếng</w:t>
            </w:r>
          </w:p>
        </w:tc>
      </w:tr>
      <w:tr w:rsidR="00104809" w:rsidRPr="00104809" w14:paraId="75C5E5E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8B81E76" w14:textId="77777777" w:rsidR="00104809" w:rsidRPr="00104809" w:rsidRDefault="00104809" w:rsidP="00D62B39">
            <w:pPr>
              <w:jc w:val="center"/>
              <w:rPr>
                <w:sz w:val="27"/>
                <w:szCs w:val="27"/>
              </w:rPr>
            </w:pPr>
            <w:r w:rsidRPr="00104809">
              <w:rPr>
                <w:sz w:val="27"/>
                <w:szCs w:val="27"/>
              </w:rPr>
              <w:t>4</w:t>
            </w:r>
          </w:p>
        </w:tc>
        <w:tc>
          <w:tcPr>
            <w:tcW w:w="4517" w:type="dxa"/>
            <w:tcBorders>
              <w:top w:val="single" w:sz="4" w:space="0" w:color="auto"/>
              <w:left w:val="single" w:sz="4" w:space="0" w:color="auto"/>
              <w:bottom w:val="single" w:sz="4" w:space="0" w:color="auto"/>
              <w:right w:val="single" w:sz="4" w:space="0" w:color="auto"/>
            </w:tcBorders>
            <w:vAlign w:val="center"/>
          </w:tcPr>
          <w:p w14:paraId="4A758077"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Lắp đặt tiếp địa cột  </w:t>
            </w:r>
          </w:p>
        </w:tc>
        <w:tc>
          <w:tcPr>
            <w:tcW w:w="1617" w:type="dxa"/>
            <w:tcBorders>
              <w:top w:val="single" w:sz="4" w:space="0" w:color="auto"/>
              <w:left w:val="single" w:sz="4" w:space="0" w:color="auto"/>
              <w:bottom w:val="single" w:sz="4" w:space="0" w:color="auto"/>
              <w:right w:val="single" w:sz="4" w:space="0" w:color="auto"/>
            </w:tcBorders>
            <w:vAlign w:val="center"/>
          </w:tcPr>
          <w:p w14:paraId="18CE28C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7FF2213" w14:textId="77777777" w:rsidR="00104809" w:rsidRPr="00104809" w:rsidRDefault="00104809" w:rsidP="00D62B39">
            <w:pPr>
              <w:spacing w:before="60" w:after="60"/>
              <w:jc w:val="center"/>
              <w:rPr>
                <w:bCs/>
                <w:sz w:val="27"/>
                <w:szCs w:val="27"/>
              </w:rPr>
            </w:pPr>
            <w:r w:rsidRPr="00104809">
              <w:rPr>
                <w:bCs/>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51CB0D31"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4E85BFE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124F66" w14:textId="77777777" w:rsidR="00104809" w:rsidRPr="00104809" w:rsidRDefault="00104809" w:rsidP="00D62B39">
            <w:pPr>
              <w:jc w:val="center"/>
              <w:rPr>
                <w:sz w:val="27"/>
                <w:szCs w:val="27"/>
              </w:rPr>
            </w:pPr>
            <w:r w:rsidRPr="00104809">
              <w:rPr>
                <w:sz w:val="27"/>
                <w:szCs w:val="27"/>
              </w:rPr>
              <w:t>5</w:t>
            </w:r>
          </w:p>
        </w:tc>
        <w:tc>
          <w:tcPr>
            <w:tcW w:w="4517" w:type="dxa"/>
            <w:tcBorders>
              <w:top w:val="single" w:sz="4" w:space="0" w:color="auto"/>
              <w:left w:val="single" w:sz="4" w:space="0" w:color="auto"/>
              <w:bottom w:val="single" w:sz="4" w:space="0" w:color="auto"/>
              <w:right w:val="single" w:sz="4" w:space="0" w:color="auto"/>
            </w:tcBorders>
            <w:vAlign w:val="center"/>
          </w:tcPr>
          <w:p w14:paraId="0D7CCC9B"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 xml:space="preserve">Đấp đất rãnh tiếp địa đầm chặt </w:t>
            </w:r>
          </w:p>
        </w:tc>
        <w:tc>
          <w:tcPr>
            <w:tcW w:w="1617" w:type="dxa"/>
            <w:tcBorders>
              <w:top w:val="single" w:sz="4" w:space="0" w:color="auto"/>
              <w:left w:val="single" w:sz="4" w:space="0" w:color="auto"/>
              <w:bottom w:val="single" w:sz="4" w:space="0" w:color="auto"/>
              <w:right w:val="single" w:sz="4" w:space="0" w:color="auto"/>
            </w:tcBorders>
            <w:vAlign w:val="center"/>
          </w:tcPr>
          <w:p w14:paraId="07C213E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B82443C" w14:textId="77777777" w:rsidR="00104809" w:rsidRPr="00104809" w:rsidRDefault="00104809" w:rsidP="00D62B39">
            <w:pPr>
              <w:spacing w:before="60" w:after="60"/>
              <w:jc w:val="center"/>
              <w:rPr>
                <w:bCs/>
                <w:sz w:val="27"/>
                <w:szCs w:val="27"/>
              </w:rPr>
            </w:pPr>
            <w:r w:rsidRPr="00104809">
              <w:rPr>
                <w:bCs/>
                <w:sz w:val="27"/>
                <w:szCs w:val="27"/>
              </w:rPr>
              <w:t>208</w:t>
            </w:r>
          </w:p>
        </w:tc>
        <w:tc>
          <w:tcPr>
            <w:tcW w:w="1084" w:type="dxa"/>
            <w:tcBorders>
              <w:top w:val="single" w:sz="4" w:space="0" w:color="auto"/>
              <w:left w:val="single" w:sz="4" w:space="0" w:color="auto"/>
              <w:bottom w:val="single" w:sz="4" w:space="0" w:color="auto"/>
              <w:right w:val="single" w:sz="4" w:space="0" w:color="auto"/>
            </w:tcBorders>
            <w:vAlign w:val="center"/>
          </w:tcPr>
          <w:p w14:paraId="0F8077EF" w14:textId="77777777" w:rsidR="00104809" w:rsidRPr="00104809" w:rsidRDefault="00104809" w:rsidP="00D62B39">
            <w:pPr>
              <w:spacing w:before="60" w:after="60"/>
              <w:jc w:val="center"/>
              <w:rPr>
                <w:bCs/>
                <w:sz w:val="27"/>
                <w:szCs w:val="27"/>
              </w:rPr>
            </w:pPr>
            <w:r w:rsidRPr="00104809">
              <w:rPr>
                <w:bCs/>
                <w:sz w:val="27"/>
                <w:szCs w:val="27"/>
              </w:rPr>
              <w:t>M3</w:t>
            </w:r>
          </w:p>
        </w:tc>
      </w:tr>
      <w:tr w:rsidR="00104809" w:rsidRPr="00104809" w14:paraId="1D44983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1FBD9B" w14:textId="77777777" w:rsidR="00104809" w:rsidRPr="00104809" w:rsidRDefault="00104809" w:rsidP="00D62B39">
            <w:pPr>
              <w:jc w:val="center"/>
              <w:rPr>
                <w:sz w:val="27"/>
                <w:szCs w:val="27"/>
              </w:rPr>
            </w:pPr>
            <w:r w:rsidRPr="00104809">
              <w:rPr>
                <w:sz w:val="27"/>
                <w:szCs w:val="27"/>
              </w:rPr>
              <w:t>6</w:t>
            </w:r>
          </w:p>
        </w:tc>
        <w:tc>
          <w:tcPr>
            <w:tcW w:w="4517" w:type="dxa"/>
            <w:tcBorders>
              <w:top w:val="single" w:sz="4" w:space="0" w:color="auto"/>
              <w:left w:val="single" w:sz="4" w:space="0" w:color="auto"/>
              <w:bottom w:val="single" w:sz="4" w:space="0" w:color="auto"/>
              <w:right w:val="single" w:sz="4" w:space="0" w:color="auto"/>
            </w:tcBorders>
          </w:tcPr>
          <w:p w14:paraId="68B9E874" w14:textId="77777777" w:rsidR="00104809" w:rsidRPr="00104809" w:rsidRDefault="00104809" w:rsidP="00D62B39">
            <w:pPr>
              <w:pStyle w:val="BodyText3"/>
              <w:spacing w:after="0" w:line="276" w:lineRule="auto"/>
              <w:jc w:val="both"/>
              <w:rPr>
                <w:color w:val="auto"/>
                <w:sz w:val="27"/>
                <w:szCs w:val="27"/>
              </w:rPr>
            </w:pPr>
            <w:r w:rsidRPr="00104809">
              <w:rPr>
                <w:i w:val="0"/>
                <w:color w:val="auto"/>
                <w:sz w:val="27"/>
                <w:szCs w:val="27"/>
                <w:lang w:val="vi-VN"/>
              </w:rPr>
              <w:t>Vận chuyển tiếp địa, dụng cụ thi công</w:t>
            </w:r>
          </w:p>
        </w:tc>
        <w:tc>
          <w:tcPr>
            <w:tcW w:w="1617" w:type="dxa"/>
            <w:tcBorders>
              <w:top w:val="single" w:sz="4" w:space="0" w:color="auto"/>
              <w:left w:val="single" w:sz="4" w:space="0" w:color="auto"/>
              <w:bottom w:val="single" w:sz="4" w:space="0" w:color="auto"/>
              <w:right w:val="single" w:sz="4" w:space="0" w:color="auto"/>
            </w:tcBorders>
            <w:vAlign w:val="center"/>
          </w:tcPr>
          <w:p w14:paraId="3F17A1C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8A71263" w14:textId="77777777" w:rsidR="00104809" w:rsidRPr="00104809" w:rsidRDefault="00104809" w:rsidP="00D62B39">
            <w:pPr>
              <w:spacing w:before="60" w:after="60"/>
              <w:jc w:val="center"/>
              <w:rPr>
                <w:bCs/>
                <w:sz w:val="27"/>
                <w:szCs w:val="27"/>
              </w:rPr>
            </w:pPr>
            <w:r w:rsidRPr="00104809">
              <w:rPr>
                <w:bCs/>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0C791C6F" w14:textId="77777777" w:rsidR="00104809" w:rsidRPr="00104809" w:rsidRDefault="00104809" w:rsidP="00D62B39">
            <w:pPr>
              <w:spacing w:before="60" w:after="60"/>
              <w:jc w:val="center"/>
              <w:rPr>
                <w:sz w:val="27"/>
                <w:szCs w:val="27"/>
              </w:rPr>
            </w:pPr>
            <w:r w:rsidRPr="00104809">
              <w:rPr>
                <w:bCs/>
                <w:sz w:val="27"/>
                <w:szCs w:val="27"/>
              </w:rPr>
              <w:t>Vị trí</w:t>
            </w:r>
          </w:p>
        </w:tc>
      </w:tr>
      <w:tr w:rsidR="00104809" w:rsidRPr="00104809" w14:paraId="3DB7B37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B8FE079"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09A37D25"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6004993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B774D64" w14:textId="77777777" w:rsidR="00104809" w:rsidRPr="00104809" w:rsidRDefault="00104809" w:rsidP="00D62B39">
            <w:pPr>
              <w:spacing w:before="60" w:after="60"/>
              <w:jc w:val="center"/>
              <w:rPr>
                <w:bCs/>
                <w:sz w:val="27"/>
                <w:szCs w:val="27"/>
              </w:rPr>
            </w:pPr>
            <w:r w:rsidRPr="00104809">
              <w:rPr>
                <w:bCs/>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1AE0D0D1"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5A284D3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B6C0E3B" w14:textId="77777777" w:rsidR="00104809" w:rsidRPr="00104809" w:rsidRDefault="00104809" w:rsidP="00D62B39">
            <w:pPr>
              <w:jc w:val="center"/>
              <w:rPr>
                <w:sz w:val="27"/>
                <w:szCs w:val="27"/>
              </w:rPr>
            </w:pPr>
            <w:r w:rsidRPr="00104809">
              <w:rPr>
                <w:sz w:val="27"/>
                <w:szCs w:val="27"/>
              </w:rPr>
              <w:t>7</w:t>
            </w:r>
          </w:p>
        </w:tc>
        <w:tc>
          <w:tcPr>
            <w:tcW w:w="4517" w:type="dxa"/>
            <w:tcBorders>
              <w:top w:val="single" w:sz="4" w:space="0" w:color="auto"/>
              <w:left w:val="single" w:sz="4" w:space="0" w:color="auto"/>
              <w:bottom w:val="single" w:sz="4" w:space="0" w:color="auto"/>
              <w:right w:val="single" w:sz="4" w:space="0" w:color="auto"/>
            </w:tcBorders>
          </w:tcPr>
          <w:p w14:paraId="0B6AC3E8" w14:textId="77777777" w:rsidR="00104809" w:rsidRPr="00104809" w:rsidRDefault="00104809" w:rsidP="00D62B39">
            <w:pPr>
              <w:pStyle w:val="BodyText3"/>
              <w:spacing w:after="0" w:line="276" w:lineRule="auto"/>
              <w:jc w:val="both"/>
              <w:rPr>
                <w:i w:val="0"/>
                <w:color w:val="auto"/>
                <w:sz w:val="27"/>
                <w:szCs w:val="27"/>
              </w:rPr>
            </w:pPr>
            <w:r w:rsidRPr="00104809">
              <w:rPr>
                <w:i w:val="0"/>
                <w:color w:val="auto"/>
                <w:sz w:val="27"/>
                <w:szCs w:val="27"/>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19EA3FE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AA313C1" w14:textId="77777777" w:rsidR="00104809" w:rsidRPr="00104809" w:rsidRDefault="00104809" w:rsidP="00D62B39">
            <w:pPr>
              <w:spacing w:before="60" w:after="60"/>
              <w:jc w:val="center"/>
              <w:rPr>
                <w:bCs/>
                <w:sz w:val="27"/>
                <w:szCs w:val="27"/>
              </w:rPr>
            </w:pPr>
            <w:r w:rsidRPr="00104809">
              <w:rPr>
                <w:bCs/>
                <w:sz w:val="27"/>
                <w:szCs w:val="27"/>
              </w:rPr>
              <w:t>26</w:t>
            </w:r>
          </w:p>
        </w:tc>
        <w:tc>
          <w:tcPr>
            <w:tcW w:w="1084" w:type="dxa"/>
            <w:tcBorders>
              <w:top w:val="single" w:sz="4" w:space="0" w:color="auto"/>
              <w:left w:val="single" w:sz="4" w:space="0" w:color="auto"/>
              <w:bottom w:val="single" w:sz="4" w:space="0" w:color="auto"/>
              <w:right w:val="single" w:sz="4" w:space="0" w:color="auto"/>
            </w:tcBorders>
            <w:vAlign w:val="center"/>
          </w:tcPr>
          <w:p w14:paraId="6D39B6D7" w14:textId="77777777" w:rsidR="00104809" w:rsidRPr="00104809" w:rsidRDefault="00104809" w:rsidP="00D62B39">
            <w:pPr>
              <w:spacing w:before="60" w:after="60"/>
              <w:jc w:val="center"/>
              <w:rPr>
                <w:bCs/>
                <w:sz w:val="27"/>
                <w:szCs w:val="27"/>
              </w:rPr>
            </w:pPr>
            <w:r w:rsidRPr="00104809">
              <w:rPr>
                <w:bCs/>
                <w:sz w:val="27"/>
                <w:szCs w:val="27"/>
              </w:rPr>
              <w:t>Vị trí</w:t>
            </w:r>
          </w:p>
        </w:tc>
      </w:tr>
      <w:tr w:rsidR="00104809" w:rsidRPr="00104809" w14:paraId="6EEC591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728162B" w14:textId="77777777" w:rsidR="00104809" w:rsidRPr="00104809" w:rsidRDefault="00104809" w:rsidP="00D62B39">
            <w:pPr>
              <w:jc w:val="center"/>
              <w:rPr>
                <w:sz w:val="27"/>
                <w:szCs w:val="27"/>
              </w:rPr>
            </w:pPr>
            <w:r w:rsidRPr="00104809">
              <w:rPr>
                <w:sz w:val="27"/>
                <w:szCs w:val="27"/>
              </w:rPr>
              <w:t>XIV</w:t>
            </w:r>
          </w:p>
        </w:tc>
        <w:tc>
          <w:tcPr>
            <w:tcW w:w="4517" w:type="dxa"/>
            <w:tcBorders>
              <w:top w:val="single" w:sz="4" w:space="0" w:color="auto"/>
              <w:left w:val="single" w:sz="4" w:space="0" w:color="auto"/>
              <w:bottom w:val="single" w:sz="4" w:space="0" w:color="auto"/>
              <w:right w:val="single" w:sz="4" w:space="0" w:color="auto"/>
            </w:tcBorders>
          </w:tcPr>
          <w:p w14:paraId="37E756E0" w14:textId="77777777" w:rsidR="00104809" w:rsidRPr="00104809" w:rsidRDefault="00104809" w:rsidP="00D62B39">
            <w:pPr>
              <w:pStyle w:val="BodyText3"/>
              <w:spacing w:after="0" w:line="276" w:lineRule="auto"/>
              <w:jc w:val="both"/>
              <w:rPr>
                <w:b/>
                <w:bCs/>
                <w:i w:val="0"/>
                <w:iCs w:val="0"/>
                <w:color w:val="auto"/>
                <w:sz w:val="27"/>
                <w:szCs w:val="27"/>
              </w:rPr>
            </w:pPr>
            <w:r w:rsidRPr="00104809">
              <w:rPr>
                <w:b/>
                <w:bCs/>
                <w:i w:val="0"/>
                <w:iCs w:val="0"/>
                <w:color w:val="auto"/>
                <w:sz w:val="28"/>
                <w:szCs w:val="28"/>
              </w:rPr>
              <w:t>Sửa chữa hệ thống nối đất chân cột không đảm bảo vận hành tại các vị trí 9NRLT → 6NRLT, 72, 76, 79, 80, 85 → 87, 89 → 91, 93, 93A, 95 → 97, 99, 102 → 117, 01NRPM (37 vị trí) đường dây 220kV Long Thành - Phú Mỹ</w:t>
            </w:r>
          </w:p>
        </w:tc>
        <w:tc>
          <w:tcPr>
            <w:tcW w:w="1617" w:type="dxa"/>
            <w:tcBorders>
              <w:top w:val="single" w:sz="4" w:space="0" w:color="auto"/>
              <w:left w:val="single" w:sz="4" w:space="0" w:color="auto"/>
              <w:bottom w:val="single" w:sz="4" w:space="0" w:color="auto"/>
              <w:right w:val="single" w:sz="4" w:space="0" w:color="auto"/>
            </w:tcBorders>
            <w:vAlign w:val="center"/>
          </w:tcPr>
          <w:p w14:paraId="40FC8E6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3EF62F4" w14:textId="77777777" w:rsidR="00104809" w:rsidRPr="00104809" w:rsidRDefault="00104809" w:rsidP="00D62B39">
            <w:pPr>
              <w:spacing w:before="60" w:after="60"/>
              <w:jc w:val="center"/>
              <w:rPr>
                <w:b/>
                <w:sz w:val="27"/>
                <w:szCs w:val="27"/>
              </w:rPr>
            </w:pPr>
            <w:r w:rsidRPr="00104809">
              <w:rPr>
                <w:b/>
                <w:sz w:val="27"/>
                <w:szCs w:val="27"/>
              </w:rPr>
              <w:t>37</w:t>
            </w:r>
          </w:p>
        </w:tc>
        <w:tc>
          <w:tcPr>
            <w:tcW w:w="1084" w:type="dxa"/>
            <w:tcBorders>
              <w:top w:val="single" w:sz="4" w:space="0" w:color="auto"/>
              <w:left w:val="single" w:sz="4" w:space="0" w:color="auto"/>
              <w:bottom w:val="single" w:sz="4" w:space="0" w:color="auto"/>
              <w:right w:val="single" w:sz="4" w:space="0" w:color="auto"/>
            </w:tcBorders>
            <w:vAlign w:val="center"/>
          </w:tcPr>
          <w:p w14:paraId="01B3EF34" w14:textId="77777777" w:rsidR="00104809" w:rsidRPr="00104809" w:rsidRDefault="00104809" w:rsidP="00D62B39">
            <w:pPr>
              <w:spacing w:before="60" w:after="60"/>
              <w:jc w:val="center"/>
              <w:rPr>
                <w:b/>
                <w:sz w:val="27"/>
                <w:szCs w:val="27"/>
              </w:rPr>
            </w:pPr>
            <w:r w:rsidRPr="00104809">
              <w:rPr>
                <w:b/>
                <w:sz w:val="27"/>
                <w:szCs w:val="27"/>
              </w:rPr>
              <w:t>Vị trí</w:t>
            </w:r>
          </w:p>
        </w:tc>
      </w:tr>
      <w:tr w:rsidR="00104809" w:rsidRPr="00104809" w14:paraId="2C67009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C226780" w14:textId="77777777" w:rsidR="00104809" w:rsidRPr="00104809" w:rsidRDefault="00104809" w:rsidP="00D62B39">
            <w:pPr>
              <w:jc w:val="center"/>
              <w:rPr>
                <w:sz w:val="27"/>
                <w:szCs w:val="27"/>
              </w:rPr>
            </w:pPr>
            <w:r w:rsidRPr="00104809">
              <w:rPr>
                <w:sz w:val="26"/>
                <w:szCs w:val="26"/>
              </w:rPr>
              <w:t>XIV.1</w:t>
            </w:r>
          </w:p>
        </w:tc>
        <w:tc>
          <w:tcPr>
            <w:tcW w:w="4517" w:type="dxa"/>
            <w:tcBorders>
              <w:top w:val="single" w:sz="4" w:space="0" w:color="auto"/>
              <w:left w:val="single" w:sz="4" w:space="0" w:color="auto"/>
              <w:bottom w:val="single" w:sz="4" w:space="0" w:color="auto"/>
              <w:right w:val="single" w:sz="4" w:space="0" w:color="auto"/>
            </w:tcBorders>
            <w:vAlign w:val="center"/>
          </w:tcPr>
          <w:p w14:paraId="4EE9876B"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7"/>
                <w:szCs w:val="27"/>
              </w:rPr>
              <w:t xml:space="preserve">Loại tiếp địa giếng khoan: 9NRLT → 6NRLT, 72, 76, 79, 80, 86, 87, 90 → 106, 108, 109, 112 → 117, 01NRPM; </w:t>
            </w:r>
            <w:r w:rsidRPr="00104809">
              <w:rPr>
                <w:b/>
                <w:color w:val="auto"/>
                <w:sz w:val="27"/>
                <w:szCs w:val="27"/>
              </w:rPr>
              <w:t>04 bộ tiếp địa/vị trí</w:t>
            </w:r>
          </w:p>
        </w:tc>
        <w:tc>
          <w:tcPr>
            <w:tcW w:w="1617" w:type="dxa"/>
            <w:tcBorders>
              <w:top w:val="single" w:sz="4" w:space="0" w:color="auto"/>
              <w:left w:val="single" w:sz="4" w:space="0" w:color="auto"/>
              <w:bottom w:val="single" w:sz="4" w:space="0" w:color="auto"/>
              <w:right w:val="single" w:sz="4" w:space="0" w:color="auto"/>
            </w:tcBorders>
            <w:vAlign w:val="center"/>
          </w:tcPr>
          <w:p w14:paraId="6FFCFFB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7EA11C0" w14:textId="77777777" w:rsidR="00104809" w:rsidRPr="00104809" w:rsidRDefault="00104809" w:rsidP="00D62B39">
            <w:pPr>
              <w:spacing w:before="60" w:after="60"/>
              <w:jc w:val="center"/>
              <w:rPr>
                <w:bCs/>
                <w:sz w:val="27"/>
                <w:szCs w:val="27"/>
              </w:rPr>
            </w:pPr>
            <w:r w:rsidRPr="00104809">
              <w:rPr>
                <w:bCs/>
                <w:sz w:val="26"/>
                <w:szCs w:val="26"/>
              </w:rPr>
              <w:t>32</w:t>
            </w:r>
          </w:p>
        </w:tc>
        <w:tc>
          <w:tcPr>
            <w:tcW w:w="1084" w:type="dxa"/>
            <w:tcBorders>
              <w:top w:val="single" w:sz="4" w:space="0" w:color="auto"/>
              <w:left w:val="single" w:sz="4" w:space="0" w:color="auto"/>
              <w:bottom w:val="single" w:sz="4" w:space="0" w:color="auto"/>
              <w:right w:val="single" w:sz="4" w:space="0" w:color="auto"/>
            </w:tcBorders>
            <w:vAlign w:val="center"/>
          </w:tcPr>
          <w:p w14:paraId="49B7D4AE" w14:textId="77777777" w:rsidR="00104809" w:rsidRPr="00104809" w:rsidRDefault="00104809" w:rsidP="00D62B39">
            <w:pPr>
              <w:spacing w:before="60" w:after="60"/>
              <w:jc w:val="center"/>
              <w:rPr>
                <w:bCs/>
                <w:sz w:val="27"/>
                <w:szCs w:val="27"/>
              </w:rPr>
            </w:pPr>
            <w:r w:rsidRPr="00104809">
              <w:rPr>
                <w:sz w:val="26"/>
                <w:szCs w:val="26"/>
              </w:rPr>
              <w:t>Vị trí</w:t>
            </w:r>
          </w:p>
        </w:tc>
      </w:tr>
      <w:tr w:rsidR="00104809" w:rsidRPr="00104809" w14:paraId="3189EC6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68D56A1" w14:textId="77777777" w:rsidR="00104809" w:rsidRPr="00104809" w:rsidRDefault="00104809" w:rsidP="00D62B39">
            <w:pPr>
              <w:jc w:val="center"/>
              <w:rPr>
                <w:sz w:val="27"/>
                <w:szCs w:val="27"/>
              </w:rPr>
            </w:pPr>
            <w:r w:rsidRPr="00104809">
              <w:rPr>
                <w:sz w:val="26"/>
                <w:szCs w:val="26"/>
              </w:rPr>
              <w:t>A</w:t>
            </w:r>
          </w:p>
        </w:tc>
        <w:tc>
          <w:tcPr>
            <w:tcW w:w="4517" w:type="dxa"/>
            <w:tcBorders>
              <w:top w:val="single" w:sz="4" w:space="0" w:color="auto"/>
              <w:left w:val="single" w:sz="4" w:space="0" w:color="auto"/>
              <w:bottom w:val="single" w:sz="4" w:space="0" w:color="auto"/>
              <w:right w:val="single" w:sz="4" w:space="0" w:color="auto"/>
            </w:tcBorders>
            <w:vAlign w:val="center"/>
          </w:tcPr>
          <w:p w14:paraId="77410872" w14:textId="77777777" w:rsidR="00104809" w:rsidRPr="00104809" w:rsidRDefault="00104809" w:rsidP="00D62B39">
            <w:pPr>
              <w:pStyle w:val="BodyText3"/>
              <w:spacing w:after="0" w:line="276" w:lineRule="auto"/>
              <w:jc w:val="both"/>
              <w:rPr>
                <w:i w:val="0"/>
                <w:color w:val="auto"/>
                <w:sz w:val="27"/>
                <w:szCs w:val="27"/>
              </w:rPr>
            </w:pPr>
            <w:r w:rsidRPr="00104809">
              <w:rPr>
                <w:bCs/>
                <w:color w:val="auto"/>
                <w:sz w:val="26"/>
                <w:szCs w:val="26"/>
              </w:rPr>
              <w:t>V</w:t>
            </w:r>
            <w:r w:rsidRPr="00104809">
              <w:rPr>
                <w:bCs/>
                <w:color w:val="auto"/>
                <w:sz w:val="26"/>
                <w:szCs w:val="26"/>
              </w:rPr>
              <w:lastRenderedPageBreak/>
              <w:t>ật liệu l</w:t>
            </w:r>
            <w:r w:rsidRPr="00104809">
              <w:rPr>
                <w:bCs/>
                <w:color w:val="auto"/>
                <w:sz w:val="27"/>
                <w:szCs w:val="27"/>
              </w:rPr>
              <w:t>oại tiếp địa giếng khoan</w:t>
            </w:r>
            <w:r w:rsidRPr="00104809">
              <w:rPr>
                <w:b/>
                <w:color w:val="auto"/>
                <w:sz w:val="28"/>
                <w:szCs w:val="28"/>
              </w:rPr>
              <w:t xml:space="preserve">: </w:t>
            </w:r>
            <w:r w:rsidRPr="00104809">
              <w:rPr>
                <w:color w:val="auto"/>
                <w:sz w:val="28"/>
                <w:szCs w:val="28"/>
              </w:rPr>
              <w:t>chi tiết cho 1 bộ tiếp địa như sau,</w:t>
            </w:r>
            <w:r w:rsidRPr="00104809">
              <w:rPr>
                <w:bCs/>
                <w:color w:val="auto"/>
                <w:sz w:val="26"/>
                <w:szCs w:val="26"/>
              </w:rPr>
              <w:t xml:space="preserve"> tất cả đều phải mạ kẽm nhúng nóng</w:t>
            </w:r>
          </w:p>
        </w:tc>
        <w:tc>
          <w:tcPr>
            <w:tcW w:w="1617" w:type="dxa"/>
            <w:tcBorders>
              <w:top w:val="single" w:sz="4" w:space="0" w:color="auto"/>
              <w:left w:val="single" w:sz="4" w:space="0" w:color="auto"/>
              <w:bottom w:val="single" w:sz="4" w:space="0" w:color="auto"/>
              <w:right w:val="single" w:sz="4" w:space="0" w:color="auto"/>
            </w:tcBorders>
            <w:vAlign w:val="center"/>
          </w:tcPr>
          <w:p w14:paraId="14EDF2D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7897AC6" w14:textId="77777777" w:rsidR="00104809" w:rsidRPr="00104809" w:rsidRDefault="00104809" w:rsidP="00D62B39">
            <w:pPr>
              <w:spacing w:before="60" w:after="60"/>
              <w:jc w:val="center"/>
              <w:rPr>
                <w:bCs/>
                <w:sz w:val="27"/>
                <w:szCs w:val="27"/>
              </w:rPr>
            </w:pPr>
            <w:r w:rsidRPr="00104809">
              <w:rPr>
                <w:bCs/>
                <w:sz w:val="26"/>
                <w:szCs w:val="26"/>
              </w:rPr>
              <w:t>01</w:t>
            </w:r>
          </w:p>
        </w:tc>
        <w:tc>
          <w:tcPr>
            <w:tcW w:w="1084" w:type="dxa"/>
            <w:tcBorders>
              <w:top w:val="single" w:sz="4" w:space="0" w:color="auto"/>
              <w:left w:val="single" w:sz="4" w:space="0" w:color="auto"/>
              <w:bottom w:val="single" w:sz="4" w:space="0" w:color="auto"/>
              <w:right w:val="single" w:sz="4" w:space="0" w:color="auto"/>
            </w:tcBorders>
            <w:vAlign w:val="center"/>
          </w:tcPr>
          <w:p w14:paraId="4037A38B" w14:textId="77777777" w:rsidR="00104809" w:rsidRPr="00104809" w:rsidRDefault="00104809" w:rsidP="00D62B39">
            <w:pPr>
              <w:spacing w:before="60" w:after="60"/>
              <w:jc w:val="center"/>
              <w:rPr>
                <w:bCs/>
                <w:sz w:val="27"/>
                <w:szCs w:val="27"/>
              </w:rPr>
            </w:pPr>
            <w:r w:rsidRPr="00104809">
              <w:rPr>
                <w:bCs/>
                <w:sz w:val="28"/>
                <w:szCs w:val="28"/>
              </w:rPr>
              <w:t>Bộ</w:t>
            </w:r>
          </w:p>
        </w:tc>
      </w:tr>
      <w:tr w:rsidR="00104809" w:rsidRPr="00104809" w14:paraId="6BECDC2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33E19C3" w14:textId="77777777" w:rsidR="00104809" w:rsidRPr="00104809" w:rsidRDefault="00104809" w:rsidP="00D62B39">
            <w:pPr>
              <w:jc w:val="center"/>
              <w:rPr>
                <w:sz w:val="27"/>
                <w:szCs w:val="27"/>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506EFD1E"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6"/>
                <w:szCs w:val="26"/>
              </w:rPr>
              <w:t xml:space="preserve"> Dây mạ kẽm Φ12 dài 12m</w:t>
            </w:r>
          </w:p>
        </w:tc>
        <w:tc>
          <w:tcPr>
            <w:tcW w:w="1617" w:type="dxa"/>
            <w:tcBorders>
              <w:top w:val="single" w:sz="4" w:space="0" w:color="auto"/>
              <w:left w:val="single" w:sz="4" w:space="0" w:color="auto"/>
              <w:bottom w:val="single" w:sz="4" w:space="0" w:color="auto"/>
              <w:right w:val="single" w:sz="4" w:space="0" w:color="auto"/>
            </w:tcBorders>
            <w:vAlign w:val="center"/>
          </w:tcPr>
          <w:p w14:paraId="4CF1595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1FD3898" w14:textId="77777777" w:rsidR="00104809" w:rsidRPr="00104809" w:rsidRDefault="00104809" w:rsidP="00D62B39">
            <w:pPr>
              <w:spacing w:before="60" w:after="60"/>
              <w:jc w:val="center"/>
              <w:rPr>
                <w:bCs/>
                <w:sz w:val="27"/>
                <w:szCs w:val="27"/>
              </w:rPr>
            </w:pPr>
            <w:r w:rsidRPr="00104809">
              <w:rPr>
                <w:sz w:val="28"/>
                <w:szCs w:val="28"/>
              </w:rPr>
              <w:t>1</w:t>
            </w:r>
          </w:p>
        </w:tc>
        <w:tc>
          <w:tcPr>
            <w:tcW w:w="1084" w:type="dxa"/>
            <w:tcBorders>
              <w:top w:val="single" w:sz="4" w:space="0" w:color="auto"/>
              <w:left w:val="single" w:sz="4" w:space="0" w:color="auto"/>
              <w:bottom w:val="single" w:sz="4" w:space="0" w:color="auto"/>
              <w:right w:val="single" w:sz="4" w:space="0" w:color="auto"/>
            </w:tcBorders>
            <w:vAlign w:val="center"/>
          </w:tcPr>
          <w:p w14:paraId="4A70FED4" w14:textId="77777777" w:rsidR="00104809" w:rsidRPr="00104809" w:rsidRDefault="00104809" w:rsidP="00D62B39">
            <w:pPr>
              <w:spacing w:before="60" w:after="60"/>
              <w:jc w:val="center"/>
              <w:rPr>
                <w:bCs/>
                <w:sz w:val="27"/>
                <w:szCs w:val="27"/>
              </w:rPr>
            </w:pPr>
            <w:r w:rsidRPr="00104809">
              <w:rPr>
                <w:sz w:val="26"/>
                <w:szCs w:val="26"/>
              </w:rPr>
              <w:t>Sợi</w:t>
            </w:r>
          </w:p>
        </w:tc>
      </w:tr>
      <w:tr w:rsidR="00104809" w:rsidRPr="00104809" w14:paraId="64D53EB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8C7063B" w14:textId="77777777" w:rsidR="00104809" w:rsidRPr="00104809" w:rsidRDefault="00104809" w:rsidP="00D62B39">
            <w:pPr>
              <w:jc w:val="center"/>
              <w:rPr>
                <w:sz w:val="27"/>
                <w:szCs w:val="27"/>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vAlign w:val="center"/>
          </w:tcPr>
          <w:p w14:paraId="0646F0A9"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6"/>
                <w:szCs w:val="26"/>
              </w:rPr>
              <w:t xml:space="preserve"> </w:t>
            </w:r>
            <w:r w:rsidRPr="00104809">
              <w:rPr>
                <w:color w:val="auto"/>
                <w:sz w:val="26"/>
                <w:szCs w:val="26"/>
                <w:lang w:val="pt-BR"/>
              </w:rPr>
              <w:t xml:space="preserve">Cờ tiếp địa (tấm nối), thép tấm kích thước </w:t>
            </w:r>
            <w:r w:rsidRPr="00104809">
              <w:rPr>
                <w:color w:val="auto"/>
                <w:sz w:val="26"/>
                <w:szCs w:val="26"/>
              </w:rPr>
              <w:t>200x60x10mm</w:t>
            </w:r>
          </w:p>
        </w:tc>
        <w:tc>
          <w:tcPr>
            <w:tcW w:w="1617" w:type="dxa"/>
            <w:tcBorders>
              <w:top w:val="single" w:sz="4" w:space="0" w:color="auto"/>
              <w:left w:val="single" w:sz="4" w:space="0" w:color="auto"/>
              <w:bottom w:val="single" w:sz="4" w:space="0" w:color="auto"/>
              <w:right w:val="single" w:sz="4" w:space="0" w:color="auto"/>
            </w:tcBorders>
            <w:vAlign w:val="center"/>
          </w:tcPr>
          <w:p w14:paraId="6A8B342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95D5F56" w14:textId="77777777" w:rsidR="00104809" w:rsidRPr="00104809" w:rsidRDefault="00104809" w:rsidP="00D62B39">
            <w:pPr>
              <w:spacing w:before="60" w:after="60"/>
              <w:jc w:val="center"/>
              <w:rPr>
                <w:bCs/>
                <w:sz w:val="27"/>
                <w:szCs w:val="27"/>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0E1F60E7" w14:textId="77777777" w:rsidR="00104809" w:rsidRPr="00104809" w:rsidRDefault="00104809" w:rsidP="00D62B39">
            <w:pPr>
              <w:spacing w:before="60" w:after="60"/>
              <w:jc w:val="center"/>
              <w:rPr>
                <w:bCs/>
                <w:sz w:val="27"/>
                <w:szCs w:val="27"/>
              </w:rPr>
            </w:pPr>
            <w:r w:rsidRPr="00104809">
              <w:rPr>
                <w:sz w:val="26"/>
                <w:szCs w:val="26"/>
              </w:rPr>
              <w:t>Tấm</w:t>
            </w:r>
          </w:p>
        </w:tc>
      </w:tr>
      <w:tr w:rsidR="00104809" w:rsidRPr="00104809" w14:paraId="76AD869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3D46A57" w14:textId="77777777" w:rsidR="00104809" w:rsidRPr="00104809" w:rsidRDefault="00104809" w:rsidP="00D62B39">
            <w:pPr>
              <w:jc w:val="center"/>
              <w:rPr>
                <w:sz w:val="27"/>
                <w:szCs w:val="27"/>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vAlign w:val="center"/>
          </w:tcPr>
          <w:p w14:paraId="670086B6" w14:textId="77777777" w:rsidR="00104809" w:rsidRPr="00104809" w:rsidRDefault="00104809" w:rsidP="00D62B39">
            <w:pPr>
              <w:pStyle w:val="BodyText3"/>
              <w:spacing w:after="0" w:line="276" w:lineRule="auto"/>
              <w:jc w:val="both"/>
              <w:rPr>
                <w:i w:val="0"/>
                <w:color w:val="auto"/>
                <w:sz w:val="27"/>
                <w:szCs w:val="27"/>
              </w:rPr>
            </w:pPr>
            <w:r w:rsidRPr="00104809">
              <w:rPr>
                <w:color w:val="auto"/>
                <w:sz w:val="26"/>
                <w:szCs w:val="26"/>
              </w:rPr>
              <w:t xml:space="preserve"> Boulon Φ16 x 70mm + lông đền, đai ốc mạ kẽm </w:t>
            </w:r>
          </w:p>
        </w:tc>
        <w:tc>
          <w:tcPr>
            <w:tcW w:w="1617" w:type="dxa"/>
            <w:tcBorders>
              <w:top w:val="single" w:sz="4" w:space="0" w:color="auto"/>
              <w:left w:val="single" w:sz="4" w:space="0" w:color="auto"/>
              <w:bottom w:val="single" w:sz="4" w:space="0" w:color="auto"/>
              <w:right w:val="single" w:sz="4" w:space="0" w:color="auto"/>
            </w:tcBorders>
            <w:vAlign w:val="center"/>
          </w:tcPr>
          <w:p w14:paraId="1A3CDEA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C3704D6" w14:textId="77777777" w:rsidR="00104809" w:rsidRPr="00104809" w:rsidRDefault="00104809" w:rsidP="00D62B39">
            <w:pPr>
              <w:spacing w:before="60" w:after="60"/>
              <w:jc w:val="center"/>
              <w:rPr>
                <w:bCs/>
                <w:sz w:val="27"/>
                <w:szCs w:val="27"/>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55C160DB" w14:textId="77777777" w:rsidR="00104809" w:rsidRPr="00104809" w:rsidRDefault="00104809" w:rsidP="00D62B39">
            <w:pPr>
              <w:spacing w:before="60" w:after="60"/>
              <w:jc w:val="center"/>
              <w:rPr>
                <w:bCs/>
                <w:sz w:val="27"/>
                <w:szCs w:val="27"/>
              </w:rPr>
            </w:pPr>
            <w:r w:rsidRPr="00104809">
              <w:rPr>
                <w:sz w:val="26"/>
                <w:szCs w:val="26"/>
              </w:rPr>
              <w:t>Bộ</w:t>
            </w:r>
          </w:p>
        </w:tc>
      </w:tr>
      <w:tr w:rsidR="00104809" w:rsidRPr="00104809" w14:paraId="43647A4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A11A200"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vAlign w:val="center"/>
          </w:tcPr>
          <w:p w14:paraId="1180D51C" w14:textId="77777777" w:rsidR="00104809" w:rsidRPr="00104809" w:rsidRDefault="00104809" w:rsidP="00D62B39">
            <w:pPr>
              <w:pStyle w:val="BodyText3"/>
              <w:spacing w:after="0" w:line="276" w:lineRule="auto"/>
              <w:jc w:val="both"/>
              <w:rPr>
                <w:color w:val="auto"/>
                <w:sz w:val="26"/>
                <w:szCs w:val="26"/>
              </w:rPr>
            </w:pPr>
            <w:r w:rsidRPr="00104809">
              <w:rPr>
                <w:color w:val="auto"/>
                <w:sz w:val="26"/>
                <w:szCs w:val="26"/>
              </w:rPr>
              <w:t>Ống nối Φ24 (dùng nối giữa dây đồng và dây thép)</w:t>
            </w:r>
          </w:p>
        </w:tc>
        <w:tc>
          <w:tcPr>
            <w:tcW w:w="1617" w:type="dxa"/>
            <w:tcBorders>
              <w:top w:val="single" w:sz="4" w:space="0" w:color="auto"/>
              <w:left w:val="single" w:sz="4" w:space="0" w:color="auto"/>
              <w:bottom w:val="single" w:sz="4" w:space="0" w:color="auto"/>
              <w:right w:val="single" w:sz="4" w:space="0" w:color="auto"/>
            </w:tcBorders>
            <w:vAlign w:val="center"/>
          </w:tcPr>
          <w:p w14:paraId="167C576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B330302"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2F073AB8" w14:textId="77777777" w:rsidR="00104809" w:rsidRPr="00104809" w:rsidRDefault="00104809" w:rsidP="00D62B39">
            <w:pPr>
              <w:spacing w:before="60" w:after="60"/>
              <w:jc w:val="center"/>
              <w:rPr>
                <w:sz w:val="26"/>
                <w:szCs w:val="26"/>
              </w:rPr>
            </w:pPr>
            <w:r w:rsidRPr="00104809">
              <w:rPr>
                <w:bCs/>
                <w:sz w:val="26"/>
                <w:szCs w:val="26"/>
              </w:rPr>
              <w:t>Bộ</w:t>
            </w:r>
          </w:p>
        </w:tc>
      </w:tr>
      <w:tr w:rsidR="00104809" w:rsidRPr="00104809" w14:paraId="13566B4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0B338E1" w14:textId="77777777" w:rsidR="00104809" w:rsidRPr="00104809" w:rsidRDefault="00104809" w:rsidP="00D62B39">
            <w:pPr>
              <w:jc w:val="center"/>
              <w:rPr>
                <w:sz w:val="26"/>
                <w:szCs w:val="26"/>
              </w:rPr>
            </w:pPr>
            <w:r w:rsidRPr="00104809">
              <w:rPr>
                <w:sz w:val="26"/>
                <w:szCs w:val="26"/>
              </w:rPr>
              <w:t>B</w:t>
            </w:r>
          </w:p>
        </w:tc>
        <w:tc>
          <w:tcPr>
            <w:tcW w:w="4517" w:type="dxa"/>
            <w:tcBorders>
              <w:top w:val="single" w:sz="4" w:space="0" w:color="auto"/>
              <w:left w:val="single" w:sz="4" w:space="0" w:color="auto"/>
              <w:bottom w:val="single" w:sz="4" w:space="0" w:color="auto"/>
              <w:right w:val="single" w:sz="4" w:space="0" w:color="auto"/>
            </w:tcBorders>
            <w:vAlign w:val="center"/>
          </w:tcPr>
          <w:p w14:paraId="7699CFB9" w14:textId="77777777" w:rsidR="00104809" w:rsidRPr="00104809" w:rsidRDefault="00104809" w:rsidP="00D62B39">
            <w:pPr>
              <w:pStyle w:val="BodyText3"/>
              <w:spacing w:after="0" w:line="276" w:lineRule="auto"/>
              <w:jc w:val="both"/>
              <w:rPr>
                <w:color w:val="auto"/>
                <w:sz w:val="26"/>
                <w:szCs w:val="26"/>
              </w:rPr>
            </w:pPr>
            <w:r w:rsidRPr="00104809">
              <w:rPr>
                <w:color w:val="auto"/>
                <w:sz w:val="26"/>
                <w:szCs w:val="26"/>
              </w:rPr>
              <w:t>Nhân công</w:t>
            </w:r>
            <w:r w:rsidRPr="00104809">
              <w:rPr>
                <w:bCs/>
                <w:color w:val="auto"/>
                <w:sz w:val="26"/>
                <w:szCs w:val="26"/>
              </w:rPr>
              <w:t>:</w:t>
            </w:r>
          </w:p>
        </w:tc>
        <w:tc>
          <w:tcPr>
            <w:tcW w:w="1617" w:type="dxa"/>
            <w:tcBorders>
              <w:top w:val="single" w:sz="4" w:space="0" w:color="auto"/>
              <w:left w:val="single" w:sz="4" w:space="0" w:color="auto"/>
              <w:bottom w:val="single" w:sz="4" w:space="0" w:color="auto"/>
              <w:right w:val="single" w:sz="4" w:space="0" w:color="auto"/>
            </w:tcBorders>
            <w:vAlign w:val="center"/>
          </w:tcPr>
          <w:p w14:paraId="05C2F10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2A68D6A" w14:textId="77777777" w:rsidR="00104809" w:rsidRPr="00104809" w:rsidRDefault="00104809" w:rsidP="00D62B39">
            <w:pPr>
              <w:spacing w:before="60" w:after="60"/>
              <w:jc w:val="center"/>
              <w:rPr>
                <w:bCs/>
                <w:sz w:val="26"/>
                <w:szCs w:val="26"/>
              </w:rPr>
            </w:pPr>
            <w:r w:rsidRPr="00104809">
              <w:rPr>
                <w:bCs/>
                <w:sz w:val="26"/>
                <w:szCs w:val="26"/>
              </w:rPr>
              <w:t>32</w:t>
            </w:r>
          </w:p>
        </w:tc>
        <w:tc>
          <w:tcPr>
            <w:tcW w:w="1084" w:type="dxa"/>
            <w:tcBorders>
              <w:top w:val="single" w:sz="4" w:space="0" w:color="auto"/>
              <w:left w:val="single" w:sz="4" w:space="0" w:color="auto"/>
              <w:bottom w:val="single" w:sz="4" w:space="0" w:color="auto"/>
              <w:right w:val="single" w:sz="4" w:space="0" w:color="auto"/>
            </w:tcBorders>
            <w:vAlign w:val="center"/>
          </w:tcPr>
          <w:p w14:paraId="6A8BE17D" w14:textId="77777777" w:rsidR="00104809" w:rsidRPr="00104809" w:rsidRDefault="00104809" w:rsidP="00D62B39">
            <w:pPr>
              <w:spacing w:before="60" w:after="60"/>
              <w:jc w:val="center"/>
              <w:rPr>
                <w:bCs/>
                <w:sz w:val="26"/>
                <w:szCs w:val="26"/>
              </w:rPr>
            </w:pPr>
            <w:r w:rsidRPr="00104809">
              <w:rPr>
                <w:bCs/>
                <w:sz w:val="26"/>
                <w:szCs w:val="26"/>
              </w:rPr>
              <w:t xml:space="preserve">vị trí </w:t>
            </w:r>
          </w:p>
        </w:tc>
      </w:tr>
      <w:tr w:rsidR="00104809" w:rsidRPr="00104809" w14:paraId="05B4144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55E47B9"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3CF2889B" w14:textId="77777777" w:rsidR="00104809" w:rsidRPr="00104809" w:rsidRDefault="00104809" w:rsidP="00D62B39">
            <w:pPr>
              <w:pStyle w:val="BodyText3"/>
              <w:spacing w:after="0" w:line="276" w:lineRule="auto"/>
              <w:jc w:val="both"/>
              <w:rPr>
                <w:color w:val="auto"/>
                <w:sz w:val="26"/>
                <w:szCs w:val="26"/>
              </w:rPr>
            </w:pPr>
            <w:r w:rsidRPr="00104809">
              <w:rPr>
                <w:color w:val="auto"/>
                <w:szCs w:val="28"/>
              </w:rPr>
              <w:t>Đào đất rãnh tiếp địa 0,3m x 1m, dài 8m, đất cấp III, tổng khối lượng đất đào 0,3m x 1m x 8m x 4 bộ/vị trí x 32 vị trí = 307.2m</w:t>
            </w:r>
            <w:r w:rsidRPr="00104809">
              <w:rPr>
                <w:color w:val="auto"/>
                <w:szCs w:val="28"/>
                <w:vertAlign w:val="superscript"/>
              </w:rPr>
              <w:t>3</w:t>
            </w:r>
          </w:p>
        </w:tc>
        <w:tc>
          <w:tcPr>
            <w:tcW w:w="1617" w:type="dxa"/>
            <w:tcBorders>
              <w:top w:val="single" w:sz="4" w:space="0" w:color="auto"/>
              <w:left w:val="single" w:sz="4" w:space="0" w:color="auto"/>
              <w:bottom w:val="single" w:sz="4" w:space="0" w:color="auto"/>
              <w:right w:val="single" w:sz="4" w:space="0" w:color="auto"/>
            </w:tcBorders>
            <w:vAlign w:val="center"/>
          </w:tcPr>
          <w:p w14:paraId="3F6F7AA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2C11210" w14:textId="77777777" w:rsidR="00104809" w:rsidRPr="00104809" w:rsidRDefault="00104809" w:rsidP="00D62B39">
            <w:pPr>
              <w:spacing w:before="60" w:after="60"/>
              <w:jc w:val="center"/>
              <w:rPr>
                <w:bCs/>
                <w:sz w:val="26"/>
                <w:szCs w:val="26"/>
              </w:rPr>
            </w:pPr>
            <w:r w:rsidRPr="00104809">
              <w:rPr>
                <w:szCs w:val="28"/>
                <w:lang w:val="fr-FR"/>
              </w:rPr>
              <w:t>307.2</w:t>
            </w:r>
          </w:p>
        </w:tc>
        <w:tc>
          <w:tcPr>
            <w:tcW w:w="1084" w:type="dxa"/>
            <w:tcBorders>
              <w:top w:val="single" w:sz="4" w:space="0" w:color="auto"/>
              <w:left w:val="single" w:sz="4" w:space="0" w:color="auto"/>
              <w:bottom w:val="single" w:sz="4" w:space="0" w:color="auto"/>
              <w:right w:val="single" w:sz="4" w:space="0" w:color="auto"/>
            </w:tcBorders>
            <w:vAlign w:val="center"/>
          </w:tcPr>
          <w:p w14:paraId="33DECEE6" w14:textId="77777777" w:rsidR="00104809" w:rsidRPr="00104809" w:rsidRDefault="00104809" w:rsidP="00D62B39">
            <w:pPr>
              <w:spacing w:before="60" w:after="60"/>
              <w:jc w:val="center"/>
              <w:rPr>
                <w:bCs/>
                <w:sz w:val="26"/>
                <w:szCs w:val="26"/>
              </w:rPr>
            </w:pPr>
            <w:r w:rsidRPr="00104809">
              <w:rPr>
                <w:szCs w:val="28"/>
              </w:rPr>
              <w:t>m</w:t>
            </w:r>
            <w:r w:rsidRPr="00104809">
              <w:rPr>
                <w:szCs w:val="28"/>
                <w:vertAlign w:val="superscript"/>
              </w:rPr>
              <w:t>3</w:t>
            </w:r>
          </w:p>
        </w:tc>
      </w:tr>
      <w:tr w:rsidR="00104809" w:rsidRPr="00104809" w14:paraId="743A89B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87B2057"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vAlign w:val="center"/>
          </w:tcPr>
          <w:p w14:paraId="5694920E"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Lấp, đầm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1CB404D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12B9410" w14:textId="77777777" w:rsidR="00104809" w:rsidRPr="00104809" w:rsidRDefault="00104809" w:rsidP="00D62B39">
            <w:pPr>
              <w:spacing w:before="60" w:after="60"/>
              <w:jc w:val="center"/>
              <w:rPr>
                <w:szCs w:val="28"/>
                <w:lang w:val="fr-FR"/>
              </w:rPr>
            </w:pPr>
            <w:r w:rsidRPr="00104809">
              <w:rPr>
                <w:szCs w:val="28"/>
                <w:lang w:val="fr-FR"/>
              </w:rPr>
              <w:t>307.2</w:t>
            </w:r>
          </w:p>
        </w:tc>
        <w:tc>
          <w:tcPr>
            <w:tcW w:w="1084" w:type="dxa"/>
            <w:tcBorders>
              <w:top w:val="single" w:sz="4" w:space="0" w:color="auto"/>
              <w:left w:val="single" w:sz="4" w:space="0" w:color="auto"/>
              <w:bottom w:val="single" w:sz="4" w:space="0" w:color="auto"/>
              <w:right w:val="single" w:sz="4" w:space="0" w:color="auto"/>
            </w:tcBorders>
            <w:vAlign w:val="center"/>
          </w:tcPr>
          <w:p w14:paraId="3FDBF45E" w14:textId="77777777" w:rsidR="00104809" w:rsidRPr="00104809" w:rsidRDefault="00104809" w:rsidP="00D62B39">
            <w:pPr>
              <w:spacing w:before="60" w:after="60"/>
              <w:jc w:val="center"/>
              <w:rPr>
                <w:szCs w:val="28"/>
              </w:rPr>
            </w:pPr>
            <w:r w:rsidRPr="00104809">
              <w:rPr>
                <w:szCs w:val="28"/>
              </w:rPr>
              <w:t>m</w:t>
            </w:r>
            <w:r w:rsidRPr="00104809">
              <w:rPr>
                <w:szCs w:val="28"/>
                <w:vertAlign w:val="superscript"/>
              </w:rPr>
              <w:t>3</w:t>
            </w:r>
          </w:p>
        </w:tc>
      </w:tr>
      <w:tr w:rsidR="00104809" w:rsidRPr="00104809" w14:paraId="44C2EE0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4C2544E"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tcPr>
          <w:p w14:paraId="2E28DC93"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Lắp đặt dây tiếp địa, dây thép mạ kẽm 14mm, khối lượng: thép tròn </w:t>
            </w:r>
            <w:r w:rsidRPr="00104809">
              <w:rPr>
                <w:bCs/>
                <w:color w:val="auto"/>
                <w:szCs w:val="28"/>
              </w:rPr>
              <w:t xml:space="preserve">Ø14 </w:t>
            </w:r>
            <w:r w:rsidRPr="00104809">
              <w:rPr>
                <w:color w:val="auto"/>
                <w:szCs w:val="28"/>
              </w:rPr>
              <w:t>dài 12m/bộ x 4 bộ/vị trí x 32 vị trí = 1536m)</w:t>
            </w:r>
          </w:p>
        </w:tc>
        <w:tc>
          <w:tcPr>
            <w:tcW w:w="1617" w:type="dxa"/>
            <w:tcBorders>
              <w:top w:val="single" w:sz="4" w:space="0" w:color="auto"/>
              <w:left w:val="single" w:sz="4" w:space="0" w:color="auto"/>
              <w:bottom w:val="single" w:sz="4" w:space="0" w:color="auto"/>
              <w:right w:val="single" w:sz="4" w:space="0" w:color="auto"/>
            </w:tcBorders>
            <w:vAlign w:val="center"/>
          </w:tcPr>
          <w:p w14:paraId="70A2BBA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E051397" w14:textId="77777777" w:rsidR="00104809" w:rsidRPr="00104809" w:rsidRDefault="00104809" w:rsidP="00D62B39">
            <w:pPr>
              <w:spacing w:before="60" w:after="60"/>
              <w:jc w:val="center"/>
              <w:rPr>
                <w:szCs w:val="28"/>
                <w:lang w:val="fr-FR"/>
              </w:rPr>
            </w:pPr>
            <w:r w:rsidRPr="00104809">
              <w:rPr>
                <w:szCs w:val="28"/>
              </w:rPr>
              <w:t>1536</w:t>
            </w:r>
          </w:p>
        </w:tc>
        <w:tc>
          <w:tcPr>
            <w:tcW w:w="1084" w:type="dxa"/>
            <w:tcBorders>
              <w:top w:val="single" w:sz="4" w:space="0" w:color="auto"/>
              <w:left w:val="single" w:sz="4" w:space="0" w:color="auto"/>
              <w:bottom w:val="single" w:sz="4" w:space="0" w:color="auto"/>
              <w:right w:val="single" w:sz="4" w:space="0" w:color="auto"/>
            </w:tcBorders>
            <w:vAlign w:val="center"/>
          </w:tcPr>
          <w:p w14:paraId="13CD4453" w14:textId="77777777" w:rsidR="00104809" w:rsidRPr="00104809" w:rsidRDefault="00104809" w:rsidP="00D62B39">
            <w:pPr>
              <w:spacing w:before="60" w:after="60"/>
              <w:jc w:val="center"/>
              <w:rPr>
                <w:szCs w:val="28"/>
              </w:rPr>
            </w:pPr>
            <w:r w:rsidRPr="00104809">
              <w:rPr>
                <w:szCs w:val="28"/>
              </w:rPr>
              <w:t>M</w:t>
            </w:r>
          </w:p>
        </w:tc>
      </w:tr>
      <w:tr w:rsidR="00104809" w:rsidRPr="00104809" w14:paraId="3434BF0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32867F"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tcPr>
          <w:p w14:paraId="7E5E6497"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Ép ống nối Φ24 200x4 </w:t>
            </w:r>
          </w:p>
        </w:tc>
        <w:tc>
          <w:tcPr>
            <w:tcW w:w="1617" w:type="dxa"/>
            <w:tcBorders>
              <w:top w:val="single" w:sz="4" w:space="0" w:color="auto"/>
              <w:left w:val="single" w:sz="4" w:space="0" w:color="auto"/>
              <w:bottom w:val="single" w:sz="4" w:space="0" w:color="auto"/>
              <w:right w:val="single" w:sz="4" w:space="0" w:color="auto"/>
            </w:tcBorders>
          </w:tcPr>
          <w:p w14:paraId="0645E66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2A3AB8B" w14:textId="77777777" w:rsidR="00104809" w:rsidRPr="00104809" w:rsidRDefault="00104809" w:rsidP="00D62B39">
            <w:pPr>
              <w:spacing w:before="60" w:after="60"/>
              <w:jc w:val="center"/>
              <w:rPr>
                <w:szCs w:val="28"/>
              </w:rPr>
            </w:pPr>
            <w:r w:rsidRPr="00104809">
              <w:rPr>
                <w:szCs w:val="28"/>
              </w:rPr>
              <w:t>128</w:t>
            </w:r>
          </w:p>
        </w:tc>
        <w:tc>
          <w:tcPr>
            <w:tcW w:w="1084" w:type="dxa"/>
            <w:tcBorders>
              <w:top w:val="single" w:sz="4" w:space="0" w:color="auto"/>
              <w:left w:val="single" w:sz="4" w:space="0" w:color="auto"/>
              <w:bottom w:val="single" w:sz="4" w:space="0" w:color="auto"/>
              <w:right w:val="single" w:sz="4" w:space="0" w:color="auto"/>
            </w:tcBorders>
            <w:vAlign w:val="center"/>
          </w:tcPr>
          <w:p w14:paraId="1BF8D5F4" w14:textId="77777777" w:rsidR="00104809" w:rsidRPr="00104809" w:rsidRDefault="00104809" w:rsidP="00D62B39">
            <w:pPr>
              <w:spacing w:before="60" w:after="60"/>
              <w:jc w:val="center"/>
              <w:rPr>
                <w:szCs w:val="28"/>
              </w:rPr>
            </w:pPr>
            <w:r w:rsidRPr="00104809">
              <w:rPr>
                <w:szCs w:val="28"/>
              </w:rPr>
              <w:t>Cái</w:t>
            </w:r>
          </w:p>
        </w:tc>
      </w:tr>
      <w:tr w:rsidR="00104809" w:rsidRPr="00104809" w14:paraId="15C41D7E"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691D4D2" w14:textId="77777777" w:rsidR="00104809" w:rsidRPr="00104809" w:rsidRDefault="00104809" w:rsidP="00D62B39">
            <w:pPr>
              <w:jc w:val="center"/>
              <w:rPr>
                <w:sz w:val="26"/>
                <w:szCs w:val="26"/>
              </w:rPr>
            </w:pPr>
            <w:r w:rsidRPr="00104809">
              <w:rPr>
                <w:sz w:val="28"/>
                <w:szCs w:val="28"/>
              </w:rPr>
              <w:t>5</w:t>
            </w:r>
          </w:p>
        </w:tc>
        <w:tc>
          <w:tcPr>
            <w:tcW w:w="4517" w:type="dxa"/>
            <w:tcBorders>
              <w:top w:val="single" w:sz="4" w:space="0" w:color="auto"/>
              <w:left w:val="single" w:sz="4" w:space="0" w:color="auto"/>
              <w:bottom w:val="single" w:sz="4" w:space="0" w:color="auto"/>
              <w:right w:val="single" w:sz="4" w:space="0" w:color="auto"/>
            </w:tcBorders>
            <w:vAlign w:val="center"/>
          </w:tcPr>
          <w:p w14:paraId="039E759A" w14:textId="77777777" w:rsidR="00104809" w:rsidRPr="00104809" w:rsidRDefault="00104809" w:rsidP="00D62B39">
            <w:pPr>
              <w:pStyle w:val="BodyText3"/>
              <w:spacing w:after="0" w:line="276" w:lineRule="auto"/>
              <w:jc w:val="both"/>
              <w:rPr>
                <w:color w:val="auto"/>
                <w:szCs w:val="28"/>
              </w:rPr>
            </w:pPr>
            <w:r w:rsidRPr="00104809">
              <w:rPr>
                <w:color w:val="auto"/>
                <w:sz w:val="26"/>
                <w:szCs w:val="26"/>
              </w:rPr>
              <w:t>Vận chuyển tiếp địa 37 vị trí (04 bộ/vị trí)</w:t>
            </w:r>
          </w:p>
        </w:tc>
        <w:tc>
          <w:tcPr>
            <w:tcW w:w="1617" w:type="dxa"/>
            <w:tcBorders>
              <w:top w:val="single" w:sz="4" w:space="0" w:color="auto"/>
              <w:left w:val="single" w:sz="4" w:space="0" w:color="auto"/>
              <w:bottom w:val="single" w:sz="4" w:space="0" w:color="auto"/>
              <w:right w:val="single" w:sz="4" w:space="0" w:color="auto"/>
            </w:tcBorders>
            <w:vAlign w:val="center"/>
          </w:tcPr>
          <w:p w14:paraId="71124B5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E143DC" w14:textId="77777777" w:rsidR="00104809" w:rsidRPr="00104809" w:rsidRDefault="00104809" w:rsidP="00D62B39">
            <w:pPr>
              <w:spacing w:before="60" w:after="60"/>
              <w:jc w:val="center"/>
              <w:rPr>
                <w:szCs w:val="28"/>
              </w:rPr>
            </w:pPr>
            <w:r w:rsidRPr="00104809">
              <w:rPr>
                <w:bCs/>
                <w:sz w:val="26"/>
                <w:szCs w:val="26"/>
              </w:rPr>
              <w:t>32</w:t>
            </w:r>
          </w:p>
        </w:tc>
        <w:tc>
          <w:tcPr>
            <w:tcW w:w="1084" w:type="dxa"/>
            <w:tcBorders>
              <w:top w:val="single" w:sz="4" w:space="0" w:color="auto"/>
              <w:left w:val="single" w:sz="4" w:space="0" w:color="auto"/>
              <w:bottom w:val="single" w:sz="4" w:space="0" w:color="auto"/>
              <w:right w:val="single" w:sz="4" w:space="0" w:color="auto"/>
            </w:tcBorders>
            <w:vAlign w:val="center"/>
          </w:tcPr>
          <w:p w14:paraId="0DF5477C" w14:textId="77777777" w:rsidR="00104809" w:rsidRPr="00104809" w:rsidRDefault="00104809" w:rsidP="00D62B39">
            <w:pPr>
              <w:spacing w:before="60" w:after="60"/>
              <w:jc w:val="center"/>
              <w:rPr>
                <w:szCs w:val="28"/>
              </w:rPr>
            </w:pPr>
            <w:r w:rsidRPr="00104809">
              <w:rPr>
                <w:bCs/>
                <w:sz w:val="26"/>
                <w:szCs w:val="26"/>
              </w:rPr>
              <w:t>Vị trí</w:t>
            </w:r>
          </w:p>
        </w:tc>
      </w:tr>
      <w:tr w:rsidR="00104809" w:rsidRPr="00104809" w14:paraId="7A3BA4F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FAC1C27" w14:textId="77777777" w:rsidR="00104809" w:rsidRPr="00104809" w:rsidRDefault="00104809" w:rsidP="00D62B39">
            <w:pPr>
              <w:jc w:val="center"/>
              <w:rPr>
                <w:sz w:val="28"/>
                <w:szCs w:val="28"/>
              </w:rPr>
            </w:pPr>
            <w:r w:rsidRPr="00104809">
              <w:rPr>
                <w:sz w:val="26"/>
                <w:szCs w:val="26"/>
              </w:rPr>
              <w:t>6</w:t>
            </w:r>
          </w:p>
        </w:tc>
        <w:tc>
          <w:tcPr>
            <w:tcW w:w="4517" w:type="dxa"/>
            <w:tcBorders>
              <w:top w:val="single" w:sz="4" w:space="0" w:color="auto"/>
              <w:left w:val="single" w:sz="4" w:space="0" w:color="auto"/>
              <w:bottom w:val="single" w:sz="4" w:space="0" w:color="auto"/>
              <w:right w:val="single" w:sz="4" w:space="0" w:color="auto"/>
            </w:tcBorders>
          </w:tcPr>
          <w:p w14:paraId="28C0D28B" w14:textId="77777777" w:rsidR="00104809" w:rsidRPr="00104809" w:rsidRDefault="00104809" w:rsidP="00D62B39">
            <w:pPr>
              <w:pStyle w:val="BodyText3"/>
              <w:spacing w:after="0" w:line="276" w:lineRule="auto"/>
              <w:jc w:val="both"/>
              <w:rPr>
                <w:color w:val="auto"/>
                <w:sz w:val="26"/>
                <w:szCs w:val="26"/>
              </w:rPr>
            </w:pPr>
            <w:r w:rsidRPr="00104809">
              <w:rPr>
                <w:color w:val="auto"/>
                <w:sz w:val="26"/>
                <w:szCs w:val="26"/>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0859F83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E930D2B" w14:textId="77777777" w:rsidR="00104809" w:rsidRPr="00104809" w:rsidRDefault="00104809" w:rsidP="00D62B39">
            <w:pPr>
              <w:spacing w:before="60" w:after="60"/>
              <w:jc w:val="center"/>
              <w:rPr>
                <w:bCs/>
                <w:sz w:val="26"/>
                <w:szCs w:val="26"/>
              </w:rPr>
            </w:pPr>
            <w:r w:rsidRPr="00104809">
              <w:rPr>
                <w:bCs/>
                <w:sz w:val="26"/>
                <w:szCs w:val="26"/>
              </w:rPr>
              <w:t>32</w:t>
            </w:r>
          </w:p>
        </w:tc>
        <w:tc>
          <w:tcPr>
            <w:tcW w:w="1084" w:type="dxa"/>
            <w:tcBorders>
              <w:top w:val="single" w:sz="4" w:space="0" w:color="auto"/>
              <w:left w:val="single" w:sz="4" w:space="0" w:color="auto"/>
              <w:bottom w:val="single" w:sz="4" w:space="0" w:color="auto"/>
              <w:right w:val="single" w:sz="4" w:space="0" w:color="auto"/>
            </w:tcBorders>
            <w:vAlign w:val="center"/>
          </w:tcPr>
          <w:p w14:paraId="6A6D329D" w14:textId="77777777" w:rsidR="00104809" w:rsidRPr="00104809" w:rsidRDefault="00104809" w:rsidP="00D62B39">
            <w:pPr>
              <w:spacing w:before="60" w:after="60"/>
              <w:jc w:val="center"/>
              <w:rPr>
                <w:bCs/>
                <w:sz w:val="26"/>
                <w:szCs w:val="26"/>
              </w:rPr>
            </w:pPr>
            <w:r w:rsidRPr="00104809">
              <w:rPr>
                <w:bCs/>
                <w:sz w:val="26"/>
                <w:szCs w:val="26"/>
              </w:rPr>
              <w:t>Vị trí</w:t>
            </w:r>
          </w:p>
        </w:tc>
      </w:tr>
      <w:tr w:rsidR="00104809" w:rsidRPr="00104809" w14:paraId="00507C9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D33D80A" w14:textId="77777777" w:rsidR="00104809" w:rsidRPr="00104809" w:rsidRDefault="00104809" w:rsidP="00D62B39">
            <w:pPr>
              <w:jc w:val="center"/>
              <w:rPr>
                <w:sz w:val="26"/>
                <w:szCs w:val="26"/>
              </w:rPr>
            </w:pPr>
            <w:r w:rsidRPr="00104809">
              <w:rPr>
                <w:sz w:val="26"/>
                <w:szCs w:val="26"/>
              </w:rPr>
              <w:t>XIV.2</w:t>
            </w:r>
          </w:p>
        </w:tc>
        <w:tc>
          <w:tcPr>
            <w:tcW w:w="4517" w:type="dxa"/>
            <w:tcBorders>
              <w:top w:val="single" w:sz="4" w:space="0" w:color="auto"/>
              <w:left w:val="single" w:sz="4" w:space="0" w:color="auto"/>
              <w:bottom w:val="single" w:sz="4" w:space="0" w:color="auto"/>
              <w:right w:val="single" w:sz="4" w:space="0" w:color="auto"/>
            </w:tcBorders>
            <w:vAlign w:val="center"/>
          </w:tcPr>
          <w:p w14:paraId="28F3E8DA" w14:textId="77777777" w:rsidR="00104809" w:rsidRPr="00104809" w:rsidRDefault="00104809" w:rsidP="00D62B39">
            <w:pPr>
              <w:pStyle w:val="BodyText3"/>
              <w:spacing w:after="0" w:line="276" w:lineRule="auto"/>
              <w:jc w:val="both"/>
              <w:rPr>
                <w:color w:val="auto"/>
                <w:sz w:val="26"/>
                <w:szCs w:val="26"/>
              </w:rPr>
            </w:pPr>
            <w:r w:rsidRPr="00104809">
              <w:rPr>
                <w:bCs/>
                <w:color w:val="auto"/>
                <w:sz w:val="26"/>
                <w:szCs w:val="26"/>
              </w:rPr>
              <w:t xml:space="preserve">Loại tiếp địa </w:t>
            </w:r>
            <w:r w:rsidRPr="00104809">
              <w:rPr>
                <w:b/>
                <w:color w:val="auto"/>
                <w:sz w:val="28"/>
                <w:szCs w:val="28"/>
              </w:rPr>
              <w:t>tia cọc</w:t>
            </w:r>
          </w:p>
        </w:tc>
        <w:tc>
          <w:tcPr>
            <w:tcW w:w="1617" w:type="dxa"/>
            <w:tcBorders>
              <w:top w:val="single" w:sz="4" w:space="0" w:color="auto"/>
              <w:left w:val="single" w:sz="4" w:space="0" w:color="auto"/>
              <w:bottom w:val="single" w:sz="4" w:space="0" w:color="auto"/>
              <w:right w:val="single" w:sz="4" w:space="0" w:color="auto"/>
            </w:tcBorders>
            <w:vAlign w:val="center"/>
          </w:tcPr>
          <w:p w14:paraId="3038B84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B0267C5" w14:textId="77777777" w:rsidR="00104809" w:rsidRPr="00104809" w:rsidRDefault="00104809" w:rsidP="00D62B39">
            <w:pPr>
              <w:spacing w:before="60" w:after="60"/>
              <w:jc w:val="center"/>
              <w:rPr>
                <w:bCs/>
                <w:sz w:val="26"/>
                <w:szCs w:val="26"/>
              </w:rPr>
            </w:pPr>
            <w:r w:rsidRPr="00104809">
              <w:rPr>
                <w:bCs/>
                <w:sz w:val="26"/>
                <w:szCs w:val="26"/>
              </w:rPr>
              <w:t>05</w:t>
            </w:r>
          </w:p>
        </w:tc>
        <w:tc>
          <w:tcPr>
            <w:tcW w:w="1084" w:type="dxa"/>
            <w:tcBorders>
              <w:top w:val="single" w:sz="4" w:space="0" w:color="auto"/>
              <w:left w:val="single" w:sz="4" w:space="0" w:color="auto"/>
              <w:bottom w:val="single" w:sz="4" w:space="0" w:color="auto"/>
              <w:right w:val="single" w:sz="4" w:space="0" w:color="auto"/>
            </w:tcBorders>
            <w:vAlign w:val="center"/>
          </w:tcPr>
          <w:p w14:paraId="76539A39" w14:textId="77777777" w:rsidR="00104809" w:rsidRPr="00104809" w:rsidRDefault="00104809" w:rsidP="00D62B39">
            <w:pPr>
              <w:spacing w:before="60" w:after="60"/>
              <w:jc w:val="center"/>
              <w:rPr>
                <w:bCs/>
                <w:sz w:val="26"/>
                <w:szCs w:val="26"/>
              </w:rPr>
            </w:pPr>
            <w:r w:rsidRPr="00104809">
              <w:rPr>
                <w:sz w:val="26"/>
                <w:szCs w:val="26"/>
              </w:rPr>
              <w:t>Vị trí</w:t>
            </w:r>
          </w:p>
        </w:tc>
      </w:tr>
      <w:tr w:rsidR="00104809" w:rsidRPr="00104809" w14:paraId="7F88F43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AC948E9" w14:textId="77777777" w:rsidR="00104809" w:rsidRPr="00104809" w:rsidRDefault="00104809" w:rsidP="00D62B39">
            <w:pPr>
              <w:jc w:val="center"/>
              <w:rPr>
                <w:sz w:val="26"/>
                <w:szCs w:val="26"/>
              </w:rPr>
            </w:pPr>
            <w:r w:rsidRPr="00104809">
              <w:rPr>
                <w:sz w:val="26"/>
                <w:szCs w:val="26"/>
              </w:rPr>
              <w:t>A</w:t>
            </w:r>
          </w:p>
        </w:tc>
        <w:tc>
          <w:tcPr>
            <w:tcW w:w="4517" w:type="dxa"/>
            <w:tcBorders>
              <w:top w:val="single" w:sz="4" w:space="0" w:color="auto"/>
              <w:left w:val="single" w:sz="4" w:space="0" w:color="auto"/>
              <w:bottom w:val="single" w:sz="4" w:space="0" w:color="auto"/>
              <w:right w:val="single" w:sz="4" w:space="0" w:color="auto"/>
            </w:tcBorders>
            <w:vAlign w:val="center"/>
          </w:tcPr>
          <w:p w14:paraId="06FEDD21" w14:textId="77777777" w:rsidR="00104809" w:rsidRPr="00104809" w:rsidRDefault="00104809" w:rsidP="00D62B39">
            <w:pPr>
              <w:pStyle w:val="BodyText3"/>
              <w:spacing w:after="0" w:line="276" w:lineRule="auto"/>
              <w:jc w:val="both"/>
              <w:rPr>
                <w:bCs/>
                <w:color w:val="auto"/>
                <w:sz w:val="26"/>
                <w:szCs w:val="26"/>
              </w:rPr>
            </w:pPr>
            <w:r w:rsidRPr="00104809">
              <w:rPr>
                <w:bCs/>
                <w:color w:val="auto"/>
                <w:sz w:val="26"/>
                <w:szCs w:val="26"/>
              </w:rPr>
              <w:t xml:space="preserve">Vật liệu: loại tiếp địa </w:t>
            </w:r>
            <w:r w:rsidRPr="00104809">
              <w:rPr>
                <w:b/>
                <w:color w:val="auto"/>
                <w:sz w:val="28"/>
                <w:szCs w:val="28"/>
              </w:rPr>
              <w:t xml:space="preserve">tia cọc: </w:t>
            </w:r>
            <w:r w:rsidRPr="00104809">
              <w:rPr>
                <w:color w:val="auto"/>
                <w:sz w:val="28"/>
                <w:szCs w:val="28"/>
              </w:rPr>
              <w:t>chi tiết cho 1 bộ tiếp địa như sau,</w:t>
            </w:r>
            <w:r w:rsidRPr="00104809">
              <w:rPr>
                <w:bCs/>
                <w:color w:val="auto"/>
                <w:sz w:val="26"/>
                <w:szCs w:val="26"/>
              </w:rPr>
              <w:t xml:space="preserve"> tất cả đều phải mạ kẽm nhúng nóng </w:t>
            </w:r>
            <w:r w:rsidRPr="00104809">
              <w:rPr>
                <w:b/>
                <w:color w:val="auto"/>
                <w:sz w:val="26"/>
                <w:szCs w:val="26"/>
              </w:rPr>
              <w:t>(04 bộ/vị trí)</w:t>
            </w:r>
          </w:p>
        </w:tc>
        <w:tc>
          <w:tcPr>
            <w:tcW w:w="1617" w:type="dxa"/>
            <w:tcBorders>
              <w:top w:val="single" w:sz="4" w:space="0" w:color="auto"/>
              <w:left w:val="single" w:sz="4" w:space="0" w:color="auto"/>
              <w:bottom w:val="single" w:sz="4" w:space="0" w:color="auto"/>
              <w:right w:val="single" w:sz="4" w:space="0" w:color="auto"/>
            </w:tcBorders>
            <w:vAlign w:val="center"/>
          </w:tcPr>
          <w:p w14:paraId="7A75EB9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8DCE1D2"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6CCFEB76" w14:textId="77777777" w:rsidR="00104809" w:rsidRPr="00104809" w:rsidRDefault="00104809" w:rsidP="00D62B39">
            <w:pPr>
              <w:spacing w:before="60" w:after="60"/>
              <w:jc w:val="center"/>
              <w:rPr>
                <w:sz w:val="26"/>
                <w:szCs w:val="26"/>
              </w:rPr>
            </w:pPr>
            <w:r w:rsidRPr="00104809">
              <w:rPr>
                <w:sz w:val="26"/>
                <w:szCs w:val="26"/>
              </w:rPr>
              <w:t>Bộ</w:t>
            </w:r>
          </w:p>
        </w:tc>
      </w:tr>
      <w:tr w:rsidR="00104809" w:rsidRPr="00104809" w14:paraId="5B746FE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0DE6FA"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6462EE8B" w14:textId="77777777" w:rsidR="00104809" w:rsidRPr="00104809" w:rsidRDefault="00104809" w:rsidP="00D62B39">
            <w:pPr>
              <w:pStyle w:val="BodyText3"/>
              <w:spacing w:after="0" w:line="276" w:lineRule="auto"/>
              <w:jc w:val="both"/>
              <w:rPr>
                <w:bCs/>
                <w:color w:val="auto"/>
                <w:sz w:val="26"/>
                <w:szCs w:val="26"/>
              </w:rPr>
            </w:pPr>
            <w:r w:rsidRPr="00104809">
              <w:rPr>
                <w:bCs/>
                <w:color w:val="auto"/>
                <w:szCs w:val="28"/>
              </w:rPr>
              <w:t xml:space="preserve">Dây tiếp địa thép Ø 14 dài 38m </w:t>
            </w:r>
          </w:p>
        </w:tc>
        <w:tc>
          <w:tcPr>
            <w:tcW w:w="1617" w:type="dxa"/>
            <w:tcBorders>
              <w:top w:val="single" w:sz="4" w:space="0" w:color="auto"/>
              <w:left w:val="single" w:sz="4" w:space="0" w:color="auto"/>
              <w:bottom w:val="single" w:sz="4" w:space="0" w:color="auto"/>
              <w:right w:val="single" w:sz="4" w:space="0" w:color="auto"/>
            </w:tcBorders>
            <w:vAlign w:val="center"/>
          </w:tcPr>
          <w:p w14:paraId="42662FA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tcPr>
          <w:p w14:paraId="653ED562"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368D07E3" w14:textId="77777777" w:rsidR="00104809" w:rsidRPr="00104809" w:rsidRDefault="00104809" w:rsidP="00D62B39">
            <w:pPr>
              <w:spacing w:before="60" w:after="60"/>
              <w:jc w:val="center"/>
              <w:rPr>
                <w:sz w:val="26"/>
                <w:szCs w:val="26"/>
              </w:rPr>
            </w:pPr>
            <w:r w:rsidRPr="00104809">
              <w:rPr>
                <w:szCs w:val="28"/>
              </w:rPr>
              <w:t>Sợi</w:t>
            </w:r>
          </w:p>
        </w:tc>
      </w:tr>
      <w:tr w:rsidR="00104809" w:rsidRPr="00104809" w14:paraId="5C68BE7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F59BA1"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tcPr>
          <w:p w14:paraId="1560377F" w14:textId="77777777" w:rsidR="00104809" w:rsidRPr="00104809" w:rsidRDefault="00104809" w:rsidP="00D62B39">
            <w:pPr>
              <w:pStyle w:val="BodyText3"/>
              <w:spacing w:after="0" w:line="276" w:lineRule="auto"/>
              <w:jc w:val="both"/>
              <w:rPr>
                <w:bCs/>
                <w:color w:val="auto"/>
                <w:szCs w:val="28"/>
              </w:rPr>
            </w:pPr>
            <w:r w:rsidRPr="00104809">
              <w:rPr>
                <w:color w:val="auto"/>
                <w:szCs w:val="28"/>
              </w:rPr>
              <w:t xml:space="preserve">Cờ tiếp địa mạ kẽm (CT3, ⸹=10) </w:t>
            </w:r>
          </w:p>
        </w:tc>
        <w:tc>
          <w:tcPr>
            <w:tcW w:w="1617" w:type="dxa"/>
            <w:tcBorders>
              <w:top w:val="single" w:sz="4" w:space="0" w:color="auto"/>
              <w:left w:val="single" w:sz="4" w:space="0" w:color="auto"/>
              <w:bottom w:val="single" w:sz="4" w:space="0" w:color="auto"/>
              <w:right w:val="single" w:sz="4" w:space="0" w:color="auto"/>
            </w:tcBorders>
            <w:vAlign w:val="center"/>
          </w:tcPr>
          <w:p w14:paraId="273DCBF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tcPr>
          <w:p w14:paraId="08C6B1DA"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tcPr>
          <w:p w14:paraId="49A1B9FB" w14:textId="77777777" w:rsidR="00104809" w:rsidRPr="00104809" w:rsidRDefault="00104809" w:rsidP="00D62B39">
            <w:pPr>
              <w:spacing w:before="60" w:after="60"/>
              <w:jc w:val="center"/>
              <w:rPr>
                <w:szCs w:val="28"/>
              </w:rPr>
            </w:pPr>
            <w:r w:rsidRPr="00104809">
              <w:rPr>
                <w:szCs w:val="28"/>
              </w:rPr>
              <w:t>Tấm</w:t>
            </w:r>
          </w:p>
        </w:tc>
      </w:tr>
      <w:tr w:rsidR="00104809" w:rsidRPr="00104809" w14:paraId="2ADF5AD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95F540A"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vAlign w:val="center"/>
          </w:tcPr>
          <w:p w14:paraId="1927CCB1" w14:textId="77777777" w:rsidR="00104809" w:rsidRPr="00104809" w:rsidRDefault="00104809" w:rsidP="00D62B39">
            <w:pPr>
              <w:pStyle w:val="BodyText3"/>
              <w:spacing w:after="0" w:line="276" w:lineRule="auto"/>
              <w:jc w:val="both"/>
              <w:rPr>
                <w:color w:val="auto"/>
                <w:szCs w:val="28"/>
              </w:rPr>
            </w:pPr>
            <w:r w:rsidRPr="00104809">
              <w:rPr>
                <w:bCs/>
                <w:color w:val="auto"/>
                <w:szCs w:val="28"/>
              </w:rPr>
              <w:t xml:space="preserve">Cọc sắt </w:t>
            </w:r>
            <w:r w:rsidRPr="00104809">
              <w:rPr>
                <w:bCs/>
                <w:color w:val="auto"/>
                <w:szCs w:val="28"/>
                <w:lang w:val="pt-BR"/>
              </w:rPr>
              <w:t>dài 2,5m</w:t>
            </w:r>
          </w:p>
        </w:tc>
        <w:tc>
          <w:tcPr>
            <w:tcW w:w="1617" w:type="dxa"/>
            <w:tcBorders>
              <w:top w:val="single" w:sz="4" w:space="0" w:color="auto"/>
              <w:left w:val="single" w:sz="4" w:space="0" w:color="auto"/>
              <w:bottom w:val="single" w:sz="4" w:space="0" w:color="auto"/>
              <w:right w:val="single" w:sz="4" w:space="0" w:color="auto"/>
            </w:tcBorders>
            <w:vAlign w:val="center"/>
          </w:tcPr>
          <w:p w14:paraId="26E4599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tcPr>
          <w:p w14:paraId="214E1E5F"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4CEFE98B" w14:textId="77777777" w:rsidR="00104809" w:rsidRPr="00104809" w:rsidRDefault="00104809" w:rsidP="00D62B39">
            <w:pPr>
              <w:spacing w:before="60" w:after="60"/>
              <w:jc w:val="center"/>
              <w:rPr>
                <w:szCs w:val="28"/>
              </w:rPr>
            </w:pPr>
            <w:r w:rsidRPr="00104809">
              <w:rPr>
                <w:szCs w:val="28"/>
              </w:rPr>
              <w:t>Cọc</w:t>
            </w:r>
          </w:p>
        </w:tc>
      </w:tr>
      <w:tr w:rsidR="00104809" w:rsidRPr="00104809" w14:paraId="37211B1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5AC4EFB"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vAlign w:val="center"/>
          </w:tcPr>
          <w:p w14:paraId="4E5ED677" w14:textId="77777777" w:rsidR="00104809" w:rsidRPr="00104809" w:rsidRDefault="00104809" w:rsidP="00D62B39">
            <w:pPr>
              <w:pStyle w:val="BodyText3"/>
              <w:spacing w:after="0" w:line="276" w:lineRule="auto"/>
              <w:jc w:val="both"/>
              <w:rPr>
                <w:bCs/>
                <w:color w:val="auto"/>
                <w:szCs w:val="28"/>
              </w:rPr>
            </w:pPr>
            <w:r w:rsidRPr="00104809">
              <w:rPr>
                <w:bCs/>
                <w:color w:val="auto"/>
                <w:szCs w:val="28"/>
              </w:rPr>
              <w:t>Bulông M16 x70 (mạ kẽm)</w:t>
            </w:r>
          </w:p>
        </w:tc>
        <w:tc>
          <w:tcPr>
            <w:tcW w:w="1617" w:type="dxa"/>
            <w:tcBorders>
              <w:top w:val="single" w:sz="4" w:space="0" w:color="auto"/>
              <w:left w:val="single" w:sz="4" w:space="0" w:color="auto"/>
              <w:bottom w:val="single" w:sz="4" w:space="0" w:color="auto"/>
              <w:right w:val="single" w:sz="4" w:space="0" w:color="auto"/>
            </w:tcBorders>
            <w:vAlign w:val="center"/>
          </w:tcPr>
          <w:p w14:paraId="2756608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tcPr>
          <w:p w14:paraId="37C312CF"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51B56644" w14:textId="77777777" w:rsidR="00104809" w:rsidRPr="00104809" w:rsidRDefault="00104809" w:rsidP="00D62B39">
            <w:pPr>
              <w:spacing w:before="60" w:after="60"/>
              <w:jc w:val="center"/>
              <w:rPr>
                <w:szCs w:val="28"/>
              </w:rPr>
            </w:pPr>
            <w:r w:rsidRPr="00104809">
              <w:rPr>
                <w:szCs w:val="28"/>
              </w:rPr>
              <w:t>Bộ</w:t>
            </w:r>
          </w:p>
        </w:tc>
      </w:tr>
      <w:tr w:rsidR="00104809" w:rsidRPr="00104809" w14:paraId="4EFAC2F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C1919C6" w14:textId="77777777" w:rsidR="00104809" w:rsidRPr="00104809" w:rsidRDefault="00104809" w:rsidP="00D62B39">
            <w:pPr>
              <w:jc w:val="center"/>
              <w:rPr>
                <w:sz w:val="26"/>
                <w:szCs w:val="26"/>
              </w:rPr>
            </w:pPr>
            <w:r w:rsidRPr="00104809">
              <w:rPr>
                <w:sz w:val="26"/>
                <w:szCs w:val="26"/>
              </w:rPr>
              <w:t>B</w:t>
            </w:r>
          </w:p>
        </w:tc>
        <w:tc>
          <w:tcPr>
            <w:tcW w:w="4517" w:type="dxa"/>
            <w:tcBorders>
              <w:top w:val="single" w:sz="4" w:space="0" w:color="auto"/>
              <w:left w:val="single" w:sz="4" w:space="0" w:color="auto"/>
              <w:bottom w:val="single" w:sz="4" w:space="0" w:color="auto"/>
              <w:right w:val="single" w:sz="4" w:space="0" w:color="auto"/>
            </w:tcBorders>
            <w:vAlign w:val="center"/>
          </w:tcPr>
          <w:p w14:paraId="39FE814B" w14:textId="77777777" w:rsidR="00104809" w:rsidRPr="00104809" w:rsidRDefault="00104809" w:rsidP="00D62B39">
            <w:pPr>
              <w:pStyle w:val="BodyText3"/>
              <w:spacing w:after="0" w:line="276" w:lineRule="auto"/>
              <w:jc w:val="both"/>
              <w:rPr>
                <w:bCs/>
                <w:color w:val="auto"/>
                <w:szCs w:val="28"/>
              </w:rPr>
            </w:pPr>
            <w:r w:rsidRPr="00104809">
              <w:rPr>
                <w:color w:val="auto"/>
                <w:sz w:val="26"/>
                <w:szCs w:val="26"/>
              </w:rPr>
              <w:t>Nhân công</w:t>
            </w:r>
            <w:r w:rsidRPr="00104809">
              <w:rPr>
                <w:bCs/>
                <w:color w:val="auto"/>
                <w:sz w:val="26"/>
                <w:szCs w:val="26"/>
              </w:rPr>
              <w:t>:</w:t>
            </w:r>
          </w:p>
        </w:tc>
        <w:tc>
          <w:tcPr>
            <w:tcW w:w="1617" w:type="dxa"/>
            <w:tcBorders>
              <w:top w:val="single" w:sz="4" w:space="0" w:color="auto"/>
              <w:left w:val="single" w:sz="4" w:space="0" w:color="auto"/>
              <w:bottom w:val="single" w:sz="4" w:space="0" w:color="auto"/>
              <w:right w:val="single" w:sz="4" w:space="0" w:color="auto"/>
            </w:tcBorders>
            <w:vAlign w:val="center"/>
          </w:tcPr>
          <w:p w14:paraId="73B2F53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375DFBA" w14:textId="77777777" w:rsidR="00104809" w:rsidRPr="00104809" w:rsidRDefault="00104809" w:rsidP="00D62B39">
            <w:pPr>
              <w:spacing w:before="60" w:after="60"/>
              <w:jc w:val="center"/>
              <w:rPr>
                <w:bCs/>
                <w:sz w:val="26"/>
                <w:szCs w:val="26"/>
              </w:rPr>
            </w:pPr>
            <w:r w:rsidRPr="00104809">
              <w:rPr>
                <w:bCs/>
                <w:sz w:val="26"/>
                <w:szCs w:val="26"/>
              </w:rPr>
              <w:t>05</w:t>
            </w:r>
          </w:p>
        </w:tc>
        <w:tc>
          <w:tcPr>
            <w:tcW w:w="1084" w:type="dxa"/>
            <w:tcBorders>
              <w:top w:val="single" w:sz="4" w:space="0" w:color="auto"/>
              <w:left w:val="single" w:sz="4" w:space="0" w:color="auto"/>
              <w:bottom w:val="single" w:sz="4" w:space="0" w:color="auto"/>
              <w:right w:val="single" w:sz="4" w:space="0" w:color="auto"/>
            </w:tcBorders>
            <w:vAlign w:val="center"/>
          </w:tcPr>
          <w:p w14:paraId="4C14A495" w14:textId="77777777" w:rsidR="00104809" w:rsidRPr="00104809" w:rsidRDefault="00104809" w:rsidP="00D62B39">
            <w:pPr>
              <w:spacing w:before="60" w:after="60"/>
              <w:jc w:val="center"/>
              <w:rPr>
                <w:szCs w:val="28"/>
              </w:rPr>
            </w:pPr>
            <w:r w:rsidRPr="00104809">
              <w:rPr>
                <w:bCs/>
                <w:sz w:val="26"/>
                <w:szCs w:val="26"/>
              </w:rPr>
              <w:t xml:space="preserve">vị trí </w:t>
            </w:r>
          </w:p>
        </w:tc>
      </w:tr>
      <w:tr w:rsidR="00104809" w:rsidRPr="00104809" w14:paraId="45CF3B7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5157717"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2386512C" w14:textId="77777777" w:rsidR="00104809" w:rsidRPr="00104809" w:rsidRDefault="00104809" w:rsidP="00D62B39">
            <w:pPr>
              <w:pStyle w:val="BodyText3"/>
              <w:spacing w:after="0" w:line="276" w:lineRule="auto"/>
              <w:jc w:val="both"/>
              <w:rPr>
                <w:color w:val="auto"/>
                <w:sz w:val="26"/>
                <w:szCs w:val="26"/>
              </w:rPr>
            </w:pPr>
            <w:r w:rsidRPr="00104809">
              <w:rPr>
                <w:color w:val="auto"/>
                <w:szCs w:val="28"/>
              </w:rPr>
              <w:t>Đ</w:t>
            </w:r>
            <w:r w:rsidRPr="00104809">
              <w:rPr>
                <w:color w:val="auto"/>
                <w:szCs w:val="28"/>
              </w:rPr>
              <w:lastRenderedPageBreak/>
              <w:t>ào đất rãnh tiếp địa 0,3m x 1m dài 35m, đất cấp III, tổng khối lượng đất đào 0,3m x 1m x 35m x 4 bộ/vị trí x 5 vị trí = 210m</w:t>
            </w:r>
            <w:r w:rsidRPr="00104809">
              <w:rPr>
                <w:color w:val="auto"/>
                <w:szCs w:val="28"/>
                <w:vertAlign w:val="superscript"/>
              </w:rPr>
              <w:t>3</w:t>
            </w:r>
          </w:p>
        </w:tc>
        <w:tc>
          <w:tcPr>
            <w:tcW w:w="1617" w:type="dxa"/>
            <w:tcBorders>
              <w:top w:val="single" w:sz="4" w:space="0" w:color="auto"/>
              <w:left w:val="single" w:sz="4" w:space="0" w:color="auto"/>
              <w:bottom w:val="single" w:sz="4" w:space="0" w:color="auto"/>
              <w:right w:val="single" w:sz="4" w:space="0" w:color="auto"/>
            </w:tcBorders>
            <w:vAlign w:val="center"/>
          </w:tcPr>
          <w:p w14:paraId="72E4D814"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04261F6" w14:textId="77777777" w:rsidR="00104809" w:rsidRPr="00104809" w:rsidRDefault="00104809" w:rsidP="00D62B39">
            <w:pPr>
              <w:spacing w:before="60" w:after="60"/>
              <w:jc w:val="center"/>
              <w:rPr>
                <w:bCs/>
                <w:sz w:val="26"/>
                <w:szCs w:val="26"/>
              </w:rPr>
            </w:pPr>
            <w:r w:rsidRPr="00104809">
              <w:rPr>
                <w:szCs w:val="28"/>
              </w:rPr>
              <w:t>210</w:t>
            </w:r>
          </w:p>
        </w:tc>
        <w:tc>
          <w:tcPr>
            <w:tcW w:w="1084" w:type="dxa"/>
            <w:tcBorders>
              <w:top w:val="single" w:sz="4" w:space="0" w:color="auto"/>
              <w:left w:val="single" w:sz="4" w:space="0" w:color="auto"/>
              <w:bottom w:val="single" w:sz="4" w:space="0" w:color="auto"/>
              <w:right w:val="single" w:sz="4" w:space="0" w:color="auto"/>
            </w:tcBorders>
            <w:vAlign w:val="center"/>
          </w:tcPr>
          <w:p w14:paraId="1DB50D62" w14:textId="77777777" w:rsidR="00104809" w:rsidRPr="00104809" w:rsidRDefault="00104809" w:rsidP="00D62B39">
            <w:pPr>
              <w:spacing w:before="60" w:after="60"/>
              <w:jc w:val="center"/>
              <w:rPr>
                <w:bCs/>
                <w:sz w:val="26"/>
                <w:szCs w:val="26"/>
              </w:rPr>
            </w:pPr>
            <w:r w:rsidRPr="00104809">
              <w:rPr>
                <w:szCs w:val="28"/>
              </w:rPr>
              <w:t>m</w:t>
            </w:r>
            <w:r w:rsidRPr="00104809">
              <w:rPr>
                <w:szCs w:val="28"/>
                <w:vertAlign w:val="superscript"/>
              </w:rPr>
              <w:t>3</w:t>
            </w:r>
          </w:p>
        </w:tc>
      </w:tr>
      <w:tr w:rsidR="00104809" w:rsidRPr="00104809" w14:paraId="3D3D46A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A2966C0"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vAlign w:val="center"/>
          </w:tcPr>
          <w:p w14:paraId="6157ACC3"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Đóng cọc sắt </w:t>
            </w:r>
            <w:r w:rsidRPr="00104809">
              <w:rPr>
                <w:bCs/>
                <w:color w:val="auto"/>
                <w:szCs w:val="28"/>
              </w:rPr>
              <w:t>L63x63x6mm dài 2,5m (7 cọc/bộ x 4 bộ/vị trí x 5 vị trí = 140 cọc)</w:t>
            </w:r>
          </w:p>
        </w:tc>
        <w:tc>
          <w:tcPr>
            <w:tcW w:w="1617" w:type="dxa"/>
            <w:tcBorders>
              <w:top w:val="single" w:sz="4" w:space="0" w:color="auto"/>
              <w:left w:val="single" w:sz="4" w:space="0" w:color="auto"/>
              <w:bottom w:val="single" w:sz="4" w:space="0" w:color="auto"/>
              <w:right w:val="single" w:sz="4" w:space="0" w:color="auto"/>
            </w:tcBorders>
            <w:vAlign w:val="center"/>
          </w:tcPr>
          <w:p w14:paraId="7B8BACF2"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876C6A3" w14:textId="77777777" w:rsidR="00104809" w:rsidRPr="00104809" w:rsidRDefault="00104809" w:rsidP="00D62B39">
            <w:pPr>
              <w:spacing w:before="60" w:after="60"/>
              <w:jc w:val="center"/>
              <w:rPr>
                <w:szCs w:val="28"/>
              </w:rPr>
            </w:pPr>
            <w:r w:rsidRPr="00104809">
              <w:rPr>
                <w:szCs w:val="28"/>
              </w:rPr>
              <w:t>140</w:t>
            </w:r>
          </w:p>
        </w:tc>
        <w:tc>
          <w:tcPr>
            <w:tcW w:w="1084" w:type="dxa"/>
            <w:tcBorders>
              <w:top w:val="single" w:sz="4" w:space="0" w:color="auto"/>
              <w:left w:val="single" w:sz="4" w:space="0" w:color="auto"/>
              <w:bottom w:val="single" w:sz="4" w:space="0" w:color="auto"/>
              <w:right w:val="single" w:sz="4" w:space="0" w:color="auto"/>
            </w:tcBorders>
            <w:vAlign w:val="center"/>
          </w:tcPr>
          <w:p w14:paraId="3FAF2578" w14:textId="77777777" w:rsidR="00104809" w:rsidRPr="00104809" w:rsidRDefault="00104809" w:rsidP="00D62B39">
            <w:pPr>
              <w:spacing w:before="60" w:after="60"/>
              <w:jc w:val="center"/>
              <w:rPr>
                <w:szCs w:val="28"/>
              </w:rPr>
            </w:pPr>
            <w:r w:rsidRPr="00104809">
              <w:rPr>
                <w:szCs w:val="28"/>
              </w:rPr>
              <w:t>Cọc</w:t>
            </w:r>
          </w:p>
        </w:tc>
      </w:tr>
      <w:tr w:rsidR="00104809" w:rsidRPr="00104809" w14:paraId="6CF2598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2CC819B"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vAlign w:val="center"/>
          </w:tcPr>
          <w:p w14:paraId="2A950AB3" w14:textId="77777777" w:rsidR="00104809" w:rsidRPr="00104809" w:rsidRDefault="00104809" w:rsidP="00D62B39">
            <w:pPr>
              <w:pStyle w:val="BodyText3"/>
              <w:spacing w:after="0" w:line="276" w:lineRule="auto"/>
              <w:jc w:val="both"/>
              <w:rPr>
                <w:color w:val="auto"/>
                <w:szCs w:val="28"/>
              </w:rPr>
            </w:pPr>
            <w:r w:rsidRPr="00104809">
              <w:rPr>
                <w:color w:val="auto"/>
                <w:szCs w:val="28"/>
              </w:rPr>
              <w:t>Lấp, đầm đất rãnh tiếp địa</w:t>
            </w:r>
          </w:p>
        </w:tc>
        <w:tc>
          <w:tcPr>
            <w:tcW w:w="1617" w:type="dxa"/>
            <w:tcBorders>
              <w:top w:val="single" w:sz="4" w:space="0" w:color="auto"/>
              <w:left w:val="single" w:sz="4" w:space="0" w:color="auto"/>
              <w:bottom w:val="single" w:sz="4" w:space="0" w:color="auto"/>
              <w:right w:val="single" w:sz="4" w:space="0" w:color="auto"/>
            </w:tcBorders>
            <w:vAlign w:val="center"/>
          </w:tcPr>
          <w:p w14:paraId="32C8446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7F3FE6D" w14:textId="77777777" w:rsidR="00104809" w:rsidRPr="00104809" w:rsidRDefault="00104809" w:rsidP="00D62B39">
            <w:pPr>
              <w:spacing w:before="60" w:after="60"/>
              <w:jc w:val="center"/>
              <w:rPr>
                <w:szCs w:val="28"/>
              </w:rPr>
            </w:pPr>
            <w:r w:rsidRPr="00104809">
              <w:rPr>
                <w:szCs w:val="28"/>
              </w:rPr>
              <w:t>210</w:t>
            </w:r>
          </w:p>
        </w:tc>
        <w:tc>
          <w:tcPr>
            <w:tcW w:w="1084" w:type="dxa"/>
            <w:tcBorders>
              <w:top w:val="single" w:sz="4" w:space="0" w:color="auto"/>
              <w:left w:val="single" w:sz="4" w:space="0" w:color="auto"/>
              <w:bottom w:val="single" w:sz="4" w:space="0" w:color="auto"/>
              <w:right w:val="single" w:sz="4" w:space="0" w:color="auto"/>
            </w:tcBorders>
            <w:vAlign w:val="center"/>
          </w:tcPr>
          <w:p w14:paraId="7674767C" w14:textId="77777777" w:rsidR="00104809" w:rsidRPr="00104809" w:rsidRDefault="00104809" w:rsidP="00D62B39">
            <w:pPr>
              <w:spacing w:before="60" w:after="60"/>
              <w:jc w:val="center"/>
              <w:rPr>
                <w:szCs w:val="28"/>
              </w:rPr>
            </w:pPr>
            <w:r w:rsidRPr="00104809">
              <w:rPr>
                <w:szCs w:val="28"/>
              </w:rPr>
              <w:t>m</w:t>
            </w:r>
            <w:r w:rsidRPr="00104809">
              <w:rPr>
                <w:szCs w:val="28"/>
                <w:vertAlign w:val="superscript"/>
              </w:rPr>
              <w:t>3</w:t>
            </w:r>
          </w:p>
        </w:tc>
      </w:tr>
      <w:tr w:rsidR="00104809" w:rsidRPr="00104809" w14:paraId="4B3A8BC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8623C48"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tcPr>
          <w:p w14:paraId="5BAF69B3" w14:textId="77777777" w:rsidR="00104809" w:rsidRPr="00104809" w:rsidRDefault="00104809" w:rsidP="00D62B39">
            <w:pPr>
              <w:pStyle w:val="BodyText3"/>
              <w:spacing w:after="0" w:line="276" w:lineRule="auto"/>
              <w:jc w:val="both"/>
              <w:rPr>
                <w:color w:val="auto"/>
                <w:szCs w:val="28"/>
              </w:rPr>
            </w:pPr>
            <w:r w:rsidRPr="00104809">
              <w:rPr>
                <w:color w:val="auto"/>
                <w:szCs w:val="28"/>
                <w:lang w:val="vi-VN"/>
              </w:rPr>
              <w:t xml:space="preserve">Lắp đặt dây tiếp địa, dây thép mạ kẽm 14mm, khối lượng: thép tròn </w:t>
            </w:r>
            <w:r w:rsidRPr="00104809">
              <w:rPr>
                <w:bCs/>
                <w:color w:val="auto"/>
                <w:szCs w:val="28"/>
                <w:lang w:val="vi-VN"/>
              </w:rPr>
              <w:t xml:space="preserve">Ø14 </w:t>
            </w:r>
            <w:r w:rsidRPr="00104809">
              <w:rPr>
                <w:color w:val="auto"/>
                <w:szCs w:val="28"/>
                <w:lang w:val="vi-VN"/>
              </w:rPr>
              <w:t>dài 38m/bộ x 4 bộ/vị trí x 5 vị trí = 760m)</w:t>
            </w:r>
          </w:p>
        </w:tc>
        <w:tc>
          <w:tcPr>
            <w:tcW w:w="1617" w:type="dxa"/>
            <w:tcBorders>
              <w:top w:val="single" w:sz="4" w:space="0" w:color="auto"/>
              <w:left w:val="single" w:sz="4" w:space="0" w:color="auto"/>
              <w:bottom w:val="single" w:sz="4" w:space="0" w:color="auto"/>
              <w:right w:val="single" w:sz="4" w:space="0" w:color="auto"/>
            </w:tcBorders>
            <w:vAlign w:val="center"/>
          </w:tcPr>
          <w:p w14:paraId="7376E62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3690046" w14:textId="77777777" w:rsidR="00104809" w:rsidRPr="00104809" w:rsidRDefault="00104809" w:rsidP="00D62B39">
            <w:pPr>
              <w:spacing w:before="60" w:after="60"/>
              <w:jc w:val="center"/>
              <w:rPr>
                <w:szCs w:val="28"/>
              </w:rPr>
            </w:pPr>
            <w:r w:rsidRPr="00104809">
              <w:rPr>
                <w:szCs w:val="28"/>
              </w:rPr>
              <w:t>760</w:t>
            </w:r>
          </w:p>
        </w:tc>
        <w:tc>
          <w:tcPr>
            <w:tcW w:w="1084" w:type="dxa"/>
            <w:tcBorders>
              <w:top w:val="single" w:sz="4" w:space="0" w:color="auto"/>
              <w:left w:val="single" w:sz="4" w:space="0" w:color="auto"/>
              <w:bottom w:val="single" w:sz="4" w:space="0" w:color="auto"/>
              <w:right w:val="single" w:sz="4" w:space="0" w:color="auto"/>
            </w:tcBorders>
            <w:vAlign w:val="center"/>
          </w:tcPr>
          <w:p w14:paraId="5E3C529F" w14:textId="77777777" w:rsidR="00104809" w:rsidRPr="00104809" w:rsidRDefault="00104809" w:rsidP="00D62B39">
            <w:pPr>
              <w:spacing w:before="60" w:after="60"/>
              <w:jc w:val="center"/>
              <w:rPr>
                <w:szCs w:val="28"/>
              </w:rPr>
            </w:pPr>
            <w:r w:rsidRPr="00104809">
              <w:rPr>
                <w:szCs w:val="28"/>
              </w:rPr>
              <w:t>M</w:t>
            </w:r>
          </w:p>
        </w:tc>
      </w:tr>
      <w:tr w:rsidR="00104809" w:rsidRPr="00104809" w14:paraId="3585BFD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0105DD5" w14:textId="77777777" w:rsidR="00104809" w:rsidRPr="00104809" w:rsidRDefault="00104809" w:rsidP="00D62B39">
            <w:pPr>
              <w:jc w:val="center"/>
              <w:rPr>
                <w:sz w:val="26"/>
                <w:szCs w:val="26"/>
              </w:rPr>
            </w:pPr>
            <w:r w:rsidRPr="00104809">
              <w:rPr>
                <w:sz w:val="26"/>
                <w:szCs w:val="26"/>
              </w:rPr>
              <w:t>5</w:t>
            </w:r>
          </w:p>
        </w:tc>
        <w:tc>
          <w:tcPr>
            <w:tcW w:w="4517" w:type="dxa"/>
            <w:tcBorders>
              <w:top w:val="single" w:sz="4" w:space="0" w:color="auto"/>
              <w:left w:val="single" w:sz="4" w:space="0" w:color="auto"/>
              <w:bottom w:val="single" w:sz="4" w:space="0" w:color="auto"/>
              <w:right w:val="single" w:sz="4" w:space="0" w:color="auto"/>
            </w:tcBorders>
          </w:tcPr>
          <w:p w14:paraId="2EEC6B61" w14:textId="77777777" w:rsidR="00104809" w:rsidRPr="00104809" w:rsidRDefault="00104809" w:rsidP="00D62B39">
            <w:pPr>
              <w:pStyle w:val="BodyText3"/>
              <w:spacing w:after="0" w:line="276" w:lineRule="auto"/>
              <w:jc w:val="both"/>
              <w:rPr>
                <w:color w:val="auto"/>
                <w:szCs w:val="28"/>
                <w:lang w:val="vi-VN"/>
              </w:rPr>
            </w:pPr>
            <w:r w:rsidRPr="00104809">
              <w:rPr>
                <w:color w:val="auto"/>
                <w:sz w:val="28"/>
                <w:szCs w:val="28"/>
                <w:lang w:val="vi-VN"/>
              </w:rPr>
              <w:t xml:space="preserve">Vận chuyển tiếp địa, dụng cụ thi công </w:t>
            </w:r>
          </w:p>
        </w:tc>
        <w:tc>
          <w:tcPr>
            <w:tcW w:w="1617" w:type="dxa"/>
            <w:tcBorders>
              <w:top w:val="single" w:sz="4" w:space="0" w:color="auto"/>
              <w:left w:val="single" w:sz="4" w:space="0" w:color="auto"/>
              <w:bottom w:val="single" w:sz="4" w:space="0" w:color="auto"/>
              <w:right w:val="single" w:sz="4" w:space="0" w:color="auto"/>
            </w:tcBorders>
            <w:vAlign w:val="center"/>
          </w:tcPr>
          <w:p w14:paraId="3EE0282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87137AF" w14:textId="77777777" w:rsidR="00104809" w:rsidRPr="00104809" w:rsidRDefault="00104809" w:rsidP="00D62B39">
            <w:pPr>
              <w:spacing w:before="60" w:after="60"/>
              <w:jc w:val="center"/>
              <w:rPr>
                <w:szCs w:val="28"/>
              </w:rPr>
            </w:pPr>
            <w:r w:rsidRPr="00104809">
              <w:rPr>
                <w:bCs/>
                <w:sz w:val="28"/>
                <w:szCs w:val="28"/>
              </w:rPr>
              <w:t>05</w:t>
            </w:r>
          </w:p>
        </w:tc>
        <w:tc>
          <w:tcPr>
            <w:tcW w:w="1084" w:type="dxa"/>
            <w:tcBorders>
              <w:top w:val="single" w:sz="4" w:space="0" w:color="auto"/>
              <w:left w:val="single" w:sz="4" w:space="0" w:color="auto"/>
              <w:bottom w:val="single" w:sz="4" w:space="0" w:color="auto"/>
              <w:right w:val="single" w:sz="4" w:space="0" w:color="auto"/>
            </w:tcBorders>
            <w:vAlign w:val="center"/>
          </w:tcPr>
          <w:p w14:paraId="6A721468" w14:textId="77777777" w:rsidR="00104809" w:rsidRPr="00104809" w:rsidRDefault="00104809" w:rsidP="00D62B39">
            <w:pPr>
              <w:spacing w:before="60" w:after="60"/>
              <w:jc w:val="center"/>
              <w:rPr>
                <w:szCs w:val="28"/>
              </w:rPr>
            </w:pPr>
            <w:r w:rsidRPr="00104809">
              <w:rPr>
                <w:bCs/>
                <w:sz w:val="26"/>
                <w:szCs w:val="26"/>
              </w:rPr>
              <w:t>Vị trí</w:t>
            </w:r>
          </w:p>
        </w:tc>
      </w:tr>
      <w:tr w:rsidR="00104809" w:rsidRPr="00104809" w14:paraId="6BA9DBB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71D375A" w14:textId="77777777" w:rsidR="00104809" w:rsidRPr="00104809" w:rsidRDefault="00104809" w:rsidP="00D62B39">
            <w:pPr>
              <w:jc w:val="center"/>
              <w:rPr>
                <w:sz w:val="26"/>
                <w:szCs w:val="26"/>
              </w:rPr>
            </w:pPr>
            <w:r w:rsidRPr="00104809">
              <w:rPr>
                <w:sz w:val="26"/>
                <w:szCs w:val="26"/>
              </w:rPr>
              <w:t>6</w:t>
            </w:r>
          </w:p>
        </w:tc>
        <w:tc>
          <w:tcPr>
            <w:tcW w:w="4517" w:type="dxa"/>
            <w:tcBorders>
              <w:top w:val="single" w:sz="4" w:space="0" w:color="auto"/>
              <w:left w:val="single" w:sz="4" w:space="0" w:color="auto"/>
              <w:bottom w:val="single" w:sz="4" w:space="0" w:color="auto"/>
              <w:right w:val="single" w:sz="4" w:space="0" w:color="auto"/>
            </w:tcBorders>
          </w:tcPr>
          <w:p w14:paraId="66E163E4" w14:textId="77777777" w:rsidR="00104809" w:rsidRPr="00104809" w:rsidRDefault="00104809" w:rsidP="00D62B39">
            <w:pPr>
              <w:pStyle w:val="BodyText3"/>
              <w:spacing w:after="0" w:line="276" w:lineRule="auto"/>
              <w:jc w:val="both"/>
              <w:rPr>
                <w:color w:val="auto"/>
                <w:sz w:val="28"/>
                <w:szCs w:val="28"/>
                <w:lang w:val="vi-VN"/>
              </w:rPr>
            </w:pPr>
            <w:r w:rsidRPr="00104809">
              <w:rPr>
                <w:color w:val="auto"/>
                <w:sz w:val="28"/>
                <w:szCs w:val="28"/>
                <w:lang w:val="vi-VN"/>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6FC206C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18A0DA8" w14:textId="77777777" w:rsidR="00104809" w:rsidRPr="00104809" w:rsidRDefault="00104809" w:rsidP="00D62B39">
            <w:pPr>
              <w:spacing w:before="60" w:after="60"/>
              <w:jc w:val="center"/>
              <w:rPr>
                <w:bCs/>
                <w:sz w:val="28"/>
                <w:szCs w:val="28"/>
              </w:rPr>
            </w:pPr>
            <w:r w:rsidRPr="00104809">
              <w:rPr>
                <w:bCs/>
                <w:sz w:val="28"/>
                <w:szCs w:val="28"/>
              </w:rPr>
              <w:t>05</w:t>
            </w:r>
          </w:p>
        </w:tc>
        <w:tc>
          <w:tcPr>
            <w:tcW w:w="1084" w:type="dxa"/>
            <w:tcBorders>
              <w:top w:val="single" w:sz="4" w:space="0" w:color="auto"/>
              <w:left w:val="single" w:sz="4" w:space="0" w:color="auto"/>
              <w:bottom w:val="single" w:sz="4" w:space="0" w:color="auto"/>
              <w:right w:val="single" w:sz="4" w:space="0" w:color="auto"/>
            </w:tcBorders>
            <w:vAlign w:val="center"/>
          </w:tcPr>
          <w:p w14:paraId="283A9D1B" w14:textId="77777777" w:rsidR="00104809" w:rsidRPr="00104809" w:rsidRDefault="00104809" w:rsidP="00D62B39">
            <w:pPr>
              <w:spacing w:before="60" w:after="60"/>
              <w:jc w:val="center"/>
              <w:rPr>
                <w:bCs/>
                <w:sz w:val="26"/>
                <w:szCs w:val="26"/>
              </w:rPr>
            </w:pPr>
            <w:r w:rsidRPr="00104809">
              <w:rPr>
                <w:bCs/>
                <w:sz w:val="26"/>
                <w:szCs w:val="26"/>
              </w:rPr>
              <w:t>Vị trí</w:t>
            </w:r>
          </w:p>
        </w:tc>
      </w:tr>
      <w:tr w:rsidR="00104809" w:rsidRPr="00104809" w14:paraId="589D00D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E5DF432" w14:textId="77777777" w:rsidR="00104809" w:rsidRPr="00104809" w:rsidRDefault="00104809" w:rsidP="00D62B39">
            <w:pPr>
              <w:jc w:val="center"/>
              <w:rPr>
                <w:b/>
                <w:bCs/>
                <w:sz w:val="26"/>
                <w:szCs w:val="26"/>
              </w:rPr>
            </w:pPr>
            <w:r w:rsidRPr="00104809">
              <w:rPr>
                <w:b/>
                <w:bCs/>
                <w:sz w:val="26"/>
                <w:szCs w:val="26"/>
              </w:rPr>
              <w:t>XV</w:t>
            </w:r>
          </w:p>
        </w:tc>
        <w:tc>
          <w:tcPr>
            <w:tcW w:w="4517" w:type="dxa"/>
            <w:tcBorders>
              <w:top w:val="single" w:sz="4" w:space="0" w:color="auto"/>
              <w:left w:val="single" w:sz="4" w:space="0" w:color="auto"/>
              <w:bottom w:val="single" w:sz="4" w:space="0" w:color="auto"/>
              <w:right w:val="single" w:sz="4" w:space="0" w:color="auto"/>
            </w:tcBorders>
          </w:tcPr>
          <w:p w14:paraId="256E1123" w14:textId="77777777" w:rsidR="00104809" w:rsidRPr="00104809" w:rsidRDefault="00104809" w:rsidP="00D62B39">
            <w:pPr>
              <w:pStyle w:val="BodyText3"/>
              <w:spacing w:after="0" w:line="276" w:lineRule="auto"/>
              <w:jc w:val="both"/>
              <w:rPr>
                <w:b/>
                <w:bCs/>
                <w:i w:val="0"/>
                <w:iCs w:val="0"/>
                <w:color w:val="auto"/>
                <w:sz w:val="28"/>
                <w:szCs w:val="28"/>
                <w:lang w:val="vi-VN"/>
              </w:rPr>
            </w:pPr>
            <w:r w:rsidRPr="00104809">
              <w:rPr>
                <w:b/>
                <w:bCs/>
                <w:i w:val="0"/>
                <w:iCs w:val="0"/>
                <w:color w:val="auto"/>
                <w:sz w:val="28"/>
                <w:szCs w:val="28"/>
              </w:rPr>
              <w:t xml:space="preserve">Sửa chữa hệ thống tiếp địa chân cột không đảm bảo vận hành </w:t>
            </w:r>
            <w:proofErr w:type="gramStart"/>
            <w:r w:rsidRPr="00104809">
              <w:rPr>
                <w:b/>
                <w:bCs/>
                <w:i w:val="0"/>
                <w:iCs w:val="0"/>
                <w:color w:val="auto"/>
                <w:sz w:val="28"/>
                <w:szCs w:val="28"/>
              </w:rPr>
              <w:t>tại  các</w:t>
            </w:r>
            <w:proofErr w:type="gramEnd"/>
            <w:r w:rsidRPr="00104809">
              <w:rPr>
                <w:b/>
                <w:bCs/>
                <w:i w:val="0"/>
                <w:iCs w:val="0"/>
                <w:color w:val="auto"/>
                <w:sz w:val="28"/>
                <w:szCs w:val="28"/>
              </w:rPr>
              <w:t xml:space="preserve"> vị trí: 01 → 14, 16 → 22, 25 → 48 (45 vị trí) đường dây 220kV Long Bình - TBA 500kV Long Thành &amp; 220kV Tân Uyên - TBA 500kV Long Thành</w:t>
            </w:r>
          </w:p>
        </w:tc>
        <w:tc>
          <w:tcPr>
            <w:tcW w:w="1617" w:type="dxa"/>
            <w:tcBorders>
              <w:top w:val="single" w:sz="4" w:space="0" w:color="auto"/>
              <w:left w:val="single" w:sz="4" w:space="0" w:color="auto"/>
              <w:bottom w:val="single" w:sz="4" w:space="0" w:color="auto"/>
              <w:right w:val="single" w:sz="4" w:space="0" w:color="auto"/>
            </w:tcBorders>
            <w:vAlign w:val="center"/>
          </w:tcPr>
          <w:p w14:paraId="0A941FA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F8EABB2" w14:textId="77777777" w:rsidR="00104809" w:rsidRPr="00104809" w:rsidRDefault="00104809" w:rsidP="00D62B39">
            <w:pPr>
              <w:spacing w:before="60" w:after="60"/>
              <w:jc w:val="center"/>
              <w:rPr>
                <w:bCs/>
                <w:sz w:val="28"/>
                <w:szCs w:val="28"/>
              </w:rPr>
            </w:pPr>
            <w:r w:rsidRPr="00104809">
              <w:rPr>
                <w:bCs/>
                <w:sz w:val="28"/>
                <w:szCs w:val="28"/>
              </w:rPr>
              <w:t>45</w:t>
            </w:r>
          </w:p>
        </w:tc>
        <w:tc>
          <w:tcPr>
            <w:tcW w:w="1084" w:type="dxa"/>
            <w:tcBorders>
              <w:top w:val="single" w:sz="4" w:space="0" w:color="auto"/>
              <w:left w:val="single" w:sz="4" w:space="0" w:color="auto"/>
              <w:bottom w:val="single" w:sz="4" w:space="0" w:color="auto"/>
              <w:right w:val="single" w:sz="4" w:space="0" w:color="auto"/>
            </w:tcBorders>
            <w:vAlign w:val="center"/>
          </w:tcPr>
          <w:p w14:paraId="4F5DB2B1" w14:textId="77777777" w:rsidR="00104809" w:rsidRPr="00104809" w:rsidRDefault="00104809" w:rsidP="00D62B39">
            <w:pPr>
              <w:spacing w:before="60" w:after="60"/>
              <w:jc w:val="center"/>
              <w:rPr>
                <w:bCs/>
                <w:sz w:val="26"/>
                <w:szCs w:val="26"/>
              </w:rPr>
            </w:pPr>
            <w:r w:rsidRPr="00104809">
              <w:rPr>
                <w:bCs/>
                <w:sz w:val="26"/>
                <w:szCs w:val="26"/>
              </w:rPr>
              <w:t>Vị trí</w:t>
            </w:r>
          </w:p>
        </w:tc>
      </w:tr>
      <w:tr w:rsidR="00104809" w:rsidRPr="00104809" w14:paraId="420D329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A3668CA" w14:textId="77777777" w:rsidR="00104809" w:rsidRPr="00104809" w:rsidRDefault="00104809" w:rsidP="00D62B39">
            <w:pPr>
              <w:jc w:val="center"/>
              <w:rPr>
                <w:sz w:val="26"/>
                <w:szCs w:val="26"/>
              </w:rPr>
            </w:pPr>
            <w:r w:rsidRPr="00104809">
              <w:rPr>
                <w:sz w:val="26"/>
                <w:szCs w:val="26"/>
              </w:rPr>
              <w:t>XV.1</w:t>
            </w:r>
          </w:p>
        </w:tc>
        <w:tc>
          <w:tcPr>
            <w:tcW w:w="4517" w:type="dxa"/>
            <w:tcBorders>
              <w:top w:val="single" w:sz="4" w:space="0" w:color="auto"/>
              <w:left w:val="single" w:sz="4" w:space="0" w:color="auto"/>
              <w:bottom w:val="single" w:sz="4" w:space="0" w:color="auto"/>
              <w:right w:val="single" w:sz="4" w:space="0" w:color="auto"/>
            </w:tcBorders>
            <w:vAlign w:val="center"/>
          </w:tcPr>
          <w:p w14:paraId="345ECCB3" w14:textId="77777777" w:rsidR="00104809" w:rsidRPr="00104809" w:rsidRDefault="00104809" w:rsidP="00D62B39">
            <w:pPr>
              <w:pStyle w:val="BodyText3"/>
              <w:spacing w:after="0" w:line="276" w:lineRule="auto"/>
              <w:jc w:val="both"/>
              <w:rPr>
                <w:color w:val="auto"/>
                <w:sz w:val="28"/>
                <w:szCs w:val="28"/>
                <w:lang w:val="vi-VN"/>
              </w:rPr>
            </w:pPr>
            <w:r w:rsidRPr="00104809">
              <w:rPr>
                <w:bCs/>
                <w:color w:val="auto"/>
                <w:sz w:val="26"/>
                <w:szCs w:val="26"/>
              </w:rPr>
              <w:t xml:space="preserve">Loại tiếp địa giếng khoan </w:t>
            </w:r>
          </w:p>
        </w:tc>
        <w:tc>
          <w:tcPr>
            <w:tcW w:w="1617" w:type="dxa"/>
            <w:tcBorders>
              <w:top w:val="single" w:sz="4" w:space="0" w:color="auto"/>
              <w:left w:val="single" w:sz="4" w:space="0" w:color="auto"/>
              <w:bottom w:val="single" w:sz="4" w:space="0" w:color="auto"/>
              <w:right w:val="single" w:sz="4" w:space="0" w:color="auto"/>
            </w:tcBorders>
            <w:vAlign w:val="center"/>
          </w:tcPr>
          <w:p w14:paraId="33DFB52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835C056" w14:textId="77777777" w:rsidR="00104809" w:rsidRPr="00104809" w:rsidRDefault="00104809" w:rsidP="00D62B39">
            <w:pPr>
              <w:spacing w:before="60" w:after="60"/>
              <w:jc w:val="center"/>
              <w:rPr>
                <w:bCs/>
                <w:sz w:val="28"/>
                <w:szCs w:val="28"/>
              </w:rPr>
            </w:pPr>
            <w:r w:rsidRPr="00104809">
              <w:rPr>
                <w:bCs/>
                <w:sz w:val="26"/>
                <w:szCs w:val="26"/>
              </w:rPr>
              <w:t>39</w:t>
            </w:r>
          </w:p>
        </w:tc>
        <w:tc>
          <w:tcPr>
            <w:tcW w:w="1084" w:type="dxa"/>
            <w:tcBorders>
              <w:top w:val="single" w:sz="4" w:space="0" w:color="auto"/>
              <w:left w:val="single" w:sz="4" w:space="0" w:color="auto"/>
              <w:bottom w:val="single" w:sz="4" w:space="0" w:color="auto"/>
              <w:right w:val="single" w:sz="4" w:space="0" w:color="auto"/>
            </w:tcBorders>
            <w:vAlign w:val="center"/>
          </w:tcPr>
          <w:p w14:paraId="31205FEF" w14:textId="77777777" w:rsidR="00104809" w:rsidRPr="00104809" w:rsidRDefault="00104809" w:rsidP="00D62B39">
            <w:pPr>
              <w:spacing w:before="60" w:after="60"/>
              <w:jc w:val="center"/>
              <w:rPr>
                <w:bCs/>
                <w:sz w:val="26"/>
                <w:szCs w:val="26"/>
              </w:rPr>
            </w:pPr>
            <w:r w:rsidRPr="00104809">
              <w:rPr>
                <w:bCs/>
                <w:sz w:val="26"/>
                <w:szCs w:val="26"/>
              </w:rPr>
              <w:t>Vị trí</w:t>
            </w:r>
          </w:p>
        </w:tc>
      </w:tr>
      <w:tr w:rsidR="00104809" w:rsidRPr="00104809" w14:paraId="40E2280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F5B5BE6" w14:textId="77777777" w:rsidR="00104809" w:rsidRPr="00104809" w:rsidRDefault="00104809" w:rsidP="00D62B39">
            <w:pPr>
              <w:jc w:val="center"/>
              <w:rPr>
                <w:sz w:val="26"/>
                <w:szCs w:val="26"/>
              </w:rPr>
            </w:pPr>
            <w:r w:rsidRPr="00104809">
              <w:rPr>
                <w:sz w:val="26"/>
                <w:szCs w:val="26"/>
              </w:rPr>
              <w:t>A</w:t>
            </w:r>
          </w:p>
        </w:tc>
        <w:tc>
          <w:tcPr>
            <w:tcW w:w="4517" w:type="dxa"/>
            <w:tcBorders>
              <w:top w:val="single" w:sz="4" w:space="0" w:color="auto"/>
              <w:left w:val="single" w:sz="4" w:space="0" w:color="auto"/>
              <w:bottom w:val="single" w:sz="4" w:space="0" w:color="auto"/>
              <w:right w:val="single" w:sz="4" w:space="0" w:color="auto"/>
            </w:tcBorders>
            <w:vAlign w:val="center"/>
          </w:tcPr>
          <w:p w14:paraId="3EE13622" w14:textId="77777777" w:rsidR="00104809" w:rsidRPr="00104809" w:rsidRDefault="00104809" w:rsidP="00D62B39">
            <w:pPr>
              <w:pStyle w:val="BodyText3"/>
              <w:spacing w:after="0" w:line="276" w:lineRule="auto"/>
              <w:jc w:val="both"/>
              <w:rPr>
                <w:color w:val="auto"/>
                <w:sz w:val="28"/>
                <w:szCs w:val="28"/>
                <w:lang w:val="vi-VN"/>
              </w:rPr>
            </w:pPr>
            <w:r w:rsidRPr="00104809">
              <w:rPr>
                <w:bCs/>
                <w:color w:val="auto"/>
                <w:sz w:val="26"/>
                <w:szCs w:val="26"/>
              </w:rPr>
              <w:t>Vật liệu loại tiếp địa giếng khoan</w:t>
            </w:r>
            <w:r w:rsidRPr="00104809">
              <w:rPr>
                <w:b/>
                <w:color w:val="auto"/>
                <w:sz w:val="28"/>
                <w:szCs w:val="28"/>
              </w:rPr>
              <w:t xml:space="preserve">: </w:t>
            </w:r>
            <w:r w:rsidRPr="00104809">
              <w:rPr>
                <w:color w:val="auto"/>
                <w:sz w:val="28"/>
                <w:szCs w:val="28"/>
              </w:rPr>
              <w:t>chi tiết cho 1 bộ tiếp địa như sau,</w:t>
            </w:r>
            <w:r w:rsidRPr="00104809">
              <w:rPr>
                <w:bCs/>
                <w:color w:val="auto"/>
                <w:sz w:val="26"/>
                <w:szCs w:val="26"/>
              </w:rPr>
              <w:t xml:space="preserve"> tất cả đều phải mạ kẽm nhúng nóng </w:t>
            </w:r>
            <w:r w:rsidRPr="00104809">
              <w:rPr>
                <w:b/>
                <w:color w:val="auto"/>
                <w:sz w:val="26"/>
                <w:szCs w:val="26"/>
              </w:rPr>
              <w:t>(04 bộ/vị trí)</w:t>
            </w:r>
          </w:p>
        </w:tc>
        <w:tc>
          <w:tcPr>
            <w:tcW w:w="1617" w:type="dxa"/>
            <w:tcBorders>
              <w:top w:val="single" w:sz="4" w:space="0" w:color="auto"/>
              <w:left w:val="single" w:sz="4" w:space="0" w:color="auto"/>
              <w:bottom w:val="single" w:sz="4" w:space="0" w:color="auto"/>
              <w:right w:val="single" w:sz="4" w:space="0" w:color="auto"/>
            </w:tcBorders>
            <w:vAlign w:val="center"/>
          </w:tcPr>
          <w:p w14:paraId="60E69D4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A2D82D8" w14:textId="77777777" w:rsidR="00104809" w:rsidRPr="00104809" w:rsidRDefault="00104809" w:rsidP="00D62B39">
            <w:pPr>
              <w:spacing w:before="60" w:after="60"/>
              <w:jc w:val="center"/>
              <w:rPr>
                <w:bCs/>
                <w:sz w:val="28"/>
                <w:szCs w:val="28"/>
              </w:rPr>
            </w:pPr>
            <w:r w:rsidRPr="00104809">
              <w:rPr>
                <w:bCs/>
                <w:sz w:val="26"/>
                <w:szCs w:val="26"/>
              </w:rPr>
              <w:t>01</w:t>
            </w:r>
          </w:p>
        </w:tc>
        <w:tc>
          <w:tcPr>
            <w:tcW w:w="1084" w:type="dxa"/>
            <w:tcBorders>
              <w:top w:val="single" w:sz="4" w:space="0" w:color="auto"/>
              <w:left w:val="single" w:sz="4" w:space="0" w:color="auto"/>
              <w:bottom w:val="single" w:sz="4" w:space="0" w:color="auto"/>
              <w:right w:val="single" w:sz="4" w:space="0" w:color="auto"/>
            </w:tcBorders>
            <w:vAlign w:val="center"/>
          </w:tcPr>
          <w:p w14:paraId="0F015337" w14:textId="77777777" w:rsidR="00104809" w:rsidRPr="00104809" w:rsidRDefault="00104809" w:rsidP="00D62B39">
            <w:pPr>
              <w:spacing w:before="60" w:after="60"/>
              <w:jc w:val="center"/>
              <w:rPr>
                <w:bCs/>
                <w:sz w:val="26"/>
                <w:szCs w:val="26"/>
              </w:rPr>
            </w:pPr>
            <w:r w:rsidRPr="00104809">
              <w:rPr>
                <w:sz w:val="26"/>
                <w:szCs w:val="26"/>
              </w:rPr>
              <w:t xml:space="preserve">Bộ </w:t>
            </w:r>
          </w:p>
        </w:tc>
      </w:tr>
      <w:tr w:rsidR="00104809" w:rsidRPr="00104809" w14:paraId="276B9BCD"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F26F747"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54E92AFE" w14:textId="77777777" w:rsidR="00104809" w:rsidRPr="00104809" w:rsidRDefault="00104809" w:rsidP="00D62B39">
            <w:pPr>
              <w:pStyle w:val="BodyText3"/>
              <w:spacing w:after="0" w:line="276" w:lineRule="auto"/>
              <w:jc w:val="both"/>
              <w:rPr>
                <w:color w:val="auto"/>
                <w:sz w:val="28"/>
                <w:szCs w:val="28"/>
                <w:lang w:val="vi-VN"/>
              </w:rPr>
            </w:pPr>
            <w:r w:rsidRPr="00104809">
              <w:rPr>
                <w:bCs/>
                <w:color w:val="auto"/>
                <w:szCs w:val="28"/>
              </w:rPr>
              <w:t>Dây thép mạ kẽm dài 12m</w:t>
            </w:r>
          </w:p>
        </w:tc>
        <w:tc>
          <w:tcPr>
            <w:tcW w:w="1617" w:type="dxa"/>
            <w:tcBorders>
              <w:top w:val="single" w:sz="4" w:space="0" w:color="auto"/>
              <w:left w:val="single" w:sz="4" w:space="0" w:color="auto"/>
              <w:bottom w:val="single" w:sz="4" w:space="0" w:color="auto"/>
              <w:right w:val="single" w:sz="4" w:space="0" w:color="auto"/>
            </w:tcBorders>
            <w:vAlign w:val="center"/>
          </w:tcPr>
          <w:p w14:paraId="1023481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49055F8" w14:textId="77777777" w:rsidR="00104809" w:rsidRPr="00104809" w:rsidRDefault="00104809" w:rsidP="00D62B39">
            <w:pPr>
              <w:spacing w:before="60" w:after="60"/>
              <w:jc w:val="center"/>
              <w:rPr>
                <w:bCs/>
                <w:sz w:val="28"/>
                <w:szCs w:val="28"/>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203EE1DD" w14:textId="77777777" w:rsidR="00104809" w:rsidRPr="00104809" w:rsidRDefault="00104809" w:rsidP="00D62B39">
            <w:pPr>
              <w:spacing w:before="60" w:after="60"/>
              <w:jc w:val="center"/>
              <w:rPr>
                <w:bCs/>
                <w:sz w:val="26"/>
                <w:szCs w:val="26"/>
              </w:rPr>
            </w:pPr>
            <w:r w:rsidRPr="00104809">
              <w:rPr>
                <w:szCs w:val="28"/>
              </w:rPr>
              <w:t>Sợi</w:t>
            </w:r>
          </w:p>
        </w:tc>
      </w:tr>
      <w:tr w:rsidR="00104809" w:rsidRPr="00104809" w14:paraId="7D48D7F1"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644CA02"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tcPr>
          <w:p w14:paraId="780693F4" w14:textId="77777777" w:rsidR="00104809" w:rsidRPr="00104809" w:rsidRDefault="00104809" w:rsidP="00D62B39">
            <w:pPr>
              <w:pStyle w:val="BodyText3"/>
              <w:spacing w:after="0" w:line="276" w:lineRule="auto"/>
              <w:jc w:val="both"/>
              <w:rPr>
                <w:bCs/>
                <w:color w:val="auto"/>
                <w:szCs w:val="28"/>
              </w:rPr>
            </w:pPr>
            <w:r w:rsidRPr="00104809">
              <w:rPr>
                <w:color w:val="auto"/>
                <w:szCs w:val="28"/>
              </w:rPr>
              <w:t xml:space="preserve">Cờ tiếp địa mạ kẽm (CT3, ⸹=10) </w:t>
            </w:r>
          </w:p>
        </w:tc>
        <w:tc>
          <w:tcPr>
            <w:tcW w:w="1617" w:type="dxa"/>
            <w:tcBorders>
              <w:top w:val="single" w:sz="4" w:space="0" w:color="auto"/>
              <w:left w:val="single" w:sz="4" w:space="0" w:color="auto"/>
              <w:bottom w:val="single" w:sz="4" w:space="0" w:color="auto"/>
              <w:right w:val="single" w:sz="4" w:space="0" w:color="auto"/>
            </w:tcBorders>
            <w:vAlign w:val="center"/>
          </w:tcPr>
          <w:p w14:paraId="2F66E0B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8C6B341"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tcPr>
          <w:p w14:paraId="19D78CFF" w14:textId="77777777" w:rsidR="00104809" w:rsidRPr="00104809" w:rsidRDefault="00104809" w:rsidP="00D62B39">
            <w:pPr>
              <w:spacing w:before="60" w:after="60"/>
              <w:jc w:val="center"/>
              <w:rPr>
                <w:szCs w:val="28"/>
              </w:rPr>
            </w:pPr>
            <w:r w:rsidRPr="00104809">
              <w:rPr>
                <w:szCs w:val="28"/>
              </w:rPr>
              <w:t>Tấm</w:t>
            </w:r>
          </w:p>
        </w:tc>
      </w:tr>
      <w:tr w:rsidR="00104809" w:rsidRPr="00104809" w14:paraId="028DE60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E91396D"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tcPr>
          <w:p w14:paraId="5454F49F" w14:textId="77777777" w:rsidR="00104809" w:rsidRPr="00104809" w:rsidRDefault="00104809" w:rsidP="00D62B39">
            <w:pPr>
              <w:pStyle w:val="BodyText3"/>
              <w:spacing w:after="0" w:line="276" w:lineRule="auto"/>
              <w:jc w:val="both"/>
              <w:rPr>
                <w:color w:val="auto"/>
                <w:szCs w:val="28"/>
              </w:rPr>
            </w:pPr>
            <w:r w:rsidRPr="00104809">
              <w:rPr>
                <w:color w:val="auto"/>
                <w:szCs w:val="28"/>
              </w:rPr>
              <w:t>Ống nối Φ24: 200x4 (dùng nối giữa dây đồng và dây thép), dài 200mm</w:t>
            </w:r>
          </w:p>
        </w:tc>
        <w:tc>
          <w:tcPr>
            <w:tcW w:w="1617" w:type="dxa"/>
            <w:tcBorders>
              <w:top w:val="single" w:sz="4" w:space="0" w:color="auto"/>
              <w:left w:val="single" w:sz="4" w:space="0" w:color="auto"/>
              <w:bottom w:val="single" w:sz="4" w:space="0" w:color="auto"/>
              <w:right w:val="single" w:sz="4" w:space="0" w:color="auto"/>
            </w:tcBorders>
            <w:vAlign w:val="center"/>
          </w:tcPr>
          <w:p w14:paraId="5A395280"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41ED110"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0D47477B" w14:textId="77777777" w:rsidR="00104809" w:rsidRPr="00104809" w:rsidRDefault="00104809" w:rsidP="00D62B39">
            <w:pPr>
              <w:spacing w:before="60" w:after="60"/>
              <w:jc w:val="center"/>
              <w:rPr>
                <w:szCs w:val="28"/>
              </w:rPr>
            </w:pPr>
            <w:r w:rsidRPr="00104809">
              <w:rPr>
                <w:szCs w:val="28"/>
              </w:rPr>
              <w:t>Bộ</w:t>
            </w:r>
          </w:p>
        </w:tc>
      </w:tr>
      <w:tr w:rsidR="00104809" w:rsidRPr="00104809" w14:paraId="668140C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8BEFBDB"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vAlign w:val="center"/>
          </w:tcPr>
          <w:p w14:paraId="71D0BB74" w14:textId="77777777" w:rsidR="00104809" w:rsidRPr="00104809" w:rsidRDefault="00104809" w:rsidP="00D62B39">
            <w:pPr>
              <w:pStyle w:val="BodyText3"/>
              <w:spacing w:after="0" w:line="276" w:lineRule="auto"/>
              <w:jc w:val="both"/>
              <w:rPr>
                <w:color w:val="auto"/>
                <w:szCs w:val="28"/>
              </w:rPr>
            </w:pPr>
            <w:r w:rsidRPr="00104809">
              <w:rPr>
                <w:bCs/>
                <w:color w:val="auto"/>
                <w:szCs w:val="28"/>
              </w:rPr>
              <w:t>Bulông M16 x70 (mạ kẽm)</w:t>
            </w:r>
          </w:p>
        </w:tc>
        <w:tc>
          <w:tcPr>
            <w:tcW w:w="1617" w:type="dxa"/>
            <w:tcBorders>
              <w:top w:val="single" w:sz="4" w:space="0" w:color="auto"/>
              <w:left w:val="single" w:sz="4" w:space="0" w:color="auto"/>
              <w:bottom w:val="single" w:sz="4" w:space="0" w:color="auto"/>
              <w:right w:val="single" w:sz="4" w:space="0" w:color="auto"/>
            </w:tcBorders>
            <w:vAlign w:val="center"/>
          </w:tcPr>
          <w:p w14:paraId="6FB4392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000F869" w14:textId="77777777" w:rsidR="00104809" w:rsidRPr="00104809" w:rsidRDefault="00104809" w:rsidP="00D62B39">
            <w:pPr>
              <w:spacing w:before="60" w:after="60"/>
              <w:jc w:val="center"/>
              <w:rPr>
                <w:bCs/>
                <w:sz w:val="26"/>
                <w:szCs w:val="26"/>
              </w:rPr>
            </w:pPr>
            <w:r w:rsidRPr="00104809">
              <w:rPr>
                <w:bCs/>
                <w:sz w:val="26"/>
                <w:szCs w:val="26"/>
              </w:rPr>
              <w:t>2</w:t>
            </w:r>
          </w:p>
        </w:tc>
        <w:tc>
          <w:tcPr>
            <w:tcW w:w="1084" w:type="dxa"/>
            <w:tcBorders>
              <w:top w:val="single" w:sz="4" w:space="0" w:color="auto"/>
              <w:left w:val="single" w:sz="4" w:space="0" w:color="auto"/>
              <w:bottom w:val="single" w:sz="4" w:space="0" w:color="auto"/>
              <w:right w:val="single" w:sz="4" w:space="0" w:color="auto"/>
            </w:tcBorders>
            <w:vAlign w:val="center"/>
          </w:tcPr>
          <w:p w14:paraId="7046C85B" w14:textId="77777777" w:rsidR="00104809" w:rsidRPr="00104809" w:rsidRDefault="00104809" w:rsidP="00D62B39">
            <w:pPr>
              <w:spacing w:before="60" w:after="60"/>
              <w:jc w:val="center"/>
              <w:rPr>
                <w:szCs w:val="28"/>
              </w:rPr>
            </w:pPr>
            <w:r w:rsidRPr="00104809">
              <w:rPr>
                <w:szCs w:val="28"/>
              </w:rPr>
              <w:t>Bộ</w:t>
            </w:r>
          </w:p>
        </w:tc>
      </w:tr>
      <w:tr w:rsidR="00104809" w:rsidRPr="00104809" w14:paraId="20BC68F7"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79EAD32" w14:textId="77777777" w:rsidR="00104809" w:rsidRPr="00104809" w:rsidRDefault="00104809" w:rsidP="00D62B39">
            <w:pPr>
              <w:jc w:val="center"/>
              <w:rPr>
                <w:sz w:val="26"/>
                <w:szCs w:val="26"/>
              </w:rPr>
            </w:pPr>
            <w:r w:rsidRPr="00104809">
              <w:rPr>
                <w:sz w:val="26"/>
                <w:szCs w:val="26"/>
              </w:rPr>
              <w:t>B</w:t>
            </w:r>
          </w:p>
        </w:tc>
        <w:tc>
          <w:tcPr>
            <w:tcW w:w="4517" w:type="dxa"/>
            <w:tcBorders>
              <w:top w:val="single" w:sz="4" w:space="0" w:color="auto"/>
              <w:left w:val="single" w:sz="4" w:space="0" w:color="auto"/>
              <w:bottom w:val="single" w:sz="4" w:space="0" w:color="auto"/>
              <w:right w:val="single" w:sz="4" w:space="0" w:color="auto"/>
            </w:tcBorders>
            <w:vAlign w:val="center"/>
          </w:tcPr>
          <w:p w14:paraId="6D6712A8" w14:textId="77777777" w:rsidR="00104809" w:rsidRPr="00104809" w:rsidRDefault="00104809" w:rsidP="00D62B39">
            <w:pPr>
              <w:pStyle w:val="BodyText3"/>
              <w:spacing w:after="0" w:line="276" w:lineRule="auto"/>
              <w:jc w:val="both"/>
              <w:rPr>
                <w:bCs/>
                <w:color w:val="auto"/>
                <w:szCs w:val="28"/>
              </w:rPr>
            </w:pPr>
            <w:r w:rsidRPr="00104809">
              <w:rPr>
                <w:color w:val="auto"/>
                <w:sz w:val="26"/>
                <w:szCs w:val="26"/>
              </w:rPr>
              <w:t>Nhân công</w:t>
            </w:r>
            <w:r w:rsidRPr="00104809">
              <w:rPr>
                <w:bCs/>
                <w:color w:val="auto"/>
                <w:sz w:val="26"/>
                <w:szCs w:val="26"/>
              </w:rPr>
              <w:t xml:space="preserve"> loại tiếp địa giếng khoan</w:t>
            </w:r>
          </w:p>
        </w:tc>
        <w:tc>
          <w:tcPr>
            <w:tcW w:w="1617" w:type="dxa"/>
            <w:tcBorders>
              <w:top w:val="single" w:sz="4" w:space="0" w:color="auto"/>
              <w:left w:val="single" w:sz="4" w:space="0" w:color="auto"/>
              <w:bottom w:val="single" w:sz="4" w:space="0" w:color="auto"/>
              <w:right w:val="single" w:sz="4" w:space="0" w:color="auto"/>
            </w:tcBorders>
            <w:vAlign w:val="center"/>
          </w:tcPr>
          <w:p w14:paraId="2643996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A613E05" w14:textId="77777777" w:rsidR="00104809" w:rsidRPr="00104809" w:rsidRDefault="00104809" w:rsidP="00D62B39">
            <w:pPr>
              <w:spacing w:before="60" w:after="60"/>
              <w:jc w:val="center"/>
              <w:rPr>
                <w:bCs/>
                <w:sz w:val="26"/>
                <w:szCs w:val="26"/>
              </w:rPr>
            </w:pPr>
            <w:r w:rsidRPr="00104809">
              <w:rPr>
                <w:bCs/>
                <w:sz w:val="26"/>
                <w:szCs w:val="26"/>
              </w:rPr>
              <w:t>39</w:t>
            </w:r>
          </w:p>
        </w:tc>
        <w:tc>
          <w:tcPr>
            <w:tcW w:w="1084" w:type="dxa"/>
            <w:tcBorders>
              <w:top w:val="single" w:sz="4" w:space="0" w:color="auto"/>
              <w:left w:val="single" w:sz="4" w:space="0" w:color="auto"/>
              <w:bottom w:val="single" w:sz="4" w:space="0" w:color="auto"/>
              <w:right w:val="single" w:sz="4" w:space="0" w:color="auto"/>
            </w:tcBorders>
            <w:vAlign w:val="center"/>
          </w:tcPr>
          <w:p w14:paraId="4F94F65F" w14:textId="77777777" w:rsidR="00104809" w:rsidRPr="00104809" w:rsidRDefault="00104809" w:rsidP="00D62B39">
            <w:pPr>
              <w:spacing w:before="60" w:after="60"/>
              <w:jc w:val="center"/>
              <w:rPr>
                <w:szCs w:val="28"/>
              </w:rPr>
            </w:pPr>
            <w:r w:rsidRPr="00104809">
              <w:rPr>
                <w:bCs/>
                <w:sz w:val="26"/>
                <w:szCs w:val="26"/>
              </w:rPr>
              <w:t xml:space="preserve">vị trí </w:t>
            </w:r>
          </w:p>
        </w:tc>
      </w:tr>
      <w:tr w:rsidR="00104809" w:rsidRPr="00104809" w14:paraId="167FBDC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7138606"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43097A28" w14:textId="77777777" w:rsidR="00104809" w:rsidRPr="00104809" w:rsidRDefault="00104809" w:rsidP="00D62B39">
            <w:pPr>
              <w:pStyle w:val="BodyText3"/>
              <w:spacing w:after="0" w:line="276" w:lineRule="auto"/>
              <w:jc w:val="both"/>
              <w:rPr>
                <w:color w:val="auto"/>
                <w:sz w:val="26"/>
                <w:szCs w:val="26"/>
              </w:rPr>
            </w:pPr>
            <w:r w:rsidRPr="00104809">
              <w:rPr>
                <w:color w:val="auto"/>
                <w:szCs w:val="28"/>
              </w:rPr>
              <w:t>Đào đất rãnh tiếp địa 0,3m x 1m dài 8m, đất cấp III, tổng khối lượng đất đào 0,3m x 1m x 8m/giếng x 4 bộ\vị trí x 39 vị trí = 374.4m</w:t>
            </w:r>
            <w:r w:rsidRPr="00104809">
              <w:rPr>
                <w:color w:val="auto"/>
                <w:szCs w:val="28"/>
                <w:vertAlign w:val="superscript"/>
              </w:rPr>
              <w:t>3</w:t>
            </w:r>
          </w:p>
        </w:tc>
        <w:tc>
          <w:tcPr>
            <w:tcW w:w="1617" w:type="dxa"/>
            <w:tcBorders>
              <w:top w:val="single" w:sz="4" w:space="0" w:color="auto"/>
              <w:left w:val="single" w:sz="4" w:space="0" w:color="auto"/>
              <w:bottom w:val="single" w:sz="4" w:space="0" w:color="auto"/>
              <w:right w:val="single" w:sz="4" w:space="0" w:color="auto"/>
            </w:tcBorders>
            <w:vAlign w:val="center"/>
          </w:tcPr>
          <w:p w14:paraId="5DA0329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65C281F5" w14:textId="77777777" w:rsidR="00104809" w:rsidRPr="00104809" w:rsidRDefault="00104809" w:rsidP="00D62B39">
            <w:pPr>
              <w:spacing w:before="60" w:after="60"/>
              <w:jc w:val="center"/>
              <w:rPr>
                <w:bCs/>
                <w:sz w:val="26"/>
                <w:szCs w:val="26"/>
              </w:rPr>
            </w:pPr>
            <w:r w:rsidRPr="00104809">
              <w:rPr>
                <w:szCs w:val="28"/>
              </w:rPr>
              <w:t>374.4</w:t>
            </w:r>
          </w:p>
        </w:tc>
        <w:tc>
          <w:tcPr>
            <w:tcW w:w="1084" w:type="dxa"/>
            <w:tcBorders>
              <w:top w:val="single" w:sz="4" w:space="0" w:color="auto"/>
              <w:left w:val="single" w:sz="4" w:space="0" w:color="auto"/>
              <w:bottom w:val="single" w:sz="4" w:space="0" w:color="auto"/>
              <w:right w:val="single" w:sz="4" w:space="0" w:color="auto"/>
            </w:tcBorders>
            <w:vAlign w:val="center"/>
          </w:tcPr>
          <w:p w14:paraId="7200746F" w14:textId="77777777" w:rsidR="00104809" w:rsidRPr="00104809" w:rsidRDefault="00104809" w:rsidP="00D62B39">
            <w:pPr>
              <w:spacing w:before="60" w:after="60"/>
              <w:jc w:val="center"/>
              <w:rPr>
                <w:bCs/>
                <w:sz w:val="26"/>
                <w:szCs w:val="26"/>
              </w:rPr>
            </w:pPr>
            <w:r w:rsidRPr="00104809">
              <w:rPr>
                <w:szCs w:val="28"/>
              </w:rPr>
              <w:t>m</w:t>
            </w:r>
            <w:r w:rsidRPr="00104809">
              <w:rPr>
                <w:szCs w:val="28"/>
                <w:vertAlign w:val="superscript"/>
              </w:rPr>
              <w:t>3</w:t>
            </w:r>
          </w:p>
        </w:tc>
      </w:tr>
      <w:tr w:rsidR="00104809" w:rsidRPr="00104809" w14:paraId="380ECF2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D9FA9FF"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vAlign w:val="center"/>
          </w:tcPr>
          <w:p w14:paraId="31497268"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Lấp, đầm đất rãnh tiếp địa </w:t>
            </w:r>
          </w:p>
        </w:tc>
        <w:tc>
          <w:tcPr>
            <w:tcW w:w="1617" w:type="dxa"/>
            <w:tcBorders>
              <w:top w:val="single" w:sz="4" w:space="0" w:color="auto"/>
              <w:left w:val="single" w:sz="4" w:space="0" w:color="auto"/>
              <w:bottom w:val="single" w:sz="4" w:space="0" w:color="auto"/>
              <w:right w:val="single" w:sz="4" w:space="0" w:color="auto"/>
            </w:tcBorders>
            <w:vAlign w:val="center"/>
          </w:tcPr>
          <w:p w14:paraId="69B6C04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2FBE626" w14:textId="77777777" w:rsidR="00104809" w:rsidRPr="00104809" w:rsidRDefault="00104809" w:rsidP="00D62B39">
            <w:pPr>
              <w:spacing w:before="60" w:after="60"/>
              <w:jc w:val="center"/>
              <w:rPr>
                <w:szCs w:val="28"/>
              </w:rPr>
            </w:pPr>
            <w:r w:rsidRPr="00104809">
              <w:rPr>
                <w:szCs w:val="28"/>
              </w:rPr>
              <w:t>374.4</w:t>
            </w:r>
          </w:p>
        </w:tc>
        <w:tc>
          <w:tcPr>
            <w:tcW w:w="1084" w:type="dxa"/>
            <w:tcBorders>
              <w:top w:val="single" w:sz="4" w:space="0" w:color="auto"/>
              <w:left w:val="single" w:sz="4" w:space="0" w:color="auto"/>
              <w:bottom w:val="single" w:sz="4" w:space="0" w:color="auto"/>
              <w:right w:val="single" w:sz="4" w:space="0" w:color="auto"/>
            </w:tcBorders>
            <w:vAlign w:val="center"/>
          </w:tcPr>
          <w:p w14:paraId="34B8FEAC" w14:textId="77777777" w:rsidR="00104809" w:rsidRPr="00104809" w:rsidRDefault="00104809" w:rsidP="00D62B39">
            <w:pPr>
              <w:spacing w:before="60" w:after="60"/>
              <w:jc w:val="center"/>
              <w:rPr>
                <w:szCs w:val="28"/>
              </w:rPr>
            </w:pPr>
            <w:r w:rsidRPr="00104809">
              <w:rPr>
                <w:szCs w:val="28"/>
              </w:rPr>
              <w:t>m</w:t>
            </w:r>
            <w:r w:rsidRPr="00104809">
              <w:rPr>
                <w:szCs w:val="28"/>
                <w:vertAlign w:val="superscript"/>
              </w:rPr>
              <w:t>3</w:t>
            </w:r>
          </w:p>
        </w:tc>
      </w:tr>
      <w:tr w:rsidR="00104809" w:rsidRPr="00104809" w14:paraId="7D7E069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2B2E97CA"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tcPr>
          <w:p w14:paraId="3581DAD4"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Lắp đặt dây tiếp địa, dây thép mạ kẽm 14mm, khối lượng: thép tròn </w:t>
            </w:r>
            <w:r w:rsidRPr="00104809">
              <w:rPr>
                <w:bCs/>
                <w:color w:val="auto"/>
                <w:szCs w:val="28"/>
              </w:rPr>
              <w:t xml:space="preserve">Ø 14 </w:t>
            </w:r>
            <w:r w:rsidRPr="00104809">
              <w:rPr>
                <w:color w:val="auto"/>
                <w:szCs w:val="28"/>
              </w:rPr>
              <w:t>dài 12m/bộ x 4 bộ/vị trí x 39 vị trí = 1872m)</w:t>
            </w:r>
          </w:p>
        </w:tc>
        <w:tc>
          <w:tcPr>
            <w:tcW w:w="1617" w:type="dxa"/>
            <w:tcBorders>
              <w:top w:val="single" w:sz="4" w:space="0" w:color="auto"/>
              <w:left w:val="single" w:sz="4" w:space="0" w:color="auto"/>
              <w:bottom w:val="single" w:sz="4" w:space="0" w:color="auto"/>
              <w:right w:val="single" w:sz="4" w:space="0" w:color="auto"/>
            </w:tcBorders>
            <w:vAlign w:val="center"/>
          </w:tcPr>
          <w:p w14:paraId="51B4C491"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EE5C871" w14:textId="77777777" w:rsidR="00104809" w:rsidRPr="00104809" w:rsidRDefault="00104809" w:rsidP="00D62B39">
            <w:pPr>
              <w:spacing w:before="60" w:after="60"/>
              <w:jc w:val="center"/>
              <w:rPr>
                <w:szCs w:val="28"/>
              </w:rPr>
            </w:pPr>
            <w:r w:rsidRPr="00104809">
              <w:rPr>
                <w:szCs w:val="28"/>
              </w:rPr>
              <w:t>1872</w:t>
            </w:r>
          </w:p>
        </w:tc>
        <w:tc>
          <w:tcPr>
            <w:tcW w:w="1084" w:type="dxa"/>
            <w:tcBorders>
              <w:top w:val="single" w:sz="4" w:space="0" w:color="auto"/>
              <w:left w:val="single" w:sz="4" w:space="0" w:color="auto"/>
              <w:bottom w:val="single" w:sz="4" w:space="0" w:color="auto"/>
              <w:right w:val="single" w:sz="4" w:space="0" w:color="auto"/>
            </w:tcBorders>
            <w:vAlign w:val="center"/>
          </w:tcPr>
          <w:p w14:paraId="704761C0" w14:textId="77777777" w:rsidR="00104809" w:rsidRPr="00104809" w:rsidRDefault="00104809" w:rsidP="00D62B39">
            <w:pPr>
              <w:spacing w:before="60" w:after="60"/>
              <w:jc w:val="center"/>
              <w:rPr>
                <w:szCs w:val="28"/>
              </w:rPr>
            </w:pPr>
            <w:r w:rsidRPr="00104809">
              <w:rPr>
                <w:szCs w:val="28"/>
              </w:rPr>
              <w:t>M</w:t>
            </w:r>
          </w:p>
        </w:tc>
      </w:tr>
      <w:tr w:rsidR="00104809" w:rsidRPr="00104809" w14:paraId="3A7204C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6D0F5F9"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tcPr>
          <w:p w14:paraId="7979472B" w14:textId="77777777" w:rsidR="00104809" w:rsidRPr="00104809" w:rsidRDefault="00104809" w:rsidP="00D62B39">
            <w:pPr>
              <w:pStyle w:val="BodyText3"/>
              <w:spacing w:after="0" w:line="276" w:lineRule="auto"/>
              <w:jc w:val="both"/>
              <w:rPr>
                <w:color w:val="auto"/>
                <w:szCs w:val="28"/>
              </w:rPr>
            </w:pPr>
            <w:r w:rsidRPr="00104809">
              <w:rPr>
                <w:color w:val="auto"/>
                <w:szCs w:val="28"/>
                <w:lang w:val="vi-VN"/>
              </w:rPr>
              <w:t>É</w:t>
            </w:r>
            <w:r w:rsidRPr="00104809">
              <w:rPr>
                <w:color w:val="auto"/>
                <w:szCs w:val="28"/>
                <w:lang w:val="vi-VN"/>
              </w:rPr>
              <w:lastRenderedPageBreak/>
              <w:t xml:space="preserve">p ống nối </w:t>
            </w:r>
            <w:r w:rsidRPr="00104809">
              <w:rPr>
                <w:color w:val="auto"/>
                <w:szCs w:val="28"/>
              </w:rPr>
              <w:t>Φ</w:t>
            </w:r>
            <w:r w:rsidRPr="00104809">
              <w:rPr>
                <w:color w:val="auto"/>
                <w:szCs w:val="28"/>
                <w:lang w:val="vi-VN"/>
              </w:rPr>
              <w:t xml:space="preserve">24: 200x4 </w:t>
            </w:r>
          </w:p>
        </w:tc>
        <w:tc>
          <w:tcPr>
            <w:tcW w:w="1617" w:type="dxa"/>
            <w:tcBorders>
              <w:top w:val="single" w:sz="4" w:space="0" w:color="auto"/>
              <w:left w:val="single" w:sz="4" w:space="0" w:color="auto"/>
              <w:bottom w:val="single" w:sz="4" w:space="0" w:color="auto"/>
              <w:right w:val="single" w:sz="4" w:space="0" w:color="auto"/>
            </w:tcBorders>
          </w:tcPr>
          <w:p w14:paraId="3CAC242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2F48706" w14:textId="77777777" w:rsidR="00104809" w:rsidRPr="00104809" w:rsidRDefault="00104809" w:rsidP="00D62B39">
            <w:pPr>
              <w:spacing w:before="60" w:after="60"/>
              <w:jc w:val="center"/>
              <w:rPr>
                <w:szCs w:val="28"/>
              </w:rPr>
            </w:pPr>
            <w:r w:rsidRPr="00104809">
              <w:rPr>
                <w:szCs w:val="28"/>
              </w:rPr>
              <w:t>156</w:t>
            </w:r>
          </w:p>
        </w:tc>
        <w:tc>
          <w:tcPr>
            <w:tcW w:w="1084" w:type="dxa"/>
            <w:tcBorders>
              <w:top w:val="single" w:sz="4" w:space="0" w:color="auto"/>
              <w:left w:val="single" w:sz="4" w:space="0" w:color="auto"/>
              <w:bottom w:val="single" w:sz="4" w:space="0" w:color="auto"/>
              <w:right w:val="single" w:sz="4" w:space="0" w:color="auto"/>
            </w:tcBorders>
            <w:vAlign w:val="center"/>
          </w:tcPr>
          <w:p w14:paraId="69ECBF41" w14:textId="77777777" w:rsidR="00104809" w:rsidRPr="00104809" w:rsidRDefault="00104809" w:rsidP="00D62B39">
            <w:pPr>
              <w:spacing w:before="60" w:after="60"/>
              <w:jc w:val="center"/>
              <w:rPr>
                <w:szCs w:val="28"/>
              </w:rPr>
            </w:pPr>
            <w:r w:rsidRPr="00104809">
              <w:rPr>
                <w:szCs w:val="28"/>
              </w:rPr>
              <w:t>cái</w:t>
            </w:r>
          </w:p>
        </w:tc>
      </w:tr>
      <w:tr w:rsidR="00104809" w:rsidRPr="00104809" w14:paraId="407326A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32EB3F7" w14:textId="77777777" w:rsidR="00104809" w:rsidRPr="00104809" w:rsidRDefault="00104809" w:rsidP="00D62B39">
            <w:pPr>
              <w:jc w:val="center"/>
              <w:rPr>
                <w:sz w:val="26"/>
                <w:szCs w:val="26"/>
              </w:rPr>
            </w:pPr>
            <w:r w:rsidRPr="00104809">
              <w:rPr>
                <w:sz w:val="26"/>
                <w:szCs w:val="26"/>
              </w:rPr>
              <w:t>5</w:t>
            </w:r>
          </w:p>
        </w:tc>
        <w:tc>
          <w:tcPr>
            <w:tcW w:w="4517" w:type="dxa"/>
            <w:tcBorders>
              <w:top w:val="single" w:sz="4" w:space="0" w:color="auto"/>
              <w:left w:val="single" w:sz="4" w:space="0" w:color="auto"/>
              <w:bottom w:val="single" w:sz="4" w:space="0" w:color="auto"/>
              <w:right w:val="single" w:sz="4" w:space="0" w:color="auto"/>
            </w:tcBorders>
            <w:vAlign w:val="center"/>
          </w:tcPr>
          <w:p w14:paraId="71BAEADC" w14:textId="77777777" w:rsidR="00104809" w:rsidRPr="00104809" w:rsidRDefault="00104809" w:rsidP="00D62B39">
            <w:pPr>
              <w:pStyle w:val="BodyText3"/>
              <w:spacing w:after="0" w:line="276" w:lineRule="auto"/>
              <w:jc w:val="both"/>
              <w:rPr>
                <w:color w:val="auto"/>
                <w:szCs w:val="28"/>
                <w:lang w:val="vi-VN"/>
              </w:rPr>
            </w:pPr>
            <w:r w:rsidRPr="00104809">
              <w:rPr>
                <w:color w:val="auto"/>
                <w:sz w:val="26"/>
                <w:szCs w:val="26"/>
              </w:rPr>
              <w:t>Vận chuyển tiếp địa</w:t>
            </w:r>
          </w:p>
        </w:tc>
        <w:tc>
          <w:tcPr>
            <w:tcW w:w="1617" w:type="dxa"/>
            <w:tcBorders>
              <w:top w:val="single" w:sz="4" w:space="0" w:color="auto"/>
              <w:left w:val="single" w:sz="4" w:space="0" w:color="auto"/>
              <w:bottom w:val="single" w:sz="4" w:space="0" w:color="auto"/>
              <w:right w:val="single" w:sz="4" w:space="0" w:color="auto"/>
            </w:tcBorders>
            <w:vAlign w:val="center"/>
          </w:tcPr>
          <w:p w14:paraId="2AD0FBD9"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E5A8C79" w14:textId="77777777" w:rsidR="00104809" w:rsidRPr="00104809" w:rsidRDefault="00104809" w:rsidP="00D62B39">
            <w:pPr>
              <w:spacing w:before="60" w:after="60"/>
              <w:jc w:val="center"/>
              <w:rPr>
                <w:szCs w:val="28"/>
              </w:rPr>
            </w:pPr>
            <w:r w:rsidRPr="00104809">
              <w:rPr>
                <w:bCs/>
                <w:sz w:val="26"/>
                <w:szCs w:val="26"/>
              </w:rPr>
              <w:t>39</w:t>
            </w:r>
          </w:p>
        </w:tc>
        <w:tc>
          <w:tcPr>
            <w:tcW w:w="1084" w:type="dxa"/>
            <w:tcBorders>
              <w:top w:val="single" w:sz="4" w:space="0" w:color="auto"/>
              <w:left w:val="single" w:sz="4" w:space="0" w:color="auto"/>
              <w:bottom w:val="single" w:sz="4" w:space="0" w:color="auto"/>
              <w:right w:val="single" w:sz="4" w:space="0" w:color="auto"/>
            </w:tcBorders>
            <w:vAlign w:val="center"/>
          </w:tcPr>
          <w:p w14:paraId="62CBD339" w14:textId="77777777" w:rsidR="00104809" w:rsidRPr="00104809" w:rsidRDefault="00104809" w:rsidP="00D62B39">
            <w:pPr>
              <w:spacing w:before="60" w:after="60"/>
              <w:jc w:val="center"/>
              <w:rPr>
                <w:szCs w:val="28"/>
              </w:rPr>
            </w:pPr>
            <w:r w:rsidRPr="00104809">
              <w:rPr>
                <w:bCs/>
                <w:sz w:val="26"/>
                <w:szCs w:val="26"/>
              </w:rPr>
              <w:t>Vị trí</w:t>
            </w:r>
          </w:p>
        </w:tc>
      </w:tr>
      <w:tr w:rsidR="00104809" w:rsidRPr="00104809" w14:paraId="0B84A0D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1C9F5CB8" w14:textId="77777777" w:rsidR="00104809" w:rsidRPr="00104809" w:rsidRDefault="00104809" w:rsidP="00D62B39">
            <w:pPr>
              <w:jc w:val="center"/>
              <w:rPr>
                <w:sz w:val="26"/>
                <w:szCs w:val="26"/>
              </w:rPr>
            </w:pPr>
            <w:r w:rsidRPr="00104809">
              <w:rPr>
                <w:sz w:val="26"/>
                <w:szCs w:val="26"/>
              </w:rPr>
              <w:t>6</w:t>
            </w:r>
          </w:p>
        </w:tc>
        <w:tc>
          <w:tcPr>
            <w:tcW w:w="4517" w:type="dxa"/>
            <w:tcBorders>
              <w:top w:val="single" w:sz="4" w:space="0" w:color="auto"/>
              <w:left w:val="single" w:sz="4" w:space="0" w:color="auto"/>
              <w:bottom w:val="single" w:sz="4" w:space="0" w:color="auto"/>
              <w:right w:val="single" w:sz="4" w:space="0" w:color="auto"/>
            </w:tcBorders>
          </w:tcPr>
          <w:p w14:paraId="28B4B638" w14:textId="77777777" w:rsidR="00104809" w:rsidRPr="00104809" w:rsidRDefault="00104809" w:rsidP="00D62B39">
            <w:pPr>
              <w:pStyle w:val="BodyText3"/>
              <w:spacing w:after="0" w:line="276" w:lineRule="auto"/>
              <w:jc w:val="both"/>
              <w:rPr>
                <w:color w:val="auto"/>
                <w:sz w:val="26"/>
                <w:szCs w:val="26"/>
              </w:rPr>
            </w:pPr>
            <w:r w:rsidRPr="00104809">
              <w:rPr>
                <w:color w:val="auto"/>
                <w:sz w:val="26"/>
                <w:szCs w:val="26"/>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37BF3EB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ED69B92" w14:textId="77777777" w:rsidR="00104809" w:rsidRPr="00104809" w:rsidRDefault="00104809" w:rsidP="00D62B39">
            <w:pPr>
              <w:spacing w:before="60" w:after="60"/>
              <w:jc w:val="center"/>
              <w:rPr>
                <w:bCs/>
                <w:sz w:val="26"/>
                <w:szCs w:val="26"/>
              </w:rPr>
            </w:pPr>
            <w:r w:rsidRPr="00104809">
              <w:rPr>
                <w:bCs/>
                <w:sz w:val="26"/>
                <w:szCs w:val="26"/>
              </w:rPr>
              <w:t>39</w:t>
            </w:r>
          </w:p>
        </w:tc>
        <w:tc>
          <w:tcPr>
            <w:tcW w:w="1084" w:type="dxa"/>
            <w:tcBorders>
              <w:top w:val="single" w:sz="4" w:space="0" w:color="auto"/>
              <w:left w:val="single" w:sz="4" w:space="0" w:color="auto"/>
              <w:bottom w:val="single" w:sz="4" w:space="0" w:color="auto"/>
              <w:right w:val="single" w:sz="4" w:space="0" w:color="auto"/>
            </w:tcBorders>
            <w:vAlign w:val="center"/>
          </w:tcPr>
          <w:p w14:paraId="4A1B11BF" w14:textId="77777777" w:rsidR="00104809" w:rsidRPr="00104809" w:rsidRDefault="00104809" w:rsidP="00D62B39">
            <w:pPr>
              <w:spacing w:before="60" w:after="60"/>
              <w:jc w:val="center"/>
              <w:rPr>
                <w:bCs/>
                <w:sz w:val="26"/>
                <w:szCs w:val="26"/>
              </w:rPr>
            </w:pPr>
            <w:r w:rsidRPr="00104809">
              <w:rPr>
                <w:bCs/>
                <w:sz w:val="26"/>
                <w:szCs w:val="26"/>
              </w:rPr>
              <w:t>Vị trí</w:t>
            </w:r>
          </w:p>
        </w:tc>
      </w:tr>
      <w:tr w:rsidR="00104809" w:rsidRPr="00104809" w14:paraId="7AB7F2C0"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A1ADA0D" w14:textId="77777777" w:rsidR="00104809" w:rsidRPr="00104809" w:rsidRDefault="00104809" w:rsidP="00D62B39">
            <w:pPr>
              <w:jc w:val="center"/>
              <w:rPr>
                <w:sz w:val="26"/>
                <w:szCs w:val="26"/>
              </w:rPr>
            </w:pPr>
            <w:r w:rsidRPr="00104809">
              <w:rPr>
                <w:sz w:val="26"/>
                <w:szCs w:val="26"/>
              </w:rPr>
              <w:t>XV.2</w:t>
            </w:r>
          </w:p>
        </w:tc>
        <w:tc>
          <w:tcPr>
            <w:tcW w:w="4517" w:type="dxa"/>
            <w:tcBorders>
              <w:top w:val="single" w:sz="4" w:space="0" w:color="auto"/>
              <w:left w:val="single" w:sz="4" w:space="0" w:color="auto"/>
              <w:bottom w:val="single" w:sz="4" w:space="0" w:color="auto"/>
              <w:right w:val="single" w:sz="4" w:space="0" w:color="auto"/>
            </w:tcBorders>
            <w:vAlign w:val="center"/>
          </w:tcPr>
          <w:p w14:paraId="732C1A48" w14:textId="77777777" w:rsidR="00104809" w:rsidRPr="00104809" w:rsidRDefault="00104809" w:rsidP="00D62B39">
            <w:pPr>
              <w:pStyle w:val="BodyText3"/>
              <w:spacing w:after="0" w:line="276" w:lineRule="auto"/>
              <w:jc w:val="both"/>
              <w:rPr>
                <w:color w:val="auto"/>
                <w:sz w:val="26"/>
                <w:szCs w:val="26"/>
              </w:rPr>
            </w:pPr>
            <w:r w:rsidRPr="00104809">
              <w:rPr>
                <w:bCs/>
                <w:color w:val="auto"/>
                <w:sz w:val="26"/>
                <w:szCs w:val="26"/>
              </w:rPr>
              <w:t xml:space="preserve">Loại tiếp địa </w:t>
            </w:r>
            <w:r w:rsidRPr="00104809">
              <w:rPr>
                <w:b/>
                <w:color w:val="auto"/>
                <w:sz w:val="28"/>
                <w:szCs w:val="28"/>
              </w:rPr>
              <w:t>tia cọc</w:t>
            </w:r>
          </w:p>
        </w:tc>
        <w:tc>
          <w:tcPr>
            <w:tcW w:w="1617" w:type="dxa"/>
            <w:tcBorders>
              <w:top w:val="single" w:sz="4" w:space="0" w:color="auto"/>
              <w:left w:val="single" w:sz="4" w:space="0" w:color="auto"/>
              <w:bottom w:val="single" w:sz="4" w:space="0" w:color="auto"/>
              <w:right w:val="single" w:sz="4" w:space="0" w:color="auto"/>
            </w:tcBorders>
            <w:vAlign w:val="center"/>
          </w:tcPr>
          <w:p w14:paraId="7DF93C35"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D87A76D" w14:textId="77777777" w:rsidR="00104809" w:rsidRPr="00104809" w:rsidRDefault="00104809" w:rsidP="00D62B39">
            <w:pPr>
              <w:spacing w:before="60" w:after="60"/>
              <w:jc w:val="center"/>
              <w:rPr>
                <w:bCs/>
                <w:sz w:val="26"/>
                <w:szCs w:val="26"/>
              </w:rPr>
            </w:pPr>
            <w:r w:rsidRPr="00104809">
              <w:rPr>
                <w:bCs/>
                <w:sz w:val="26"/>
                <w:szCs w:val="26"/>
              </w:rPr>
              <w:t>06</w:t>
            </w:r>
          </w:p>
        </w:tc>
        <w:tc>
          <w:tcPr>
            <w:tcW w:w="1084" w:type="dxa"/>
            <w:tcBorders>
              <w:top w:val="single" w:sz="4" w:space="0" w:color="auto"/>
              <w:left w:val="single" w:sz="4" w:space="0" w:color="auto"/>
              <w:bottom w:val="single" w:sz="4" w:space="0" w:color="auto"/>
              <w:right w:val="single" w:sz="4" w:space="0" w:color="auto"/>
            </w:tcBorders>
            <w:vAlign w:val="center"/>
          </w:tcPr>
          <w:p w14:paraId="382EE946" w14:textId="77777777" w:rsidR="00104809" w:rsidRPr="00104809" w:rsidRDefault="00104809" w:rsidP="00D62B39">
            <w:pPr>
              <w:spacing w:before="60" w:after="60"/>
              <w:jc w:val="center"/>
              <w:rPr>
                <w:bCs/>
                <w:sz w:val="26"/>
                <w:szCs w:val="26"/>
              </w:rPr>
            </w:pPr>
            <w:r w:rsidRPr="00104809">
              <w:rPr>
                <w:bCs/>
                <w:sz w:val="26"/>
                <w:szCs w:val="26"/>
              </w:rPr>
              <w:t>Vị trí</w:t>
            </w:r>
          </w:p>
        </w:tc>
      </w:tr>
      <w:tr w:rsidR="00104809" w:rsidRPr="00104809" w14:paraId="2B434EA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DE8A529" w14:textId="77777777" w:rsidR="00104809" w:rsidRPr="00104809" w:rsidRDefault="00104809" w:rsidP="00D62B39">
            <w:pPr>
              <w:jc w:val="center"/>
              <w:rPr>
                <w:sz w:val="26"/>
                <w:szCs w:val="26"/>
              </w:rPr>
            </w:pPr>
            <w:r w:rsidRPr="00104809">
              <w:rPr>
                <w:sz w:val="26"/>
                <w:szCs w:val="26"/>
              </w:rPr>
              <w:t>A</w:t>
            </w:r>
          </w:p>
        </w:tc>
        <w:tc>
          <w:tcPr>
            <w:tcW w:w="4517" w:type="dxa"/>
            <w:tcBorders>
              <w:top w:val="single" w:sz="4" w:space="0" w:color="auto"/>
              <w:left w:val="single" w:sz="4" w:space="0" w:color="auto"/>
              <w:bottom w:val="single" w:sz="4" w:space="0" w:color="auto"/>
              <w:right w:val="single" w:sz="4" w:space="0" w:color="auto"/>
            </w:tcBorders>
            <w:vAlign w:val="center"/>
          </w:tcPr>
          <w:p w14:paraId="61150802" w14:textId="77777777" w:rsidR="00104809" w:rsidRPr="00104809" w:rsidRDefault="00104809" w:rsidP="00D62B39">
            <w:pPr>
              <w:pStyle w:val="BodyText3"/>
              <w:spacing w:after="0" w:line="276" w:lineRule="auto"/>
              <w:jc w:val="both"/>
              <w:rPr>
                <w:bCs/>
                <w:color w:val="auto"/>
                <w:sz w:val="26"/>
                <w:szCs w:val="26"/>
              </w:rPr>
            </w:pPr>
            <w:r w:rsidRPr="00104809">
              <w:rPr>
                <w:bCs/>
                <w:color w:val="auto"/>
                <w:sz w:val="26"/>
                <w:szCs w:val="26"/>
              </w:rPr>
              <w:t>Vật liệu loại tiếp địa tia cọc</w:t>
            </w:r>
            <w:r w:rsidRPr="00104809">
              <w:rPr>
                <w:b/>
                <w:color w:val="auto"/>
                <w:sz w:val="28"/>
                <w:szCs w:val="28"/>
              </w:rPr>
              <w:t xml:space="preserve">: </w:t>
            </w:r>
            <w:r w:rsidRPr="00104809">
              <w:rPr>
                <w:color w:val="auto"/>
                <w:sz w:val="28"/>
                <w:szCs w:val="28"/>
              </w:rPr>
              <w:t>chi tiết cho 1 bộ tiếp địa như sau,</w:t>
            </w:r>
            <w:r w:rsidRPr="00104809">
              <w:rPr>
                <w:bCs/>
                <w:color w:val="auto"/>
                <w:sz w:val="26"/>
                <w:szCs w:val="26"/>
              </w:rPr>
              <w:t xml:space="preserve"> tất cả đều phải mạ kẽm nhúng nóng </w:t>
            </w:r>
            <w:r w:rsidRPr="00104809">
              <w:rPr>
                <w:b/>
                <w:color w:val="auto"/>
                <w:sz w:val="26"/>
                <w:szCs w:val="26"/>
              </w:rPr>
              <w:t>(04 bộ/vị trí)</w:t>
            </w:r>
          </w:p>
        </w:tc>
        <w:tc>
          <w:tcPr>
            <w:tcW w:w="1617" w:type="dxa"/>
            <w:tcBorders>
              <w:top w:val="single" w:sz="4" w:space="0" w:color="auto"/>
              <w:left w:val="single" w:sz="4" w:space="0" w:color="auto"/>
              <w:bottom w:val="single" w:sz="4" w:space="0" w:color="auto"/>
              <w:right w:val="single" w:sz="4" w:space="0" w:color="auto"/>
            </w:tcBorders>
            <w:vAlign w:val="center"/>
          </w:tcPr>
          <w:p w14:paraId="7EE1272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1EA777EE" w14:textId="77777777" w:rsidR="00104809" w:rsidRPr="00104809" w:rsidRDefault="00104809" w:rsidP="00D62B39">
            <w:pPr>
              <w:spacing w:before="60" w:after="60"/>
              <w:jc w:val="center"/>
              <w:rPr>
                <w:bCs/>
                <w:sz w:val="26"/>
                <w:szCs w:val="26"/>
              </w:rPr>
            </w:pPr>
            <w:r w:rsidRPr="00104809">
              <w:rPr>
                <w:bCs/>
                <w:sz w:val="26"/>
                <w:szCs w:val="26"/>
              </w:rPr>
              <w:t>06</w:t>
            </w:r>
          </w:p>
        </w:tc>
        <w:tc>
          <w:tcPr>
            <w:tcW w:w="1084" w:type="dxa"/>
            <w:tcBorders>
              <w:top w:val="single" w:sz="4" w:space="0" w:color="auto"/>
              <w:left w:val="single" w:sz="4" w:space="0" w:color="auto"/>
              <w:bottom w:val="single" w:sz="4" w:space="0" w:color="auto"/>
              <w:right w:val="single" w:sz="4" w:space="0" w:color="auto"/>
            </w:tcBorders>
            <w:vAlign w:val="center"/>
          </w:tcPr>
          <w:p w14:paraId="19B0B603" w14:textId="77777777" w:rsidR="00104809" w:rsidRPr="00104809" w:rsidRDefault="00104809" w:rsidP="00D62B39">
            <w:pPr>
              <w:spacing w:before="60" w:after="60"/>
              <w:jc w:val="center"/>
              <w:rPr>
                <w:sz w:val="26"/>
                <w:szCs w:val="26"/>
              </w:rPr>
            </w:pPr>
            <w:r w:rsidRPr="00104809">
              <w:rPr>
                <w:bCs/>
                <w:sz w:val="26"/>
                <w:szCs w:val="26"/>
              </w:rPr>
              <w:t>Vị trí</w:t>
            </w:r>
          </w:p>
        </w:tc>
      </w:tr>
      <w:tr w:rsidR="00104809" w:rsidRPr="00104809" w14:paraId="2060DF56"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02E4EE3"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1B9546F7" w14:textId="77777777" w:rsidR="00104809" w:rsidRPr="00104809" w:rsidRDefault="00104809" w:rsidP="00D62B39">
            <w:pPr>
              <w:pStyle w:val="BodyText3"/>
              <w:spacing w:after="0" w:line="276" w:lineRule="auto"/>
              <w:jc w:val="both"/>
              <w:rPr>
                <w:bCs/>
                <w:color w:val="auto"/>
                <w:sz w:val="26"/>
                <w:szCs w:val="26"/>
              </w:rPr>
            </w:pPr>
            <w:r w:rsidRPr="00104809">
              <w:rPr>
                <w:bCs/>
                <w:color w:val="auto"/>
                <w:szCs w:val="28"/>
              </w:rPr>
              <w:t xml:space="preserve">Dây tiếp địa thép Ø 14 dài 38m </w:t>
            </w:r>
          </w:p>
        </w:tc>
        <w:tc>
          <w:tcPr>
            <w:tcW w:w="1617" w:type="dxa"/>
            <w:tcBorders>
              <w:top w:val="single" w:sz="4" w:space="0" w:color="auto"/>
              <w:left w:val="single" w:sz="4" w:space="0" w:color="auto"/>
              <w:bottom w:val="single" w:sz="4" w:space="0" w:color="auto"/>
              <w:right w:val="single" w:sz="4" w:space="0" w:color="auto"/>
            </w:tcBorders>
            <w:vAlign w:val="center"/>
          </w:tcPr>
          <w:p w14:paraId="48D025CE"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44732E3"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6A78339C" w14:textId="77777777" w:rsidR="00104809" w:rsidRPr="00104809" w:rsidRDefault="00104809" w:rsidP="00D62B39">
            <w:pPr>
              <w:spacing w:before="60" w:after="60"/>
              <w:jc w:val="center"/>
              <w:rPr>
                <w:bCs/>
                <w:sz w:val="26"/>
                <w:szCs w:val="26"/>
              </w:rPr>
            </w:pPr>
            <w:r w:rsidRPr="00104809">
              <w:rPr>
                <w:szCs w:val="28"/>
              </w:rPr>
              <w:t>Sợi</w:t>
            </w:r>
          </w:p>
        </w:tc>
      </w:tr>
      <w:tr w:rsidR="00104809" w:rsidRPr="00104809" w14:paraId="39D21B83"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F649CCA"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tcPr>
          <w:p w14:paraId="11DFD437" w14:textId="77777777" w:rsidR="00104809" w:rsidRPr="00104809" w:rsidRDefault="00104809" w:rsidP="00D62B39">
            <w:pPr>
              <w:pStyle w:val="BodyText3"/>
              <w:spacing w:after="0" w:line="276" w:lineRule="auto"/>
              <w:jc w:val="both"/>
              <w:rPr>
                <w:bCs/>
                <w:color w:val="auto"/>
                <w:szCs w:val="28"/>
              </w:rPr>
            </w:pPr>
            <w:r w:rsidRPr="00104809">
              <w:rPr>
                <w:color w:val="auto"/>
                <w:szCs w:val="28"/>
              </w:rPr>
              <w:t xml:space="preserve">Cờ tiếp địa mạ kẽm (CT3, ⸹=10) </w:t>
            </w:r>
          </w:p>
        </w:tc>
        <w:tc>
          <w:tcPr>
            <w:tcW w:w="1617" w:type="dxa"/>
            <w:tcBorders>
              <w:top w:val="single" w:sz="4" w:space="0" w:color="auto"/>
              <w:left w:val="single" w:sz="4" w:space="0" w:color="auto"/>
              <w:bottom w:val="single" w:sz="4" w:space="0" w:color="auto"/>
              <w:right w:val="single" w:sz="4" w:space="0" w:color="auto"/>
            </w:tcBorders>
            <w:vAlign w:val="center"/>
          </w:tcPr>
          <w:p w14:paraId="52DD0BDC"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51CD483"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tcPr>
          <w:p w14:paraId="3E11540C" w14:textId="77777777" w:rsidR="00104809" w:rsidRPr="00104809" w:rsidRDefault="00104809" w:rsidP="00D62B39">
            <w:pPr>
              <w:spacing w:before="60" w:after="60"/>
              <w:jc w:val="center"/>
              <w:rPr>
                <w:szCs w:val="28"/>
              </w:rPr>
            </w:pPr>
            <w:r w:rsidRPr="00104809">
              <w:rPr>
                <w:szCs w:val="28"/>
              </w:rPr>
              <w:t>Tấm</w:t>
            </w:r>
          </w:p>
        </w:tc>
      </w:tr>
      <w:tr w:rsidR="00104809" w:rsidRPr="00104809" w14:paraId="683E791A"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C76518C"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vAlign w:val="center"/>
          </w:tcPr>
          <w:p w14:paraId="72234358" w14:textId="77777777" w:rsidR="00104809" w:rsidRPr="00104809" w:rsidRDefault="00104809" w:rsidP="00D62B39">
            <w:pPr>
              <w:pStyle w:val="BodyText3"/>
              <w:spacing w:after="0" w:line="276" w:lineRule="auto"/>
              <w:jc w:val="both"/>
              <w:rPr>
                <w:color w:val="auto"/>
                <w:szCs w:val="28"/>
              </w:rPr>
            </w:pPr>
            <w:r w:rsidRPr="00104809">
              <w:rPr>
                <w:bCs/>
                <w:color w:val="auto"/>
                <w:szCs w:val="28"/>
              </w:rPr>
              <w:t xml:space="preserve">Cọc sắt </w:t>
            </w:r>
            <w:r w:rsidRPr="00104809">
              <w:rPr>
                <w:bCs/>
                <w:color w:val="auto"/>
                <w:szCs w:val="28"/>
                <w:lang w:val="pt-BR"/>
              </w:rPr>
              <w:t>dài 2,5m</w:t>
            </w:r>
          </w:p>
        </w:tc>
        <w:tc>
          <w:tcPr>
            <w:tcW w:w="1617" w:type="dxa"/>
            <w:tcBorders>
              <w:top w:val="single" w:sz="4" w:space="0" w:color="auto"/>
              <w:left w:val="single" w:sz="4" w:space="0" w:color="auto"/>
              <w:bottom w:val="single" w:sz="4" w:space="0" w:color="auto"/>
              <w:right w:val="single" w:sz="4" w:space="0" w:color="auto"/>
            </w:tcBorders>
            <w:vAlign w:val="center"/>
          </w:tcPr>
          <w:p w14:paraId="4DDB7EDA"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789E6302" w14:textId="77777777" w:rsidR="00104809" w:rsidRPr="00104809" w:rsidRDefault="00104809" w:rsidP="00D62B39">
            <w:pPr>
              <w:spacing w:before="60" w:after="60"/>
              <w:jc w:val="center"/>
              <w:rPr>
                <w:bCs/>
                <w:sz w:val="26"/>
                <w:szCs w:val="26"/>
              </w:rPr>
            </w:pPr>
            <w:r w:rsidRPr="00104809">
              <w:rPr>
                <w:bCs/>
                <w:sz w:val="26"/>
                <w:szCs w:val="26"/>
              </w:rPr>
              <w:t>1</w:t>
            </w:r>
          </w:p>
        </w:tc>
        <w:tc>
          <w:tcPr>
            <w:tcW w:w="1084" w:type="dxa"/>
            <w:tcBorders>
              <w:top w:val="single" w:sz="4" w:space="0" w:color="auto"/>
              <w:left w:val="single" w:sz="4" w:space="0" w:color="auto"/>
              <w:bottom w:val="single" w:sz="4" w:space="0" w:color="auto"/>
              <w:right w:val="single" w:sz="4" w:space="0" w:color="auto"/>
            </w:tcBorders>
            <w:vAlign w:val="center"/>
          </w:tcPr>
          <w:p w14:paraId="6F49408E" w14:textId="77777777" w:rsidR="00104809" w:rsidRPr="00104809" w:rsidRDefault="00104809" w:rsidP="00D62B39">
            <w:pPr>
              <w:spacing w:before="60" w:after="60"/>
              <w:jc w:val="center"/>
              <w:rPr>
                <w:szCs w:val="28"/>
              </w:rPr>
            </w:pPr>
            <w:r w:rsidRPr="00104809">
              <w:rPr>
                <w:szCs w:val="28"/>
              </w:rPr>
              <w:t>Cọc</w:t>
            </w:r>
          </w:p>
        </w:tc>
      </w:tr>
      <w:tr w:rsidR="00104809" w:rsidRPr="00104809" w14:paraId="38B78F9B"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3FB8BB7A"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vAlign w:val="center"/>
          </w:tcPr>
          <w:p w14:paraId="2CFD19C7" w14:textId="77777777" w:rsidR="00104809" w:rsidRPr="00104809" w:rsidRDefault="00104809" w:rsidP="00D62B39">
            <w:pPr>
              <w:pStyle w:val="BodyText3"/>
              <w:spacing w:after="0" w:line="276" w:lineRule="auto"/>
              <w:jc w:val="both"/>
              <w:rPr>
                <w:bCs/>
                <w:color w:val="auto"/>
                <w:szCs w:val="28"/>
              </w:rPr>
            </w:pPr>
            <w:r w:rsidRPr="00104809">
              <w:rPr>
                <w:bCs/>
                <w:color w:val="auto"/>
                <w:szCs w:val="28"/>
              </w:rPr>
              <w:t>Bulông M16 x70 (mạ kẽm)</w:t>
            </w:r>
          </w:p>
        </w:tc>
        <w:tc>
          <w:tcPr>
            <w:tcW w:w="1617" w:type="dxa"/>
            <w:tcBorders>
              <w:top w:val="single" w:sz="4" w:space="0" w:color="auto"/>
              <w:left w:val="single" w:sz="4" w:space="0" w:color="auto"/>
              <w:bottom w:val="single" w:sz="4" w:space="0" w:color="auto"/>
              <w:right w:val="single" w:sz="4" w:space="0" w:color="auto"/>
            </w:tcBorders>
            <w:vAlign w:val="center"/>
          </w:tcPr>
          <w:p w14:paraId="04D2B4B3"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26ADC7E" w14:textId="77777777" w:rsidR="00104809" w:rsidRPr="00104809" w:rsidRDefault="00104809" w:rsidP="00D62B39">
            <w:pPr>
              <w:spacing w:before="60" w:after="60"/>
              <w:jc w:val="center"/>
              <w:rPr>
                <w:bCs/>
                <w:sz w:val="26"/>
                <w:szCs w:val="26"/>
              </w:rPr>
            </w:pPr>
            <w:r w:rsidRPr="00104809">
              <w:rPr>
                <w:bCs/>
                <w:sz w:val="26"/>
                <w:szCs w:val="26"/>
              </w:rPr>
              <w:t>2</w:t>
            </w:r>
          </w:p>
        </w:tc>
        <w:tc>
          <w:tcPr>
            <w:tcW w:w="1084" w:type="dxa"/>
            <w:tcBorders>
              <w:top w:val="single" w:sz="4" w:space="0" w:color="auto"/>
              <w:left w:val="single" w:sz="4" w:space="0" w:color="auto"/>
              <w:bottom w:val="single" w:sz="4" w:space="0" w:color="auto"/>
              <w:right w:val="single" w:sz="4" w:space="0" w:color="auto"/>
            </w:tcBorders>
            <w:vAlign w:val="center"/>
          </w:tcPr>
          <w:p w14:paraId="7899A0B7" w14:textId="77777777" w:rsidR="00104809" w:rsidRPr="00104809" w:rsidRDefault="00104809" w:rsidP="00D62B39">
            <w:pPr>
              <w:spacing w:before="60" w:after="60"/>
              <w:jc w:val="center"/>
              <w:rPr>
                <w:szCs w:val="28"/>
              </w:rPr>
            </w:pPr>
            <w:r w:rsidRPr="00104809">
              <w:rPr>
                <w:szCs w:val="28"/>
              </w:rPr>
              <w:t>Bộ</w:t>
            </w:r>
          </w:p>
        </w:tc>
      </w:tr>
      <w:tr w:rsidR="00104809" w:rsidRPr="00104809" w14:paraId="3A876194"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50D0259" w14:textId="77777777" w:rsidR="00104809" w:rsidRPr="00104809" w:rsidRDefault="00104809" w:rsidP="00D62B39">
            <w:pPr>
              <w:jc w:val="center"/>
              <w:rPr>
                <w:sz w:val="26"/>
                <w:szCs w:val="26"/>
              </w:rPr>
            </w:pPr>
            <w:r w:rsidRPr="00104809">
              <w:rPr>
                <w:sz w:val="26"/>
                <w:szCs w:val="26"/>
              </w:rPr>
              <w:t>B</w:t>
            </w:r>
          </w:p>
        </w:tc>
        <w:tc>
          <w:tcPr>
            <w:tcW w:w="4517" w:type="dxa"/>
            <w:tcBorders>
              <w:top w:val="single" w:sz="4" w:space="0" w:color="auto"/>
              <w:left w:val="single" w:sz="4" w:space="0" w:color="auto"/>
              <w:bottom w:val="single" w:sz="4" w:space="0" w:color="auto"/>
              <w:right w:val="single" w:sz="4" w:space="0" w:color="auto"/>
            </w:tcBorders>
            <w:vAlign w:val="center"/>
          </w:tcPr>
          <w:p w14:paraId="0F2016C2" w14:textId="77777777" w:rsidR="00104809" w:rsidRPr="00104809" w:rsidRDefault="00104809" w:rsidP="00D62B39">
            <w:pPr>
              <w:pStyle w:val="BodyText3"/>
              <w:spacing w:after="0" w:line="276" w:lineRule="auto"/>
              <w:jc w:val="both"/>
              <w:rPr>
                <w:bCs/>
                <w:color w:val="auto"/>
                <w:szCs w:val="28"/>
              </w:rPr>
            </w:pPr>
            <w:r w:rsidRPr="00104809">
              <w:rPr>
                <w:color w:val="auto"/>
                <w:sz w:val="26"/>
                <w:szCs w:val="26"/>
              </w:rPr>
              <w:t>Nhân công</w:t>
            </w:r>
            <w:r w:rsidRPr="00104809">
              <w:rPr>
                <w:bCs/>
                <w:color w:val="auto"/>
                <w:sz w:val="26"/>
                <w:szCs w:val="26"/>
              </w:rPr>
              <w:t>:</w:t>
            </w:r>
          </w:p>
        </w:tc>
        <w:tc>
          <w:tcPr>
            <w:tcW w:w="1617" w:type="dxa"/>
            <w:tcBorders>
              <w:top w:val="single" w:sz="4" w:space="0" w:color="auto"/>
              <w:left w:val="single" w:sz="4" w:space="0" w:color="auto"/>
              <w:bottom w:val="single" w:sz="4" w:space="0" w:color="auto"/>
              <w:right w:val="single" w:sz="4" w:space="0" w:color="auto"/>
            </w:tcBorders>
            <w:vAlign w:val="center"/>
          </w:tcPr>
          <w:p w14:paraId="5D15BEDB"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647C21C" w14:textId="77777777" w:rsidR="00104809" w:rsidRPr="00104809" w:rsidRDefault="00104809" w:rsidP="00D62B39">
            <w:pPr>
              <w:spacing w:before="60" w:after="60"/>
              <w:jc w:val="center"/>
              <w:rPr>
                <w:bCs/>
                <w:sz w:val="26"/>
                <w:szCs w:val="26"/>
              </w:rPr>
            </w:pPr>
            <w:r w:rsidRPr="00104809">
              <w:rPr>
                <w:bCs/>
                <w:sz w:val="26"/>
                <w:szCs w:val="26"/>
              </w:rPr>
              <w:t>06</w:t>
            </w:r>
          </w:p>
        </w:tc>
        <w:tc>
          <w:tcPr>
            <w:tcW w:w="1084" w:type="dxa"/>
            <w:tcBorders>
              <w:top w:val="single" w:sz="4" w:space="0" w:color="auto"/>
              <w:left w:val="single" w:sz="4" w:space="0" w:color="auto"/>
              <w:bottom w:val="single" w:sz="4" w:space="0" w:color="auto"/>
              <w:right w:val="single" w:sz="4" w:space="0" w:color="auto"/>
            </w:tcBorders>
            <w:vAlign w:val="center"/>
          </w:tcPr>
          <w:p w14:paraId="29EE6AE3" w14:textId="77777777" w:rsidR="00104809" w:rsidRPr="00104809" w:rsidRDefault="00104809" w:rsidP="00D62B39">
            <w:pPr>
              <w:spacing w:before="60" w:after="60"/>
              <w:jc w:val="center"/>
              <w:rPr>
                <w:szCs w:val="28"/>
              </w:rPr>
            </w:pPr>
            <w:r w:rsidRPr="00104809">
              <w:rPr>
                <w:bCs/>
                <w:sz w:val="26"/>
                <w:szCs w:val="26"/>
              </w:rPr>
              <w:t xml:space="preserve">Vị trí </w:t>
            </w:r>
          </w:p>
        </w:tc>
      </w:tr>
      <w:tr w:rsidR="00104809" w:rsidRPr="00104809" w14:paraId="33137CA8"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76B73FCE" w14:textId="77777777" w:rsidR="00104809" w:rsidRPr="00104809" w:rsidRDefault="00104809" w:rsidP="00D62B39">
            <w:pPr>
              <w:jc w:val="center"/>
              <w:rPr>
                <w:sz w:val="26"/>
                <w:szCs w:val="26"/>
              </w:rPr>
            </w:pPr>
            <w:r w:rsidRPr="00104809">
              <w:rPr>
                <w:sz w:val="26"/>
                <w:szCs w:val="26"/>
              </w:rPr>
              <w:t>1</w:t>
            </w:r>
          </w:p>
        </w:tc>
        <w:tc>
          <w:tcPr>
            <w:tcW w:w="4517" w:type="dxa"/>
            <w:tcBorders>
              <w:top w:val="single" w:sz="4" w:space="0" w:color="auto"/>
              <w:left w:val="single" w:sz="4" w:space="0" w:color="auto"/>
              <w:bottom w:val="single" w:sz="4" w:space="0" w:color="auto"/>
              <w:right w:val="single" w:sz="4" w:space="0" w:color="auto"/>
            </w:tcBorders>
            <w:vAlign w:val="center"/>
          </w:tcPr>
          <w:p w14:paraId="6F17C841" w14:textId="77777777" w:rsidR="00104809" w:rsidRPr="00104809" w:rsidRDefault="00104809" w:rsidP="00D62B39">
            <w:pPr>
              <w:pStyle w:val="BodyText3"/>
              <w:spacing w:after="0" w:line="276" w:lineRule="auto"/>
              <w:jc w:val="both"/>
              <w:rPr>
                <w:color w:val="auto"/>
                <w:sz w:val="26"/>
                <w:szCs w:val="26"/>
              </w:rPr>
            </w:pPr>
            <w:r w:rsidRPr="00104809">
              <w:rPr>
                <w:color w:val="auto"/>
                <w:szCs w:val="28"/>
              </w:rPr>
              <w:t>Đào đất rãnh tiếp địa 0,3m x 1m dài 35m, đất cấp III, tổng khối lượng đất đào 0,3m x 1m x 35m x 4 bộ/vị trí x 6 vị trí = 252m</w:t>
            </w:r>
            <w:r w:rsidRPr="00104809">
              <w:rPr>
                <w:color w:val="auto"/>
                <w:szCs w:val="28"/>
                <w:vertAlign w:val="superscript"/>
              </w:rPr>
              <w:t>3</w:t>
            </w:r>
          </w:p>
        </w:tc>
        <w:tc>
          <w:tcPr>
            <w:tcW w:w="1617" w:type="dxa"/>
            <w:tcBorders>
              <w:top w:val="single" w:sz="4" w:space="0" w:color="auto"/>
              <w:left w:val="single" w:sz="4" w:space="0" w:color="auto"/>
              <w:bottom w:val="single" w:sz="4" w:space="0" w:color="auto"/>
              <w:right w:val="single" w:sz="4" w:space="0" w:color="auto"/>
            </w:tcBorders>
            <w:vAlign w:val="center"/>
          </w:tcPr>
          <w:p w14:paraId="7E6A60B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520D5D77" w14:textId="77777777" w:rsidR="00104809" w:rsidRPr="00104809" w:rsidRDefault="00104809" w:rsidP="00D62B39">
            <w:pPr>
              <w:spacing w:before="60" w:after="60"/>
              <w:jc w:val="center"/>
              <w:rPr>
                <w:bCs/>
                <w:sz w:val="26"/>
                <w:szCs w:val="26"/>
              </w:rPr>
            </w:pPr>
            <w:r w:rsidRPr="00104809">
              <w:rPr>
                <w:szCs w:val="28"/>
              </w:rPr>
              <w:t>252</w:t>
            </w:r>
          </w:p>
        </w:tc>
        <w:tc>
          <w:tcPr>
            <w:tcW w:w="1084" w:type="dxa"/>
            <w:tcBorders>
              <w:top w:val="single" w:sz="4" w:space="0" w:color="auto"/>
              <w:left w:val="single" w:sz="4" w:space="0" w:color="auto"/>
              <w:bottom w:val="single" w:sz="4" w:space="0" w:color="auto"/>
              <w:right w:val="single" w:sz="4" w:space="0" w:color="auto"/>
            </w:tcBorders>
            <w:vAlign w:val="center"/>
          </w:tcPr>
          <w:p w14:paraId="65C78A5A" w14:textId="77777777" w:rsidR="00104809" w:rsidRPr="00104809" w:rsidRDefault="00104809" w:rsidP="00D62B39">
            <w:pPr>
              <w:spacing w:before="60" w:after="60"/>
              <w:jc w:val="center"/>
              <w:rPr>
                <w:bCs/>
                <w:sz w:val="26"/>
                <w:szCs w:val="26"/>
              </w:rPr>
            </w:pPr>
            <w:r w:rsidRPr="00104809">
              <w:rPr>
                <w:szCs w:val="28"/>
              </w:rPr>
              <w:t>m</w:t>
            </w:r>
            <w:r w:rsidRPr="00104809">
              <w:rPr>
                <w:szCs w:val="28"/>
                <w:vertAlign w:val="superscript"/>
              </w:rPr>
              <w:t>3</w:t>
            </w:r>
          </w:p>
        </w:tc>
      </w:tr>
      <w:tr w:rsidR="00104809" w:rsidRPr="00104809" w14:paraId="374B661F"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0DA20A55" w14:textId="77777777" w:rsidR="00104809" w:rsidRPr="00104809" w:rsidRDefault="00104809" w:rsidP="00D62B39">
            <w:pPr>
              <w:jc w:val="center"/>
              <w:rPr>
                <w:sz w:val="26"/>
                <w:szCs w:val="26"/>
              </w:rPr>
            </w:pPr>
            <w:r w:rsidRPr="00104809">
              <w:rPr>
                <w:sz w:val="26"/>
                <w:szCs w:val="26"/>
              </w:rPr>
              <w:t>2</w:t>
            </w:r>
          </w:p>
        </w:tc>
        <w:tc>
          <w:tcPr>
            <w:tcW w:w="4517" w:type="dxa"/>
            <w:tcBorders>
              <w:top w:val="single" w:sz="4" w:space="0" w:color="auto"/>
              <w:left w:val="single" w:sz="4" w:space="0" w:color="auto"/>
              <w:bottom w:val="single" w:sz="4" w:space="0" w:color="auto"/>
              <w:right w:val="single" w:sz="4" w:space="0" w:color="auto"/>
            </w:tcBorders>
            <w:vAlign w:val="center"/>
          </w:tcPr>
          <w:p w14:paraId="1C73156E"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Đóng cọc sắt </w:t>
            </w:r>
            <w:r w:rsidRPr="00104809">
              <w:rPr>
                <w:bCs/>
                <w:color w:val="auto"/>
                <w:szCs w:val="28"/>
              </w:rPr>
              <w:t>L63x63x6mm dài 2,5m (7 cọc/bộ x 4 bộ/vị trí x 6vị trí = 168 cọc)</w:t>
            </w:r>
          </w:p>
        </w:tc>
        <w:tc>
          <w:tcPr>
            <w:tcW w:w="1617" w:type="dxa"/>
            <w:tcBorders>
              <w:top w:val="single" w:sz="4" w:space="0" w:color="auto"/>
              <w:left w:val="single" w:sz="4" w:space="0" w:color="auto"/>
              <w:bottom w:val="single" w:sz="4" w:space="0" w:color="auto"/>
              <w:right w:val="single" w:sz="4" w:space="0" w:color="auto"/>
            </w:tcBorders>
            <w:vAlign w:val="center"/>
          </w:tcPr>
          <w:p w14:paraId="0609D96F"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42E71AD7" w14:textId="77777777" w:rsidR="00104809" w:rsidRPr="00104809" w:rsidRDefault="00104809" w:rsidP="00D62B39">
            <w:pPr>
              <w:spacing w:before="60" w:after="60"/>
              <w:jc w:val="center"/>
              <w:rPr>
                <w:szCs w:val="28"/>
              </w:rPr>
            </w:pPr>
            <w:r w:rsidRPr="00104809">
              <w:rPr>
                <w:szCs w:val="28"/>
              </w:rPr>
              <w:t>168</w:t>
            </w:r>
          </w:p>
        </w:tc>
        <w:tc>
          <w:tcPr>
            <w:tcW w:w="1084" w:type="dxa"/>
            <w:tcBorders>
              <w:top w:val="single" w:sz="4" w:space="0" w:color="auto"/>
              <w:left w:val="single" w:sz="4" w:space="0" w:color="auto"/>
              <w:bottom w:val="single" w:sz="4" w:space="0" w:color="auto"/>
              <w:right w:val="single" w:sz="4" w:space="0" w:color="auto"/>
            </w:tcBorders>
            <w:vAlign w:val="center"/>
          </w:tcPr>
          <w:p w14:paraId="36FD87B1" w14:textId="77777777" w:rsidR="00104809" w:rsidRPr="00104809" w:rsidRDefault="00104809" w:rsidP="00D62B39">
            <w:pPr>
              <w:spacing w:before="60" w:after="60"/>
              <w:jc w:val="center"/>
              <w:rPr>
                <w:szCs w:val="28"/>
              </w:rPr>
            </w:pPr>
            <w:r w:rsidRPr="00104809">
              <w:rPr>
                <w:szCs w:val="28"/>
              </w:rPr>
              <w:t>Cọc</w:t>
            </w:r>
          </w:p>
        </w:tc>
      </w:tr>
      <w:tr w:rsidR="00104809" w:rsidRPr="00104809" w14:paraId="7C837469"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62997E6A" w14:textId="77777777" w:rsidR="00104809" w:rsidRPr="00104809" w:rsidRDefault="00104809" w:rsidP="00D62B39">
            <w:pPr>
              <w:jc w:val="center"/>
              <w:rPr>
                <w:sz w:val="26"/>
                <w:szCs w:val="26"/>
              </w:rPr>
            </w:pPr>
            <w:r w:rsidRPr="00104809">
              <w:rPr>
                <w:sz w:val="26"/>
                <w:szCs w:val="26"/>
              </w:rPr>
              <w:t>3</w:t>
            </w:r>
          </w:p>
        </w:tc>
        <w:tc>
          <w:tcPr>
            <w:tcW w:w="4517" w:type="dxa"/>
            <w:tcBorders>
              <w:top w:val="single" w:sz="4" w:space="0" w:color="auto"/>
              <w:left w:val="single" w:sz="4" w:space="0" w:color="auto"/>
              <w:bottom w:val="single" w:sz="4" w:space="0" w:color="auto"/>
              <w:right w:val="single" w:sz="4" w:space="0" w:color="auto"/>
            </w:tcBorders>
            <w:vAlign w:val="center"/>
          </w:tcPr>
          <w:p w14:paraId="35938977" w14:textId="77777777" w:rsidR="00104809" w:rsidRPr="00104809" w:rsidRDefault="00104809" w:rsidP="00D62B39">
            <w:pPr>
              <w:pStyle w:val="BodyText3"/>
              <w:spacing w:after="0" w:line="276" w:lineRule="auto"/>
              <w:jc w:val="both"/>
              <w:rPr>
                <w:color w:val="auto"/>
                <w:szCs w:val="28"/>
              </w:rPr>
            </w:pPr>
            <w:r w:rsidRPr="00104809">
              <w:rPr>
                <w:color w:val="auto"/>
                <w:szCs w:val="28"/>
              </w:rPr>
              <w:t xml:space="preserve">Lấp, đầm đất rãnh tiếp via </w:t>
            </w:r>
          </w:p>
        </w:tc>
        <w:tc>
          <w:tcPr>
            <w:tcW w:w="1617" w:type="dxa"/>
            <w:tcBorders>
              <w:top w:val="single" w:sz="4" w:space="0" w:color="auto"/>
              <w:left w:val="single" w:sz="4" w:space="0" w:color="auto"/>
              <w:bottom w:val="single" w:sz="4" w:space="0" w:color="auto"/>
              <w:right w:val="single" w:sz="4" w:space="0" w:color="auto"/>
            </w:tcBorders>
            <w:vAlign w:val="center"/>
          </w:tcPr>
          <w:p w14:paraId="780D75B7"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769E55E" w14:textId="77777777" w:rsidR="00104809" w:rsidRPr="00104809" w:rsidRDefault="00104809" w:rsidP="00D62B39">
            <w:pPr>
              <w:spacing w:before="60" w:after="60"/>
              <w:jc w:val="center"/>
              <w:rPr>
                <w:szCs w:val="28"/>
              </w:rPr>
            </w:pPr>
            <w:r w:rsidRPr="00104809">
              <w:rPr>
                <w:szCs w:val="28"/>
              </w:rPr>
              <w:t>252</w:t>
            </w:r>
          </w:p>
        </w:tc>
        <w:tc>
          <w:tcPr>
            <w:tcW w:w="1084" w:type="dxa"/>
            <w:tcBorders>
              <w:top w:val="single" w:sz="4" w:space="0" w:color="auto"/>
              <w:left w:val="single" w:sz="4" w:space="0" w:color="auto"/>
              <w:bottom w:val="single" w:sz="4" w:space="0" w:color="auto"/>
              <w:right w:val="single" w:sz="4" w:space="0" w:color="auto"/>
            </w:tcBorders>
            <w:vAlign w:val="center"/>
          </w:tcPr>
          <w:p w14:paraId="74911299" w14:textId="77777777" w:rsidR="00104809" w:rsidRPr="00104809" w:rsidRDefault="00104809" w:rsidP="00D62B39">
            <w:pPr>
              <w:spacing w:before="60" w:after="60"/>
              <w:jc w:val="center"/>
              <w:rPr>
                <w:szCs w:val="28"/>
              </w:rPr>
            </w:pPr>
            <w:r w:rsidRPr="00104809">
              <w:rPr>
                <w:szCs w:val="28"/>
              </w:rPr>
              <w:t>m</w:t>
            </w:r>
            <w:r w:rsidRPr="00104809">
              <w:rPr>
                <w:szCs w:val="28"/>
                <w:vertAlign w:val="superscript"/>
              </w:rPr>
              <w:t>3</w:t>
            </w:r>
          </w:p>
        </w:tc>
      </w:tr>
      <w:tr w:rsidR="00104809" w:rsidRPr="00104809" w14:paraId="0231A11C"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5A15D1A9" w14:textId="77777777" w:rsidR="00104809" w:rsidRPr="00104809" w:rsidRDefault="00104809" w:rsidP="00D62B39">
            <w:pPr>
              <w:jc w:val="center"/>
              <w:rPr>
                <w:sz w:val="26"/>
                <w:szCs w:val="26"/>
              </w:rPr>
            </w:pPr>
            <w:r w:rsidRPr="00104809">
              <w:rPr>
                <w:sz w:val="26"/>
                <w:szCs w:val="26"/>
              </w:rPr>
              <w:t>4</w:t>
            </w:r>
          </w:p>
        </w:tc>
        <w:tc>
          <w:tcPr>
            <w:tcW w:w="4517" w:type="dxa"/>
            <w:tcBorders>
              <w:top w:val="single" w:sz="4" w:space="0" w:color="auto"/>
              <w:left w:val="single" w:sz="4" w:space="0" w:color="auto"/>
              <w:bottom w:val="single" w:sz="4" w:space="0" w:color="auto"/>
              <w:right w:val="single" w:sz="4" w:space="0" w:color="auto"/>
            </w:tcBorders>
          </w:tcPr>
          <w:p w14:paraId="1219216E" w14:textId="77777777" w:rsidR="00104809" w:rsidRPr="00104809" w:rsidRDefault="00104809" w:rsidP="00D62B39">
            <w:pPr>
              <w:pStyle w:val="BodyText3"/>
              <w:spacing w:after="0" w:line="276" w:lineRule="auto"/>
              <w:jc w:val="both"/>
              <w:rPr>
                <w:color w:val="auto"/>
                <w:szCs w:val="28"/>
              </w:rPr>
            </w:pPr>
            <w:r w:rsidRPr="00104809">
              <w:rPr>
                <w:color w:val="auto"/>
                <w:szCs w:val="28"/>
                <w:lang w:val="vi-VN"/>
              </w:rPr>
              <w:t xml:space="preserve">Lắp đặt dây tiếp địa, dây thép mạ kẽm 14mm, khối lượng: thép tròn </w:t>
            </w:r>
            <w:r w:rsidRPr="00104809">
              <w:rPr>
                <w:bCs/>
                <w:color w:val="auto"/>
                <w:szCs w:val="28"/>
                <w:lang w:val="vi-VN"/>
              </w:rPr>
              <w:t xml:space="preserve">Ø 14 </w:t>
            </w:r>
            <w:r w:rsidRPr="00104809">
              <w:rPr>
                <w:color w:val="auto"/>
                <w:szCs w:val="28"/>
                <w:lang w:val="vi-VN"/>
              </w:rPr>
              <w:t>dài 38m/bộ x 4 bộ/vị trí x 6 vị trí = 912m)</w:t>
            </w:r>
          </w:p>
        </w:tc>
        <w:tc>
          <w:tcPr>
            <w:tcW w:w="1617" w:type="dxa"/>
            <w:tcBorders>
              <w:top w:val="single" w:sz="4" w:space="0" w:color="auto"/>
              <w:left w:val="single" w:sz="4" w:space="0" w:color="auto"/>
              <w:bottom w:val="single" w:sz="4" w:space="0" w:color="auto"/>
              <w:right w:val="single" w:sz="4" w:space="0" w:color="auto"/>
            </w:tcBorders>
          </w:tcPr>
          <w:p w14:paraId="6924350D"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2D14277D" w14:textId="77777777" w:rsidR="00104809" w:rsidRPr="00104809" w:rsidRDefault="00104809" w:rsidP="00D62B39">
            <w:pPr>
              <w:spacing w:before="60" w:after="60"/>
              <w:jc w:val="center"/>
              <w:rPr>
                <w:szCs w:val="28"/>
              </w:rPr>
            </w:pPr>
            <w:r w:rsidRPr="00104809">
              <w:rPr>
                <w:szCs w:val="28"/>
              </w:rPr>
              <w:t>912</w:t>
            </w:r>
          </w:p>
        </w:tc>
        <w:tc>
          <w:tcPr>
            <w:tcW w:w="1084" w:type="dxa"/>
            <w:tcBorders>
              <w:top w:val="single" w:sz="4" w:space="0" w:color="auto"/>
              <w:left w:val="single" w:sz="4" w:space="0" w:color="auto"/>
              <w:bottom w:val="single" w:sz="4" w:space="0" w:color="auto"/>
              <w:right w:val="single" w:sz="4" w:space="0" w:color="auto"/>
            </w:tcBorders>
            <w:vAlign w:val="center"/>
          </w:tcPr>
          <w:p w14:paraId="793BB23C" w14:textId="77777777" w:rsidR="00104809" w:rsidRPr="00104809" w:rsidRDefault="00104809" w:rsidP="00D62B39">
            <w:pPr>
              <w:spacing w:before="60" w:after="60"/>
              <w:jc w:val="center"/>
              <w:rPr>
                <w:szCs w:val="28"/>
              </w:rPr>
            </w:pPr>
            <w:r w:rsidRPr="00104809">
              <w:rPr>
                <w:szCs w:val="28"/>
              </w:rPr>
              <w:t>M</w:t>
            </w:r>
          </w:p>
        </w:tc>
      </w:tr>
      <w:tr w:rsidR="00104809" w:rsidRPr="00104809" w14:paraId="04A1D332"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4FE65A5" w14:textId="77777777" w:rsidR="00104809" w:rsidRPr="00104809" w:rsidRDefault="00104809" w:rsidP="00D62B39">
            <w:pPr>
              <w:jc w:val="center"/>
              <w:rPr>
                <w:sz w:val="26"/>
                <w:szCs w:val="26"/>
              </w:rPr>
            </w:pPr>
            <w:r w:rsidRPr="00104809">
              <w:rPr>
                <w:sz w:val="26"/>
                <w:szCs w:val="26"/>
              </w:rPr>
              <w:t>5</w:t>
            </w:r>
          </w:p>
        </w:tc>
        <w:tc>
          <w:tcPr>
            <w:tcW w:w="4517" w:type="dxa"/>
            <w:tcBorders>
              <w:top w:val="single" w:sz="4" w:space="0" w:color="auto"/>
              <w:left w:val="single" w:sz="4" w:space="0" w:color="auto"/>
              <w:bottom w:val="single" w:sz="4" w:space="0" w:color="auto"/>
              <w:right w:val="single" w:sz="4" w:space="0" w:color="auto"/>
            </w:tcBorders>
            <w:vAlign w:val="center"/>
          </w:tcPr>
          <w:p w14:paraId="6E8E46CE" w14:textId="77777777" w:rsidR="00104809" w:rsidRPr="00104809" w:rsidRDefault="00104809" w:rsidP="00D62B39">
            <w:pPr>
              <w:pStyle w:val="BodyText3"/>
              <w:spacing w:after="0" w:line="276" w:lineRule="auto"/>
              <w:jc w:val="both"/>
              <w:rPr>
                <w:color w:val="auto"/>
                <w:szCs w:val="28"/>
                <w:lang w:val="vi-VN"/>
              </w:rPr>
            </w:pPr>
            <w:r w:rsidRPr="00104809">
              <w:rPr>
                <w:color w:val="auto"/>
                <w:sz w:val="26"/>
                <w:szCs w:val="26"/>
              </w:rPr>
              <w:t>Vận chuyển tiếp địa</w:t>
            </w:r>
          </w:p>
        </w:tc>
        <w:tc>
          <w:tcPr>
            <w:tcW w:w="1617" w:type="dxa"/>
            <w:tcBorders>
              <w:top w:val="single" w:sz="4" w:space="0" w:color="auto"/>
              <w:left w:val="single" w:sz="4" w:space="0" w:color="auto"/>
              <w:bottom w:val="single" w:sz="4" w:space="0" w:color="auto"/>
              <w:right w:val="single" w:sz="4" w:space="0" w:color="auto"/>
            </w:tcBorders>
            <w:vAlign w:val="center"/>
          </w:tcPr>
          <w:p w14:paraId="633F31D6"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0A67D941" w14:textId="77777777" w:rsidR="00104809" w:rsidRPr="00104809" w:rsidRDefault="00104809" w:rsidP="00D62B39">
            <w:pPr>
              <w:spacing w:before="60" w:after="60"/>
              <w:jc w:val="center"/>
              <w:rPr>
                <w:szCs w:val="28"/>
              </w:rPr>
            </w:pPr>
            <w:r w:rsidRPr="00104809">
              <w:rPr>
                <w:bCs/>
                <w:sz w:val="26"/>
                <w:szCs w:val="26"/>
              </w:rPr>
              <w:t>06</w:t>
            </w:r>
          </w:p>
        </w:tc>
        <w:tc>
          <w:tcPr>
            <w:tcW w:w="1084" w:type="dxa"/>
            <w:tcBorders>
              <w:top w:val="single" w:sz="4" w:space="0" w:color="auto"/>
              <w:left w:val="single" w:sz="4" w:space="0" w:color="auto"/>
              <w:bottom w:val="single" w:sz="4" w:space="0" w:color="auto"/>
              <w:right w:val="single" w:sz="4" w:space="0" w:color="auto"/>
            </w:tcBorders>
          </w:tcPr>
          <w:p w14:paraId="4D06456A" w14:textId="77777777" w:rsidR="00104809" w:rsidRPr="00104809" w:rsidRDefault="00104809" w:rsidP="00D62B39">
            <w:pPr>
              <w:spacing w:before="60" w:after="60"/>
              <w:jc w:val="center"/>
              <w:rPr>
                <w:szCs w:val="28"/>
              </w:rPr>
            </w:pPr>
            <w:r w:rsidRPr="00104809">
              <w:rPr>
                <w:sz w:val="26"/>
                <w:szCs w:val="26"/>
              </w:rPr>
              <w:t>Vị trí</w:t>
            </w:r>
          </w:p>
        </w:tc>
      </w:tr>
      <w:tr w:rsidR="00104809" w:rsidRPr="00104809" w14:paraId="0E94C5C5" w14:textId="77777777" w:rsidTr="00D62B39">
        <w:trPr>
          <w:trHeight w:val="482"/>
        </w:trPr>
        <w:tc>
          <w:tcPr>
            <w:tcW w:w="958" w:type="dxa"/>
            <w:tcBorders>
              <w:top w:val="single" w:sz="4" w:space="0" w:color="auto"/>
              <w:left w:val="single" w:sz="4" w:space="0" w:color="auto"/>
              <w:bottom w:val="single" w:sz="4" w:space="0" w:color="auto"/>
              <w:right w:val="single" w:sz="4" w:space="0" w:color="auto"/>
            </w:tcBorders>
            <w:vAlign w:val="center"/>
          </w:tcPr>
          <w:p w14:paraId="4F2FD6EA" w14:textId="77777777" w:rsidR="00104809" w:rsidRPr="00104809" w:rsidRDefault="00104809" w:rsidP="00D62B39">
            <w:pPr>
              <w:jc w:val="center"/>
              <w:rPr>
                <w:sz w:val="26"/>
                <w:szCs w:val="26"/>
              </w:rPr>
            </w:pPr>
            <w:r w:rsidRPr="00104809">
              <w:rPr>
                <w:sz w:val="26"/>
                <w:szCs w:val="26"/>
              </w:rPr>
              <w:t>6</w:t>
            </w:r>
          </w:p>
        </w:tc>
        <w:tc>
          <w:tcPr>
            <w:tcW w:w="4517" w:type="dxa"/>
            <w:tcBorders>
              <w:top w:val="single" w:sz="4" w:space="0" w:color="auto"/>
              <w:left w:val="single" w:sz="4" w:space="0" w:color="auto"/>
              <w:bottom w:val="single" w:sz="4" w:space="0" w:color="auto"/>
              <w:right w:val="single" w:sz="4" w:space="0" w:color="auto"/>
            </w:tcBorders>
          </w:tcPr>
          <w:p w14:paraId="7954C039" w14:textId="77777777" w:rsidR="00104809" w:rsidRPr="00104809" w:rsidRDefault="00104809" w:rsidP="00D62B39">
            <w:pPr>
              <w:pStyle w:val="BodyText3"/>
              <w:spacing w:after="0" w:line="276" w:lineRule="auto"/>
              <w:jc w:val="both"/>
              <w:rPr>
                <w:color w:val="auto"/>
                <w:sz w:val="26"/>
                <w:szCs w:val="26"/>
              </w:rPr>
            </w:pPr>
            <w:r w:rsidRPr="00104809">
              <w:rPr>
                <w:color w:val="auto"/>
                <w:sz w:val="26"/>
                <w:szCs w:val="26"/>
              </w:rPr>
              <w:t>Đo trị số tiếp địa sau khi sửa chữa</w:t>
            </w:r>
          </w:p>
        </w:tc>
        <w:tc>
          <w:tcPr>
            <w:tcW w:w="1617" w:type="dxa"/>
            <w:tcBorders>
              <w:top w:val="single" w:sz="4" w:space="0" w:color="auto"/>
              <w:left w:val="single" w:sz="4" w:space="0" w:color="auto"/>
              <w:bottom w:val="single" w:sz="4" w:space="0" w:color="auto"/>
              <w:right w:val="single" w:sz="4" w:space="0" w:color="auto"/>
            </w:tcBorders>
            <w:vAlign w:val="center"/>
          </w:tcPr>
          <w:p w14:paraId="435F3628" w14:textId="77777777" w:rsidR="00104809" w:rsidRPr="00104809" w:rsidRDefault="00104809" w:rsidP="00D62B39">
            <w:pPr>
              <w:pStyle w:val="ListParagraph"/>
              <w:ind w:left="0"/>
              <w:jc w:val="center"/>
              <w:rPr>
                <w:sz w:val="27"/>
                <w:szCs w:val="27"/>
              </w:rPr>
            </w:pPr>
          </w:p>
        </w:tc>
        <w:tc>
          <w:tcPr>
            <w:tcW w:w="1126" w:type="dxa"/>
            <w:tcBorders>
              <w:top w:val="single" w:sz="4" w:space="0" w:color="auto"/>
              <w:left w:val="single" w:sz="4" w:space="0" w:color="auto"/>
              <w:bottom w:val="single" w:sz="4" w:space="0" w:color="auto"/>
              <w:right w:val="single" w:sz="4" w:space="0" w:color="auto"/>
            </w:tcBorders>
            <w:vAlign w:val="center"/>
          </w:tcPr>
          <w:p w14:paraId="36AD624A" w14:textId="77777777" w:rsidR="00104809" w:rsidRPr="00104809" w:rsidRDefault="00104809" w:rsidP="00D62B39">
            <w:pPr>
              <w:spacing w:before="60" w:after="60"/>
              <w:jc w:val="center"/>
              <w:rPr>
                <w:bCs/>
                <w:sz w:val="26"/>
                <w:szCs w:val="26"/>
              </w:rPr>
            </w:pPr>
            <w:r w:rsidRPr="00104809">
              <w:rPr>
                <w:bCs/>
                <w:sz w:val="26"/>
                <w:szCs w:val="26"/>
              </w:rPr>
              <w:t>06</w:t>
            </w:r>
          </w:p>
        </w:tc>
        <w:tc>
          <w:tcPr>
            <w:tcW w:w="1084" w:type="dxa"/>
            <w:tcBorders>
              <w:top w:val="single" w:sz="4" w:space="0" w:color="auto"/>
              <w:left w:val="single" w:sz="4" w:space="0" w:color="auto"/>
              <w:bottom w:val="single" w:sz="4" w:space="0" w:color="auto"/>
              <w:right w:val="single" w:sz="4" w:space="0" w:color="auto"/>
            </w:tcBorders>
          </w:tcPr>
          <w:p w14:paraId="34A08ED8" w14:textId="77777777" w:rsidR="00104809" w:rsidRPr="00104809" w:rsidRDefault="00104809" w:rsidP="00D62B39">
            <w:pPr>
              <w:spacing w:before="60" w:after="60"/>
              <w:jc w:val="center"/>
              <w:rPr>
                <w:sz w:val="26"/>
                <w:szCs w:val="26"/>
              </w:rPr>
            </w:pPr>
            <w:r w:rsidRPr="00104809">
              <w:rPr>
                <w:sz w:val="26"/>
                <w:szCs w:val="26"/>
              </w:rPr>
              <w:t>Vị trí</w:t>
            </w:r>
          </w:p>
        </w:tc>
      </w:tr>
      <w:bookmarkEnd w:id="0"/>
    </w:tbl>
    <w:p w14:paraId="7C73CD1C" w14:textId="77777777" w:rsidR="00104809" w:rsidRPr="00104809" w:rsidRDefault="00104809" w:rsidP="00104809">
      <w:pPr>
        <w:spacing w:line="276" w:lineRule="auto"/>
        <w:ind w:left="1" w:firstLine="1"/>
        <w:jc w:val="left"/>
        <w:rPr>
          <w:b/>
          <w:sz w:val="28"/>
          <w:szCs w:val="28"/>
        </w:rPr>
      </w:pPr>
    </w:p>
    <w:p w14:paraId="0190B45F" w14:textId="77777777" w:rsidR="00104809" w:rsidRPr="00104809" w:rsidRDefault="00104809" w:rsidP="00104809">
      <w:pPr>
        <w:spacing w:line="276" w:lineRule="auto"/>
        <w:ind w:left="1" w:firstLine="1"/>
        <w:jc w:val="left"/>
        <w:rPr>
          <w:b/>
          <w:sz w:val="28"/>
          <w:szCs w:val="28"/>
        </w:rPr>
      </w:pPr>
      <w:r w:rsidRPr="00104809">
        <w:rPr>
          <w:b/>
          <w:sz w:val="28"/>
          <w:szCs w:val="28"/>
        </w:rPr>
        <w:t xml:space="preserve">*Ghi chú: </w:t>
      </w:r>
    </w:p>
    <w:p w14:paraId="2764441B"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Chi phí đo trị số tiếp địa sau khi sửa chữa toàn bộ cho tất cả các công trình: Bao gồm.</w:t>
      </w:r>
    </w:p>
    <w:p w14:paraId="4C957E00"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Tiến độ thực hiện: ≤ 90 ngày.</w:t>
      </w:r>
    </w:p>
    <w:p w14:paraId="1E0FA234" w14:textId="77777777" w:rsidR="00104809" w:rsidRPr="00104809" w:rsidRDefault="00104809" w:rsidP="00104809">
      <w:pPr>
        <w:widowControl w:val="0"/>
        <w:spacing w:before="120" w:after="120" w:line="264" w:lineRule="auto"/>
        <w:rPr>
          <w:b/>
          <w:sz w:val="28"/>
          <w:szCs w:val="28"/>
        </w:rPr>
      </w:pPr>
      <w:r w:rsidRPr="00104809">
        <w:rPr>
          <w:sz w:val="28"/>
          <w:szCs w:val="28"/>
        </w:rPr>
        <w:t xml:space="preserve">  Thi công đúng theo hợp đồng xây lắp.</w:t>
      </w:r>
    </w:p>
    <w:p w14:paraId="58CE58BD" w14:textId="77777777" w:rsidR="00104809" w:rsidRPr="00104809" w:rsidRDefault="00104809" w:rsidP="00104809">
      <w:pPr>
        <w:widowControl w:val="0"/>
        <w:spacing w:before="120" w:after="120" w:line="264" w:lineRule="auto"/>
        <w:rPr>
          <w:b/>
          <w:sz w:val="28"/>
          <w:szCs w:val="28"/>
        </w:rPr>
      </w:pPr>
      <w:r w:rsidRPr="00104809">
        <w:rPr>
          <w:b/>
          <w:sz w:val="28"/>
          <w:szCs w:val="28"/>
        </w:rPr>
        <w:t>III. Yêu cầu về kỹ thuật/chỉ dẫn kỹ thuật</w:t>
      </w:r>
    </w:p>
    <w:p w14:paraId="7F2F3F2C" w14:textId="77777777" w:rsidR="00104809" w:rsidRPr="00104809" w:rsidRDefault="00104809" w:rsidP="00104809">
      <w:pPr>
        <w:spacing w:line="276" w:lineRule="auto"/>
        <w:ind w:firstLine="284"/>
        <w:rPr>
          <w:sz w:val="28"/>
          <w:szCs w:val="28"/>
        </w:rPr>
      </w:pPr>
      <w:r w:rsidRPr="00104809">
        <w:rPr>
          <w:sz w:val="28"/>
          <w:szCs w:val="28"/>
        </w:rPr>
        <w:lastRenderedPageBreak/>
        <w:t>Các quy trình, quy phạm áp dụng cho việc thi công, nghiệm thu công trình:</w:t>
      </w:r>
    </w:p>
    <w:p w14:paraId="52976622" w14:textId="77777777" w:rsidR="00104809" w:rsidRPr="00104809" w:rsidRDefault="00104809" w:rsidP="00104809">
      <w:pPr>
        <w:spacing w:line="276" w:lineRule="auto"/>
        <w:ind w:firstLine="284"/>
        <w:rPr>
          <w:sz w:val="28"/>
          <w:szCs w:val="28"/>
        </w:rPr>
      </w:pPr>
      <w:r w:rsidRPr="00104809">
        <w:rPr>
          <w:sz w:val="28"/>
          <w:szCs w:val="28"/>
        </w:rPr>
        <w:t>Các bản vẽ thiết kế thi công phải được đọc song song với Quy định kỹ thuật này.</w:t>
      </w:r>
    </w:p>
    <w:p w14:paraId="1535F69A" w14:textId="77777777" w:rsidR="00104809" w:rsidRPr="00104809" w:rsidRDefault="00104809" w:rsidP="00104809">
      <w:pPr>
        <w:spacing w:line="276" w:lineRule="auto"/>
        <w:ind w:firstLine="284"/>
        <w:rPr>
          <w:sz w:val="28"/>
          <w:szCs w:val="28"/>
        </w:rPr>
      </w:pPr>
      <w:r w:rsidRPr="00104809">
        <w:rPr>
          <w:sz w:val="28"/>
          <w:szCs w:val="28"/>
        </w:rPr>
        <w:t>- Bộ Quy chuẩn xây dựng Việt Nam (bộ 3 tập: I, II, III).</w:t>
      </w:r>
    </w:p>
    <w:p w14:paraId="52423A07" w14:textId="77777777" w:rsidR="00104809" w:rsidRPr="00104809" w:rsidRDefault="00104809" w:rsidP="00104809">
      <w:pPr>
        <w:spacing w:line="276" w:lineRule="auto"/>
        <w:ind w:firstLine="284"/>
        <w:rPr>
          <w:sz w:val="28"/>
          <w:szCs w:val="28"/>
        </w:rPr>
      </w:pPr>
      <w:r w:rsidRPr="00104809">
        <w:rPr>
          <w:sz w:val="28"/>
          <w:szCs w:val="28"/>
        </w:rPr>
        <w:t>- Bộ Tiêu chuẩn xây dựng Việt Nam (bộ 11 tập).</w:t>
      </w:r>
    </w:p>
    <w:p w14:paraId="51B8EE57" w14:textId="77777777" w:rsidR="00104809" w:rsidRPr="00104809" w:rsidRDefault="00104809" w:rsidP="00104809">
      <w:pPr>
        <w:spacing w:line="276" w:lineRule="auto"/>
        <w:ind w:firstLine="284"/>
        <w:rPr>
          <w:sz w:val="28"/>
          <w:szCs w:val="28"/>
        </w:rPr>
      </w:pPr>
      <w:r w:rsidRPr="00104809">
        <w:rPr>
          <w:sz w:val="28"/>
          <w:szCs w:val="28"/>
        </w:rPr>
        <w:tab/>
        <w:t>Ngoài các điều khoản nêu trong điều kiện kỹ thuật, trong quá trình thi công các công việc nêu trong hợp đồng, nhà thầu phải tuân theo các quy chuẩn, quy phạm thi công và nghiệm thu hiện hành của Nhà nước:</w:t>
      </w:r>
    </w:p>
    <w:p w14:paraId="3E9C6A9A" w14:textId="77777777" w:rsidR="00104809" w:rsidRPr="00104809" w:rsidRDefault="00104809" w:rsidP="00104809">
      <w:pPr>
        <w:spacing w:line="276" w:lineRule="auto"/>
        <w:ind w:firstLine="284"/>
        <w:rPr>
          <w:sz w:val="28"/>
          <w:szCs w:val="28"/>
        </w:rPr>
      </w:pPr>
      <w:r w:rsidRPr="00104809">
        <w:rPr>
          <w:sz w:val="28"/>
          <w:szCs w:val="28"/>
        </w:rPr>
        <w:t>* Về quản lý chất lượng công trình</w:t>
      </w:r>
    </w:p>
    <w:p w14:paraId="11B27E79"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Luật xây dựng số 50/2014/QH13 ngày 18/06/2014.</w:t>
      </w:r>
    </w:p>
    <w:p w14:paraId="07AAAA59"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Luật Sửa đổi, bổ sung một số điều của Luật Xây dựng số 62/2020/QH14 ngày 17/6/2020 của Quốc hội nước Cộng hòa xã hội chủ nghĩa Việt Nam.</w:t>
      </w:r>
    </w:p>
    <w:p w14:paraId="3955C943"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Nghị định 15/2021/NĐ-CP ngày 03/3/2021 của Chính phủ về quy định chi tiết một số nội dung về quản lý dự án đầu tư xây dựng.</w:t>
      </w:r>
    </w:p>
    <w:p w14:paraId="2B16DA45"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Nghị định số 06/2021/NĐ-CP ngày 26/01/2021 của Chính phủ quy định chi tiết một số nội dung về quản lý chất lượng, thi công xây dựng và bảo trì công trình xây dựng;</w:t>
      </w:r>
    </w:p>
    <w:p w14:paraId="26C0551F"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Nghị định số 35/2023/NĐ-CP ngày 20/6/2023 và Nghị định 175/NĐ-CP ngày 30/12/2024 về sửa đổi, bổ sung một số điều của Nghị định 06/2021/NĐ-CP.</w:t>
      </w:r>
    </w:p>
    <w:p w14:paraId="3B8E47C0"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TCVN 5637-1991: Quản lý chất lượng xây lắp công trình xây dựng, nguyên tắc cơ bản.</w:t>
      </w:r>
    </w:p>
    <w:p w14:paraId="5C636126"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TCXDVN 371- 2006: Nghiệm thu chất lượng thi công công trình xây dựng</w:t>
      </w:r>
    </w:p>
    <w:p w14:paraId="6B92C4D2"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TCVN 4055:2012: Quy định về tổ chức thi công công trình xây dựng</w:t>
      </w:r>
    </w:p>
    <w:p w14:paraId="78959A35"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TCVN 4252:2012: Quy trình lập, thiết kế tổ chức xây dựng và thiết kế tổ chức thi công.</w:t>
      </w:r>
    </w:p>
    <w:p w14:paraId="1E49CF14"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TCVN 4453 - 1995: Kết cấu bê tông và bê tông cốt thép toàn khối -Quy phạm thi công, nghiệm thu.</w:t>
      </w:r>
    </w:p>
    <w:p w14:paraId="1099F46E"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TCVN 4447 - 2012: Công tác đất - thi công và nghiệm thu</w:t>
      </w:r>
    </w:p>
    <w:p w14:paraId="7D42E258"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t>TCVN 9361 - 2012: Công tác nền móng - Thi công và nghiệm thu</w:t>
      </w:r>
    </w:p>
    <w:p w14:paraId="09F247A1" w14:textId="77777777" w:rsidR="00104809" w:rsidRPr="00104809" w:rsidRDefault="00104809" w:rsidP="00104809">
      <w:pPr>
        <w:numPr>
          <w:ilvl w:val="0"/>
          <w:numId w:val="14"/>
        </w:numPr>
        <w:tabs>
          <w:tab w:val="left" w:pos="851"/>
        </w:tabs>
        <w:spacing w:before="120" w:line="276" w:lineRule="auto"/>
        <w:ind w:left="0" w:firstLine="709"/>
        <w:rPr>
          <w:sz w:val="28"/>
          <w:lang w:val="es-ES"/>
        </w:rPr>
      </w:pPr>
      <w:r w:rsidRPr="00104809">
        <w:rPr>
          <w:sz w:val="28"/>
          <w:lang w:val="es-ES"/>
        </w:rPr>
        <w:lastRenderedPageBreak/>
        <w:t>Quy định giám sát thi công và nghiệm thu các công trình trong Tổng công ty Truyền tải điện Quốc gia ban hành theo Quyết định số 916/QĐ-EVNNPT ngày 01/06/2025 của Tổng công ty Truyền tải điện Quốc gia.</w:t>
      </w:r>
    </w:p>
    <w:p w14:paraId="2EB29021" w14:textId="77777777" w:rsidR="00104809" w:rsidRPr="00104809" w:rsidRDefault="00104809" w:rsidP="00104809">
      <w:pPr>
        <w:spacing w:line="276" w:lineRule="auto"/>
        <w:rPr>
          <w:b/>
          <w:sz w:val="28"/>
          <w:szCs w:val="28"/>
        </w:rPr>
      </w:pPr>
      <w:r w:rsidRPr="00104809">
        <w:rPr>
          <w:b/>
          <w:sz w:val="28"/>
          <w:szCs w:val="28"/>
        </w:rPr>
        <w:t>Yêu cầu về tổ chức kỹ thuật thi công, giám sát</w:t>
      </w:r>
    </w:p>
    <w:p w14:paraId="13501503"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59264" behindDoc="0" locked="0" layoutInCell="1" allowOverlap="1" wp14:anchorId="1C7557B4" wp14:editId="5CB24BD6">
                <wp:simplePos x="0" y="0"/>
                <wp:positionH relativeFrom="column">
                  <wp:posOffset>-444500</wp:posOffset>
                </wp:positionH>
                <wp:positionV relativeFrom="paragraph">
                  <wp:posOffset>52070</wp:posOffset>
                </wp:positionV>
                <wp:extent cx="100330" cy="1002030"/>
                <wp:effectExtent l="0" t="0" r="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wps:spPr>
                      <wps:txbx>
                        <w:txbxContent>
                          <w:p w14:paraId="2175E975"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557B4" id="Rectangle 28" o:spid="_x0000_s1026" style="position:absolute;left:0;text-align:left;margin-left:-35pt;margin-top:4.1pt;width:7.9pt;height:7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" stroked="f">
                <v:textbox inset="0,0,0,0">
                  <w:txbxContent>
                    <w:p w14:paraId="2175E975" w14:textId="77777777" w:rsidR="00104809" w:rsidRPr="00E266A1" w:rsidRDefault="00104809" w:rsidP="00104809"/>
                  </w:txbxContent>
                </v:textbox>
              </v:rect>
            </w:pict>
          </mc:Fallback>
        </mc:AlternateContent>
      </w:r>
      <w:r w:rsidRPr="00104809">
        <w:rPr>
          <w:sz w:val="28"/>
          <w:szCs w:val="28"/>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0242D176" w14:textId="77777777" w:rsidR="00104809" w:rsidRPr="00104809" w:rsidRDefault="00104809" w:rsidP="00104809">
      <w:pPr>
        <w:spacing w:line="276" w:lineRule="auto"/>
        <w:ind w:firstLine="426"/>
        <w:rPr>
          <w:sz w:val="28"/>
          <w:szCs w:val="28"/>
        </w:rPr>
      </w:pPr>
      <w:r w:rsidRPr="00104809">
        <w:rPr>
          <w:sz w:val="28"/>
          <w:szCs w:val="28"/>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586A4647" w14:textId="77777777" w:rsidR="00104809" w:rsidRPr="00104809" w:rsidRDefault="00104809" w:rsidP="00104809">
      <w:pPr>
        <w:spacing w:line="276" w:lineRule="auto"/>
        <w:ind w:firstLine="426"/>
        <w:rPr>
          <w:sz w:val="28"/>
          <w:szCs w:val="28"/>
        </w:rPr>
      </w:pPr>
      <w:r w:rsidRPr="00104809">
        <w:rPr>
          <w:sz w:val="28"/>
          <w:szCs w:val="28"/>
        </w:rPr>
        <w:t>Với đặc điểm là công trình thi công trong điều kiện đường dây cao thế với cấp điện áp ≥ 220KV đang vận hành, nhà thầu phải chỉ định ít nhất 1 cán bộ giám sát an toàn để giám sát liên tục trong quá trình thi công công trình.</w:t>
      </w:r>
    </w:p>
    <w:p w14:paraId="0016E44C" w14:textId="77777777" w:rsidR="00104809" w:rsidRPr="00104809" w:rsidRDefault="00104809" w:rsidP="00104809">
      <w:pPr>
        <w:spacing w:line="276" w:lineRule="auto"/>
        <w:ind w:firstLine="426"/>
        <w:rPr>
          <w:sz w:val="28"/>
          <w:szCs w:val="28"/>
        </w:rPr>
      </w:pPr>
      <w:r w:rsidRPr="00104809">
        <w:rPr>
          <w:sz w:val="28"/>
          <w:szCs w:val="28"/>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0940DB34" w14:textId="77777777" w:rsidR="00104809" w:rsidRPr="00104809" w:rsidRDefault="00104809" w:rsidP="00104809">
      <w:pPr>
        <w:spacing w:line="276" w:lineRule="auto"/>
        <w:ind w:firstLine="426"/>
        <w:rPr>
          <w:sz w:val="28"/>
          <w:szCs w:val="28"/>
        </w:rPr>
      </w:pPr>
      <w:r w:rsidRPr="00104809">
        <w:rPr>
          <w:sz w:val="28"/>
          <w:szCs w:val="28"/>
        </w:rPr>
        <w:t>Chủ đầu tư có quyền chỉ định, vào bất kỳ thời điểm nào trong thời gian thực hiện hợp đồng, một người đại diện hoặc nhiều hơn để thực hiện công việc quản lý và giám sát công trình.</w:t>
      </w:r>
    </w:p>
    <w:p w14:paraId="18261816" w14:textId="77777777" w:rsidR="00104809" w:rsidRPr="00104809" w:rsidRDefault="00104809" w:rsidP="00104809">
      <w:pPr>
        <w:spacing w:line="276" w:lineRule="auto"/>
        <w:ind w:firstLine="426"/>
        <w:rPr>
          <w:sz w:val="28"/>
          <w:szCs w:val="28"/>
        </w:rPr>
      </w:pPr>
      <w:r w:rsidRPr="00104809">
        <w:rPr>
          <w:sz w:val="28"/>
          <w:szCs w:val="28"/>
        </w:rPr>
        <w:t xml:space="preserve">Cán bộ quản lý và giám sát công trình của Chủ đầu tư có trách nhiệm theo dõi, kiểm tra, xác định khối lượng và chất lượng các công việc do Nhà </w:t>
      </w:r>
      <w:proofErr w:type="gramStart"/>
      <w:r w:rsidRPr="00104809">
        <w:rPr>
          <w:sz w:val="28"/>
          <w:szCs w:val="28"/>
        </w:rPr>
        <w:t>thầu  thực</w:t>
      </w:r>
      <w:proofErr w:type="gramEnd"/>
      <w:r w:rsidRPr="00104809">
        <w:rPr>
          <w:sz w:val="28"/>
          <w:szCs w:val="28"/>
        </w:rPr>
        <w:t xml:space="preserve"> hiện đúng theo thiết kế và các qui trình qui phạm chuyên ngành hiện hành.</w:t>
      </w:r>
    </w:p>
    <w:p w14:paraId="0876BBFC" w14:textId="77777777" w:rsidR="00104809" w:rsidRPr="00104809" w:rsidRDefault="00104809" w:rsidP="00104809">
      <w:pPr>
        <w:spacing w:line="276" w:lineRule="auto"/>
        <w:ind w:firstLine="426"/>
        <w:rPr>
          <w:sz w:val="28"/>
          <w:szCs w:val="28"/>
        </w:rPr>
      </w:pPr>
      <w:r w:rsidRPr="00104809">
        <w:rPr>
          <w:sz w:val="28"/>
          <w:szCs w:val="28"/>
        </w:rPr>
        <w:t xml:space="preserve">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w:t>
      </w:r>
      <w:proofErr w:type="gramStart"/>
      <w:r w:rsidRPr="00104809">
        <w:rPr>
          <w:sz w:val="28"/>
          <w:szCs w:val="28"/>
        </w:rPr>
        <w:t>đúng  thiết</w:t>
      </w:r>
      <w:proofErr w:type="gramEnd"/>
      <w:r w:rsidRPr="00104809">
        <w:rPr>
          <w:sz w:val="28"/>
          <w:szCs w:val="28"/>
        </w:rPr>
        <w:t xml:space="preserve"> kế.</w:t>
      </w:r>
    </w:p>
    <w:p w14:paraId="4E167879" w14:textId="77777777" w:rsidR="00104809" w:rsidRPr="00104809" w:rsidRDefault="00104809" w:rsidP="00104809">
      <w:pPr>
        <w:spacing w:line="276" w:lineRule="auto"/>
        <w:ind w:firstLine="426"/>
        <w:rPr>
          <w:sz w:val="28"/>
          <w:szCs w:val="28"/>
        </w:rPr>
      </w:pPr>
      <w:r w:rsidRPr="00104809">
        <w:rPr>
          <w:sz w:val="28"/>
          <w:szCs w:val="28"/>
        </w:rPr>
        <w:t xml:space="preserve">Trong một số trường hợp đặc biệt, nếu giữa cán bộ giám sát công trình của Chủ đầu tư và Nhà thầu có các ý </w:t>
      </w:r>
      <w:proofErr w:type="gramStart"/>
      <w:r w:rsidRPr="00104809">
        <w:rPr>
          <w:sz w:val="28"/>
          <w:szCs w:val="28"/>
        </w:rPr>
        <w:t>kiến  khác</w:t>
      </w:r>
      <w:proofErr w:type="gramEnd"/>
      <w:r w:rsidRPr="00104809">
        <w:rPr>
          <w:sz w:val="28"/>
          <w:szCs w:val="28"/>
        </w:rPr>
        <w:t xml:space="preserve">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4F189E01" w14:textId="77777777" w:rsidR="00104809" w:rsidRPr="00104809" w:rsidRDefault="00104809" w:rsidP="00104809">
      <w:pPr>
        <w:spacing w:line="276" w:lineRule="auto"/>
        <w:ind w:firstLine="426"/>
        <w:rPr>
          <w:sz w:val="28"/>
          <w:szCs w:val="28"/>
        </w:rPr>
      </w:pPr>
      <w:r w:rsidRPr="00104809">
        <w:rPr>
          <w:sz w:val="28"/>
          <w:szCs w:val="28"/>
        </w:rPr>
        <w:t>Yêu cầu về chủng loại, chất lượng vật tư, máy móc, thiết bị</w:t>
      </w:r>
    </w:p>
    <w:p w14:paraId="7E727123" w14:textId="77777777" w:rsidR="00104809" w:rsidRPr="00104809" w:rsidRDefault="00104809" w:rsidP="00104809">
      <w:pPr>
        <w:numPr>
          <w:ilvl w:val="0"/>
          <w:numId w:val="15"/>
        </w:numPr>
        <w:tabs>
          <w:tab w:val="left" w:pos="851"/>
        </w:tabs>
        <w:spacing w:before="120" w:line="276" w:lineRule="auto"/>
        <w:ind w:left="0" w:firstLine="709"/>
        <w:rPr>
          <w:sz w:val="28"/>
          <w:lang w:val="es-ES"/>
        </w:rPr>
      </w:pPr>
      <w:r w:rsidRPr="00104809">
        <w:rPr>
          <w:noProof/>
          <w:sz w:val="28"/>
          <w:lang w:val="es-ES"/>
        </w:rPr>
        <w:lastRenderedPageBreak/>
        <mc:AlternateContent>
          <mc:Choice Requires="wps">
            <w:drawing>
              <wp:anchor distT="0" distB="0" distL="114300" distR="114300" simplePos="0" relativeHeight="251660288" behindDoc="0" locked="0" layoutInCell="1" allowOverlap="1" wp14:anchorId="3F143A77" wp14:editId="0613CC63">
                <wp:simplePos x="0" y="0"/>
                <wp:positionH relativeFrom="column">
                  <wp:posOffset>-355600</wp:posOffset>
                </wp:positionH>
                <wp:positionV relativeFrom="paragraph">
                  <wp:posOffset>224790</wp:posOffset>
                </wp:positionV>
                <wp:extent cx="107950" cy="1490980"/>
                <wp:effectExtent l="0" t="0" r="635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950" cy="1490980"/>
                        </a:xfrm>
                        <a:prstGeom prst="rect">
                          <a:avLst/>
                        </a:prstGeom>
                        <a:solidFill>
                          <a:srgbClr val="FFFFFF"/>
                        </a:solidFill>
                        <a:ln>
                          <a:noFill/>
                        </a:ln>
                      </wps:spPr>
                      <wps:txbx>
                        <w:txbxContent>
                          <w:p w14:paraId="1B38527B"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43A77" id="Rectangle 27" o:spid="_x0000_s1027" style="position:absolute;left:0;text-align:left;margin-left:-28pt;margin-top:17.7pt;width:8.5pt;height:11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" stroked="f">
                <v:textbox inset="0,0,0,0">
                  <w:txbxContent>
                    <w:p w14:paraId="1B38527B" w14:textId="77777777" w:rsidR="00104809" w:rsidRPr="00E266A1" w:rsidRDefault="00104809" w:rsidP="00104809"/>
                  </w:txbxContent>
                </v:textbox>
              </v:rect>
            </w:pict>
          </mc:Fallback>
        </mc:AlternateContent>
      </w:r>
      <w:r w:rsidRPr="00104809">
        <w:rPr>
          <w:sz w:val="28"/>
          <w:lang w:val="es-ES"/>
        </w:rPr>
        <w:t xml:space="preserve">Nhà thầu chịu trách nhiệm cung cấp toàn bộ các vật tư, thiết bị, dụng cụ thi công công trình. </w:t>
      </w:r>
    </w:p>
    <w:p w14:paraId="076B57AF" w14:textId="77777777" w:rsidR="00104809" w:rsidRPr="00104809" w:rsidRDefault="00104809" w:rsidP="00104809">
      <w:pPr>
        <w:numPr>
          <w:ilvl w:val="0"/>
          <w:numId w:val="15"/>
        </w:numPr>
        <w:tabs>
          <w:tab w:val="left" w:pos="851"/>
        </w:tabs>
        <w:spacing w:before="120" w:line="276" w:lineRule="auto"/>
        <w:ind w:left="0" w:firstLine="709"/>
        <w:rPr>
          <w:sz w:val="28"/>
          <w:lang w:val="es-ES"/>
        </w:rPr>
      </w:pPr>
      <w:bookmarkStart w:id="1" w:name="_Hlk198372475"/>
      <w:bookmarkStart w:id="2" w:name="_Hlk198370151"/>
      <w:r w:rsidRPr="00104809">
        <w:rPr>
          <w:sz w:val="28"/>
          <w:lang w:val="es-ES"/>
        </w:rPr>
        <w:t>Nhà thầu phải chào vật tư sử dụng cụ thể, không chào nhiều nhãn hiệu sản phẩm cho 1 sản phẩm của HSMT yêu cầu để đảm bảo chất lượng công trình, đảm bảo tính công bằng và cạnh tranh trong đấu thầu.</w:t>
      </w:r>
      <w:bookmarkEnd w:id="1"/>
    </w:p>
    <w:bookmarkEnd w:id="2"/>
    <w:p w14:paraId="3C0F93BD" w14:textId="77777777" w:rsidR="00104809" w:rsidRPr="00104809" w:rsidRDefault="00104809" w:rsidP="00104809">
      <w:pPr>
        <w:spacing w:line="276" w:lineRule="auto"/>
        <w:ind w:firstLine="426"/>
        <w:rPr>
          <w:sz w:val="28"/>
          <w:szCs w:val="28"/>
        </w:rPr>
      </w:pPr>
    </w:p>
    <w:p w14:paraId="3CA39838" w14:textId="77777777" w:rsidR="00104809" w:rsidRPr="00104809" w:rsidRDefault="00104809" w:rsidP="00104809">
      <w:pPr>
        <w:spacing w:line="276" w:lineRule="auto"/>
        <w:jc w:val="center"/>
        <w:rPr>
          <w:rFonts w:eastAsia="SimSun"/>
          <w:b/>
          <w:sz w:val="28"/>
          <w:szCs w:val="28"/>
        </w:rPr>
      </w:pPr>
      <w:r w:rsidRPr="00104809">
        <w:rPr>
          <w:rFonts w:eastAsia="SimSun"/>
          <w:b/>
          <w:sz w:val="28"/>
          <w:szCs w:val="28"/>
        </w:rPr>
        <w:t>BẢNG KÊ KHAI CÁC LOẠI VẬT TƯ CHỦ YẾU</w:t>
      </w:r>
    </w:p>
    <w:p w14:paraId="6B137F06" w14:textId="77777777" w:rsidR="00104809" w:rsidRPr="00104809" w:rsidRDefault="00104809" w:rsidP="00104809">
      <w:pPr>
        <w:spacing w:line="276" w:lineRule="auto"/>
        <w:rPr>
          <w:rFonts w:eastAsia="SimSun"/>
          <w:sz w:val="28"/>
          <w:szCs w:val="28"/>
        </w:rPr>
      </w:pPr>
    </w:p>
    <w:p w14:paraId="65FCEB7C" w14:textId="77777777" w:rsidR="00104809" w:rsidRPr="00104809" w:rsidRDefault="00104809" w:rsidP="00104809">
      <w:pPr>
        <w:spacing w:line="276" w:lineRule="auto"/>
        <w:rPr>
          <w:sz w:val="28"/>
          <w:szCs w:val="28"/>
        </w:rPr>
      </w:pPr>
      <w:r w:rsidRPr="00104809">
        <w:rPr>
          <w:sz w:val="28"/>
          <w:szCs w:val="28"/>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p w14:paraId="32E2D9E0" w14:textId="77777777" w:rsidR="00104809" w:rsidRPr="00104809" w:rsidRDefault="00104809" w:rsidP="00104809">
      <w:pPr>
        <w:rPr>
          <w:rFonts w:eastAsia="SimSun"/>
          <w:b/>
          <w:sz w:val="28"/>
          <w:szCs w:val="28"/>
        </w:rPr>
      </w:pPr>
    </w:p>
    <w:p w14:paraId="43CD3A72" w14:textId="77777777" w:rsidR="00104809" w:rsidRPr="00104809" w:rsidRDefault="00104809" w:rsidP="00104809">
      <w:pPr>
        <w:spacing w:line="276" w:lineRule="auto"/>
        <w:jc w:val="center"/>
        <w:rPr>
          <w:rFonts w:eastAsia="SimSun"/>
          <w:b/>
          <w:sz w:val="28"/>
          <w:szCs w:val="28"/>
        </w:rPr>
      </w:pPr>
      <w:r w:rsidRPr="00104809">
        <w:rPr>
          <w:rFonts w:eastAsia="SimSun"/>
          <w:b/>
          <w:sz w:val="28"/>
          <w:szCs w:val="28"/>
        </w:rPr>
        <w:t>BẢNG KÊ KHAI CÁC LOẠI VẬT TƯ CHỦ YẾU</w:t>
      </w:r>
    </w:p>
    <w:p w14:paraId="3347F99D" w14:textId="77777777" w:rsidR="00104809" w:rsidRPr="00104809" w:rsidRDefault="00104809" w:rsidP="00104809">
      <w:pPr>
        <w:spacing w:line="276" w:lineRule="auto"/>
        <w:rPr>
          <w:rFonts w:eastAsia="SimSun"/>
          <w:sz w:val="28"/>
          <w:szCs w:val="28"/>
        </w:rPr>
      </w:pPr>
    </w:p>
    <w:p w14:paraId="6B3FB979" w14:textId="77777777" w:rsidR="00104809" w:rsidRPr="00104809" w:rsidRDefault="00104809" w:rsidP="00104809">
      <w:pPr>
        <w:spacing w:line="276" w:lineRule="auto"/>
        <w:rPr>
          <w:sz w:val="28"/>
          <w:szCs w:val="28"/>
        </w:rPr>
      </w:pPr>
      <w:r w:rsidRPr="00104809">
        <w:rPr>
          <w:sz w:val="28"/>
          <w:szCs w:val="28"/>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972"/>
        <w:gridCol w:w="1873"/>
        <w:gridCol w:w="2545"/>
        <w:gridCol w:w="2026"/>
      </w:tblGrid>
      <w:tr w:rsidR="00104809" w:rsidRPr="00104809" w14:paraId="6F1D47F3" w14:textId="77777777" w:rsidTr="00D62B39">
        <w:tc>
          <w:tcPr>
            <w:tcW w:w="886" w:type="dxa"/>
            <w:tcBorders>
              <w:top w:val="single" w:sz="4" w:space="0" w:color="auto"/>
              <w:left w:val="single" w:sz="4" w:space="0" w:color="auto"/>
              <w:bottom w:val="single" w:sz="4" w:space="0" w:color="auto"/>
              <w:right w:val="single" w:sz="4" w:space="0" w:color="auto"/>
            </w:tcBorders>
            <w:vAlign w:val="center"/>
            <w:hideMark/>
          </w:tcPr>
          <w:p w14:paraId="06BB5511" w14:textId="77777777" w:rsidR="00104809" w:rsidRPr="00104809" w:rsidRDefault="00104809" w:rsidP="00D62B39">
            <w:pPr>
              <w:rPr>
                <w:b/>
                <w:sz w:val="28"/>
                <w:szCs w:val="28"/>
              </w:rPr>
            </w:pPr>
            <w:r w:rsidRPr="00104809">
              <w:rPr>
                <w:b/>
                <w:sz w:val="28"/>
                <w:szCs w:val="28"/>
              </w:rPr>
              <w:t>STT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BBB1543" w14:textId="77777777" w:rsidR="00104809" w:rsidRPr="00104809" w:rsidRDefault="00104809" w:rsidP="00D62B39">
            <w:pPr>
              <w:rPr>
                <w:b/>
                <w:sz w:val="28"/>
                <w:szCs w:val="28"/>
              </w:rPr>
            </w:pPr>
            <w:r w:rsidRPr="00104809">
              <w:rPr>
                <w:b/>
                <w:sz w:val="28"/>
                <w:szCs w:val="28"/>
              </w:rPr>
              <w:t>TÊN VẬT TƯ</w:t>
            </w:r>
          </w:p>
        </w:tc>
        <w:tc>
          <w:tcPr>
            <w:tcW w:w="1873" w:type="dxa"/>
            <w:tcBorders>
              <w:top w:val="single" w:sz="4" w:space="0" w:color="auto"/>
              <w:left w:val="single" w:sz="4" w:space="0" w:color="auto"/>
              <w:bottom w:val="single" w:sz="4" w:space="0" w:color="auto"/>
              <w:right w:val="single" w:sz="4" w:space="0" w:color="auto"/>
            </w:tcBorders>
            <w:vAlign w:val="center"/>
            <w:hideMark/>
          </w:tcPr>
          <w:p w14:paraId="332B8C00" w14:textId="77777777" w:rsidR="00104809" w:rsidRPr="00104809" w:rsidRDefault="00104809" w:rsidP="00D62B39">
            <w:pPr>
              <w:rPr>
                <w:b/>
                <w:sz w:val="28"/>
                <w:szCs w:val="28"/>
              </w:rPr>
            </w:pPr>
            <w:r w:rsidRPr="00104809">
              <w:rPr>
                <w:b/>
                <w:sz w:val="28"/>
                <w:szCs w:val="28"/>
              </w:rPr>
              <w:t>QUY CÁCH</w:t>
            </w:r>
          </w:p>
        </w:tc>
        <w:tc>
          <w:tcPr>
            <w:tcW w:w="2545" w:type="dxa"/>
            <w:tcBorders>
              <w:top w:val="single" w:sz="4" w:space="0" w:color="auto"/>
              <w:left w:val="single" w:sz="4" w:space="0" w:color="auto"/>
              <w:bottom w:val="single" w:sz="4" w:space="0" w:color="auto"/>
              <w:right w:val="single" w:sz="4" w:space="0" w:color="auto"/>
            </w:tcBorders>
            <w:vAlign w:val="center"/>
            <w:hideMark/>
          </w:tcPr>
          <w:p w14:paraId="28A69B9E" w14:textId="77777777" w:rsidR="00104809" w:rsidRPr="00104809" w:rsidRDefault="00104809" w:rsidP="00D62B39">
            <w:pPr>
              <w:rPr>
                <w:b/>
                <w:sz w:val="28"/>
                <w:szCs w:val="28"/>
              </w:rPr>
            </w:pPr>
            <w:r w:rsidRPr="00104809">
              <w:rPr>
                <w:b/>
                <w:sz w:val="28"/>
                <w:szCs w:val="28"/>
              </w:rPr>
              <w:t>YÊU CẦU CƠ BẢN</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AACB80B" w14:textId="77777777" w:rsidR="00104809" w:rsidRPr="00104809" w:rsidRDefault="00104809" w:rsidP="00D62B39">
            <w:pPr>
              <w:rPr>
                <w:b/>
                <w:sz w:val="28"/>
                <w:szCs w:val="28"/>
              </w:rPr>
            </w:pPr>
            <w:r w:rsidRPr="00104809">
              <w:rPr>
                <w:b/>
                <w:sz w:val="28"/>
                <w:szCs w:val="28"/>
              </w:rPr>
              <w:t>PHẦN CHÀO CỦA NHÀ THẦU</w:t>
            </w:r>
          </w:p>
        </w:tc>
      </w:tr>
      <w:tr w:rsidR="00104809" w:rsidRPr="00104809" w14:paraId="274F0A24" w14:textId="77777777" w:rsidTr="00D62B39">
        <w:tc>
          <w:tcPr>
            <w:tcW w:w="886" w:type="dxa"/>
            <w:tcBorders>
              <w:top w:val="single" w:sz="4" w:space="0" w:color="auto"/>
              <w:left w:val="single" w:sz="4" w:space="0" w:color="auto"/>
              <w:bottom w:val="single" w:sz="4" w:space="0" w:color="auto"/>
              <w:right w:val="single" w:sz="4" w:space="0" w:color="auto"/>
            </w:tcBorders>
          </w:tcPr>
          <w:p w14:paraId="515E19D5" w14:textId="77777777" w:rsidR="00104809" w:rsidRPr="00104809" w:rsidRDefault="00104809" w:rsidP="00D62B39">
            <w:pPr>
              <w:rPr>
                <w:sz w:val="28"/>
                <w:szCs w:val="28"/>
              </w:rPr>
            </w:pPr>
            <w:r w:rsidRPr="00104809">
              <w:rPr>
                <w:sz w:val="28"/>
                <w:szCs w:val="28"/>
              </w:rPr>
              <w:t>1</w:t>
            </w:r>
          </w:p>
        </w:tc>
        <w:tc>
          <w:tcPr>
            <w:tcW w:w="1972" w:type="dxa"/>
            <w:tcBorders>
              <w:top w:val="single" w:sz="4" w:space="0" w:color="auto"/>
              <w:left w:val="single" w:sz="4" w:space="0" w:color="auto"/>
              <w:bottom w:val="single" w:sz="4" w:space="0" w:color="auto"/>
              <w:right w:val="single" w:sz="4" w:space="0" w:color="auto"/>
            </w:tcBorders>
          </w:tcPr>
          <w:p w14:paraId="2211D13B" w14:textId="77777777" w:rsidR="00104809" w:rsidRPr="00104809" w:rsidRDefault="00104809" w:rsidP="00D62B39">
            <w:pPr>
              <w:rPr>
                <w:sz w:val="28"/>
                <w:szCs w:val="28"/>
              </w:rPr>
            </w:pPr>
            <w:r w:rsidRPr="00104809">
              <w:rPr>
                <w:sz w:val="28"/>
                <w:szCs w:val="28"/>
              </w:rPr>
              <w:t>Dây thép mạ kẽm Ø12 chiều dài theo thiết kế</w:t>
            </w:r>
          </w:p>
        </w:tc>
        <w:tc>
          <w:tcPr>
            <w:tcW w:w="1873" w:type="dxa"/>
            <w:tcBorders>
              <w:top w:val="single" w:sz="4" w:space="0" w:color="auto"/>
              <w:left w:val="single" w:sz="4" w:space="0" w:color="auto"/>
              <w:bottom w:val="single" w:sz="4" w:space="0" w:color="auto"/>
              <w:right w:val="single" w:sz="4" w:space="0" w:color="auto"/>
            </w:tcBorders>
          </w:tcPr>
          <w:p w14:paraId="20947789" w14:textId="77777777" w:rsidR="00104809" w:rsidRPr="00104809" w:rsidRDefault="00104809" w:rsidP="00D62B39">
            <w:pPr>
              <w:rPr>
                <w:sz w:val="28"/>
                <w:szCs w:val="28"/>
              </w:rPr>
            </w:pPr>
            <w:r w:rsidRPr="00104809">
              <w:rPr>
                <w:sz w:val="28"/>
                <w:szCs w:val="28"/>
              </w:rPr>
              <w:t>Theo thiết kế</w:t>
            </w:r>
          </w:p>
        </w:tc>
        <w:tc>
          <w:tcPr>
            <w:tcW w:w="2545" w:type="dxa"/>
            <w:tcBorders>
              <w:top w:val="single" w:sz="4" w:space="0" w:color="auto"/>
              <w:left w:val="single" w:sz="4" w:space="0" w:color="auto"/>
              <w:bottom w:val="single" w:sz="4" w:space="0" w:color="auto"/>
              <w:right w:val="single" w:sz="4" w:space="0" w:color="auto"/>
            </w:tcBorders>
          </w:tcPr>
          <w:p w14:paraId="7ABA97F6" w14:textId="77777777" w:rsidR="00104809" w:rsidRPr="00104809" w:rsidRDefault="00104809" w:rsidP="00D62B39">
            <w:pPr>
              <w:rPr>
                <w:sz w:val="28"/>
                <w:szCs w:val="28"/>
              </w:rPr>
            </w:pPr>
            <w:r w:rsidRPr="00104809">
              <w:rPr>
                <w:sz w:val="28"/>
                <w:szCs w:val="28"/>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6364A65C" w14:textId="77777777" w:rsidR="00104809" w:rsidRPr="00104809" w:rsidRDefault="00104809" w:rsidP="00D62B39">
            <w:pPr>
              <w:rPr>
                <w:sz w:val="28"/>
                <w:szCs w:val="28"/>
              </w:rPr>
            </w:pPr>
          </w:p>
        </w:tc>
      </w:tr>
      <w:tr w:rsidR="00104809" w:rsidRPr="00104809" w14:paraId="01473B13" w14:textId="77777777" w:rsidTr="00D62B39">
        <w:tc>
          <w:tcPr>
            <w:tcW w:w="886" w:type="dxa"/>
            <w:tcBorders>
              <w:top w:val="single" w:sz="4" w:space="0" w:color="auto"/>
              <w:left w:val="single" w:sz="4" w:space="0" w:color="auto"/>
              <w:bottom w:val="single" w:sz="4" w:space="0" w:color="auto"/>
              <w:right w:val="single" w:sz="4" w:space="0" w:color="auto"/>
            </w:tcBorders>
          </w:tcPr>
          <w:p w14:paraId="1E44BE14" w14:textId="77777777" w:rsidR="00104809" w:rsidRPr="00104809" w:rsidRDefault="00104809" w:rsidP="00D62B39">
            <w:pPr>
              <w:rPr>
                <w:sz w:val="28"/>
                <w:szCs w:val="28"/>
              </w:rPr>
            </w:pPr>
            <w:r w:rsidRPr="00104809">
              <w:rPr>
                <w:sz w:val="28"/>
                <w:szCs w:val="28"/>
              </w:rPr>
              <w:t>2</w:t>
            </w:r>
          </w:p>
        </w:tc>
        <w:tc>
          <w:tcPr>
            <w:tcW w:w="1972" w:type="dxa"/>
            <w:tcBorders>
              <w:top w:val="single" w:sz="4" w:space="0" w:color="auto"/>
              <w:left w:val="single" w:sz="4" w:space="0" w:color="auto"/>
              <w:bottom w:val="single" w:sz="4" w:space="0" w:color="auto"/>
              <w:right w:val="single" w:sz="4" w:space="0" w:color="auto"/>
            </w:tcBorders>
          </w:tcPr>
          <w:p w14:paraId="4E3CC52E" w14:textId="77777777" w:rsidR="00104809" w:rsidRPr="00104809" w:rsidRDefault="00104809" w:rsidP="00D62B39">
            <w:pPr>
              <w:rPr>
                <w:sz w:val="28"/>
                <w:szCs w:val="28"/>
              </w:rPr>
            </w:pPr>
            <w:r w:rsidRPr="00104809">
              <w:rPr>
                <w:sz w:val="28"/>
                <w:szCs w:val="28"/>
              </w:rPr>
              <w:t>Tấm nối tiếp địa</w:t>
            </w:r>
          </w:p>
        </w:tc>
        <w:tc>
          <w:tcPr>
            <w:tcW w:w="1873" w:type="dxa"/>
            <w:tcBorders>
              <w:top w:val="single" w:sz="4" w:space="0" w:color="auto"/>
              <w:left w:val="single" w:sz="4" w:space="0" w:color="auto"/>
              <w:bottom w:val="single" w:sz="4" w:space="0" w:color="auto"/>
              <w:right w:val="single" w:sz="4" w:space="0" w:color="auto"/>
            </w:tcBorders>
          </w:tcPr>
          <w:p w14:paraId="0C654D3B" w14:textId="77777777" w:rsidR="00104809" w:rsidRPr="00104809" w:rsidRDefault="00104809" w:rsidP="00D62B39">
            <w:pPr>
              <w:rPr>
                <w:sz w:val="28"/>
                <w:szCs w:val="28"/>
              </w:rPr>
            </w:pPr>
            <w:r w:rsidRPr="00104809">
              <w:rPr>
                <w:sz w:val="28"/>
                <w:szCs w:val="28"/>
              </w:rPr>
              <w:t>Theo thiết kế</w:t>
            </w:r>
          </w:p>
        </w:tc>
        <w:tc>
          <w:tcPr>
            <w:tcW w:w="2545" w:type="dxa"/>
            <w:tcBorders>
              <w:top w:val="single" w:sz="4" w:space="0" w:color="auto"/>
              <w:left w:val="single" w:sz="4" w:space="0" w:color="auto"/>
              <w:bottom w:val="single" w:sz="4" w:space="0" w:color="auto"/>
              <w:right w:val="single" w:sz="4" w:space="0" w:color="auto"/>
            </w:tcBorders>
          </w:tcPr>
          <w:p w14:paraId="255089E8" w14:textId="77777777" w:rsidR="00104809" w:rsidRPr="00104809" w:rsidRDefault="00104809" w:rsidP="00D62B39">
            <w:pPr>
              <w:rPr>
                <w:sz w:val="28"/>
                <w:szCs w:val="28"/>
              </w:rPr>
            </w:pPr>
            <w:r w:rsidRPr="00104809">
              <w:rPr>
                <w:sz w:val="28"/>
                <w:szCs w:val="28"/>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1DC748F9" w14:textId="77777777" w:rsidR="00104809" w:rsidRPr="00104809" w:rsidRDefault="00104809" w:rsidP="00D62B39">
            <w:pPr>
              <w:rPr>
                <w:sz w:val="28"/>
                <w:szCs w:val="28"/>
              </w:rPr>
            </w:pPr>
          </w:p>
        </w:tc>
      </w:tr>
      <w:tr w:rsidR="00104809" w:rsidRPr="00104809" w14:paraId="082203F8" w14:textId="77777777" w:rsidTr="00D62B39">
        <w:tc>
          <w:tcPr>
            <w:tcW w:w="886" w:type="dxa"/>
            <w:tcBorders>
              <w:top w:val="single" w:sz="4" w:space="0" w:color="auto"/>
              <w:left w:val="single" w:sz="4" w:space="0" w:color="auto"/>
              <w:bottom w:val="single" w:sz="4" w:space="0" w:color="auto"/>
              <w:right w:val="single" w:sz="4" w:space="0" w:color="auto"/>
            </w:tcBorders>
          </w:tcPr>
          <w:p w14:paraId="24B1E760" w14:textId="77777777" w:rsidR="00104809" w:rsidRPr="00104809" w:rsidRDefault="00104809" w:rsidP="00D62B39">
            <w:pPr>
              <w:rPr>
                <w:sz w:val="28"/>
                <w:szCs w:val="28"/>
              </w:rPr>
            </w:pPr>
            <w:r w:rsidRPr="00104809">
              <w:rPr>
                <w:sz w:val="28"/>
                <w:szCs w:val="28"/>
              </w:rPr>
              <w:t>3</w:t>
            </w:r>
          </w:p>
        </w:tc>
        <w:tc>
          <w:tcPr>
            <w:tcW w:w="1972" w:type="dxa"/>
            <w:tcBorders>
              <w:top w:val="single" w:sz="4" w:space="0" w:color="auto"/>
              <w:left w:val="single" w:sz="4" w:space="0" w:color="auto"/>
              <w:bottom w:val="single" w:sz="4" w:space="0" w:color="auto"/>
              <w:right w:val="single" w:sz="4" w:space="0" w:color="auto"/>
            </w:tcBorders>
          </w:tcPr>
          <w:p w14:paraId="58060C71" w14:textId="77777777" w:rsidR="00104809" w:rsidRPr="00104809" w:rsidRDefault="00104809" w:rsidP="00D62B39">
            <w:pPr>
              <w:rPr>
                <w:sz w:val="28"/>
                <w:szCs w:val="28"/>
              </w:rPr>
            </w:pPr>
            <w:r w:rsidRPr="00104809">
              <w:rPr>
                <w:sz w:val="28"/>
                <w:szCs w:val="28"/>
              </w:rPr>
              <w:t>Cọc thép L63x63x6</w:t>
            </w:r>
          </w:p>
        </w:tc>
        <w:tc>
          <w:tcPr>
            <w:tcW w:w="1873" w:type="dxa"/>
            <w:tcBorders>
              <w:top w:val="single" w:sz="4" w:space="0" w:color="auto"/>
              <w:left w:val="single" w:sz="4" w:space="0" w:color="auto"/>
              <w:bottom w:val="single" w:sz="4" w:space="0" w:color="auto"/>
              <w:right w:val="single" w:sz="4" w:space="0" w:color="auto"/>
            </w:tcBorders>
          </w:tcPr>
          <w:p w14:paraId="7B1823BA" w14:textId="77777777" w:rsidR="00104809" w:rsidRPr="00104809" w:rsidRDefault="00104809" w:rsidP="00D62B39">
            <w:pPr>
              <w:rPr>
                <w:sz w:val="28"/>
                <w:szCs w:val="28"/>
              </w:rPr>
            </w:pPr>
            <w:r w:rsidRPr="00104809">
              <w:rPr>
                <w:sz w:val="28"/>
                <w:szCs w:val="28"/>
              </w:rPr>
              <w:t>Theo thiết kế</w:t>
            </w:r>
          </w:p>
        </w:tc>
        <w:tc>
          <w:tcPr>
            <w:tcW w:w="2545" w:type="dxa"/>
            <w:tcBorders>
              <w:top w:val="single" w:sz="4" w:space="0" w:color="auto"/>
              <w:left w:val="single" w:sz="4" w:space="0" w:color="auto"/>
              <w:bottom w:val="single" w:sz="4" w:space="0" w:color="auto"/>
              <w:right w:val="single" w:sz="4" w:space="0" w:color="auto"/>
            </w:tcBorders>
          </w:tcPr>
          <w:p w14:paraId="681F8277" w14:textId="77777777" w:rsidR="00104809" w:rsidRPr="00104809" w:rsidRDefault="00104809" w:rsidP="00D62B39">
            <w:pPr>
              <w:rPr>
                <w:sz w:val="28"/>
                <w:szCs w:val="28"/>
              </w:rPr>
            </w:pPr>
            <w:r w:rsidRPr="00104809">
              <w:rPr>
                <w:sz w:val="28"/>
                <w:szCs w:val="28"/>
              </w:rPr>
              <w:t>Thép của nhà sản xuất có chứng chỉ 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1BDCFEA7" w14:textId="77777777" w:rsidR="00104809" w:rsidRPr="00104809" w:rsidRDefault="00104809" w:rsidP="00D62B39">
            <w:pPr>
              <w:rPr>
                <w:sz w:val="28"/>
                <w:szCs w:val="28"/>
              </w:rPr>
            </w:pPr>
          </w:p>
        </w:tc>
      </w:tr>
      <w:tr w:rsidR="00104809" w:rsidRPr="00104809" w14:paraId="2B9E63BD" w14:textId="77777777" w:rsidTr="00D62B39">
        <w:tc>
          <w:tcPr>
            <w:tcW w:w="886" w:type="dxa"/>
            <w:tcBorders>
              <w:top w:val="single" w:sz="4" w:space="0" w:color="auto"/>
              <w:left w:val="single" w:sz="4" w:space="0" w:color="auto"/>
              <w:bottom w:val="single" w:sz="4" w:space="0" w:color="auto"/>
              <w:right w:val="single" w:sz="4" w:space="0" w:color="auto"/>
            </w:tcBorders>
          </w:tcPr>
          <w:p w14:paraId="1BFEF685" w14:textId="77777777" w:rsidR="00104809" w:rsidRPr="00104809" w:rsidRDefault="00104809" w:rsidP="00D62B39">
            <w:pPr>
              <w:rPr>
                <w:sz w:val="28"/>
                <w:szCs w:val="28"/>
              </w:rPr>
            </w:pPr>
            <w:r w:rsidRPr="00104809">
              <w:rPr>
                <w:sz w:val="28"/>
                <w:szCs w:val="28"/>
              </w:rPr>
              <w:t>4</w:t>
            </w:r>
          </w:p>
        </w:tc>
        <w:tc>
          <w:tcPr>
            <w:tcW w:w="1972" w:type="dxa"/>
            <w:tcBorders>
              <w:top w:val="single" w:sz="4" w:space="0" w:color="auto"/>
              <w:left w:val="single" w:sz="4" w:space="0" w:color="auto"/>
              <w:bottom w:val="single" w:sz="4" w:space="0" w:color="auto"/>
              <w:right w:val="single" w:sz="4" w:space="0" w:color="auto"/>
            </w:tcBorders>
          </w:tcPr>
          <w:p w14:paraId="1F44135A" w14:textId="77777777" w:rsidR="00104809" w:rsidRPr="00104809" w:rsidRDefault="00104809" w:rsidP="00D62B39">
            <w:pPr>
              <w:rPr>
                <w:sz w:val="28"/>
                <w:szCs w:val="28"/>
              </w:rPr>
            </w:pPr>
            <w:r w:rsidRPr="00104809">
              <w:rPr>
                <w:sz w:val="28"/>
                <w:szCs w:val="28"/>
              </w:rPr>
              <w:t xml:space="preserve">Toàn bộ tiếp địa được mạ </w:t>
            </w:r>
            <w:r w:rsidRPr="00104809">
              <w:rPr>
                <w:sz w:val="28"/>
                <w:szCs w:val="28"/>
              </w:rPr>
              <w:lastRenderedPageBreak/>
              <w:t>kẽm nhúng nóng đạt độ dày tối thiểu 120 µm</w:t>
            </w:r>
          </w:p>
        </w:tc>
        <w:tc>
          <w:tcPr>
            <w:tcW w:w="1873" w:type="dxa"/>
            <w:tcBorders>
              <w:top w:val="single" w:sz="4" w:space="0" w:color="auto"/>
              <w:left w:val="single" w:sz="4" w:space="0" w:color="auto"/>
              <w:bottom w:val="single" w:sz="4" w:space="0" w:color="auto"/>
              <w:right w:val="single" w:sz="4" w:space="0" w:color="auto"/>
            </w:tcBorders>
          </w:tcPr>
          <w:p w14:paraId="11A71EAB" w14:textId="77777777" w:rsidR="00104809" w:rsidRPr="00104809" w:rsidRDefault="00104809" w:rsidP="00D62B39">
            <w:pPr>
              <w:rPr>
                <w:sz w:val="28"/>
                <w:szCs w:val="28"/>
              </w:rPr>
            </w:pPr>
            <w:r w:rsidRPr="00104809">
              <w:rPr>
                <w:sz w:val="28"/>
                <w:szCs w:val="28"/>
              </w:rPr>
              <w:lastRenderedPageBreak/>
              <w:t>Theo thiết kế</w:t>
            </w:r>
          </w:p>
        </w:tc>
        <w:tc>
          <w:tcPr>
            <w:tcW w:w="2545" w:type="dxa"/>
            <w:tcBorders>
              <w:top w:val="single" w:sz="4" w:space="0" w:color="auto"/>
              <w:left w:val="single" w:sz="4" w:space="0" w:color="auto"/>
              <w:bottom w:val="single" w:sz="4" w:space="0" w:color="auto"/>
              <w:right w:val="single" w:sz="4" w:space="0" w:color="auto"/>
            </w:tcBorders>
          </w:tcPr>
          <w:p w14:paraId="535037B9" w14:textId="77777777" w:rsidR="00104809" w:rsidRPr="00104809" w:rsidRDefault="00104809" w:rsidP="00D62B39">
            <w:pPr>
              <w:rPr>
                <w:sz w:val="28"/>
                <w:szCs w:val="28"/>
              </w:rPr>
            </w:pPr>
            <w:r w:rsidRPr="00104809">
              <w:rPr>
                <w:sz w:val="28"/>
                <w:szCs w:val="28"/>
              </w:rPr>
              <w:t xml:space="preserve">Thép của nhà sản xuất có chứng chỉ </w:t>
            </w:r>
            <w:r w:rsidRPr="00104809">
              <w:rPr>
                <w:sz w:val="28"/>
                <w:szCs w:val="28"/>
              </w:rPr>
              <w:lastRenderedPageBreak/>
              <w:t>ISO và chế tạo mạ kẽm nhúng nóng</w:t>
            </w:r>
          </w:p>
        </w:tc>
        <w:tc>
          <w:tcPr>
            <w:tcW w:w="2026" w:type="dxa"/>
            <w:tcBorders>
              <w:top w:val="single" w:sz="4" w:space="0" w:color="auto"/>
              <w:left w:val="single" w:sz="4" w:space="0" w:color="auto"/>
              <w:bottom w:val="single" w:sz="4" w:space="0" w:color="auto"/>
              <w:right w:val="single" w:sz="4" w:space="0" w:color="auto"/>
            </w:tcBorders>
          </w:tcPr>
          <w:p w14:paraId="4776977D" w14:textId="77777777" w:rsidR="00104809" w:rsidRPr="00104809" w:rsidRDefault="00104809" w:rsidP="00D62B39">
            <w:pPr>
              <w:rPr>
                <w:sz w:val="28"/>
                <w:szCs w:val="28"/>
              </w:rPr>
            </w:pPr>
          </w:p>
        </w:tc>
      </w:tr>
    </w:tbl>
    <w:p w14:paraId="76650E84" w14:textId="77777777" w:rsidR="00104809" w:rsidRPr="00104809" w:rsidRDefault="00104809" w:rsidP="00104809">
      <w:pPr>
        <w:rPr>
          <w:rFonts w:eastAsia="SimSun"/>
          <w:b/>
          <w:sz w:val="28"/>
          <w:szCs w:val="28"/>
        </w:rPr>
      </w:pPr>
    </w:p>
    <w:p w14:paraId="1DEADB63" w14:textId="77777777" w:rsidR="00104809" w:rsidRPr="00104809" w:rsidRDefault="00104809" w:rsidP="00104809">
      <w:pPr>
        <w:rPr>
          <w:b/>
          <w:sz w:val="28"/>
          <w:szCs w:val="28"/>
        </w:rPr>
      </w:pPr>
      <w:r w:rsidRPr="00104809">
        <w:rPr>
          <w:b/>
          <w:sz w:val="28"/>
          <w:szCs w:val="28"/>
        </w:rPr>
        <w:t xml:space="preserve">* </w:t>
      </w:r>
      <w:r w:rsidRPr="00104809">
        <w:rPr>
          <w:b/>
          <w:sz w:val="28"/>
          <w:szCs w:val="28"/>
        </w:rPr>
        <w:t>Các hạng mục thi công chính</w:t>
      </w:r>
    </w:p>
    <w:p w14:paraId="55EF1B23" w14:textId="77777777" w:rsidR="00104809" w:rsidRPr="00104809" w:rsidRDefault="00104809" w:rsidP="00104809">
      <w:pPr>
        <w:spacing w:line="276" w:lineRule="auto"/>
        <w:ind w:left="450"/>
        <w:rPr>
          <w:sz w:val="28"/>
          <w:szCs w:val="28"/>
        </w:rPr>
      </w:pPr>
      <w:r w:rsidRPr="00104809">
        <w:rPr>
          <w:sz w:val="28"/>
          <w:szCs w:val="28"/>
        </w:rPr>
        <w:t xml:space="preserve">   - Cung cấp tiếp địa </w:t>
      </w:r>
    </w:p>
    <w:p w14:paraId="50F0F411" w14:textId="77777777" w:rsidR="00104809" w:rsidRPr="00104809" w:rsidRDefault="00104809" w:rsidP="00104809">
      <w:pPr>
        <w:spacing w:line="276" w:lineRule="auto"/>
        <w:ind w:firstLine="709"/>
        <w:rPr>
          <w:sz w:val="28"/>
          <w:szCs w:val="28"/>
        </w:rPr>
      </w:pPr>
      <w:r w:rsidRPr="00104809">
        <w:rPr>
          <w:sz w:val="28"/>
          <w:szCs w:val="28"/>
        </w:rPr>
        <w:t>- Tia sử dụng thép Ф12 mạ kẽm</w:t>
      </w:r>
    </w:p>
    <w:p w14:paraId="46D00EA9" w14:textId="77777777" w:rsidR="00104809" w:rsidRPr="00104809" w:rsidRDefault="00104809" w:rsidP="00104809">
      <w:pPr>
        <w:spacing w:line="276" w:lineRule="auto"/>
        <w:ind w:firstLine="709"/>
        <w:rPr>
          <w:sz w:val="28"/>
          <w:szCs w:val="28"/>
        </w:rPr>
      </w:pPr>
      <w:r w:rsidRPr="00104809">
        <w:rPr>
          <w:sz w:val="28"/>
          <w:szCs w:val="28"/>
        </w:rPr>
        <w:t>- Toàn bộ các chi tiết tiếp địa được mạ kẽm nhúng nóng đạt độ dày tối thiểu 120μm.</w:t>
      </w:r>
    </w:p>
    <w:p w14:paraId="36CF451C" w14:textId="77777777" w:rsidR="00104809" w:rsidRPr="00104809" w:rsidRDefault="00104809" w:rsidP="00104809">
      <w:pPr>
        <w:spacing w:line="276" w:lineRule="auto"/>
        <w:ind w:firstLine="709"/>
        <w:rPr>
          <w:sz w:val="28"/>
          <w:szCs w:val="28"/>
        </w:rPr>
      </w:pPr>
      <w:r w:rsidRPr="00104809">
        <w:rPr>
          <w:sz w:val="28"/>
          <w:szCs w:val="28"/>
        </w:rPr>
        <w:t xml:space="preserve">- Chôn tiếp địa theo như bản vẽ tiếp địa </w:t>
      </w:r>
    </w:p>
    <w:p w14:paraId="489B033C" w14:textId="77777777" w:rsidR="00104809" w:rsidRPr="00104809" w:rsidRDefault="00104809" w:rsidP="00104809">
      <w:pPr>
        <w:spacing w:line="276" w:lineRule="auto"/>
        <w:ind w:firstLine="709"/>
        <w:rPr>
          <w:rFonts w:eastAsia="SimSun"/>
          <w:sz w:val="28"/>
          <w:szCs w:val="28"/>
        </w:rPr>
      </w:pPr>
      <w:r w:rsidRPr="00104809">
        <w:rPr>
          <w:sz w:val="28"/>
          <w:szCs w:val="28"/>
        </w:rPr>
        <w:t>- Đo tiếp địa cột sau khi lắp đặt hoàn chỉnh.</w:t>
      </w:r>
    </w:p>
    <w:p w14:paraId="7DD7FA3F" w14:textId="77777777" w:rsidR="00104809" w:rsidRPr="00104809" w:rsidRDefault="00104809" w:rsidP="00104809">
      <w:pPr>
        <w:spacing w:line="276" w:lineRule="auto"/>
        <w:ind w:firstLine="426"/>
        <w:rPr>
          <w:sz w:val="28"/>
          <w:szCs w:val="28"/>
        </w:rPr>
      </w:pPr>
      <w:r w:rsidRPr="00104809">
        <w:rPr>
          <w:sz w:val="28"/>
          <w:szCs w:val="28"/>
        </w:rPr>
        <w:t>-Yêu cầu về tài liệu do chủ đầu tư cung cấp:</w:t>
      </w:r>
    </w:p>
    <w:p w14:paraId="61A840D7"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67456" behindDoc="0" locked="0" layoutInCell="0" allowOverlap="1" wp14:anchorId="4094ADAF" wp14:editId="22D7E380">
                <wp:simplePos x="0" y="0"/>
                <wp:positionH relativeFrom="column">
                  <wp:posOffset>-266700</wp:posOffset>
                </wp:positionH>
                <wp:positionV relativeFrom="paragraph">
                  <wp:posOffset>-4445</wp:posOffset>
                </wp:positionV>
                <wp:extent cx="97790" cy="133731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wps:spPr>
                      <wps:txbx>
                        <w:txbxContent>
                          <w:p w14:paraId="362AF2D3"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4ADAF" id="Rectangle 26" o:spid="_x0000_s1028" style="position:absolute;left:0;text-align:left;margin-left:-21pt;margin-top:-.35pt;width:7.7pt;height:105.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" o:allowincell="f" stroked="f">
                <v:textbox inset="0,0,0,0">
                  <w:txbxContent>
                    <w:p w14:paraId="362AF2D3" w14:textId="77777777" w:rsidR="00104809" w:rsidRPr="00E266A1" w:rsidRDefault="00104809" w:rsidP="00104809"/>
                  </w:txbxContent>
                </v:textbox>
              </v:rect>
            </w:pict>
          </mc:Fallback>
        </mc:AlternateContent>
      </w:r>
      <w:r w:rsidRPr="00104809">
        <w:rPr>
          <w:sz w:val="28"/>
          <w:szCs w:val="28"/>
        </w:rPr>
        <w:t>- Chủ đầu tư chịu trách nhiệm cung cấp cho Nhà thầu toàn bộ hồ sơ bản vẽ thi công của công trình.</w:t>
      </w:r>
    </w:p>
    <w:p w14:paraId="0ECC5EFC" w14:textId="77777777" w:rsidR="00104809" w:rsidRPr="00104809" w:rsidRDefault="00104809" w:rsidP="00104809">
      <w:pPr>
        <w:spacing w:line="276" w:lineRule="auto"/>
        <w:ind w:firstLine="426"/>
        <w:rPr>
          <w:sz w:val="28"/>
          <w:szCs w:val="28"/>
        </w:rPr>
      </w:pPr>
      <w:r w:rsidRPr="00104809">
        <w:rPr>
          <w:sz w:val="28"/>
          <w:szCs w:val="28"/>
        </w:rPr>
        <w:t>- Nhà thầu chịu trách nhiệm nghiên cứu và đảm bảo rằng các hồ sơ, tài liệu do Chủ đầu tư cung cấp là đầy đủ và đáp ứng tất cả công việc để hoàn thành công trình.</w:t>
      </w:r>
    </w:p>
    <w:p w14:paraId="5164AC15" w14:textId="77777777" w:rsidR="00104809" w:rsidRPr="00104809" w:rsidRDefault="00104809" w:rsidP="00104809">
      <w:pPr>
        <w:spacing w:line="276" w:lineRule="auto"/>
        <w:ind w:firstLine="426"/>
        <w:rPr>
          <w:sz w:val="28"/>
          <w:szCs w:val="28"/>
        </w:rPr>
      </w:pPr>
      <w:r w:rsidRPr="00104809">
        <w:rPr>
          <w:sz w:val="28"/>
          <w:szCs w:val="28"/>
        </w:rPr>
        <w:t>Yêu cầu về kho bãi công trường và lán trại tạm của đơn vị thi công</w:t>
      </w:r>
    </w:p>
    <w:p w14:paraId="1E2A86DC" w14:textId="77777777" w:rsidR="00104809" w:rsidRPr="00104809" w:rsidRDefault="00104809" w:rsidP="00104809">
      <w:pPr>
        <w:spacing w:line="276" w:lineRule="auto"/>
        <w:ind w:firstLine="426"/>
        <w:rPr>
          <w:sz w:val="28"/>
          <w:szCs w:val="28"/>
        </w:rPr>
      </w:pPr>
      <w:r w:rsidRPr="00104809">
        <w:rPr>
          <w:sz w:val="28"/>
          <w:szCs w:val="28"/>
        </w:rPr>
        <w:t>Nhà thầu phải chuẩn bị kho công trường đảm bảo yêu cầu tồn trữ, bảo quản vật tư, thiết bị một cách an toàn.</w:t>
      </w:r>
    </w:p>
    <w:p w14:paraId="6084689B"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61312" behindDoc="0" locked="0" layoutInCell="1" allowOverlap="1" wp14:anchorId="4F3F5F92" wp14:editId="4D42351C">
                <wp:simplePos x="0" y="0"/>
                <wp:positionH relativeFrom="column">
                  <wp:posOffset>-266700</wp:posOffset>
                </wp:positionH>
                <wp:positionV relativeFrom="paragraph">
                  <wp:posOffset>12065</wp:posOffset>
                </wp:positionV>
                <wp:extent cx="101600" cy="11049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1104900"/>
                        </a:xfrm>
                        <a:prstGeom prst="rect">
                          <a:avLst/>
                        </a:prstGeom>
                        <a:solidFill>
                          <a:srgbClr val="FFFFFF"/>
                        </a:solidFill>
                        <a:ln>
                          <a:noFill/>
                        </a:ln>
                      </wps:spPr>
                      <wps:txbx>
                        <w:txbxContent>
                          <w:p w14:paraId="5FA43FFE"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5F92" id="Rectangle 25" o:spid="_x0000_s1029" style="position:absolute;left:0;text-align:left;margin-left:-21pt;margin-top:.95pt;width:8pt;height: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" stroked="f">
                <v:textbox inset="0,0,0,0">
                  <w:txbxContent>
                    <w:p w14:paraId="5FA43FFE" w14:textId="77777777" w:rsidR="00104809" w:rsidRPr="00E266A1" w:rsidRDefault="00104809" w:rsidP="00104809"/>
                  </w:txbxContent>
                </v:textbox>
              </v:rect>
            </w:pict>
          </mc:Fallback>
        </mc:AlternateContent>
      </w:r>
      <w:r w:rsidRPr="00104809">
        <w:rPr>
          <w:sz w:val="28"/>
          <w:szCs w:val="28"/>
        </w:rPr>
        <w:t>Trong trường hợp trúng thầu, Nhà thầu sẽ tự sắp xếp chỗ làm việc, ăn ở cho đơn vị mình. Tất cả nhà cửa, lán trại do Nhà thầu dựng lên để phục vụ cho việc xây dựng công trình phải tuân theo các qui định an toàn của đường dây và trạm điện, đơn vị quản lý về xây dựng, vệ sinh và các yêu cầu khác.</w:t>
      </w:r>
    </w:p>
    <w:p w14:paraId="52ADF579" w14:textId="77777777" w:rsidR="00104809" w:rsidRPr="00104809" w:rsidRDefault="00104809" w:rsidP="00104809">
      <w:pPr>
        <w:spacing w:line="276" w:lineRule="auto"/>
        <w:ind w:firstLine="426"/>
        <w:rPr>
          <w:sz w:val="28"/>
          <w:szCs w:val="28"/>
        </w:rPr>
      </w:pPr>
      <w:r w:rsidRPr="00104809">
        <w:rPr>
          <w:sz w:val="28"/>
          <w:szCs w:val="28"/>
        </w:rPr>
        <w:t>Nhà thầu hoàn toàn chịu trách nhiệm với đơn vị quản lý về các yêu cầu trên.</w:t>
      </w:r>
    </w:p>
    <w:p w14:paraId="76AF03C3" w14:textId="77777777" w:rsidR="00104809" w:rsidRPr="00104809" w:rsidRDefault="00104809" w:rsidP="00104809">
      <w:pPr>
        <w:spacing w:line="276" w:lineRule="auto"/>
        <w:ind w:firstLine="426"/>
        <w:rPr>
          <w:sz w:val="28"/>
          <w:szCs w:val="28"/>
        </w:rPr>
      </w:pPr>
      <w:r w:rsidRPr="00104809">
        <w:rPr>
          <w:sz w:val="28"/>
          <w:szCs w:val="28"/>
        </w:rPr>
        <w:t>Tất cả các lán trại của Nhà thầu sẽ được dọn đi khi không còn cần thiết và chỗ đó phải được dọn dẹp sạch sẽ, gọn gàng.</w:t>
      </w:r>
    </w:p>
    <w:p w14:paraId="333043C1" w14:textId="77777777" w:rsidR="00104809" w:rsidRPr="00104809" w:rsidRDefault="00104809" w:rsidP="00104809">
      <w:pPr>
        <w:spacing w:line="276" w:lineRule="auto"/>
        <w:ind w:firstLine="426"/>
        <w:rPr>
          <w:sz w:val="28"/>
          <w:szCs w:val="28"/>
        </w:rPr>
      </w:pPr>
      <w:r w:rsidRPr="00104809">
        <w:rPr>
          <w:sz w:val="28"/>
          <w:szCs w:val="28"/>
        </w:rPr>
        <w:t>Yêu cầu về thời gian hoàn thành và nghiệm thu bàn giao công trình</w:t>
      </w:r>
    </w:p>
    <w:p w14:paraId="5DA41CF3"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63360" behindDoc="0" locked="0" layoutInCell="0" allowOverlap="1" wp14:anchorId="7FFC618A" wp14:editId="1036DA54">
                <wp:simplePos x="0" y="0"/>
                <wp:positionH relativeFrom="column">
                  <wp:posOffset>-266700</wp:posOffset>
                </wp:positionH>
                <wp:positionV relativeFrom="paragraph">
                  <wp:posOffset>1270</wp:posOffset>
                </wp:positionV>
                <wp:extent cx="97790" cy="128016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280160"/>
                        </a:xfrm>
                        <a:prstGeom prst="rect">
                          <a:avLst/>
                        </a:prstGeom>
                        <a:solidFill>
                          <a:srgbClr val="FFFFFF"/>
                        </a:solidFill>
                        <a:ln>
                          <a:noFill/>
                        </a:ln>
                      </wps:spPr>
                      <wps:txbx>
                        <w:txbxContent>
                          <w:p w14:paraId="6B762D25"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618A" id="Rectangle 24" o:spid="_x0000_s1030" style="position:absolute;left:0;text-align:left;margin-left:-21pt;margin-top:.1pt;width:7.7pt;height:10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" o:allowincell="f" stroked="f">
                <v:textbox inset="0,0,0,0">
                  <w:txbxContent>
                    <w:p w14:paraId="6B762D25" w14:textId="77777777" w:rsidR="00104809" w:rsidRPr="00E266A1" w:rsidRDefault="00104809" w:rsidP="00104809"/>
                  </w:txbxContent>
                </v:textbox>
              </v:rect>
            </w:pict>
          </mc:Fallback>
        </mc:AlternateContent>
      </w:r>
      <w:r w:rsidRPr="00104809">
        <w:rPr>
          <w:sz w:val="28"/>
          <w:szCs w:val="28"/>
        </w:rPr>
        <w:t>Thời hạn khởi công: Là ngày nêu trong lệnh khởi công.</w:t>
      </w:r>
    </w:p>
    <w:p w14:paraId="7BF78E4F" w14:textId="77777777" w:rsidR="00104809" w:rsidRPr="00104809" w:rsidRDefault="00104809" w:rsidP="00104809">
      <w:pPr>
        <w:spacing w:line="276" w:lineRule="auto"/>
        <w:ind w:firstLine="426"/>
        <w:rPr>
          <w:sz w:val="28"/>
          <w:szCs w:val="28"/>
        </w:rPr>
      </w:pPr>
      <w:r w:rsidRPr="00104809">
        <w:rPr>
          <w:sz w:val="28"/>
          <w:szCs w:val="28"/>
        </w:rPr>
        <w:t xml:space="preserve">Thời hạn hoàn thành: Căn cứ thời hạn được chấp nhận trúng thầu. </w:t>
      </w:r>
    </w:p>
    <w:p w14:paraId="631B6C73" w14:textId="77777777" w:rsidR="00104809" w:rsidRPr="00104809" w:rsidRDefault="00104809" w:rsidP="00104809">
      <w:pPr>
        <w:spacing w:line="276" w:lineRule="auto"/>
        <w:ind w:firstLine="426"/>
        <w:rPr>
          <w:sz w:val="28"/>
          <w:szCs w:val="28"/>
        </w:rPr>
      </w:pPr>
      <w:r w:rsidRPr="00104809">
        <w:rPr>
          <w:sz w:val="28"/>
          <w:szCs w:val="28"/>
        </w:rPr>
        <w:t>Tất cả các thời hạn nêu trên bao gồm cả ngày thứ 7 và chủ nhật nhưng không bao gồm ngày lễ và ngày nghỉ theo quy định.</w:t>
      </w:r>
    </w:p>
    <w:p w14:paraId="2E1C6C71" w14:textId="77777777" w:rsidR="00104809" w:rsidRPr="00104809" w:rsidRDefault="00104809" w:rsidP="00104809">
      <w:pPr>
        <w:spacing w:line="276" w:lineRule="auto"/>
        <w:ind w:firstLine="426"/>
        <w:rPr>
          <w:sz w:val="28"/>
          <w:szCs w:val="28"/>
        </w:rPr>
      </w:pPr>
      <w:r w:rsidRPr="00104809">
        <w:rPr>
          <w:sz w:val="28"/>
          <w:szCs w:val="28"/>
        </w:rPr>
        <w:t>Nhà thầu chịu hoàn toàn trách nhiệm về tính trung thực và chuẩn xác của bộ hồ sơ hoàn công.</w:t>
      </w:r>
    </w:p>
    <w:p w14:paraId="1378FDC6" w14:textId="77777777" w:rsidR="00104809" w:rsidRPr="00104809" w:rsidRDefault="00104809" w:rsidP="00104809">
      <w:pPr>
        <w:spacing w:line="276" w:lineRule="auto"/>
        <w:ind w:firstLine="426"/>
        <w:rPr>
          <w:sz w:val="28"/>
          <w:szCs w:val="28"/>
        </w:rPr>
      </w:pPr>
      <w:r w:rsidRPr="00104809">
        <w:rPr>
          <w:sz w:val="28"/>
          <w:szCs w:val="28"/>
        </w:rPr>
        <w:t>Yêu cầu về bảo hành xây lắp công trình</w:t>
      </w:r>
    </w:p>
    <w:p w14:paraId="23AC5CCA" w14:textId="77777777" w:rsidR="00104809" w:rsidRPr="00104809" w:rsidRDefault="00104809" w:rsidP="00104809">
      <w:pPr>
        <w:spacing w:line="276" w:lineRule="auto"/>
        <w:ind w:firstLine="426"/>
        <w:rPr>
          <w:sz w:val="28"/>
          <w:szCs w:val="28"/>
        </w:rPr>
      </w:pPr>
      <w:r w:rsidRPr="00104809">
        <w:rPr>
          <w:noProof/>
        </w:rPr>
        <w:lastRenderedPageBreak/>
        <mc:AlternateContent>
          <mc:Choice Requires="wps">
            <w:drawing>
              <wp:anchor distT="0" distB="0" distL="114300" distR="114300" simplePos="0" relativeHeight="251662336" behindDoc="0" locked="0" layoutInCell="0" allowOverlap="1" wp14:anchorId="23629146" wp14:editId="176BEC38">
                <wp:simplePos x="0" y="0"/>
                <wp:positionH relativeFrom="column">
                  <wp:posOffset>-266700</wp:posOffset>
                </wp:positionH>
                <wp:positionV relativeFrom="paragraph">
                  <wp:posOffset>6350</wp:posOffset>
                </wp:positionV>
                <wp:extent cx="97790" cy="6762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676275"/>
                        </a:xfrm>
                        <a:prstGeom prst="rect">
                          <a:avLst/>
                        </a:prstGeom>
                        <a:solidFill>
                          <a:srgbClr val="FFFFFF"/>
                        </a:solidFill>
                        <a:ln>
                          <a:noFill/>
                        </a:ln>
                      </wps:spPr>
                      <wps:txbx>
                        <w:txbxContent>
                          <w:p w14:paraId="6404D9FF"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29146" id="Rectangle 23" o:spid="_x0000_s1031" style="position:absolute;left:0;text-align:left;margin-left:-21pt;margin-top:.5pt;width:7.7pt;height:5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" o:allowincell="f" stroked="f">
                <v:textbox inset="0,0,0,0">
                  <w:txbxContent>
                    <w:p w14:paraId="6404D9FF" w14:textId="77777777" w:rsidR="00104809" w:rsidRPr="00E266A1" w:rsidRDefault="00104809" w:rsidP="00104809"/>
                  </w:txbxContent>
                </v:textbox>
              </v:rect>
            </w:pict>
          </mc:Fallback>
        </mc:AlternateContent>
      </w:r>
      <w:r w:rsidRPr="00104809">
        <w:rPr>
          <w:sz w:val="28"/>
          <w:szCs w:val="28"/>
        </w:rPr>
        <w:t>Nhà thầu chịu trách nhiệm bảo hành công trình trong vòng 24 tháng kể từ ngày nghiệm thu bàn giao đưa vào sử dụng.</w:t>
      </w:r>
    </w:p>
    <w:p w14:paraId="26706C47" w14:textId="77777777" w:rsidR="00104809" w:rsidRPr="00104809" w:rsidRDefault="00104809" w:rsidP="00104809">
      <w:pPr>
        <w:spacing w:line="276" w:lineRule="auto"/>
        <w:ind w:firstLine="426"/>
        <w:rPr>
          <w:sz w:val="28"/>
          <w:szCs w:val="28"/>
        </w:rPr>
      </w:pPr>
      <w:r w:rsidRPr="00104809">
        <w:rPr>
          <w:sz w:val="28"/>
          <w:szCs w:val="28"/>
        </w:rPr>
        <w:t>Yêu cầu về thay đổi thiết kế và xử lý các trường hợp phát sinh</w:t>
      </w:r>
    </w:p>
    <w:p w14:paraId="41F6B0CA"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64384" behindDoc="0" locked="0" layoutInCell="0" allowOverlap="1" wp14:anchorId="2251E641" wp14:editId="3AFB1126">
                <wp:simplePos x="0" y="0"/>
                <wp:positionH relativeFrom="column">
                  <wp:posOffset>-266700</wp:posOffset>
                </wp:positionH>
                <wp:positionV relativeFrom="paragraph">
                  <wp:posOffset>-5080</wp:posOffset>
                </wp:positionV>
                <wp:extent cx="99060" cy="148209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 cy="1482090"/>
                        </a:xfrm>
                        <a:prstGeom prst="rect">
                          <a:avLst/>
                        </a:prstGeom>
                        <a:solidFill>
                          <a:srgbClr val="FFFFFF"/>
                        </a:solidFill>
                        <a:ln>
                          <a:noFill/>
                        </a:ln>
                      </wps:spPr>
                      <wps:txbx>
                        <w:txbxContent>
                          <w:p w14:paraId="169BCDA3"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1E641" id="Rectangle 22" o:spid="_x0000_s1032" style="position:absolute;left:0;text-align:left;margin-left:-21pt;margin-top:-.4pt;width:7.8pt;height:116.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" o:allowincell="f" stroked="f">
                <v:textbox inset="0,0,0,0">
                  <w:txbxContent>
                    <w:p w14:paraId="169BCDA3" w14:textId="77777777" w:rsidR="00104809" w:rsidRPr="00E266A1" w:rsidRDefault="00104809" w:rsidP="00104809"/>
                  </w:txbxContent>
                </v:textbox>
              </v:rect>
            </w:pict>
          </mc:Fallback>
        </mc:AlternateContent>
      </w:r>
      <w:r w:rsidRPr="00104809">
        <w:rPr>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2FE91CC9" w14:textId="77777777" w:rsidR="00104809" w:rsidRPr="00104809" w:rsidRDefault="00104809" w:rsidP="00104809">
      <w:pPr>
        <w:spacing w:line="276" w:lineRule="auto"/>
        <w:ind w:firstLine="426"/>
        <w:rPr>
          <w:sz w:val="28"/>
          <w:szCs w:val="28"/>
        </w:rPr>
      </w:pPr>
      <w:r w:rsidRPr="00104809">
        <w:rPr>
          <w:sz w:val="28"/>
          <w:szCs w:val="28"/>
        </w:rPr>
        <w:t xml:space="preserve">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được Chủ đầu </w:t>
      </w:r>
      <w:proofErr w:type="gramStart"/>
      <w:r w:rsidRPr="00104809">
        <w:rPr>
          <w:sz w:val="28"/>
          <w:szCs w:val="28"/>
        </w:rPr>
        <w:t>tư  chấp</w:t>
      </w:r>
      <w:proofErr w:type="gramEnd"/>
      <w:r w:rsidRPr="00104809">
        <w:rPr>
          <w:sz w:val="28"/>
          <w:szCs w:val="28"/>
        </w:rPr>
        <w:t xml:space="preserve"> thuận.</w:t>
      </w:r>
    </w:p>
    <w:p w14:paraId="1D0217F9" w14:textId="77777777" w:rsidR="00104809" w:rsidRPr="00104809" w:rsidRDefault="00104809" w:rsidP="00104809">
      <w:pPr>
        <w:spacing w:line="276" w:lineRule="auto"/>
        <w:ind w:firstLine="426"/>
        <w:rPr>
          <w:sz w:val="28"/>
          <w:szCs w:val="28"/>
        </w:rPr>
      </w:pPr>
      <w:r w:rsidRPr="00104809">
        <w:rPr>
          <w:sz w:val="28"/>
          <w:szCs w:val="28"/>
        </w:rPr>
        <w:t>Nhà thầu phải tuân thủ tuyệt đối thiết kế trong hồ sơ thiết kế kỹ thuật thi công. Mọi trường hợp phát sinh, thay đổi, bổ sung so với thiết kế phải được sự chấp thuận của Chủ đầu tư và đơn vị thiết kế trước khi thi công.</w:t>
      </w:r>
    </w:p>
    <w:p w14:paraId="745E73D6" w14:textId="77777777" w:rsidR="00104809" w:rsidRPr="00104809" w:rsidRDefault="00104809" w:rsidP="00104809">
      <w:pPr>
        <w:spacing w:line="276" w:lineRule="auto"/>
        <w:ind w:firstLine="426"/>
        <w:rPr>
          <w:sz w:val="28"/>
          <w:szCs w:val="28"/>
        </w:rPr>
      </w:pPr>
      <w:r w:rsidRPr="00104809">
        <w:rPr>
          <w:sz w:val="28"/>
          <w:szCs w:val="28"/>
        </w:rPr>
        <w:t>Thời gian lập, phê duyệt thiết kế và dự toán bổ sung không tính vào thời gian thi công công trình của Nhà thầu.</w:t>
      </w:r>
    </w:p>
    <w:p w14:paraId="668EC46A" w14:textId="77777777" w:rsidR="00104809" w:rsidRPr="00104809" w:rsidRDefault="00104809" w:rsidP="00104809">
      <w:pPr>
        <w:spacing w:line="276" w:lineRule="auto"/>
        <w:ind w:firstLine="426"/>
        <w:rPr>
          <w:sz w:val="28"/>
          <w:szCs w:val="28"/>
        </w:rPr>
      </w:pPr>
      <w:r w:rsidRPr="00104809">
        <w:rPr>
          <w:sz w:val="28"/>
          <w:szCs w:val="28"/>
        </w:rPr>
        <w:t>Biện pháp tổ chức thi công</w:t>
      </w:r>
    </w:p>
    <w:p w14:paraId="0E11F119" w14:textId="77777777" w:rsidR="00104809" w:rsidRPr="00104809" w:rsidRDefault="00104809" w:rsidP="00104809">
      <w:pPr>
        <w:spacing w:line="276" w:lineRule="auto"/>
        <w:ind w:firstLine="426"/>
        <w:rPr>
          <w:sz w:val="28"/>
          <w:szCs w:val="28"/>
        </w:rPr>
      </w:pPr>
      <w:r w:rsidRPr="00104809">
        <w:rPr>
          <w:sz w:val="28"/>
          <w:szCs w:val="28"/>
        </w:rPr>
        <w:t xml:space="preserve">a/ Tổ chức hiện trường </w:t>
      </w:r>
    </w:p>
    <w:p w14:paraId="615B16B5" w14:textId="77777777" w:rsidR="00104809" w:rsidRPr="00104809" w:rsidRDefault="00104809" w:rsidP="00104809">
      <w:pPr>
        <w:spacing w:line="276" w:lineRule="auto"/>
        <w:ind w:firstLine="426"/>
        <w:rPr>
          <w:sz w:val="28"/>
          <w:szCs w:val="28"/>
        </w:rPr>
      </w:pPr>
      <w:r w:rsidRPr="00104809">
        <w:rPr>
          <w:sz w:val="28"/>
          <w:szCs w:val="28"/>
        </w:rPr>
        <w:t>Sơ đồ tổ chức công trường, tổng mặt bằng tổ chức thi công.</w:t>
      </w:r>
    </w:p>
    <w:p w14:paraId="7E831AA8" w14:textId="77777777" w:rsidR="00104809" w:rsidRPr="00104809" w:rsidRDefault="00104809" w:rsidP="00104809">
      <w:pPr>
        <w:spacing w:line="276" w:lineRule="auto"/>
        <w:ind w:firstLine="426"/>
        <w:rPr>
          <w:sz w:val="28"/>
          <w:szCs w:val="28"/>
        </w:rPr>
      </w:pPr>
      <w:r w:rsidRPr="00104809">
        <w:rPr>
          <w:sz w:val="28"/>
          <w:szCs w:val="28"/>
        </w:rPr>
        <w:t>Thuyết minh và biện pháp tổ chức thi công.</w:t>
      </w:r>
    </w:p>
    <w:p w14:paraId="06A2975F" w14:textId="77777777" w:rsidR="00104809" w:rsidRPr="00104809" w:rsidRDefault="00104809" w:rsidP="00104809">
      <w:pPr>
        <w:spacing w:line="276" w:lineRule="auto"/>
        <w:ind w:firstLine="426"/>
        <w:rPr>
          <w:sz w:val="28"/>
          <w:szCs w:val="28"/>
        </w:rPr>
      </w:pPr>
      <w:r w:rsidRPr="00104809">
        <w:rPr>
          <w:sz w:val="28"/>
          <w:szCs w:val="28"/>
        </w:rPr>
        <w:t>Trình tự thi công.</w:t>
      </w:r>
    </w:p>
    <w:p w14:paraId="2695C033" w14:textId="77777777" w:rsidR="00104809" w:rsidRPr="00104809" w:rsidRDefault="00104809" w:rsidP="00104809">
      <w:pPr>
        <w:spacing w:line="276" w:lineRule="auto"/>
        <w:ind w:firstLine="426"/>
        <w:rPr>
          <w:sz w:val="28"/>
          <w:szCs w:val="28"/>
        </w:rPr>
      </w:pPr>
      <w:r w:rsidRPr="00104809">
        <w:rPr>
          <w:sz w:val="28"/>
          <w:szCs w:val="28"/>
        </w:rPr>
        <w:t>b/ Xe máy, thiết bị thi công:</w:t>
      </w:r>
    </w:p>
    <w:p w14:paraId="59FB3034" w14:textId="77777777" w:rsidR="00104809" w:rsidRPr="00104809" w:rsidRDefault="00104809" w:rsidP="00104809">
      <w:pPr>
        <w:spacing w:line="276" w:lineRule="auto"/>
        <w:ind w:firstLine="426"/>
        <w:rPr>
          <w:sz w:val="28"/>
          <w:szCs w:val="28"/>
        </w:rPr>
      </w:pPr>
      <w:r w:rsidRPr="00104809">
        <w:rPr>
          <w:sz w:val="28"/>
          <w:szCs w:val="28"/>
        </w:rPr>
        <w:t>Số lượng và chủng loại thiết bị chính</w:t>
      </w:r>
    </w:p>
    <w:p w14:paraId="14752644" w14:textId="77777777" w:rsidR="00104809" w:rsidRPr="00104809" w:rsidRDefault="00104809" w:rsidP="00104809">
      <w:pPr>
        <w:spacing w:line="276" w:lineRule="auto"/>
        <w:ind w:firstLine="426"/>
        <w:rPr>
          <w:sz w:val="28"/>
          <w:szCs w:val="28"/>
        </w:rPr>
      </w:pPr>
      <w:r w:rsidRPr="00104809">
        <w:rPr>
          <w:sz w:val="28"/>
          <w:szCs w:val="28"/>
        </w:rPr>
        <w:t>Chất lượng</w:t>
      </w:r>
    </w:p>
    <w:p w14:paraId="6D49BD57" w14:textId="77777777" w:rsidR="00104809" w:rsidRPr="00104809" w:rsidRDefault="00104809" w:rsidP="00104809">
      <w:pPr>
        <w:spacing w:line="276" w:lineRule="auto"/>
        <w:ind w:firstLine="426"/>
        <w:rPr>
          <w:sz w:val="28"/>
          <w:szCs w:val="28"/>
        </w:rPr>
      </w:pPr>
      <w:r w:rsidRPr="00104809">
        <w:rPr>
          <w:sz w:val="28"/>
          <w:szCs w:val="28"/>
        </w:rPr>
        <w:t>Tiến độ, thời gian huy động</w:t>
      </w:r>
    </w:p>
    <w:p w14:paraId="40F1AD1D" w14:textId="77777777" w:rsidR="00104809" w:rsidRPr="00104809" w:rsidRDefault="00104809" w:rsidP="00104809">
      <w:pPr>
        <w:spacing w:line="276" w:lineRule="auto"/>
        <w:ind w:firstLine="426"/>
        <w:rPr>
          <w:sz w:val="28"/>
          <w:szCs w:val="28"/>
        </w:rPr>
      </w:pPr>
      <w:r w:rsidRPr="00104809">
        <w:rPr>
          <w:sz w:val="28"/>
          <w:szCs w:val="28"/>
        </w:rPr>
        <w:t>c/ Biện pháp đảm bảo chất lượng thi công:</w:t>
      </w:r>
    </w:p>
    <w:p w14:paraId="128B0AC7" w14:textId="77777777" w:rsidR="00104809" w:rsidRPr="00104809" w:rsidRDefault="00104809" w:rsidP="00104809">
      <w:pPr>
        <w:spacing w:line="276" w:lineRule="auto"/>
        <w:ind w:firstLine="426"/>
        <w:rPr>
          <w:sz w:val="28"/>
          <w:szCs w:val="28"/>
        </w:rPr>
      </w:pPr>
      <w:r w:rsidRPr="00104809">
        <w:rPr>
          <w:sz w:val="28"/>
          <w:szCs w:val="28"/>
        </w:rPr>
        <w:t>Quy trình kiểm tra chất lượng;</w:t>
      </w:r>
    </w:p>
    <w:p w14:paraId="7B293494" w14:textId="77777777" w:rsidR="00104809" w:rsidRPr="00104809" w:rsidRDefault="00104809" w:rsidP="00104809">
      <w:pPr>
        <w:spacing w:line="276" w:lineRule="auto"/>
        <w:ind w:firstLine="426"/>
        <w:rPr>
          <w:sz w:val="28"/>
          <w:szCs w:val="28"/>
        </w:rPr>
      </w:pPr>
      <w:r w:rsidRPr="00104809">
        <w:rPr>
          <w:sz w:val="28"/>
          <w:szCs w:val="28"/>
        </w:rPr>
        <w:t>Cơ sở vật chất, trang thiết bị kiểm tra chất lượng.</w:t>
      </w:r>
    </w:p>
    <w:p w14:paraId="76D30C1F" w14:textId="77777777" w:rsidR="00104809" w:rsidRPr="00104809" w:rsidRDefault="00104809" w:rsidP="00104809">
      <w:pPr>
        <w:spacing w:line="276" w:lineRule="auto"/>
        <w:ind w:firstLine="426"/>
        <w:rPr>
          <w:sz w:val="28"/>
          <w:szCs w:val="28"/>
        </w:rPr>
      </w:pPr>
      <w:r w:rsidRPr="00104809">
        <w:rPr>
          <w:sz w:val="28"/>
          <w:szCs w:val="28"/>
        </w:rPr>
        <w:t>d/ Biện pháp đảm bảo an toàn, phòng chống cháy nổ khi thi công:</w:t>
      </w:r>
    </w:p>
    <w:p w14:paraId="1984F2EE" w14:textId="77777777" w:rsidR="00104809" w:rsidRPr="00104809" w:rsidRDefault="00104809" w:rsidP="00104809">
      <w:pPr>
        <w:spacing w:line="276" w:lineRule="auto"/>
        <w:ind w:firstLine="426"/>
        <w:rPr>
          <w:sz w:val="28"/>
          <w:szCs w:val="28"/>
        </w:rPr>
      </w:pPr>
      <w:r w:rsidRPr="00104809">
        <w:rPr>
          <w:sz w:val="28"/>
          <w:szCs w:val="28"/>
        </w:rPr>
        <w:t>d1</w:t>
      </w:r>
      <w:proofErr w:type="gramStart"/>
      <w:r w:rsidRPr="00104809">
        <w:rPr>
          <w:sz w:val="28"/>
          <w:szCs w:val="28"/>
        </w:rPr>
        <w:t>/  Trình</w:t>
      </w:r>
      <w:proofErr w:type="gramEnd"/>
      <w:r w:rsidRPr="00104809">
        <w:rPr>
          <w:sz w:val="28"/>
          <w:szCs w:val="28"/>
        </w:rPr>
        <w:t xml:space="preserve"> bày các biện pháp an toàn lao động:</w:t>
      </w:r>
    </w:p>
    <w:p w14:paraId="1C685D12" w14:textId="77777777" w:rsidR="00104809" w:rsidRPr="00104809" w:rsidRDefault="00104809" w:rsidP="00104809">
      <w:pPr>
        <w:spacing w:line="276" w:lineRule="auto"/>
        <w:ind w:firstLine="426"/>
        <w:rPr>
          <w:sz w:val="28"/>
          <w:szCs w:val="28"/>
        </w:rPr>
      </w:pPr>
      <w:r w:rsidRPr="00104809">
        <w:rPr>
          <w:sz w:val="28"/>
          <w:szCs w:val="28"/>
        </w:rPr>
        <w:t>- Tổ chức bộ máy bảo hộ lao động và an toàn lao động.</w:t>
      </w:r>
    </w:p>
    <w:p w14:paraId="6AC72F63" w14:textId="77777777" w:rsidR="00104809" w:rsidRPr="00104809" w:rsidRDefault="00104809" w:rsidP="00104809">
      <w:pPr>
        <w:spacing w:line="276" w:lineRule="auto"/>
        <w:ind w:firstLine="426"/>
        <w:rPr>
          <w:sz w:val="28"/>
          <w:szCs w:val="28"/>
        </w:rPr>
      </w:pPr>
      <w:r w:rsidRPr="00104809">
        <w:rPr>
          <w:sz w:val="28"/>
          <w:szCs w:val="28"/>
        </w:rPr>
        <w:t>- Các nội quy an toàn lao động</w:t>
      </w:r>
    </w:p>
    <w:p w14:paraId="7671DD7A" w14:textId="77777777" w:rsidR="00104809" w:rsidRPr="00104809" w:rsidRDefault="00104809" w:rsidP="00104809">
      <w:pPr>
        <w:spacing w:line="276" w:lineRule="auto"/>
        <w:ind w:firstLine="426"/>
        <w:rPr>
          <w:sz w:val="28"/>
          <w:szCs w:val="28"/>
        </w:rPr>
      </w:pPr>
      <w:r w:rsidRPr="00104809">
        <w:rPr>
          <w:sz w:val="28"/>
          <w:szCs w:val="28"/>
        </w:rPr>
        <w:t>- Biện pháp cấp cứu tai nạn lao động</w:t>
      </w:r>
    </w:p>
    <w:p w14:paraId="094A7C8C" w14:textId="77777777" w:rsidR="00104809" w:rsidRPr="00104809" w:rsidRDefault="00104809" w:rsidP="00104809">
      <w:pPr>
        <w:spacing w:line="276" w:lineRule="auto"/>
        <w:ind w:firstLine="426"/>
        <w:rPr>
          <w:sz w:val="28"/>
          <w:szCs w:val="28"/>
        </w:rPr>
      </w:pPr>
      <w:r w:rsidRPr="00104809">
        <w:rPr>
          <w:sz w:val="28"/>
          <w:szCs w:val="28"/>
        </w:rPr>
        <w:t>- Công tác huấn luyện an toàn lao động</w:t>
      </w:r>
    </w:p>
    <w:p w14:paraId="0998B7A4" w14:textId="77777777" w:rsidR="00104809" w:rsidRPr="00104809" w:rsidRDefault="00104809" w:rsidP="00104809">
      <w:pPr>
        <w:spacing w:line="276" w:lineRule="auto"/>
        <w:ind w:firstLine="426"/>
        <w:rPr>
          <w:sz w:val="28"/>
          <w:szCs w:val="28"/>
        </w:rPr>
      </w:pPr>
      <w:r w:rsidRPr="00104809">
        <w:rPr>
          <w:sz w:val="28"/>
          <w:szCs w:val="28"/>
        </w:rPr>
        <w:lastRenderedPageBreak/>
        <w:t>- Công tác kiểm tra an toàn lao động</w:t>
      </w:r>
    </w:p>
    <w:p w14:paraId="42C9CB92" w14:textId="77777777" w:rsidR="00104809" w:rsidRPr="00104809" w:rsidRDefault="00104809" w:rsidP="00104809">
      <w:pPr>
        <w:spacing w:line="276" w:lineRule="auto"/>
        <w:ind w:firstLine="426"/>
        <w:rPr>
          <w:sz w:val="28"/>
          <w:szCs w:val="28"/>
        </w:rPr>
      </w:pPr>
      <w:r w:rsidRPr="00104809">
        <w:rPr>
          <w:sz w:val="28"/>
          <w:szCs w:val="28"/>
        </w:rPr>
        <w:t>- Các yêu cầu khác:</w:t>
      </w:r>
    </w:p>
    <w:p w14:paraId="52937455"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66432" behindDoc="0" locked="0" layoutInCell="1" allowOverlap="1" wp14:anchorId="4CCDA7DC" wp14:editId="08AD8096">
                <wp:simplePos x="0" y="0"/>
                <wp:positionH relativeFrom="column">
                  <wp:posOffset>-444500</wp:posOffset>
                </wp:positionH>
                <wp:positionV relativeFrom="paragraph">
                  <wp:posOffset>59055</wp:posOffset>
                </wp:positionV>
                <wp:extent cx="101600" cy="99123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wps:spPr>
                      <wps:txbx>
                        <w:txbxContent>
                          <w:p w14:paraId="37892503"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DA7DC" id="Rectangle 21" o:spid="_x0000_s1033" style="position:absolute;left:0;text-align:left;margin-left:-35pt;margin-top:4.65pt;width:8pt;height:7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" stroked="f">
                <v:textbox inset="0,0,0,0">
                  <w:txbxContent>
                    <w:p w14:paraId="37892503" w14:textId="77777777" w:rsidR="00104809" w:rsidRPr="00E266A1" w:rsidRDefault="00104809" w:rsidP="00104809"/>
                  </w:txbxContent>
                </v:textbox>
              </v:rect>
            </w:pict>
          </mc:Fallback>
        </mc:AlternateContent>
      </w:r>
      <w:r w:rsidRPr="00104809">
        <w:rPr>
          <w:sz w:val="28"/>
          <w:szCs w:val="28"/>
        </w:rPr>
        <w:t xml:space="preserve">- An toàn tuyệt đối cho con người và thiết bị là yêu cầu hàng đầu của Chủ đầu </w:t>
      </w:r>
      <w:proofErr w:type="gramStart"/>
      <w:r w:rsidRPr="00104809">
        <w:rPr>
          <w:sz w:val="28"/>
          <w:szCs w:val="28"/>
        </w:rPr>
        <w:t>tư  đối</w:t>
      </w:r>
      <w:proofErr w:type="gramEnd"/>
      <w:r w:rsidRPr="00104809">
        <w:rPr>
          <w:sz w:val="28"/>
          <w:szCs w:val="28"/>
        </w:rPr>
        <w:t xml:space="preserve"> với Nhà thầu.</w:t>
      </w:r>
    </w:p>
    <w:p w14:paraId="7DE2C7FA" w14:textId="77777777" w:rsidR="00104809" w:rsidRPr="00104809" w:rsidRDefault="00104809" w:rsidP="00104809">
      <w:pPr>
        <w:spacing w:line="276" w:lineRule="auto"/>
        <w:ind w:firstLine="426"/>
        <w:rPr>
          <w:sz w:val="28"/>
          <w:szCs w:val="28"/>
        </w:rPr>
      </w:pPr>
      <w:r w:rsidRPr="00104809">
        <w:rPr>
          <w:sz w:val="28"/>
          <w:szCs w:val="28"/>
        </w:rPr>
        <w:t xml:space="preserve">- Nhà thầu phải chỉ định ít nhất một kỹ sư an toàn cho công trình và bố trí đầy đủ giám sát an toàn cho từng nhóm công </w:t>
      </w:r>
      <w:proofErr w:type="gramStart"/>
      <w:r w:rsidRPr="00104809">
        <w:rPr>
          <w:sz w:val="28"/>
          <w:szCs w:val="28"/>
        </w:rPr>
        <w:t>tác  tại</w:t>
      </w:r>
      <w:proofErr w:type="gramEnd"/>
      <w:r w:rsidRPr="00104809">
        <w:rPr>
          <w:sz w:val="28"/>
          <w:szCs w:val="28"/>
        </w:rPr>
        <w:t xml:space="preserve"> hiện trường.</w:t>
      </w:r>
    </w:p>
    <w:p w14:paraId="001EBFA1" w14:textId="77777777" w:rsidR="00104809" w:rsidRPr="00104809" w:rsidRDefault="00104809" w:rsidP="00104809">
      <w:pPr>
        <w:spacing w:line="276" w:lineRule="auto"/>
        <w:ind w:firstLine="426"/>
        <w:rPr>
          <w:sz w:val="28"/>
          <w:szCs w:val="28"/>
        </w:rPr>
      </w:pPr>
      <w:r w:rsidRPr="00104809">
        <w:rPr>
          <w:sz w:val="28"/>
          <w:szCs w:val="28"/>
        </w:rPr>
        <w:t>- Kỹ sư an toàn và người giám sát an toàn phải thông thạo tất cả các qui luật về điện, về xây dựng, các qui trình kỹ thuật an toàn cũng như các phương tiện khác để tránh rủi ro tại nơi thực hiện công việc trong hợp đồng.</w:t>
      </w:r>
    </w:p>
    <w:p w14:paraId="36AA3611" w14:textId="77777777" w:rsidR="00104809" w:rsidRPr="00104809" w:rsidRDefault="00104809" w:rsidP="00104809">
      <w:pPr>
        <w:spacing w:line="276" w:lineRule="auto"/>
        <w:ind w:firstLine="426"/>
        <w:rPr>
          <w:sz w:val="28"/>
          <w:szCs w:val="28"/>
        </w:rPr>
      </w:pPr>
      <w:r w:rsidRPr="00104809">
        <w:rPr>
          <w:sz w:val="28"/>
          <w:szCs w:val="28"/>
        </w:rPr>
        <w:t>- 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3AE8F4F5" w14:textId="77777777" w:rsidR="00104809" w:rsidRPr="00104809" w:rsidRDefault="00104809" w:rsidP="00104809">
      <w:pPr>
        <w:spacing w:line="276" w:lineRule="auto"/>
        <w:ind w:firstLine="426"/>
        <w:rPr>
          <w:sz w:val="28"/>
          <w:szCs w:val="28"/>
        </w:rPr>
      </w:pPr>
      <w:r w:rsidRPr="00104809">
        <w:rPr>
          <w:sz w:val="28"/>
          <w:szCs w:val="28"/>
        </w:rPr>
        <w:t xml:space="preserve">- Tổng quan, trong quá trình thi công, Nhà thầu chịu trách </w:t>
      </w:r>
      <w:proofErr w:type="gramStart"/>
      <w:r w:rsidRPr="00104809">
        <w:rPr>
          <w:sz w:val="28"/>
          <w:szCs w:val="28"/>
        </w:rPr>
        <w:t>nhiệm :</w:t>
      </w:r>
      <w:proofErr w:type="gramEnd"/>
    </w:p>
    <w:p w14:paraId="160A2782" w14:textId="77777777" w:rsidR="00104809" w:rsidRPr="00104809" w:rsidRDefault="00104809" w:rsidP="00104809">
      <w:pPr>
        <w:spacing w:line="276" w:lineRule="auto"/>
        <w:ind w:firstLine="426"/>
        <w:rPr>
          <w:sz w:val="28"/>
          <w:szCs w:val="28"/>
        </w:rPr>
      </w:pPr>
      <w:r w:rsidRPr="00104809">
        <w:rPr>
          <w:sz w:val="28"/>
          <w:szCs w:val="28"/>
        </w:rPr>
        <w:t xml:space="preserve">+ Tổ chức thực hiện đầy đủ thủ tục cho phép làm việc, qui định giám sát an </w:t>
      </w:r>
      <w:proofErr w:type="gramStart"/>
      <w:r w:rsidRPr="00104809">
        <w:rPr>
          <w:sz w:val="28"/>
          <w:szCs w:val="28"/>
        </w:rPr>
        <w:t>toàn  trong</w:t>
      </w:r>
      <w:proofErr w:type="gramEnd"/>
      <w:r w:rsidRPr="00104809">
        <w:rPr>
          <w:sz w:val="28"/>
          <w:szCs w:val="28"/>
        </w:rPr>
        <w:t xml:space="preserve"> lúc làm việc, thủ tục nghỉ giải lao, kết thúc công tác và bàn giao... đúng qui định trong  qui trình kỹ thuật an toàn  điện.</w:t>
      </w:r>
    </w:p>
    <w:p w14:paraId="1E9A6B2A" w14:textId="77777777" w:rsidR="00104809" w:rsidRPr="00104809" w:rsidRDefault="00104809" w:rsidP="00104809">
      <w:pPr>
        <w:spacing w:line="276" w:lineRule="auto"/>
        <w:ind w:firstLine="426"/>
        <w:rPr>
          <w:sz w:val="28"/>
          <w:szCs w:val="28"/>
        </w:rPr>
      </w:pPr>
      <w:r w:rsidRPr="00104809">
        <w:rPr>
          <w:sz w:val="28"/>
          <w:szCs w:val="28"/>
        </w:rPr>
        <w:t xml:space="preserve">+ Tổ chức thực hiện đầy đủ các biện pháp an toàn trong quá trình thi công để đảm bảo an toàn tuyệt đối cho con người và thiết </w:t>
      </w:r>
      <w:proofErr w:type="gramStart"/>
      <w:r w:rsidRPr="00104809">
        <w:rPr>
          <w:sz w:val="28"/>
          <w:szCs w:val="28"/>
        </w:rPr>
        <w:t>bị .</w:t>
      </w:r>
      <w:proofErr w:type="gramEnd"/>
    </w:p>
    <w:p w14:paraId="250DE1EE" w14:textId="77777777" w:rsidR="00104809" w:rsidRPr="00104809" w:rsidRDefault="00104809" w:rsidP="00104809">
      <w:pPr>
        <w:spacing w:line="276" w:lineRule="auto"/>
        <w:ind w:firstLine="426"/>
        <w:rPr>
          <w:sz w:val="28"/>
          <w:szCs w:val="28"/>
        </w:rPr>
      </w:pPr>
      <w:r w:rsidRPr="00104809">
        <w:rPr>
          <w:sz w:val="28"/>
          <w:szCs w:val="28"/>
        </w:rPr>
        <w:t xml:space="preserve">+ Nghiêm chỉnh tổ chức thực hiện các biện pháp thi công theo yêu cầu kỹ </w:t>
      </w:r>
      <w:proofErr w:type="gramStart"/>
      <w:r w:rsidRPr="00104809">
        <w:rPr>
          <w:sz w:val="28"/>
          <w:szCs w:val="28"/>
        </w:rPr>
        <w:t>thuật  của</w:t>
      </w:r>
      <w:proofErr w:type="gramEnd"/>
      <w:r w:rsidRPr="00104809">
        <w:rPr>
          <w:sz w:val="28"/>
          <w:szCs w:val="28"/>
        </w:rPr>
        <w:t xml:space="preserve"> từng loại công tác trong qui trình thi công.</w:t>
      </w:r>
    </w:p>
    <w:p w14:paraId="20A13FBB" w14:textId="77777777" w:rsidR="00104809" w:rsidRPr="00104809" w:rsidRDefault="00104809" w:rsidP="00104809">
      <w:pPr>
        <w:spacing w:line="276" w:lineRule="auto"/>
        <w:ind w:firstLine="426"/>
        <w:rPr>
          <w:sz w:val="28"/>
          <w:szCs w:val="28"/>
        </w:rPr>
      </w:pPr>
      <w:r w:rsidRPr="00104809">
        <w:rPr>
          <w:sz w:val="28"/>
          <w:szCs w:val="28"/>
        </w:rPr>
        <w:t xml:space="preserve">+ Sửa chữa, hoàn chỉnh các sai sót, tồn tại cho đúng thiết kế do cán bộ giám </w:t>
      </w:r>
      <w:proofErr w:type="gramStart"/>
      <w:r w:rsidRPr="00104809">
        <w:rPr>
          <w:sz w:val="28"/>
          <w:szCs w:val="28"/>
        </w:rPr>
        <w:t>sát  công</w:t>
      </w:r>
      <w:proofErr w:type="gramEnd"/>
      <w:r w:rsidRPr="00104809">
        <w:rPr>
          <w:sz w:val="28"/>
          <w:szCs w:val="28"/>
        </w:rPr>
        <w:t xml:space="preserve"> trình của Chủ đầu tư phát hiện.</w:t>
      </w:r>
    </w:p>
    <w:p w14:paraId="65169B5C" w14:textId="77777777" w:rsidR="00104809" w:rsidRPr="00104809" w:rsidRDefault="00104809" w:rsidP="00104809">
      <w:pPr>
        <w:spacing w:line="276" w:lineRule="auto"/>
        <w:ind w:firstLine="426"/>
        <w:rPr>
          <w:sz w:val="28"/>
          <w:szCs w:val="28"/>
        </w:rPr>
      </w:pPr>
      <w:r w:rsidRPr="00104809">
        <w:rPr>
          <w:sz w:val="28"/>
          <w:szCs w:val="28"/>
        </w:rPr>
        <w:t xml:space="preserve">+ Giám đốc Nhà thầu phải trực tiếp kiểm tra khối lượng và chất lượng toàn bộ công việc mà nhóm công tác đã thực </w:t>
      </w:r>
      <w:proofErr w:type="gramStart"/>
      <w:r w:rsidRPr="00104809">
        <w:rPr>
          <w:sz w:val="28"/>
          <w:szCs w:val="28"/>
        </w:rPr>
        <w:t>hiện  để</w:t>
      </w:r>
      <w:proofErr w:type="gramEnd"/>
      <w:r w:rsidRPr="00104809">
        <w:rPr>
          <w:sz w:val="28"/>
          <w:szCs w:val="28"/>
        </w:rPr>
        <w:t xml:space="preserve"> có biện pháp  xử lý, hoàn chỉnh  ngay trong  ngày công tác.</w:t>
      </w:r>
    </w:p>
    <w:p w14:paraId="2F52FBA1" w14:textId="77777777" w:rsidR="00104809" w:rsidRPr="00104809" w:rsidRDefault="00104809" w:rsidP="00104809">
      <w:pPr>
        <w:spacing w:line="276" w:lineRule="auto"/>
        <w:ind w:firstLine="426"/>
        <w:rPr>
          <w:sz w:val="28"/>
          <w:szCs w:val="28"/>
        </w:rPr>
      </w:pPr>
      <w:r w:rsidRPr="00104809">
        <w:rPr>
          <w:sz w:val="28"/>
          <w:szCs w:val="28"/>
        </w:rPr>
        <w:t>d2/Trình bày các biện pháp an ninh trật tự, phòng chống cháy nổ</w:t>
      </w:r>
    </w:p>
    <w:p w14:paraId="1D8C15D9" w14:textId="77777777" w:rsidR="00104809" w:rsidRPr="00104809" w:rsidRDefault="00104809" w:rsidP="00104809">
      <w:pPr>
        <w:spacing w:line="276" w:lineRule="auto"/>
        <w:ind w:firstLine="426"/>
        <w:rPr>
          <w:sz w:val="28"/>
          <w:szCs w:val="28"/>
        </w:rPr>
      </w:pPr>
      <w:r w:rsidRPr="00104809">
        <w:rPr>
          <w:sz w:val="28"/>
          <w:szCs w:val="28"/>
        </w:rPr>
        <w:t xml:space="preserve">* </w:t>
      </w:r>
      <w:proofErr w:type="gramStart"/>
      <w:r w:rsidRPr="00104809">
        <w:rPr>
          <w:sz w:val="28"/>
          <w:szCs w:val="28"/>
        </w:rPr>
        <w:t>An</w:t>
      </w:r>
      <w:proofErr w:type="gramEnd"/>
      <w:r w:rsidRPr="00104809">
        <w:rPr>
          <w:sz w:val="28"/>
          <w:szCs w:val="28"/>
        </w:rPr>
        <w:t xml:space="preserve"> ninh trật tự</w:t>
      </w:r>
    </w:p>
    <w:p w14:paraId="222EEED0" w14:textId="77777777" w:rsidR="00104809" w:rsidRPr="00104809" w:rsidRDefault="00104809" w:rsidP="00104809">
      <w:pPr>
        <w:spacing w:line="276" w:lineRule="auto"/>
        <w:ind w:firstLine="426"/>
        <w:rPr>
          <w:sz w:val="28"/>
          <w:szCs w:val="28"/>
        </w:rPr>
      </w:pPr>
      <w:r w:rsidRPr="00104809">
        <w:rPr>
          <w:sz w:val="28"/>
          <w:szCs w:val="28"/>
        </w:rPr>
        <w:t xml:space="preserve">* Phòng chống cháy nổ: </w:t>
      </w:r>
    </w:p>
    <w:p w14:paraId="7D8C7840" w14:textId="77777777" w:rsidR="00104809" w:rsidRPr="00104809" w:rsidRDefault="00104809" w:rsidP="00104809">
      <w:pPr>
        <w:spacing w:line="276" w:lineRule="auto"/>
        <w:ind w:firstLine="426"/>
        <w:rPr>
          <w:sz w:val="28"/>
          <w:szCs w:val="28"/>
        </w:rPr>
      </w:pPr>
      <w:r w:rsidRPr="00104809">
        <w:rPr>
          <w:sz w:val="28"/>
          <w:szCs w:val="28"/>
        </w:rPr>
        <w:t>Ngăn ngừa sự hình thành môi trường cháy</w:t>
      </w:r>
    </w:p>
    <w:p w14:paraId="10EE3586" w14:textId="77777777" w:rsidR="00104809" w:rsidRPr="00104809" w:rsidRDefault="00104809" w:rsidP="00104809">
      <w:pPr>
        <w:spacing w:line="276" w:lineRule="auto"/>
        <w:ind w:firstLine="426"/>
        <w:rPr>
          <w:sz w:val="28"/>
          <w:szCs w:val="28"/>
        </w:rPr>
      </w:pPr>
      <w:r w:rsidRPr="00104809">
        <w:rPr>
          <w:sz w:val="28"/>
          <w:szCs w:val="28"/>
        </w:rPr>
        <w:t>Biện pháp phòng cháy</w:t>
      </w:r>
    </w:p>
    <w:p w14:paraId="1D881C57" w14:textId="77777777" w:rsidR="00104809" w:rsidRPr="00104809" w:rsidRDefault="00104809" w:rsidP="00104809">
      <w:pPr>
        <w:spacing w:line="276" w:lineRule="auto"/>
        <w:ind w:firstLine="426"/>
        <w:rPr>
          <w:sz w:val="28"/>
          <w:szCs w:val="28"/>
        </w:rPr>
      </w:pPr>
      <w:r w:rsidRPr="00104809">
        <w:rPr>
          <w:sz w:val="28"/>
          <w:szCs w:val="28"/>
        </w:rPr>
        <w:t>d3/ Trình bày các biện pháp đảm bảo vệ sinh môi trường</w:t>
      </w:r>
    </w:p>
    <w:p w14:paraId="09B3F419" w14:textId="77777777" w:rsidR="00104809" w:rsidRPr="00104809" w:rsidRDefault="00104809" w:rsidP="00104809">
      <w:pPr>
        <w:spacing w:line="276" w:lineRule="auto"/>
        <w:ind w:firstLine="426"/>
        <w:rPr>
          <w:sz w:val="28"/>
          <w:szCs w:val="28"/>
        </w:rPr>
      </w:pPr>
      <w:r w:rsidRPr="00104809">
        <w:rPr>
          <w:sz w:val="28"/>
          <w:szCs w:val="28"/>
        </w:rPr>
        <w:t>* Biện pháp bảo vệ môi trường</w:t>
      </w:r>
    </w:p>
    <w:p w14:paraId="57A8294A" w14:textId="77777777" w:rsidR="00104809" w:rsidRPr="00104809" w:rsidRDefault="00104809" w:rsidP="00104809">
      <w:pPr>
        <w:spacing w:line="276" w:lineRule="auto"/>
        <w:ind w:firstLine="426"/>
        <w:rPr>
          <w:sz w:val="28"/>
          <w:szCs w:val="28"/>
        </w:rPr>
      </w:pPr>
      <w:r w:rsidRPr="00104809">
        <w:rPr>
          <w:sz w:val="28"/>
          <w:szCs w:val="28"/>
        </w:rPr>
        <w:t>- Yêu cầu chung</w:t>
      </w:r>
    </w:p>
    <w:p w14:paraId="6944DD4A" w14:textId="77777777" w:rsidR="00104809" w:rsidRPr="00104809" w:rsidRDefault="00104809" w:rsidP="00104809">
      <w:pPr>
        <w:spacing w:line="276" w:lineRule="auto"/>
        <w:ind w:firstLine="426"/>
        <w:rPr>
          <w:sz w:val="28"/>
          <w:szCs w:val="28"/>
        </w:rPr>
      </w:pPr>
      <w:r w:rsidRPr="00104809">
        <w:rPr>
          <w:sz w:val="28"/>
          <w:szCs w:val="28"/>
        </w:rPr>
        <w:t xml:space="preserve">- Phòng chống gây mất vệ sinh, ô nhiễm cho khu vực thi công và xung quanh. </w:t>
      </w:r>
    </w:p>
    <w:p w14:paraId="11EA3ED2" w14:textId="77777777" w:rsidR="00104809" w:rsidRPr="00104809" w:rsidRDefault="00104809" w:rsidP="00104809">
      <w:pPr>
        <w:spacing w:line="276" w:lineRule="auto"/>
        <w:ind w:firstLine="426"/>
        <w:rPr>
          <w:sz w:val="28"/>
          <w:szCs w:val="28"/>
        </w:rPr>
      </w:pPr>
      <w:r w:rsidRPr="00104809">
        <w:rPr>
          <w:sz w:val="28"/>
          <w:szCs w:val="28"/>
        </w:rPr>
        <w:lastRenderedPageBreak/>
        <w:t>- Chiếu sáng trong xây dựng</w:t>
      </w:r>
    </w:p>
    <w:p w14:paraId="6278B715" w14:textId="77777777" w:rsidR="00104809" w:rsidRPr="00104809" w:rsidRDefault="00104809" w:rsidP="00104809">
      <w:pPr>
        <w:spacing w:line="276" w:lineRule="auto"/>
        <w:ind w:firstLine="426"/>
        <w:rPr>
          <w:sz w:val="28"/>
          <w:szCs w:val="28"/>
        </w:rPr>
      </w:pPr>
      <w:r w:rsidRPr="00104809">
        <w:rPr>
          <w:sz w:val="28"/>
          <w:szCs w:val="28"/>
        </w:rPr>
        <w:t>- Chống tiếng ồn trong xây dựng</w:t>
      </w:r>
    </w:p>
    <w:p w14:paraId="4C1494B1" w14:textId="77777777" w:rsidR="00104809" w:rsidRPr="00104809" w:rsidRDefault="00104809" w:rsidP="00104809">
      <w:pPr>
        <w:spacing w:line="276" w:lineRule="auto"/>
        <w:ind w:firstLine="426"/>
        <w:rPr>
          <w:sz w:val="28"/>
          <w:szCs w:val="28"/>
        </w:rPr>
      </w:pPr>
      <w:r w:rsidRPr="00104809">
        <w:rPr>
          <w:sz w:val="28"/>
          <w:szCs w:val="28"/>
        </w:rPr>
        <w:t>* Xử lý chất thải</w:t>
      </w:r>
    </w:p>
    <w:p w14:paraId="4C993200" w14:textId="77777777" w:rsidR="00104809" w:rsidRPr="00104809" w:rsidRDefault="00104809" w:rsidP="00104809">
      <w:pPr>
        <w:spacing w:line="276" w:lineRule="auto"/>
        <w:ind w:firstLine="426"/>
        <w:rPr>
          <w:sz w:val="28"/>
          <w:szCs w:val="28"/>
        </w:rPr>
      </w:pPr>
      <w:r w:rsidRPr="00104809">
        <w:rPr>
          <w:sz w:val="28"/>
          <w:szCs w:val="28"/>
        </w:rPr>
        <w:t>Các yêu cầu khác</w:t>
      </w:r>
    </w:p>
    <w:p w14:paraId="2C2012D4" w14:textId="77777777" w:rsidR="00104809" w:rsidRPr="00104809" w:rsidRDefault="00104809" w:rsidP="00104809">
      <w:pPr>
        <w:spacing w:line="276" w:lineRule="auto"/>
        <w:ind w:firstLine="426"/>
        <w:rPr>
          <w:sz w:val="28"/>
          <w:szCs w:val="28"/>
        </w:rPr>
      </w:pPr>
      <w:r w:rsidRPr="00104809">
        <w:rPr>
          <w:sz w:val="28"/>
          <w:szCs w:val="28"/>
        </w:rPr>
        <w:t>* Đề phòng hỏa hoạn:</w:t>
      </w:r>
    </w:p>
    <w:p w14:paraId="657F06E9" w14:textId="77777777" w:rsidR="00104809" w:rsidRPr="00104809" w:rsidRDefault="00104809" w:rsidP="00104809">
      <w:pPr>
        <w:spacing w:line="276" w:lineRule="auto"/>
        <w:ind w:firstLine="426"/>
        <w:rPr>
          <w:sz w:val="28"/>
          <w:szCs w:val="28"/>
        </w:rPr>
      </w:pPr>
      <w:r w:rsidRPr="00104809">
        <w:rPr>
          <w:sz w:val="28"/>
          <w:szCs w:val="28"/>
        </w:rPr>
        <w:t>Nhà thầu phải đảm bảo thực thi tất cả các biện pháp phòng chống cháy nổ theo đúng qui định hiện hành tại những nơi Nhà thầu tổ chức thực hiện các công việc trong hợp đồng.</w:t>
      </w:r>
    </w:p>
    <w:p w14:paraId="553905D0" w14:textId="77777777" w:rsidR="00104809" w:rsidRPr="00104809" w:rsidRDefault="00104809" w:rsidP="00104809">
      <w:pPr>
        <w:spacing w:line="276" w:lineRule="auto"/>
        <w:ind w:firstLine="426"/>
        <w:rPr>
          <w:sz w:val="28"/>
          <w:szCs w:val="28"/>
        </w:rPr>
      </w:pPr>
      <w:r w:rsidRPr="00104809">
        <w:rPr>
          <w:sz w:val="28"/>
          <w:szCs w:val="28"/>
        </w:rPr>
        <w:t>Nhà thầu chịu hoàn toàn trách nhiệm về các vụ cháy, nổ xảy ra do lỗi của Nhà thầu.</w:t>
      </w:r>
    </w:p>
    <w:p w14:paraId="07A0EF5B" w14:textId="77777777" w:rsidR="00104809" w:rsidRPr="00104809" w:rsidRDefault="00104809" w:rsidP="00104809">
      <w:pPr>
        <w:spacing w:line="276" w:lineRule="auto"/>
        <w:ind w:firstLine="426"/>
        <w:rPr>
          <w:sz w:val="28"/>
          <w:szCs w:val="28"/>
        </w:rPr>
      </w:pPr>
      <w:r w:rsidRPr="00104809">
        <w:rPr>
          <w:sz w:val="28"/>
          <w:szCs w:val="28"/>
        </w:rPr>
        <w:t>* Thông báo công việc và xin giấy phép (nếu có):</w:t>
      </w:r>
    </w:p>
    <w:p w14:paraId="440B3406" w14:textId="77777777" w:rsidR="00104809" w:rsidRPr="00104809" w:rsidRDefault="00104809" w:rsidP="00104809">
      <w:pPr>
        <w:spacing w:line="276" w:lineRule="auto"/>
        <w:ind w:firstLine="426"/>
        <w:rPr>
          <w:sz w:val="28"/>
          <w:szCs w:val="28"/>
        </w:rPr>
      </w:pPr>
      <w:r w:rsidRPr="00104809">
        <w:rPr>
          <w:sz w:val="28"/>
          <w:szCs w:val="28"/>
        </w:rPr>
        <w:t xml:space="preserve">- Trước khi bắt đầu công việc, Nhà thầu chịu trách nhiệm thông báo cho các cơ quan hữu quan về tất cả các công </w:t>
      </w:r>
      <w:proofErr w:type="gramStart"/>
      <w:r w:rsidRPr="00104809">
        <w:rPr>
          <w:sz w:val="28"/>
          <w:szCs w:val="28"/>
        </w:rPr>
        <w:t>việc  sẽ</w:t>
      </w:r>
      <w:proofErr w:type="gramEnd"/>
      <w:r w:rsidRPr="00104809">
        <w:rPr>
          <w:sz w:val="28"/>
          <w:szCs w:val="28"/>
        </w:rPr>
        <w:t xml:space="preserve"> thực hiện và xin giấy phép (nếu có) theo đúng qui định hiện hành và thanh toán các lệ phí cấp phép (nếu có).</w:t>
      </w:r>
    </w:p>
    <w:p w14:paraId="7CD7AC55" w14:textId="77777777" w:rsidR="00104809" w:rsidRPr="00104809" w:rsidRDefault="00104809" w:rsidP="00104809">
      <w:pPr>
        <w:spacing w:line="276" w:lineRule="auto"/>
        <w:ind w:firstLine="426"/>
        <w:rPr>
          <w:sz w:val="28"/>
          <w:szCs w:val="28"/>
        </w:rPr>
      </w:pPr>
      <w:r w:rsidRPr="00104809">
        <w:rPr>
          <w:sz w:val="28"/>
          <w:szCs w:val="28"/>
        </w:rPr>
        <w:t>- Bất kỳ các phạt vạ nào tới Chủ đầu tư do các hoạt động của Nhà thầu sẽ qui cho Nhà thầu. Chủ đầu tư sẽ khấu trừ số tiền phạt nói trên vào sổ thanh toán cho Nhà thầu.</w:t>
      </w:r>
    </w:p>
    <w:p w14:paraId="78FB3721" w14:textId="77777777" w:rsidR="00104809" w:rsidRPr="00104809" w:rsidRDefault="00104809" w:rsidP="00104809">
      <w:pPr>
        <w:spacing w:line="276" w:lineRule="auto"/>
        <w:ind w:firstLine="426"/>
        <w:rPr>
          <w:sz w:val="28"/>
          <w:szCs w:val="28"/>
        </w:rPr>
      </w:pPr>
      <w:r w:rsidRPr="00104809">
        <w:rPr>
          <w:sz w:val="28"/>
          <w:szCs w:val="28"/>
        </w:rPr>
        <w:t>- 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587EEFBD" w14:textId="77777777" w:rsidR="00104809" w:rsidRPr="00104809" w:rsidRDefault="00104809" w:rsidP="00104809">
      <w:pPr>
        <w:spacing w:line="276" w:lineRule="auto"/>
        <w:ind w:firstLine="426"/>
        <w:rPr>
          <w:sz w:val="28"/>
          <w:szCs w:val="28"/>
        </w:rPr>
      </w:pPr>
      <w:r w:rsidRPr="00104809">
        <w:rPr>
          <w:sz w:val="28"/>
          <w:szCs w:val="28"/>
        </w:rPr>
        <w:t>- Qui trình thi công: Nhà thầu chịu trách nhiệm lập qui trình thi công theo đúng yêu cầu kỹ thuật nhằm đảm bảo chất lượng cho từng loại công việc của từng hạng mục công trình trong hợp đồng.</w:t>
      </w:r>
    </w:p>
    <w:p w14:paraId="18BFFE27" w14:textId="77777777" w:rsidR="00104809" w:rsidRPr="00104809" w:rsidRDefault="00104809" w:rsidP="00104809">
      <w:pPr>
        <w:spacing w:line="276" w:lineRule="auto"/>
        <w:ind w:firstLine="426"/>
        <w:rPr>
          <w:b/>
          <w:sz w:val="28"/>
          <w:szCs w:val="28"/>
        </w:rPr>
      </w:pPr>
      <w:r w:rsidRPr="00104809">
        <w:rPr>
          <w:b/>
          <w:sz w:val="28"/>
          <w:szCs w:val="28"/>
        </w:rPr>
        <w:t>Báo cáo</w:t>
      </w:r>
    </w:p>
    <w:p w14:paraId="1885E581" w14:textId="77777777" w:rsidR="00104809" w:rsidRPr="00104809" w:rsidRDefault="00104809" w:rsidP="00104809">
      <w:pPr>
        <w:spacing w:line="276" w:lineRule="auto"/>
        <w:ind w:firstLine="426"/>
        <w:rPr>
          <w:sz w:val="28"/>
          <w:szCs w:val="28"/>
        </w:rPr>
      </w:pPr>
      <w:r w:rsidRPr="00104809">
        <w:rPr>
          <w:noProof/>
        </w:rPr>
        <mc:AlternateContent>
          <mc:Choice Requires="wps">
            <w:drawing>
              <wp:anchor distT="0" distB="0" distL="114300" distR="114300" simplePos="0" relativeHeight="251665408" behindDoc="0" locked="0" layoutInCell="1" allowOverlap="1" wp14:anchorId="032AAFEC" wp14:editId="17AB9168">
                <wp:simplePos x="0" y="0"/>
                <wp:positionH relativeFrom="column">
                  <wp:posOffset>-444500</wp:posOffset>
                </wp:positionH>
                <wp:positionV relativeFrom="paragraph">
                  <wp:posOffset>41910</wp:posOffset>
                </wp:positionV>
                <wp:extent cx="161290" cy="69088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690880"/>
                        </a:xfrm>
                        <a:prstGeom prst="rect">
                          <a:avLst/>
                        </a:prstGeom>
                        <a:solidFill>
                          <a:srgbClr val="FFFFFF"/>
                        </a:solidFill>
                        <a:ln>
                          <a:noFill/>
                        </a:ln>
                      </wps:spPr>
                      <wps:txbx>
                        <w:txbxContent>
                          <w:p w14:paraId="5D213295" w14:textId="77777777" w:rsidR="00104809" w:rsidRPr="00E266A1" w:rsidRDefault="00104809" w:rsidP="001048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AAFEC" id="Rectangle 20" o:spid="_x0000_s1034" style="position:absolute;left:0;text-align:left;margin-left:-35pt;margin-top:3.3pt;width:12.7pt;height:54.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" stroked="f">
                <v:textbox inset="0,0,0,0">
                  <w:txbxContent>
                    <w:p w14:paraId="5D213295" w14:textId="77777777" w:rsidR="00104809" w:rsidRPr="00E266A1" w:rsidRDefault="00104809" w:rsidP="00104809"/>
                  </w:txbxContent>
                </v:textbox>
              </v:rect>
            </w:pict>
          </mc:Fallback>
        </mc:AlternateContent>
      </w:r>
      <w:r w:rsidRPr="00104809">
        <w:rPr>
          <w:sz w:val="28"/>
          <w:szCs w:val="28"/>
        </w:rPr>
        <w:t>- Trong suốt thời gian thực hiện dự án/gói thầu, hàng tuần Nhà thầu phải báo cáo tiến độ thi công, nêu rõ tình hình thực hiện thật sự của tất cả các hạng mục công trình.</w:t>
      </w:r>
    </w:p>
    <w:p w14:paraId="63C23657" w14:textId="77777777" w:rsidR="00104809" w:rsidRPr="00104809" w:rsidRDefault="00104809" w:rsidP="00104809">
      <w:pPr>
        <w:spacing w:line="276" w:lineRule="auto"/>
        <w:ind w:firstLine="426"/>
        <w:rPr>
          <w:rFonts w:eastAsia="SimSun"/>
          <w:sz w:val="28"/>
          <w:szCs w:val="28"/>
          <w:lang w:val="es-ES"/>
        </w:rPr>
      </w:pPr>
      <w:r w:rsidRPr="00104809">
        <w:rPr>
          <w:sz w:val="28"/>
          <w:szCs w:val="28"/>
        </w:rPr>
        <w:t>- Trong thời gian thực hiện dự án, Chủ đầu tư sẽ tổ chức các buổi họp khi cần thiết để giải quyết công việc, Nhà thầu phải tham dự các buổi họp như thế với đầy đủ thành phần theo yêu cầu của Chủ đầu tư.</w:t>
      </w:r>
    </w:p>
    <w:p w14:paraId="2CAB9574" w14:textId="77777777" w:rsidR="00104809" w:rsidRPr="00104809" w:rsidRDefault="00104809" w:rsidP="00104809">
      <w:pPr>
        <w:spacing w:before="120"/>
        <w:ind w:firstLine="720"/>
        <w:rPr>
          <w:b/>
          <w:sz w:val="28"/>
          <w:szCs w:val="28"/>
          <w:lang w:val="es-ES"/>
        </w:rPr>
      </w:pPr>
      <w:r w:rsidRPr="00104809">
        <w:rPr>
          <w:b/>
          <w:sz w:val="28"/>
          <w:szCs w:val="28"/>
          <w:lang w:val="es-ES"/>
        </w:rPr>
        <w:t>IV. Các bản vẽ</w:t>
      </w:r>
    </w:p>
    <w:p w14:paraId="4D91418E" w14:textId="77777777" w:rsidR="00104809" w:rsidRPr="00104809" w:rsidRDefault="00104809" w:rsidP="00104809">
      <w:pPr>
        <w:spacing w:before="120"/>
        <w:ind w:firstLine="720"/>
        <w:rPr>
          <w:sz w:val="28"/>
          <w:szCs w:val="28"/>
          <w:lang w:val="es-E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819"/>
        <w:gridCol w:w="1899"/>
      </w:tblGrid>
      <w:tr w:rsidR="00104809" w:rsidRPr="00104809" w14:paraId="589DB59E"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hideMark/>
          </w:tcPr>
          <w:p w14:paraId="588CCA30" w14:textId="77777777" w:rsidR="00104809" w:rsidRPr="00104809" w:rsidRDefault="00104809" w:rsidP="00D62B39">
            <w:pPr>
              <w:jc w:val="center"/>
              <w:rPr>
                <w:b/>
                <w:sz w:val="28"/>
                <w:szCs w:val="28"/>
                <w:lang w:val="en-GB"/>
              </w:rPr>
            </w:pPr>
            <w:r w:rsidRPr="00104809">
              <w:rPr>
                <w:b/>
                <w:sz w:val="28"/>
                <w:szCs w:val="28"/>
                <w:lang w:val="en-GB"/>
              </w:rPr>
              <w:lastRenderedPageBreak/>
              <w:t>STT</w:t>
            </w:r>
          </w:p>
        </w:tc>
        <w:tc>
          <w:tcPr>
            <w:tcW w:w="1701" w:type="dxa"/>
            <w:tcBorders>
              <w:top w:val="single" w:sz="4" w:space="0" w:color="auto"/>
              <w:left w:val="single" w:sz="4" w:space="0" w:color="auto"/>
              <w:bottom w:val="single" w:sz="4" w:space="0" w:color="auto"/>
              <w:right w:val="single" w:sz="4" w:space="0" w:color="auto"/>
            </w:tcBorders>
            <w:hideMark/>
          </w:tcPr>
          <w:p w14:paraId="2C3578F8" w14:textId="77777777" w:rsidR="00104809" w:rsidRPr="00104809" w:rsidRDefault="00104809" w:rsidP="00D62B39">
            <w:pPr>
              <w:jc w:val="center"/>
              <w:rPr>
                <w:b/>
                <w:sz w:val="28"/>
                <w:szCs w:val="28"/>
                <w:lang w:val="en-GB"/>
              </w:rPr>
            </w:pPr>
            <w:r w:rsidRPr="00104809">
              <w:rPr>
                <w:b/>
                <w:sz w:val="28"/>
                <w:szCs w:val="28"/>
                <w:lang w:val="en-GB"/>
              </w:rPr>
              <w:t>Ký hiệu</w:t>
            </w:r>
          </w:p>
        </w:tc>
        <w:tc>
          <w:tcPr>
            <w:tcW w:w="4819" w:type="dxa"/>
            <w:tcBorders>
              <w:top w:val="single" w:sz="4" w:space="0" w:color="auto"/>
              <w:left w:val="single" w:sz="4" w:space="0" w:color="auto"/>
              <w:bottom w:val="single" w:sz="4" w:space="0" w:color="auto"/>
              <w:right w:val="single" w:sz="4" w:space="0" w:color="auto"/>
            </w:tcBorders>
            <w:hideMark/>
          </w:tcPr>
          <w:p w14:paraId="1A6E7A4B" w14:textId="77777777" w:rsidR="00104809" w:rsidRPr="00104809" w:rsidRDefault="00104809" w:rsidP="00D62B39">
            <w:pPr>
              <w:jc w:val="center"/>
              <w:rPr>
                <w:b/>
                <w:sz w:val="28"/>
                <w:szCs w:val="28"/>
                <w:lang w:val="en-GB"/>
              </w:rPr>
            </w:pPr>
            <w:r w:rsidRPr="00104809">
              <w:rPr>
                <w:b/>
                <w:sz w:val="28"/>
                <w:szCs w:val="28"/>
                <w:lang w:val="en-GB"/>
              </w:rPr>
              <w:t>Tên bản vẽ</w:t>
            </w:r>
          </w:p>
        </w:tc>
        <w:tc>
          <w:tcPr>
            <w:tcW w:w="1899" w:type="dxa"/>
            <w:tcBorders>
              <w:top w:val="single" w:sz="4" w:space="0" w:color="auto"/>
              <w:left w:val="single" w:sz="4" w:space="0" w:color="auto"/>
              <w:bottom w:val="single" w:sz="4" w:space="0" w:color="auto"/>
              <w:right w:val="single" w:sz="4" w:space="0" w:color="auto"/>
            </w:tcBorders>
            <w:hideMark/>
          </w:tcPr>
          <w:p w14:paraId="1B564B91" w14:textId="77777777" w:rsidR="00104809" w:rsidRPr="00104809" w:rsidRDefault="00104809" w:rsidP="00D62B39">
            <w:pPr>
              <w:jc w:val="center"/>
              <w:rPr>
                <w:b/>
                <w:sz w:val="28"/>
                <w:szCs w:val="28"/>
                <w:lang w:val="en-GB"/>
              </w:rPr>
            </w:pPr>
            <w:r w:rsidRPr="00104809">
              <w:rPr>
                <w:b/>
                <w:sz w:val="28"/>
                <w:szCs w:val="28"/>
                <w:lang w:val="en-GB"/>
              </w:rPr>
              <w:t>Phiên bản / ngày phát hành</w:t>
            </w:r>
          </w:p>
        </w:tc>
      </w:tr>
      <w:tr w:rsidR="00104809" w:rsidRPr="00104809" w14:paraId="3F264E69"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hideMark/>
          </w:tcPr>
          <w:p w14:paraId="354D543A" w14:textId="77777777" w:rsidR="00104809" w:rsidRPr="00104809" w:rsidRDefault="00104809" w:rsidP="00D62B39">
            <w:pPr>
              <w:jc w:val="center"/>
              <w:rPr>
                <w:sz w:val="28"/>
                <w:szCs w:val="28"/>
                <w:lang w:val="en-GB"/>
              </w:rPr>
            </w:pPr>
            <w:r w:rsidRPr="00104809">
              <w:rPr>
                <w:sz w:val="28"/>
                <w:szCs w:val="28"/>
                <w:lang w:val="en-GB"/>
              </w:rPr>
              <w:t>1</w:t>
            </w:r>
          </w:p>
        </w:tc>
        <w:tc>
          <w:tcPr>
            <w:tcW w:w="1701" w:type="dxa"/>
            <w:tcBorders>
              <w:top w:val="single" w:sz="4" w:space="0" w:color="auto"/>
              <w:left w:val="single" w:sz="4" w:space="0" w:color="auto"/>
              <w:bottom w:val="single" w:sz="4" w:space="0" w:color="auto"/>
              <w:right w:val="single" w:sz="4" w:space="0" w:color="auto"/>
            </w:tcBorders>
          </w:tcPr>
          <w:p w14:paraId="72A50923" w14:textId="77777777" w:rsidR="00104809" w:rsidRPr="00104809" w:rsidRDefault="00104809" w:rsidP="00D62B39">
            <w:pPr>
              <w:jc w:val="center"/>
              <w:rPr>
                <w:sz w:val="28"/>
                <w:szCs w:val="28"/>
                <w:lang w:val="en-GB"/>
              </w:rPr>
            </w:pPr>
          </w:p>
        </w:tc>
        <w:tc>
          <w:tcPr>
            <w:tcW w:w="4819" w:type="dxa"/>
            <w:tcBorders>
              <w:top w:val="single" w:sz="4" w:space="0" w:color="auto"/>
              <w:left w:val="single" w:sz="4" w:space="0" w:color="auto"/>
              <w:bottom w:val="single" w:sz="4" w:space="0" w:color="auto"/>
              <w:right w:val="single" w:sz="4" w:space="0" w:color="auto"/>
            </w:tcBorders>
          </w:tcPr>
          <w:p w14:paraId="405C7C46" w14:textId="77777777" w:rsidR="00104809" w:rsidRPr="00104809" w:rsidRDefault="00104809" w:rsidP="00D62B39">
            <w:pPr>
              <w:rPr>
                <w:sz w:val="28"/>
                <w:szCs w:val="28"/>
                <w:lang w:val="en-GB"/>
              </w:rPr>
            </w:pPr>
            <w:r w:rsidRPr="00104809">
              <w:rPr>
                <w:sz w:val="28"/>
                <w:szCs w:val="28"/>
                <w:lang w:val="en-GB"/>
              </w:rPr>
              <w:t xml:space="preserve">Tiếp địa đường dây </w:t>
            </w:r>
            <w:r w:rsidRPr="00104809">
              <w:rPr>
                <w:sz w:val="28"/>
                <w:szCs w:val="28"/>
              </w:rPr>
              <w:t>500kV Sông Hậu - Đức Hòa: thực hiện tại 98 vị trí (100 cột) từ cột 89 – 186 (vị trí 90, 106 néo 2 thân)</w:t>
            </w:r>
          </w:p>
        </w:tc>
        <w:tc>
          <w:tcPr>
            <w:tcW w:w="1899" w:type="dxa"/>
            <w:tcBorders>
              <w:top w:val="single" w:sz="4" w:space="0" w:color="auto"/>
              <w:left w:val="single" w:sz="4" w:space="0" w:color="auto"/>
              <w:bottom w:val="single" w:sz="4" w:space="0" w:color="auto"/>
              <w:right w:val="single" w:sz="4" w:space="0" w:color="auto"/>
            </w:tcBorders>
          </w:tcPr>
          <w:p w14:paraId="37186D4F" w14:textId="77777777" w:rsidR="00104809" w:rsidRPr="00104809" w:rsidRDefault="00104809" w:rsidP="00D62B39">
            <w:pPr>
              <w:jc w:val="center"/>
              <w:rPr>
                <w:sz w:val="28"/>
                <w:szCs w:val="28"/>
                <w:lang w:val="en-GB"/>
              </w:rPr>
            </w:pPr>
          </w:p>
        </w:tc>
      </w:tr>
      <w:tr w:rsidR="00104809" w:rsidRPr="00104809" w14:paraId="59925EAE"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3B9ADC66" w14:textId="77777777" w:rsidR="00104809" w:rsidRPr="00104809" w:rsidRDefault="00104809" w:rsidP="00D62B39">
            <w:pPr>
              <w:jc w:val="center"/>
              <w:rPr>
                <w:sz w:val="28"/>
                <w:szCs w:val="28"/>
                <w:lang w:val="en-GB"/>
              </w:rPr>
            </w:pPr>
            <w:r w:rsidRPr="00104809">
              <w:rPr>
                <w:sz w:val="28"/>
                <w:szCs w:val="28"/>
                <w:lang w:val="en-GB"/>
              </w:rPr>
              <w:t>1.1</w:t>
            </w:r>
          </w:p>
        </w:tc>
        <w:tc>
          <w:tcPr>
            <w:tcW w:w="1701" w:type="dxa"/>
            <w:tcBorders>
              <w:top w:val="single" w:sz="4" w:space="0" w:color="auto"/>
              <w:left w:val="single" w:sz="4" w:space="0" w:color="auto"/>
              <w:bottom w:val="single" w:sz="4" w:space="0" w:color="auto"/>
              <w:right w:val="single" w:sz="4" w:space="0" w:color="auto"/>
            </w:tcBorders>
          </w:tcPr>
          <w:p w14:paraId="3F060F1E" w14:textId="77777777" w:rsidR="00104809" w:rsidRPr="00104809" w:rsidRDefault="00104809" w:rsidP="00D62B39">
            <w:pPr>
              <w:jc w:val="center"/>
              <w:rPr>
                <w:sz w:val="28"/>
                <w:szCs w:val="28"/>
              </w:rPr>
            </w:pPr>
            <w:r w:rsidRPr="00104809">
              <w:rPr>
                <w:sz w:val="28"/>
                <w:szCs w:val="28"/>
              </w:rPr>
              <w:t>Loại tiếp địa TĐ-4TC-15</w:t>
            </w:r>
          </w:p>
        </w:tc>
        <w:tc>
          <w:tcPr>
            <w:tcW w:w="4819" w:type="dxa"/>
            <w:tcBorders>
              <w:top w:val="single" w:sz="4" w:space="0" w:color="auto"/>
              <w:left w:val="single" w:sz="4" w:space="0" w:color="auto"/>
              <w:bottom w:val="single" w:sz="4" w:space="0" w:color="auto"/>
              <w:right w:val="single" w:sz="4" w:space="0" w:color="auto"/>
            </w:tcBorders>
          </w:tcPr>
          <w:p w14:paraId="667ED879" w14:textId="77777777" w:rsidR="00104809" w:rsidRPr="00104809" w:rsidRDefault="00104809" w:rsidP="00D62B39">
            <w:pPr>
              <w:rPr>
                <w:sz w:val="28"/>
                <w:szCs w:val="28"/>
                <w:lang w:val="en-GB"/>
              </w:rPr>
            </w:pPr>
            <w:r w:rsidRPr="00104809">
              <w:rPr>
                <w:sz w:val="28"/>
                <w:szCs w:val="28"/>
                <w:lang w:val="en-GB"/>
              </w:rPr>
              <w:t>Thực hiện tại 96 vị trí: 91 – 186</w:t>
            </w:r>
          </w:p>
        </w:tc>
        <w:tc>
          <w:tcPr>
            <w:tcW w:w="1899" w:type="dxa"/>
            <w:tcBorders>
              <w:top w:val="single" w:sz="4" w:space="0" w:color="auto"/>
              <w:left w:val="single" w:sz="4" w:space="0" w:color="auto"/>
              <w:bottom w:val="single" w:sz="4" w:space="0" w:color="auto"/>
              <w:right w:val="single" w:sz="4" w:space="0" w:color="auto"/>
            </w:tcBorders>
          </w:tcPr>
          <w:p w14:paraId="2B438D59" w14:textId="77777777" w:rsidR="00104809" w:rsidRPr="00104809" w:rsidRDefault="00104809" w:rsidP="00D62B39">
            <w:pPr>
              <w:jc w:val="center"/>
              <w:rPr>
                <w:sz w:val="28"/>
                <w:szCs w:val="28"/>
                <w:lang w:val="en-GB"/>
              </w:rPr>
            </w:pPr>
          </w:p>
        </w:tc>
      </w:tr>
      <w:tr w:rsidR="00104809" w:rsidRPr="00104809" w14:paraId="5F1F0BD6"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5F4720C3" w14:textId="77777777" w:rsidR="00104809" w:rsidRPr="00104809" w:rsidRDefault="00104809" w:rsidP="00D62B39">
            <w:pPr>
              <w:jc w:val="center"/>
              <w:rPr>
                <w:sz w:val="28"/>
                <w:szCs w:val="28"/>
                <w:lang w:val="en-GB"/>
              </w:rPr>
            </w:pPr>
            <w:r w:rsidRPr="00104809">
              <w:rPr>
                <w:sz w:val="28"/>
                <w:szCs w:val="28"/>
                <w:lang w:val="en-GB"/>
              </w:rPr>
              <w:t>1.2</w:t>
            </w:r>
          </w:p>
        </w:tc>
        <w:tc>
          <w:tcPr>
            <w:tcW w:w="1701" w:type="dxa"/>
            <w:tcBorders>
              <w:top w:val="single" w:sz="4" w:space="0" w:color="auto"/>
              <w:left w:val="single" w:sz="4" w:space="0" w:color="auto"/>
              <w:bottom w:val="single" w:sz="4" w:space="0" w:color="auto"/>
              <w:right w:val="single" w:sz="4" w:space="0" w:color="auto"/>
            </w:tcBorders>
          </w:tcPr>
          <w:p w14:paraId="46C0B3BA" w14:textId="77777777" w:rsidR="00104809" w:rsidRPr="00104809" w:rsidRDefault="00104809" w:rsidP="00D62B39">
            <w:pPr>
              <w:jc w:val="center"/>
              <w:rPr>
                <w:sz w:val="28"/>
                <w:szCs w:val="28"/>
              </w:rPr>
            </w:pPr>
            <w:r w:rsidRPr="00104809">
              <w:rPr>
                <w:sz w:val="28"/>
                <w:szCs w:val="28"/>
              </w:rPr>
              <w:t>Loại tiếp địa TĐ-4TC-25</w:t>
            </w:r>
          </w:p>
        </w:tc>
        <w:tc>
          <w:tcPr>
            <w:tcW w:w="4819" w:type="dxa"/>
            <w:tcBorders>
              <w:top w:val="single" w:sz="4" w:space="0" w:color="auto"/>
              <w:left w:val="single" w:sz="4" w:space="0" w:color="auto"/>
              <w:bottom w:val="single" w:sz="4" w:space="0" w:color="auto"/>
              <w:right w:val="single" w:sz="4" w:space="0" w:color="auto"/>
            </w:tcBorders>
          </w:tcPr>
          <w:p w14:paraId="69BBCD12" w14:textId="77777777" w:rsidR="00104809" w:rsidRPr="00104809" w:rsidRDefault="00104809" w:rsidP="00D62B39">
            <w:pPr>
              <w:rPr>
                <w:sz w:val="28"/>
                <w:szCs w:val="28"/>
                <w:lang w:val="en-GB"/>
              </w:rPr>
            </w:pPr>
            <w:r w:rsidRPr="00104809">
              <w:rPr>
                <w:sz w:val="28"/>
                <w:szCs w:val="28"/>
                <w:lang w:val="en-GB"/>
              </w:rPr>
              <w:t>Thực hiện tại các vị trí 89, 90</w:t>
            </w:r>
          </w:p>
        </w:tc>
        <w:tc>
          <w:tcPr>
            <w:tcW w:w="1899" w:type="dxa"/>
            <w:tcBorders>
              <w:top w:val="single" w:sz="4" w:space="0" w:color="auto"/>
              <w:left w:val="single" w:sz="4" w:space="0" w:color="auto"/>
              <w:bottom w:val="single" w:sz="4" w:space="0" w:color="auto"/>
              <w:right w:val="single" w:sz="4" w:space="0" w:color="auto"/>
            </w:tcBorders>
          </w:tcPr>
          <w:p w14:paraId="64B717F5" w14:textId="77777777" w:rsidR="00104809" w:rsidRPr="00104809" w:rsidRDefault="00104809" w:rsidP="00D62B39">
            <w:pPr>
              <w:jc w:val="center"/>
              <w:rPr>
                <w:sz w:val="28"/>
                <w:szCs w:val="28"/>
                <w:lang w:val="en-GB"/>
              </w:rPr>
            </w:pPr>
          </w:p>
        </w:tc>
      </w:tr>
      <w:tr w:rsidR="00104809" w:rsidRPr="00104809" w14:paraId="099364E6"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4515F7EB" w14:textId="77777777" w:rsidR="00104809" w:rsidRPr="00104809" w:rsidRDefault="00104809" w:rsidP="00D62B39">
            <w:pPr>
              <w:jc w:val="center"/>
              <w:rPr>
                <w:sz w:val="28"/>
                <w:szCs w:val="28"/>
                <w:lang w:val="en-GB"/>
              </w:rPr>
            </w:pPr>
            <w:r w:rsidRPr="00104809">
              <w:rPr>
                <w:sz w:val="28"/>
                <w:szCs w:val="28"/>
                <w:lang w:val="en-GB"/>
              </w:rPr>
              <w:t>2</w:t>
            </w:r>
          </w:p>
        </w:tc>
        <w:tc>
          <w:tcPr>
            <w:tcW w:w="1701" w:type="dxa"/>
            <w:tcBorders>
              <w:top w:val="single" w:sz="4" w:space="0" w:color="auto"/>
              <w:left w:val="single" w:sz="4" w:space="0" w:color="auto"/>
              <w:bottom w:val="single" w:sz="4" w:space="0" w:color="auto"/>
              <w:right w:val="single" w:sz="4" w:space="0" w:color="auto"/>
            </w:tcBorders>
          </w:tcPr>
          <w:p w14:paraId="76D4D0C7" w14:textId="77777777" w:rsidR="00104809" w:rsidRPr="00104809" w:rsidRDefault="00104809" w:rsidP="00D62B39">
            <w:pPr>
              <w:jc w:val="center"/>
              <w:rPr>
                <w:sz w:val="28"/>
                <w:szCs w:val="28"/>
                <w:lang w:val="en-GB"/>
              </w:rPr>
            </w:pPr>
            <w:r w:rsidRPr="00104809">
              <w:rPr>
                <w:sz w:val="28"/>
                <w:szCs w:val="28"/>
              </w:rPr>
              <w:t xml:space="preserve">Loại tiếp địa </w:t>
            </w:r>
            <w:r w:rsidRPr="00104809">
              <w:rPr>
                <w:sz w:val="28"/>
                <w:szCs w:val="28"/>
                <w:lang w:val="vi-VN"/>
              </w:rPr>
              <w:t>TĐ-</w:t>
            </w:r>
            <w:r w:rsidRPr="00104809">
              <w:rPr>
                <w:sz w:val="28"/>
                <w:szCs w:val="28"/>
              </w:rPr>
              <w:t>2</w:t>
            </w:r>
            <w:r w:rsidRPr="00104809">
              <w:rPr>
                <w:sz w:val="28"/>
                <w:szCs w:val="28"/>
                <w:lang w:val="vi-VN"/>
              </w:rPr>
              <w:t>G-32</w:t>
            </w:r>
          </w:p>
        </w:tc>
        <w:tc>
          <w:tcPr>
            <w:tcW w:w="4819" w:type="dxa"/>
            <w:tcBorders>
              <w:top w:val="single" w:sz="4" w:space="0" w:color="auto"/>
              <w:left w:val="single" w:sz="4" w:space="0" w:color="auto"/>
              <w:bottom w:val="single" w:sz="4" w:space="0" w:color="auto"/>
              <w:right w:val="single" w:sz="4" w:space="0" w:color="auto"/>
            </w:tcBorders>
          </w:tcPr>
          <w:p w14:paraId="5D5A5D66" w14:textId="77777777" w:rsidR="00104809" w:rsidRPr="00104809" w:rsidRDefault="00104809" w:rsidP="00D62B39">
            <w:pPr>
              <w:rPr>
                <w:sz w:val="28"/>
                <w:szCs w:val="28"/>
              </w:rPr>
            </w:pPr>
            <w:r w:rsidRPr="00104809">
              <w:rPr>
                <w:sz w:val="28"/>
                <w:szCs w:val="28"/>
              </w:rPr>
              <w:t>Tiếp địa đường dây 500kV Cầu Bông - Phú Lâm mạch 2: thực hiện tại 22 vị trí/32 cột: 3A/2 1116 - 1120; 1151, 1163 - 1177 (3A/2, 1120, 1169, 1176, 1177 cột néo 3 thân)</w:t>
            </w:r>
          </w:p>
        </w:tc>
        <w:tc>
          <w:tcPr>
            <w:tcW w:w="1899" w:type="dxa"/>
            <w:tcBorders>
              <w:top w:val="single" w:sz="4" w:space="0" w:color="auto"/>
              <w:left w:val="single" w:sz="4" w:space="0" w:color="auto"/>
              <w:bottom w:val="single" w:sz="4" w:space="0" w:color="auto"/>
              <w:right w:val="single" w:sz="4" w:space="0" w:color="auto"/>
            </w:tcBorders>
          </w:tcPr>
          <w:p w14:paraId="6EBDFCAD" w14:textId="77777777" w:rsidR="00104809" w:rsidRPr="00104809" w:rsidRDefault="00104809" w:rsidP="00D62B39">
            <w:pPr>
              <w:jc w:val="center"/>
              <w:rPr>
                <w:sz w:val="28"/>
                <w:szCs w:val="28"/>
                <w:lang w:val="en-GB"/>
              </w:rPr>
            </w:pPr>
          </w:p>
        </w:tc>
      </w:tr>
      <w:tr w:rsidR="00104809" w:rsidRPr="00104809" w14:paraId="71FBA698"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76927C54" w14:textId="77777777" w:rsidR="00104809" w:rsidRPr="00104809" w:rsidRDefault="00104809" w:rsidP="00D62B39">
            <w:pPr>
              <w:jc w:val="center"/>
              <w:rPr>
                <w:sz w:val="28"/>
                <w:szCs w:val="28"/>
                <w:lang w:val="en-GB"/>
              </w:rPr>
            </w:pPr>
            <w:r w:rsidRPr="00104809">
              <w:rPr>
                <w:sz w:val="28"/>
                <w:szCs w:val="28"/>
                <w:lang w:val="en-GB"/>
              </w:rPr>
              <w:t>3</w:t>
            </w:r>
          </w:p>
        </w:tc>
        <w:tc>
          <w:tcPr>
            <w:tcW w:w="1701" w:type="dxa"/>
            <w:tcBorders>
              <w:top w:val="single" w:sz="4" w:space="0" w:color="auto"/>
              <w:left w:val="single" w:sz="4" w:space="0" w:color="auto"/>
              <w:bottom w:val="single" w:sz="4" w:space="0" w:color="auto"/>
              <w:right w:val="single" w:sz="4" w:space="0" w:color="auto"/>
            </w:tcBorders>
          </w:tcPr>
          <w:p w14:paraId="6CB8AC3B" w14:textId="77777777" w:rsidR="00104809" w:rsidRPr="00104809" w:rsidRDefault="00104809" w:rsidP="00D62B39">
            <w:pPr>
              <w:jc w:val="center"/>
              <w:rPr>
                <w:sz w:val="28"/>
                <w:szCs w:val="28"/>
                <w:lang w:val="en-GB"/>
              </w:rPr>
            </w:pPr>
          </w:p>
        </w:tc>
        <w:tc>
          <w:tcPr>
            <w:tcW w:w="4819" w:type="dxa"/>
            <w:tcBorders>
              <w:top w:val="single" w:sz="4" w:space="0" w:color="auto"/>
              <w:left w:val="single" w:sz="4" w:space="0" w:color="auto"/>
              <w:bottom w:val="single" w:sz="4" w:space="0" w:color="auto"/>
              <w:right w:val="single" w:sz="4" w:space="0" w:color="auto"/>
            </w:tcBorders>
          </w:tcPr>
          <w:p w14:paraId="03B44E3F" w14:textId="77777777" w:rsidR="00104809" w:rsidRPr="00104809" w:rsidRDefault="00104809" w:rsidP="00D62B39">
            <w:pPr>
              <w:rPr>
                <w:sz w:val="28"/>
                <w:szCs w:val="28"/>
              </w:rPr>
            </w:pPr>
            <w:r w:rsidRPr="00104809">
              <w:rPr>
                <w:sz w:val="28"/>
                <w:szCs w:val="28"/>
              </w:rPr>
              <w:t>Tiếp địa đường dây 500kV Phú Lâm (571, 572) - Mỹ Tho (572, 562): thực hiện tại 28 vị trí từ 23 - 50</w:t>
            </w:r>
          </w:p>
        </w:tc>
        <w:tc>
          <w:tcPr>
            <w:tcW w:w="1899" w:type="dxa"/>
            <w:tcBorders>
              <w:top w:val="single" w:sz="4" w:space="0" w:color="auto"/>
              <w:left w:val="single" w:sz="4" w:space="0" w:color="auto"/>
              <w:bottom w:val="single" w:sz="4" w:space="0" w:color="auto"/>
              <w:right w:val="single" w:sz="4" w:space="0" w:color="auto"/>
            </w:tcBorders>
          </w:tcPr>
          <w:p w14:paraId="372A6F46" w14:textId="77777777" w:rsidR="00104809" w:rsidRPr="00104809" w:rsidRDefault="00104809" w:rsidP="00D62B39">
            <w:pPr>
              <w:jc w:val="center"/>
              <w:rPr>
                <w:sz w:val="28"/>
                <w:szCs w:val="28"/>
                <w:lang w:val="en-GB"/>
              </w:rPr>
            </w:pPr>
          </w:p>
        </w:tc>
      </w:tr>
      <w:tr w:rsidR="00104809" w:rsidRPr="00104809" w14:paraId="1C02C4AC"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5E331113" w14:textId="77777777" w:rsidR="00104809" w:rsidRPr="00104809" w:rsidRDefault="00104809" w:rsidP="00D62B39">
            <w:pPr>
              <w:jc w:val="center"/>
              <w:rPr>
                <w:sz w:val="28"/>
                <w:szCs w:val="28"/>
                <w:lang w:val="en-GB"/>
              </w:rPr>
            </w:pPr>
            <w:r w:rsidRPr="00104809">
              <w:rPr>
                <w:sz w:val="28"/>
                <w:szCs w:val="28"/>
                <w:lang w:val="en-GB"/>
              </w:rPr>
              <w:t>3.1</w:t>
            </w:r>
          </w:p>
        </w:tc>
        <w:tc>
          <w:tcPr>
            <w:tcW w:w="1701" w:type="dxa"/>
            <w:tcBorders>
              <w:top w:val="single" w:sz="4" w:space="0" w:color="auto"/>
              <w:left w:val="single" w:sz="4" w:space="0" w:color="auto"/>
              <w:bottom w:val="single" w:sz="4" w:space="0" w:color="auto"/>
              <w:right w:val="single" w:sz="4" w:space="0" w:color="auto"/>
            </w:tcBorders>
          </w:tcPr>
          <w:p w14:paraId="6822E97B" w14:textId="77777777" w:rsidR="00104809" w:rsidRPr="00104809" w:rsidRDefault="00104809" w:rsidP="00D62B39">
            <w:pPr>
              <w:jc w:val="center"/>
              <w:rPr>
                <w:sz w:val="28"/>
                <w:szCs w:val="28"/>
                <w:lang w:val="en-GB"/>
              </w:rPr>
            </w:pPr>
            <w:r w:rsidRPr="00104809">
              <w:rPr>
                <w:sz w:val="28"/>
                <w:szCs w:val="28"/>
              </w:rPr>
              <w:t>Loại tiếp địa RS-4TC-22</w:t>
            </w:r>
          </w:p>
        </w:tc>
        <w:tc>
          <w:tcPr>
            <w:tcW w:w="4819" w:type="dxa"/>
            <w:tcBorders>
              <w:top w:val="single" w:sz="4" w:space="0" w:color="auto"/>
              <w:left w:val="single" w:sz="4" w:space="0" w:color="auto"/>
              <w:bottom w:val="single" w:sz="4" w:space="0" w:color="auto"/>
              <w:right w:val="single" w:sz="4" w:space="0" w:color="auto"/>
            </w:tcBorders>
          </w:tcPr>
          <w:p w14:paraId="1E63FCE3" w14:textId="77777777" w:rsidR="00104809" w:rsidRPr="00104809" w:rsidRDefault="00104809" w:rsidP="00D62B39">
            <w:pPr>
              <w:rPr>
                <w:sz w:val="28"/>
                <w:szCs w:val="28"/>
              </w:rPr>
            </w:pPr>
            <w:r w:rsidRPr="00104809">
              <w:rPr>
                <w:sz w:val="28"/>
                <w:szCs w:val="28"/>
              </w:rPr>
              <w:t>Tại 27 vị trí cột: từ 23 – 41; 43 – 50.</w:t>
            </w:r>
          </w:p>
        </w:tc>
        <w:tc>
          <w:tcPr>
            <w:tcW w:w="1899" w:type="dxa"/>
            <w:tcBorders>
              <w:top w:val="single" w:sz="4" w:space="0" w:color="auto"/>
              <w:left w:val="single" w:sz="4" w:space="0" w:color="auto"/>
              <w:bottom w:val="single" w:sz="4" w:space="0" w:color="auto"/>
              <w:right w:val="single" w:sz="4" w:space="0" w:color="auto"/>
            </w:tcBorders>
          </w:tcPr>
          <w:p w14:paraId="7CE944D6" w14:textId="77777777" w:rsidR="00104809" w:rsidRPr="00104809" w:rsidRDefault="00104809" w:rsidP="00D62B39">
            <w:pPr>
              <w:jc w:val="center"/>
              <w:rPr>
                <w:sz w:val="28"/>
                <w:szCs w:val="28"/>
                <w:lang w:val="en-GB"/>
              </w:rPr>
            </w:pPr>
          </w:p>
        </w:tc>
      </w:tr>
      <w:tr w:rsidR="00104809" w:rsidRPr="00104809" w14:paraId="10410B3F"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313FC8EF" w14:textId="77777777" w:rsidR="00104809" w:rsidRPr="00104809" w:rsidRDefault="00104809" w:rsidP="00D62B39">
            <w:pPr>
              <w:jc w:val="center"/>
              <w:rPr>
                <w:sz w:val="28"/>
                <w:szCs w:val="28"/>
                <w:lang w:val="en-GB"/>
              </w:rPr>
            </w:pPr>
            <w:r w:rsidRPr="00104809">
              <w:rPr>
                <w:sz w:val="28"/>
                <w:szCs w:val="28"/>
                <w:lang w:val="en-GB"/>
              </w:rPr>
              <w:t>3.2</w:t>
            </w:r>
          </w:p>
        </w:tc>
        <w:tc>
          <w:tcPr>
            <w:tcW w:w="1701" w:type="dxa"/>
            <w:tcBorders>
              <w:top w:val="single" w:sz="4" w:space="0" w:color="auto"/>
              <w:left w:val="single" w:sz="4" w:space="0" w:color="auto"/>
              <w:bottom w:val="single" w:sz="4" w:space="0" w:color="auto"/>
              <w:right w:val="single" w:sz="4" w:space="0" w:color="auto"/>
            </w:tcBorders>
          </w:tcPr>
          <w:p w14:paraId="770C597B" w14:textId="77777777" w:rsidR="00104809" w:rsidRPr="00104809" w:rsidRDefault="00104809" w:rsidP="00D62B39">
            <w:pPr>
              <w:jc w:val="center"/>
              <w:rPr>
                <w:sz w:val="28"/>
                <w:szCs w:val="28"/>
                <w:lang w:val="en-GB"/>
              </w:rPr>
            </w:pPr>
            <w:r w:rsidRPr="00104809">
              <w:rPr>
                <w:sz w:val="28"/>
                <w:szCs w:val="28"/>
              </w:rPr>
              <w:t>Loại tiếp địa RS-4G-32</w:t>
            </w:r>
          </w:p>
        </w:tc>
        <w:tc>
          <w:tcPr>
            <w:tcW w:w="4819" w:type="dxa"/>
            <w:tcBorders>
              <w:top w:val="single" w:sz="4" w:space="0" w:color="auto"/>
              <w:left w:val="single" w:sz="4" w:space="0" w:color="auto"/>
              <w:bottom w:val="single" w:sz="4" w:space="0" w:color="auto"/>
              <w:right w:val="single" w:sz="4" w:space="0" w:color="auto"/>
            </w:tcBorders>
          </w:tcPr>
          <w:p w14:paraId="2FD1A9AA" w14:textId="77777777" w:rsidR="00104809" w:rsidRPr="00104809" w:rsidRDefault="00104809" w:rsidP="00D62B39">
            <w:pPr>
              <w:rPr>
                <w:sz w:val="28"/>
                <w:szCs w:val="28"/>
              </w:rPr>
            </w:pPr>
            <w:r w:rsidRPr="00104809">
              <w:rPr>
                <w:sz w:val="28"/>
                <w:szCs w:val="28"/>
              </w:rPr>
              <w:t>Tại vị trí 42</w:t>
            </w:r>
          </w:p>
        </w:tc>
        <w:tc>
          <w:tcPr>
            <w:tcW w:w="1899" w:type="dxa"/>
            <w:tcBorders>
              <w:top w:val="single" w:sz="4" w:space="0" w:color="auto"/>
              <w:left w:val="single" w:sz="4" w:space="0" w:color="auto"/>
              <w:bottom w:val="single" w:sz="4" w:space="0" w:color="auto"/>
              <w:right w:val="single" w:sz="4" w:space="0" w:color="auto"/>
            </w:tcBorders>
          </w:tcPr>
          <w:p w14:paraId="19669A7A" w14:textId="77777777" w:rsidR="00104809" w:rsidRPr="00104809" w:rsidRDefault="00104809" w:rsidP="00D62B39">
            <w:pPr>
              <w:jc w:val="center"/>
              <w:rPr>
                <w:sz w:val="28"/>
                <w:szCs w:val="28"/>
                <w:lang w:val="en-GB"/>
              </w:rPr>
            </w:pPr>
          </w:p>
        </w:tc>
      </w:tr>
      <w:tr w:rsidR="00104809" w:rsidRPr="00104809" w14:paraId="29BEA119"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2A5929F5" w14:textId="77777777" w:rsidR="00104809" w:rsidRPr="00104809" w:rsidRDefault="00104809" w:rsidP="00D62B39">
            <w:pPr>
              <w:jc w:val="center"/>
              <w:rPr>
                <w:sz w:val="28"/>
                <w:szCs w:val="28"/>
                <w:lang w:val="en-GB"/>
              </w:rPr>
            </w:pPr>
            <w:r w:rsidRPr="00104809">
              <w:rPr>
                <w:sz w:val="28"/>
                <w:szCs w:val="28"/>
                <w:lang w:val="en-GB"/>
              </w:rPr>
              <w:t>4</w:t>
            </w:r>
          </w:p>
        </w:tc>
        <w:tc>
          <w:tcPr>
            <w:tcW w:w="1701" w:type="dxa"/>
            <w:tcBorders>
              <w:top w:val="single" w:sz="4" w:space="0" w:color="auto"/>
              <w:left w:val="single" w:sz="4" w:space="0" w:color="auto"/>
              <w:bottom w:val="single" w:sz="4" w:space="0" w:color="auto"/>
              <w:right w:val="single" w:sz="4" w:space="0" w:color="auto"/>
            </w:tcBorders>
          </w:tcPr>
          <w:p w14:paraId="39AB6D14" w14:textId="77777777" w:rsidR="00104809" w:rsidRPr="00104809" w:rsidRDefault="00104809" w:rsidP="00D62B39">
            <w:pPr>
              <w:jc w:val="center"/>
              <w:rPr>
                <w:sz w:val="28"/>
                <w:szCs w:val="28"/>
                <w:lang w:val="en-GB"/>
              </w:rPr>
            </w:pPr>
          </w:p>
        </w:tc>
        <w:tc>
          <w:tcPr>
            <w:tcW w:w="4819" w:type="dxa"/>
            <w:tcBorders>
              <w:top w:val="single" w:sz="4" w:space="0" w:color="auto"/>
              <w:left w:val="single" w:sz="4" w:space="0" w:color="auto"/>
              <w:bottom w:val="single" w:sz="4" w:space="0" w:color="auto"/>
              <w:right w:val="single" w:sz="4" w:space="0" w:color="auto"/>
            </w:tcBorders>
          </w:tcPr>
          <w:p w14:paraId="00846047" w14:textId="77777777" w:rsidR="00104809" w:rsidRPr="00104809" w:rsidRDefault="00104809" w:rsidP="00D62B39">
            <w:pPr>
              <w:rPr>
                <w:sz w:val="28"/>
                <w:szCs w:val="28"/>
              </w:rPr>
            </w:pPr>
            <w:r w:rsidRPr="00104809">
              <w:rPr>
                <w:sz w:val="28"/>
                <w:szCs w:val="28"/>
              </w:rPr>
              <w:t>Tiếp địa đường dây 500kV Chơn Thành - Cầu Bông: thực hiện tại 12 vị trí/13 cột, từ cột 8401 → 8408; 8501 → 8504 (vị trí 8401 cột néo 2 thân)</w:t>
            </w:r>
          </w:p>
        </w:tc>
        <w:tc>
          <w:tcPr>
            <w:tcW w:w="1899" w:type="dxa"/>
            <w:tcBorders>
              <w:top w:val="single" w:sz="4" w:space="0" w:color="auto"/>
              <w:left w:val="single" w:sz="4" w:space="0" w:color="auto"/>
              <w:bottom w:val="single" w:sz="4" w:space="0" w:color="auto"/>
              <w:right w:val="single" w:sz="4" w:space="0" w:color="auto"/>
            </w:tcBorders>
          </w:tcPr>
          <w:p w14:paraId="716E2642" w14:textId="77777777" w:rsidR="00104809" w:rsidRPr="00104809" w:rsidRDefault="00104809" w:rsidP="00D62B39">
            <w:pPr>
              <w:jc w:val="center"/>
              <w:rPr>
                <w:sz w:val="28"/>
                <w:szCs w:val="28"/>
                <w:lang w:val="en-GB"/>
              </w:rPr>
            </w:pPr>
          </w:p>
        </w:tc>
      </w:tr>
      <w:tr w:rsidR="00104809" w:rsidRPr="00104809" w14:paraId="5F538144"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1137097C" w14:textId="77777777" w:rsidR="00104809" w:rsidRPr="00104809" w:rsidRDefault="00104809" w:rsidP="00D62B39">
            <w:pPr>
              <w:jc w:val="center"/>
              <w:rPr>
                <w:sz w:val="28"/>
                <w:szCs w:val="28"/>
                <w:lang w:val="en-GB"/>
              </w:rPr>
            </w:pPr>
            <w:r w:rsidRPr="00104809">
              <w:rPr>
                <w:sz w:val="28"/>
                <w:szCs w:val="28"/>
                <w:lang w:val="en-GB"/>
              </w:rPr>
              <w:t>4.1</w:t>
            </w:r>
          </w:p>
        </w:tc>
        <w:tc>
          <w:tcPr>
            <w:tcW w:w="1701" w:type="dxa"/>
            <w:tcBorders>
              <w:top w:val="single" w:sz="4" w:space="0" w:color="auto"/>
              <w:left w:val="single" w:sz="4" w:space="0" w:color="auto"/>
              <w:bottom w:val="single" w:sz="4" w:space="0" w:color="auto"/>
              <w:right w:val="single" w:sz="4" w:space="0" w:color="auto"/>
            </w:tcBorders>
          </w:tcPr>
          <w:p w14:paraId="0773A5E1" w14:textId="77777777" w:rsidR="00104809" w:rsidRPr="00104809" w:rsidRDefault="00104809" w:rsidP="00D62B39">
            <w:pPr>
              <w:jc w:val="center"/>
              <w:rPr>
                <w:sz w:val="28"/>
                <w:szCs w:val="28"/>
              </w:rPr>
            </w:pPr>
            <w:r w:rsidRPr="00104809">
              <w:rPr>
                <w:sz w:val="28"/>
                <w:szCs w:val="28"/>
              </w:rPr>
              <w:t>Loại tiếp địa RS-4TC-20</w:t>
            </w:r>
          </w:p>
        </w:tc>
        <w:tc>
          <w:tcPr>
            <w:tcW w:w="4819" w:type="dxa"/>
            <w:tcBorders>
              <w:top w:val="single" w:sz="4" w:space="0" w:color="auto"/>
              <w:left w:val="single" w:sz="4" w:space="0" w:color="auto"/>
              <w:bottom w:val="single" w:sz="4" w:space="0" w:color="auto"/>
              <w:right w:val="single" w:sz="4" w:space="0" w:color="auto"/>
            </w:tcBorders>
          </w:tcPr>
          <w:p w14:paraId="7AAF5551" w14:textId="77777777" w:rsidR="00104809" w:rsidRPr="00104809" w:rsidRDefault="00104809" w:rsidP="00D62B39">
            <w:pPr>
              <w:rPr>
                <w:sz w:val="28"/>
                <w:szCs w:val="28"/>
              </w:rPr>
            </w:pPr>
            <w:r w:rsidRPr="00104809">
              <w:rPr>
                <w:sz w:val="28"/>
                <w:szCs w:val="28"/>
              </w:rPr>
              <w:t>Thực hiện tại 4 vị trí/5 cột: 8401, 8407, 8408, 8501</w:t>
            </w:r>
          </w:p>
        </w:tc>
        <w:tc>
          <w:tcPr>
            <w:tcW w:w="1899" w:type="dxa"/>
            <w:tcBorders>
              <w:top w:val="single" w:sz="4" w:space="0" w:color="auto"/>
              <w:left w:val="single" w:sz="4" w:space="0" w:color="auto"/>
              <w:bottom w:val="single" w:sz="4" w:space="0" w:color="auto"/>
              <w:right w:val="single" w:sz="4" w:space="0" w:color="auto"/>
            </w:tcBorders>
          </w:tcPr>
          <w:p w14:paraId="3369078D" w14:textId="77777777" w:rsidR="00104809" w:rsidRPr="00104809" w:rsidRDefault="00104809" w:rsidP="00D62B39">
            <w:pPr>
              <w:jc w:val="center"/>
              <w:rPr>
                <w:sz w:val="28"/>
                <w:szCs w:val="28"/>
                <w:lang w:val="en-GB"/>
              </w:rPr>
            </w:pPr>
          </w:p>
        </w:tc>
      </w:tr>
      <w:tr w:rsidR="00104809" w:rsidRPr="00104809" w14:paraId="097217CF"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2192EDC3" w14:textId="77777777" w:rsidR="00104809" w:rsidRPr="00104809" w:rsidRDefault="00104809" w:rsidP="00D62B39">
            <w:pPr>
              <w:jc w:val="center"/>
              <w:rPr>
                <w:sz w:val="28"/>
                <w:szCs w:val="28"/>
                <w:lang w:val="en-GB"/>
              </w:rPr>
            </w:pPr>
            <w:r w:rsidRPr="00104809">
              <w:rPr>
                <w:sz w:val="28"/>
                <w:szCs w:val="28"/>
                <w:lang w:val="en-GB"/>
              </w:rPr>
              <w:t>4.2</w:t>
            </w:r>
          </w:p>
        </w:tc>
        <w:tc>
          <w:tcPr>
            <w:tcW w:w="1701" w:type="dxa"/>
            <w:tcBorders>
              <w:top w:val="single" w:sz="4" w:space="0" w:color="auto"/>
              <w:left w:val="single" w:sz="4" w:space="0" w:color="auto"/>
              <w:bottom w:val="single" w:sz="4" w:space="0" w:color="auto"/>
              <w:right w:val="single" w:sz="4" w:space="0" w:color="auto"/>
            </w:tcBorders>
          </w:tcPr>
          <w:p w14:paraId="1CB82670" w14:textId="77777777" w:rsidR="00104809" w:rsidRPr="00104809" w:rsidRDefault="00104809" w:rsidP="00D62B39">
            <w:pPr>
              <w:jc w:val="center"/>
              <w:rPr>
                <w:sz w:val="28"/>
                <w:szCs w:val="28"/>
              </w:rPr>
            </w:pPr>
            <w:r w:rsidRPr="00104809">
              <w:rPr>
                <w:sz w:val="28"/>
                <w:szCs w:val="28"/>
              </w:rPr>
              <w:t>Loại tiếp địa RS-4G-32</w:t>
            </w:r>
          </w:p>
        </w:tc>
        <w:tc>
          <w:tcPr>
            <w:tcW w:w="4819" w:type="dxa"/>
            <w:tcBorders>
              <w:top w:val="single" w:sz="4" w:space="0" w:color="auto"/>
              <w:left w:val="single" w:sz="4" w:space="0" w:color="auto"/>
              <w:bottom w:val="single" w:sz="4" w:space="0" w:color="auto"/>
              <w:right w:val="single" w:sz="4" w:space="0" w:color="auto"/>
            </w:tcBorders>
          </w:tcPr>
          <w:p w14:paraId="5FA74CEF" w14:textId="77777777" w:rsidR="00104809" w:rsidRPr="00104809" w:rsidRDefault="00104809" w:rsidP="00D62B39">
            <w:pPr>
              <w:rPr>
                <w:sz w:val="28"/>
                <w:szCs w:val="28"/>
              </w:rPr>
            </w:pPr>
            <w:r w:rsidRPr="00104809">
              <w:rPr>
                <w:sz w:val="28"/>
                <w:szCs w:val="28"/>
              </w:rPr>
              <w:t>Thực hiện tại 8 vị trí: từ 8402 – 8406; 8502 – 8504.</w:t>
            </w:r>
          </w:p>
        </w:tc>
        <w:tc>
          <w:tcPr>
            <w:tcW w:w="1899" w:type="dxa"/>
            <w:tcBorders>
              <w:top w:val="single" w:sz="4" w:space="0" w:color="auto"/>
              <w:left w:val="single" w:sz="4" w:space="0" w:color="auto"/>
              <w:bottom w:val="single" w:sz="4" w:space="0" w:color="auto"/>
              <w:right w:val="single" w:sz="4" w:space="0" w:color="auto"/>
            </w:tcBorders>
          </w:tcPr>
          <w:p w14:paraId="303F5A25" w14:textId="77777777" w:rsidR="00104809" w:rsidRPr="00104809" w:rsidRDefault="00104809" w:rsidP="00D62B39">
            <w:pPr>
              <w:jc w:val="center"/>
              <w:rPr>
                <w:sz w:val="28"/>
                <w:szCs w:val="28"/>
                <w:lang w:val="en-GB"/>
              </w:rPr>
            </w:pPr>
          </w:p>
        </w:tc>
      </w:tr>
      <w:tr w:rsidR="00104809" w:rsidRPr="00104809" w14:paraId="7AD03701"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790815EB" w14:textId="77777777" w:rsidR="00104809" w:rsidRPr="00104809" w:rsidRDefault="00104809" w:rsidP="00D62B39">
            <w:pPr>
              <w:jc w:val="center"/>
              <w:rPr>
                <w:sz w:val="28"/>
                <w:szCs w:val="28"/>
                <w:lang w:val="en-GB"/>
              </w:rPr>
            </w:pPr>
            <w:r w:rsidRPr="00104809">
              <w:rPr>
                <w:sz w:val="28"/>
                <w:szCs w:val="28"/>
                <w:lang w:val="en-GB"/>
              </w:rPr>
              <w:t>5</w:t>
            </w:r>
          </w:p>
        </w:tc>
        <w:tc>
          <w:tcPr>
            <w:tcW w:w="1701" w:type="dxa"/>
            <w:tcBorders>
              <w:top w:val="single" w:sz="4" w:space="0" w:color="auto"/>
              <w:left w:val="single" w:sz="4" w:space="0" w:color="auto"/>
              <w:bottom w:val="single" w:sz="4" w:space="0" w:color="auto"/>
              <w:right w:val="single" w:sz="4" w:space="0" w:color="auto"/>
            </w:tcBorders>
          </w:tcPr>
          <w:p w14:paraId="463DE1A4" w14:textId="77777777" w:rsidR="00104809" w:rsidRPr="00104809" w:rsidRDefault="00104809" w:rsidP="00D62B39">
            <w:pPr>
              <w:jc w:val="center"/>
              <w:rPr>
                <w:sz w:val="28"/>
                <w:szCs w:val="28"/>
                <w:lang w:val="en-GB"/>
              </w:rPr>
            </w:pPr>
          </w:p>
        </w:tc>
        <w:tc>
          <w:tcPr>
            <w:tcW w:w="4819" w:type="dxa"/>
            <w:tcBorders>
              <w:top w:val="single" w:sz="4" w:space="0" w:color="auto"/>
              <w:left w:val="single" w:sz="4" w:space="0" w:color="auto"/>
              <w:bottom w:val="single" w:sz="4" w:space="0" w:color="auto"/>
              <w:right w:val="single" w:sz="4" w:space="0" w:color="auto"/>
            </w:tcBorders>
          </w:tcPr>
          <w:p w14:paraId="4F06216D" w14:textId="77777777" w:rsidR="00104809" w:rsidRPr="00104809" w:rsidRDefault="00104809" w:rsidP="00D62B39">
            <w:pPr>
              <w:rPr>
                <w:sz w:val="28"/>
                <w:szCs w:val="28"/>
              </w:rPr>
            </w:pPr>
            <w:r w:rsidRPr="00104809">
              <w:rPr>
                <w:sz w:val="28"/>
                <w:szCs w:val="28"/>
              </w:rPr>
              <w:t>Tiếp địa đường dây 500kV Tân Định - Cầu Bông; 500kV Đắk Nông - Cầu Bông đi chung cột: thực hiện tại 12 vị trí cột, từ cột 1A01 - 1A08, 2A01 - 2A04.</w:t>
            </w:r>
          </w:p>
        </w:tc>
        <w:tc>
          <w:tcPr>
            <w:tcW w:w="1899" w:type="dxa"/>
            <w:tcBorders>
              <w:top w:val="single" w:sz="4" w:space="0" w:color="auto"/>
              <w:left w:val="single" w:sz="4" w:space="0" w:color="auto"/>
              <w:bottom w:val="single" w:sz="4" w:space="0" w:color="auto"/>
              <w:right w:val="single" w:sz="4" w:space="0" w:color="auto"/>
            </w:tcBorders>
          </w:tcPr>
          <w:p w14:paraId="393D2C10" w14:textId="77777777" w:rsidR="00104809" w:rsidRPr="00104809" w:rsidRDefault="00104809" w:rsidP="00D62B39">
            <w:pPr>
              <w:jc w:val="center"/>
              <w:rPr>
                <w:sz w:val="28"/>
                <w:szCs w:val="28"/>
                <w:lang w:val="en-GB"/>
              </w:rPr>
            </w:pPr>
          </w:p>
        </w:tc>
      </w:tr>
      <w:tr w:rsidR="00104809" w:rsidRPr="00104809" w14:paraId="65AF9E69"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20DB0F5C" w14:textId="77777777" w:rsidR="00104809" w:rsidRPr="00104809" w:rsidRDefault="00104809" w:rsidP="00D62B39">
            <w:pPr>
              <w:jc w:val="center"/>
              <w:rPr>
                <w:sz w:val="28"/>
                <w:szCs w:val="28"/>
                <w:lang w:val="en-GB"/>
              </w:rPr>
            </w:pPr>
            <w:r w:rsidRPr="00104809">
              <w:rPr>
                <w:sz w:val="28"/>
                <w:szCs w:val="28"/>
                <w:lang w:val="en-GB"/>
              </w:rPr>
              <w:t>5.1</w:t>
            </w:r>
          </w:p>
        </w:tc>
        <w:tc>
          <w:tcPr>
            <w:tcW w:w="1701" w:type="dxa"/>
            <w:tcBorders>
              <w:top w:val="single" w:sz="4" w:space="0" w:color="auto"/>
              <w:left w:val="single" w:sz="4" w:space="0" w:color="auto"/>
              <w:bottom w:val="single" w:sz="4" w:space="0" w:color="auto"/>
              <w:right w:val="single" w:sz="4" w:space="0" w:color="auto"/>
            </w:tcBorders>
          </w:tcPr>
          <w:p w14:paraId="0EE908C7" w14:textId="77777777" w:rsidR="00104809" w:rsidRPr="00104809" w:rsidRDefault="00104809" w:rsidP="00D62B39">
            <w:pPr>
              <w:jc w:val="center"/>
              <w:rPr>
                <w:sz w:val="28"/>
                <w:szCs w:val="28"/>
              </w:rPr>
            </w:pPr>
            <w:r w:rsidRPr="00104809">
              <w:rPr>
                <w:sz w:val="28"/>
                <w:szCs w:val="28"/>
              </w:rPr>
              <w:t>Loại tiếp địa RS-4TC-20</w:t>
            </w:r>
          </w:p>
        </w:tc>
        <w:tc>
          <w:tcPr>
            <w:tcW w:w="4819" w:type="dxa"/>
            <w:tcBorders>
              <w:top w:val="single" w:sz="4" w:space="0" w:color="auto"/>
              <w:left w:val="single" w:sz="4" w:space="0" w:color="auto"/>
              <w:bottom w:val="single" w:sz="4" w:space="0" w:color="auto"/>
              <w:right w:val="single" w:sz="4" w:space="0" w:color="auto"/>
            </w:tcBorders>
          </w:tcPr>
          <w:p w14:paraId="1D02714B" w14:textId="77777777" w:rsidR="00104809" w:rsidRPr="00104809" w:rsidRDefault="00104809" w:rsidP="00D62B39">
            <w:pPr>
              <w:rPr>
                <w:sz w:val="28"/>
                <w:szCs w:val="28"/>
              </w:rPr>
            </w:pPr>
            <w:r w:rsidRPr="00104809">
              <w:rPr>
                <w:sz w:val="28"/>
                <w:szCs w:val="28"/>
              </w:rPr>
              <w:t>Thực hiện tại 2 vị trí 1A01, 2A01</w:t>
            </w:r>
          </w:p>
        </w:tc>
        <w:tc>
          <w:tcPr>
            <w:tcW w:w="1899" w:type="dxa"/>
            <w:tcBorders>
              <w:top w:val="single" w:sz="4" w:space="0" w:color="auto"/>
              <w:left w:val="single" w:sz="4" w:space="0" w:color="auto"/>
              <w:bottom w:val="single" w:sz="4" w:space="0" w:color="auto"/>
              <w:right w:val="single" w:sz="4" w:space="0" w:color="auto"/>
            </w:tcBorders>
          </w:tcPr>
          <w:p w14:paraId="01C10A2A" w14:textId="77777777" w:rsidR="00104809" w:rsidRPr="00104809" w:rsidRDefault="00104809" w:rsidP="00D62B39">
            <w:pPr>
              <w:jc w:val="center"/>
              <w:rPr>
                <w:sz w:val="28"/>
                <w:szCs w:val="28"/>
                <w:lang w:val="en-GB"/>
              </w:rPr>
            </w:pPr>
          </w:p>
        </w:tc>
      </w:tr>
      <w:tr w:rsidR="00104809" w:rsidRPr="00104809" w14:paraId="26E7E747"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1D5D01FC" w14:textId="77777777" w:rsidR="00104809" w:rsidRPr="00104809" w:rsidRDefault="00104809" w:rsidP="00D62B39">
            <w:pPr>
              <w:jc w:val="center"/>
              <w:rPr>
                <w:sz w:val="28"/>
                <w:szCs w:val="28"/>
                <w:lang w:val="en-GB"/>
              </w:rPr>
            </w:pPr>
            <w:r w:rsidRPr="00104809">
              <w:rPr>
                <w:sz w:val="28"/>
                <w:szCs w:val="28"/>
                <w:lang w:val="en-GB"/>
              </w:rPr>
              <w:t>5.2</w:t>
            </w:r>
          </w:p>
        </w:tc>
        <w:tc>
          <w:tcPr>
            <w:tcW w:w="1701" w:type="dxa"/>
            <w:tcBorders>
              <w:top w:val="single" w:sz="4" w:space="0" w:color="auto"/>
              <w:left w:val="single" w:sz="4" w:space="0" w:color="auto"/>
              <w:bottom w:val="single" w:sz="4" w:space="0" w:color="auto"/>
              <w:right w:val="single" w:sz="4" w:space="0" w:color="auto"/>
            </w:tcBorders>
          </w:tcPr>
          <w:p w14:paraId="1421D0E1" w14:textId="77777777" w:rsidR="00104809" w:rsidRPr="00104809" w:rsidRDefault="00104809" w:rsidP="00D62B39">
            <w:pPr>
              <w:jc w:val="center"/>
              <w:rPr>
                <w:sz w:val="28"/>
                <w:szCs w:val="28"/>
              </w:rPr>
            </w:pPr>
            <w:r w:rsidRPr="00104809">
              <w:rPr>
                <w:sz w:val="28"/>
                <w:szCs w:val="28"/>
              </w:rPr>
              <w:t>Loại tiếp địa RS-4G-32</w:t>
            </w:r>
          </w:p>
        </w:tc>
        <w:tc>
          <w:tcPr>
            <w:tcW w:w="4819" w:type="dxa"/>
            <w:tcBorders>
              <w:top w:val="single" w:sz="4" w:space="0" w:color="auto"/>
              <w:left w:val="single" w:sz="4" w:space="0" w:color="auto"/>
              <w:bottom w:val="single" w:sz="4" w:space="0" w:color="auto"/>
              <w:right w:val="single" w:sz="4" w:space="0" w:color="auto"/>
            </w:tcBorders>
          </w:tcPr>
          <w:p w14:paraId="70570148" w14:textId="77777777" w:rsidR="00104809" w:rsidRPr="00104809" w:rsidRDefault="00104809" w:rsidP="00D62B39">
            <w:pPr>
              <w:rPr>
                <w:sz w:val="28"/>
                <w:szCs w:val="28"/>
              </w:rPr>
            </w:pPr>
            <w:r w:rsidRPr="00104809">
              <w:rPr>
                <w:sz w:val="28"/>
                <w:szCs w:val="28"/>
              </w:rPr>
              <w:t>Thực hiện tại 10 vị trí: 1A01–1A08; 2A02 – 1A04.</w:t>
            </w:r>
          </w:p>
        </w:tc>
        <w:tc>
          <w:tcPr>
            <w:tcW w:w="1899" w:type="dxa"/>
            <w:tcBorders>
              <w:top w:val="single" w:sz="4" w:space="0" w:color="auto"/>
              <w:left w:val="single" w:sz="4" w:space="0" w:color="auto"/>
              <w:bottom w:val="single" w:sz="4" w:space="0" w:color="auto"/>
              <w:right w:val="single" w:sz="4" w:space="0" w:color="auto"/>
            </w:tcBorders>
          </w:tcPr>
          <w:p w14:paraId="54D9142D" w14:textId="77777777" w:rsidR="00104809" w:rsidRPr="00104809" w:rsidRDefault="00104809" w:rsidP="00D62B39">
            <w:pPr>
              <w:jc w:val="center"/>
              <w:rPr>
                <w:sz w:val="28"/>
                <w:szCs w:val="28"/>
                <w:lang w:val="en-GB"/>
              </w:rPr>
            </w:pPr>
          </w:p>
        </w:tc>
      </w:tr>
      <w:tr w:rsidR="00104809" w:rsidRPr="00104809" w14:paraId="5B74BB98"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29A05BF9" w14:textId="77777777" w:rsidR="00104809" w:rsidRPr="00104809" w:rsidRDefault="00104809" w:rsidP="00D62B39">
            <w:pPr>
              <w:jc w:val="center"/>
              <w:rPr>
                <w:sz w:val="28"/>
                <w:szCs w:val="28"/>
                <w:lang w:val="en-GB"/>
              </w:rPr>
            </w:pPr>
            <w:r w:rsidRPr="00104809">
              <w:rPr>
                <w:sz w:val="28"/>
                <w:szCs w:val="28"/>
                <w:lang w:val="en-GB"/>
              </w:rPr>
              <w:t>6</w:t>
            </w:r>
          </w:p>
        </w:tc>
        <w:tc>
          <w:tcPr>
            <w:tcW w:w="1701" w:type="dxa"/>
            <w:tcBorders>
              <w:top w:val="single" w:sz="4" w:space="0" w:color="auto"/>
              <w:left w:val="single" w:sz="4" w:space="0" w:color="auto"/>
              <w:bottom w:val="single" w:sz="4" w:space="0" w:color="auto"/>
              <w:right w:val="single" w:sz="4" w:space="0" w:color="auto"/>
            </w:tcBorders>
          </w:tcPr>
          <w:p w14:paraId="07F51662" w14:textId="77777777" w:rsidR="00104809" w:rsidRPr="00104809" w:rsidRDefault="00104809" w:rsidP="00D62B39">
            <w:pPr>
              <w:jc w:val="center"/>
              <w:rPr>
                <w:sz w:val="28"/>
                <w:szCs w:val="28"/>
              </w:rPr>
            </w:pPr>
            <w:r w:rsidRPr="00104809">
              <w:rPr>
                <w:sz w:val="28"/>
                <w:szCs w:val="28"/>
              </w:rPr>
              <w:t>L</w:t>
            </w:r>
            <w:r w:rsidRPr="00104809">
              <w:rPr>
                <w:sz w:val="28"/>
                <w:szCs w:val="28"/>
              </w:rPr>
              <w:lastRenderedPageBreak/>
              <w:t>oại tiếp địa RS-4G-32</w:t>
            </w:r>
          </w:p>
        </w:tc>
        <w:tc>
          <w:tcPr>
            <w:tcW w:w="4819" w:type="dxa"/>
            <w:tcBorders>
              <w:top w:val="single" w:sz="4" w:space="0" w:color="auto"/>
              <w:left w:val="single" w:sz="4" w:space="0" w:color="auto"/>
              <w:bottom w:val="single" w:sz="4" w:space="0" w:color="auto"/>
              <w:right w:val="single" w:sz="4" w:space="0" w:color="auto"/>
            </w:tcBorders>
          </w:tcPr>
          <w:p w14:paraId="6068668C" w14:textId="77777777" w:rsidR="00104809" w:rsidRPr="00104809" w:rsidRDefault="00104809" w:rsidP="00D62B39">
            <w:pPr>
              <w:rPr>
                <w:sz w:val="28"/>
                <w:szCs w:val="28"/>
              </w:rPr>
            </w:pPr>
            <w:r w:rsidRPr="00104809">
              <w:rPr>
                <w:sz w:val="28"/>
                <w:szCs w:val="28"/>
              </w:rPr>
              <w:t>Tiếp địa đường dây 220kV Củ Chi - Tân Định; 220kV Củ Chi - Uyên Hưng đi chung cột: tại 22 vị trí từ cột 34 - 55.</w:t>
            </w:r>
          </w:p>
        </w:tc>
        <w:tc>
          <w:tcPr>
            <w:tcW w:w="1899" w:type="dxa"/>
            <w:tcBorders>
              <w:top w:val="single" w:sz="4" w:space="0" w:color="auto"/>
              <w:left w:val="single" w:sz="4" w:space="0" w:color="auto"/>
              <w:bottom w:val="single" w:sz="4" w:space="0" w:color="auto"/>
              <w:right w:val="single" w:sz="4" w:space="0" w:color="auto"/>
            </w:tcBorders>
          </w:tcPr>
          <w:p w14:paraId="2032E480" w14:textId="77777777" w:rsidR="00104809" w:rsidRPr="00104809" w:rsidRDefault="00104809" w:rsidP="00D62B39">
            <w:pPr>
              <w:jc w:val="center"/>
              <w:rPr>
                <w:sz w:val="28"/>
                <w:szCs w:val="28"/>
                <w:lang w:val="en-GB"/>
              </w:rPr>
            </w:pPr>
          </w:p>
        </w:tc>
      </w:tr>
      <w:tr w:rsidR="00104809" w:rsidRPr="00104809" w14:paraId="1DED9F96"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284D9FCB" w14:textId="77777777" w:rsidR="00104809" w:rsidRPr="00104809" w:rsidRDefault="00104809" w:rsidP="00D62B39">
            <w:pPr>
              <w:jc w:val="center"/>
              <w:rPr>
                <w:sz w:val="28"/>
                <w:szCs w:val="28"/>
                <w:lang w:val="en-GB"/>
              </w:rPr>
            </w:pPr>
            <w:r w:rsidRPr="00104809">
              <w:rPr>
                <w:sz w:val="28"/>
                <w:szCs w:val="28"/>
                <w:lang w:val="en-GB"/>
              </w:rPr>
              <w:t>7</w:t>
            </w:r>
          </w:p>
        </w:tc>
        <w:tc>
          <w:tcPr>
            <w:tcW w:w="1701" w:type="dxa"/>
            <w:tcBorders>
              <w:top w:val="single" w:sz="4" w:space="0" w:color="auto"/>
              <w:left w:val="single" w:sz="4" w:space="0" w:color="auto"/>
              <w:bottom w:val="single" w:sz="4" w:space="0" w:color="auto"/>
              <w:right w:val="single" w:sz="4" w:space="0" w:color="auto"/>
            </w:tcBorders>
          </w:tcPr>
          <w:p w14:paraId="44F805F6" w14:textId="77777777" w:rsidR="00104809" w:rsidRPr="00104809" w:rsidRDefault="00104809" w:rsidP="00D62B39">
            <w:pPr>
              <w:jc w:val="center"/>
              <w:rPr>
                <w:sz w:val="28"/>
                <w:szCs w:val="28"/>
                <w:lang w:val="en-GB"/>
              </w:rPr>
            </w:pPr>
            <w:r w:rsidRPr="00104809">
              <w:rPr>
                <w:sz w:val="28"/>
                <w:szCs w:val="28"/>
              </w:rPr>
              <w:t>Loại tiếp địa RS-4G-32</w:t>
            </w:r>
          </w:p>
        </w:tc>
        <w:tc>
          <w:tcPr>
            <w:tcW w:w="4819" w:type="dxa"/>
            <w:tcBorders>
              <w:top w:val="single" w:sz="4" w:space="0" w:color="auto"/>
              <w:left w:val="single" w:sz="4" w:space="0" w:color="auto"/>
              <w:bottom w:val="single" w:sz="4" w:space="0" w:color="auto"/>
              <w:right w:val="single" w:sz="4" w:space="0" w:color="auto"/>
            </w:tcBorders>
          </w:tcPr>
          <w:p w14:paraId="7A0998B0" w14:textId="77777777" w:rsidR="00104809" w:rsidRPr="00104809" w:rsidRDefault="00104809" w:rsidP="00D62B39">
            <w:pPr>
              <w:rPr>
                <w:sz w:val="28"/>
                <w:szCs w:val="28"/>
              </w:rPr>
            </w:pPr>
            <w:r w:rsidRPr="00104809">
              <w:rPr>
                <w:sz w:val="28"/>
                <w:szCs w:val="28"/>
              </w:rPr>
              <w:t>Tiếp địa đường dây 220kV Trảng Bàng - Củ Chi: thực hiện tại 18 vị trí từ cột 18 – 35</w:t>
            </w:r>
          </w:p>
        </w:tc>
        <w:tc>
          <w:tcPr>
            <w:tcW w:w="1899" w:type="dxa"/>
            <w:tcBorders>
              <w:top w:val="single" w:sz="4" w:space="0" w:color="auto"/>
              <w:left w:val="single" w:sz="4" w:space="0" w:color="auto"/>
              <w:bottom w:val="single" w:sz="4" w:space="0" w:color="auto"/>
              <w:right w:val="single" w:sz="4" w:space="0" w:color="auto"/>
            </w:tcBorders>
          </w:tcPr>
          <w:p w14:paraId="5D338E79" w14:textId="77777777" w:rsidR="00104809" w:rsidRPr="00104809" w:rsidRDefault="00104809" w:rsidP="00D62B39">
            <w:pPr>
              <w:jc w:val="center"/>
              <w:rPr>
                <w:sz w:val="28"/>
                <w:szCs w:val="28"/>
                <w:lang w:val="en-GB"/>
              </w:rPr>
            </w:pPr>
          </w:p>
        </w:tc>
      </w:tr>
      <w:tr w:rsidR="00104809" w:rsidRPr="00104809" w14:paraId="7785D5A5"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400FF8FC" w14:textId="77777777" w:rsidR="00104809" w:rsidRPr="00104809" w:rsidRDefault="00104809" w:rsidP="00D62B39">
            <w:pPr>
              <w:jc w:val="center"/>
              <w:rPr>
                <w:sz w:val="28"/>
                <w:szCs w:val="28"/>
                <w:lang w:val="en-GB"/>
              </w:rPr>
            </w:pPr>
            <w:r w:rsidRPr="00104809">
              <w:rPr>
                <w:sz w:val="28"/>
                <w:szCs w:val="28"/>
                <w:lang w:val="en-GB"/>
              </w:rPr>
              <w:t>8</w:t>
            </w:r>
          </w:p>
        </w:tc>
        <w:tc>
          <w:tcPr>
            <w:tcW w:w="1701" w:type="dxa"/>
            <w:tcBorders>
              <w:top w:val="single" w:sz="4" w:space="0" w:color="auto"/>
              <w:left w:val="single" w:sz="4" w:space="0" w:color="auto"/>
              <w:bottom w:val="single" w:sz="4" w:space="0" w:color="auto"/>
              <w:right w:val="single" w:sz="4" w:space="0" w:color="auto"/>
            </w:tcBorders>
          </w:tcPr>
          <w:p w14:paraId="3FCFBDEE" w14:textId="77777777" w:rsidR="00104809" w:rsidRPr="00104809" w:rsidRDefault="00104809" w:rsidP="00D62B39">
            <w:pPr>
              <w:jc w:val="center"/>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1FB619E5" w14:textId="77777777" w:rsidR="00104809" w:rsidRPr="00104809" w:rsidRDefault="00104809" w:rsidP="00D62B39">
            <w:pPr>
              <w:rPr>
                <w:sz w:val="28"/>
                <w:szCs w:val="28"/>
              </w:rPr>
            </w:pPr>
            <w:r w:rsidRPr="00104809">
              <w:rPr>
                <w:sz w:val="28"/>
                <w:szCs w:val="28"/>
              </w:rPr>
              <w:t>Đường dây 220kV Cầu Bông - Đức Hòa, thực hiện tại 43 vị trí từ cột 01-43</w:t>
            </w:r>
          </w:p>
        </w:tc>
        <w:tc>
          <w:tcPr>
            <w:tcW w:w="1899" w:type="dxa"/>
            <w:tcBorders>
              <w:top w:val="single" w:sz="4" w:space="0" w:color="auto"/>
              <w:left w:val="single" w:sz="4" w:space="0" w:color="auto"/>
              <w:bottom w:val="single" w:sz="4" w:space="0" w:color="auto"/>
              <w:right w:val="single" w:sz="4" w:space="0" w:color="auto"/>
            </w:tcBorders>
          </w:tcPr>
          <w:p w14:paraId="280C3624" w14:textId="77777777" w:rsidR="00104809" w:rsidRPr="00104809" w:rsidRDefault="00104809" w:rsidP="00D62B39">
            <w:pPr>
              <w:jc w:val="center"/>
              <w:rPr>
                <w:sz w:val="28"/>
                <w:szCs w:val="28"/>
                <w:lang w:val="en-GB"/>
              </w:rPr>
            </w:pPr>
          </w:p>
        </w:tc>
      </w:tr>
      <w:tr w:rsidR="00104809" w:rsidRPr="00104809" w14:paraId="39CD04D8"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64622196" w14:textId="77777777" w:rsidR="00104809" w:rsidRPr="00104809" w:rsidRDefault="00104809" w:rsidP="00D62B39">
            <w:pPr>
              <w:jc w:val="center"/>
              <w:rPr>
                <w:sz w:val="28"/>
                <w:szCs w:val="28"/>
                <w:lang w:val="en-GB"/>
              </w:rPr>
            </w:pPr>
            <w:r w:rsidRPr="00104809">
              <w:rPr>
                <w:sz w:val="28"/>
                <w:szCs w:val="28"/>
                <w:lang w:val="en-GB"/>
              </w:rPr>
              <w:t>8.1</w:t>
            </w:r>
          </w:p>
        </w:tc>
        <w:tc>
          <w:tcPr>
            <w:tcW w:w="1701" w:type="dxa"/>
            <w:tcBorders>
              <w:top w:val="single" w:sz="4" w:space="0" w:color="auto"/>
              <w:left w:val="single" w:sz="4" w:space="0" w:color="auto"/>
              <w:bottom w:val="single" w:sz="4" w:space="0" w:color="auto"/>
              <w:right w:val="single" w:sz="4" w:space="0" w:color="auto"/>
            </w:tcBorders>
          </w:tcPr>
          <w:p w14:paraId="23AF6111" w14:textId="77777777" w:rsidR="00104809" w:rsidRPr="00104809" w:rsidRDefault="00104809" w:rsidP="00D62B39">
            <w:pPr>
              <w:jc w:val="center"/>
              <w:rPr>
                <w:sz w:val="28"/>
                <w:szCs w:val="28"/>
              </w:rPr>
            </w:pPr>
            <w:r w:rsidRPr="00104809">
              <w:rPr>
                <w:sz w:val="28"/>
                <w:szCs w:val="28"/>
              </w:rPr>
              <w:t>Loại tiếp địa RS-4TC-20</w:t>
            </w:r>
          </w:p>
        </w:tc>
        <w:tc>
          <w:tcPr>
            <w:tcW w:w="4819" w:type="dxa"/>
            <w:tcBorders>
              <w:top w:val="single" w:sz="4" w:space="0" w:color="auto"/>
              <w:left w:val="single" w:sz="4" w:space="0" w:color="auto"/>
              <w:bottom w:val="single" w:sz="4" w:space="0" w:color="auto"/>
              <w:right w:val="single" w:sz="4" w:space="0" w:color="auto"/>
            </w:tcBorders>
          </w:tcPr>
          <w:p w14:paraId="1A2BA065" w14:textId="77777777" w:rsidR="00104809" w:rsidRPr="00104809" w:rsidRDefault="00104809" w:rsidP="00D62B39">
            <w:pPr>
              <w:rPr>
                <w:sz w:val="28"/>
                <w:szCs w:val="28"/>
              </w:rPr>
            </w:pPr>
            <w:r w:rsidRPr="00104809">
              <w:rPr>
                <w:sz w:val="28"/>
                <w:szCs w:val="28"/>
              </w:rPr>
              <w:t>Thực hiện tại 28 vị trí: 4 – 12, 16 – 19, 27 – 33, 36 – 43.</w:t>
            </w:r>
          </w:p>
        </w:tc>
        <w:tc>
          <w:tcPr>
            <w:tcW w:w="1899" w:type="dxa"/>
            <w:tcBorders>
              <w:top w:val="single" w:sz="4" w:space="0" w:color="auto"/>
              <w:left w:val="single" w:sz="4" w:space="0" w:color="auto"/>
              <w:bottom w:val="single" w:sz="4" w:space="0" w:color="auto"/>
              <w:right w:val="single" w:sz="4" w:space="0" w:color="auto"/>
            </w:tcBorders>
          </w:tcPr>
          <w:p w14:paraId="16B506A7" w14:textId="77777777" w:rsidR="00104809" w:rsidRPr="00104809" w:rsidRDefault="00104809" w:rsidP="00D62B39">
            <w:pPr>
              <w:jc w:val="center"/>
              <w:rPr>
                <w:sz w:val="28"/>
                <w:szCs w:val="28"/>
                <w:lang w:val="en-GB"/>
              </w:rPr>
            </w:pPr>
          </w:p>
        </w:tc>
      </w:tr>
      <w:tr w:rsidR="00104809" w:rsidRPr="00104809" w14:paraId="59AE246D"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093F9396" w14:textId="77777777" w:rsidR="00104809" w:rsidRPr="00104809" w:rsidRDefault="00104809" w:rsidP="00D62B39">
            <w:pPr>
              <w:jc w:val="center"/>
              <w:rPr>
                <w:sz w:val="28"/>
                <w:szCs w:val="28"/>
                <w:lang w:val="en-GB"/>
              </w:rPr>
            </w:pPr>
            <w:r w:rsidRPr="00104809">
              <w:rPr>
                <w:sz w:val="28"/>
                <w:szCs w:val="28"/>
                <w:lang w:val="en-GB"/>
              </w:rPr>
              <w:t>8.2</w:t>
            </w:r>
          </w:p>
        </w:tc>
        <w:tc>
          <w:tcPr>
            <w:tcW w:w="1701" w:type="dxa"/>
            <w:tcBorders>
              <w:top w:val="single" w:sz="4" w:space="0" w:color="auto"/>
              <w:left w:val="single" w:sz="4" w:space="0" w:color="auto"/>
              <w:bottom w:val="single" w:sz="4" w:space="0" w:color="auto"/>
              <w:right w:val="single" w:sz="4" w:space="0" w:color="auto"/>
            </w:tcBorders>
          </w:tcPr>
          <w:p w14:paraId="670D8F0C" w14:textId="77777777" w:rsidR="00104809" w:rsidRPr="00104809" w:rsidRDefault="00104809" w:rsidP="00D62B39">
            <w:pPr>
              <w:jc w:val="center"/>
              <w:rPr>
                <w:sz w:val="28"/>
                <w:szCs w:val="28"/>
              </w:rPr>
            </w:pPr>
            <w:r w:rsidRPr="00104809">
              <w:rPr>
                <w:sz w:val="28"/>
                <w:szCs w:val="28"/>
              </w:rPr>
              <w:t>Loại tiếp địa RS-4G-32</w:t>
            </w:r>
          </w:p>
        </w:tc>
        <w:tc>
          <w:tcPr>
            <w:tcW w:w="4819" w:type="dxa"/>
            <w:tcBorders>
              <w:top w:val="single" w:sz="4" w:space="0" w:color="auto"/>
              <w:left w:val="single" w:sz="4" w:space="0" w:color="auto"/>
              <w:bottom w:val="single" w:sz="4" w:space="0" w:color="auto"/>
              <w:right w:val="single" w:sz="4" w:space="0" w:color="auto"/>
            </w:tcBorders>
          </w:tcPr>
          <w:p w14:paraId="0E35A9FC" w14:textId="77777777" w:rsidR="00104809" w:rsidRPr="00104809" w:rsidRDefault="00104809" w:rsidP="00D62B39">
            <w:pPr>
              <w:rPr>
                <w:sz w:val="28"/>
                <w:szCs w:val="28"/>
              </w:rPr>
            </w:pPr>
            <w:r w:rsidRPr="00104809">
              <w:rPr>
                <w:sz w:val="28"/>
                <w:szCs w:val="28"/>
              </w:rPr>
              <w:t>Thực hiện tại 15 vị trí: 1 – 3, 13 – 15, 20 – 26, 34 – 35.</w:t>
            </w:r>
          </w:p>
        </w:tc>
        <w:tc>
          <w:tcPr>
            <w:tcW w:w="1899" w:type="dxa"/>
            <w:tcBorders>
              <w:top w:val="single" w:sz="4" w:space="0" w:color="auto"/>
              <w:left w:val="single" w:sz="4" w:space="0" w:color="auto"/>
              <w:bottom w:val="single" w:sz="4" w:space="0" w:color="auto"/>
              <w:right w:val="single" w:sz="4" w:space="0" w:color="auto"/>
            </w:tcBorders>
          </w:tcPr>
          <w:p w14:paraId="3BC6EE3B" w14:textId="77777777" w:rsidR="00104809" w:rsidRPr="00104809" w:rsidRDefault="00104809" w:rsidP="00D62B39">
            <w:pPr>
              <w:jc w:val="center"/>
              <w:rPr>
                <w:sz w:val="28"/>
                <w:szCs w:val="28"/>
                <w:lang w:val="en-GB"/>
              </w:rPr>
            </w:pPr>
          </w:p>
        </w:tc>
      </w:tr>
      <w:tr w:rsidR="00104809" w:rsidRPr="00104809" w14:paraId="00D3CA5E"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08B83F05" w14:textId="77777777" w:rsidR="00104809" w:rsidRPr="00104809" w:rsidRDefault="00104809" w:rsidP="00D62B39">
            <w:pPr>
              <w:jc w:val="center"/>
              <w:rPr>
                <w:sz w:val="28"/>
                <w:szCs w:val="28"/>
                <w:lang w:val="en-GB"/>
              </w:rPr>
            </w:pPr>
            <w:r w:rsidRPr="00104809">
              <w:rPr>
                <w:sz w:val="28"/>
                <w:szCs w:val="28"/>
                <w:lang w:val="en-GB"/>
              </w:rPr>
              <w:t>9</w:t>
            </w:r>
          </w:p>
        </w:tc>
        <w:tc>
          <w:tcPr>
            <w:tcW w:w="1701" w:type="dxa"/>
            <w:tcBorders>
              <w:top w:val="single" w:sz="4" w:space="0" w:color="auto"/>
              <w:left w:val="single" w:sz="4" w:space="0" w:color="auto"/>
              <w:bottom w:val="single" w:sz="4" w:space="0" w:color="auto"/>
              <w:right w:val="single" w:sz="4" w:space="0" w:color="auto"/>
            </w:tcBorders>
          </w:tcPr>
          <w:p w14:paraId="1F5658FE" w14:textId="77777777" w:rsidR="00104809" w:rsidRPr="00104809" w:rsidRDefault="00104809" w:rsidP="00D62B39">
            <w:pPr>
              <w:jc w:val="center"/>
              <w:rPr>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EA0C843" w14:textId="77777777" w:rsidR="00104809" w:rsidRPr="00104809" w:rsidRDefault="00104809" w:rsidP="00D62B39">
            <w:pPr>
              <w:rPr>
                <w:sz w:val="28"/>
                <w:szCs w:val="28"/>
              </w:rPr>
            </w:pPr>
            <w:r w:rsidRPr="00104809">
              <w:rPr>
                <w:sz w:val="28"/>
                <w:szCs w:val="28"/>
              </w:rPr>
              <w:t>Tiếp địa đường dây 220kV Cai Lậy - Vĩnh Long, thực hiện tại 62 vị trí: từ 43 - 85, 271A-287, DN1-1, DN1-2, DN1-3</w:t>
            </w:r>
          </w:p>
        </w:tc>
        <w:tc>
          <w:tcPr>
            <w:tcW w:w="1899" w:type="dxa"/>
            <w:tcBorders>
              <w:top w:val="single" w:sz="4" w:space="0" w:color="auto"/>
              <w:left w:val="single" w:sz="4" w:space="0" w:color="auto"/>
              <w:bottom w:val="single" w:sz="4" w:space="0" w:color="auto"/>
              <w:right w:val="single" w:sz="4" w:space="0" w:color="auto"/>
            </w:tcBorders>
          </w:tcPr>
          <w:p w14:paraId="092F90D4" w14:textId="77777777" w:rsidR="00104809" w:rsidRPr="00104809" w:rsidRDefault="00104809" w:rsidP="00D62B39">
            <w:pPr>
              <w:jc w:val="center"/>
              <w:rPr>
                <w:sz w:val="28"/>
                <w:szCs w:val="28"/>
                <w:lang w:val="en-GB"/>
              </w:rPr>
            </w:pPr>
          </w:p>
        </w:tc>
      </w:tr>
      <w:tr w:rsidR="00104809" w:rsidRPr="00104809" w14:paraId="665EEB95"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58073836" w14:textId="77777777" w:rsidR="00104809" w:rsidRPr="00104809" w:rsidRDefault="00104809" w:rsidP="00D62B39">
            <w:pPr>
              <w:jc w:val="center"/>
              <w:rPr>
                <w:sz w:val="28"/>
                <w:szCs w:val="28"/>
                <w:lang w:val="en-GB"/>
              </w:rPr>
            </w:pPr>
            <w:r w:rsidRPr="00104809">
              <w:rPr>
                <w:sz w:val="28"/>
                <w:szCs w:val="28"/>
                <w:lang w:val="en-GB"/>
              </w:rPr>
              <w:t>9.1</w:t>
            </w:r>
          </w:p>
        </w:tc>
        <w:tc>
          <w:tcPr>
            <w:tcW w:w="1701" w:type="dxa"/>
            <w:tcBorders>
              <w:top w:val="single" w:sz="4" w:space="0" w:color="auto"/>
              <w:left w:val="single" w:sz="4" w:space="0" w:color="auto"/>
              <w:bottom w:val="single" w:sz="4" w:space="0" w:color="auto"/>
              <w:right w:val="single" w:sz="4" w:space="0" w:color="auto"/>
            </w:tcBorders>
          </w:tcPr>
          <w:p w14:paraId="28045513" w14:textId="77777777" w:rsidR="00104809" w:rsidRPr="00104809" w:rsidRDefault="00104809" w:rsidP="00D62B39">
            <w:pPr>
              <w:jc w:val="center"/>
              <w:rPr>
                <w:sz w:val="28"/>
                <w:szCs w:val="28"/>
              </w:rPr>
            </w:pPr>
            <w:r w:rsidRPr="00104809">
              <w:rPr>
                <w:sz w:val="28"/>
                <w:szCs w:val="28"/>
              </w:rPr>
              <w:t>Loại tiếp địa TĐ-4TC-15</w:t>
            </w:r>
          </w:p>
        </w:tc>
        <w:tc>
          <w:tcPr>
            <w:tcW w:w="4819" w:type="dxa"/>
            <w:tcBorders>
              <w:top w:val="single" w:sz="4" w:space="0" w:color="auto"/>
              <w:left w:val="single" w:sz="4" w:space="0" w:color="auto"/>
              <w:bottom w:val="single" w:sz="4" w:space="0" w:color="auto"/>
              <w:right w:val="single" w:sz="4" w:space="0" w:color="auto"/>
            </w:tcBorders>
          </w:tcPr>
          <w:p w14:paraId="49407698" w14:textId="77777777" w:rsidR="00104809" w:rsidRPr="00104809" w:rsidRDefault="00104809" w:rsidP="00D62B39">
            <w:pPr>
              <w:rPr>
                <w:sz w:val="28"/>
                <w:szCs w:val="28"/>
              </w:rPr>
            </w:pPr>
            <w:r w:rsidRPr="00104809">
              <w:rPr>
                <w:sz w:val="28"/>
                <w:szCs w:val="28"/>
              </w:rPr>
              <w:t>Thực hiện tại 58 vị trí: từ 43 - 85, 271A-283, DN1-1, DN1-2, DN1-3</w:t>
            </w:r>
          </w:p>
        </w:tc>
        <w:tc>
          <w:tcPr>
            <w:tcW w:w="1899" w:type="dxa"/>
            <w:tcBorders>
              <w:top w:val="single" w:sz="4" w:space="0" w:color="auto"/>
              <w:left w:val="single" w:sz="4" w:space="0" w:color="auto"/>
              <w:bottom w:val="single" w:sz="4" w:space="0" w:color="auto"/>
              <w:right w:val="single" w:sz="4" w:space="0" w:color="auto"/>
            </w:tcBorders>
          </w:tcPr>
          <w:p w14:paraId="49128401" w14:textId="77777777" w:rsidR="00104809" w:rsidRPr="00104809" w:rsidRDefault="00104809" w:rsidP="00D62B39">
            <w:pPr>
              <w:jc w:val="center"/>
              <w:rPr>
                <w:sz w:val="28"/>
                <w:szCs w:val="28"/>
                <w:lang w:val="en-GB"/>
              </w:rPr>
            </w:pPr>
          </w:p>
        </w:tc>
      </w:tr>
      <w:tr w:rsidR="00104809" w:rsidRPr="00104809" w14:paraId="08050AC7"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6280AF6F" w14:textId="77777777" w:rsidR="00104809" w:rsidRPr="00104809" w:rsidRDefault="00104809" w:rsidP="00D62B39">
            <w:pPr>
              <w:jc w:val="center"/>
              <w:rPr>
                <w:sz w:val="28"/>
                <w:szCs w:val="28"/>
                <w:lang w:val="en-GB"/>
              </w:rPr>
            </w:pPr>
            <w:r w:rsidRPr="00104809">
              <w:rPr>
                <w:sz w:val="28"/>
                <w:szCs w:val="28"/>
                <w:lang w:val="en-GB"/>
              </w:rPr>
              <w:t>9.2</w:t>
            </w:r>
          </w:p>
        </w:tc>
        <w:tc>
          <w:tcPr>
            <w:tcW w:w="1701" w:type="dxa"/>
            <w:tcBorders>
              <w:top w:val="single" w:sz="4" w:space="0" w:color="auto"/>
              <w:left w:val="single" w:sz="4" w:space="0" w:color="auto"/>
              <w:bottom w:val="single" w:sz="4" w:space="0" w:color="auto"/>
              <w:right w:val="single" w:sz="4" w:space="0" w:color="auto"/>
            </w:tcBorders>
          </w:tcPr>
          <w:p w14:paraId="7DD71C46" w14:textId="77777777" w:rsidR="00104809" w:rsidRPr="00104809" w:rsidRDefault="00104809" w:rsidP="00D62B39">
            <w:pPr>
              <w:jc w:val="center"/>
              <w:rPr>
                <w:sz w:val="28"/>
                <w:szCs w:val="28"/>
              </w:rPr>
            </w:pPr>
            <w:r w:rsidRPr="00104809">
              <w:rPr>
                <w:sz w:val="28"/>
                <w:szCs w:val="28"/>
              </w:rPr>
              <w:t>Loại tiếp địa TĐ-4TC-25</w:t>
            </w:r>
          </w:p>
        </w:tc>
        <w:tc>
          <w:tcPr>
            <w:tcW w:w="4819" w:type="dxa"/>
            <w:tcBorders>
              <w:top w:val="single" w:sz="4" w:space="0" w:color="auto"/>
              <w:left w:val="single" w:sz="4" w:space="0" w:color="auto"/>
              <w:bottom w:val="single" w:sz="4" w:space="0" w:color="auto"/>
              <w:right w:val="single" w:sz="4" w:space="0" w:color="auto"/>
            </w:tcBorders>
          </w:tcPr>
          <w:p w14:paraId="4064994C" w14:textId="77777777" w:rsidR="00104809" w:rsidRPr="00104809" w:rsidRDefault="00104809" w:rsidP="00D62B39">
            <w:pPr>
              <w:rPr>
                <w:sz w:val="28"/>
                <w:szCs w:val="28"/>
              </w:rPr>
            </w:pPr>
            <w:r w:rsidRPr="00104809">
              <w:rPr>
                <w:sz w:val="28"/>
                <w:szCs w:val="28"/>
              </w:rPr>
              <w:t>Thực hiện tại 4 vị trí: 284, 285, 286, 287</w:t>
            </w:r>
          </w:p>
        </w:tc>
        <w:tc>
          <w:tcPr>
            <w:tcW w:w="1899" w:type="dxa"/>
            <w:tcBorders>
              <w:top w:val="single" w:sz="4" w:space="0" w:color="auto"/>
              <w:left w:val="single" w:sz="4" w:space="0" w:color="auto"/>
              <w:bottom w:val="single" w:sz="4" w:space="0" w:color="auto"/>
              <w:right w:val="single" w:sz="4" w:space="0" w:color="auto"/>
            </w:tcBorders>
          </w:tcPr>
          <w:p w14:paraId="6E59D9CA" w14:textId="77777777" w:rsidR="00104809" w:rsidRPr="00104809" w:rsidRDefault="00104809" w:rsidP="00D62B39">
            <w:pPr>
              <w:jc w:val="center"/>
              <w:rPr>
                <w:sz w:val="28"/>
                <w:szCs w:val="28"/>
                <w:lang w:val="en-GB"/>
              </w:rPr>
            </w:pPr>
          </w:p>
        </w:tc>
      </w:tr>
      <w:tr w:rsidR="00104809" w:rsidRPr="00104809" w14:paraId="0546949E"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447B3974" w14:textId="77777777" w:rsidR="00104809" w:rsidRPr="00104809" w:rsidRDefault="00104809" w:rsidP="00D62B39">
            <w:pPr>
              <w:jc w:val="center"/>
              <w:rPr>
                <w:sz w:val="28"/>
                <w:szCs w:val="28"/>
                <w:lang w:val="en-GB"/>
              </w:rPr>
            </w:pPr>
            <w:r w:rsidRPr="00104809">
              <w:rPr>
                <w:sz w:val="28"/>
                <w:szCs w:val="28"/>
                <w:lang w:val="en-GB"/>
              </w:rPr>
              <w:t>10</w:t>
            </w:r>
          </w:p>
        </w:tc>
        <w:tc>
          <w:tcPr>
            <w:tcW w:w="1701" w:type="dxa"/>
            <w:tcBorders>
              <w:top w:val="single" w:sz="4" w:space="0" w:color="auto"/>
              <w:left w:val="single" w:sz="4" w:space="0" w:color="auto"/>
              <w:bottom w:val="single" w:sz="4" w:space="0" w:color="auto"/>
              <w:right w:val="single" w:sz="4" w:space="0" w:color="auto"/>
            </w:tcBorders>
          </w:tcPr>
          <w:p w14:paraId="4657E3B8" w14:textId="77777777" w:rsidR="00104809" w:rsidRPr="00104809" w:rsidRDefault="00104809" w:rsidP="00D62B39">
            <w:pPr>
              <w:jc w:val="center"/>
              <w:rPr>
                <w:sz w:val="28"/>
                <w:szCs w:val="28"/>
              </w:rPr>
            </w:pPr>
            <w:r w:rsidRPr="00104809">
              <w:rPr>
                <w:sz w:val="28"/>
                <w:szCs w:val="28"/>
              </w:rPr>
              <w:t>Loại tiếp địa TĐ-4TC-15</w:t>
            </w:r>
          </w:p>
        </w:tc>
        <w:tc>
          <w:tcPr>
            <w:tcW w:w="4819" w:type="dxa"/>
            <w:tcBorders>
              <w:top w:val="single" w:sz="4" w:space="0" w:color="auto"/>
              <w:left w:val="single" w:sz="4" w:space="0" w:color="auto"/>
              <w:bottom w:val="single" w:sz="4" w:space="0" w:color="auto"/>
              <w:right w:val="single" w:sz="4" w:space="0" w:color="auto"/>
            </w:tcBorders>
          </w:tcPr>
          <w:p w14:paraId="34C7D5BF" w14:textId="77777777" w:rsidR="00104809" w:rsidRPr="00104809" w:rsidRDefault="00104809" w:rsidP="00D62B39">
            <w:pPr>
              <w:rPr>
                <w:sz w:val="28"/>
                <w:szCs w:val="28"/>
              </w:rPr>
            </w:pPr>
            <w:r w:rsidRPr="00104809">
              <w:rPr>
                <w:sz w:val="28"/>
                <w:szCs w:val="28"/>
              </w:rPr>
              <w:t>Tiếp địa đường dây 220kV Cần Đước - Mỹ Tho 2 tại 51 vị trí: từ cột 208 – 258</w:t>
            </w:r>
          </w:p>
        </w:tc>
        <w:tc>
          <w:tcPr>
            <w:tcW w:w="1899" w:type="dxa"/>
            <w:tcBorders>
              <w:top w:val="single" w:sz="4" w:space="0" w:color="auto"/>
              <w:left w:val="single" w:sz="4" w:space="0" w:color="auto"/>
              <w:bottom w:val="single" w:sz="4" w:space="0" w:color="auto"/>
              <w:right w:val="single" w:sz="4" w:space="0" w:color="auto"/>
            </w:tcBorders>
          </w:tcPr>
          <w:p w14:paraId="715FDA4C" w14:textId="77777777" w:rsidR="00104809" w:rsidRPr="00104809" w:rsidRDefault="00104809" w:rsidP="00D62B39">
            <w:pPr>
              <w:jc w:val="center"/>
              <w:rPr>
                <w:sz w:val="28"/>
                <w:szCs w:val="28"/>
                <w:lang w:val="en-GB"/>
              </w:rPr>
            </w:pPr>
          </w:p>
        </w:tc>
      </w:tr>
      <w:tr w:rsidR="00104809" w:rsidRPr="00104809" w14:paraId="15E2E338"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7FC02060" w14:textId="77777777" w:rsidR="00104809" w:rsidRPr="00104809" w:rsidRDefault="00104809" w:rsidP="00D62B39">
            <w:pPr>
              <w:jc w:val="center"/>
              <w:rPr>
                <w:sz w:val="28"/>
                <w:szCs w:val="28"/>
                <w:lang w:val="en-GB"/>
              </w:rPr>
            </w:pPr>
            <w:r w:rsidRPr="00104809">
              <w:rPr>
                <w:sz w:val="28"/>
                <w:szCs w:val="28"/>
                <w:lang w:val="en-GB"/>
              </w:rPr>
              <w:t>11</w:t>
            </w:r>
          </w:p>
        </w:tc>
        <w:tc>
          <w:tcPr>
            <w:tcW w:w="1701" w:type="dxa"/>
            <w:tcBorders>
              <w:top w:val="single" w:sz="4" w:space="0" w:color="auto"/>
              <w:left w:val="single" w:sz="4" w:space="0" w:color="auto"/>
              <w:bottom w:val="single" w:sz="4" w:space="0" w:color="auto"/>
              <w:right w:val="single" w:sz="4" w:space="0" w:color="auto"/>
            </w:tcBorders>
          </w:tcPr>
          <w:p w14:paraId="08A6FECF" w14:textId="77777777" w:rsidR="00104809" w:rsidRPr="00104809" w:rsidRDefault="00104809" w:rsidP="00D62B39">
            <w:pPr>
              <w:jc w:val="center"/>
              <w:rPr>
                <w:sz w:val="28"/>
                <w:szCs w:val="28"/>
              </w:rPr>
            </w:pPr>
            <w:r w:rsidRPr="00104809">
              <w:rPr>
                <w:sz w:val="28"/>
                <w:szCs w:val="28"/>
              </w:rPr>
              <w:t>Loại tiếp địa TĐ-4TC-15</w:t>
            </w:r>
          </w:p>
        </w:tc>
        <w:tc>
          <w:tcPr>
            <w:tcW w:w="4819" w:type="dxa"/>
            <w:tcBorders>
              <w:top w:val="single" w:sz="4" w:space="0" w:color="auto"/>
              <w:left w:val="single" w:sz="4" w:space="0" w:color="auto"/>
              <w:bottom w:val="single" w:sz="4" w:space="0" w:color="auto"/>
              <w:right w:val="single" w:sz="4" w:space="0" w:color="auto"/>
            </w:tcBorders>
          </w:tcPr>
          <w:p w14:paraId="098A0F76" w14:textId="77777777" w:rsidR="00104809" w:rsidRPr="00104809" w:rsidRDefault="00104809" w:rsidP="00D62B39">
            <w:pPr>
              <w:rPr>
                <w:sz w:val="28"/>
                <w:szCs w:val="28"/>
              </w:rPr>
            </w:pPr>
            <w:r w:rsidRPr="00104809">
              <w:rPr>
                <w:sz w:val="28"/>
                <w:szCs w:val="28"/>
              </w:rPr>
              <w:t>Tiếp địa đường dây 220kV Mỹ Tho 2 - Mỹ Tho tại 44 vị trí: từ cột 01 – 16, 259 – 285.</w:t>
            </w:r>
          </w:p>
        </w:tc>
        <w:tc>
          <w:tcPr>
            <w:tcW w:w="1899" w:type="dxa"/>
            <w:tcBorders>
              <w:top w:val="single" w:sz="4" w:space="0" w:color="auto"/>
              <w:left w:val="single" w:sz="4" w:space="0" w:color="auto"/>
              <w:bottom w:val="single" w:sz="4" w:space="0" w:color="auto"/>
              <w:right w:val="single" w:sz="4" w:space="0" w:color="auto"/>
            </w:tcBorders>
          </w:tcPr>
          <w:p w14:paraId="107FE78E" w14:textId="77777777" w:rsidR="00104809" w:rsidRPr="00104809" w:rsidRDefault="00104809" w:rsidP="00D62B39">
            <w:pPr>
              <w:jc w:val="center"/>
              <w:rPr>
                <w:sz w:val="28"/>
                <w:szCs w:val="28"/>
                <w:lang w:val="en-GB"/>
              </w:rPr>
            </w:pPr>
          </w:p>
        </w:tc>
      </w:tr>
      <w:tr w:rsidR="00104809" w:rsidRPr="00104809" w14:paraId="7110C35F"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3C338A66" w14:textId="77777777" w:rsidR="00104809" w:rsidRPr="00104809" w:rsidRDefault="00104809" w:rsidP="00D62B39">
            <w:pPr>
              <w:jc w:val="center"/>
              <w:rPr>
                <w:sz w:val="28"/>
                <w:szCs w:val="28"/>
                <w:lang w:val="en-GB"/>
              </w:rPr>
            </w:pPr>
            <w:r w:rsidRPr="00104809">
              <w:rPr>
                <w:sz w:val="28"/>
                <w:szCs w:val="28"/>
                <w:lang w:val="en-GB"/>
              </w:rPr>
              <w:t>12</w:t>
            </w:r>
          </w:p>
        </w:tc>
        <w:tc>
          <w:tcPr>
            <w:tcW w:w="1701" w:type="dxa"/>
            <w:tcBorders>
              <w:top w:val="single" w:sz="4" w:space="0" w:color="auto"/>
              <w:left w:val="single" w:sz="4" w:space="0" w:color="auto"/>
              <w:bottom w:val="single" w:sz="4" w:space="0" w:color="auto"/>
              <w:right w:val="single" w:sz="4" w:space="0" w:color="auto"/>
            </w:tcBorders>
          </w:tcPr>
          <w:p w14:paraId="20514798" w14:textId="77777777" w:rsidR="00104809" w:rsidRPr="00104809" w:rsidRDefault="00104809" w:rsidP="00D62B39">
            <w:pPr>
              <w:jc w:val="center"/>
              <w:rPr>
                <w:sz w:val="28"/>
                <w:szCs w:val="28"/>
              </w:rPr>
            </w:pPr>
            <w:r w:rsidRPr="00104809">
              <w:rPr>
                <w:sz w:val="28"/>
                <w:szCs w:val="28"/>
              </w:rPr>
              <w:t>Loại tiếp địa TĐ-4TC-15</w:t>
            </w:r>
          </w:p>
        </w:tc>
        <w:tc>
          <w:tcPr>
            <w:tcW w:w="4819" w:type="dxa"/>
            <w:tcBorders>
              <w:top w:val="single" w:sz="4" w:space="0" w:color="auto"/>
              <w:left w:val="single" w:sz="4" w:space="0" w:color="auto"/>
              <w:bottom w:val="single" w:sz="4" w:space="0" w:color="auto"/>
              <w:right w:val="single" w:sz="4" w:space="0" w:color="auto"/>
            </w:tcBorders>
          </w:tcPr>
          <w:p w14:paraId="69345235" w14:textId="77777777" w:rsidR="00104809" w:rsidRPr="00104809" w:rsidRDefault="00104809" w:rsidP="00D62B39">
            <w:pPr>
              <w:rPr>
                <w:sz w:val="28"/>
                <w:szCs w:val="28"/>
              </w:rPr>
            </w:pPr>
            <w:r w:rsidRPr="00104809">
              <w:rPr>
                <w:sz w:val="28"/>
                <w:szCs w:val="28"/>
              </w:rPr>
              <w:t>Tiếp địa đường dây 220kV Mỹ Tho - Cai Lậy 3&amp;4 tại 29 vị trí: từ cột B220-01 – B220-08, 286 – 306.</w:t>
            </w:r>
          </w:p>
        </w:tc>
        <w:tc>
          <w:tcPr>
            <w:tcW w:w="1899" w:type="dxa"/>
            <w:tcBorders>
              <w:top w:val="single" w:sz="4" w:space="0" w:color="auto"/>
              <w:left w:val="single" w:sz="4" w:space="0" w:color="auto"/>
              <w:bottom w:val="single" w:sz="4" w:space="0" w:color="auto"/>
              <w:right w:val="single" w:sz="4" w:space="0" w:color="auto"/>
            </w:tcBorders>
          </w:tcPr>
          <w:p w14:paraId="174299BE" w14:textId="77777777" w:rsidR="00104809" w:rsidRPr="00104809" w:rsidRDefault="00104809" w:rsidP="00D62B39">
            <w:pPr>
              <w:jc w:val="center"/>
              <w:rPr>
                <w:sz w:val="28"/>
                <w:szCs w:val="28"/>
                <w:lang w:val="en-GB"/>
              </w:rPr>
            </w:pPr>
          </w:p>
        </w:tc>
      </w:tr>
      <w:tr w:rsidR="00104809" w:rsidRPr="00104809" w14:paraId="7241F171"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2B23F9F1" w14:textId="77777777" w:rsidR="00104809" w:rsidRPr="00104809" w:rsidRDefault="00104809" w:rsidP="00D62B39">
            <w:pPr>
              <w:jc w:val="center"/>
              <w:rPr>
                <w:sz w:val="28"/>
                <w:szCs w:val="28"/>
                <w:lang w:val="en-GB"/>
              </w:rPr>
            </w:pPr>
            <w:r w:rsidRPr="00104809">
              <w:rPr>
                <w:sz w:val="28"/>
                <w:szCs w:val="28"/>
                <w:lang w:val="en-GB"/>
              </w:rPr>
              <w:t>13</w:t>
            </w:r>
          </w:p>
        </w:tc>
        <w:tc>
          <w:tcPr>
            <w:tcW w:w="1701" w:type="dxa"/>
            <w:tcBorders>
              <w:top w:val="single" w:sz="4" w:space="0" w:color="auto"/>
              <w:left w:val="single" w:sz="4" w:space="0" w:color="auto"/>
              <w:bottom w:val="single" w:sz="4" w:space="0" w:color="auto"/>
              <w:right w:val="single" w:sz="4" w:space="0" w:color="auto"/>
            </w:tcBorders>
          </w:tcPr>
          <w:p w14:paraId="1E3851B8" w14:textId="77777777" w:rsidR="00104809" w:rsidRPr="00104809" w:rsidRDefault="00104809" w:rsidP="00D62B39">
            <w:pPr>
              <w:jc w:val="center"/>
              <w:rPr>
                <w:sz w:val="28"/>
                <w:szCs w:val="28"/>
              </w:rPr>
            </w:pPr>
            <w:r w:rsidRPr="00104809">
              <w:rPr>
                <w:sz w:val="28"/>
                <w:szCs w:val="28"/>
              </w:rPr>
              <w:t>Loại tiếp địa RS-4G-32</w:t>
            </w:r>
          </w:p>
        </w:tc>
        <w:tc>
          <w:tcPr>
            <w:tcW w:w="4819" w:type="dxa"/>
            <w:tcBorders>
              <w:top w:val="single" w:sz="4" w:space="0" w:color="auto"/>
              <w:left w:val="single" w:sz="4" w:space="0" w:color="auto"/>
              <w:bottom w:val="single" w:sz="4" w:space="0" w:color="auto"/>
              <w:right w:val="single" w:sz="4" w:space="0" w:color="auto"/>
            </w:tcBorders>
          </w:tcPr>
          <w:p w14:paraId="71A3B80A" w14:textId="77777777" w:rsidR="00104809" w:rsidRPr="00104809" w:rsidRDefault="00104809" w:rsidP="00D62B39">
            <w:pPr>
              <w:rPr>
                <w:sz w:val="28"/>
                <w:szCs w:val="28"/>
              </w:rPr>
            </w:pPr>
            <w:r w:rsidRPr="00104809">
              <w:rPr>
                <w:sz w:val="28"/>
                <w:szCs w:val="28"/>
              </w:rPr>
              <w:t>Tiếp địa đường dây 220kV Cầu Bông - Hóc Môn rẽ Bình Tân tại 26 vị trí: ĐN1, ĐN2, 01, 02, 03 → 11, 14 →27</w:t>
            </w:r>
          </w:p>
        </w:tc>
        <w:tc>
          <w:tcPr>
            <w:tcW w:w="1899" w:type="dxa"/>
            <w:tcBorders>
              <w:top w:val="single" w:sz="4" w:space="0" w:color="auto"/>
              <w:left w:val="single" w:sz="4" w:space="0" w:color="auto"/>
              <w:bottom w:val="single" w:sz="4" w:space="0" w:color="auto"/>
              <w:right w:val="single" w:sz="4" w:space="0" w:color="auto"/>
            </w:tcBorders>
          </w:tcPr>
          <w:p w14:paraId="30D83A51" w14:textId="77777777" w:rsidR="00104809" w:rsidRPr="00104809" w:rsidRDefault="00104809" w:rsidP="00D62B39">
            <w:pPr>
              <w:jc w:val="center"/>
              <w:rPr>
                <w:sz w:val="28"/>
                <w:szCs w:val="28"/>
                <w:lang w:val="en-GB"/>
              </w:rPr>
            </w:pPr>
          </w:p>
        </w:tc>
      </w:tr>
      <w:tr w:rsidR="00104809" w:rsidRPr="00104809" w14:paraId="3CF60232"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66D868D8" w14:textId="77777777" w:rsidR="00104809" w:rsidRPr="00104809" w:rsidRDefault="00104809" w:rsidP="00D62B39">
            <w:pPr>
              <w:jc w:val="center"/>
              <w:rPr>
                <w:sz w:val="28"/>
                <w:szCs w:val="28"/>
                <w:lang w:val="en-GB"/>
              </w:rPr>
            </w:pPr>
            <w:r w:rsidRPr="00104809">
              <w:rPr>
                <w:sz w:val="28"/>
                <w:szCs w:val="28"/>
                <w:lang w:val="en-GB"/>
              </w:rPr>
              <w:t>14</w:t>
            </w:r>
          </w:p>
        </w:tc>
        <w:tc>
          <w:tcPr>
            <w:tcW w:w="1701" w:type="dxa"/>
            <w:tcBorders>
              <w:top w:val="single" w:sz="4" w:space="0" w:color="auto"/>
              <w:left w:val="single" w:sz="4" w:space="0" w:color="auto"/>
              <w:bottom w:val="single" w:sz="4" w:space="0" w:color="auto"/>
              <w:right w:val="single" w:sz="4" w:space="0" w:color="auto"/>
            </w:tcBorders>
          </w:tcPr>
          <w:p w14:paraId="173B1CC9" w14:textId="77777777" w:rsidR="00104809" w:rsidRPr="00104809" w:rsidRDefault="00104809" w:rsidP="00D62B39">
            <w:pPr>
              <w:jc w:val="center"/>
              <w:rPr>
                <w:sz w:val="28"/>
                <w:szCs w:val="28"/>
                <w:highlight w:val="yellow"/>
              </w:rPr>
            </w:pPr>
          </w:p>
        </w:tc>
        <w:tc>
          <w:tcPr>
            <w:tcW w:w="4819" w:type="dxa"/>
            <w:tcBorders>
              <w:top w:val="single" w:sz="4" w:space="0" w:color="auto"/>
              <w:left w:val="single" w:sz="4" w:space="0" w:color="auto"/>
              <w:bottom w:val="single" w:sz="4" w:space="0" w:color="auto"/>
              <w:right w:val="single" w:sz="4" w:space="0" w:color="auto"/>
            </w:tcBorders>
          </w:tcPr>
          <w:p w14:paraId="51CBF73A" w14:textId="77777777" w:rsidR="00104809" w:rsidRPr="00104809" w:rsidRDefault="00104809" w:rsidP="00D62B39">
            <w:pPr>
              <w:rPr>
                <w:sz w:val="28"/>
                <w:szCs w:val="28"/>
                <w:highlight w:val="yellow"/>
              </w:rPr>
            </w:pPr>
            <w:r w:rsidRPr="00104809">
              <w:rPr>
                <w:sz w:val="28"/>
                <w:szCs w:val="28"/>
              </w:rPr>
              <w:t xml:space="preserve">Tiếp địa đường dây đường dây 220kV Long Thành - Phú Mỹ tại các vị trí 9NRLT → 6NRLT, 72, 76, 79, 80, 85 → 87, 89 → 91, 93, 93A, 95 → 97, 99, 102 → 117, 01NRPM (37 vị trí) </w:t>
            </w:r>
          </w:p>
        </w:tc>
        <w:tc>
          <w:tcPr>
            <w:tcW w:w="1899" w:type="dxa"/>
            <w:tcBorders>
              <w:top w:val="single" w:sz="4" w:space="0" w:color="auto"/>
              <w:left w:val="single" w:sz="4" w:space="0" w:color="auto"/>
              <w:bottom w:val="single" w:sz="4" w:space="0" w:color="auto"/>
              <w:right w:val="single" w:sz="4" w:space="0" w:color="auto"/>
            </w:tcBorders>
          </w:tcPr>
          <w:p w14:paraId="18D84C5B" w14:textId="77777777" w:rsidR="00104809" w:rsidRPr="00104809" w:rsidRDefault="00104809" w:rsidP="00D62B39">
            <w:pPr>
              <w:jc w:val="center"/>
              <w:rPr>
                <w:sz w:val="28"/>
                <w:szCs w:val="28"/>
                <w:highlight w:val="yellow"/>
                <w:lang w:val="en-GB"/>
              </w:rPr>
            </w:pPr>
          </w:p>
        </w:tc>
      </w:tr>
      <w:tr w:rsidR="00104809" w:rsidRPr="00104809" w14:paraId="28C79928" w14:textId="77777777" w:rsidTr="00D62B39">
        <w:trPr>
          <w:trHeight w:val="70"/>
        </w:trPr>
        <w:tc>
          <w:tcPr>
            <w:tcW w:w="851" w:type="dxa"/>
            <w:tcBorders>
              <w:top w:val="single" w:sz="4" w:space="0" w:color="auto"/>
              <w:left w:val="single" w:sz="4" w:space="0" w:color="auto"/>
              <w:bottom w:val="single" w:sz="4" w:space="0" w:color="auto"/>
              <w:right w:val="single" w:sz="4" w:space="0" w:color="auto"/>
            </w:tcBorders>
          </w:tcPr>
          <w:p w14:paraId="44BF086A" w14:textId="77777777" w:rsidR="00104809" w:rsidRPr="00104809" w:rsidRDefault="00104809" w:rsidP="00D62B39">
            <w:pPr>
              <w:jc w:val="center"/>
              <w:rPr>
                <w:sz w:val="28"/>
                <w:szCs w:val="28"/>
                <w:lang w:val="en-GB"/>
              </w:rPr>
            </w:pPr>
            <w:r w:rsidRPr="00104809">
              <w:rPr>
                <w:sz w:val="28"/>
                <w:szCs w:val="28"/>
                <w:lang w:val="en-GB"/>
              </w:rPr>
              <w:t>15</w:t>
            </w:r>
          </w:p>
        </w:tc>
        <w:tc>
          <w:tcPr>
            <w:tcW w:w="1701" w:type="dxa"/>
            <w:tcBorders>
              <w:top w:val="single" w:sz="4" w:space="0" w:color="auto"/>
              <w:left w:val="single" w:sz="4" w:space="0" w:color="auto"/>
              <w:bottom w:val="single" w:sz="4" w:space="0" w:color="auto"/>
              <w:right w:val="single" w:sz="4" w:space="0" w:color="auto"/>
            </w:tcBorders>
          </w:tcPr>
          <w:p w14:paraId="6FB29296" w14:textId="77777777" w:rsidR="00104809" w:rsidRPr="00104809" w:rsidRDefault="00104809" w:rsidP="00D62B39">
            <w:pPr>
              <w:jc w:val="center"/>
              <w:rPr>
                <w:sz w:val="28"/>
                <w:szCs w:val="28"/>
                <w:highlight w:val="yellow"/>
              </w:rPr>
            </w:pPr>
          </w:p>
        </w:tc>
        <w:tc>
          <w:tcPr>
            <w:tcW w:w="4819" w:type="dxa"/>
            <w:tcBorders>
              <w:top w:val="single" w:sz="4" w:space="0" w:color="auto"/>
              <w:left w:val="single" w:sz="4" w:space="0" w:color="auto"/>
              <w:bottom w:val="single" w:sz="4" w:space="0" w:color="auto"/>
              <w:right w:val="single" w:sz="4" w:space="0" w:color="auto"/>
            </w:tcBorders>
          </w:tcPr>
          <w:p w14:paraId="30AE7AA8" w14:textId="77777777" w:rsidR="00104809" w:rsidRPr="00104809" w:rsidRDefault="00104809" w:rsidP="00D62B39">
            <w:pPr>
              <w:rPr>
                <w:sz w:val="28"/>
                <w:szCs w:val="28"/>
                <w:highlight w:val="yellow"/>
              </w:rPr>
            </w:pPr>
            <w:r w:rsidRPr="00104809">
              <w:rPr>
                <w:sz w:val="28"/>
                <w:szCs w:val="28"/>
              </w:rPr>
              <w:t xml:space="preserve">Tiếp địa đường dây 220kV Long Bình - TBA 500kV Long Thành &amp; 220kV Tân Uyên - TBA 500kV Long Thành </w:t>
            </w:r>
            <w:proofErr w:type="gramStart"/>
            <w:r w:rsidRPr="00104809">
              <w:rPr>
                <w:sz w:val="28"/>
                <w:szCs w:val="28"/>
              </w:rPr>
              <w:t>tại  các</w:t>
            </w:r>
            <w:proofErr w:type="gramEnd"/>
            <w:r w:rsidRPr="00104809">
              <w:rPr>
                <w:sz w:val="28"/>
                <w:szCs w:val="28"/>
              </w:rPr>
              <w:t xml:space="preserve"> </w:t>
            </w:r>
            <w:r w:rsidRPr="00104809">
              <w:rPr>
                <w:sz w:val="28"/>
                <w:szCs w:val="28"/>
              </w:rPr>
              <w:lastRenderedPageBreak/>
              <w:t xml:space="preserve">vị trí: 01 → 14, 16 → 22, 25 → 48 (45 vị trí) </w:t>
            </w:r>
          </w:p>
        </w:tc>
        <w:tc>
          <w:tcPr>
            <w:tcW w:w="1899" w:type="dxa"/>
            <w:tcBorders>
              <w:top w:val="single" w:sz="4" w:space="0" w:color="auto"/>
              <w:left w:val="single" w:sz="4" w:space="0" w:color="auto"/>
              <w:bottom w:val="single" w:sz="4" w:space="0" w:color="auto"/>
              <w:right w:val="single" w:sz="4" w:space="0" w:color="auto"/>
            </w:tcBorders>
          </w:tcPr>
          <w:p w14:paraId="30A443BE" w14:textId="77777777" w:rsidR="00104809" w:rsidRPr="00104809" w:rsidRDefault="00104809" w:rsidP="00D62B39">
            <w:pPr>
              <w:jc w:val="center"/>
              <w:rPr>
                <w:sz w:val="28"/>
                <w:szCs w:val="28"/>
                <w:highlight w:val="yellow"/>
                <w:lang w:val="en-GB"/>
              </w:rPr>
            </w:pPr>
          </w:p>
        </w:tc>
      </w:tr>
    </w:tbl>
    <w:p w14:paraId="0C4B51CD" w14:textId="77777777" w:rsidR="00104809" w:rsidRPr="00104809" w:rsidRDefault="00104809" w:rsidP="00104809">
      <w:pPr>
        <w:widowControl w:val="0"/>
        <w:tabs>
          <w:tab w:val="left" w:pos="2127"/>
        </w:tabs>
        <w:spacing w:before="120" w:after="120" w:line="264" w:lineRule="auto"/>
        <w:ind w:firstLine="567"/>
        <w:rPr>
          <w:i/>
          <w:sz w:val="28"/>
          <w:szCs w:val="28"/>
        </w:rPr>
      </w:pPr>
    </w:p>
    <w:p w14:paraId="408DD6C7" w14:textId="77777777" w:rsidR="00104809" w:rsidRPr="00104809" w:rsidRDefault="00104809" w:rsidP="00104809">
      <w:pPr>
        <w:widowControl w:val="0"/>
        <w:tabs>
          <w:tab w:val="left" w:pos="2127"/>
        </w:tabs>
        <w:spacing w:before="120" w:after="120" w:line="264" w:lineRule="auto"/>
        <w:ind w:firstLine="567"/>
        <w:rPr>
          <w:i/>
          <w:sz w:val="28"/>
          <w:szCs w:val="28"/>
        </w:rPr>
      </w:pPr>
    </w:p>
    <w:p w14:paraId="3235A896" w14:textId="77777777" w:rsidR="000B2440" w:rsidRPr="00104809" w:rsidRDefault="000B2440">
      <w:pPr>
        <w:rPr>
          <w:i/>
          <w:iCs/>
        </w:rPr>
      </w:pPr>
    </w:p>
    <w:sectPr w:rsidR="000B2440" w:rsidRPr="0010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11.25pt;height:11.25pt" o:bullet="t">
        <v:imagedata r:id="rId1" o:title="mso59FC"/>
      </v:shape>
    </w:pict>
  </w:numPicBullet>
  <w:abstractNum w:abstractNumId="0" w15:restartNumberingAfterBreak="0">
    <w:nsid w:val="00000028"/>
    <w:multiLevelType w:val="multilevel"/>
    <w:tmpl w:val="00000028"/>
    <w:lvl w:ilvl="0">
      <w:start w:val="1"/>
      <w:numFmt w:val="decimal"/>
      <w:lvlText w:val="%1."/>
      <w:lvlJc w:val="left"/>
      <w:pPr>
        <w:ind w:left="840" w:hanging="360"/>
      </w:pPr>
      <w:rPr>
        <w:rFonts w:ascii="Times New Roman" w:eastAsia="Times New Roman" w:hAnsi="Times New Roman" w:cs="Times New Roman"/>
      </w:rPr>
    </w:lvl>
    <w:lvl w:ilvl="1">
      <w:start w:val="1"/>
      <w:numFmt w:val="decimal"/>
      <w:lvlText w:val="%2."/>
      <w:lvlJc w:val="left"/>
      <w:pPr>
        <w:tabs>
          <w:tab w:val="num" w:pos="644"/>
        </w:tabs>
        <w:ind w:left="644" w:hanging="360"/>
      </w:pPr>
      <w:rPr>
        <w:rFonts w:cs="Times New Roman"/>
      </w:rPr>
    </w:lvl>
    <w:lvl w:ilvl="2">
      <w:start w:val="1"/>
      <w:numFmt w:val="lowerRoman"/>
      <w:lvlText w:val="%3."/>
      <w:lvlJc w:val="right"/>
      <w:pPr>
        <w:ind w:left="1364" w:hanging="180"/>
      </w:pPr>
      <w:rPr>
        <w:rFonts w:cs="Times New Roman"/>
      </w:rPr>
    </w:lvl>
    <w:lvl w:ilvl="3">
      <w:start w:val="1"/>
      <w:numFmt w:val="decimal"/>
      <w:lvlText w:val="%4."/>
      <w:lvlJc w:val="left"/>
      <w:pPr>
        <w:ind w:left="2084" w:hanging="360"/>
      </w:pPr>
      <w:rPr>
        <w:rFonts w:cs="Times New Roman"/>
      </w:rPr>
    </w:lvl>
    <w:lvl w:ilvl="4">
      <w:start w:val="1"/>
      <w:numFmt w:val="lowerLetter"/>
      <w:lvlText w:val="%5."/>
      <w:lvlJc w:val="left"/>
      <w:pPr>
        <w:ind w:left="2804" w:hanging="360"/>
      </w:pPr>
      <w:rPr>
        <w:rFonts w:cs="Times New Roman"/>
      </w:rPr>
    </w:lvl>
    <w:lvl w:ilvl="5">
      <w:start w:val="1"/>
      <w:numFmt w:val="lowerRoman"/>
      <w:lvlText w:val="%6."/>
      <w:lvlJc w:val="right"/>
      <w:pPr>
        <w:ind w:left="3524" w:hanging="180"/>
      </w:pPr>
      <w:rPr>
        <w:rFonts w:cs="Times New Roman"/>
      </w:rPr>
    </w:lvl>
    <w:lvl w:ilvl="6">
      <w:start w:val="1"/>
      <w:numFmt w:val="decimal"/>
      <w:lvlText w:val="%7."/>
      <w:lvlJc w:val="left"/>
      <w:pPr>
        <w:ind w:left="4244" w:hanging="360"/>
      </w:pPr>
      <w:rPr>
        <w:rFonts w:cs="Times New Roman"/>
      </w:rPr>
    </w:lvl>
    <w:lvl w:ilvl="7">
      <w:start w:val="1"/>
      <w:numFmt w:val="lowerLetter"/>
      <w:lvlText w:val="%8."/>
      <w:lvlJc w:val="left"/>
      <w:pPr>
        <w:ind w:left="4964" w:hanging="360"/>
      </w:pPr>
      <w:rPr>
        <w:rFonts w:cs="Times New Roman"/>
      </w:rPr>
    </w:lvl>
    <w:lvl w:ilvl="8">
      <w:start w:val="1"/>
      <w:numFmt w:val="lowerRoman"/>
      <w:lvlText w:val="%9."/>
      <w:lvlJc w:val="right"/>
      <w:pPr>
        <w:ind w:left="5684" w:hanging="180"/>
      </w:pPr>
      <w:rPr>
        <w:rFonts w:cs="Times New Roman"/>
      </w:rPr>
    </w:lvl>
  </w:abstractNum>
  <w:abstractNum w:abstractNumId="1" w15:restartNumberingAfterBreak="0">
    <w:nsid w:val="04D046F4"/>
    <w:multiLevelType w:val="hybridMultilevel"/>
    <w:tmpl w:val="D31C692A"/>
    <w:lvl w:ilvl="0" w:tplc="D9FE87A8">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787D"/>
    <w:multiLevelType w:val="hybridMultilevel"/>
    <w:tmpl w:val="8EF285B6"/>
    <w:lvl w:ilvl="0" w:tplc="18BADB0A">
      <w:start w:val="8"/>
      <w:numFmt w:val="bullet"/>
      <w:lvlText w:val="-"/>
      <w:lvlJc w:val="left"/>
      <w:pPr>
        <w:tabs>
          <w:tab w:val="num" w:pos="923"/>
        </w:tabs>
        <w:ind w:left="923"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6"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15:restartNumberingAfterBreak="0">
    <w:nsid w:val="24922DB6"/>
    <w:multiLevelType w:val="multilevel"/>
    <w:tmpl w:val="C8E2119E"/>
    <w:lvl w:ilvl="0">
      <w:start w:val="6"/>
      <w:numFmt w:val="bullet"/>
      <w:lvlText w:val="-"/>
      <w:lvlJc w:val="left"/>
      <w:pPr>
        <w:ind w:left="132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8" w15:restartNumberingAfterBreak="0">
    <w:nsid w:val="272609E1"/>
    <w:multiLevelType w:val="hybridMultilevel"/>
    <w:tmpl w:val="A22E4A5A"/>
    <w:lvl w:ilvl="0" w:tplc="BE4C09B2">
      <w:start w:val="1"/>
      <w:numFmt w:val="bullet"/>
      <w:lvlText w:val=""/>
      <w:lvlJc w:val="left"/>
      <w:pPr>
        <w:ind w:left="1134" w:hanging="360"/>
      </w:pPr>
      <w:rPr>
        <w:rFonts w:ascii="Wingdings" w:hAnsi="Wingdings" w:hint="default"/>
        <w:sz w:val="24"/>
        <w:szCs w:val="24"/>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9" w15:restartNumberingAfterBreak="0">
    <w:nsid w:val="30CC4755"/>
    <w:multiLevelType w:val="hybridMultilevel"/>
    <w:tmpl w:val="4DB476E6"/>
    <w:lvl w:ilvl="0" w:tplc="DACC63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F852B0"/>
    <w:multiLevelType w:val="hybridMultilevel"/>
    <w:tmpl w:val="F0AECC84"/>
    <w:lvl w:ilvl="0" w:tplc="1884CBEC">
      <w:start w:val="1"/>
      <w:numFmt w:val="bullet"/>
      <w:lvlText w:val="-"/>
      <w:lvlJc w:val="left"/>
      <w:pPr>
        <w:ind w:left="45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8774D3E"/>
    <w:multiLevelType w:val="hybridMultilevel"/>
    <w:tmpl w:val="281C2312"/>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629D649B"/>
    <w:multiLevelType w:val="hybridMultilevel"/>
    <w:tmpl w:val="97E6B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F027A35"/>
    <w:multiLevelType w:val="multilevel"/>
    <w:tmpl w:val="086C95E2"/>
    <w:lvl w:ilvl="0">
      <w:start w:val="6"/>
      <w:numFmt w:val="bullet"/>
      <w:lvlText w:val="-"/>
      <w:lvlJc w:val="left"/>
      <w:pPr>
        <w:ind w:left="60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79D06FA7"/>
    <w:multiLevelType w:val="multilevel"/>
    <w:tmpl w:val="6068DA0E"/>
    <w:lvl w:ilvl="0">
      <w:start w:val="6"/>
      <w:numFmt w:val="bullet"/>
      <w:lvlText w:val="-"/>
      <w:lvlJc w:val="left"/>
      <w:pPr>
        <w:ind w:left="3011"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num w:numId="1">
    <w:abstractNumId w:val="12"/>
  </w:num>
  <w:num w:numId="2">
    <w:abstractNumId w:val="15"/>
  </w:num>
  <w:num w:numId="3">
    <w:abstractNumId w:val="17"/>
  </w:num>
  <w:num w:numId="4">
    <w:abstractNumId w:val="23"/>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2"/>
  </w:num>
  <w:num w:numId="10">
    <w:abstractNumId w:val="10"/>
  </w:num>
  <w:num w:numId="11">
    <w:abstractNumId w:val="13"/>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5"/>
  </w:num>
  <w:num w:numId="20">
    <w:abstractNumId w:val="8"/>
  </w:num>
  <w:num w:numId="21">
    <w:abstractNumId w:val="19"/>
  </w:num>
  <w:num w:numId="22">
    <w:abstractNumId w:val="14"/>
  </w:num>
  <w:num w:numId="23">
    <w:abstractNumId w:val="16"/>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55"/>
    <w:rsid w:val="000B2440"/>
    <w:rsid w:val="00104809"/>
    <w:rsid w:val="00BA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9710"/>
  <w15:chartTrackingRefBased/>
  <w15:docId w15:val="{CA249CB4-5FD9-49A2-AFDF-6A85054A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09"/>
    <w:pPr>
      <w:spacing w:after="0" w:line="240" w:lineRule="auto"/>
      <w:jc w:val="both"/>
    </w:pPr>
    <w:rPr>
      <w:rFonts w:eastAsia="Times New Roman"/>
      <w:i w:val="0"/>
      <w:iCs w:val="0"/>
      <w:sz w:val="24"/>
      <w:szCs w:val="20"/>
    </w:rPr>
  </w:style>
  <w:style w:type="paragraph" w:styleId="Heading1">
    <w:name w:val="heading 1"/>
    <w:aliases w:val="Document Header1,ClauseGroup_Title,BVI,RepHead1"/>
    <w:basedOn w:val="Normal"/>
    <w:next w:val="Normal"/>
    <w:link w:val="Heading1Char"/>
    <w:qFormat/>
    <w:rsid w:val="0010480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10480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10480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104809"/>
    <w:pPr>
      <w:keepNext/>
      <w:spacing w:after="200"/>
      <w:ind w:left="1422" w:right="18" w:hanging="457"/>
      <w:outlineLvl w:val="3"/>
    </w:pPr>
    <w:rPr>
      <w:b/>
      <w:bCs/>
    </w:rPr>
  </w:style>
  <w:style w:type="paragraph" w:styleId="Heading5">
    <w:name w:val="heading 5"/>
    <w:basedOn w:val="Normal"/>
    <w:next w:val="Normal"/>
    <w:link w:val="Heading5Char"/>
    <w:qFormat/>
    <w:rsid w:val="00104809"/>
    <w:pPr>
      <w:keepNext/>
      <w:jc w:val="center"/>
      <w:outlineLvl w:val="4"/>
    </w:pPr>
    <w:rPr>
      <w:rFonts w:ascii="Arial" w:hAnsi="Arial"/>
      <w:u w:val="single"/>
    </w:rPr>
  </w:style>
  <w:style w:type="paragraph" w:styleId="Heading6">
    <w:name w:val="heading 6"/>
    <w:basedOn w:val="Normal"/>
    <w:next w:val="Normal"/>
    <w:link w:val="Heading6Char"/>
    <w:qFormat/>
    <w:rsid w:val="00104809"/>
    <w:pPr>
      <w:keepNext/>
      <w:keepLines/>
      <w:suppressAutoHyphens/>
      <w:ind w:right="-72"/>
      <w:jc w:val="center"/>
      <w:outlineLvl w:val="5"/>
    </w:pPr>
    <w:rPr>
      <w:b/>
      <w:sz w:val="28"/>
    </w:rPr>
  </w:style>
  <w:style w:type="paragraph" w:styleId="Heading7">
    <w:name w:val="heading 7"/>
    <w:basedOn w:val="Normal"/>
    <w:next w:val="Normal"/>
    <w:link w:val="Heading7Char"/>
    <w:qFormat/>
    <w:rsid w:val="00104809"/>
    <w:pPr>
      <w:keepNext/>
      <w:jc w:val="center"/>
      <w:outlineLvl w:val="6"/>
    </w:pPr>
    <w:rPr>
      <w:b/>
      <w:sz w:val="72"/>
    </w:rPr>
  </w:style>
  <w:style w:type="paragraph" w:styleId="Heading8">
    <w:name w:val="heading 8"/>
    <w:basedOn w:val="Normal"/>
    <w:next w:val="Normal"/>
    <w:link w:val="Heading8Char"/>
    <w:qFormat/>
    <w:rsid w:val="00104809"/>
    <w:pPr>
      <w:keepNext/>
      <w:jc w:val="center"/>
      <w:outlineLvl w:val="7"/>
    </w:pPr>
    <w:rPr>
      <w:b/>
      <w:sz w:val="56"/>
    </w:rPr>
  </w:style>
  <w:style w:type="paragraph" w:styleId="Heading9">
    <w:name w:val="heading 9"/>
    <w:basedOn w:val="Normal"/>
    <w:next w:val="Normal"/>
    <w:link w:val="Heading9Char"/>
    <w:uiPriority w:val="9"/>
    <w:qFormat/>
    <w:rsid w:val="0010480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104809"/>
    <w:rPr>
      <w:rFonts w:ascii="Times New Roman Bold" w:eastAsia="Times New Roman" w:hAnsi="Times New Roman Bold"/>
      <w:b/>
      <w:i w:val="0"/>
      <w:iCs w:val="0"/>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104809"/>
    <w:rPr>
      <w:rFonts w:ascii="Times New Roman Bold" w:eastAsia="Times New Roman" w:hAnsi="Times New Roman Bold"/>
      <w:b/>
      <w:i w:val="0"/>
      <w:iCs w:val="0"/>
      <w:szCs w:val="20"/>
    </w:rPr>
  </w:style>
  <w:style w:type="character" w:customStyle="1" w:styleId="Heading3Char">
    <w:name w:val="Heading 3 Char"/>
    <w:basedOn w:val="DefaultParagraphFont"/>
    <w:uiPriority w:val="9"/>
    <w:rsid w:val="00104809"/>
    <w:rPr>
      <w:rFonts w:asciiTheme="majorHAnsi" w:eastAsiaTheme="majorEastAsia" w:hAnsiTheme="majorHAnsi" w:cstheme="majorBidi"/>
      <w:i w:val="0"/>
      <w:iCs w:val="0"/>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104809"/>
    <w:rPr>
      <w:rFonts w:eastAsia="Times New Roman"/>
      <w:b/>
      <w:bCs/>
      <w:i w:val="0"/>
      <w:iCs w:val="0"/>
      <w:sz w:val="24"/>
      <w:szCs w:val="20"/>
    </w:rPr>
  </w:style>
  <w:style w:type="character" w:customStyle="1" w:styleId="Heading5Char">
    <w:name w:val="Heading 5 Char"/>
    <w:basedOn w:val="DefaultParagraphFont"/>
    <w:link w:val="Heading5"/>
    <w:rsid w:val="00104809"/>
    <w:rPr>
      <w:rFonts w:ascii="Arial" w:eastAsia="Times New Roman" w:hAnsi="Arial"/>
      <w:i w:val="0"/>
      <w:iCs w:val="0"/>
      <w:sz w:val="24"/>
      <w:szCs w:val="20"/>
      <w:u w:val="single"/>
    </w:rPr>
  </w:style>
  <w:style w:type="character" w:customStyle="1" w:styleId="Heading6Char">
    <w:name w:val="Heading 6 Char"/>
    <w:basedOn w:val="DefaultParagraphFont"/>
    <w:link w:val="Heading6"/>
    <w:rsid w:val="00104809"/>
    <w:rPr>
      <w:rFonts w:eastAsia="Times New Roman"/>
      <w:b/>
      <w:i w:val="0"/>
      <w:iCs w:val="0"/>
      <w:szCs w:val="20"/>
    </w:rPr>
  </w:style>
  <w:style w:type="character" w:customStyle="1" w:styleId="Heading7Char">
    <w:name w:val="Heading 7 Char"/>
    <w:basedOn w:val="DefaultParagraphFont"/>
    <w:link w:val="Heading7"/>
    <w:rsid w:val="00104809"/>
    <w:rPr>
      <w:rFonts w:eastAsia="Times New Roman"/>
      <w:b/>
      <w:i w:val="0"/>
      <w:iCs w:val="0"/>
      <w:sz w:val="72"/>
      <w:szCs w:val="20"/>
    </w:rPr>
  </w:style>
  <w:style w:type="character" w:customStyle="1" w:styleId="Heading8Char">
    <w:name w:val="Heading 8 Char"/>
    <w:basedOn w:val="DefaultParagraphFont"/>
    <w:link w:val="Heading8"/>
    <w:rsid w:val="00104809"/>
    <w:rPr>
      <w:rFonts w:eastAsia="Times New Roman"/>
      <w:b/>
      <w:i w:val="0"/>
      <w:iCs w:val="0"/>
      <w:sz w:val="56"/>
      <w:szCs w:val="20"/>
    </w:rPr>
  </w:style>
  <w:style w:type="character" w:customStyle="1" w:styleId="Heading9Char">
    <w:name w:val="Heading 9 Char"/>
    <w:basedOn w:val="DefaultParagraphFont"/>
    <w:link w:val="Heading9"/>
    <w:uiPriority w:val="9"/>
    <w:rsid w:val="00104809"/>
    <w:rPr>
      <w:rFonts w:ascii="Arial" w:eastAsia="Times New Roman" w:hAnsi="Arial"/>
      <w:b/>
      <w:iCs w:val="0"/>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104809"/>
    <w:rPr>
      <w:rFonts w:eastAsia="Times New Roman"/>
      <w:b/>
      <w:i w:val="0"/>
      <w:iCs w:val="0"/>
      <w:szCs w:val="20"/>
    </w:rPr>
  </w:style>
  <w:style w:type="character" w:customStyle="1" w:styleId="Bibliogrphy">
    <w:name w:val="Bibliogrphy"/>
    <w:basedOn w:val="DefaultParagraphFont"/>
    <w:rsid w:val="00104809"/>
  </w:style>
  <w:style w:type="character" w:customStyle="1" w:styleId="DocInit">
    <w:name w:val="Doc Init"/>
    <w:basedOn w:val="DefaultParagraphFont"/>
    <w:rsid w:val="00104809"/>
  </w:style>
  <w:style w:type="paragraph" w:customStyle="1" w:styleId="Document1">
    <w:name w:val="Document 1"/>
    <w:rsid w:val="00104809"/>
    <w:pPr>
      <w:keepNext/>
      <w:keepLines/>
      <w:tabs>
        <w:tab w:val="left" w:pos="-720"/>
      </w:tabs>
      <w:suppressAutoHyphens/>
      <w:spacing w:after="0" w:line="240" w:lineRule="auto"/>
    </w:pPr>
    <w:rPr>
      <w:rFonts w:ascii="Times" w:eastAsia="Times New Roman" w:hAnsi="Times"/>
      <w:i w:val="0"/>
      <w:iCs w:val="0"/>
      <w:sz w:val="24"/>
      <w:szCs w:val="20"/>
    </w:rPr>
  </w:style>
  <w:style w:type="character" w:customStyle="1" w:styleId="Document2">
    <w:name w:val="Document 2"/>
    <w:rsid w:val="00104809"/>
    <w:rPr>
      <w:rFonts w:ascii="Times" w:hAnsi="Times"/>
      <w:noProof w:val="0"/>
      <w:sz w:val="24"/>
      <w:lang w:val="en-US"/>
    </w:rPr>
  </w:style>
  <w:style w:type="character" w:customStyle="1" w:styleId="Document3">
    <w:name w:val="Document 3"/>
    <w:rsid w:val="00104809"/>
    <w:rPr>
      <w:rFonts w:ascii="Times" w:hAnsi="Times"/>
      <w:noProof w:val="0"/>
      <w:sz w:val="24"/>
      <w:lang w:val="en-US"/>
    </w:rPr>
  </w:style>
  <w:style w:type="character" w:customStyle="1" w:styleId="Document4">
    <w:name w:val="Document 4"/>
    <w:rsid w:val="00104809"/>
    <w:rPr>
      <w:b/>
      <w:i w:val="0"/>
      <w:sz w:val="24"/>
    </w:rPr>
  </w:style>
  <w:style w:type="character" w:customStyle="1" w:styleId="Document5">
    <w:name w:val="Document 5"/>
    <w:basedOn w:val="DefaultParagraphFont"/>
    <w:rsid w:val="00104809"/>
  </w:style>
  <w:style w:type="character" w:customStyle="1" w:styleId="Document6">
    <w:name w:val="Document 6"/>
    <w:basedOn w:val="DefaultParagraphFont"/>
    <w:rsid w:val="00104809"/>
  </w:style>
  <w:style w:type="character" w:customStyle="1" w:styleId="Document7">
    <w:name w:val="Document 7"/>
    <w:basedOn w:val="DefaultParagraphFont"/>
    <w:rsid w:val="00104809"/>
  </w:style>
  <w:style w:type="character" w:customStyle="1" w:styleId="Document8">
    <w:name w:val="Document 8"/>
    <w:basedOn w:val="DefaultParagraphFont"/>
    <w:rsid w:val="00104809"/>
  </w:style>
  <w:style w:type="character" w:customStyle="1" w:styleId="TechInit">
    <w:name w:val="Tech Init"/>
    <w:rsid w:val="00104809"/>
    <w:rPr>
      <w:rFonts w:ascii="Times" w:hAnsi="Times"/>
      <w:noProof w:val="0"/>
      <w:sz w:val="24"/>
      <w:lang w:val="en-US"/>
    </w:rPr>
  </w:style>
  <w:style w:type="character" w:customStyle="1" w:styleId="Technical1">
    <w:name w:val="Technical 1"/>
    <w:rsid w:val="00104809"/>
    <w:rPr>
      <w:rFonts w:ascii="Times" w:hAnsi="Times"/>
      <w:noProof w:val="0"/>
      <w:sz w:val="24"/>
      <w:lang w:val="en-US"/>
    </w:rPr>
  </w:style>
  <w:style w:type="character" w:customStyle="1" w:styleId="Technical2">
    <w:name w:val="Technical 2"/>
    <w:rsid w:val="00104809"/>
    <w:rPr>
      <w:rFonts w:ascii="Times" w:hAnsi="Times"/>
      <w:noProof w:val="0"/>
      <w:sz w:val="24"/>
      <w:lang w:val="en-US"/>
    </w:rPr>
  </w:style>
  <w:style w:type="character" w:customStyle="1" w:styleId="Technical3">
    <w:name w:val="Technical 3"/>
    <w:rsid w:val="00104809"/>
    <w:rPr>
      <w:rFonts w:ascii="Times" w:hAnsi="Times"/>
      <w:noProof w:val="0"/>
      <w:sz w:val="24"/>
      <w:lang w:val="en-US"/>
    </w:rPr>
  </w:style>
  <w:style w:type="paragraph" w:customStyle="1" w:styleId="Technical4">
    <w:name w:val="Technical 4"/>
    <w:rsid w:val="00104809"/>
    <w:pPr>
      <w:tabs>
        <w:tab w:val="left" w:pos="-720"/>
      </w:tabs>
      <w:suppressAutoHyphens/>
      <w:spacing w:after="0" w:line="240" w:lineRule="auto"/>
    </w:pPr>
    <w:rPr>
      <w:rFonts w:ascii="Times" w:eastAsia="Times New Roman" w:hAnsi="Times"/>
      <w:b/>
      <w:i w:val="0"/>
      <w:iCs w:val="0"/>
      <w:sz w:val="24"/>
      <w:szCs w:val="20"/>
    </w:rPr>
  </w:style>
  <w:style w:type="paragraph" w:customStyle="1" w:styleId="Technical5">
    <w:name w:val="Technical 5"/>
    <w:rsid w:val="00104809"/>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6">
    <w:name w:val="Technical 6"/>
    <w:rsid w:val="00104809"/>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7">
    <w:name w:val="Technical 7"/>
    <w:rsid w:val="00104809"/>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Technical8">
    <w:name w:val="Technical 8"/>
    <w:rsid w:val="00104809"/>
    <w:pPr>
      <w:tabs>
        <w:tab w:val="left" w:pos="-720"/>
      </w:tabs>
      <w:suppressAutoHyphens/>
      <w:spacing w:after="0" w:line="240" w:lineRule="auto"/>
      <w:ind w:firstLine="720"/>
    </w:pPr>
    <w:rPr>
      <w:rFonts w:ascii="Times" w:eastAsia="Times New Roman" w:hAnsi="Times"/>
      <w:b/>
      <w:i w:val="0"/>
      <w:iCs w:val="0"/>
      <w:sz w:val="24"/>
      <w:szCs w:val="20"/>
    </w:rPr>
  </w:style>
  <w:style w:type="paragraph" w:customStyle="1" w:styleId="Pleading">
    <w:name w:val="Pleading"/>
    <w:rsid w:val="00104809"/>
    <w:pPr>
      <w:tabs>
        <w:tab w:val="left" w:pos="-720"/>
      </w:tabs>
      <w:suppressAutoHyphens/>
      <w:spacing w:after="0" w:line="240" w:lineRule="exact"/>
    </w:pPr>
    <w:rPr>
      <w:rFonts w:ascii="Times" w:eastAsia="Times New Roman" w:hAnsi="Times"/>
      <w:i w:val="0"/>
      <w:iCs w:val="0"/>
      <w:sz w:val="24"/>
      <w:szCs w:val="20"/>
    </w:rPr>
  </w:style>
  <w:style w:type="paragraph" w:customStyle="1" w:styleId="RightPar1">
    <w:name w:val="Right Par 1"/>
    <w:rsid w:val="00104809"/>
    <w:pPr>
      <w:tabs>
        <w:tab w:val="left" w:pos="-720"/>
        <w:tab w:val="left" w:pos="0"/>
        <w:tab w:val="decimal" w:pos="720"/>
      </w:tabs>
      <w:suppressAutoHyphens/>
      <w:spacing w:after="0" w:line="240" w:lineRule="auto"/>
      <w:ind w:firstLine="720"/>
    </w:pPr>
    <w:rPr>
      <w:rFonts w:ascii="Times" w:eastAsia="Times New Roman" w:hAnsi="Times"/>
      <w:i w:val="0"/>
      <w:iCs w:val="0"/>
      <w:sz w:val="24"/>
      <w:szCs w:val="20"/>
    </w:rPr>
  </w:style>
  <w:style w:type="paragraph" w:customStyle="1" w:styleId="RightPar2">
    <w:name w:val="Right Par 2"/>
    <w:rsid w:val="00104809"/>
    <w:pPr>
      <w:tabs>
        <w:tab w:val="left" w:pos="-720"/>
        <w:tab w:val="left" w:pos="0"/>
        <w:tab w:val="left" w:pos="720"/>
        <w:tab w:val="decimal" w:pos="1440"/>
      </w:tabs>
      <w:suppressAutoHyphens/>
      <w:spacing w:after="0" w:line="240" w:lineRule="auto"/>
      <w:ind w:firstLine="1440"/>
    </w:pPr>
    <w:rPr>
      <w:rFonts w:ascii="Times" w:eastAsia="Times New Roman" w:hAnsi="Times"/>
      <w:i w:val="0"/>
      <w:iCs w:val="0"/>
      <w:sz w:val="24"/>
      <w:szCs w:val="20"/>
    </w:rPr>
  </w:style>
  <w:style w:type="paragraph" w:customStyle="1" w:styleId="RightPar3">
    <w:name w:val="Right Par 3"/>
    <w:rsid w:val="0010480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i w:val="0"/>
      <w:iCs w:val="0"/>
      <w:sz w:val="24"/>
      <w:szCs w:val="20"/>
    </w:rPr>
  </w:style>
  <w:style w:type="paragraph" w:customStyle="1" w:styleId="RightPar4">
    <w:name w:val="Right Par 4"/>
    <w:rsid w:val="0010480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i w:val="0"/>
      <w:iCs w:val="0"/>
      <w:sz w:val="24"/>
      <w:szCs w:val="20"/>
    </w:rPr>
  </w:style>
  <w:style w:type="paragraph" w:customStyle="1" w:styleId="RightPar5">
    <w:name w:val="Right Par 5"/>
    <w:rsid w:val="0010480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i w:val="0"/>
      <w:iCs w:val="0"/>
      <w:sz w:val="24"/>
      <w:szCs w:val="20"/>
    </w:rPr>
  </w:style>
  <w:style w:type="paragraph" w:customStyle="1" w:styleId="RightPar6">
    <w:name w:val="Right Par 6"/>
    <w:rsid w:val="0010480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i w:val="0"/>
      <w:iCs w:val="0"/>
      <w:sz w:val="24"/>
      <w:szCs w:val="20"/>
    </w:rPr>
  </w:style>
  <w:style w:type="paragraph" w:customStyle="1" w:styleId="RightPar7">
    <w:name w:val="Right Par 7"/>
    <w:rsid w:val="0010480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i w:val="0"/>
      <w:iCs w:val="0"/>
      <w:sz w:val="24"/>
      <w:szCs w:val="20"/>
    </w:rPr>
  </w:style>
  <w:style w:type="paragraph" w:customStyle="1" w:styleId="RightPar8">
    <w:name w:val="Right Par 8"/>
    <w:rsid w:val="0010480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i w:val="0"/>
      <w:iCs w:val="0"/>
      <w:sz w:val="24"/>
      <w:szCs w:val="20"/>
    </w:rPr>
  </w:style>
  <w:style w:type="paragraph" w:styleId="TOC1">
    <w:name w:val="toc 1"/>
    <w:basedOn w:val="Normal"/>
    <w:next w:val="Normal"/>
    <w:rsid w:val="00104809"/>
    <w:pPr>
      <w:tabs>
        <w:tab w:val="right" w:leader="dot" w:pos="9000"/>
      </w:tabs>
      <w:suppressAutoHyphens/>
      <w:spacing w:before="240"/>
      <w:ind w:left="720" w:right="720" w:hanging="720"/>
    </w:pPr>
    <w:rPr>
      <w:b/>
    </w:rPr>
  </w:style>
  <w:style w:type="paragraph" w:styleId="TOC2">
    <w:name w:val="toc 2"/>
    <w:basedOn w:val="Normal"/>
    <w:next w:val="Normal"/>
    <w:uiPriority w:val="39"/>
    <w:rsid w:val="00104809"/>
    <w:pPr>
      <w:tabs>
        <w:tab w:val="right" w:leader="dot" w:pos="9000"/>
      </w:tabs>
      <w:suppressAutoHyphens/>
      <w:ind w:left="1440" w:hanging="720"/>
    </w:pPr>
  </w:style>
  <w:style w:type="paragraph" w:styleId="TOC3">
    <w:name w:val="toc 3"/>
    <w:basedOn w:val="Normal"/>
    <w:next w:val="Normal"/>
    <w:uiPriority w:val="39"/>
    <w:rsid w:val="00104809"/>
    <w:pPr>
      <w:tabs>
        <w:tab w:val="right" w:leader="dot" w:pos="9000"/>
      </w:tabs>
      <w:suppressAutoHyphens/>
      <w:ind w:left="1440" w:hanging="720"/>
    </w:pPr>
    <w:rPr>
      <w:i/>
    </w:rPr>
  </w:style>
  <w:style w:type="paragraph" w:styleId="TOC4">
    <w:name w:val="toc 4"/>
    <w:basedOn w:val="Normal"/>
    <w:next w:val="Normal"/>
    <w:rsid w:val="00104809"/>
    <w:pPr>
      <w:tabs>
        <w:tab w:val="left" w:leader="dot" w:pos="8640"/>
        <w:tab w:val="right" w:pos="9000"/>
      </w:tabs>
      <w:suppressAutoHyphens/>
      <w:ind w:left="2880" w:right="720" w:hanging="720"/>
    </w:pPr>
  </w:style>
  <w:style w:type="paragraph" w:styleId="TOC5">
    <w:name w:val="toc 5"/>
    <w:basedOn w:val="Normal"/>
    <w:next w:val="Normal"/>
    <w:rsid w:val="00104809"/>
    <w:pPr>
      <w:tabs>
        <w:tab w:val="left" w:leader="dot" w:pos="8640"/>
        <w:tab w:val="right" w:pos="9000"/>
      </w:tabs>
      <w:suppressAutoHyphens/>
      <w:ind w:left="3600" w:right="720" w:hanging="720"/>
    </w:pPr>
  </w:style>
  <w:style w:type="paragraph" w:styleId="TOC6">
    <w:name w:val="toc 6"/>
    <w:basedOn w:val="Normal"/>
    <w:next w:val="Normal"/>
    <w:rsid w:val="00104809"/>
    <w:pPr>
      <w:tabs>
        <w:tab w:val="left" w:pos="8640"/>
        <w:tab w:val="right" w:pos="9000"/>
      </w:tabs>
      <w:suppressAutoHyphens/>
      <w:ind w:left="720" w:hanging="720"/>
    </w:pPr>
  </w:style>
  <w:style w:type="paragraph" w:styleId="TOC7">
    <w:name w:val="toc 7"/>
    <w:basedOn w:val="Normal"/>
    <w:next w:val="Normal"/>
    <w:rsid w:val="00104809"/>
    <w:pPr>
      <w:suppressAutoHyphens/>
      <w:ind w:left="720" w:hanging="720"/>
    </w:pPr>
  </w:style>
  <w:style w:type="paragraph" w:styleId="TOC8">
    <w:name w:val="toc 8"/>
    <w:basedOn w:val="Normal"/>
    <w:next w:val="Normal"/>
    <w:rsid w:val="00104809"/>
    <w:pPr>
      <w:tabs>
        <w:tab w:val="left" w:pos="8640"/>
        <w:tab w:val="right" w:pos="9000"/>
      </w:tabs>
      <w:suppressAutoHyphens/>
      <w:ind w:left="720" w:hanging="720"/>
    </w:pPr>
  </w:style>
  <w:style w:type="paragraph" w:styleId="TOC9">
    <w:name w:val="toc 9"/>
    <w:basedOn w:val="Normal"/>
    <w:next w:val="Normal"/>
    <w:rsid w:val="00104809"/>
    <w:pPr>
      <w:tabs>
        <w:tab w:val="left" w:leader="dot" w:pos="8640"/>
        <w:tab w:val="right" w:pos="9000"/>
      </w:tabs>
      <w:suppressAutoHyphens/>
      <w:ind w:left="720" w:hanging="720"/>
    </w:pPr>
  </w:style>
  <w:style w:type="paragraph" w:styleId="TOAHeading">
    <w:name w:val="toa heading"/>
    <w:basedOn w:val="Normal"/>
    <w:next w:val="Normal"/>
    <w:rsid w:val="00104809"/>
    <w:pPr>
      <w:tabs>
        <w:tab w:val="left" w:pos="9000"/>
        <w:tab w:val="right" w:pos="9360"/>
      </w:tabs>
      <w:suppressAutoHyphens/>
    </w:pPr>
  </w:style>
  <w:style w:type="paragraph" w:styleId="Caption">
    <w:name w:val="caption"/>
    <w:basedOn w:val="Normal"/>
    <w:next w:val="Normal"/>
    <w:qFormat/>
    <w:rsid w:val="00104809"/>
    <w:rPr>
      <w:rFonts w:ascii="Courier New" w:hAnsi="Courier New"/>
    </w:rPr>
  </w:style>
  <w:style w:type="character" w:customStyle="1" w:styleId="EquationCaption">
    <w:name w:val="_Equation Caption"/>
    <w:rsid w:val="00104809"/>
  </w:style>
  <w:style w:type="character" w:customStyle="1" w:styleId="vlpgno">
    <w:name w:val="vl.pg.no."/>
    <w:rsid w:val="00104809"/>
    <w:rPr>
      <w:rFonts w:ascii="Times" w:hAnsi="Times"/>
      <w:b/>
      <w:noProof w:val="0"/>
      <w:sz w:val="20"/>
      <w:lang w:val="en-US"/>
    </w:rPr>
  </w:style>
  <w:style w:type="character" w:styleId="LineNumber">
    <w:name w:val="line number"/>
    <w:basedOn w:val="DefaultParagraphFont"/>
    <w:uiPriority w:val="99"/>
    <w:rsid w:val="00104809"/>
  </w:style>
  <w:style w:type="paragraph" w:styleId="Title">
    <w:name w:val="Title"/>
    <w:basedOn w:val="Normal"/>
    <w:link w:val="TitleChar"/>
    <w:qFormat/>
    <w:rsid w:val="00104809"/>
    <w:pPr>
      <w:spacing w:before="240" w:after="60"/>
      <w:jc w:val="center"/>
    </w:pPr>
    <w:rPr>
      <w:rFonts w:ascii="Arial" w:hAnsi="Arial"/>
      <w:b/>
      <w:kern w:val="28"/>
      <w:sz w:val="32"/>
    </w:rPr>
  </w:style>
  <w:style w:type="character" w:customStyle="1" w:styleId="TitleChar">
    <w:name w:val="Title Char"/>
    <w:basedOn w:val="DefaultParagraphFont"/>
    <w:link w:val="Title"/>
    <w:rsid w:val="00104809"/>
    <w:rPr>
      <w:rFonts w:ascii="Arial" w:eastAsia="Times New Roman" w:hAnsi="Arial"/>
      <w:b/>
      <w:i w:val="0"/>
      <w:iCs w:val="0"/>
      <w:kern w:val="28"/>
      <w:sz w:val="32"/>
      <w:szCs w:val="20"/>
    </w:rPr>
  </w:style>
  <w:style w:type="character" w:customStyle="1" w:styleId="footnote">
    <w:name w:val="footnote"/>
    <w:rsid w:val="00104809"/>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104809"/>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104809"/>
    <w:rPr>
      <w:rFonts w:eastAsia="Times New Roman"/>
      <w:i w:val="0"/>
      <w:iCs w:val="0"/>
      <w:sz w:val="20"/>
      <w:szCs w:val="20"/>
    </w:rPr>
  </w:style>
  <w:style w:type="paragraph" w:styleId="Footer">
    <w:name w:val="footer"/>
    <w:aliases w:val="Footer-Even"/>
    <w:basedOn w:val="Normal"/>
    <w:link w:val="FooterChar"/>
    <w:rsid w:val="00104809"/>
    <w:rPr>
      <w:sz w:val="20"/>
    </w:rPr>
  </w:style>
  <w:style w:type="character" w:customStyle="1" w:styleId="FooterChar">
    <w:name w:val="Footer Char"/>
    <w:aliases w:val="Footer-Even Char"/>
    <w:basedOn w:val="DefaultParagraphFont"/>
    <w:link w:val="Footer"/>
    <w:rsid w:val="00104809"/>
    <w:rPr>
      <w:rFonts w:eastAsia="Times New Roman"/>
      <w:i w:val="0"/>
      <w:iCs w:val="0"/>
      <w:sz w:val="20"/>
      <w:szCs w:val="20"/>
    </w:rPr>
  </w:style>
  <w:style w:type="character" w:styleId="PageNumber">
    <w:name w:val="page number"/>
    <w:basedOn w:val="DefaultParagraphFont"/>
    <w:rsid w:val="0010480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0480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04809"/>
    <w:rPr>
      <w:rFonts w:eastAsia="Times New Roman"/>
      <w:i w:val="0"/>
      <w:iCs w:val="0"/>
      <w:sz w:val="20"/>
      <w:szCs w:val="20"/>
    </w:rPr>
  </w:style>
  <w:style w:type="paragraph" w:customStyle="1" w:styleId="Head21">
    <w:name w:val="Head 2.1"/>
    <w:basedOn w:val="Normal"/>
    <w:rsid w:val="0010480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04809"/>
    <w:pPr>
      <w:tabs>
        <w:tab w:val="left" w:pos="360"/>
      </w:tabs>
      <w:suppressAutoHyphens/>
      <w:spacing w:after="240"/>
      <w:ind w:left="360" w:hanging="360"/>
      <w:jc w:val="left"/>
    </w:pPr>
    <w:rPr>
      <w:b/>
    </w:rPr>
  </w:style>
  <w:style w:type="character" w:styleId="FootnoteReference">
    <w:name w:val="footnote reference"/>
    <w:aliases w:val="callout"/>
    <w:uiPriority w:val="99"/>
    <w:rsid w:val="00104809"/>
    <w:rPr>
      <w:vertAlign w:val="superscript"/>
    </w:rPr>
  </w:style>
  <w:style w:type="character" w:customStyle="1" w:styleId="insert2">
    <w:name w:val="insert2"/>
    <w:rsid w:val="00104809"/>
    <w:rPr>
      <w:rFonts w:ascii="Arial" w:hAnsi="Arial"/>
      <w:i w:val="0"/>
      <w:noProof w:val="0"/>
      <w:sz w:val="24"/>
      <w:lang w:val="en-US"/>
    </w:rPr>
  </w:style>
  <w:style w:type="character" w:customStyle="1" w:styleId="reference">
    <w:name w:val="reference"/>
    <w:rsid w:val="00104809"/>
    <w:rPr>
      <w:rFonts w:ascii="Book Antiqua" w:hAnsi="Book Antiqua"/>
      <w:i w:val="0"/>
      <w:noProof w:val="0"/>
      <w:sz w:val="24"/>
      <w:lang w:val="en-US"/>
    </w:rPr>
  </w:style>
  <w:style w:type="paragraph" w:styleId="Index9">
    <w:name w:val="index 9"/>
    <w:basedOn w:val="Normal"/>
    <w:next w:val="Normal"/>
    <w:uiPriority w:val="99"/>
    <w:rsid w:val="00104809"/>
    <w:pPr>
      <w:tabs>
        <w:tab w:val="right" w:pos="4140"/>
      </w:tabs>
      <w:ind w:left="2160" w:hanging="240"/>
      <w:jc w:val="left"/>
    </w:pPr>
    <w:rPr>
      <w:sz w:val="20"/>
    </w:rPr>
  </w:style>
  <w:style w:type="paragraph" w:styleId="Index1">
    <w:name w:val="index 1"/>
    <w:basedOn w:val="Normal"/>
    <w:next w:val="Normal"/>
    <w:autoRedefine/>
    <w:semiHidden/>
    <w:unhideWhenUsed/>
    <w:rsid w:val="00104809"/>
    <w:pPr>
      <w:ind w:left="240" w:hanging="240"/>
    </w:pPr>
  </w:style>
  <w:style w:type="paragraph" w:styleId="IndexHeading">
    <w:name w:val="index heading"/>
    <w:basedOn w:val="Normal"/>
    <w:next w:val="Index1"/>
    <w:rsid w:val="00104809"/>
    <w:pPr>
      <w:jc w:val="left"/>
    </w:pPr>
    <w:rPr>
      <w:sz w:val="20"/>
    </w:rPr>
  </w:style>
  <w:style w:type="paragraph" w:customStyle="1" w:styleId="Headingrb2">
    <w:name w:val="Heading rb2"/>
    <w:basedOn w:val="Normal"/>
    <w:rsid w:val="0010480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04809"/>
  </w:style>
  <w:style w:type="paragraph" w:customStyle="1" w:styleId="Head2">
    <w:name w:val="Head 2"/>
    <w:basedOn w:val="Normal"/>
    <w:autoRedefine/>
    <w:rsid w:val="00104809"/>
    <w:pPr>
      <w:spacing w:before="120" w:after="120"/>
    </w:pPr>
    <w:rPr>
      <w:b/>
      <w:lang w:val="en-GB"/>
    </w:rPr>
  </w:style>
  <w:style w:type="paragraph" w:customStyle="1" w:styleId="explanatoryclause">
    <w:name w:val="explanatory_clause"/>
    <w:basedOn w:val="Normal"/>
    <w:rsid w:val="0010480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04809"/>
    <w:pPr>
      <w:suppressAutoHyphens/>
      <w:spacing w:after="240" w:line="360" w:lineRule="exact"/>
    </w:pPr>
    <w:rPr>
      <w:rFonts w:ascii="Arial" w:hAnsi="Arial"/>
    </w:rPr>
  </w:style>
  <w:style w:type="paragraph" w:customStyle="1" w:styleId="Head22b">
    <w:name w:val="Head 2.2b"/>
    <w:basedOn w:val="Normal"/>
    <w:rsid w:val="00104809"/>
    <w:pPr>
      <w:suppressAutoHyphens/>
      <w:spacing w:after="240"/>
      <w:ind w:left="360" w:hanging="360"/>
      <w:jc w:val="left"/>
    </w:pPr>
    <w:rPr>
      <w:rFonts w:ascii="Tms Rmn" w:hAnsi="Tms Rmn"/>
      <w:b/>
    </w:rPr>
  </w:style>
  <w:style w:type="paragraph" w:customStyle="1" w:styleId="Head31">
    <w:name w:val="Head 3.1"/>
    <w:basedOn w:val="Head21"/>
    <w:rsid w:val="00104809"/>
  </w:style>
  <w:style w:type="paragraph" w:customStyle="1" w:styleId="Head41">
    <w:name w:val="Head 4.1"/>
    <w:basedOn w:val="Head21"/>
    <w:rsid w:val="00104809"/>
  </w:style>
  <w:style w:type="paragraph" w:customStyle="1" w:styleId="Head42">
    <w:name w:val="Head 4.2"/>
    <w:basedOn w:val="Normal"/>
    <w:rsid w:val="00104809"/>
    <w:pPr>
      <w:suppressAutoHyphens/>
      <w:spacing w:after="240"/>
      <w:ind w:left="360" w:hanging="360"/>
      <w:jc w:val="left"/>
    </w:pPr>
    <w:rPr>
      <w:b/>
    </w:rPr>
  </w:style>
  <w:style w:type="paragraph" w:customStyle="1" w:styleId="Head51">
    <w:name w:val="Head 5.1"/>
    <w:basedOn w:val="Head21"/>
    <w:rsid w:val="00104809"/>
    <w:pPr>
      <w:spacing w:after="0"/>
    </w:pPr>
  </w:style>
  <w:style w:type="paragraph" w:customStyle="1" w:styleId="Head52">
    <w:name w:val="Head 5.2"/>
    <w:basedOn w:val="Normal"/>
    <w:rsid w:val="00104809"/>
    <w:pPr>
      <w:keepNext/>
      <w:suppressAutoHyphens/>
      <w:spacing w:before="480" w:after="240"/>
      <w:ind w:left="547" w:hanging="547"/>
      <w:jc w:val="center"/>
    </w:pPr>
    <w:rPr>
      <w:b/>
    </w:rPr>
  </w:style>
  <w:style w:type="paragraph" w:customStyle="1" w:styleId="Head61">
    <w:name w:val="Head 6.1"/>
    <w:basedOn w:val="Head51"/>
    <w:rsid w:val="00104809"/>
    <w:pPr>
      <w:pBdr>
        <w:bottom w:val="none" w:sz="0" w:space="0" w:color="auto"/>
      </w:pBdr>
      <w:spacing w:before="0" w:after="240"/>
    </w:pPr>
    <w:rPr>
      <w:caps/>
    </w:rPr>
  </w:style>
  <w:style w:type="paragraph" w:customStyle="1" w:styleId="Head71">
    <w:name w:val="Head 7.1"/>
    <w:basedOn w:val="Head21"/>
    <w:rsid w:val="00104809"/>
  </w:style>
  <w:style w:type="paragraph" w:customStyle="1" w:styleId="Head72">
    <w:name w:val="Head 7.2"/>
    <w:basedOn w:val="Normal"/>
    <w:rsid w:val="0010480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04809"/>
    <w:pPr>
      <w:outlineLvl w:val="9"/>
    </w:pPr>
    <w:rPr>
      <w:smallCaps w:val="0"/>
      <w:sz w:val="32"/>
    </w:rPr>
  </w:style>
  <w:style w:type="paragraph" w:customStyle="1" w:styleId="Head82">
    <w:name w:val="Head 8.2"/>
    <w:basedOn w:val="Head81"/>
    <w:rsid w:val="00104809"/>
    <w:rPr>
      <w:smallCaps/>
      <w:sz w:val="28"/>
    </w:rPr>
  </w:style>
  <w:style w:type="paragraph" w:styleId="BodyText">
    <w:name w:val="Body Text"/>
    <w:basedOn w:val="Normal"/>
    <w:link w:val="BodyTextChar"/>
    <w:uiPriority w:val="99"/>
    <w:rsid w:val="00104809"/>
    <w:pPr>
      <w:suppressAutoHyphens/>
      <w:ind w:right="-72"/>
    </w:pPr>
    <w:rPr>
      <w:spacing w:val="-4"/>
    </w:rPr>
  </w:style>
  <w:style w:type="character" w:customStyle="1" w:styleId="BodyTextChar">
    <w:name w:val="Body Text Char"/>
    <w:basedOn w:val="DefaultParagraphFont"/>
    <w:link w:val="BodyText"/>
    <w:uiPriority w:val="99"/>
    <w:rsid w:val="00104809"/>
    <w:rPr>
      <w:rFonts w:eastAsia="Times New Roman"/>
      <w:i w:val="0"/>
      <w:iCs w:val="0"/>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0480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04809"/>
    <w:rPr>
      <w:rFonts w:eastAsia="Times New Roman"/>
      <w:i w:val="0"/>
      <w:iCs w:val="0"/>
      <w:sz w:val="24"/>
      <w:szCs w:val="20"/>
    </w:rPr>
  </w:style>
  <w:style w:type="paragraph" w:styleId="BlockText">
    <w:name w:val="Block Text"/>
    <w:basedOn w:val="Normal"/>
    <w:uiPriority w:val="99"/>
    <w:rsid w:val="00104809"/>
    <w:pPr>
      <w:tabs>
        <w:tab w:val="left" w:pos="1080"/>
      </w:tabs>
      <w:suppressAutoHyphens/>
      <w:spacing w:after="200"/>
      <w:ind w:left="547" w:right="-72" w:hanging="547"/>
    </w:pPr>
  </w:style>
  <w:style w:type="character" w:customStyle="1" w:styleId="EndnoteTextChar">
    <w:name w:val="Endnote Text Char"/>
    <w:link w:val="EndnoteText"/>
    <w:semiHidden/>
    <w:rsid w:val="00104809"/>
    <w:rPr>
      <w:rFonts w:eastAsia="Times New Roman"/>
    </w:rPr>
  </w:style>
  <w:style w:type="paragraph" w:styleId="EndnoteText">
    <w:name w:val="endnote text"/>
    <w:basedOn w:val="Normal"/>
    <w:link w:val="EndnoteTextChar"/>
    <w:semiHidden/>
    <w:rsid w:val="00104809"/>
    <w:pPr>
      <w:tabs>
        <w:tab w:val="left" w:pos="-720"/>
      </w:tabs>
      <w:suppressAutoHyphens/>
      <w:jc w:val="left"/>
    </w:pPr>
    <w:rPr>
      <w:i/>
      <w:iCs/>
      <w:sz w:val="28"/>
      <w:szCs w:val="28"/>
    </w:rPr>
  </w:style>
  <w:style w:type="character" w:customStyle="1" w:styleId="EndnoteTextChar1">
    <w:name w:val="Endnote Text Char1"/>
    <w:basedOn w:val="DefaultParagraphFont"/>
    <w:uiPriority w:val="99"/>
    <w:semiHidden/>
    <w:rsid w:val="00104809"/>
    <w:rPr>
      <w:rFonts w:eastAsia="Times New Roman"/>
      <w:i w:val="0"/>
      <w:iCs w:val="0"/>
      <w:sz w:val="20"/>
      <w:szCs w:val="20"/>
    </w:rPr>
  </w:style>
  <w:style w:type="character" w:styleId="EndnoteReference">
    <w:name w:val="endnote reference"/>
    <w:uiPriority w:val="99"/>
    <w:rsid w:val="00104809"/>
    <w:rPr>
      <w:rFonts w:ascii="CG Times" w:hAnsi="CG Times"/>
      <w:noProof w:val="0"/>
      <w:sz w:val="22"/>
      <w:vertAlign w:val="superscript"/>
      <w:lang w:val="en-US"/>
    </w:rPr>
  </w:style>
  <w:style w:type="paragraph" w:styleId="NormalWeb">
    <w:name w:val="Normal (Web)"/>
    <w:basedOn w:val="Normal"/>
    <w:link w:val="NormalWebChar"/>
    <w:uiPriority w:val="99"/>
    <w:rsid w:val="0010480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04809"/>
    <w:pPr>
      <w:suppressAutoHyphens/>
      <w:spacing w:after="140"/>
      <w:jc w:val="left"/>
    </w:pPr>
    <w:rPr>
      <w:i/>
      <w:iCs/>
      <w:color w:val="000000"/>
      <w:szCs w:val="24"/>
    </w:rPr>
  </w:style>
  <w:style w:type="character" w:customStyle="1" w:styleId="BodyText3Char">
    <w:name w:val="Body Text 3 Char"/>
    <w:basedOn w:val="DefaultParagraphFont"/>
    <w:link w:val="BodyText3"/>
    <w:rsid w:val="00104809"/>
    <w:rPr>
      <w:rFonts w:eastAsia="Times New Roman"/>
      <w:color w:val="000000"/>
      <w:sz w:val="24"/>
      <w:szCs w:val="24"/>
    </w:rPr>
  </w:style>
  <w:style w:type="paragraph" w:styleId="BodyText2">
    <w:name w:val="Body Text 2"/>
    <w:basedOn w:val="Normal"/>
    <w:link w:val="BodyText2Char"/>
    <w:rsid w:val="00104809"/>
    <w:pPr>
      <w:suppressAutoHyphens/>
    </w:pPr>
    <w:rPr>
      <w:i/>
    </w:rPr>
  </w:style>
  <w:style w:type="character" w:customStyle="1" w:styleId="BodyText2Char">
    <w:name w:val="Body Text 2 Char"/>
    <w:basedOn w:val="DefaultParagraphFont"/>
    <w:link w:val="BodyText2"/>
    <w:rsid w:val="00104809"/>
    <w:rPr>
      <w:rFonts w:eastAsia="Times New Roman"/>
      <w:iCs w:val="0"/>
      <w:sz w:val="24"/>
      <w:szCs w:val="20"/>
    </w:rPr>
  </w:style>
  <w:style w:type="paragraph" w:styleId="BodyTextIndent2">
    <w:name w:val="Body Text Indent 2"/>
    <w:basedOn w:val="Normal"/>
    <w:link w:val="BodyTextIndent2Char"/>
    <w:rsid w:val="00104809"/>
    <w:pPr>
      <w:tabs>
        <w:tab w:val="num" w:pos="720"/>
      </w:tabs>
      <w:ind w:left="720" w:hanging="720"/>
      <w:jc w:val="left"/>
    </w:pPr>
  </w:style>
  <w:style w:type="character" w:customStyle="1" w:styleId="BodyTextIndent2Char">
    <w:name w:val="Body Text Indent 2 Char"/>
    <w:basedOn w:val="DefaultParagraphFont"/>
    <w:link w:val="BodyTextIndent2"/>
    <w:rsid w:val="00104809"/>
    <w:rPr>
      <w:rFonts w:eastAsia="Times New Roman"/>
      <w:i w:val="0"/>
      <w:iCs w:val="0"/>
      <w:sz w:val="24"/>
      <w:szCs w:val="20"/>
    </w:rPr>
  </w:style>
  <w:style w:type="paragraph" w:styleId="Subtitle">
    <w:name w:val="Subtitle"/>
    <w:basedOn w:val="Normal"/>
    <w:link w:val="SubtitleChar"/>
    <w:qFormat/>
    <w:rsid w:val="00104809"/>
    <w:pPr>
      <w:jc w:val="center"/>
    </w:pPr>
    <w:rPr>
      <w:b/>
      <w:sz w:val="44"/>
    </w:rPr>
  </w:style>
  <w:style w:type="character" w:customStyle="1" w:styleId="SubtitleChar">
    <w:name w:val="Subtitle Char"/>
    <w:basedOn w:val="DefaultParagraphFont"/>
    <w:link w:val="Subtitle"/>
    <w:rsid w:val="00104809"/>
    <w:rPr>
      <w:rFonts w:eastAsia="Times New Roman"/>
      <w:b/>
      <w:i w:val="0"/>
      <w:iCs w:val="0"/>
      <w:sz w:val="44"/>
      <w:szCs w:val="20"/>
    </w:rPr>
  </w:style>
  <w:style w:type="paragraph" w:styleId="List">
    <w:name w:val="List"/>
    <w:aliases w:val="1. List"/>
    <w:basedOn w:val="Normal"/>
    <w:rsid w:val="00104809"/>
    <w:pPr>
      <w:spacing w:before="120" w:after="120"/>
      <w:ind w:left="1440"/>
    </w:pPr>
  </w:style>
  <w:style w:type="paragraph" w:customStyle="1" w:styleId="TOCNumber1">
    <w:name w:val="TOC Number1"/>
    <w:basedOn w:val="Heading4"/>
    <w:autoRedefine/>
    <w:rsid w:val="0010480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10480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104809"/>
    <w:pPr>
      <w:suppressAutoHyphens/>
    </w:pPr>
    <w:rPr>
      <w:rFonts w:ascii="Tms Rmn" w:hAnsi="Tms Rmn"/>
    </w:rPr>
  </w:style>
  <w:style w:type="character" w:customStyle="1" w:styleId="iChar">
    <w:name w:val="(i) Char"/>
    <w:link w:val="i"/>
    <w:uiPriority w:val="99"/>
    <w:locked/>
    <w:rsid w:val="00104809"/>
    <w:rPr>
      <w:rFonts w:ascii="Tms Rmn" w:eastAsia="Times New Roman" w:hAnsi="Tms Rmn"/>
      <w:i w:val="0"/>
      <w:iCs w:val="0"/>
      <w:sz w:val="24"/>
      <w:szCs w:val="20"/>
    </w:rPr>
  </w:style>
  <w:style w:type="character" w:styleId="Hyperlink">
    <w:name w:val="Hyperlink"/>
    <w:rsid w:val="00104809"/>
    <w:rPr>
      <w:color w:val="0000FF"/>
      <w:u w:val="single"/>
    </w:rPr>
  </w:style>
  <w:style w:type="paragraph" w:customStyle="1" w:styleId="2AutoList1">
    <w:name w:val="2AutoList1"/>
    <w:basedOn w:val="Normal"/>
    <w:rsid w:val="00104809"/>
    <w:pPr>
      <w:tabs>
        <w:tab w:val="num" w:pos="504"/>
      </w:tabs>
      <w:ind w:left="504" w:hanging="504"/>
    </w:pPr>
    <w:rPr>
      <w:lang w:val="es-ES_tradnl"/>
    </w:rPr>
  </w:style>
  <w:style w:type="paragraph" w:customStyle="1" w:styleId="Header1-Clauses">
    <w:name w:val="Header 1 - Clauses"/>
    <w:basedOn w:val="Normal"/>
    <w:rsid w:val="00104809"/>
    <w:pPr>
      <w:spacing w:after="200"/>
      <w:jc w:val="left"/>
    </w:pPr>
    <w:rPr>
      <w:b/>
      <w:lang w:val="es-ES_tradnl"/>
    </w:rPr>
  </w:style>
  <w:style w:type="paragraph" w:customStyle="1" w:styleId="Header2-SubClauses">
    <w:name w:val="Header 2 - SubClauses"/>
    <w:basedOn w:val="Normal"/>
    <w:link w:val="Header2-SubClausesCharChar"/>
    <w:autoRedefine/>
    <w:rsid w:val="00104809"/>
    <w:pPr>
      <w:spacing w:after="200"/>
      <w:ind w:left="567" w:hanging="567"/>
    </w:pPr>
    <w:rPr>
      <w:lang w:val="es-ES_tradnl"/>
    </w:rPr>
  </w:style>
  <w:style w:type="character" w:customStyle="1" w:styleId="Header2-SubClausesCharChar">
    <w:name w:val="Header 2 - SubClauses Char Char"/>
    <w:link w:val="Header2-SubClauses"/>
    <w:rsid w:val="00104809"/>
    <w:rPr>
      <w:rFonts w:eastAsia="Times New Roman"/>
      <w:i w:val="0"/>
      <w:iCs w:val="0"/>
      <w:sz w:val="24"/>
      <w:szCs w:val="20"/>
      <w:lang w:val="es-ES_tradnl"/>
    </w:rPr>
  </w:style>
  <w:style w:type="paragraph" w:customStyle="1" w:styleId="P3Header1-Clauses">
    <w:name w:val="P3 Header1-Clauses"/>
    <w:basedOn w:val="Header1-Clauses"/>
    <w:rsid w:val="00104809"/>
    <w:pPr>
      <w:tabs>
        <w:tab w:val="num" w:pos="864"/>
        <w:tab w:val="left" w:pos="972"/>
      </w:tabs>
      <w:ind w:left="432" w:firstLine="144"/>
      <w:jc w:val="both"/>
    </w:pPr>
    <w:rPr>
      <w:b w:val="0"/>
    </w:rPr>
  </w:style>
  <w:style w:type="paragraph" w:customStyle="1" w:styleId="Outline3">
    <w:name w:val="Outline3"/>
    <w:basedOn w:val="Normal"/>
    <w:rsid w:val="00104809"/>
    <w:pPr>
      <w:tabs>
        <w:tab w:val="num" w:pos="1728"/>
      </w:tabs>
      <w:spacing w:before="240"/>
      <w:ind w:left="1728" w:hanging="432"/>
      <w:jc w:val="left"/>
    </w:pPr>
    <w:rPr>
      <w:kern w:val="28"/>
    </w:rPr>
  </w:style>
  <w:style w:type="paragraph" w:customStyle="1" w:styleId="Outline4">
    <w:name w:val="Outline4"/>
    <w:basedOn w:val="Normal"/>
    <w:autoRedefine/>
    <w:rsid w:val="00104809"/>
    <w:pPr>
      <w:tabs>
        <w:tab w:val="left" w:pos="2160"/>
      </w:tabs>
      <w:ind w:firstLine="567"/>
    </w:pPr>
    <w:rPr>
      <w:kern w:val="28"/>
    </w:rPr>
  </w:style>
  <w:style w:type="paragraph" w:customStyle="1" w:styleId="Outlinei">
    <w:name w:val="Outline i)"/>
    <w:basedOn w:val="Normal"/>
    <w:rsid w:val="00104809"/>
    <w:pPr>
      <w:tabs>
        <w:tab w:val="num" w:pos="1782"/>
      </w:tabs>
      <w:spacing w:before="120"/>
      <w:ind w:left="1782" w:hanging="792"/>
      <w:jc w:val="left"/>
    </w:pPr>
  </w:style>
  <w:style w:type="paragraph" w:customStyle="1" w:styleId="Outline">
    <w:name w:val="Outline"/>
    <w:basedOn w:val="Normal"/>
    <w:rsid w:val="00104809"/>
    <w:pPr>
      <w:spacing w:before="240"/>
      <w:jc w:val="left"/>
    </w:pPr>
    <w:rPr>
      <w:kern w:val="28"/>
    </w:rPr>
  </w:style>
  <w:style w:type="paragraph" w:customStyle="1" w:styleId="BankNormal">
    <w:name w:val="BankNormal"/>
    <w:basedOn w:val="Normal"/>
    <w:rsid w:val="00104809"/>
    <w:pPr>
      <w:spacing w:after="240"/>
      <w:jc w:val="left"/>
    </w:pPr>
  </w:style>
  <w:style w:type="paragraph" w:customStyle="1" w:styleId="SectionVHeader">
    <w:name w:val="Section V. Header"/>
    <w:basedOn w:val="Normal"/>
    <w:uiPriority w:val="99"/>
    <w:rsid w:val="00104809"/>
    <w:pPr>
      <w:jc w:val="center"/>
    </w:pPr>
    <w:rPr>
      <w:b/>
      <w:sz w:val="36"/>
      <w:lang w:val="es-ES_tradnl"/>
    </w:rPr>
  </w:style>
  <w:style w:type="character" w:customStyle="1" w:styleId="Table">
    <w:name w:val="Table"/>
    <w:rsid w:val="00104809"/>
    <w:rPr>
      <w:rFonts w:ascii="Arial" w:hAnsi="Arial"/>
      <w:sz w:val="20"/>
    </w:rPr>
  </w:style>
  <w:style w:type="paragraph" w:customStyle="1" w:styleId="SectionVIIHeader2">
    <w:name w:val="Section VII Header2"/>
    <w:basedOn w:val="Heading1"/>
    <w:autoRedefine/>
    <w:rsid w:val="0010480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104809"/>
    <w:pPr>
      <w:spacing w:before="60" w:after="60" w:line="240" w:lineRule="auto"/>
      <w:ind w:left="2268"/>
    </w:pPr>
    <w:rPr>
      <w:rFonts w:eastAsia="Times New Roman"/>
      <w:i w:val="0"/>
      <w:iCs w:val="0"/>
      <w:sz w:val="22"/>
      <w:szCs w:val="22"/>
      <w:lang w:val="en-GB"/>
    </w:rPr>
  </w:style>
  <w:style w:type="character" w:customStyle="1" w:styleId="ClauseSubParaChar">
    <w:name w:val="ClauseSub_Para Char"/>
    <w:link w:val="ClauseSubPara"/>
    <w:rsid w:val="00104809"/>
    <w:rPr>
      <w:rFonts w:eastAsia="Times New Roman"/>
      <w:i w:val="0"/>
      <w:iCs w:val="0"/>
      <w:sz w:val="22"/>
      <w:szCs w:val="22"/>
      <w:lang w:val="en-GB"/>
    </w:rPr>
  </w:style>
  <w:style w:type="paragraph" w:customStyle="1" w:styleId="ClauseSubList">
    <w:name w:val="ClauseSub_List"/>
    <w:rsid w:val="00104809"/>
    <w:pPr>
      <w:tabs>
        <w:tab w:val="num" w:pos="576"/>
      </w:tabs>
      <w:suppressAutoHyphens/>
      <w:spacing w:after="0" w:line="240" w:lineRule="auto"/>
      <w:ind w:left="576" w:hanging="576"/>
    </w:pPr>
    <w:rPr>
      <w:rFonts w:eastAsia="Times New Roman"/>
      <w:i w:val="0"/>
      <w:iCs w:val="0"/>
      <w:sz w:val="22"/>
      <w:szCs w:val="22"/>
      <w:lang w:val="en-GB"/>
    </w:rPr>
  </w:style>
  <w:style w:type="paragraph" w:customStyle="1" w:styleId="ClauseSubListSubList">
    <w:name w:val="ClauseSub_List_SubList"/>
    <w:rsid w:val="00104809"/>
    <w:pPr>
      <w:tabs>
        <w:tab w:val="num" w:pos="1800"/>
      </w:tabs>
      <w:spacing w:after="0" w:line="240" w:lineRule="auto"/>
      <w:ind w:left="1800" w:hanging="360"/>
    </w:pPr>
    <w:rPr>
      <w:rFonts w:eastAsia="Times New Roman"/>
      <w:i w:val="0"/>
      <w:iCs w:val="0"/>
      <w:sz w:val="22"/>
      <w:szCs w:val="22"/>
      <w:lang w:val="en-GB"/>
    </w:rPr>
  </w:style>
  <w:style w:type="paragraph" w:customStyle="1" w:styleId="ClauseSubParaIndent">
    <w:name w:val="ClauseSub_ParaIndent"/>
    <w:basedOn w:val="ClauseSubPara"/>
    <w:rsid w:val="00104809"/>
    <w:pPr>
      <w:ind w:left="2835"/>
    </w:pPr>
  </w:style>
  <w:style w:type="paragraph" w:styleId="BalloonText">
    <w:name w:val="Balloon Text"/>
    <w:basedOn w:val="Normal"/>
    <w:link w:val="BalloonTextChar"/>
    <w:rsid w:val="00104809"/>
    <w:rPr>
      <w:rFonts w:ascii="Tahoma" w:hAnsi="Tahoma"/>
      <w:sz w:val="16"/>
      <w:szCs w:val="16"/>
      <w:lang w:val="es-ES_tradnl"/>
    </w:rPr>
  </w:style>
  <w:style w:type="character" w:customStyle="1" w:styleId="BalloonTextChar">
    <w:name w:val="Balloon Text Char"/>
    <w:basedOn w:val="DefaultParagraphFont"/>
    <w:link w:val="BalloonText"/>
    <w:rsid w:val="00104809"/>
    <w:rPr>
      <w:rFonts w:ascii="Tahoma" w:eastAsia="Times New Roman" w:hAnsi="Tahoma"/>
      <w:i w:val="0"/>
      <w:iCs w:val="0"/>
      <w:sz w:val="16"/>
      <w:szCs w:val="16"/>
      <w:lang w:val="es-ES_tradnl"/>
    </w:rPr>
  </w:style>
  <w:style w:type="paragraph" w:customStyle="1" w:styleId="SectionXHeader3">
    <w:name w:val="Section X Header 3"/>
    <w:basedOn w:val="Heading1"/>
    <w:autoRedefine/>
    <w:rsid w:val="0010480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04809"/>
    <w:rPr>
      <w:sz w:val="16"/>
    </w:rPr>
  </w:style>
  <w:style w:type="paragraph" w:customStyle="1" w:styleId="Part1">
    <w:name w:val="Part 1"/>
    <w:aliases w:val="2,3 Header 4"/>
    <w:basedOn w:val="Normal"/>
    <w:autoRedefine/>
    <w:rsid w:val="00104809"/>
    <w:pPr>
      <w:spacing w:before="240" w:after="240"/>
      <w:jc w:val="center"/>
    </w:pPr>
    <w:rPr>
      <w:b/>
      <w:sz w:val="48"/>
    </w:rPr>
  </w:style>
  <w:style w:type="paragraph" w:styleId="CommentText">
    <w:name w:val="annotation text"/>
    <w:aliases w:val="Char1"/>
    <w:basedOn w:val="Normal"/>
    <w:link w:val="CommentTextChar"/>
    <w:uiPriority w:val="99"/>
    <w:rsid w:val="00104809"/>
    <w:pPr>
      <w:jc w:val="left"/>
    </w:pPr>
    <w:rPr>
      <w:sz w:val="20"/>
    </w:rPr>
  </w:style>
  <w:style w:type="character" w:customStyle="1" w:styleId="CommentTextChar">
    <w:name w:val="Comment Text Char"/>
    <w:aliases w:val="Char1 Char"/>
    <w:basedOn w:val="DefaultParagraphFont"/>
    <w:link w:val="CommentText"/>
    <w:uiPriority w:val="99"/>
    <w:rsid w:val="00104809"/>
    <w:rPr>
      <w:rFonts w:eastAsia="Times New Roman"/>
      <w:i w:val="0"/>
      <w:iCs w:val="0"/>
      <w:sz w:val="20"/>
      <w:szCs w:val="20"/>
    </w:rPr>
  </w:style>
  <w:style w:type="paragraph" w:styleId="BodyTextIndent3">
    <w:name w:val="Body Text Indent 3"/>
    <w:basedOn w:val="Normal"/>
    <w:link w:val="BodyTextIndent3Char"/>
    <w:rsid w:val="00104809"/>
    <w:pPr>
      <w:spacing w:before="120"/>
      <w:ind w:left="1440" w:hanging="1440"/>
    </w:pPr>
    <w:rPr>
      <w:b/>
    </w:rPr>
  </w:style>
  <w:style w:type="character" w:customStyle="1" w:styleId="BodyTextIndent3Char">
    <w:name w:val="Body Text Indent 3 Char"/>
    <w:basedOn w:val="DefaultParagraphFont"/>
    <w:link w:val="BodyTextIndent3"/>
    <w:rsid w:val="00104809"/>
    <w:rPr>
      <w:rFonts w:eastAsia="Times New Roman"/>
      <w:b/>
      <w:i w:val="0"/>
      <w:iCs w:val="0"/>
      <w:sz w:val="24"/>
      <w:szCs w:val="20"/>
    </w:rPr>
  </w:style>
  <w:style w:type="paragraph" w:customStyle="1" w:styleId="FIDICSectionBegin">
    <w:name w:val="FIDIC__SectionBegin"/>
    <w:basedOn w:val="Normal"/>
    <w:next w:val="FIDICSectionName"/>
    <w:rsid w:val="0010480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04809"/>
    <w:pPr>
      <w:spacing w:before="100" w:after="300"/>
    </w:pPr>
    <w:rPr>
      <w:sz w:val="30"/>
      <w:szCs w:val="30"/>
    </w:rPr>
  </w:style>
  <w:style w:type="paragraph" w:customStyle="1" w:styleId="FIDICClauseSubName">
    <w:name w:val="FIDIC_ClauseSubName"/>
    <w:basedOn w:val="FIDICCoverTitle"/>
    <w:rsid w:val="00104809"/>
    <w:pPr>
      <w:spacing w:before="240" w:line="240" w:lineRule="exact"/>
    </w:pPr>
    <w:rPr>
      <w:sz w:val="24"/>
      <w:szCs w:val="24"/>
    </w:rPr>
  </w:style>
  <w:style w:type="paragraph" w:customStyle="1" w:styleId="FIDICCoverTitle">
    <w:name w:val="FIDIC__CoverTitle"/>
    <w:basedOn w:val="Normal"/>
    <w:rsid w:val="0010480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04809"/>
    <w:rPr>
      <w:sz w:val="28"/>
      <w:szCs w:val="28"/>
    </w:rPr>
  </w:style>
  <w:style w:type="paragraph" w:customStyle="1" w:styleId="FIDICClauseSubSubPara">
    <w:name w:val="FIDIC_ClauseSubSubPara"/>
    <w:basedOn w:val="FIDICClauseSubName"/>
    <w:rsid w:val="0010480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0480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0480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04809"/>
    <w:pPr>
      <w:spacing w:after="0" w:line="240" w:lineRule="auto"/>
      <w:jc w:val="both"/>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04809"/>
    <w:pPr>
      <w:tabs>
        <w:tab w:val="left" w:pos="573"/>
      </w:tabs>
      <w:spacing w:after="0"/>
      <w:ind w:left="576" w:hanging="576"/>
    </w:pPr>
    <w:rPr>
      <w:bCs/>
      <w:szCs w:val="24"/>
      <w:lang w:val="en-US"/>
    </w:rPr>
  </w:style>
  <w:style w:type="paragraph" w:customStyle="1" w:styleId="Sec7-Clauses">
    <w:name w:val="Sec7-Clauses"/>
    <w:basedOn w:val="Header1-Clauses"/>
    <w:rsid w:val="00104809"/>
    <w:pPr>
      <w:spacing w:after="0"/>
    </w:pPr>
    <w:rPr>
      <w:bCs/>
      <w:szCs w:val="24"/>
    </w:rPr>
  </w:style>
  <w:style w:type="paragraph" w:customStyle="1" w:styleId="sec7-header1">
    <w:name w:val="sec7-header1"/>
    <w:basedOn w:val="FIDICClauseSubName"/>
    <w:rsid w:val="0010480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04809"/>
    <w:rPr>
      <w:lang w:val="en-US"/>
    </w:rPr>
  </w:style>
  <w:style w:type="paragraph" w:customStyle="1" w:styleId="SectionIXHeader">
    <w:name w:val="Section IX Header"/>
    <w:basedOn w:val="SectionVHeader"/>
    <w:rsid w:val="00104809"/>
    <w:rPr>
      <w:lang w:val="en-US"/>
    </w:rPr>
  </w:style>
  <w:style w:type="paragraph" w:customStyle="1" w:styleId="Parts">
    <w:name w:val="Parts"/>
    <w:basedOn w:val="Heading1"/>
    <w:rsid w:val="00104809"/>
    <w:rPr>
      <w:sz w:val="56"/>
    </w:rPr>
  </w:style>
  <w:style w:type="paragraph" w:customStyle="1" w:styleId="StyleHeader1-ClausesLeft0Hanging03After0pt">
    <w:name w:val="Style Header 1 - Clauses + Left:  0&quot; Hanging:  0.3&quot; After:  0 pt"/>
    <w:basedOn w:val="Header1-Clauses"/>
    <w:rsid w:val="0010480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04809"/>
    <w:rPr>
      <w:b/>
      <w:bCs/>
    </w:rPr>
  </w:style>
  <w:style w:type="character" w:customStyle="1" w:styleId="StyleHeader2-SubClausesBoldChar">
    <w:name w:val="Style Header 2 - SubClauses + Bold Char"/>
    <w:link w:val="StyleHeader2-SubClausesBold"/>
    <w:rsid w:val="00104809"/>
    <w:rPr>
      <w:rFonts w:eastAsia="Times New Roman"/>
      <w:b/>
      <w:bCs/>
      <w:i w:val="0"/>
      <w:iCs w:val="0"/>
      <w:sz w:val="24"/>
      <w:szCs w:val="20"/>
      <w:lang w:val="es-ES_tradnl"/>
    </w:rPr>
  </w:style>
  <w:style w:type="paragraph" w:customStyle="1" w:styleId="StyleHeader1-ClausesAfter0pt">
    <w:name w:val="Style Header 1 - Clauses + After:  0 pt"/>
    <w:basedOn w:val="Header1-Clauses"/>
    <w:rsid w:val="00104809"/>
    <w:pPr>
      <w:jc w:val="both"/>
    </w:pPr>
    <w:rPr>
      <w:b w:val="0"/>
      <w:bCs/>
    </w:rPr>
  </w:style>
  <w:style w:type="paragraph" w:customStyle="1" w:styleId="StyleStyleHeader1-ClausesAfter0ptLeft0Hanging">
    <w:name w:val="Style Style Header 1 - Clauses + After:  0 pt + Left:  0&quot; Hanging:..."/>
    <w:basedOn w:val="StyleHeader1-ClausesAfter0pt"/>
    <w:rsid w:val="0010480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0480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0480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04809"/>
    <w:pPr>
      <w:tabs>
        <w:tab w:val="left" w:pos="1512"/>
      </w:tabs>
      <w:spacing w:after="180"/>
      <w:ind w:left="1512" w:hanging="540"/>
    </w:pPr>
  </w:style>
  <w:style w:type="paragraph" w:customStyle="1" w:styleId="Section7heading3">
    <w:name w:val="Section 7 heading 3"/>
    <w:basedOn w:val="Heading3"/>
    <w:rsid w:val="00104809"/>
  </w:style>
  <w:style w:type="paragraph" w:customStyle="1" w:styleId="Section7heading4">
    <w:name w:val="Section 7 heading 4"/>
    <w:basedOn w:val="Heading3"/>
    <w:link w:val="Section7heading4Char"/>
    <w:rsid w:val="00104809"/>
    <w:pPr>
      <w:tabs>
        <w:tab w:val="left" w:pos="576"/>
      </w:tabs>
      <w:ind w:left="576" w:hanging="576"/>
      <w:jc w:val="left"/>
    </w:pPr>
    <w:rPr>
      <w:sz w:val="24"/>
    </w:rPr>
  </w:style>
  <w:style w:type="character" w:customStyle="1" w:styleId="Section7heading4Char">
    <w:name w:val="Section 7 heading 4 Char"/>
    <w:link w:val="Section7heading4"/>
    <w:rsid w:val="00104809"/>
    <w:rPr>
      <w:rFonts w:eastAsia="Times New Roman"/>
      <w:b/>
      <w:i w:val="0"/>
      <w:iCs w:val="0"/>
      <w:sz w:val="24"/>
      <w:szCs w:val="20"/>
    </w:rPr>
  </w:style>
  <w:style w:type="paragraph" w:customStyle="1" w:styleId="Section7heading5">
    <w:name w:val="Section 7 heading 5"/>
    <w:basedOn w:val="Heading3"/>
    <w:rsid w:val="00104809"/>
    <w:pPr>
      <w:jc w:val="both"/>
    </w:pPr>
    <w:rPr>
      <w:sz w:val="24"/>
    </w:rPr>
  </w:style>
  <w:style w:type="paragraph" w:customStyle="1" w:styleId="StyleSection7heading3After10pt">
    <w:name w:val="Style Section 7 heading 3 + After:  10 pt"/>
    <w:basedOn w:val="Section7heading3"/>
    <w:rsid w:val="00104809"/>
    <w:pPr>
      <w:spacing w:after="200"/>
    </w:pPr>
    <w:rPr>
      <w:rFonts w:ascii="Times New Roman Bold" w:hAnsi="Times New Roman Bold"/>
      <w:bCs/>
      <w:szCs w:val="28"/>
    </w:rPr>
  </w:style>
  <w:style w:type="paragraph" w:customStyle="1" w:styleId="StyleTOC1Before8pt">
    <w:name w:val="Style TOC 1 + Before:  8 pt"/>
    <w:basedOn w:val="TOC1"/>
    <w:rsid w:val="00104809"/>
    <w:pPr>
      <w:tabs>
        <w:tab w:val="right" w:pos="720"/>
      </w:tabs>
      <w:spacing w:before="160"/>
    </w:pPr>
    <w:rPr>
      <w:bCs/>
    </w:rPr>
  </w:style>
  <w:style w:type="paragraph" w:customStyle="1" w:styleId="StyleClauseSubList12ptJustifiedAfter10pt">
    <w:name w:val="Style ClauseSub_List + 12 pt Justified After:  10 pt"/>
    <w:basedOn w:val="ClauseSubList"/>
    <w:rsid w:val="00104809"/>
    <w:pPr>
      <w:spacing w:after="200"/>
      <w:jc w:val="both"/>
    </w:pPr>
    <w:rPr>
      <w:sz w:val="24"/>
      <w:szCs w:val="24"/>
    </w:rPr>
  </w:style>
  <w:style w:type="character" w:styleId="FollowedHyperlink">
    <w:name w:val="FollowedHyperlink"/>
    <w:rsid w:val="00104809"/>
    <w:rPr>
      <w:color w:val="606420"/>
      <w:u w:val="single"/>
    </w:rPr>
  </w:style>
  <w:style w:type="paragraph" w:customStyle="1" w:styleId="UG-Sec3-Heading2">
    <w:name w:val="UG - Sec 3 - Heading 2"/>
    <w:basedOn w:val="UG-Heading2"/>
    <w:rsid w:val="00104809"/>
  </w:style>
  <w:style w:type="paragraph" w:customStyle="1" w:styleId="UG-Heading2">
    <w:name w:val="UG - Heading 2"/>
    <w:basedOn w:val="Heading2"/>
    <w:next w:val="Normal"/>
    <w:rsid w:val="00104809"/>
    <w:pPr>
      <w:pBdr>
        <w:bottom w:val="none" w:sz="0" w:space="0" w:color="auto"/>
      </w:pBdr>
    </w:pPr>
    <w:rPr>
      <w:sz w:val="32"/>
      <w:szCs w:val="28"/>
    </w:rPr>
  </w:style>
  <w:style w:type="paragraph" w:customStyle="1" w:styleId="titulo">
    <w:name w:val="titulo"/>
    <w:basedOn w:val="Heading5"/>
    <w:rsid w:val="00104809"/>
    <w:pPr>
      <w:keepNext w:val="0"/>
      <w:spacing w:after="240"/>
    </w:pPr>
    <w:rPr>
      <w:rFonts w:ascii="Times New Roman Bold" w:hAnsi="Times New Roman Bold"/>
      <w:b/>
      <w:u w:val="none"/>
    </w:rPr>
  </w:style>
  <w:style w:type="paragraph" w:styleId="ListNumber">
    <w:name w:val="List Number"/>
    <w:basedOn w:val="Normal"/>
    <w:rsid w:val="00104809"/>
    <w:pPr>
      <w:tabs>
        <w:tab w:val="num" w:pos="360"/>
      </w:tabs>
      <w:ind w:left="360" w:hanging="360"/>
    </w:pPr>
  </w:style>
  <w:style w:type="paragraph" w:customStyle="1" w:styleId="DefaultParagraphFont1">
    <w:name w:val="Default Paragraph Font1"/>
    <w:next w:val="Normal"/>
    <w:rsid w:val="00104809"/>
    <w:pPr>
      <w:tabs>
        <w:tab w:val="num" w:pos="567"/>
      </w:tabs>
      <w:spacing w:after="0" w:line="240" w:lineRule="auto"/>
    </w:pPr>
    <w:rPr>
      <w:rFonts w:ascii="‚l‚r –¾’©" w:eastAsia="Times New Roman" w:hAnsi="‚l‚r –¾’©" w:cs="‚l‚r –¾’©"/>
      <w:i w:val="0"/>
      <w:iCs w:val="0"/>
      <w:noProof/>
      <w:sz w:val="21"/>
      <w:szCs w:val="20"/>
      <w:lang w:val="en-GB" w:eastAsia="en-GB"/>
    </w:rPr>
  </w:style>
  <w:style w:type="paragraph" w:customStyle="1" w:styleId="Title1">
    <w:name w:val="Title1"/>
    <w:basedOn w:val="Normal"/>
    <w:rsid w:val="0010480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104809"/>
    <w:pPr>
      <w:jc w:val="both"/>
    </w:pPr>
    <w:rPr>
      <w:b/>
      <w:bCs/>
    </w:rPr>
  </w:style>
  <w:style w:type="character" w:customStyle="1" w:styleId="CommentSubjectChar">
    <w:name w:val="Comment Subject Char"/>
    <w:basedOn w:val="CommentTextChar"/>
    <w:link w:val="CommentSubject"/>
    <w:rsid w:val="00104809"/>
    <w:rPr>
      <w:rFonts w:eastAsia="Times New Roman"/>
      <w:b/>
      <w:bCs/>
      <w:i w:val="0"/>
      <w:iCs w:val="0"/>
      <w:sz w:val="20"/>
      <w:szCs w:val="20"/>
    </w:rPr>
  </w:style>
  <w:style w:type="paragraph" w:customStyle="1" w:styleId="StyleSection7heading5LeftLeft0Hanging049">
    <w:name w:val="Style Section 7 heading 5 + Left Left:  0&quot; Hanging:  0.49&quot;"/>
    <w:basedOn w:val="Section7heading5"/>
    <w:rsid w:val="00104809"/>
    <w:pPr>
      <w:ind w:left="706" w:hanging="706"/>
      <w:jc w:val="left"/>
    </w:pPr>
    <w:rPr>
      <w:bCs/>
    </w:rPr>
  </w:style>
  <w:style w:type="paragraph" w:customStyle="1" w:styleId="BlockQuotation">
    <w:name w:val="Block Quotation"/>
    <w:basedOn w:val="Normal"/>
    <w:rsid w:val="00104809"/>
    <w:pPr>
      <w:ind w:left="855" w:right="-72" w:hanging="315"/>
    </w:pPr>
    <w:rPr>
      <w:lang w:val="en-GB" w:eastAsia="fr-FR"/>
    </w:rPr>
  </w:style>
  <w:style w:type="paragraph" w:customStyle="1" w:styleId="Header3-Paragraph">
    <w:name w:val="Header 3 - Paragraph"/>
    <w:basedOn w:val="Normal"/>
    <w:rsid w:val="00104809"/>
    <w:pPr>
      <w:tabs>
        <w:tab w:val="num" w:pos="864"/>
        <w:tab w:val="num" w:pos="1152"/>
      </w:tabs>
      <w:spacing w:after="200"/>
      <w:ind w:left="1238" w:hanging="619"/>
    </w:pPr>
    <w:rPr>
      <w:lang w:eastAsia="fr-FR"/>
    </w:rPr>
  </w:style>
  <w:style w:type="paragraph" w:customStyle="1" w:styleId="outlinebullet">
    <w:name w:val="outlinebullet"/>
    <w:basedOn w:val="Normal"/>
    <w:rsid w:val="0010480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04809"/>
    <w:pPr>
      <w:keepNext/>
      <w:tabs>
        <w:tab w:val="num" w:pos="360"/>
        <w:tab w:val="num" w:pos="420"/>
      </w:tabs>
      <w:ind w:left="360" w:hanging="360"/>
    </w:pPr>
    <w:rPr>
      <w:lang w:eastAsia="fr-FR"/>
    </w:rPr>
  </w:style>
  <w:style w:type="paragraph" w:customStyle="1" w:styleId="Outline2">
    <w:name w:val="Outline2"/>
    <w:basedOn w:val="Normal"/>
    <w:rsid w:val="00104809"/>
    <w:pPr>
      <w:tabs>
        <w:tab w:val="num" w:pos="360"/>
        <w:tab w:val="num" w:pos="420"/>
        <w:tab w:val="num" w:pos="864"/>
      </w:tabs>
      <w:spacing w:before="240"/>
      <w:ind w:left="864" w:hanging="504"/>
      <w:jc w:val="left"/>
    </w:pPr>
    <w:rPr>
      <w:kern w:val="28"/>
      <w:lang w:eastAsia="fr-FR"/>
    </w:rPr>
  </w:style>
  <w:style w:type="paragraph" w:customStyle="1" w:styleId="a11">
    <w:name w:val="a1 1"/>
    <w:rsid w:val="00104809"/>
    <w:pPr>
      <w:widowControl w:val="0"/>
      <w:tabs>
        <w:tab w:val="left" w:pos="-720"/>
      </w:tabs>
      <w:suppressAutoHyphens/>
      <w:spacing w:after="0" w:line="240" w:lineRule="auto"/>
    </w:pPr>
    <w:rPr>
      <w:rFonts w:ascii="CG Times" w:eastAsia="Times New Roman" w:hAnsi="CG Times"/>
      <w:i w:val="0"/>
      <w:iCs w:val="0"/>
      <w:sz w:val="24"/>
      <w:szCs w:val="20"/>
    </w:rPr>
  </w:style>
  <w:style w:type="paragraph" w:customStyle="1" w:styleId="REGULAR3">
    <w:name w:val="REGULAR 3"/>
    <w:rsid w:val="00104809"/>
    <w:pPr>
      <w:widowControl w:val="0"/>
      <w:tabs>
        <w:tab w:val="left" w:pos="0"/>
        <w:tab w:val="right" w:pos="1560"/>
        <w:tab w:val="left" w:pos="1800"/>
        <w:tab w:val="left" w:pos="2160"/>
      </w:tabs>
      <w:suppressAutoHyphens/>
      <w:spacing w:after="0" w:line="240" w:lineRule="auto"/>
    </w:pPr>
    <w:rPr>
      <w:rFonts w:ascii="CG Times" w:eastAsia="Times New Roman" w:hAnsi="CG Times"/>
      <w:i w:val="0"/>
      <w:iCs w:val="0"/>
      <w:sz w:val="24"/>
      <w:szCs w:val="20"/>
    </w:rPr>
  </w:style>
  <w:style w:type="character" w:customStyle="1" w:styleId="Heading3CharChar">
    <w:name w:val="Heading 3 Char Char"/>
    <w:aliases w:val="Section Header3 Char Char Char Char"/>
    <w:rsid w:val="00104809"/>
    <w:rPr>
      <w:sz w:val="24"/>
      <w:lang w:val="en-US" w:eastAsia="fr-FR" w:bidi="ar-SA"/>
    </w:rPr>
  </w:style>
  <w:style w:type="paragraph" w:customStyle="1" w:styleId="UGHeader1">
    <w:name w:val="UG Header 1"/>
    <w:basedOn w:val="Heading1"/>
    <w:next w:val="Normal"/>
    <w:rsid w:val="00104809"/>
    <w:pPr>
      <w:spacing w:before="240"/>
    </w:pPr>
    <w:rPr>
      <w:smallCaps w:val="0"/>
    </w:rPr>
  </w:style>
  <w:style w:type="paragraph" w:customStyle="1" w:styleId="UG-Sec3-Heading3">
    <w:name w:val="UG - Sec 3 - Heading 3"/>
    <w:basedOn w:val="Normal"/>
    <w:rsid w:val="0010480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04809"/>
  </w:style>
  <w:style w:type="paragraph" w:customStyle="1" w:styleId="UG-Sec3b-Heading3">
    <w:name w:val="UG - Sec 3b - Heading 3"/>
    <w:basedOn w:val="UG-Sec3-Heading3"/>
    <w:rsid w:val="00104809"/>
  </w:style>
  <w:style w:type="paragraph" w:customStyle="1" w:styleId="UG-Sec3b-Heading4">
    <w:name w:val="UG - Sec 3b - Heading 4"/>
    <w:basedOn w:val="Normal"/>
    <w:rsid w:val="0010480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04809"/>
    <w:pPr>
      <w:spacing w:before="120" w:after="240"/>
      <w:jc w:val="center"/>
    </w:pPr>
    <w:rPr>
      <w:b/>
      <w:sz w:val="36"/>
    </w:rPr>
  </w:style>
  <w:style w:type="paragraph" w:customStyle="1" w:styleId="SectionVHeading2">
    <w:name w:val="Section V. Heading 2"/>
    <w:basedOn w:val="SectionVHeader"/>
    <w:rsid w:val="00104809"/>
    <w:pPr>
      <w:spacing w:before="120" w:after="200"/>
    </w:pPr>
    <w:rPr>
      <w:sz w:val="28"/>
    </w:rPr>
  </w:style>
  <w:style w:type="paragraph" w:customStyle="1" w:styleId="UG-Sec4-heading3">
    <w:name w:val="UG-Sec 4 - heading 3"/>
    <w:basedOn w:val="Normal"/>
    <w:rsid w:val="00104809"/>
    <w:pPr>
      <w:spacing w:before="120" w:after="200"/>
      <w:jc w:val="center"/>
    </w:pPr>
    <w:rPr>
      <w:b/>
      <w:sz w:val="28"/>
      <w:szCs w:val="28"/>
    </w:rPr>
  </w:style>
  <w:style w:type="paragraph" w:customStyle="1" w:styleId="Section1Header2">
    <w:name w:val="Section 1 Header 2"/>
    <w:basedOn w:val="StyleHeader1-ClausesLeft0Hanging03After0pt"/>
    <w:rsid w:val="00104809"/>
    <w:rPr>
      <w:lang w:val="en-US"/>
    </w:rPr>
  </w:style>
  <w:style w:type="paragraph" w:customStyle="1" w:styleId="Section1Header1">
    <w:name w:val="Section 1 Header 1"/>
    <w:basedOn w:val="BodyText2"/>
    <w:rsid w:val="00104809"/>
    <w:pPr>
      <w:spacing w:before="120" w:after="200"/>
      <w:jc w:val="center"/>
    </w:pPr>
    <w:rPr>
      <w:b/>
      <w:bCs/>
      <w:i w:val="0"/>
      <w:iCs/>
      <w:sz w:val="28"/>
    </w:rPr>
  </w:style>
  <w:style w:type="paragraph" w:customStyle="1" w:styleId="Section4heading">
    <w:name w:val="Section 4 heading"/>
    <w:basedOn w:val="Normal"/>
    <w:next w:val="Normal"/>
    <w:rsid w:val="0010480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04809"/>
    <w:pPr>
      <w:widowControl w:val="0"/>
      <w:autoSpaceDE w:val="0"/>
      <w:autoSpaceDN w:val="0"/>
      <w:spacing w:line="384" w:lineRule="atLeast"/>
      <w:jc w:val="left"/>
    </w:pPr>
    <w:rPr>
      <w:szCs w:val="24"/>
    </w:rPr>
  </w:style>
  <w:style w:type="paragraph" w:customStyle="1" w:styleId="Sec3header">
    <w:name w:val="Sec3 header"/>
    <w:basedOn w:val="Style11"/>
    <w:rsid w:val="0010480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04809"/>
    <w:pPr>
      <w:widowControl w:val="0"/>
      <w:autoSpaceDE w:val="0"/>
      <w:autoSpaceDN w:val="0"/>
      <w:adjustRightInd w:val="0"/>
      <w:jc w:val="left"/>
    </w:pPr>
    <w:rPr>
      <w:szCs w:val="24"/>
    </w:rPr>
  </w:style>
  <w:style w:type="paragraph" w:customStyle="1" w:styleId="Style17">
    <w:name w:val="Style 17"/>
    <w:basedOn w:val="Normal"/>
    <w:rsid w:val="00104809"/>
    <w:pPr>
      <w:widowControl w:val="0"/>
      <w:autoSpaceDE w:val="0"/>
      <w:autoSpaceDN w:val="0"/>
      <w:spacing w:line="264" w:lineRule="exact"/>
      <w:ind w:left="576" w:hanging="360"/>
      <w:jc w:val="left"/>
    </w:pPr>
    <w:rPr>
      <w:szCs w:val="24"/>
    </w:rPr>
  </w:style>
  <w:style w:type="paragraph" w:customStyle="1" w:styleId="Style20">
    <w:name w:val="Style 20"/>
    <w:basedOn w:val="Normal"/>
    <w:rsid w:val="00104809"/>
    <w:pPr>
      <w:widowControl w:val="0"/>
      <w:autoSpaceDE w:val="0"/>
      <w:autoSpaceDN w:val="0"/>
      <w:spacing w:before="144" w:after="360" w:line="264" w:lineRule="exact"/>
      <w:jc w:val="left"/>
    </w:pPr>
    <w:rPr>
      <w:szCs w:val="24"/>
    </w:rPr>
  </w:style>
  <w:style w:type="paragraph" w:customStyle="1" w:styleId="Header1">
    <w:name w:val="Header1"/>
    <w:basedOn w:val="Normal"/>
    <w:rsid w:val="00104809"/>
    <w:pPr>
      <w:widowControl w:val="0"/>
      <w:autoSpaceDE w:val="0"/>
      <w:autoSpaceDN w:val="0"/>
      <w:spacing w:before="240" w:after="480"/>
      <w:jc w:val="center"/>
    </w:pPr>
    <w:rPr>
      <w:b/>
      <w:bCs/>
      <w:spacing w:val="4"/>
      <w:sz w:val="44"/>
      <w:szCs w:val="46"/>
    </w:rPr>
  </w:style>
  <w:style w:type="paragraph" w:customStyle="1" w:styleId="Default">
    <w:name w:val="Default"/>
    <w:rsid w:val="00104809"/>
    <w:pPr>
      <w:autoSpaceDE w:val="0"/>
      <w:autoSpaceDN w:val="0"/>
      <w:adjustRightInd w:val="0"/>
      <w:spacing w:after="0" w:line="240" w:lineRule="auto"/>
    </w:pPr>
    <w:rPr>
      <w:rFonts w:eastAsia="Times New Roman"/>
      <w:i w:val="0"/>
      <w:iCs w:val="0"/>
      <w:color w:val="000000"/>
      <w:sz w:val="24"/>
      <w:szCs w:val="24"/>
    </w:rPr>
  </w:style>
  <w:style w:type="paragraph" w:customStyle="1" w:styleId="Head1">
    <w:name w:val="Head1"/>
    <w:basedOn w:val="Normal"/>
    <w:rsid w:val="00104809"/>
    <w:pPr>
      <w:suppressAutoHyphens/>
      <w:spacing w:after="100"/>
      <w:jc w:val="center"/>
    </w:pPr>
    <w:rPr>
      <w:rFonts w:ascii="Times New Roman Bold" w:hAnsi="Times New Roman Bold"/>
      <w:b/>
    </w:rPr>
  </w:style>
  <w:style w:type="paragraph" w:customStyle="1" w:styleId="Style12">
    <w:name w:val="Style 12"/>
    <w:basedOn w:val="Normal"/>
    <w:rsid w:val="00104809"/>
    <w:pPr>
      <w:widowControl w:val="0"/>
      <w:autoSpaceDE w:val="0"/>
      <w:autoSpaceDN w:val="0"/>
      <w:spacing w:line="264" w:lineRule="exact"/>
      <w:ind w:hanging="576"/>
    </w:pPr>
    <w:rPr>
      <w:szCs w:val="24"/>
    </w:rPr>
  </w:style>
  <w:style w:type="paragraph" w:customStyle="1" w:styleId="TextBox">
    <w:name w:val="Text Box"/>
    <w:rsid w:val="00104809"/>
    <w:pPr>
      <w:keepNext/>
      <w:keepLines/>
      <w:tabs>
        <w:tab w:val="left" w:pos="-720"/>
      </w:tabs>
      <w:suppressAutoHyphens/>
      <w:spacing w:after="0" w:line="240" w:lineRule="auto"/>
      <w:jc w:val="both"/>
    </w:pPr>
    <w:rPr>
      <w:rFonts w:eastAsia="Times New Roman"/>
      <w:i w:val="0"/>
      <w:iCs w:val="0"/>
      <w:spacing w:val="-2"/>
      <w:sz w:val="22"/>
      <w:szCs w:val="20"/>
    </w:rPr>
  </w:style>
  <w:style w:type="paragraph" w:customStyle="1" w:styleId="Sub-ClauseText">
    <w:name w:val="Sub-Clause Text"/>
    <w:basedOn w:val="Normal"/>
    <w:rsid w:val="00104809"/>
    <w:pPr>
      <w:spacing w:before="120" w:after="120"/>
    </w:pPr>
    <w:rPr>
      <w:spacing w:val="-4"/>
    </w:rPr>
  </w:style>
  <w:style w:type="paragraph" w:customStyle="1" w:styleId="Heading1-Clausename">
    <w:name w:val="Heading 1- Clause name"/>
    <w:basedOn w:val="Normal"/>
    <w:rsid w:val="00104809"/>
    <w:pPr>
      <w:tabs>
        <w:tab w:val="num" w:pos="360"/>
      </w:tabs>
      <w:spacing w:before="120" w:after="120"/>
      <w:ind w:left="360" w:hanging="360"/>
      <w:jc w:val="left"/>
    </w:pPr>
    <w:rPr>
      <w:b/>
    </w:rPr>
  </w:style>
  <w:style w:type="paragraph" w:customStyle="1" w:styleId="sec7-clauses0">
    <w:name w:val="sec7-clauses"/>
    <w:basedOn w:val="Heading1-Clausename"/>
    <w:rsid w:val="00104809"/>
  </w:style>
  <w:style w:type="paragraph" w:customStyle="1" w:styleId="Sec1-Clauses">
    <w:name w:val="Sec1-Clauses"/>
    <w:basedOn w:val="Heading1-Clausename"/>
    <w:rsid w:val="00104809"/>
  </w:style>
  <w:style w:type="paragraph" w:customStyle="1" w:styleId="SectionVIHeader0">
    <w:name w:val="Section VI. Header"/>
    <w:basedOn w:val="SectionVHeader"/>
    <w:rsid w:val="00104809"/>
    <w:pPr>
      <w:spacing w:before="120" w:after="240"/>
    </w:pPr>
    <w:rPr>
      <w:lang w:val="en-US"/>
    </w:rPr>
  </w:style>
  <w:style w:type="paragraph" w:styleId="DocumentMap">
    <w:name w:val="Document Map"/>
    <w:basedOn w:val="Normal"/>
    <w:link w:val="DocumentMapChar"/>
    <w:rsid w:val="00104809"/>
    <w:pPr>
      <w:shd w:val="clear" w:color="auto" w:fill="000080"/>
      <w:jc w:val="left"/>
    </w:pPr>
    <w:rPr>
      <w:rFonts w:ascii="Tahoma" w:hAnsi="Tahoma"/>
    </w:rPr>
  </w:style>
  <w:style w:type="character" w:customStyle="1" w:styleId="DocumentMapChar">
    <w:name w:val="Document Map Char"/>
    <w:basedOn w:val="DefaultParagraphFont"/>
    <w:link w:val="DocumentMap"/>
    <w:rsid w:val="00104809"/>
    <w:rPr>
      <w:rFonts w:ascii="Tahoma" w:eastAsia="Times New Roman" w:hAnsi="Tahoma"/>
      <w:i w:val="0"/>
      <w:iCs w:val="0"/>
      <w:sz w:val="24"/>
      <w:szCs w:val="20"/>
      <w:shd w:val="clear" w:color="auto" w:fill="000080"/>
    </w:rPr>
  </w:style>
  <w:style w:type="paragraph" w:customStyle="1" w:styleId="Head12">
    <w:name w:val="Head 1.2"/>
    <w:basedOn w:val="Normal"/>
    <w:rsid w:val="00104809"/>
    <w:pPr>
      <w:tabs>
        <w:tab w:val="num" w:pos="360"/>
      </w:tabs>
      <w:ind w:left="360" w:hanging="360"/>
    </w:pPr>
    <w:rPr>
      <w:rFonts w:ascii="Arial" w:hAnsi="Arial"/>
      <w:sz w:val="20"/>
    </w:rPr>
  </w:style>
  <w:style w:type="paragraph" w:customStyle="1" w:styleId="ChapterNumber">
    <w:name w:val="ChapterNumber"/>
    <w:rsid w:val="00104809"/>
    <w:pPr>
      <w:tabs>
        <w:tab w:val="left" w:pos="-720"/>
      </w:tabs>
      <w:suppressAutoHyphens/>
      <w:spacing w:after="0" w:line="240" w:lineRule="auto"/>
    </w:pPr>
    <w:rPr>
      <w:rFonts w:ascii="CG Times" w:eastAsia="Times New Roman" w:hAnsi="CG Times"/>
      <w:i w:val="0"/>
      <w:iCs w:val="0"/>
      <w:sz w:val="22"/>
      <w:szCs w:val="20"/>
    </w:rPr>
  </w:style>
  <w:style w:type="paragraph" w:customStyle="1" w:styleId="Heading1a">
    <w:name w:val="Heading 1a"/>
    <w:rsid w:val="00104809"/>
    <w:pPr>
      <w:keepNext/>
      <w:keepLines/>
      <w:tabs>
        <w:tab w:val="left" w:pos="-720"/>
      </w:tabs>
      <w:suppressAutoHyphens/>
      <w:spacing w:after="0" w:line="240" w:lineRule="auto"/>
      <w:jc w:val="center"/>
    </w:pPr>
    <w:rPr>
      <w:rFonts w:eastAsia="Times New Roman"/>
      <w:b/>
      <w:i w:val="0"/>
      <w:iCs w:val="0"/>
      <w:smallCaps/>
      <w:sz w:val="32"/>
      <w:szCs w:val="20"/>
    </w:rPr>
  </w:style>
  <w:style w:type="paragraph" w:customStyle="1" w:styleId="SectionIIIHeading1">
    <w:name w:val="Section III Heading 1"/>
    <w:qFormat/>
    <w:rsid w:val="00104809"/>
    <w:pPr>
      <w:spacing w:before="120" w:after="240" w:line="240" w:lineRule="auto"/>
    </w:pPr>
    <w:rPr>
      <w:rFonts w:eastAsia="Times New Roman"/>
      <w:b/>
      <w:i w:val="0"/>
      <w:iCs w:val="0"/>
      <w:sz w:val="24"/>
      <w:szCs w:val="20"/>
    </w:rPr>
  </w:style>
  <w:style w:type="character" w:customStyle="1" w:styleId="Heading1Char1">
    <w:name w:val="Heading 1 Char1"/>
    <w:aliases w:val="Document Header1 Char1,ClauseGroup_Title Char1"/>
    <w:rsid w:val="00104809"/>
    <w:rPr>
      <w:rFonts w:ascii="Cambria" w:eastAsia="Times New Roman" w:hAnsi="Cambria" w:cs="Times New Roman"/>
      <w:b/>
      <w:bCs/>
      <w:color w:val="365F91"/>
      <w:sz w:val="28"/>
      <w:szCs w:val="28"/>
    </w:rPr>
  </w:style>
  <w:style w:type="character" w:customStyle="1" w:styleId="st">
    <w:name w:val="st"/>
    <w:basedOn w:val="DefaultParagraphFont"/>
    <w:rsid w:val="00104809"/>
  </w:style>
  <w:style w:type="paragraph" w:customStyle="1" w:styleId="plane">
    <w:name w:val="plane"/>
    <w:basedOn w:val="Normal"/>
    <w:rsid w:val="00104809"/>
    <w:pPr>
      <w:suppressAutoHyphens/>
    </w:pPr>
    <w:rPr>
      <w:rFonts w:ascii="Tms Rmn" w:hAnsi="Tms Rmn"/>
    </w:rPr>
  </w:style>
  <w:style w:type="paragraph" w:customStyle="1" w:styleId="S1-Header2">
    <w:name w:val="S1-Header2"/>
    <w:basedOn w:val="Normal"/>
    <w:rsid w:val="00104809"/>
    <w:pPr>
      <w:tabs>
        <w:tab w:val="num" w:pos="360"/>
      </w:tabs>
      <w:spacing w:after="200"/>
      <w:jc w:val="left"/>
    </w:pPr>
    <w:rPr>
      <w:b/>
      <w:szCs w:val="24"/>
    </w:rPr>
  </w:style>
  <w:style w:type="paragraph" w:customStyle="1" w:styleId="S4-Header2">
    <w:name w:val="S4-Header 2"/>
    <w:basedOn w:val="Normal"/>
    <w:rsid w:val="00104809"/>
    <w:pPr>
      <w:spacing w:before="120" w:after="240"/>
      <w:jc w:val="center"/>
    </w:pPr>
    <w:rPr>
      <w:b/>
      <w:sz w:val="32"/>
      <w:szCs w:val="24"/>
    </w:rPr>
  </w:style>
  <w:style w:type="paragraph" w:styleId="NormalIndent">
    <w:name w:val="Normal Indent"/>
    <w:basedOn w:val="Normal"/>
    <w:unhideWhenUsed/>
    <w:rsid w:val="00104809"/>
    <w:pPr>
      <w:ind w:left="720"/>
      <w:jc w:val="left"/>
    </w:pPr>
    <w:rPr>
      <w:szCs w:val="24"/>
    </w:rPr>
  </w:style>
  <w:style w:type="paragraph" w:styleId="ListBullet">
    <w:name w:val="List Bullet"/>
    <w:basedOn w:val="Normal"/>
    <w:autoRedefine/>
    <w:unhideWhenUsed/>
    <w:rsid w:val="00104809"/>
    <w:pPr>
      <w:tabs>
        <w:tab w:val="num" w:pos="360"/>
      </w:tabs>
      <w:ind w:left="360" w:hanging="360"/>
      <w:jc w:val="left"/>
    </w:pPr>
    <w:rPr>
      <w:sz w:val="20"/>
    </w:rPr>
  </w:style>
  <w:style w:type="paragraph" w:styleId="List2">
    <w:name w:val="List 2"/>
    <w:basedOn w:val="Normal"/>
    <w:unhideWhenUsed/>
    <w:rsid w:val="00104809"/>
    <w:pPr>
      <w:ind w:left="720" w:hanging="360"/>
      <w:jc w:val="left"/>
    </w:pPr>
    <w:rPr>
      <w:szCs w:val="24"/>
    </w:rPr>
  </w:style>
  <w:style w:type="paragraph" w:styleId="List3">
    <w:name w:val="List 3"/>
    <w:basedOn w:val="Normal"/>
    <w:unhideWhenUsed/>
    <w:rsid w:val="00104809"/>
    <w:pPr>
      <w:ind w:left="1080" w:hanging="360"/>
      <w:jc w:val="left"/>
    </w:pPr>
    <w:rPr>
      <w:szCs w:val="24"/>
    </w:rPr>
  </w:style>
  <w:style w:type="paragraph" w:styleId="ListBullet2">
    <w:name w:val="List Bullet 2"/>
    <w:basedOn w:val="Normal"/>
    <w:autoRedefine/>
    <w:unhideWhenUsed/>
    <w:rsid w:val="00104809"/>
    <w:pPr>
      <w:tabs>
        <w:tab w:val="num" w:pos="720"/>
      </w:tabs>
      <w:ind w:left="720" w:hanging="360"/>
      <w:jc w:val="left"/>
    </w:pPr>
    <w:rPr>
      <w:sz w:val="20"/>
    </w:rPr>
  </w:style>
  <w:style w:type="paragraph" w:styleId="ListBullet3">
    <w:name w:val="List Bullet 3"/>
    <w:basedOn w:val="Normal"/>
    <w:autoRedefine/>
    <w:unhideWhenUsed/>
    <w:rsid w:val="00104809"/>
    <w:pPr>
      <w:tabs>
        <w:tab w:val="num" w:pos="1080"/>
      </w:tabs>
      <w:ind w:left="1080" w:hanging="360"/>
      <w:jc w:val="left"/>
    </w:pPr>
    <w:rPr>
      <w:sz w:val="20"/>
    </w:rPr>
  </w:style>
  <w:style w:type="paragraph" w:styleId="ListBullet4">
    <w:name w:val="List Bullet 4"/>
    <w:basedOn w:val="Normal"/>
    <w:autoRedefine/>
    <w:unhideWhenUsed/>
    <w:rsid w:val="00104809"/>
    <w:pPr>
      <w:tabs>
        <w:tab w:val="num" w:pos="1440"/>
      </w:tabs>
      <w:ind w:left="1440" w:hanging="360"/>
      <w:jc w:val="left"/>
    </w:pPr>
    <w:rPr>
      <w:sz w:val="20"/>
    </w:rPr>
  </w:style>
  <w:style w:type="paragraph" w:styleId="ListBullet5">
    <w:name w:val="List Bullet 5"/>
    <w:basedOn w:val="Normal"/>
    <w:autoRedefine/>
    <w:unhideWhenUsed/>
    <w:rsid w:val="00104809"/>
    <w:pPr>
      <w:tabs>
        <w:tab w:val="num" w:pos="1800"/>
      </w:tabs>
      <w:ind w:left="1800" w:hanging="360"/>
      <w:jc w:val="left"/>
    </w:pPr>
    <w:rPr>
      <w:sz w:val="20"/>
    </w:rPr>
  </w:style>
  <w:style w:type="paragraph" w:styleId="ListNumber2">
    <w:name w:val="List Number 2"/>
    <w:basedOn w:val="Normal"/>
    <w:unhideWhenUsed/>
    <w:rsid w:val="00104809"/>
    <w:pPr>
      <w:tabs>
        <w:tab w:val="num" w:pos="720"/>
      </w:tabs>
      <w:ind w:left="720" w:hanging="360"/>
      <w:jc w:val="left"/>
    </w:pPr>
    <w:rPr>
      <w:sz w:val="20"/>
    </w:rPr>
  </w:style>
  <w:style w:type="paragraph" w:styleId="ListNumber3">
    <w:name w:val="List Number 3"/>
    <w:basedOn w:val="Normal"/>
    <w:unhideWhenUsed/>
    <w:rsid w:val="00104809"/>
    <w:pPr>
      <w:tabs>
        <w:tab w:val="num" w:pos="1080"/>
      </w:tabs>
      <w:ind w:left="1080" w:hanging="360"/>
      <w:jc w:val="left"/>
    </w:pPr>
    <w:rPr>
      <w:sz w:val="20"/>
    </w:rPr>
  </w:style>
  <w:style w:type="paragraph" w:styleId="ListNumber4">
    <w:name w:val="List Number 4"/>
    <w:basedOn w:val="Normal"/>
    <w:unhideWhenUsed/>
    <w:rsid w:val="00104809"/>
    <w:pPr>
      <w:tabs>
        <w:tab w:val="num" w:pos="1440"/>
      </w:tabs>
      <w:ind w:left="1440" w:hanging="360"/>
      <w:jc w:val="left"/>
    </w:pPr>
    <w:rPr>
      <w:sz w:val="20"/>
    </w:rPr>
  </w:style>
  <w:style w:type="paragraph" w:styleId="ListNumber5">
    <w:name w:val="List Number 5"/>
    <w:basedOn w:val="Normal"/>
    <w:unhideWhenUsed/>
    <w:rsid w:val="00104809"/>
    <w:pPr>
      <w:tabs>
        <w:tab w:val="num" w:pos="1800"/>
      </w:tabs>
      <w:ind w:left="1800" w:hanging="360"/>
      <w:jc w:val="left"/>
    </w:pPr>
    <w:rPr>
      <w:sz w:val="20"/>
    </w:rPr>
  </w:style>
  <w:style w:type="paragraph" w:styleId="ListContinue2">
    <w:name w:val="List Continue 2"/>
    <w:basedOn w:val="Normal"/>
    <w:unhideWhenUsed/>
    <w:rsid w:val="00104809"/>
    <w:pPr>
      <w:spacing w:after="120"/>
      <w:ind w:left="720"/>
      <w:jc w:val="left"/>
    </w:pPr>
    <w:rPr>
      <w:szCs w:val="24"/>
    </w:rPr>
  </w:style>
  <w:style w:type="paragraph" w:styleId="ListContinue3">
    <w:name w:val="List Continue 3"/>
    <w:basedOn w:val="Normal"/>
    <w:unhideWhenUsed/>
    <w:rsid w:val="00104809"/>
    <w:pPr>
      <w:spacing w:after="120"/>
      <w:ind w:left="1080"/>
      <w:jc w:val="left"/>
    </w:pPr>
    <w:rPr>
      <w:szCs w:val="24"/>
    </w:rPr>
  </w:style>
  <w:style w:type="paragraph" w:styleId="MessageHeader">
    <w:name w:val="Message Header"/>
    <w:basedOn w:val="Normal"/>
    <w:link w:val="MessageHeaderChar"/>
    <w:unhideWhenUsed/>
    <w:rsid w:val="0010480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04809"/>
    <w:rPr>
      <w:rFonts w:ascii="Arial" w:eastAsia="Times New Roman" w:hAnsi="Arial"/>
      <w:i w:val="0"/>
      <w:iCs w:val="0"/>
      <w:sz w:val="24"/>
      <w:szCs w:val="24"/>
      <w:shd w:val="pct20" w:color="auto" w:fill="auto"/>
    </w:rPr>
  </w:style>
  <w:style w:type="paragraph" w:styleId="NoteHeading">
    <w:name w:val="Note Heading"/>
    <w:basedOn w:val="Normal"/>
    <w:next w:val="Normal"/>
    <w:link w:val="NoteHeadingChar"/>
    <w:unhideWhenUsed/>
    <w:rsid w:val="00104809"/>
    <w:pPr>
      <w:suppressAutoHyphens/>
      <w:overflowPunct w:val="0"/>
      <w:autoSpaceDE w:val="0"/>
      <w:autoSpaceDN w:val="0"/>
      <w:adjustRightInd w:val="0"/>
    </w:pPr>
  </w:style>
  <w:style w:type="character" w:customStyle="1" w:styleId="NoteHeadingChar">
    <w:name w:val="Note Heading Char"/>
    <w:basedOn w:val="DefaultParagraphFont"/>
    <w:link w:val="NoteHeading"/>
    <w:rsid w:val="00104809"/>
    <w:rPr>
      <w:rFonts w:eastAsia="Times New Roman"/>
      <w:i w:val="0"/>
      <w:iCs w:val="0"/>
      <w:sz w:val="24"/>
      <w:szCs w:val="20"/>
    </w:rPr>
  </w:style>
  <w:style w:type="paragraph" w:customStyle="1" w:styleId="SectionTitle">
    <w:name w:val="Section Title"/>
    <w:next w:val="Normal"/>
    <w:rsid w:val="00104809"/>
    <w:pPr>
      <w:spacing w:after="200" w:line="240" w:lineRule="auto"/>
      <w:jc w:val="center"/>
    </w:pPr>
    <w:rPr>
      <w:rFonts w:eastAsia="Times New Roman"/>
      <w:b/>
      <w:i w:val="0"/>
      <w:iCs w:val="0"/>
      <w:sz w:val="44"/>
      <w:szCs w:val="20"/>
      <w:lang w:val="en-GB"/>
    </w:rPr>
  </w:style>
  <w:style w:type="paragraph" w:customStyle="1" w:styleId="Level3Body">
    <w:name w:val="Level 3 (Body)"/>
    <w:rsid w:val="00104809"/>
    <w:pPr>
      <w:tabs>
        <w:tab w:val="left" w:pos="1502"/>
      </w:tabs>
      <w:spacing w:after="0" w:line="270" w:lineRule="atLeast"/>
      <w:ind w:left="1502" w:hanging="425"/>
      <w:jc w:val="both"/>
    </w:pPr>
    <w:rPr>
      <w:rFonts w:ascii="Optima" w:eastAsia="Times New Roman" w:hAnsi="Optima"/>
      <w:i w:val="0"/>
      <w:iCs w:val="0"/>
      <w:sz w:val="22"/>
      <w:szCs w:val="20"/>
    </w:rPr>
  </w:style>
  <w:style w:type="paragraph" w:customStyle="1" w:styleId="Enclosure">
    <w:name w:val="Enclosure"/>
    <w:basedOn w:val="Normal"/>
    <w:rsid w:val="00104809"/>
    <w:pPr>
      <w:jc w:val="left"/>
    </w:pPr>
    <w:rPr>
      <w:szCs w:val="24"/>
    </w:rPr>
  </w:style>
  <w:style w:type="paragraph" w:customStyle="1" w:styleId="ShortReturnAddress">
    <w:name w:val="Short Return Address"/>
    <w:basedOn w:val="Normal"/>
    <w:rsid w:val="00104809"/>
    <w:pPr>
      <w:jc w:val="left"/>
    </w:pPr>
    <w:rPr>
      <w:szCs w:val="24"/>
    </w:rPr>
  </w:style>
  <w:style w:type="paragraph" w:customStyle="1" w:styleId="BHead">
    <w:name w:val="B Head"/>
    <w:rsid w:val="00104809"/>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CHead">
    <w:name w:val="C Head"/>
    <w:rsid w:val="00104809"/>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SecNoHe">
    <w:name w:val="Sec No. &amp; He"/>
    <w:rsid w:val="00104809"/>
    <w:pPr>
      <w:tabs>
        <w:tab w:val="left" w:pos="-720"/>
      </w:tabs>
      <w:suppressAutoHyphens/>
      <w:overflowPunct w:val="0"/>
      <w:autoSpaceDE w:val="0"/>
      <w:autoSpaceDN w:val="0"/>
      <w:adjustRightInd w:val="0"/>
      <w:spacing w:after="0" w:line="240" w:lineRule="auto"/>
    </w:pPr>
    <w:rPr>
      <w:rFonts w:eastAsia="Times New Roman"/>
      <w:i w:val="0"/>
      <w:iCs w:val="0"/>
      <w:sz w:val="20"/>
      <w:szCs w:val="20"/>
    </w:rPr>
  </w:style>
  <w:style w:type="paragraph" w:customStyle="1" w:styleId="RightPar10">
    <w:name w:val="Right Par[1]"/>
    <w:rsid w:val="0010480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Cs w:val="0"/>
      <w:sz w:val="24"/>
      <w:szCs w:val="20"/>
    </w:rPr>
  </w:style>
  <w:style w:type="paragraph" w:customStyle="1" w:styleId="RightPar20">
    <w:name w:val="Right Par[2]"/>
    <w:rsid w:val="0010480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Cs w:val="0"/>
      <w:sz w:val="24"/>
      <w:szCs w:val="20"/>
    </w:rPr>
  </w:style>
  <w:style w:type="paragraph" w:customStyle="1" w:styleId="RightPar30">
    <w:name w:val="Right Par[3]"/>
    <w:rsid w:val="0010480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Cs w:val="0"/>
      <w:sz w:val="24"/>
      <w:szCs w:val="20"/>
    </w:rPr>
  </w:style>
  <w:style w:type="paragraph" w:customStyle="1" w:styleId="RightPar40">
    <w:name w:val="Right Par[4]"/>
    <w:rsid w:val="0010480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Cs w:val="0"/>
      <w:sz w:val="24"/>
      <w:szCs w:val="20"/>
    </w:rPr>
  </w:style>
  <w:style w:type="paragraph" w:customStyle="1" w:styleId="RightPar50">
    <w:name w:val="Right Par[5]"/>
    <w:rsid w:val="0010480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Cs w:val="0"/>
      <w:sz w:val="24"/>
      <w:szCs w:val="20"/>
    </w:rPr>
  </w:style>
  <w:style w:type="paragraph" w:customStyle="1" w:styleId="RightPar60">
    <w:name w:val="Right Par[6]"/>
    <w:rsid w:val="0010480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Cs w:val="0"/>
      <w:sz w:val="24"/>
      <w:szCs w:val="20"/>
    </w:rPr>
  </w:style>
  <w:style w:type="paragraph" w:customStyle="1" w:styleId="RightPar70">
    <w:name w:val="Right Par[7]"/>
    <w:rsid w:val="0010480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Cs w:val="0"/>
      <w:sz w:val="24"/>
      <w:szCs w:val="20"/>
    </w:rPr>
  </w:style>
  <w:style w:type="paragraph" w:customStyle="1" w:styleId="RightPar80">
    <w:name w:val="Right Par[8]"/>
    <w:rsid w:val="0010480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Cs w:val="0"/>
      <w:sz w:val="24"/>
      <w:szCs w:val="20"/>
    </w:rPr>
  </w:style>
  <w:style w:type="paragraph" w:customStyle="1" w:styleId="text3">
    <w:name w:val="text 3"/>
    <w:basedOn w:val="Normal"/>
    <w:rsid w:val="00104809"/>
    <w:pPr>
      <w:spacing w:before="240" w:after="240"/>
      <w:ind w:left="1418"/>
      <w:jc w:val="left"/>
    </w:pPr>
    <w:rPr>
      <w:szCs w:val="24"/>
    </w:rPr>
  </w:style>
  <w:style w:type="paragraph" w:customStyle="1" w:styleId="e4">
    <w:name w:val="e4"/>
    <w:aliases w:val="exh line end"/>
    <w:basedOn w:val="Normal"/>
    <w:next w:val="Normal"/>
    <w:rsid w:val="0010480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04809"/>
    <w:pPr>
      <w:spacing w:before="120" w:after="200"/>
    </w:pPr>
    <w:rPr>
      <w:b/>
    </w:rPr>
  </w:style>
  <w:style w:type="paragraph" w:customStyle="1" w:styleId="S1-Header1">
    <w:name w:val="S1-Header1"/>
    <w:basedOn w:val="Normal"/>
    <w:rsid w:val="0010480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0480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0480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0480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04809"/>
    <w:pPr>
      <w:spacing w:before="120" w:after="240"/>
      <w:jc w:val="center"/>
    </w:pPr>
    <w:rPr>
      <w:b/>
      <w:bCs/>
      <w:sz w:val="36"/>
    </w:rPr>
  </w:style>
  <w:style w:type="paragraph" w:customStyle="1" w:styleId="S3-Header1">
    <w:name w:val="S3-Header 1"/>
    <w:basedOn w:val="Normal"/>
    <w:rsid w:val="00104809"/>
    <w:pPr>
      <w:spacing w:before="120" w:after="200"/>
      <w:ind w:left="1080" w:hanging="720"/>
    </w:pPr>
    <w:rPr>
      <w:b/>
      <w:bCs/>
      <w:noProof/>
      <w:sz w:val="28"/>
    </w:rPr>
  </w:style>
  <w:style w:type="paragraph" w:customStyle="1" w:styleId="S3-Heading2">
    <w:name w:val="S3-Heading 2"/>
    <w:basedOn w:val="Normal"/>
    <w:rsid w:val="00104809"/>
    <w:pPr>
      <w:spacing w:after="200"/>
      <w:ind w:left="1080" w:right="288" w:hanging="720"/>
    </w:pPr>
    <w:rPr>
      <w:b/>
      <w:bCs/>
      <w:szCs w:val="24"/>
    </w:rPr>
  </w:style>
  <w:style w:type="paragraph" w:customStyle="1" w:styleId="S4Header">
    <w:name w:val="S4 Header"/>
    <w:basedOn w:val="Normal"/>
    <w:next w:val="Normal"/>
    <w:rsid w:val="00104809"/>
    <w:pPr>
      <w:spacing w:before="120" w:after="240"/>
      <w:jc w:val="center"/>
    </w:pPr>
    <w:rPr>
      <w:b/>
      <w:sz w:val="32"/>
    </w:rPr>
  </w:style>
  <w:style w:type="paragraph" w:customStyle="1" w:styleId="S4-Header10">
    <w:name w:val="S4-Header 1"/>
    <w:basedOn w:val="Normal"/>
    <w:next w:val="Normal"/>
    <w:rsid w:val="0010480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04809"/>
    <w:pPr>
      <w:spacing w:before="120" w:after="240"/>
      <w:ind w:left="360" w:right="288"/>
    </w:pPr>
    <w:rPr>
      <w:bCs/>
      <w:sz w:val="32"/>
    </w:rPr>
  </w:style>
  <w:style w:type="paragraph" w:customStyle="1" w:styleId="S6-Header1">
    <w:name w:val="S6-Header 1"/>
    <w:basedOn w:val="Normal"/>
    <w:next w:val="Normal"/>
    <w:rsid w:val="00104809"/>
    <w:pPr>
      <w:spacing w:before="120" w:after="240"/>
      <w:jc w:val="center"/>
    </w:pPr>
    <w:rPr>
      <w:rFonts w:cs="Arial"/>
      <w:b/>
      <w:sz w:val="32"/>
      <w:szCs w:val="24"/>
    </w:rPr>
  </w:style>
  <w:style w:type="paragraph" w:customStyle="1" w:styleId="Part">
    <w:name w:val="Part"/>
    <w:basedOn w:val="Normal"/>
    <w:rsid w:val="00104809"/>
    <w:pPr>
      <w:keepNext/>
      <w:spacing w:before="2280"/>
      <w:jc w:val="center"/>
    </w:pPr>
    <w:rPr>
      <w:b/>
      <w:sz w:val="52"/>
      <w:szCs w:val="24"/>
    </w:rPr>
  </w:style>
  <w:style w:type="paragraph" w:customStyle="1" w:styleId="StyleHead41Before6ptAfter6pt">
    <w:name w:val="Style Head 4.1 + Before:  6 pt After:  6 pt"/>
    <w:basedOn w:val="Head41"/>
    <w:rsid w:val="0010480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04809"/>
    <w:pPr>
      <w:spacing w:before="120" w:after="240"/>
      <w:jc w:val="center"/>
    </w:pPr>
    <w:rPr>
      <w:b/>
      <w:sz w:val="36"/>
      <w:szCs w:val="24"/>
    </w:rPr>
  </w:style>
  <w:style w:type="paragraph" w:customStyle="1" w:styleId="StyleS1-Header1TimesNewRoman14pt">
    <w:name w:val="Style S1-Header1 + Times New Roman 14 pt"/>
    <w:basedOn w:val="S1-Header1"/>
    <w:rsid w:val="0010480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04809"/>
    <w:pPr>
      <w:tabs>
        <w:tab w:val="num" w:pos="648"/>
      </w:tabs>
      <w:ind w:left="360" w:hanging="72"/>
    </w:pPr>
  </w:style>
  <w:style w:type="paragraph" w:customStyle="1" w:styleId="StyleStyleS1-Header1TimesNewRoman14pt1">
    <w:name w:val="Style Style S1-Header1 + Times New Roman 14 pt +1"/>
    <w:basedOn w:val="StyleS1-Header1TimesNewRoman14pt"/>
    <w:rsid w:val="00104809"/>
    <w:pPr>
      <w:tabs>
        <w:tab w:val="num" w:pos="648"/>
      </w:tabs>
      <w:ind w:left="360" w:hanging="72"/>
    </w:pPr>
  </w:style>
  <w:style w:type="character" w:customStyle="1" w:styleId="AHead">
    <w:name w:val="A Head"/>
    <w:rsid w:val="00104809"/>
    <w:rPr>
      <w:rFonts w:ascii="Times New Roman" w:hAnsi="Times New Roman" w:cs="Times New Roman" w:hint="default"/>
      <w:noProof w:val="0"/>
      <w:sz w:val="20"/>
      <w:lang w:val="en-US"/>
    </w:rPr>
  </w:style>
  <w:style w:type="character" w:customStyle="1" w:styleId="DefaultPara">
    <w:name w:val="Default Para"/>
    <w:rsid w:val="00104809"/>
    <w:rPr>
      <w:rFonts w:ascii="CG Times" w:hAnsi="CG Times" w:hint="default"/>
      <w:b/>
      <w:bCs w:val="0"/>
      <w:i w:val="0"/>
      <w:iCs/>
      <w:noProof w:val="0"/>
      <w:sz w:val="24"/>
      <w:lang w:val="en-US"/>
    </w:rPr>
  </w:style>
  <w:style w:type="character" w:customStyle="1" w:styleId="BulletList">
    <w:name w:val="Bullet List"/>
    <w:basedOn w:val="DefaultParagraphFont"/>
    <w:rsid w:val="00104809"/>
  </w:style>
  <w:style w:type="character" w:customStyle="1" w:styleId="StyleHeader2-SubClausesItalicChar">
    <w:name w:val="Style Header 2 - SubClauses + Italic Char"/>
    <w:rsid w:val="00104809"/>
    <w:rPr>
      <w:rFonts w:ascii="Arial" w:hAnsi="Arial" w:cs="Arial" w:hint="default"/>
      <w:i w:val="0"/>
      <w:iCs w:val="0"/>
      <w:sz w:val="24"/>
      <w:szCs w:val="24"/>
      <w:lang w:val="en-US" w:eastAsia="en-US" w:bidi="ar-SA"/>
    </w:rPr>
  </w:style>
  <w:style w:type="character" w:customStyle="1" w:styleId="S1-Header1CharChar">
    <w:name w:val="S1-Header1 Char Char"/>
    <w:rsid w:val="0010480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0480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0480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04809"/>
    <w:rPr>
      <w:rFonts w:ascii="Arial" w:hAnsi="Arial" w:cs="Arial" w:hint="default"/>
      <w:b w:val="0"/>
      <w:bCs w:val="0"/>
      <w:sz w:val="28"/>
      <w:szCs w:val="24"/>
      <w:lang w:val="en-US" w:eastAsia="en-US" w:bidi="ar-SA"/>
    </w:rPr>
  </w:style>
  <w:style w:type="character" w:customStyle="1" w:styleId="hps">
    <w:name w:val="hps"/>
    <w:rsid w:val="00104809"/>
  </w:style>
  <w:style w:type="character" w:customStyle="1" w:styleId="shorttext">
    <w:name w:val="short_text"/>
    <w:rsid w:val="00104809"/>
  </w:style>
  <w:style w:type="character" w:customStyle="1" w:styleId="atn">
    <w:name w:val="atn"/>
    <w:rsid w:val="00104809"/>
  </w:style>
  <w:style w:type="character" w:customStyle="1" w:styleId="dieuChar">
    <w:name w:val="dieu Char"/>
    <w:rsid w:val="00104809"/>
    <w:rPr>
      <w:rFonts w:ascii="Times New Roman" w:eastAsia="Times New Roman" w:hAnsi="Times New Roman" w:cs="Times New Roman"/>
      <w:b/>
      <w:color w:val="0000FF"/>
      <w:sz w:val="26"/>
      <w:szCs w:val="20"/>
      <w:lang w:val="en-US"/>
    </w:rPr>
  </w:style>
  <w:style w:type="paragraph" w:customStyle="1" w:styleId="3">
    <w:name w:val="3"/>
    <w:basedOn w:val="Heading3"/>
    <w:rsid w:val="0010480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0480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104809"/>
    <w:pPr>
      <w:tabs>
        <w:tab w:val="right" w:pos="4140"/>
      </w:tabs>
      <w:ind w:left="480" w:hanging="240"/>
      <w:jc w:val="left"/>
    </w:pPr>
    <w:rPr>
      <w:sz w:val="20"/>
    </w:rPr>
  </w:style>
  <w:style w:type="paragraph" w:styleId="Index3">
    <w:name w:val="index 3"/>
    <w:basedOn w:val="Normal"/>
    <w:next w:val="Normal"/>
    <w:uiPriority w:val="99"/>
    <w:semiHidden/>
    <w:rsid w:val="00104809"/>
    <w:pPr>
      <w:tabs>
        <w:tab w:val="right" w:pos="4140"/>
      </w:tabs>
      <w:ind w:left="720" w:hanging="240"/>
      <w:jc w:val="left"/>
    </w:pPr>
    <w:rPr>
      <w:sz w:val="20"/>
    </w:rPr>
  </w:style>
  <w:style w:type="paragraph" w:styleId="Index4">
    <w:name w:val="index 4"/>
    <w:basedOn w:val="Normal"/>
    <w:next w:val="Normal"/>
    <w:uiPriority w:val="99"/>
    <w:semiHidden/>
    <w:rsid w:val="00104809"/>
    <w:pPr>
      <w:tabs>
        <w:tab w:val="right" w:pos="4140"/>
      </w:tabs>
      <w:ind w:left="960" w:hanging="240"/>
      <w:jc w:val="left"/>
    </w:pPr>
    <w:rPr>
      <w:sz w:val="20"/>
    </w:rPr>
  </w:style>
  <w:style w:type="paragraph" w:styleId="Index5">
    <w:name w:val="index 5"/>
    <w:basedOn w:val="Normal"/>
    <w:next w:val="Normal"/>
    <w:uiPriority w:val="99"/>
    <w:semiHidden/>
    <w:rsid w:val="00104809"/>
    <w:pPr>
      <w:tabs>
        <w:tab w:val="right" w:pos="4140"/>
      </w:tabs>
      <w:ind w:left="1200" w:hanging="240"/>
      <w:jc w:val="left"/>
    </w:pPr>
    <w:rPr>
      <w:sz w:val="20"/>
    </w:rPr>
  </w:style>
  <w:style w:type="paragraph" w:styleId="Index6">
    <w:name w:val="index 6"/>
    <w:basedOn w:val="Normal"/>
    <w:next w:val="Normal"/>
    <w:uiPriority w:val="99"/>
    <w:semiHidden/>
    <w:rsid w:val="00104809"/>
    <w:pPr>
      <w:tabs>
        <w:tab w:val="right" w:pos="4140"/>
      </w:tabs>
      <w:ind w:left="1440" w:hanging="240"/>
      <w:jc w:val="left"/>
    </w:pPr>
    <w:rPr>
      <w:sz w:val="20"/>
    </w:rPr>
  </w:style>
  <w:style w:type="paragraph" w:styleId="Index7">
    <w:name w:val="index 7"/>
    <w:basedOn w:val="Normal"/>
    <w:next w:val="Normal"/>
    <w:uiPriority w:val="99"/>
    <w:semiHidden/>
    <w:rsid w:val="00104809"/>
    <w:pPr>
      <w:tabs>
        <w:tab w:val="right" w:pos="4140"/>
      </w:tabs>
      <w:ind w:left="1680" w:hanging="240"/>
      <w:jc w:val="left"/>
    </w:pPr>
    <w:rPr>
      <w:sz w:val="20"/>
    </w:rPr>
  </w:style>
  <w:style w:type="paragraph" w:styleId="Index8">
    <w:name w:val="index 8"/>
    <w:basedOn w:val="Normal"/>
    <w:next w:val="Normal"/>
    <w:uiPriority w:val="99"/>
    <w:semiHidden/>
    <w:rsid w:val="00104809"/>
    <w:pPr>
      <w:tabs>
        <w:tab w:val="right" w:pos="4140"/>
      </w:tabs>
      <w:ind w:left="1920" w:hanging="240"/>
      <w:jc w:val="left"/>
    </w:pPr>
    <w:rPr>
      <w:sz w:val="20"/>
    </w:rPr>
  </w:style>
  <w:style w:type="character" w:customStyle="1" w:styleId="SectionHeader3Char1">
    <w:name w:val="Section Header3 Char1"/>
    <w:aliases w:val="Sub-Clause Paragraph Char1"/>
    <w:semiHidden/>
    <w:rsid w:val="00104809"/>
    <w:rPr>
      <w:rFonts w:ascii="Times New Roman" w:eastAsia="Times New Roman" w:hAnsi="Times New Roman" w:cs="Times New Roman"/>
      <w:b/>
      <w:bCs/>
      <w:spacing w:val="-2"/>
      <w:sz w:val="16"/>
      <w:szCs w:val="24"/>
      <w:lang w:val="en-US"/>
    </w:rPr>
  </w:style>
  <w:style w:type="paragraph" w:customStyle="1" w:styleId="4">
    <w:name w:val="4"/>
    <w:basedOn w:val="Normal"/>
    <w:rsid w:val="0010480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10480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104809"/>
    <w:rPr>
      <w:rFonts w:eastAsia="Times New Roman"/>
      <w:i w:val="0"/>
      <w:iCs w:val="0"/>
      <w:sz w:val="24"/>
      <w:szCs w:val="20"/>
    </w:rPr>
  </w:style>
  <w:style w:type="paragraph" w:styleId="Revision">
    <w:name w:val="Revision"/>
    <w:hidden/>
    <w:uiPriority w:val="99"/>
    <w:semiHidden/>
    <w:rsid w:val="00104809"/>
    <w:pPr>
      <w:spacing w:after="0" w:line="240" w:lineRule="auto"/>
    </w:pPr>
    <w:rPr>
      <w:rFonts w:eastAsia="Times New Roman"/>
      <w:i w:val="0"/>
      <w:iCs w:val="0"/>
      <w:sz w:val="24"/>
      <w:szCs w:val="20"/>
    </w:rPr>
  </w:style>
  <w:style w:type="paragraph" w:customStyle="1" w:styleId="Style1">
    <w:name w:val="Style1"/>
    <w:basedOn w:val="Normal"/>
    <w:rsid w:val="00104809"/>
    <w:pPr>
      <w:widowControl w:val="0"/>
    </w:pPr>
    <w:rPr>
      <w:rFonts w:ascii=".VnTime" w:hAnsi=".VnTime"/>
      <w:sz w:val="26"/>
    </w:rPr>
  </w:style>
  <w:style w:type="character" w:styleId="Emphasis">
    <w:name w:val="Emphasis"/>
    <w:uiPriority w:val="99"/>
    <w:qFormat/>
    <w:rsid w:val="00104809"/>
    <w:rPr>
      <w:i w:val="0"/>
      <w:iCs w:val="0"/>
    </w:rPr>
  </w:style>
  <w:style w:type="paragraph" w:customStyle="1" w:styleId="M">
    <w:name w:val="M"/>
    <w:basedOn w:val="Normal"/>
    <w:rsid w:val="00104809"/>
    <w:pPr>
      <w:spacing w:before="60" w:after="60"/>
      <w:ind w:firstLine="720"/>
    </w:pPr>
    <w:rPr>
      <w:rFonts w:ascii=".VnTime" w:hAnsi=".VnTime"/>
      <w:b/>
      <w:sz w:val="28"/>
    </w:rPr>
  </w:style>
  <w:style w:type="paragraph" w:customStyle="1" w:styleId="k">
    <w:name w:val="k"/>
    <w:basedOn w:val="BodyTextIndent"/>
    <w:rsid w:val="00104809"/>
    <w:pPr>
      <w:tabs>
        <w:tab w:val="clear" w:pos="1080"/>
      </w:tabs>
      <w:spacing w:before="60" w:after="60"/>
      <w:ind w:left="0" w:firstLine="720"/>
    </w:pPr>
    <w:rPr>
      <w:rFonts w:ascii=".VnTime" w:hAnsi=".VnTime"/>
      <w:sz w:val="28"/>
    </w:rPr>
  </w:style>
  <w:style w:type="paragraph" w:customStyle="1" w:styleId="Tenvb">
    <w:name w:val="Tenvb"/>
    <w:basedOn w:val="Normal"/>
    <w:autoRedefine/>
    <w:rsid w:val="00104809"/>
    <w:pPr>
      <w:spacing w:before="120" w:after="120"/>
      <w:jc w:val="center"/>
    </w:pPr>
    <w:rPr>
      <w:b/>
      <w:color w:val="0000FF"/>
      <w:spacing w:val="26"/>
      <w:sz w:val="20"/>
    </w:rPr>
  </w:style>
  <w:style w:type="paragraph" w:customStyle="1" w:styleId="niu">
    <w:name w:val="n§iÒu"/>
    <w:basedOn w:val="Normal"/>
    <w:rsid w:val="00104809"/>
    <w:pPr>
      <w:spacing w:before="120" w:line="340" w:lineRule="exact"/>
      <w:ind w:firstLine="680"/>
      <w:jc w:val="left"/>
    </w:pPr>
    <w:rPr>
      <w:rFonts w:ascii=".VnTime" w:hAnsi=".VnTime"/>
      <w:b/>
      <w:sz w:val="28"/>
      <w:szCs w:val="28"/>
    </w:rPr>
  </w:style>
  <w:style w:type="paragraph" w:customStyle="1" w:styleId="5">
    <w:name w:val="5"/>
    <w:basedOn w:val="Normal"/>
    <w:rsid w:val="00104809"/>
    <w:pPr>
      <w:spacing w:before="360" w:line="288" w:lineRule="auto"/>
      <w:ind w:left="567" w:hanging="567"/>
    </w:pPr>
    <w:rPr>
      <w:rFonts w:ascii=".VnCentury Schoolbook" w:hAnsi=".VnCentury Schoolbook"/>
      <w:sz w:val="20"/>
    </w:rPr>
  </w:style>
  <w:style w:type="paragraph" w:customStyle="1" w:styleId="GDD">
    <w:name w:val="GDD"/>
    <w:basedOn w:val="Normal"/>
    <w:rsid w:val="00104809"/>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04809"/>
    <w:pPr>
      <w:spacing w:before="240" w:line="288" w:lineRule="auto"/>
    </w:pPr>
    <w:rPr>
      <w:rFonts w:ascii=".VnArial" w:hAnsi=".VnArial"/>
      <w:b/>
      <w:bCs/>
      <w:sz w:val="22"/>
      <w:szCs w:val="22"/>
    </w:rPr>
  </w:style>
  <w:style w:type="paragraph" w:customStyle="1" w:styleId="6">
    <w:name w:val="6"/>
    <w:basedOn w:val="Normal"/>
    <w:rsid w:val="00104809"/>
    <w:pPr>
      <w:spacing w:line="288" w:lineRule="auto"/>
      <w:jc w:val="center"/>
    </w:pPr>
    <w:rPr>
      <w:rFonts w:ascii="VnArial U" w:hAnsi="VnArial U"/>
      <w:sz w:val="28"/>
      <w:szCs w:val="28"/>
    </w:rPr>
  </w:style>
  <w:style w:type="paragraph" w:customStyle="1" w:styleId="8">
    <w:name w:val="8"/>
    <w:basedOn w:val="6"/>
    <w:rsid w:val="00104809"/>
    <w:pPr>
      <w:spacing w:line="312" w:lineRule="auto"/>
    </w:pPr>
    <w:rPr>
      <w:rFonts w:ascii=".VnArialH" w:hAnsi=".VnArialH"/>
      <w:sz w:val="32"/>
      <w:szCs w:val="32"/>
    </w:rPr>
  </w:style>
  <w:style w:type="paragraph" w:customStyle="1" w:styleId="7">
    <w:name w:val="7"/>
    <w:basedOn w:val="6"/>
    <w:rsid w:val="0010480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04809"/>
    <w:pPr>
      <w:jc w:val="left"/>
    </w:pPr>
    <w:rPr>
      <w:color w:val="000000"/>
    </w:rPr>
  </w:style>
  <w:style w:type="paragraph" w:styleId="NoSpacing">
    <w:name w:val="No Spacing"/>
    <w:link w:val="NoSpacingChar"/>
    <w:uiPriority w:val="1"/>
    <w:qFormat/>
    <w:rsid w:val="00104809"/>
    <w:pPr>
      <w:spacing w:after="0" w:line="240" w:lineRule="auto"/>
    </w:pPr>
    <w:rPr>
      <w:rFonts w:ascii="Calibri" w:eastAsia="Times New Roman" w:hAnsi="Calibri"/>
      <w:i w:val="0"/>
      <w:iCs w:val="0"/>
      <w:sz w:val="22"/>
      <w:szCs w:val="22"/>
    </w:rPr>
  </w:style>
  <w:style w:type="character" w:customStyle="1" w:styleId="NoSpacingChar">
    <w:name w:val="No Spacing Char"/>
    <w:link w:val="NoSpacing"/>
    <w:uiPriority w:val="1"/>
    <w:rsid w:val="00104809"/>
    <w:rPr>
      <w:rFonts w:ascii="Calibri" w:eastAsia="Times New Roman" w:hAnsi="Calibri"/>
      <w:i w:val="0"/>
      <w:iCs w:val="0"/>
      <w:sz w:val="22"/>
      <w:szCs w:val="22"/>
    </w:rPr>
  </w:style>
  <w:style w:type="paragraph" w:customStyle="1" w:styleId="Style">
    <w:name w:val="Style"/>
    <w:basedOn w:val="i"/>
    <w:link w:val="StyleChar"/>
    <w:uiPriority w:val="99"/>
    <w:rsid w:val="0010480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04809"/>
    <w:rPr>
      <w:rFonts w:ascii="Arial" w:eastAsia="Arial" w:hAnsi="Arial" w:cs="Arial"/>
      <w:i w:val="0"/>
      <w:iCs w:val="0"/>
      <w:sz w:val="20"/>
      <w:szCs w:val="20"/>
      <w:lang w:val="vi-VN" w:eastAsia="vi-VN" w:bidi="vi-VN"/>
    </w:rPr>
  </w:style>
  <w:style w:type="character" w:styleId="Strong">
    <w:name w:val="Strong"/>
    <w:uiPriority w:val="22"/>
    <w:qFormat/>
    <w:rsid w:val="00104809"/>
    <w:rPr>
      <w:b/>
      <w:bCs/>
    </w:rPr>
  </w:style>
  <w:style w:type="character" w:customStyle="1" w:styleId="apple-converted-space">
    <w:name w:val="apple-converted-space"/>
    <w:rsid w:val="00104809"/>
  </w:style>
  <w:style w:type="paragraph" w:customStyle="1" w:styleId="Section4-Heading2">
    <w:name w:val="Section 4 - Heading 2"/>
    <w:basedOn w:val="Normal"/>
    <w:rsid w:val="00104809"/>
    <w:pPr>
      <w:spacing w:after="200"/>
      <w:jc w:val="center"/>
    </w:pPr>
    <w:rPr>
      <w:b/>
      <w:sz w:val="32"/>
      <w:szCs w:val="24"/>
    </w:rPr>
  </w:style>
  <w:style w:type="paragraph" w:customStyle="1" w:styleId="Style5">
    <w:name w:val="Style 5"/>
    <w:basedOn w:val="Normal"/>
    <w:rsid w:val="00104809"/>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104809"/>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104809"/>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104809"/>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104809"/>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104809"/>
    <w:pPr>
      <w:spacing w:before="120" w:after="240"/>
      <w:jc w:val="center"/>
    </w:pPr>
    <w:rPr>
      <w:b/>
      <w:sz w:val="36"/>
      <w:szCs w:val="24"/>
    </w:rPr>
  </w:style>
  <w:style w:type="paragraph" w:customStyle="1" w:styleId="Style13ptLeft1">
    <w:name w:val="Style 13 pt Left1"/>
    <w:basedOn w:val="Normal"/>
    <w:rsid w:val="00104809"/>
    <w:pPr>
      <w:spacing w:line="288" w:lineRule="auto"/>
      <w:ind w:firstLine="360"/>
      <w:jc w:val="left"/>
    </w:pPr>
    <w:rPr>
      <w:sz w:val="26"/>
    </w:rPr>
  </w:style>
  <w:style w:type="paragraph" w:customStyle="1" w:styleId="SPDForm2">
    <w:name w:val="SPD  Form 2"/>
    <w:basedOn w:val="Normal"/>
    <w:qFormat/>
    <w:rsid w:val="00104809"/>
    <w:pPr>
      <w:spacing w:before="120" w:after="240"/>
      <w:jc w:val="center"/>
    </w:pPr>
    <w:rPr>
      <w:b/>
      <w:sz w:val="36"/>
    </w:rPr>
  </w:style>
  <w:style w:type="paragraph" w:customStyle="1" w:styleId="p2">
    <w:name w:val="p2"/>
    <w:basedOn w:val="Normal"/>
    <w:rsid w:val="00104809"/>
    <w:pPr>
      <w:jc w:val="left"/>
    </w:pPr>
    <w:rPr>
      <w:rFonts w:ascii="Calibri" w:eastAsia="Calibri" w:hAnsi="Calibri"/>
      <w:sz w:val="15"/>
      <w:szCs w:val="15"/>
    </w:rPr>
  </w:style>
  <w:style w:type="character" w:customStyle="1" w:styleId="NormalWebChar">
    <w:name w:val="Normal (Web) Char"/>
    <w:link w:val="NormalWeb"/>
    <w:uiPriority w:val="99"/>
    <w:rsid w:val="00104809"/>
    <w:rPr>
      <w:rFonts w:ascii="Arial Unicode MS" w:eastAsia="Arial Unicode MS" w:hAnsi="Arial Unicode MS" w:cs="Arial Unicode MS"/>
      <w:i w:val="0"/>
      <w:iCs w:val="0"/>
      <w:sz w:val="24"/>
      <w:szCs w:val="24"/>
    </w:rPr>
  </w:style>
  <w:style w:type="paragraph" w:customStyle="1" w:styleId="para">
    <w:name w:val="para"/>
    <w:basedOn w:val="Normal"/>
    <w:link w:val="paraChar"/>
    <w:rsid w:val="00104809"/>
    <w:pPr>
      <w:spacing w:after="240"/>
    </w:pPr>
    <w:rPr>
      <w:sz w:val="22"/>
    </w:rPr>
  </w:style>
  <w:style w:type="character" w:customStyle="1" w:styleId="paraChar">
    <w:name w:val="para Char"/>
    <w:link w:val="para"/>
    <w:rsid w:val="00104809"/>
    <w:rPr>
      <w:rFonts w:eastAsia="Times New Roman"/>
      <w:i w:val="0"/>
      <w:iCs w:val="0"/>
      <w:sz w:val="22"/>
      <w:szCs w:val="20"/>
    </w:rPr>
  </w:style>
  <w:style w:type="paragraph" w:customStyle="1" w:styleId="Normal10">
    <w:name w:val="Normal 10"/>
    <w:basedOn w:val="Normal"/>
    <w:rsid w:val="00104809"/>
    <w:pPr>
      <w:widowControl w:val="0"/>
      <w:spacing w:after="240"/>
    </w:pPr>
    <w:rPr>
      <w:sz w:val="20"/>
      <w:lang w:val="fr-FR"/>
    </w:rPr>
  </w:style>
  <w:style w:type="character" w:customStyle="1" w:styleId="fontstyle01">
    <w:name w:val="fontstyle01"/>
    <w:basedOn w:val="DefaultParagraphFont"/>
    <w:rsid w:val="00104809"/>
    <w:rPr>
      <w:rFonts w:ascii="Verdana" w:hAnsi="Verdana" w:hint="default"/>
      <w:b/>
      <w:bCs/>
      <w:i/>
      <w:iCs/>
      <w:color w:val="000000"/>
      <w:sz w:val="52"/>
      <w:szCs w:val="52"/>
    </w:rPr>
  </w:style>
  <w:style w:type="paragraph" w:customStyle="1" w:styleId="Cqu">
    <w:name w:val="C¬ qu"/>
    <w:basedOn w:val="Normal"/>
    <w:rsid w:val="00104809"/>
    <w:pPr>
      <w:keepNext/>
      <w:widowControl w:val="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5946</Words>
  <Characters>33896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2026-01-15T01:14:00Z</dcterms:created>
  <dcterms:modified xsi:type="dcterms:W3CDTF">2026-01-15T01:33:00Z</dcterms:modified>
</cp:coreProperties>
</file>