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B3514" w14:textId="77777777" w:rsidR="00E774E5" w:rsidRPr="00E774E5" w:rsidRDefault="00E774E5" w:rsidP="00E774E5">
      <w:pPr>
        <w:widowControl w:val="0"/>
        <w:tabs>
          <w:tab w:val="left" w:pos="0"/>
          <w:tab w:val="left" w:pos="851"/>
        </w:tabs>
        <w:autoSpaceDE w:val="0"/>
        <w:autoSpaceDN w:val="0"/>
        <w:spacing w:before="120" w:after="0" w:line="360" w:lineRule="atLeast"/>
        <w:ind w:firstLine="567"/>
        <w:jc w:val="center"/>
        <w:rPr>
          <w:rFonts w:eastAsia="Times New Roman"/>
          <w:i w:val="0"/>
          <w:iCs w:val="0"/>
          <w:lang w:val="nl-NL"/>
        </w:rPr>
      </w:pPr>
      <w:r w:rsidRPr="00E774E5">
        <w:rPr>
          <w:rFonts w:eastAsia="Times New Roman"/>
          <w:b/>
          <w:i w:val="0"/>
          <w:iCs w:val="0"/>
          <w:lang w:val="nl-NL"/>
        </w:rPr>
        <w:t>Phần 2. YÊU CẦU VỀ KỸ THUẬT</w:t>
      </w:r>
    </w:p>
    <w:p w14:paraId="0E102D71" w14:textId="77777777" w:rsidR="00E774E5" w:rsidRPr="00E774E5" w:rsidRDefault="00E774E5" w:rsidP="00E774E5">
      <w:pPr>
        <w:widowControl w:val="0"/>
        <w:tabs>
          <w:tab w:val="left" w:pos="0"/>
          <w:tab w:val="left" w:pos="851"/>
        </w:tabs>
        <w:autoSpaceDE w:val="0"/>
        <w:autoSpaceDN w:val="0"/>
        <w:spacing w:before="120" w:after="0" w:line="360" w:lineRule="atLeast"/>
        <w:ind w:firstLine="567"/>
        <w:jc w:val="center"/>
        <w:rPr>
          <w:rFonts w:eastAsia="Times New Roman"/>
          <w:b/>
          <w:i w:val="0"/>
          <w:iCs w:val="0"/>
          <w:lang w:val="vi-VN"/>
        </w:rPr>
      </w:pPr>
      <w:r w:rsidRPr="00E774E5">
        <w:rPr>
          <w:rFonts w:eastAsia="Times New Roman"/>
          <w:i w:val="0"/>
          <w:iCs w:val="0"/>
          <w:lang w:val="nl-NL"/>
        </w:rPr>
        <w:t xml:space="preserve"> </w:t>
      </w:r>
      <w:r w:rsidRPr="00E774E5">
        <w:rPr>
          <w:rFonts w:eastAsia="Times New Roman"/>
          <w:b/>
          <w:i w:val="0"/>
          <w:iCs w:val="0"/>
          <w:lang w:val="vi-VN"/>
        </w:rPr>
        <w:t>Chương V. YÊU CẦU VỀ KỸ THUẬT</w:t>
      </w:r>
    </w:p>
    <w:p w14:paraId="1DABF995" w14:textId="77777777" w:rsidR="00E774E5" w:rsidRPr="00E774E5" w:rsidRDefault="00E774E5" w:rsidP="00E774E5">
      <w:pPr>
        <w:spacing w:before="120" w:after="0" w:line="240" w:lineRule="auto"/>
        <w:ind w:firstLine="709"/>
        <w:jc w:val="both"/>
        <w:rPr>
          <w:rFonts w:eastAsia="Times New Roman"/>
          <w:b/>
          <w:i w:val="0"/>
          <w:iCs w:val="0"/>
          <w:lang w:val="vi-VN"/>
        </w:rPr>
      </w:pPr>
      <w:r w:rsidRPr="00E774E5">
        <w:rPr>
          <w:rFonts w:eastAsia="Times New Roman"/>
          <w:b/>
          <w:i w:val="0"/>
          <w:iCs w:val="0"/>
          <w:lang w:val="vi-VN"/>
        </w:rPr>
        <w:t>I. Giới thiệu về gói thầu</w:t>
      </w:r>
    </w:p>
    <w:p w14:paraId="69927F13" w14:textId="77777777" w:rsidR="00E774E5" w:rsidRPr="00E774E5" w:rsidRDefault="00E774E5" w:rsidP="00E774E5">
      <w:pPr>
        <w:spacing w:before="120" w:after="120" w:line="240" w:lineRule="auto"/>
        <w:ind w:firstLine="709"/>
        <w:jc w:val="both"/>
        <w:rPr>
          <w:rFonts w:eastAsia="Times New Roman"/>
          <w:i w:val="0"/>
          <w:iCs w:val="0"/>
        </w:rPr>
      </w:pPr>
      <w:r w:rsidRPr="00E774E5">
        <w:rPr>
          <w:rFonts w:eastAsia="Times New Roman"/>
          <w:i w:val="0"/>
          <w:iCs w:val="0"/>
          <w:lang w:val="vi-VN"/>
        </w:rPr>
        <w:t>1. Phạm vi công việc của gói thầu.</w:t>
      </w:r>
    </w:p>
    <w:p w14:paraId="3421F3B7" w14:textId="77777777" w:rsidR="00E774E5" w:rsidRPr="00E774E5" w:rsidRDefault="00E774E5" w:rsidP="00E774E5">
      <w:pPr>
        <w:spacing w:before="120" w:after="120" w:line="240" w:lineRule="auto"/>
        <w:ind w:firstLine="709"/>
        <w:jc w:val="both"/>
        <w:rPr>
          <w:rFonts w:eastAsia="Times New Roman"/>
          <w:i w:val="0"/>
          <w:iCs w:val="0"/>
        </w:rPr>
      </w:pPr>
      <w:r w:rsidRPr="00E774E5">
        <w:rPr>
          <w:rFonts w:eastAsia="Times New Roman"/>
          <w:i w:val="0"/>
          <w:iCs w:val="0"/>
          <w:lang w:val="vi-VN"/>
        </w:rPr>
        <w:t xml:space="preserve">- </w:t>
      </w:r>
      <w:r w:rsidRPr="00E774E5">
        <w:rPr>
          <w:rFonts w:eastAsia="Times New Roman"/>
          <w:i w:val="0"/>
          <w:iCs w:val="0"/>
        </w:rPr>
        <w:t>Gói thầu số 2: Sửa chữa hệ thống tiếp địa đường dây các Đội Vĩnh Long, An Giang, Cà Mau</w:t>
      </w:r>
    </w:p>
    <w:p w14:paraId="158F77F8" w14:textId="77777777" w:rsidR="00E774E5" w:rsidRPr="00E774E5" w:rsidRDefault="00E774E5" w:rsidP="00E774E5">
      <w:pPr>
        <w:widowControl w:val="0"/>
        <w:spacing w:before="120" w:after="120" w:line="264" w:lineRule="auto"/>
        <w:ind w:firstLine="709"/>
        <w:jc w:val="both"/>
        <w:rPr>
          <w:rFonts w:eastAsia="Times New Roman"/>
          <w:i w:val="0"/>
          <w:iCs w:val="0"/>
        </w:rPr>
      </w:pPr>
      <w:r w:rsidRPr="00E774E5">
        <w:rPr>
          <w:rFonts w:eastAsia="Times New Roman"/>
          <w:i w:val="0"/>
          <w:iCs w:val="0"/>
          <w:lang w:val="vi-VN"/>
        </w:rPr>
        <w:t>2. Thời hạn hoàn thành</w:t>
      </w:r>
      <w:r w:rsidRPr="00E774E5">
        <w:rPr>
          <w:rFonts w:eastAsia="Times New Roman"/>
          <w:i w:val="0"/>
          <w:iCs w:val="0"/>
        </w:rPr>
        <w:t>: 90 ngày</w:t>
      </w:r>
    </w:p>
    <w:p w14:paraId="3BFA1952" w14:textId="77777777" w:rsidR="00E774E5" w:rsidRPr="00E774E5" w:rsidRDefault="00E774E5" w:rsidP="00E774E5">
      <w:pPr>
        <w:widowControl w:val="0"/>
        <w:spacing w:before="120" w:after="120" w:line="264" w:lineRule="auto"/>
        <w:ind w:firstLine="709"/>
        <w:jc w:val="both"/>
        <w:rPr>
          <w:rFonts w:eastAsia="Times New Roman"/>
          <w:b/>
          <w:i w:val="0"/>
          <w:iCs w:val="0"/>
          <w:lang w:val="vi-VN"/>
        </w:rPr>
      </w:pPr>
      <w:r w:rsidRPr="00E774E5">
        <w:rPr>
          <w:rFonts w:eastAsia="Times New Roman"/>
          <w:b/>
          <w:i w:val="0"/>
          <w:iCs w:val="0"/>
          <w:lang w:val="vi-VN"/>
        </w:rPr>
        <w:t>II. Yêu cầu về tiến độ thực hiện</w:t>
      </w:r>
    </w:p>
    <w:p w14:paraId="04AA296C" w14:textId="77777777" w:rsidR="00E774E5" w:rsidRPr="00E774E5" w:rsidRDefault="00E774E5" w:rsidP="00E774E5">
      <w:pPr>
        <w:widowControl w:val="0"/>
        <w:spacing w:before="120" w:after="120" w:line="264" w:lineRule="auto"/>
        <w:ind w:firstLine="709"/>
        <w:jc w:val="both"/>
        <w:rPr>
          <w:rFonts w:eastAsia="Times New Roman"/>
          <w:i w:val="0"/>
          <w:iCs w:val="0"/>
          <w:lang w:val="es-ES"/>
        </w:rPr>
      </w:pPr>
      <w:r w:rsidRPr="00E774E5">
        <w:rPr>
          <w:rFonts w:eastAsia="Times New Roman"/>
          <w:i w:val="0"/>
          <w:iCs w:val="0"/>
          <w:lang w:val="es-ES"/>
        </w:rPr>
        <w:t xml:space="preserve">Nêu yêu cầu về thời gian từ khi khởi công </w:t>
      </w:r>
      <w:r w:rsidRPr="00E774E5">
        <w:rPr>
          <w:rFonts w:eastAsia="Calibri"/>
          <w:i w:val="0"/>
          <w:iCs w:val="0"/>
          <w:kern w:val="24"/>
          <w:lang w:val="vi-VN" w:eastAsia="vi-VN"/>
        </w:rPr>
        <w:t>đến</w:t>
      </w:r>
      <w:r w:rsidRPr="00E774E5">
        <w:rPr>
          <w:rFonts w:eastAsia="Times New Roman"/>
          <w:i w:val="0"/>
          <w:iCs w:val="0"/>
          <w:lang w:val="es-ES"/>
        </w:rPr>
        <w:t xml:space="preserve"> khi hoàn thành hợp đồng: 90 ngày.</w:t>
      </w:r>
    </w:p>
    <w:p w14:paraId="0F03C46B" w14:textId="77777777" w:rsidR="00E774E5" w:rsidRPr="00E774E5" w:rsidRDefault="00E774E5" w:rsidP="00E774E5">
      <w:pPr>
        <w:widowControl w:val="0"/>
        <w:spacing w:before="120" w:after="120" w:line="264" w:lineRule="auto"/>
        <w:ind w:firstLine="709"/>
        <w:jc w:val="both"/>
        <w:rPr>
          <w:rFonts w:eastAsia="Times New Roman"/>
          <w:i w:val="0"/>
          <w:iCs w:val="0"/>
          <w:lang w:val="es-ES"/>
        </w:rPr>
      </w:pPr>
      <w:r w:rsidRPr="00E774E5">
        <w:rPr>
          <w:rFonts w:eastAsia="Times New Roman"/>
          <w:i w:val="0"/>
          <w:iCs w:val="0"/>
          <w:lang w:val="es-ES"/>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4214"/>
        <w:gridCol w:w="1980"/>
        <w:gridCol w:w="1805"/>
      </w:tblGrid>
      <w:tr w:rsidR="00E774E5" w:rsidRPr="00B567D8" w14:paraId="0CA6009E" w14:textId="77777777" w:rsidTr="0015517F">
        <w:trPr>
          <w:trHeight w:val="552"/>
        </w:trPr>
        <w:tc>
          <w:tcPr>
            <w:tcW w:w="992" w:type="dxa"/>
            <w:vAlign w:val="center"/>
          </w:tcPr>
          <w:p w14:paraId="1E92E87B" w14:textId="77777777" w:rsidR="00E774E5" w:rsidRPr="00B567D8" w:rsidRDefault="00E774E5" w:rsidP="00E774E5">
            <w:pPr>
              <w:widowControl w:val="0"/>
              <w:spacing w:before="120" w:after="120" w:line="264" w:lineRule="auto"/>
              <w:jc w:val="center"/>
              <w:rPr>
                <w:rFonts w:eastAsia="Times New Roman"/>
                <w:b/>
                <w:i w:val="0"/>
                <w:iCs w:val="0"/>
                <w:lang w:val="en-GB"/>
              </w:rPr>
            </w:pPr>
            <w:r w:rsidRPr="00B567D8">
              <w:rPr>
                <w:rFonts w:eastAsia="Times New Roman"/>
                <w:b/>
                <w:i w:val="0"/>
                <w:iCs w:val="0"/>
              </w:rPr>
              <w:t>STT</w:t>
            </w:r>
          </w:p>
        </w:tc>
        <w:tc>
          <w:tcPr>
            <w:tcW w:w="4214" w:type="dxa"/>
            <w:vAlign w:val="center"/>
          </w:tcPr>
          <w:p w14:paraId="04ED8596" w14:textId="77777777" w:rsidR="00E774E5" w:rsidRPr="00B567D8" w:rsidRDefault="00E774E5" w:rsidP="00E774E5">
            <w:pPr>
              <w:widowControl w:val="0"/>
              <w:spacing w:before="120" w:after="120" w:line="264" w:lineRule="auto"/>
              <w:jc w:val="center"/>
              <w:rPr>
                <w:rFonts w:eastAsia="Times New Roman"/>
                <w:b/>
                <w:i w:val="0"/>
                <w:iCs w:val="0"/>
              </w:rPr>
            </w:pPr>
            <w:r w:rsidRPr="00B567D8">
              <w:rPr>
                <w:rFonts w:eastAsia="Times New Roman"/>
                <w:b/>
                <w:i w:val="0"/>
                <w:iCs w:val="0"/>
              </w:rPr>
              <w:t>Hạng mục công trình</w:t>
            </w:r>
          </w:p>
        </w:tc>
        <w:tc>
          <w:tcPr>
            <w:tcW w:w="1980" w:type="dxa"/>
            <w:vAlign w:val="center"/>
          </w:tcPr>
          <w:p w14:paraId="272A893C" w14:textId="77777777" w:rsidR="00E774E5" w:rsidRPr="00B567D8" w:rsidRDefault="00E774E5" w:rsidP="00E774E5">
            <w:pPr>
              <w:widowControl w:val="0"/>
              <w:spacing w:before="120" w:after="120" w:line="264" w:lineRule="auto"/>
              <w:jc w:val="center"/>
              <w:rPr>
                <w:rFonts w:eastAsia="Times New Roman"/>
                <w:b/>
                <w:i w:val="0"/>
                <w:iCs w:val="0"/>
              </w:rPr>
            </w:pPr>
            <w:r w:rsidRPr="00B567D8">
              <w:rPr>
                <w:rFonts w:eastAsia="Times New Roman"/>
                <w:b/>
                <w:i w:val="0"/>
                <w:iCs w:val="0"/>
              </w:rPr>
              <w:t>Ngày bắt đầu</w:t>
            </w:r>
          </w:p>
        </w:tc>
        <w:tc>
          <w:tcPr>
            <w:tcW w:w="1805" w:type="dxa"/>
            <w:vAlign w:val="center"/>
          </w:tcPr>
          <w:p w14:paraId="25DF900D" w14:textId="77777777" w:rsidR="00E774E5" w:rsidRPr="00B567D8" w:rsidRDefault="00E774E5" w:rsidP="00E774E5">
            <w:pPr>
              <w:widowControl w:val="0"/>
              <w:spacing w:before="120" w:after="120" w:line="264" w:lineRule="auto"/>
              <w:jc w:val="center"/>
              <w:rPr>
                <w:rFonts w:eastAsia="Times New Roman"/>
                <w:b/>
                <w:i w:val="0"/>
                <w:iCs w:val="0"/>
                <w:lang w:val="en-GB"/>
              </w:rPr>
            </w:pPr>
            <w:r w:rsidRPr="00B567D8">
              <w:rPr>
                <w:rFonts w:eastAsia="Times New Roman"/>
                <w:b/>
                <w:i w:val="0"/>
                <w:iCs w:val="0"/>
              </w:rPr>
              <w:t>Ngày hoàn thành</w:t>
            </w:r>
          </w:p>
        </w:tc>
      </w:tr>
      <w:tr w:rsidR="00E774E5" w:rsidRPr="00B567D8" w14:paraId="0CFEAA38" w14:textId="77777777" w:rsidTr="0015517F">
        <w:tc>
          <w:tcPr>
            <w:tcW w:w="992" w:type="dxa"/>
          </w:tcPr>
          <w:p w14:paraId="57726239" w14:textId="77777777" w:rsidR="00E774E5" w:rsidRPr="00B567D8" w:rsidRDefault="00E774E5" w:rsidP="00E774E5">
            <w:pPr>
              <w:widowControl w:val="0"/>
              <w:spacing w:before="120" w:after="120" w:line="264" w:lineRule="auto"/>
              <w:jc w:val="center"/>
              <w:rPr>
                <w:rFonts w:eastAsia="Times New Roman"/>
                <w:i w:val="0"/>
                <w:iCs w:val="0"/>
                <w:lang w:val="en-GB"/>
              </w:rPr>
            </w:pPr>
            <w:r w:rsidRPr="00B567D8">
              <w:rPr>
                <w:rFonts w:eastAsia="Times New Roman"/>
                <w:i w:val="0"/>
                <w:iCs w:val="0"/>
                <w:lang w:val="en-GB"/>
              </w:rPr>
              <w:t>1</w:t>
            </w:r>
          </w:p>
        </w:tc>
        <w:tc>
          <w:tcPr>
            <w:tcW w:w="4214" w:type="dxa"/>
          </w:tcPr>
          <w:p w14:paraId="5A2F00B8" w14:textId="77777777" w:rsidR="00E774E5" w:rsidRPr="00B567D8" w:rsidRDefault="00E774E5" w:rsidP="00E774E5">
            <w:pPr>
              <w:widowControl w:val="0"/>
              <w:spacing w:before="120" w:after="120" w:line="264" w:lineRule="auto"/>
              <w:jc w:val="both"/>
              <w:rPr>
                <w:rFonts w:eastAsia="Times New Roman"/>
                <w:i w:val="0"/>
                <w:iCs w:val="0"/>
                <w:lang w:val="en-GB"/>
              </w:rPr>
            </w:pPr>
            <w:r w:rsidRPr="00B567D8">
              <w:rPr>
                <w:rFonts w:eastAsia="Times New Roman"/>
                <w:bCs/>
                <w:i w:val="0"/>
                <w:iCs w:val="0"/>
              </w:rPr>
              <w:t>Cung cấp vật tư: Gia công tiếp địa và vận chuyển đến công trường các đường dây 220kV và 500kV</w:t>
            </w:r>
            <w:r w:rsidRPr="00B567D8">
              <w:rPr>
                <w:rFonts w:eastAsia="Times New Roman"/>
                <w:i w:val="0"/>
                <w:iCs w:val="0"/>
              </w:rPr>
              <w:t xml:space="preserve"> </w:t>
            </w:r>
          </w:p>
        </w:tc>
        <w:tc>
          <w:tcPr>
            <w:tcW w:w="1980" w:type="dxa"/>
            <w:vAlign w:val="center"/>
          </w:tcPr>
          <w:p w14:paraId="583B6EC8" w14:textId="77777777" w:rsidR="00E774E5" w:rsidRPr="00B567D8" w:rsidRDefault="00E774E5" w:rsidP="00E774E5">
            <w:pPr>
              <w:widowControl w:val="0"/>
              <w:spacing w:before="120" w:after="120" w:line="264" w:lineRule="auto"/>
              <w:jc w:val="center"/>
              <w:rPr>
                <w:rFonts w:eastAsia="Times New Roman"/>
                <w:i w:val="0"/>
                <w:iCs w:val="0"/>
                <w:lang w:val="en-GB"/>
              </w:rPr>
            </w:pPr>
            <w:r w:rsidRPr="00B567D8">
              <w:rPr>
                <w:rFonts w:eastAsia="Times New Roman"/>
                <w:i w:val="0"/>
                <w:iCs w:val="0"/>
                <w:lang w:val="en-GB"/>
              </w:rPr>
              <w:t>1</w:t>
            </w:r>
          </w:p>
        </w:tc>
        <w:tc>
          <w:tcPr>
            <w:tcW w:w="1805" w:type="dxa"/>
            <w:vAlign w:val="center"/>
          </w:tcPr>
          <w:p w14:paraId="7B15C39F" w14:textId="77777777" w:rsidR="00E774E5" w:rsidRPr="00B567D8" w:rsidRDefault="00E774E5" w:rsidP="00E774E5">
            <w:pPr>
              <w:widowControl w:val="0"/>
              <w:spacing w:before="120" w:after="120" w:line="264" w:lineRule="auto"/>
              <w:jc w:val="center"/>
              <w:rPr>
                <w:rFonts w:eastAsia="Times New Roman"/>
                <w:i w:val="0"/>
                <w:iCs w:val="0"/>
                <w:lang w:val="en-GB"/>
              </w:rPr>
            </w:pPr>
            <w:r w:rsidRPr="00B567D8">
              <w:rPr>
                <w:rFonts w:eastAsia="Times New Roman"/>
                <w:i w:val="0"/>
                <w:iCs w:val="0"/>
                <w:lang w:val="en-GB"/>
              </w:rPr>
              <w:t>10</w:t>
            </w:r>
          </w:p>
        </w:tc>
      </w:tr>
      <w:tr w:rsidR="00E774E5" w:rsidRPr="00B567D8" w14:paraId="0831D9FB" w14:textId="77777777" w:rsidTr="0015517F">
        <w:tc>
          <w:tcPr>
            <w:tcW w:w="992" w:type="dxa"/>
          </w:tcPr>
          <w:p w14:paraId="20D4D8C6" w14:textId="77777777" w:rsidR="00E774E5" w:rsidRPr="00B567D8" w:rsidRDefault="00E774E5" w:rsidP="00E774E5">
            <w:pPr>
              <w:widowControl w:val="0"/>
              <w:spacing w:before="120" w:after="120" w:line="264" w:lineRule="auto"/>
              <w:jc w:val="center"/>
              <w:rPr>
                <w:rFonts w:eastAsia="Times New Roman"/>
                <w:i w:val="0"/>
                <w:iCs w:val="0"/>
                <w:lang w:val="en-GB"/>
              </w:rPr>
            </w:pPr>
            <w:r w:rsidRPr="00B567D8">
              <w:rPr>
                <w:rFonts w:eastAsia="Times New Roman"/>
                <w:i w:val="0"/>
                <w:iCs w:val="0"/>
                <w:lang w:val="en-GB"/>
              </w:rPr>
              <w:t>2</w:t>
            </w:r>
          </w:p>
        </w:tc>
        <w:tc>
          <w:tcPr>
            <w:tcW w:w="4214" w:type="dxa"/>
          </w:tcPr>
          <w:p w14:paraId="208CE0C6" w14:textId="77777777" w:rsidR="00E774E5" w:rsidRPr="00B567D8" w:rsidRDefault="00E774E5" w:rsidP="00E774E5">
            <w:pPr>
              <w:widowControl w:val="0"/>
              <w:spacing w:before="120" w:after="120" w:line="264" w:lineRule="auto"/>
              <w:jc w:val="both"/>
              <w:rPr>
                <w:rFonts w:eastAsia="Times New Roman"/>
                <w:i w:val="0"/>
                <w:iCs w:val="0"/>
                <w:lang w:val="en-GB"/>
              </w:rPr>
            </w:pPr>
            <w:r w:rsidRPr="00B567D8">
              <w:rPr>
                <w:rFonts w:eastAsia="Times New Roman"/>
                <w:bCs/>
                <w:i w:val="0"/>
                <w:iCs w:val="0"/>
                <w:lang w:val="vi-VN"/>
              </w:rPr>
              <w:t xml:space="preserve">Sửa chữa hệ thống tiếp địa đường dây các Đội </w:t>
            </w:r>
            <w:r w:rsidRPr="00B567D8">
              <w:rPr>
                <w:rFonts w:eastAsia="Times New Roman"/>
                <w:i w:val="0"/>
                <w:iCs w:val="0"/>
              </w:rPr>
              <w:t>Vĩnh Long, An Giang, Cà Mau</w:t>
            </w:r>
          </w:p>
        </w:tc>
        <w:tc>
          <w:tcPr>
            <w:tcW w:w="1980" w:type="dxa"/>
            <w:vAlign w:val="center"/>
          </w:tcPr>
          <w:p w14:paraId="5797D249" w14:textId="77777777" w:rsidR="00E774E5" w:rsidRPr="00B567D8" w:rsidRDefault="00E774E5" w:rsidP="00E774E5">
            <w:pPr>
              <w:widowControl w:val="0"/>
              <w:spacing w:before="120" w:after="120" w:line="264" w:lineRule="auto"/>
              <w:jc w:val="center"/>
              <w:rPr>
                <w:rFonts w:eastAsia="Times New Roman"/>
                <w:i w:val="0"/>
                <w:iCs w:val="0"/>
                <w:lang w:val="en-GB"/>
              </w:rPr>
            </w:pPr>
            <w:r w:rsidRPr="00B567D8">
              <w:rPr>
                <w:rFonts w:eastAsia="Times New Roman"/>
                <w:i w:val="0"/>
                <w:iCs w:val="0"/>
                <w:lang w:val="en-GB"/>
              </w:rPr>
              <w:t>11</w:t>
            </w:r>
          </w:p>
        </w:tc>
        <w:tc>
          <w:tcPr>
            <w:tcW w:w="1805" w:type="dxa"/>
            <w:vAlign w:val="center"/>
          </w:tcPr>
          <w:p w14:paraId="766B29DC" w14:textId="77777777" w:rsidR="00E774E5" w:rsidRPr="00B567D8" w:rsidRDefault="00E774E5" w:rsidP="00E774E5">
            <w:pPr>
              <w:widowControl w:val="0"/>
              <w:spacing w:before="120" w:after="120" w:line="264" w:lineRule="auto"/>
              <w:jc w:val="center"/>
              <w:rPr>
                <w:rFonts w:eastAsia="Times New Roman"/>
                <w:i w:val="0"/>
                <w:iCs w:val="0"/>
                <w:lang w:val="en-GB"/>
              </w:rPr>
            </w:pPr>
            <w:r w:rsidRPr="00B567D8">
              <w:rPr>
                <w:rFonts w:eastAsia="Times New Roman"/>
                <w:i w:val="0"/>
                <w:iCs w:val="0"/>
                <w:lang w:val="en-GB"/>
              </w:rPr>
              <w:t>90</w:t>
            </w:r>
          </w:p>
        </w:tc>
      </w:tr>
    </w:tbl>
    <w:p w14:paraId="7B842BCD" w14:textId="77777777" w:rsidR="00E774E5" w:rsidRPr="00E774E5" w:rsidRDefault="00E774E5" w:rsidP="00E774E5">
      <w:pPr>
        <w:spacing w:before="40" w:after="40" w:line="240" w:lineRule="auto"/>
        <w:ind w:firstLine="720"/>
        <w:jc w:val="both"/>
        <w:rPr>
          <w:rFonts w:eastAsia="Times New Roman"/>
          <w:b/>
          <w:i w:val="0"/>
          <w:iCs w:val="0"/>
        </w:rPr>
      </w:pPr>
    </w:p>
    <w:p w14:paraId="18914B77" w14:textId="77777777" w:rsidR="00E774E5" w:rsidRPr="00E774E5" w:rsidRDefault="00E774E5" w:rsidP="00E774E5">
      <w:pPr>
        <w:widowControl w:val="0"/>
        <w:tabs>
          <w:tab w:val="left" w:pos="700"/>
        </w:tabs>
        <w:spacing w:before="120" w:after="120" w:line="264" w:lineRule="auto"/>
        <w:ind w:firstLine="709"/>
        <w:jc w:val="both"/>
        <w:rPr>
          <w:rFonts w:eastAsia="Times New Roman"/>
          <w:b/>
          <w:bCs/>
          <w:i w:val="0"/>
          <w:iCs w:val="0"/>
        </w:rPr>
      </w:pPr>
      <w:r w:rsidRPr="00E774E5">
        <w:rPr>
          <w:rFonts w:eastAsia="Times New Roman"/>
          <w:b/>
          <w:bCs/>
          <w:i w:val="0"/>
          <w:iCs w:val="0"/>
        </w:rPr>
        <w:t>III. Yêu cầu về kỹ thuật/chỉ dẫn kỹ thuật</w:t>
      </w:r>
    </w:p>
    <w:p w14:paraId="1908CE9A" w14:textId="77777777" w:rsidR="00E774E5" w:rsidRPr="00E774E5" w:rsidRDefault="00E774E5" w:rsidP="00E774E5">
      <w:pPr>
        <w:spacing w:before="120" w:after="120" w:line="240" w:lineRule="auto"/>
        <w:ind w:firstLine="709"/>
        <w:jc w:val="both"/>
        <w:rPr>
          <w:rFonts w:eastAsia="Times New Roman"/>
          <w:i w:val="0"/>
          <w:iCs w:val="0"/>
        </w:rPr>
      </w:pPr>
      <w:r w:rsidRPr="00E774E5">
        <w:rPr>
          <w:rFonts w:eastAsia="Times New Roman"/>
          <w:i w:val="0"/>
          <w:iCs w:val="0"/>
        </w:rPr>
        <w:t>*</w:t>
      </w:r>
      <w:r w:rsidRPr="00E774E5">
        <w:rPr>
          <w:rFonts w:eastAsia="Times New Roman"/>
          <w:i w:val="0"/>
          <w:iCs w:val="0"/>
          <w:lang w:val="vi-VN"/>
        </w:rPr>
        <w:t>Phạm vi công việc của gói thầu</w:t>
      </w:r>
      <w:r w:rsidRPr="00E774E5">
        <w:rPr>
          <w:rFonts w:eastAsia="Times New Roman"/>
          <w:i w:val="0"/>
          <w:iCs w:val="0"/>
        </w:rPr>
        <w:t xml:space="preserve">: </w:t>
      </w:r>
    </w:p>
    <w:tbl>
      <w:tblPr>
        <w:tblW w:w="95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4100"/>
        <w:gridCol w:w="1588"/>
        <w:gridCol w:w="1507"/>
        <w:gridCol w:w="1693"/>
      </w:tblGrid>
      <w:tr w:rsidR="00E774E5" w:rsidRPr="00E774E5" w14:paraId="36E6634F" w14:textId="77777777" w:rsidTr="0015517F">
        <w:tc>
          <w:tcPr>
            <w:tcW w:w="702" w:type="dxa"/>
            <w:vAlign w:val="center"/>
          </w:tcPr>
          <w:p w14:paraId="01EAB088" w14:textId="77777777" w:rsidR="00E774E5" w:rsidRPr="00E774E5" w:rsidRDefault="00E774E5" w:rsidP="00E774E5">
            <w:pPr>
              <w:spacing w:before="120" w:after="120" w:line="240" w:lineRule="auto"/>
              <w:jc w:val="center"/>
              <w:rPr>
                <w:rFonts w:eastAsia="Times New Roman"/>
                <w:i w:val="0"/>
                <w:iCs w:val="0"/>
                <w:sz w:val="27"/>
                <w:szCs w:val="27"/>
              </w:rPr>
            </w:pPr>
            <w:r w:rsidRPr="00E774E5">
              <w:rPr>
                <w:rFonts w:eastAsia="Times New Roman"/>
                <w:b/>
                <w:bCs/>
                <w:i w:val="0"/>
                <w:iCs w:val="0"/>
              </w:rPr>
              <w:t>S T T</w:t>
            </w:r>
          </w:p>
        </w:tc>
        <w:tc>
          <w:tcPr>
            <w:tcW w:w="4100" w:type="dxa"/>
            <w:vAlign w:val="center"/>
          </w:tcPr>
          <w:p w14:paraId="238308EE" w14:textId="77777777" w:rsidR="00E774E5" w:rsidRPr="00E774E5" w:rsidRDefault="00E774E5" w:rsidP="00E774E5">
            <w:pPr>
              <w:spacing w:before="120" w:after="120" w:line="240" w:lineRule="auto"/>
              <w:rPr>
                <w:rFonts w:eastAsia="Times New Roman"/>
                <w:bCs/>
                <w:i w:val="0"/>
                <w:iCs w:val="0"/>
                <w:sz w:val="27"/>
                <w:szCs w:val="27"/>
              </w:rPr>
            </w:pPr>
            <w:r w:rsidRPr="00E774E5">
              <w:rPr>
                <w:rFonts w:eastAsia="Times New Roman"/>
                <w:b/>
                <w:bCs/>
                <w:i w:val="0"/>
                <w:iCs w:val="0"/>
              </w:rPr>
              <w:t>Mô tả công việc mời thầu</w:t>
            </w:r>
          </w:p>
        </w:tc>
        <w:tc>
          <w:tcPr>
            <w:tcW w:w="1588" w:type="dxa"/>
          </w:tcPr>
          <w:p w14:paraId="74FA5CCA" w14:textId="77777777" w:rsidR="00E774E5" w:rsidRPr="00E774E5" w:rsidRDefault="00E774E5" w:rsidP="00E774E5">
            <w:pPr>
              <w:spacing w:before="120" w:after="120" w:line="240" w:lineRule="auto"/>
              <w:jc w:val="center"/>
              <w:rPr>
                <w:rFonts w:eastAsia="Times New Roman"/>
                <w:i w:val="0"/>
                <w:iCs w:val="0"/>
                <w:sz w:val="27"/>
                <w:szCs w:val="27"/>
              </w:rPr>
            </w:pPr>
            <w:r w:rsidRPr="00E774E5">
              <w:rPr>
                <w:rFonts w:eastAsia="Times New Roman"/>
                <w:b/>
                <w:bCs/>
                <w:i w:val="0"/>
                <w:iCs w:val="0"/>
              </w:rPr>
              <w:t>Yêu cầu kỹ thuật/Chỉ dẫn kỹ thuật chính</w:t>
            </w:r>
          </w:p>
        </w:tc>
        <w:tc>
          <w:tcPr>
            <w:tcW w:w="1507" w:type="dxa"/>
          </w:tcPr>
          <w:p w14:paraId="43C6A96B" w14:textId="77777777" w:rsidR="00E774E5" w:rsidRPr="00E774E5" w:rsidRDefault="00E774E5" w:rsidP="00E774E5">
            <w:pPr>
              <w:spacing w:before="120" w:after="120" w:line="240" w:lineRule="auto"/>
              <w:jc w:val="center"/>
              <w:rPr>
                <w:rFonts w:eastAsia="Times New Roman"/>
                <w:i w:val="0"/>
                <w:iCs w:val="0"/>
                <w:sz w:val="27"/>
                <w:szCs w:val="27"/>
              </w:rPr>
            </w:pPr>
            <w:r w:rsidRPr="00E774E5">
              <w:rPr>
                <w:rFonts w:eastAsia="Times New Roman"/>
                <w:b/>
                <w:bCs/>
                <w:i w:val="0"/>
                <w:iCs w:val="0"/>
              </w:rPr>
              <w:t>Khối lượng mời thầu</w:t>
            </w:r>
          </w:p>
        </w:tc>
        <w:tc>
          <w:tcPr>
            <w:tcW w:w="1693" w:type="dxa"/>
            <w:vAlign w:val="center"/>
          </w:tcPr>
          <w:p w14:paraId="375E4769" w14:textId="77777777" w:rsidR="00E774E5" w:rsidRPr="00E774E5" w:rsidRDefault="00E774E5" w:rsidP="00E774E5">
            <w:pPr>
              <w:spacing w:before="120" w:after="120" w:line="240" w:lineRule="auto"/>
              <w:jc w:val="center"/>
              <w:rPr>
                <w:rFonts w:eastAsia="Times New Roman"/>
                <w:i w:val="0"/>
                <w:iCs w:val="0"/>
                <w:sz w:val="27"/>
                <w:szCs w:val="27"/>
              </w:rPr>
            </w:pPr>
            <w:r w:rsidRPr="00E774E5">
              <w:rPr>
                <w:rFonts w:eastAsia="Times New Roman"/>
                <w:b/>
                <w:bCs/>
                <w:i w:val="0"/>
                <w:iCs w:val="0"/>
              </w:rPr>
              <w:t>Đơn                   vị                   tính</w:t>
            </w:r>
          </w:p>
        </w:tc>
      </w:tr>
      <w:tr w:rsidR="00E774E5" w:rsidRPr="00E774E5" w14:paraId="518E85A4" w14:textId="77777777" w:rsidTr="0015517F">
        <w:tc>
          <w:tcPr>
            <w:tcW w:w="702" w:type="dxa"/>
            <w:vAlign w:val="center"/>
          </w:tcPr>
          <w:p w14:paraId="3F7C9136" w14:textId="77777777" w:rsidR="00E774E5" w:rsidRPr="00E774E5" w:rsidRDefault="00E774E5" w:rsidP="00E774E5">
            <w:pPr>
              <w:spacing w:before="120" w:after="120" w:line="240" w:lineRule="auto"/>
              <w:jc w:val="center"/>
              <w:rPr>
                <w:rFonts w:eastAsia="Times New Roman"/>
                <w:i w:val="0"/>
                <w:iCs w:val="0"/>
                <w:sz w:val="27"/>
                <w:szCs w:val="27"/>
              </w:rPr>
            </w:pPr>
            <w:r w:rsidRPr="00E774E5">
              <w:rPr>
                <w:rFonts w:eastAsia="Times New Roman"/>
                <w:i w:val="0"/>
                <w:iCs w:val="0"/>
              </w:rPr>
              <w:lastRenderedPageBreak/>
              <w:t>1</w:t>
            </w:r>
          </w:p>
        </w:tc>
        <w:tc>
          <w:tcPr>
            <w:tcW w:w="4100" w:type="dxa"/>
          </w:tcPr>
          <w:p w14:paraId="28DB9158" w14:textId="77777777" w:rsidR="00E774E5" w:rsidRPr="00E774E5" w:rsidRDefault="00E774E5" w:rsidP="00E774E5">
            <w:pPr>
              <w:spacing w:before="120" w:after="120" w:line="276" w:lineRule="auto"/>
              <w:jc w:val="both"/>
              <w:rPr>
                <w:rFonts w:eastAsia="Times New Roman"/>
                <w:i w:val="0"/>
                <w:iCs w:val="0"/>
                <w:sz w:val="27"/>
                <w:szCs w:val="27"/>
              </w:rPr>
            </w:pPr>
            <w:r w:rsidRPr="00E774E5">
              <w:rPr>
                <w:rFonts w:eastAsia="Times New Roman"/>
                <w:i w:val="0"/>
                <w:iCs w:val="0"/>
                <w:sz w:val="27"/>
                <w:szCs w:val="27"/>
              </w:rPr>
              <w:t>Sửa chữa hệ thống nối đất chân cột tại 122 vị trí (129 cột) từ cột 01–122 đường dây 500kV Duyên Hải - Mỹ Tho</w:t>
            </w:r>
          </w:p>
        </w:tc>
        <w:tc>
          <w:tcPr>
            <w:tcW w:w="1588" w:type="dxa"/>
            <w:vAlign w:val="center"/>
          </w:tcPr>
          <w:p w14:paraId="0A63B6D0" w14:textId="77777777" w:rsidR="00E774E5" w:rsidRPr="00E774E5" w:rsidRDefault="00E774E5" w:rsidP="00E774E5">
            <w:pPr>
              <w:spacing w:before="120" w:after="120" w:line="240" w:lineRule="auto"/>
              <w:jc w:val="center"/>
              <w:rPr>
                <w:rFonts w:eastAsia="Times New Roman"/>
                <w:bCs/>
                <w:i w:val="0"/>
                <w:iCs w:val="0"/>
                <w:sz w:val="27"/>
                <w:szCs w:val="27"/>
              </w:rPr>
            </w:pPr>
            <w:r w:rsidRPr="00E774E5">
              <w:rPr>
                <w:rFonts w:eastAsia="Times New Roman"/>
                <w:i w:val="0"/>
                <w:iCs w:val="0"/>
                <w:sz w:val="26"/>
                <w:szCs w:val="26"/>
              </w:rPr>
              <w:t>Mục III chương V</w:t>
            </w:r>
          </w:p>
        </w:tc>
        <w:tc>
          <w:tcPr>
            <w:tcW w:w="1507" w:type="dxa"/>
            <w:vAlign w:val="center"/>
          </w:tcPr>
          <w:p w14:paraId="2E68F4DF" w14:textId="77777777" w:rsidR="00E774E5" w:rsidRPr="00E774E5" w:rsidRDefault="00E774E5" w:rsidP="00E774E5">
            <w:pPr>
              <w:spacing w:before="120" w:after="120" w:line="240" w:lineRule="auto"/>
              <w:jc w:val="center"/>
              <w:rPr>
                <w:rFonts w:eastAsia="Times New Roman"/>
                <w:i w:val="0"/>
                <w:iCs w:val="0"/>
                <w:sz w:val="27"/>
                <w:szCs w:val="27"/>
              </w:rPr>
            </w:pPr>
            <w:r w:rsidRPr="00E774E5">
              <w:rPr>
                <w:rFonts w:eastAsia="Times New Roman"/>
                <w:b/>
                <w:bCs/>
                <w:i w:val="0"/>
                <w:iCs w:val="0"/>
                <w:sz w:val="27"/>
                <w:szCs w:val="27"/>
              </w:rPr>
              <w:t>129</w:t>
            </w:r>
          </w:p>
        </w:tc>
        <w:tc>
          <w:tcPr>
            <w:tcW w:w="1693" w:type="dxa"/>
            <w:vAlign w:val="center"/>
          </w:tcPr>
          <w:p w14:paraId="0B86E868" w14:textId="77777777" w:rsidR="00E774E5" w:rsidRPr="00E774E5" w:rsidRDefault="00E774E5" w:rsidP="00E774E5">
            <w:pPr>
              <w:spacing w:before="120" w:after="120" w:line="240" w:lineRule="auto"/>
              <w:jc w:val="center"/>
              <w:rPr>
                <w:rFonts w:eastAsia="Times New Roman"/>
                <w:i w:val="0"/>
                <w:iCs w:val="0"/>
                <w:sz w:val="27"/>
                <w:szCs w:val="27"/>
              </w:rPr>
            </w:pPr>
            <w:r w:rsidRPr="00E774E5">
              <w:rPr>
                <w:rFonts w:eastAsia="Times New Roman"/>
                <w:i w:val="0"/>
                <w:iCs w:val="0"/>
                <w:sz w:val="27"/>
                <w:szCs w:val="27"/>
              </w:rPr>
              <w:t>Cột</w:t>
            </w:r>
          </w:p>
        </w:tc>
      </w:tr>
      <w:tr w:rsidR="00E774E5" w:rsidRPr="00E774E5" w14:paraId="027E7FC1" w14:textId="77777777" w:rsidTr="0015517F">
        <w:tc>
          <w:tcPr>
            <w:tcW w:w="702" w:type="dxa"/>
            <w:vAlign w:val="center"/>
          </w:tcPr>
          <w:p w14:paraId="63A9D6B1" w14:textId="77777777" w:rsidR="00E774E5" w:rsidRPr="00E774E5" w:rsidRDefault="00E774E5" w:rsidP="00E774E5">
            <w:pPr>
              <w:spacing w:before="120" w:after="120" w:line="240" w:lineRule="auto"/>
              <w:jc w:val="center"/>
              <w:rPr>
                <w:rFonts w:eastAsia="Times New Roman"/>
                <w:b/>
                <w:i w:val="0"/>
                <w:iCs w:val="0"/>
                <w:sz w:val="27"/>
                <w:szCs w:val="27"/>
              </w:rPr>
            </w:pPr>
            <w:r w:rsidRPr="00E774E5">
              <w:rPr>
                <w:rFonts w:eastAsia="Times New Roman"/>
                <w:i w:val="0"/>
                <w:iCs w:val="0"/>
              </w:rPr>
              <w:t>1.1</w:t>
            </w:r>
          </w:p>
        </w:tc>
        <w:tc>
          <w:tcPr>
            <w:tcW w:w="4100" w:type="dxa"/>
          </w:tcPr>
          <w:p w14:paraId="059E36A5" w14:textId="77777777" w:rsidR="00E774E5" w:rsidRPr="00E774E5" w:rsidRDefault="00E774E5" w:rsidP="00E774E5">
            <w:pPr>
              <w:spacing w:before="120" w:after="120" w:line="276" w:lineRule="auto"/>
              <w:jc w:val="both"/>
              <w:rPr>
                <w:rFonts w:eastAsia="Times New Roman"/>
                <w:b/>
                <w:i w:val="0"/>
                <w:iCs w:val="0"/>
                <w:sz w:val="27"/>
                <w:szCs w:val="27"/>
              </w:rPr>
            </w:pPr>
            <w:r w:rsidRPr="00E774E5">
              <w:rPr>
                <w:rFonts w:eastAsia="Times New Roman"/>
                <w:i w:val="0"/>
                <w:iCs w:val="0"/>
                <w:sz w:val="27"/>
                <w:szCs w:val="27"/>
              </w:rPr>
              <w:t>Loại tiếp địa: TĐ-4TC-20</w:t>
            </w:r>
          </w:p>
        </w:tc>
        <w:tc>
          <w:tcPr>
            <w:tcW w:w="1588" w:type="dxa"/>
            <w:vAlign w:val="center"/>
          </w:tcPr>
          <w:p w14:paraId="21A31276" w14:textId="77777777" w:rsidR="00E774E5" w:rsidRPr="00E774E5" w:rsidRDefault="00E774E5" w:rsidP="00E774E5">
            <w:pPr>
              <w:spacing w:before="120" w:after="120" w:line="240" w:lineRule="auto"/>
              <w:jc w:val="center"/>
              <w:rPr>
                <w:rFonts w:eastAsia="Times New Roman"/>
                <w:bCs/>
                <w:i w:val="0"/>
                <w:iCs w:val="0"/>
                <w:sz w:val="27"/>
                <w:szCs w:val="27"/>
              </w:rPr>
            </w:pPr>
            <w:r w:rsidRPr="00E774E5">
              <w:rPr>
                <w:rFonts w:eastAsia="Times New Roman"/>
                <w:i w:val="0"/>
                <w:iCs w:val="0"/>
                <w:sz w:val="26"/>
                <w:szCs w:val="26"/>
              </w:rPr>
              <w:t>Mục III chương V</w:t>
            </w:r>
          </w:p>
        </w:tc>
        <w:tc>
          <w:tcPr>
            <w:tcW w:w="1507" w:type="dxa"/>
            <w:vAlign w:val="center"/>
          </w:tcPr>
          <w:p w14:paraId="08080D64" w14:textId="77777777" w:rsidR="00E774E5" w:rsidRPr="00E774E5" w:rsidRDefault="00E774E5" w:rsidP="00E774E5">
            <w:pPr>
              <w:spacing w:before="120" w:after="120" w:line="240" w:lineRule="auto"/>
              <w:jc w:val="center"/>
              <w:rPr>
                <w:rFonts w:eastAsia="Times New Roman"/>
                <w:i w:val="0"/>
                <w:iCs w:val="0"/>
                <w:sz w:val="27"/>
                <w:szCs w:val="27"/>
              </w:rPr>
            </w:pPr>
            <w:r w:rsidRPr="00E774E5">
              <w:rPr>
                <w:rFonts w:eastAsia="Times New Roman"/>
                <w:i w:val="0"/>
                <w:iCs w:val="0"/>
                <w:sz w:val="27"/>
                <w:szCs w:val="27"/>
              </w:rPr>
              <w:t>123</w:t>
            </w:r>
          </w:p>
        </w:tc>
        <w:tc>
          <w:tcPr>
            <w:tcW w:w="1693" w:type="dxa"/>
            <w:vAlign w:val="center"/>
          </w:tcPr>
          <w:p w14:paraId="37F6649C" w14:textId="77777777" w:rsidR="00E774E5" w:rsidRPr="00E774E5" w:rsidRDefault="00E774E5" w:rsidP="00E774E5">
            <w:pPr>
              <w:spacing w:before="120" w:after="120" w:line="240" w:lineRule="auto"/>
              <w:jc w:val="center"/>
              <w:rPr>
                <w:rFonts w:eastAsia="Times New Roman"/>
                <w:i w:val="0"/>
                <w:iCs w:val="0"/>
                <w:sz w:val="27"/>
                <w:szCs w:val="27"/>
              </w:rPr>
            </w:pPr>
            <w:r w:rsidRPr="00E774E5">
              <w:rPr>
                <w:rFonts w:eastAsia="Times New Roman"/>
                <w:i w:val="0"/>
                <w:iCs w:val="0"/>
                <w:sz w:val="27"/>
                <w:szCs w:val="27"/>
              </w:rPr>
              <w:t>Cột</w:t>
            </w:r>
          </w:p>
        </w:tc>
      </w:tr>
      <w:tr w:rsidR="00E774E5" w:rsidRPr="00E774E5" w14:paraId="6994B2DC" w14:textId="77777777" w:rsidTr="0015517F">
        <w:tc>
          <w:tcPr>
            <w:tcW w:w="702" w:type="dxa"/>
            <w:vAlign w:val="center"/>
          </w:tcPr>
          <w:p w14:paraId="49F7C2BD" w14:textId="77777777" w:rsidR="00E774E5" w:rsidRPr="00E774E5" w:rsidRDefault="00E774E5" w:rsidP="00E774E5">
            <w:pPr>
              <w:spacing w:before="120" w:after="120" w:line="240" w:lineRule="auto"/>
              <w:jc w:val="center"/>
              <w:rPr>
                <w:rFonts w:eastAsia="Times New Roman"/>
                <w:i w:val="0"/>
                <w:iCs w:val="0"/>
                <w:sz w:val="27"/>
                <w:szCs w:val="27"/>
              </w:rPr>
            </w:pPr>
            <w:r w:rsidRPr="00E774E5">
              <w:rPr>
                <w:rFonts w:eastAsia="Times New Roman"/>
                <w:i w:val="0"/>
                <w:iCs w:val="0"/>
              </w:rPr>
              <w:t>1.2</w:t>
            </w:r>
          </w:p>
        </w:tc>
        <w:tc>
          <w:tcPr>
            <w:tcW w:w="4100" w:type="dxa"/>
          </w:tcPr>
          <w:p w14:paraId="40F6AC45" w14:textId="77777777" w:rsidR="00E774E5" w:rsidRPr="00E774E5" w:rsidRDefault="00E774E5" w:rsidP="00E774E5">
            <w:pPr>
              <w:spacing w:before="120" w:after="120" w:line="276" w:lineRule="auto"/>
              <w:jc w:val="both"/>
              <w:rPr>
                <w:rFonts w:eastAsia="Times New Roman"/>
                <w:i w:val="0"/>
                <w:iCs w:val="0"/>
                <w:sz w:val="27"/>
                <w:szCs w:val="27"/>
              </w:rPr>
            </w:pPr>
            <w:r w:rsidRPr="00E774E5">
              <w:rPr>
                <w:rFonts w:eastAsia="Times New Roman"/>
                <w:i w:val="0"/>
                <w:iCs w:val="0"/>
                <w:sz w:val="27"/>
                <w:szCs w:val="27"/>
              </w:rPr>
              <w:t>Loại tiếp địa: TĐ-4TC-25</w:t>
            </w:r>
          </w:p>
        </w:tc>
        <w:tc>
          <w:tcPr>
            <w:tcW w:w="1588" w:type="dxa"/>
            <w:vAlign w:val="center"/>
          </w:tcPr>
          <w:p w14:paraId="523BBB37" w14:textId="77777777" w:rsidR="00E774E5" w:rsidRPr="00E774E5" w:rsidRDefault="00E774E5" w:rsidP="00E774E5">
            <w:pPr>
              <w:spacing w:before="120" w:after="120" w:line="240" w:lineRule="auto"/>
              <w:jc w:val="center"/>
              <w:rPr>
                <w:rFonts w:eastAsia="Times New Roman"/>
                <w:i w:val="0"/>
                <w:iCs w:val="0"/>
                <w:sz w:val="27"/>
                <w:szCs w:val="27"/>
              </w:rPr>
            </w:pPr>
            <w:r w:rsidRPr="00E774E5">
              <w:rPr>
                <w:rFonts w:eastAsia="Times New Roman"/>
                <w:i w:val="0"/>
                <w:iCs w:val="0"/>
                <w:sz w:val="26"/>
                <w:szCs w:val="26"/>
              </w:rPr>
              <w:t>Mục III chương V</w:t>
            </w:r>
          </w:p>
        </w:tc>
        <w:tc>
          <w:tcPr>
            <w:tcW w:w="1507" w:type="dxa"/>
            <w:vAlign w:val="center"/>
          </w:tcPr>
          <w:p w14:paraId="588A1940" w14:textId="77777777" w:rsidR="00E774E5" w:rsidRPr="00E774E5" w:rsidRDefault="00E774E5" w:rsidP="00E774E5">
            <w:pPr>
              <w:spacing w:before="120" w:after="120" w:line="240" w:lineRule="auto"/>
              <w:jc w:val="center"/>
              <w:rPr>
                <w:rFonts w:eastAsia="Times New Roman"/>
                <w:i w:val="0"/>
                <w:iCs w:val="0"/>
                <w:sz w:val="27"/>
                <w:szCs w:val="27"/>
              </w:rPr>
            </w:pPr>
            <w:r w:rsidRPr="00E774E5">
              <w:rPr>
                <w:rFonts w:eastAsia="Times New Roman"/>
                <w:i w:val="0"/>
                <w:iCs w:val="0"/>
                <w:sz w:val="27"/>
                <w:szCs w:val="27"/>
              </w:rPr>
              <w:t>6</w:t>
            </w:r>
          </w:p>
        </w:tc>
        <w:tc>
          <w:tcPr>
            <w:tcW w:w="1693" w:type="dxa"/>
            <w:vAlign w:val="center"/>
          </w:tcPr>
          <w:p w14:paraId="44F79826" w14:textId="77777777" w:rsidR="00E774E5" w:rsidRPr="00E774E5" w:rsidRDefault="00E774E5" w:rsidP="00E774E5">
            <w:pPr>
              <w:spacing w:before="120" w:after="120" w:line="240" w:lineRule="auto"/>
              <w:jc w:val="center"/>
              <w:rPr>
                <w:rFonts w:eastAsia="Times New Roman"/>
                <w:i w:val="0"/>
                <w:iCs w:val="0"/>
                <w:sz w:val="27"/>
                <w:szCs w:val="27"/>
              </w:rPr>
            </w:pPr>
            <w:r w:rsidRPr="00E774E5">
              <w:rPr>
                <w:rFonts w:eastAsia="Times New Roman"/>
                <w:i w:val="0"/>
                <w:iCs w:val="0"/>
                <w:sz w:val="27"/>
                <w:szCs w:val="27"/>
              </w:rPr>
              <w:t>Cột</w:t>
            </w:r>
          </w:p>
        </w:tc>
      </w:tr>
      <w:tr w:rsidR="00E774E5" w:rsidRPr="00E774E5" w14:paraId="48E110C3" w14:textId="77777777" w:rsidTr="0015517F">
        <w:tc>
          <w:tcPr>
            <w:tcW w:w="702" w:type="dxa"/>
            <w:vAlign w:val="center"/>
          </w:tcPr>
          <w:p w14:paraId="089E7F96" w14:textId="77777777" w:rsidR="00E774E5" w:rsidRPr="00E774E5" w:rsidRDefault="00E774E5" w:rsidP="00E774E5">
            <w:pPr>
              <w:spacing w:before="120" w:after="120" w:line="240" w:lineRule="auto"/>
              <w:jc w:val="center"/>
              <w:rPr>
                <w:rFonts w:eastAsia="Times New Roman"/>
                <w:i w:val="0"/>
                <w:iCs w:val="0"/>
                <w:sz w:val="27"/>
                <w:szCs w:val="27"/>
              </w:rPr>
            </w:pPr>
            <w:r w:rsidRPr="00E774E5">
              <w:rPr>
                <w:rFonts w:eastAsia="Times New Roman"/>
                <w:i w:val="0"/>
                <w:iCs w:val="0"/>
              </w:rPr>
              <w:t>2</w:t>
            </w:r>
          </w:p>
        </w:tc>
        <w:tc>
          <w:tcPr>
            <w:tcW w:w="4100" w:type="dxa"/>
          </w:tcPr>
          <w:p w14:paraId="439152EB" w14:textId="77777777" w:rsidR="00E774E5" w:rsidRPr="00E774E5" w:rsidRDefault="00E774E5" w:rsidP="00E774E5">
            <w:pPr>
              <w:spacing w:before="120" w:after="120" w:line="276" w:lineRule="auto"/>
              <w:jc w:val="both"/>
              <w:rPr>
                <w:rFonts w:eastAsia="Times New Roman"/>
                <w:i w:val="0"/>
                <w:iCs w:val="0"/>
                <w:sz w:val="27"/>
                <w:szCs w:val="27"/>
              </w:rPr>
            </w:pPr>
            <w:r w:rsidRPr="00E774E5">
              <w:rPr>
                <w:rFonts w:eastAsia="Times New Roman"/>
                <w:i w:val="0"/>
                <w:iCs w:val="0"/>
                <w:sz w:val="27"/>
                <w:szCs w:val="27"/>
              </w:rPr>
              <w:t>Sửa chữa hệ thống nối đất chân cột bị rỉ sét tại 93 vị trí cột, từ cột 176 – 268 đường dây 220kV NMĐ Cà Mau (251, 271) - Sóc Trăng (272)</w:t>
            </w:r>
          </w:p>
        </w:tc>
        <w:tc>
          <w:tcPr>
            <w:tcW w:w="1588" w:type="dxa"/>
            <w:vAlign w:val="center"/>
          </w:tcPr>
          <w:p w14:paraId="3926C867" w14:textId="77777777" w:rsidR="00E774E5" w:rsidRPr="00E774E5" w:rsidRDefault="00E774E5" w:rsidP="00E774E5">
            <w:pPr>
              <w:spacing w:before="120" w:after="120" w:line="240" w:lineRule="auto"/>
              <w:jc w:val="center"/>
              <w:rPr>
                <w:rFonts w:eastAsia="Times New Roman"/>
                <w:bCs/>
                <w:i w:val="0"/>
                <w:iCs w:val="0"/>
                <w:sz w:val="27"/>
                <w:szCs w:val="27"/>
              </w:rPr>
            </w:pPr>
            <w:r w:rsidRPr="00E774E5">
              <w:rPr>
                <w:rFonts w:eastAsia="Times New Roman"/>
                <w:i w:val="0"/>
                <w:iCs w:val="0"/>
                <w:sz w:val="26"/>
                <w:szCs w:val="26"/>
              </w:rPr>
              <w:t>Mục III chương V</w:t>
            </w:r>
          </w:p>
        </w:tc>
        <w:tc>
          <w:tcPr>
            <w:tcW w:w="1507" w:type="dxa"/>
            <w:vAlign w:val="center"/>
          </w:tcPr>
          <w:p w14:paraId="1FE2F8C1" w14:textId="77777777" w:rsidR="00E774E5" w:rsidRPr="00E774E5" w:rsidRDefault="00E774E5" w:rsidP="00E774E5">
            <w:pPr>
              <w:spacing w:before="120" w:after="120" w:line="240" w:lineRule="auto"/>
              <w:jc w:val="center"/>
              <w:rPr>
                <w:rFonts w:eastAsia="Times New Roman"/>
                <w:i w:val="0"/>
                <w:iCs w:val="0"/>
                <w:sz w:val="27"/>
                <w:szCs w:val="27"/>
              </w:rPr>
            </w:pPr>
            <w:r w:rsidRPr="00E774E5">
              <w:rPr>
                <w:rFonts w:eastAsia="Times New Roman"/>
                <w:i w:val="0"/>
                <w:iCs w:val="0"/>
                <w:sz w:val="27"/>
                <w:szCs w:val="27"/>
              </w:rPr>
              <w:t>93</w:t>
            </w:r>
          </w:p>
        </w:tc>
        <w:tc>
          <w:tcPr>
            <w:tcW w:w="1693" w:type="dxa"/>
            <w:vAlign w:val="center"/>
          </w:tcPr>
          <w:p w14:paraId="616DB5B7" w14:textId="77777777" w:rsidR="00E774E5" w:rsidRPr="00E774E5" w:rsidRDefault="00E774E5" w:rsidP="00E774E5">
            <w:pPr>
              <w:spacing w:before="120" w:after="120" w:line="240" w:lineRule="auto"/>
              <w:jc w:val="center"/>
              <w:rPr>
                <w:rFonts w:eastAsia="Times New Roman"/>
                <w:i w:val="0"/>
                <w:iCs w:val="0"/>
                <w:sz w:val="27"/>
                <w:szCs w:val="27"/>
              </w:rPr>
            </w:pPr>
            <w:r w:rsidRPr="00E774E5">
              <w:rPr>
                <w:rFonts w:eastAsia="Times New Roman"/>
                <w:i w:val="0"/>
                <w:iCs w:val="0"/>
                <w:sz w:val="27"/>
                <w:szCs w:val="27"/>
              </w:rPr>
              <w:t>Cột</w:t>
            </w:r>
          </w:p>
        </w:tc>
      </w:tr>
      <w:tr w:rsidR="00E774E5" w:rsidRPr="00E774E5" w14:paraId="5CDC42EB" w14:textId="77777777" w:rsidTr="0015517F">
        <w:tc>
          <w:tcPr>
            <w:tcW w:w="702" w:type="dxa"/>
            <w:vAlign w:val="center"/>
          </w:tcPr>
          <w:p w14:paraId="7D4CD62A" w14:textId="77777777" w:rsidR="00E774E5" w:rsidRPr="00E774E5" w:rsidRDefault="00E774E5" w:rsidP="00E774E5">
            <w:pPr>
              <w:spacing w:before="120" w:after="120" w:line="240" w:lineRule="auto"/>
              <w:jc w:val="center"/>
              <w:rPr>
                <w:rFonts w:eastAsia="Times New Roman"/>
                <w:i w:val="0"/>
                <w:iCs w:val="0"/>
                <w:sz w:val="27"/>
                <w:szCs w:val="27"/>
              </w:rPr>
            </w:pPr>
            <w:r w:rsidRPr="00E774E5">
              <w:rPr>
                <w:rFonts w:eastAsia="Times New Roman"/>
                <w:i w:val="0"/>
                <w:iCs w:val="0"/>
              </w:rPr>
              <w:t>3</w:t>
            </w:r>
          </w:p>
        </w:tc>
        <w:tc>
          <w:tcPr>
            <w:tcW w:w="4100" w:type="dxa"/>
          </w:tcPr>
          <w:p w14:paraId="07C0F47C" w14:textId="77777777" w:rsidR="00E774E5" w:rsidRPr="00E774E5" w:rsidRDefault="00E774E5" w:rsidP="00E774E5">
            <w:pPr>
              <w:spacing w:before="120" w:after="120" w:line="276" w:lineRule="auto"/>
              <w:jc w:val="both"/>
              <w:rPr>
                <w:rFonts w:eastAsia="Times New Roman"/>
                <w:i w:val="0"/>
                <w:iCs w:val="0"/>
                <w:sz w:val="27"/>
                <w:szCs w:val="27"/>
              </w:rPr>
            </w:pPr>
            <w:r w:rsidRPr="00E774E5">
              <w:rPr>
                <w:rFonts w:eastAsia="Times New Roman"/>
                <w:i w:val="0"/>
                <w:iCs w:val="0"/>
                <w:sz w:val="27"/>
                <w:szCs w:val="27"/>
              </w:rPr>
              <w:t>Sửa chữa hệ thống nối đất chân cột tại 129 vị trí từ cột 01 – 130 (không có cột số 24) đường dây 220kV Duyên Hải - Trà Vinh</w:t>
            </w:r>
          </w:p>
        </w:tc>
        <w:tc>
          <w:tcPr>
            <w:tcW w:w="1588" w:type="dxa"/>
            <w:vAlign w:val="center"/>
          </w:tcPr>
          <w:p w14:paraId="106FE9D4" w14:textId="77777777" w:rsidR="00E774E5" w:rsidRPr="00E774E5" w:rsidRDefault="00E774E5" w:rsidP="00E774E5">
            <w:pPr>
              <w:spacing w:before="120" w:after="120" w:line="240" w:lineRule="auto"/>
              <w:jc w:val="center"/>
              <w:rPr>
                <w:rFonts w:eastAsia="Times New Roman"/>
                <w:bCs/>
                <w:i w:val="0"/>
                <w:iCs w:val="0"/>
                <w:sz w:val="27"/>
                <w:szCs w:val="27"/>
              </w:rPr>
            </w:pPr>
            <w:r w:rsidRPr="00E774E5">
              <w:rPr>
                <w:rFonts w:eastAsia="Times New Roman"/>
                <w:i w:val="0"/>
                <w:iCs w:val="0"/>
                <w:sz w:val="26"/>
                <w:szCs w:val="26"/>
              </w:rPr>
              <w:t>Mục III chương V</w:t>
            </w:r>
          </w:p>
        </w:tc>
        <w:tc>
          <w:tcPr>
            <w:tcW w:w="1507" w:type="dxa"/>
            <w:vAlign w:val="center"/>
          </w:tcPr>
          <w:p w14:paraId="306A2702" w14:textId="77777777" w:rsidR="00E774E5" w:rsidRPr="00E774E5" w:rsidRDefault="00E774E5" w:rsidP="00E774E5">
            <w:pPr>
              <w:spacing w:before="120" w:after="120" w:line="240" w:lineRule="auto"/>
              <w:jc w:val="center"/>
              <w:rPr>
                <w:rFonts w:eastAsia="Times New Roman"/>
                <w:i w:val="0"/>
                <w:iCs w:val="0"/>
                <w:sz w:val="27"/>
                <w:szCs w:val="27"/>
              </w:rPr>
            </w:pPr>
            <w:r w:rsidRPr="00E774E5">
              <w:rPr>
                <w:rFonts w:eastAsia="Times New Roman"/>
                <w:i w:val="0"/>
                <w:iCs w:val="0"/>
                <w:sz w:val="27"/>
                <w:szCs w:val="27"/>
              </w:rPr>
              <w:t>129</w:t>
            </w:r>
          </w:p>
        </w:tc>
        <w:tc>
          <w:tcPr>
            <w:tcW w:w="1693" w:type="dxa"/>
            <w:vAlign w:val="center"/>
          </w:tcPr>
          <w:p w14:paraId="73674C05" w14:textId="77777777" w:rsidR="00E774E5" w:rsidRPr="00E774E5" w:rsidRDefault="00E774E5" w:rsidP="00E774E5">
            <w:pPr>
              <w:spacing w:before="120" w:after="120" w:line="240" w:lineRule="auto"/>
              <w:jc w:val="center"/>
              <w:rPr>
                <w:rFonts w:eastAsia="Times New Roman"/>
                <w:i w:val="0"/>
                <w:iCs w:val="0"/>
                <w:sz w:val="27"/>
                <w:szCs w:val="27"/>
              </w:rPr>
            </w:pPr>
            <w:r w:rsidRPr="00E774E5">
              <w:rPr>
                <w:rFonts w:eastAsia="Times New Roman"/>
                <w:i w:val="0"/>
                <w:iCs w:val="0"/>
                <w:sz w:val="27"/>
                <w:szCs w:val="27"/>
              </w:rPr>
              <w:t>Cột</w:t>
            </w:r>
          </w:p>
        </w:tc>
      </w:tr>
      <w:tr w:rsidR="00E774E5" w:rsidRPr="00E774E5" w14:paraId="028DA0FF" w14:textId="77777777" w:rsidTr="0015517F">
        <w:tc>
          <w:tcPr>
            <w:tcW w:w="702" w:type="dxa"/>
            <w:vAlign w:val="center"/>
          </w:tcPr>
          <w:p w14:paraId="090008D1" w14:textId="77777777" w:rsidR="00E774E5" w:rsidRPr="00E774E5" w:rsidRDefault="00E774E5" w:rsidP="00E774E5">
            <w:pPr>
              <w:spacing w:before="120" w:after="120" w:line="240" w:lineRule="auto"/>
              <w:jc w:val="center"/>
              <w:rPr>
                <w:rFonts w:eastAsia="Times New Roman"/>
                <w:i w:val="0"/>
                <w:iCs w:val="0"/>
                <w:sz w:val="27"/>
                <w:szCs w:val="27"/>
              </w:rPr>
            </w:pPr>
            <w:r w:rsidRPr="00E774E5">
              <w:rPr>
                <w:rFonts w:eastAsia="Times New Roman"/>
                <w:i w:val="0"/>
                <w:iCs w:val="0"/>
              </w:rPr>
              <w:t>3.1</w:t>
            </w:r>
          </w:p>
        </w:tc>
        <w:tc>
          <w:tcPr>
            <w:tcW w:w="4100" w:type="dxa"/>
          </w:tcPr>
          <w:p w14:paraId="615EEC6D" w14:textId="77777777" w:rsidR="00E774E5" w:rsidRPr="00E774E5" w:rsidRDefault="00E774E5" w:rsidP="00E774E5">
            <w:pPr>
              <w:spacing w:before="120" w:after="120" w:line="276" w:lineRule="auto"/>
              <w:jc w:val="both"/>
              <w:rPr>
                <w:rFonts w:eastAsia="Times New Roman"/>
                <w:bCs/>
                <w:i w:val="0"/>
                <w:iCs w:val="0"/>
                <w:sz w:val="27"/>
                <w:szCs w:val="27"/>
              </w:rPr>
            </w:pPr>
            <w:r w:rsidRPr="00E774E5">
              <w:rPr>
                <w:rFonts w:eastAsia="Times New Roman"/>
                <w:i w:val="0"/>
                <w:iCs w:val="0"/>
                <w:sz w:val="27"/>
                <w:szCs w:val="27"/>
              </w:rPr>
              <w:t>Loại tiếp địa: TĐ-4TC-20</w:t>
            </w:r>
          </w:p>
        </w:tc>
        <w:tc>
          <w:tcPr>
            <w:tcW w:w="1588" w:type="dxa"/>
            <w:vAlign w:val="center"/>
          </w:tcPr>
          <w:p w14:paraId="11A0FBC6" w14:textId="77777777" w:rsidR="00E774E5" w:rsidRPr="00E774E5" w:rsidRDefault="00E774E5" w:rsidP="00E774E5">
            <w:pPr>
              <w:spacing w:before="120" w:after="120" w:line="240" w:lineRule="auto"/>
              <w:jc w:val="center"/>
              <w:rPr>
                <w:rFonts w:eastAsia="Times New Roman"/>
                <w:i w:val="0"/>
                <w:iCs w:val="0"/>
                <w:sz w:val="27"/>
                <w:szCs w:val="27"/>
              </w:rPr>
            </w:pPr>
            <w:r w:rsidRPr="00E774E5">
              <w:rPr>
                <w:rFonts w:eastAsia="Times New Roman"/>
                <w:i w:val="0"/>
                <w:iCs w:val="0"/>
                <w:sz w:val="26"/>
                <w:szCs w:val="26"/>
              </w:rPr>
              <w:t>Mục III chương V</w:t>
            </w:r>
          </w:p>
        </w:tc>
        <w:tc>
          <w:tcPr>
            <w:tcW w:w="1507" w:type="dxa"/>
            <w:vAlign w:val="center"/>
          </w:tcPr>
          <w:p w14:paraId="67E79D2A" w14:textId="77777777" w:rsidR="00E774E5" w:rsidRPr="00E774E5" w:rsidRDefault="00E774E5" w:rsidP="00E774E5">
            <w:pPr>
              <w:spacing w:before="120" w:after="120" w:line="240" w:lineRule="auto"/>
              <w:jc w:val="center"/>
              <w:rPr>
                <w:rFonts w:eastAsia="Times New Roman"/>
                <w:i w:val="0"/>
                <w:iCs w:val="0"/>
                <w:sz w:val="27"/>
                <w:szCs w:val="27"/>
              </w:rPr>
            </w:pPr>
            <w:r w:rsidRPr="00E774E5">
              <w:rPr>
                <w:rFonts w:eastAsia="Times New Roman"/>
                <w:i w:val="0"/>
                <w:iCs w:val="0"/>
                <w:sz w:val="27"/>
                <w:szCs w:val="27"/>
              </w:rPr>
              <w:t>125</w:t>
            </w:r>
          </w:p>
        </w:tc>
        <w:tc>
          <w:tcPr>
            <w:tcW w:w="1693" w:type="dxa"/>
            <w:vAlign w:val="center"/>
          </w:tcPr>
          <w:p w14:paraId="3B8543FA" w14:textId="77777777" w:rsidR="00E774E5" w:rsidRPr="00E774E5" w:rsidRDefault="00E774E5" w:rsidP="00E774E5">
            <w:pPr>
              <w:spacing w:before="120" w:after="120" w:line="240" w:lineRule="auto"/>
              <w:jc w:val="center"/>
              <w:rPr>
                <w:rFonts w:eastAsia="Times New Roman"/>
                <w:bCs/>
                <w:i w:val="0"/>
                <w:iCs w:val="0"/>
                <w:sz w:val="27"/>
                <w:szCs w:val="27"/>
              </w:rPr>
            </w:pPr>
            <w:r w:rsidRPr="00E774E5">
              <w:rPr>
                <w:rFonts w:eastAsia="Times New Roman"/>
                <w:i w:val="0"/>
                <w:iCs w:val="0"/>
                <w:sz w:val="27"/>
                <w:szCs w:val="27"/>
              </w:rPr>
              <w:t>Cột</w:t>
            </w:r>
          </w:p>
        </w:tc>
      </w:tr>
      <w:tr w:rsidR="00E774E5" w:rsidRPr="00E774E5" w14:paraId="5188EC08" w14:textId="77777777" w:rsidTr="0015517F">
        <w:tc>
          <w:tcPr>
            <w:tcW w:w="702" w:type="dxa"/>
            <w:vAlign w:val="center"/>
          </w:tcPr>
          <w:p w14:paraId="0E65FB94" w14:textId="77777777" w:rsidR="00E774E5" w:rsidRPr="00E774E5" w:rsidRDefault="00E774E5" w:rsidP="00E774E5">
            <w:pPr>
              <w:spacing w:before="120" w:after="120" w:line="240" w:lineRule="auto"/>
              <w:jc w:val="center"/>
              <w:rPr>
                <w:rFonts w:eastAsia="Times New Roman"/>
                <w:i w:val="0"/>
                <w:iCs w:val="0"/>
                <w:sz w:val="27"/>
                <w:szCs w:val="27"/>
              </w:rPr>
            </w:pPr>
            <w:r w:rsidRPr="00E774E5">
              <w:rPr>
                <w:rFonts w:eastAsia="Times New Roman"/>
                <w:i w:val="0"/>
                <w:iCs w:val="0"/>
              </w:rPr>
              <w:t>3.2</w:t>
            </w:r>
          </w:p>
        </w:tc>
        <w:tc>
          <w:tcPr>
            <w:tcW w:w="4100" w:type="dxa"/>
          </w:tcPr>
          <w:p w14:paraId="7971254C" w14:textId="77777777" w:rsidR="00E774E5" w:rsidRPr="00E774E5" w:rsidRDefault="00E774E5" w:rsidP="00E774E5">
            <w:pPr>
              <w:spacing w:before="120" w:after="120" w:line="276" w:lineRule="auto"/>
              <w:jc w:val="both"/>
              <w:rPr>
                <w:rFonts w:eastAsia="Times New Roman"/>
                <w:bCs/>
                <w:i w:val="0"/>
                <w:iCs w:val="0"/>
                <w:sz w:val="27"/>
                <w:szCs w:val="27"/>
              </w:rPr>
            </w:pPr>
            <w:r w:rsidRPr="00E774E5">
              <w:rPr>
                <w:rFonts w:eastAsia="Times New Roman"/>
                <w:i w:val="0"/>
                <w:iCs w:val="0"/>
                <w:sz w:val="27"/>
                <w:szCs w:val="27"/>
              </w:rPr>
              <w:t>Loại tiếp địa: TĐ-4TC-25</w:t>
            </w:r>
          </w:p>
        </w:tc>
        <w:tc>
          <w:tcPr>
            <w:tcW w:w="1588" w:type="dxa"/>
            <w:vAlign w:val="center"/>
          </w:tcPr>
          <w:p w14:paraId="04B0BEDD" w14:textId="77777777" w:rsidR="00E774E5" w:rsidRPr="00E774E5" w:rsidRDefault="00E774E5" w:rsidP="00E774E5">
            <w:pPr>
              <w:spacing w:before="120" w:after="120" w:line="240" w:lineRule="auto"/>
              <w:jc w:val="center"/>
              <w:rPr>
                <w:rFonts w:eastAsia="Times New Roman"/>
                <w:i w:val="0"/>
                <w:iCs w:val="0"/>
                <w:sz w:val="27"/>
                <w:szCs w:val="27"/>
              </w:rPr>
            </w:pPr>
            <w:r w:rsidRPr="00E774E5">
              <w:rPr>
                <w:rFonts w:eastAsia="Times New Roman"/>
                <w:i w:val="0"/>
                <w:iCs w:val="0"/>
                <w:sz w:val="26"/>
                <w:szCs w:val="26"/>
              </w:rPr>
              <w:t>Mục III chương V</w:t>
            </w:r>
          </w:p>
        </w:tc>
        <w:tc>
          <w:tcPr>
            <w:tcW w:w="1507" w:type="dxa"/>
            <w:vAlign w:val="center"/>
          </w:tcPr>
          <w:p w14:paraId="0B96C748" w14:textId="77777777" w:rsidR="00E774E5" w:rsidRPr="00E774E5" w:rsidRDefault="00E774E5" w:rsidP="00E774E5">
            <w:pPr>
              <w:spacing w:before="120" w:after="120" w:line="240" w:lineRule="auto"/>
              <w:jc w:val="center"/>
              <w:rPr>
                <w:rFonts w:eastAsia="Times New Roman"/>
                <w:i w:val="0"/>
                <w:iCs w:val="0"/>
                <w:sz w:val="27"/>
                <w:szCs w:val="27"/>
              </w:rPr>
            </w:pPr>
            <w:r w:rsidRPr="00E774E5">
              <w:rPr>
                <w:rFonts w:eastAsia="Times New Roman"/>
                <w:i w:val="0"/>
                <w:iCs w:val="0"/>
                <w:sz w:val="27"/>
                <w:szCs w:val="27"/>
              </w:rPr>
              <w:t>4</w:t>
            </w:r>
          </w:p>
        </w:tc>
        <w:tc>
          <w:tcPr>
            <w:tcW w:w="1693" w:type="dxa"/>
            <w:vAlign w:val="center"/>
          </w:tcPr>
          <w:p w14:paraId="3267C1F7" w14:textId="77777777" w:rsidR="00E774E5" w:rsidRPr="00E774E5" w:rsidRDefault="00E774E5" w:rsidP="00E774E5">
            <w:pPr>
              <w:spacing w:before="120" w:after="120" w:line="240" w:lineRule="auto"/>
              <w:jc w:val="center"/>
              <w:rPr>
                <w:rFonts w:eastAsia="Times New Roman"/>
                <w:i w:val="0"/>
                <w:iCs w:val="0"/>
                <w:sz w:val="27"/>
                <w:szCs w:val="27"/>
              </w:rPr>
            </w:pPr>
            <w:r w:rsidRPr="00E774E5">
              <w:rPr>
                <w:rFonts w:eastAsia="Times New Roman"/>
                <w:i w:val="0"/>
                <w:iCs w:val="0"/>
                <w:sz w:val="27"/>
                <w:szCs w:val="27"/>
              </w:rPr>
              <w:t>Cột</w:t>
            </w:r>
          </w:p>
        </w:tc>
      </w:tr>
      <w:tr w:rsidR="00E774E5" w:rsidRPr="00E774E5" w14:paraId="2DEA828A" w14:textId="77777777" w:rsidTr="0015517F">
        <w:tc>
          <w:tcPr>
            <w:tcW w:w="702" w:type="dxa"/>
            <w:vAlign w:val="center"/>
          </w:tcPr>
          <w:p w14:paraId="0CD3DDCE" w14:textId="77777777" w:rsidR="00E774E5" w:rsidRPr="00E774E5" w:rsidRDefault="00E774E5" w:rsidP="00E774E5">
            <w:pPr>
              <w:spacing w:before="120" w:after="120" w:line="240" w:lineRule="auto"/>
              <w:jc w:val="center"/>
              <w:rPr>
                <w:rFonts w:eastAsia="Times New Roman"/>
                <w:i w:val="0"/>
                <w:iCs w:val="0"/>
                <w:sz w:val="27"/>
                <w:szCs w:val="27"/>
              </w:rPr>
            </w:pPr>
            <w:r w:rsidRPr="00E774E5">
              <w:rPr>
                <w:rFonts w:eastAsia="Times New Roman"/>
                <w:i w:val="0"/>
                <w:iCs w:val="0"/>
              </w:rPr>
              <w:t>4</w:t>
            </w:r>
          </w:p>
        </w:tc>
        <w:tc>
          <w:tcPr>
            <w:tcW w:w="4100" w:type="dxa"/>
          </w:tcPr>
          <w:p w14:paraId="36F0D4B8" w14:textId="77777777" w:rsidR="00E774E5" w:rsidRPr="00E774E5" w:rsidRDefault="00E774E5" w:rsidP="00E774E5">
            <w:pPr>
              <w:spacing w:before="120" w:after="120" w:line="276" w:lineRule="auto"/>
              <w:jc w:val="both"/>
              <w:rPr>
                <w:rFonts w:eastAsia="Times New Roman"/>
                <w:bCs/>
                <w:i w:val="0"/>
                <w:iCs w:val="0"/>
                <w:sz w:val="27"/>
                <w:szCs w:val="27"/>
              </w:rPr>
            </w:pPr>
            <w:r w:rsidRPr="00E774E5">
              <w:rPr>
                <w:rFonts w:eastAsia="Times New Roman"/>
                <w:i w:val="0"/>
                <w:iCs w:val="0"/>
                <w:sz w:val="27"/>
                <w:szCs w:val="27"/>
              </w:rPr>
              <w:t>Sửa chữa hệ thống nối đất chân cột tại 174 vị trí từ cột 01 – 174 đường dây 220kV Vĩnh Long - Trà Vinh</w:t>
            </w:r>
          </w:p>
        </w:tc>
        <w:tc>
          <w:tcPr>
            <w:tcW w:w="1588" w:type="dxa"/>
            <w:vAlign w:val="center"/>
          </w:tcPr>
          <w:p w14:paraId="501D691D" w14:textId="77777777" w:rsidR="00E774E5" w:rsidRPr="00E774E5" w:rsidRDefault="00E774E5" w:rsidP="00E774E5">
            <w:pPr>
              <w:spacing w:before="120" w:after="120" w:line="240" w:lineRule="auto"/>
              <w:jc w:val="center"/>
              <w:rPr>
                <w:rFonts w:eastAsia="Times New Roman"/>
                <w:i w:val="0"/>
                <w:iCs w:val="0"/>
                <w:sz w:val="27"/>
                <w:szCs w:val="27"/>
              </w:rPr>
            </w:pPr>
            <w:r w:rsidRPr="00E774E5">
              <w:rPr>
                <w:rFonts w:eastAsia="Times New Roman"/>
                <w:i w:val="0"/>
                <w:iCs w:val="0"/>
                <w:sz w:val="26"/>
                <w:szCs w:val="26"/>
              </w:rPr>
              <w:t>Mục III chương V</w:t>
            </w:r>
          </w:p>
        </w:tc>
        <w:tc>
          <w:tcPr>
            <w:tcW w:w="1507" w:type="dxa"/>
            <w:vAlign w:val="center"/>
          </w:tcPr>
          <w:p w14:paraId="13566850" w14:textId="77777777" w:rsidR="00E774E5" w:rsidRPr="00E774E5" w:rsidRDefault="00E774E5" w:rsidP="00E774E5">
            <w:pPr>
              <w:spacing w:before="120" w:after="120" w:line="240" w:lineRule="auto"/>
              <w:jc w:val="center"/>
              <w:rPr>
                <w:rFonts w:eastAsia="Times New Roman"/>
                <w:i w:val="0"/>
                <w:iCs w:val="0"/>
                <w:sz w:val="27"/>
                <w:szCs w:val="27"/>
              </w:rPr>
            </w:pPr>
            <w:r w:rsidRPr="00E774E5">
              <w:rPr>
                <w:rFonts w:eastAsia="Times New Roman"/>
                <w:i w:val="0"/>
                <w:iCs w:val="0"/>
                <w:sz w:val="27"/>
                <w:szCs w:val="27"/>
              </w:rPr>
              <w:t>174</w:t>
            </w:r>
          </w:p>
        </w:tc>
        <w:tc>
          <w:tcPr>
            <w:tcW w:w="1693" w:type="dxa"/>
            <w:vAlign w:val="center"/>
          </w:tcPr>
          <w:p w14:paraId="74EC7251" w14:textId="77777777" w:rsidR="00E774E5" w:rsidRPr="00E774E5" w:rsidRDefault="00E774E5" w:rsidP="00E774E5">
            <w:pPr>
              <w:spacing w:before="120" w:after="120" w:line="240" w:lineRule="auto"/>
              <w:jc w:val="center"/>
              <w:rPr>
                <w:rFonts w:eastAsia="Times New Roman"/>
                <w:i w:val="0"/>
                <w:iCs w:val="0"/>
                <w:sz w:val="27"/>
                <w:szCs w:val="27"/>
              </w:rPr>
            </w:pPr>
            <w:r w:rsidRPr="00E774E5">
              <w:rPr>
                <w:rFonts w:eastAsia="Times New Roman"/>
                <w:i w:val="0"/>
                <w:iCs w:val="0"/>
                <w:sz w:val="27"/>
                <w:szCs w:val="27"/>
              </w:rPr>
              <w:t>Cột</w:t>
            </w:r>
          </w:p>
        </w:tc>
      </w:tr>
      <w:tr w:rsidR="00E774E5" w:rsidRPr="00E774E5" w14:paraId="3BD9D904" w14:textId="77777777" w:rsidTr="0015517F">
        <w:tc>
          <w:tcPr>
            <w:tcW w:w="702" w:type="dxa"/>
            <w:vAlign w:val="center"/>
          </w:tcPr>
          <w:p w14:paraId="189EBE61" w14:textId="77777777" w:rsidR="00E774E5" w:rsidRPr="00E774E5" w:rsidRDefault="00E774E5" w:rsidP="00E774E5">
            <w:pPr>
              <w:spacing w:before="120" w:after="120" w:line="240" w:lineRule="auto"/>
              <w:jc w:val="center"/>
              <w:rPr>
                <w:rFonts w:eastAsia="Times New Roman"/>
                <w:i w:val="0"/>
                <w:iCs w:val="0"/>
              </w:rPr>
            </w:pPr>
            <w:r w:rsidRPr="00E774E5">
              <w:rPr>
                <w:rFonts w:eastAsia="Times New Roman"/>
                <w:i w:val="0"/>
                <w:iCs w:val="0"/>
              </w:rPr>
              <w:t>5</w:t>
            </w:r>
          </w:p>
        </w:tc>
        <w:tc>
          <w:tcPr>
            <w:tcW w:w="4100" w:type="dxa"/>
          </w:tcPr>
          <w:p w14:paraId="1CFA4557" w14:textId="2719CE0D" w:rsidR="00E774E5" w:rsidRPr="00E774E5" w:rsidRDefault="00E774E5" w:rsidP="00E774E5">
            <w:pPr>
              <w:spacing w:before="120" w:after="120" w:line="276" w:lineRule="auto"/>
              <w:jc w:val="both"/>
              <w:rPr>
                <w:rFonts w:eastAsia="Times New Roman"/>
                <w:i w:val="0"/>
                <w:iCs w:val="0"/>
              </w:rPr>
            </w:pPr>
            <w:r w:rsidRPr="00E774E5">
              <w:rPr>
                <w:rFonts w:eastAsia="Times New Roman"/>
                <w:i w:val="0"/>
                <w:iCs w:val="0"/>
                <w:sz w:val="27"/>
                <w:szCs w:val="27"/>
              </w:rPr>
              <w:t>Sửa chữa hệ thống nối đất chân cột bị rỉ sét 44 vị trí: 23 - 32, 38 - 43, 90 - 109, 115, 116,</w:t>
            </w:r>
            <w:r>
              <w:rPr>
                <w:rFonts w:eastAsia="Times New Roman"/>
                <w:i w:val="0"/>
                <w:iCs w:val="0"/>
                <w:sz w:val="27"/>
                <w:szCs w:val="27"/>
              </w:rPr>
              <w:t xml:space="preserve"> </w:t>
            </w:r>
            <w:r w:rsidRPr="00E774E5">
              <w:rPr>
                <w:rFonts w:eastAsia="Times New Roman"/>
                <w:i w:val="0"/>
                <w:iCs w:val="0"/>
                <w:sz w:val="27"/>
                <w:szCs w:val="27"/>
              </w:rPr>
              <w:t>121 – 126 đường dây 220kV NMĐ Cà Mau (273,253) - Rạch Giá (273)</w:t>
            </w:r>
          </w:p>
        </w:tc>
        <w:tc>
          <w:tcPr>
            <w:tcW w:w="1588" w:type="dxa"/>
            <w:vAlign w:val="center"/>
          </w:tcPr>
          <w:p w14:paraId="4842D3A0" w14:textId="77777777" w:rsidR="00E774E5" w:rsidRPr="00E774E5" w:rsidRDefault="00E774E5" w:rsidP="00E774E5">
            <w:pPr>
              <w:spacing w:before="120" w:after="120" w:line="240" w:lineRule="auto"/>
              <w:jc w:val="center"/>
              <w:rPr>
                <w:rFonts w:eastAsia="Times New Roman"/>
                <w:i w:val="0"/>
                <w:iCs w:val="0"/>
                <w:sz w:val="27"/>
                <w:szCs w:val="27"/>
              </w:rPr>
            </w:pPr>
            <w:r w:rsidRPr="00E774E5">
              <w:rPr>
                <w:rFonts w:eastAsia="Times New Roman"/>
                <w:i w:val="0"/>
                <w:iCs w:val="0"/>
                <w:sz w:val="26"/>
                <w:szCs w:val="26"/>
              </w:rPr>
              <w:t>Mục III chương V</w:t>
            </w:r>
          </w:p>
        </w:tc>
        <w:tc>
          <w:tcPr>
            <w:tcW w:w="1507" w:type="dxa"/>
            <w:vAlign w:val="center"/>
          </w:tcPr>
          <w:p w14:paraId="46BD83BB" w14:textId="77777777" w:rsidR="00E774E5" w:rsidRPr="00E774E5" w:rsidRDefault="00E774E5" w:rsidP="00E774E5">
            <w:pPr>
              <w:spacing w:before="120" w:after="120" w:line="240" w:lineRule="auto"/>
              <w:jc w:val="center"/>
              <w:rPr>
                <w:rFonts w:eastAsia="Times New Roman"/>
                <w:i w:val="0"/>
                <w:iCs w:val="0"/>
                <w:sz w:val="27"/>
                <w:szCs w:val="27"/>
              </w:rPr>
            </w:pPr>
            <w:r w:rsidRPr="00E774E5">
              <w:rPr>
                <w:rFonts w:eastAsia="Times New Roman"/>
                <w:i w:val="0"/>
                <w:iCs w:val="0"/>
                <w:sz w:val="27"/>
                <w:szCs w:val="27"/>
              </w:rPr>
              <w:t>44</w:t>
            </w:r>
          </w:p>
        </w:tc>
        <w:tc>
          <w:tcPr>
            <w:tcW w:w="1693" w:type="dxa"/>
            <w:vAlign w:val="center"/>
          </w:tcPr>
          <w:p w14:paraId="6F737845" w14:textId="77777777" w:rsidR="00E774E5" w:rsidRPr="00E774E5" w:rsidRDefault="00E774E5" w:rsidP="00E774E5">
            <w:pPr>
              <w:spacing w:before="120" w:after="120" w:line="240" w:lineRule="auto"/>
              <w:jc w:val="center"/>
              <w:rPr>
                <w:rFonts w:eastAsia="Times New Roman"/>
                <w:i w:val="0"/>
                <w:iCs w:val="0"/>
                <w:sz w:val="27"/>
                <w:szCs w:val="27"/>
              </w:rPr>
            </w:pPr>
            <w:r w:rsidRPr="00E774E5">
              <w:rPr>
                <w:rFonts w:eastAsia="Times New Roman"/>
                <w:i w:val="0"/>
                <w:iCs w:val="0"/>
                <w:sz w:val="27"/>
                <w:szCs w:val="27"/>
              </w:rPr>
              <w:t>Cột</w:t>
            </w:r>
          </w:p>
        </w:tc>
      </w:tr>
      <w:tr w:rsidR="00E774E5" w:rsidRPr="00E774E5" w14:paraId="27160DED" w14:textId="77777777" w:rsidTr="0015517F">
        <w:tc>
          <w:tcPr>
            <w:tcW w:w="702" w:type="dxa"/>
            <w:vAlign w:val="center"/>
          </w:tcPr>
          <w:p w14:paraId="2F67424D" w14:textId="77777777" w:rsidR="00E774E5" w:rsidRPr="00E774E5" w:rsidRDefault="00E774E5" w:rsidP="00E774E5">
            <w:pPr>
              <w:spacing w:before="120" w:after="120" w:line="240" w:lineRule="auto"/>
              <w:jc w:val="center"/>
              <w:rPr>
                <w:rFonts w:eastAsia="Times New Roman"/>
                <w:i w:val="0"/>
                <w:iCs w:val="0"/>
              </w:rPr>
            </w:pPr>
            <w:r w:rsidRPr="00E774E5">
              <w:rPr>
                <w:rFonts w:eastAsia="Times New Roman"/>
                <w:i w:val="0"/>
                <w:iCs w:val="0"/>
              </w:rPr>
              <w:t>6</w:t>
            </w:r>
          </w:p>
        </w:tc>
        <w:tc>
          <w:tcPr>
            <w:tcW w:w="4100" w:type="dxa"/>
          </w:tcPr>
          <w:p w14:paraId="27674144" w14:textId="77777777" w:rsidR="00E774E5" w:rsidRPr="00E774E5" w:rsidRDefault="00E774E5" w:rsidP="00E774E5">
            <w:pPr>
              <w:spacing w:before="120" w:after="120" w:line="276" w:lineRule="auto"/>
              <w:jc w:val="both"/>
              <w:rPr>
                <w:rFonts w:eastAsia="Times New Roman"/>
                <w:i w:val="0"/>
                <w:iCs w:val="0"/>
              </w:rPr>
            </w:pPr>
            <w:r w:rsidRPr="00E774E5">
              <w:rPr>
                <w:rFonts w:eastAsia="Times New Roman"/>
                <w:i w:val="0"/>
                <w:iCs w:val="0"/>
                <w:sz w:val="27"/>
                <w:szCs w:val="27"/>
              </w:rPr>
              <w:t xml:space="preserve">Sửa chữa hệ thống tiếp địa chân cột bị rỉ sét, ăn mòn tại 30 vị trí, từ cột </w:t>
            </w:r>
            <w:r w:rsidRPr="00E774E5">
              <w:rPr>
                <w:rFonts w:eastAsia="Times New Roman"/>
                <w:i w:val="0"/>
                <w:iCs w:val="0"/>
                <w:sz w:val="27"/>
                <w:szCs w:val="27"/>
              </w:rPr>
              <w:lastRenderedPageBreak/>
              <w:t>177-199A-205 đường dây 220kV Châu Thành - Sóc Trăng</w:t>
            </w:r>
          </w:p>
        </w:tc>
        <w:tc>
          <w:tcPr>
            <w:tcW w:w="1588" w:type="dxa"/>
            <w:vAlign w:val="center"/>
          </w:tcPr>
          <w:p w14:paraId="3F3F9782" w14:textId="77777777" w:rsidR="00E774E5" w:rsidRPr="00E774E5" w:rsidRDefault="00E774E5" w:rsidP="00E774E5">
            <w:pPr>
              <w:spacing w:before="120" w:after="120" w:line="240" w:lineRule="auto"/>
              <w:jc w:val="center"/>
              <w:rPr>
                <w:rFonts w:eastAsia="Times New Roman"/>
                <w:i w:val="0"/>
                <w:iCs w:val="0"/>
                <w:sz w:val="27"/>
                <w:szCs w:val="27"/>
              </w:rPr>
            </w:pPr>
            <w:r w:rsidRPr="00E774E5">
              <w:rPr>
                <w:rFonts w:eastAsia="Times New Roman"/>
                <w:i w:val="0"/>
                <w:iCs w:val="0"/>
                <w:sz w:val="26"/>
                <w:szCs w:val="26"/>
              </w:rPr>
              <w:lastRenderedPageBreak/>
              <w:t>Mục III chương V</w:t>
            </w:r>
          </w:p>
        </w:tc>
        <w:tc>
          <w:tcPr>
            <w:tcW w:w="1507" w:type="dxa"/>
            <w:vAlign w:val="center"/>
          </w:tcPr>
          <w:p w14:paraId="05A42CD9" w14:textId="77777777" w:rsidR="00E774E5" w:rsidRPr="00E774E5" w:rsidRDefault="00E774E5" w:rsidP="00E774E5">
            <w:pPr>
              <w:spacing w:before="120" w:after="120" w:line="240" w:lineRule="auto"/>
              <w:jc w:val="center"/>
              <w:rPr>
                <w:rFonts w:eastAsia="Times New Roman"/>
                <w:i w:val="0"/>
                <w:iCs w:val="0"/>
                <w:sz w:val="27"/>
                <w:szCs w:val="27"/>
              </w:rPr>
            </w:pPr>
            <w:r w:rsidRPr="00E774E5">
              <w:rPr>
                <w:rFonts w:eastAsia="Times New Roman"/>
                <w:i w:val="0"/>
                <w:iCs w:val="0"/>
                <w:sz w:val="27"/>
                <w:szCs w:val="27"/>
              </w:rPr>
              <w:t>30</w:t>
            </w:r>
          </w:p>
        </w:tc>
        <w:tc>
          <w:tcPr>
            <w:tcW w:w="1693" w:type="dxa"/>
            <w:vAlign w:val="center"/>
          </w:tcPr>
          <w:p w14:paraId="0659336A" w14:textId="77777777" w:rsidR="00E774E5" w:rsidRPr="00E774E5" w:rsidRDefault="00E774E5" w:rsidP="00E774E5">
            <w:pPr>
              <w:spacing w:before="120" w:after="120" w:line="240" w:lineRule="auto"/>
              <w:jc w:val="center"/>
              <w:rPr>
                <w:rFonts w:eastAsia="Times New Roman"/>
                <w:i w:val="0"/>
                <w:iCs w:val="0"/>
                <w:sz w:val="27"/>
                <w:szCs w:val="27"/>
              </w:rPr>
            </w:pPr>
            <w:r w:rsidRPr="00E774E5">
              <w:rPr>
                <w:rFonts w:eastAsia="Times New Roman"/>
                <w:i w:val="0"/>
                <w:iCs w:val="0"/>
                <w:sz w:val="27"/>
                <w:szCs w:val="27"/>
              </w:rPr>
              <w:t>Cột</w:t>
            </w:r>
          </w:p>
        </w:tc>
      </w:tr>
      <w:tr w:rsidR="00E774E5" w:rsidRPr="00E774E5" w14:paraId="302F7DA0" w14:textId="77777777" w:rsidTr="0015517F">
        <w:tc>
          <w:tcPr>
            <w:tcW w:w="702" w:type="dxa"/>
            <w:vAlign w:val="center"/>
          </w:tcPr>
          <w:p w14:paraId="1420FB37" w14:textId="77777777" w:rsidR="00E774E5" w:rsidRPr="00E774E5" w:rsidRDefault="00E774E5" w:rsidP="00E774E5">
            <w:pPr>
              <w:spacing w:before="120" w:after="120" w:line="240" w:lineRule="auto"/>
              <w:jc w:val="center"/>
              <w:rPr>
                <w:rFonts w:eastAsia="Times New Roman"/>
                <w:i w:val="0"/>
                <w:iCs w:val="0"/>
              </w:rPr>
            </w:pPr>
            <w:r w:rsidRPr="00E774E5">
              <w:rPr>
                <w:rFonts w:eastAsia="Times New Roman"/>
                <w:i w:val="0"/>
                <w:iCs w:val="0"/>
              </w:rPr>
              <w:t>7</w:t>
            </w:r>
          </w:p>
        </w:tc>
        <w:tc>
          <w:tcPr>
            <w:tcW w:w="4100" w:type="dxa"/>
          </w:tcPr>
          <w:p w14:paraId="505236B6" w14:textId="77777777" w:rsidR="00E774E5" w:rsidRPr="00E774E5" w:rsidRDefault="00E774E5" w:rsidP="00E774E5">
            <w:pPr>
              <w:spacing w:before="120" w:after="120" w:line="276" w:lineRule="auto"/>
              <w:jc w:val="both"/>
              <w:rPr>
                <w:rFonts w:eastAsia="Times New Roman"/>
                <w:i w:val="0"/>
                <w:iCs w:val="0"/>
              </w:rPr>
            </w:pPr>
            <w:r w:rsidRPr="00E774E5">
              <w:rPr>
                <w:rFonts w:eastAsia="Times New Roman"/>
                <w:i w:val="0"/>
                <w:iCs w:val="0"/>
                <w:sz w:val="27"/>
                <w:szCs w:val="27"/>
              </w:rPr>
              <w:t>Sửa chữa hệ thống tiếp địa chân cột bị rỉ sét tại 47 vị trí, từ cột 71-117 đường dây 220kV Bạc Liêu - Sóc Trăng</w:t>
            </w:r>
          </w:p>
        </w:tc>
        <w:tc>
          <w:tcPr>
            <w:tcW w:w="1588" w:type="dxa"/>
            <w:vAlign w:val="center"/>
          </w:tcPr>
          <w:p w14:paraId="7D09B3C3" w14:textId="77777777" w:rsidR="00E774E5" w:rsidRPr="00E774E5" w:rsidRDefault="00E774E5" w:rsidP="00E774E5">
            <w:pPr>
              <w:spacing w:before="120" w:after="120" w:line="240" w:lineRule="auto"/>
              <w:jc w:val="center"/>
              <w:rPr>
                <w:rFonts w:eastAsia="Times New Roman"/>
                <w:i w:val="0"/>
                <w:iCs w:val="0"/>
                <w:sz w:val="27"/>
                <w:szCs w:val="27"/>
              </w:rPr>
            </w:pPr>
            <w:r w:rsidRPr="00E774E5">
              <w:rPr>
                <w:rFonts w:eastAsia="Times New Roman"/>
                <w:i w:val="0"/>
                <w:iCs w:val="0"/>
                <w:sz w:val="26"/>
                <w:szCs w:val="26"/>
              </w:rPr>
              <w:t>Mục III chương V</w:t>
            </w:r>
          </w:p>
        </w:tc>
        <w:tc>
          <w:tcPr>
            <w:tcW w:w="1507" w:type="dxa"/>
            <w:vAlign w:val="center"/>
          </w:tcPr>
          <w:p w14:paraId="78424343" w14:textId="77777777" w:rsidR="00E774E5" w:rsidRPr="00E774E5" w:rsidRDefault="00E774E5" w:rsidP="00E774E5">
            <w:pPr>
              <w:spacing w:before="120" w:after="120" w:line="240" w:lineRule="auto"/>
              <w:jc w:val="center"/>
              <w:rPr>
                <w:rFonts w:eastAsia="Times New Roman"/>
                <w:i w:val="0"/>
                <w:iCs w:val="0"/>
                <w:sz w:val="27"/>
                <w:szCs w:val="27"/>
              </w:rPr>
            </w:pPr>
            <w:r w:rsidRPr="00E774E5">
              <w:rPr>
                <w:rFonts w:eastAsia="Times New Roman"/>
                <w:i w:val="0"/>
                <w:iCs w:val="0"/>
                <w:sz w:val="27"/>
                <w:szCs w:val="27"/>
              </w:rPr>
              <w:t>47</w:t>
            </w:r>
          </w:p>
        </w:tc>
        <w:tc>
          <w:tcPr>
            <w:tcW w:w="1693" w:type="dxa"/>
            <w:vAlign w:val="center"/>
          </w:tcPr>
          <w:p w14:paraId="211B5242" w14:textId="77777777" w:rsidR="00E774E5" w:rsidRPr="00E774E5" w:rsidRDefault="00E774E5" w:rsidP="00E774E5">
            <w:pPr>
              <w:spacing w:before="120" w:after="120" w:line="240" w:lineRule="auto"/>
              <w:jc w:val="center"/>
              <w:rPr>
                <w:rFonts w:eastAsia="Times New Roman"/>
                <w:i w:val="0"/>
                <w:iCs w:val="0"/>
                <w:sz w:val="27"/>
                <w:szCs w:val="27"/>
              </w:rPr>
            </w:pPr>
            <w:r w:rsidRPr="00E774E5">
              <w:rPr>
                <w:rFonts w:eastAsia="Times New Roman"/>
                <w:i w:val="0"/>
                <w:iCs w:val="0"/>
                <w:sz w:val="27"/>
                <w:szCs w:val="27"/>
              </w:rPr>
              <w:t>Cột</w:t>
            </w:r>
          </w:p>
        </w:tc>
      </w:tr>
      <w:tr w:rsidR="00E774E5" w:rsidRPr="00E774E5" w14:paraId="376006A7" w14:textId="77777777" w:rsidTr="0015517F">
        <w:tc>
          <w:tcPr>
            <w:tcW w:w="702" w:type="dxa"/>
            <w:vAlign w:val="center"/>
          </w:tcPr>
          <w:p w14:paraId="28F34030" w14:textId="77777777" w:rsidR="00E774E5" w:rsidRPr="00E774E5" w:rsidRDefault="00E774E5" w:rsidP="00E774E5">
            <w:pPr>
              <w:spacing w:before="120" w:after="120" w:line="240" w:lineRule="auto"/>
              <w:jc w:val="center"/>
              <w:rPr>
                <w:rFonts w:eastAsia="Times New Roman"/>
                <w:i w:val="0"/>
                <w:iCs w:val="0"/>
              </w:rPr>
            </w:pPr>
            <w:r w:rsidRPr="00E774E5">
              <w:rPr>
                <w:rFonts w:eastAsia="Times New Roman"/>
                <w:i w:val="0"/>
                <w:iCs w:val="0"/>
              </w:rPr>
              <w:t>8</w:t>
            </w:r>
          </w:p>
        </w:tc>
        <w:tc>
          <w:tcPr>
            <w:tcW w:w="4100" w:type="dxa"/>
          </w:tcPr>
          <w:p w14:paraId="16F23BD8" w14:textId="77777777" w:rsidR="00E774E5" w:rsidRPr="00E774E5" w:rsidRDefault="00E774E5" w:rsidP="00E774E5">
            <w:pPr>
              <w:spacing w:before="120" w:after="120" w:line="276" w:lineRule="auto"/>
              <w:jc w:val="both"/>
              <w:rPr>
                <w:rFonts w:eastAsia="Times New Roman"/>
                <w:i w:val="0"/>
                <w:iCs w:val="0"/>
              </w:rPr>
            </w:pPr>
            <w:r w:rsidRPr="00E774E5">
              <w:rPr>
                <w:rFonts w:eastAsia="Times New Roman"/>
                <w:i w:val="0"/>
                <w:iCs w:val="0"/>
                <w:sz w:val="27"/>
                <w:szCs w:val="27"/>
              </w:rPr>
              <w:t>Sửa chữa hệ thống nối đất chân cột tại 64 vị trí từ cột 129 – 192 đường dây 220kV Ngũ Lạc - Mỏ Cày</w:t>
            </w:r>
          </w:p>
        </w:tc>
        <w:tc>
          <w:tcPr>
            <w:tcW w:w="1588" w:type="dxa"/>
            <w:vAlign w:val="center"/>
          </w:tcPr>
          <w:p w14:paraId="65EE8F1B" w14:textId="77777777" w:rsidR="00E774E5" w:rsidRPr="00E774E5" w:rsidRDefault="00E774E5" w:rsidP="00E774E5">
            <w:pPr>
              <w:spacing w:before="120" w:after="120" w:line="240" w:lineRule="auto"/>
              <w:jc w:val="center"/>
              <w:rPr>
                <w:rFonts w:eastAsia="Times New Roman"/>
                <w:i w:val="0"/>
                <w:iCs w:val="0"/>
                <w:sz w:val="27"/>
                <w:szCs w:val="27"/>
              </w:rPr>
            </w:pPr>
            <w:r w:rsidRPr="00E774E5">
              <w:rPr>
                <w:rFonts w:eastAsia="Times New Roman"/>
                <w:i w:val="0"/>
                <w:iCs w:val="0"/>
                <w:sz w:val="26"/>
                <w:szCs w:val="26"/>
              </w:rPr>
              <w:t>Mục III chương V</w:t>
            </w:r>
          </w:p>
        </w:tc>
        <w:tc>
          <w:tcPr>
            <w:tcW w:w="1507" w:type="dxa"/>
            <w:vAlign w:val="center"/>
          </w:tcPr>
          <w:p w14:paraId="0BF4DD26" w14:textId="77777777" w:rsidR="00E774E5" w:rsidRPr="00E774E5" w:rsidRDefault="00E774E5" w:rsidP="00E774E5">
            <w:pPr>
              <w:spacing w:before="120" w:after="120" w:line="240" w:lineRule="auto"/>
              <w:jc w:val="center"/>
              <w:rPr>
                <w:rFonts w:eastAsia="Times New Roman"/>
                <w:i w:val="0"/>
                <w:iCs w:val="0"/>
                <w:sz w:val="27"/>
                <w:szCs w:val="27"/>
              </w:rPr>
            </w:pPr>
            <w:r w:rsidRPr="00E774E5">
              <w:rPr>
                <w:rFonts w:eastAsia="Times New Roman"/>
                <w:i w:val="0"/>
                <w:iCs w:val="0"/>
                <w:sz w:val="27"/>
                <w:szCs w:val="27"/>
              </w:rPr>
              <w:t>64</w:t>
            </w:r>
          </w:p>
        </w:tc>
        <w:tc>
          <w:tcPr>
            <w:tcW w:w="1693" w:type="dxa"/>
            <w:vAlign w:val="center"/>
          </w:tcPr>
          <w:p w14:paraId="4BD4A237" w14:textId="77777777" w:rsidR="00E774E5" w:rsidRPr="00E774E5" w:rsidRDefault="00E774E5" w:rsidP="00E774E5">
            <w:pPr>
              <w:spacing w:before="120" w:after="120" w:line="240" w:lineRule="auto"/>
              <w:jc w:val="center"/>
              <w:rPr>
                <w:rFonts w:eastAsia="Times New Roman"/>
                <w:i w:val="0"/>
                <w:iCs w:val="0"/>
                <w:sz w:val="27"/>
                <w:szCs w:val="27"/>
              </w:rPr>
            </w:pPr>
            <w:r w:rsidRPr="00E774E5">
              <w:rPr>
                <w:rFonts w:eastAsia="Times New Roman"/>
                <w:i w:val="0"/>
                <w:iCs w:val="0"/>
                <w:sz w:val="27"/>
                <w:szCs w:val="27"/>
              </w:rPr>
              <w:t>Cột</w:t>
            </w:r>
          </w:p>
        </w:tc>
      </w:tr>
      <w:tr w:rsidR="00E774E5" w:rsidRPr="00E774E5" w14:paraId="1CE1AAF0" w14:textId="77777777" w:rsidTr="0015517F">
        <w:tc>
          <w:tcPr>
            <w:tcW w:w="702" w:type="dxa"/>
            <w:vAlign w:val="center"/>
          </w:tcPr>
          <w:p w14:paraId="79EBF301" w14:textId="77777777" w:rsidR="00E774E5" w:rsidRPr="00E774E5" w:rsidRDefault="00E774E5" w:rsidP="00E774E5">
            <w:pPr>
              <w:spacing w:before="120" w:after="120" w:line="240" w:lineRule="auto"/>
              <w:jc w:val="center"/>
              <w:rPr>
                <w:rFonts w:eastAsia="Times New Roman"/>
                <w:i w:val="0"/>
                <w:iCs w:val="0"/>
              </w:rPr>
            </w:pPr>
            <w:r w:rsidRPr="00E774E5">
              <w:rPr>
                <w:rFonts w:eastAsia="Times New Roman"/>
                <w:i w:val="0"/>
                <w:iCs w:val="0"/>
              </w:rPr>
              <w:t>8.1</w:t>
            </w:r>
          </w:p>
        </w:tc>
        <w:tc>
          <w:tcPr>
            <w:tcW w:w="4100" w:type="dxa"/>
          </w:tcPr>
          <w:p w14:paraId="6BD6725C" w14:textId="77777777" w:rsidR="00E774E5" w:rsidRPr="00E774E5" w:rsidRDefault="00E774E5" w:rsidP="00E774E5">
            <w:pPr>
              <w:spacing w:before="120" w:after="120" w:line="276" w:lineRule="auto"/>
              <w:jc w:val="both"/>
              <w:rPr>
                <w:rFonts w:eastAsia="Times New Roman"/>
                <w:i w:val="0"/>
                <w:iCs w:val="0"/>
              </w:rPr>
            </w:pPr>
            <w:r w:rsidRPr="00E774E5">
              <w:rPr>
                <w:rFonts w:eastAsia="Times New Roman"/>
                <w:i w:val="0"/>
                <w:iCs w:val="0"/>
                <w:sz w:val="27"/>
                <w:szCs w:val="27"/>
              </w:rPr>
              <w:t>Loại tiếp địa: TĐ-4TC-15</w:t>
            </w:r>
          </w:p>
        </w:tc>
        <w:tc>
          <w:tcPr>
            <w:tcW w:w="1588" w:type="dxa"/>
            <w:vAlign w:val="center"/>
          </w:tcPr>
          <w:p w14:paraId="1CEE1D26" w14:textId="77777777" w:rsidR="00E774E5" w:rsidRPr="00E774E5" w:rsidRDefault="00E774E5" w:rsidP="00E774E5">
            <w:pPr>
              <w:spacing w:before="120" w:after="120" w:line="240" w:lineRule="auto"/>
              <w:jc w:val="center"/>
              <w:rPr>
                <w:rFonts w:eastAsia="Times New Roman"/>
                <w:i w:val="0"/>
                <w:iCs w:val="0"/>
                <w:sz w:val="27"/>
                <w:szCs w:val="27"/>
              </w:rPr>
            </w:pPr>
            <w:r w:rsidRPr="00E774E5">
              <w:rPr>
                <w:rFonts w:eastAsia="Times New Roman"/>
                <w:i w:val="0"/>
                <w:iCs w:val="0"/>
                <w:sz w:val="26"/>
                <w:szCs w:val="26"/>
              </w:rPr>
              <w:t>Mục III chương V</w:t>
            </w:r>
          </w:p>
        </w:tc>
        <w:tc>
          <w:tcPr>
            <w:tcW w:w="1507" w:type="dxa"/>
            <w:vAlign w:val="center"/>
          </w:tcPr>
          <w:p w14:paraId="75E0F9AB" w14:textId="77777777" w:rsidR="00E774E5" w:rsidRPr="00E774E5" w:rsidRDefault="00E774E5" w:rsidP="00E774E5">
            <w:pPr>
              <w:spacing w:before="120" w:after="120" w:line="240" w:lineRule="auto"/>
              <w:jc w:val="center"/>
              <w:rPr>
                <w:rFonts w:eastAsia="Times New Roman"/>
                <w:i w:val="0"/>
                <w:iCs w:val="0"/>
                <w:sz w:val="27"/>
                <w:szCs w:val="27"/>
              </w:rPr>
            </w:pPr>
            <w:r w:rsidRPr="00E774E5">
              <w:rPr>
                <w:rFonts w:eastAsia="Times New Roman"/>
                <w:i w:val="0"/>
                <w:iCs w:val="0"/>
                <w:sz w:val="27"/>
                <w:szCs w:val="27"/>
              </w:rPr>
              <w:t>58</w:t>
            </w:r>
          </w:p>
        </w:tc>
        <w:tc>
          <w:tcPr>
            <w:tcW w:w="1693" w:type="dxa"/>
            <w:vAlign w:val="center"/>
          </w:tcPr>
          <w:p w14:paraId="52D6FE2B" w14:textId="77777777" w:rsidR="00E774E5" w:rsidRPr="00E774E5" w:rsidRDefault="00E774E5" w:rsidP="00E774E5">
            <w:pPr>
              <w:spacing w:before="120" w:after="120" w:line="240" w:lineRule="auto"/>
              <w:jc w:val="center"/>
              <w:rPr>
                <w:rFonts w:eastAsia="Times New Roman"/>
                <w:i w:val="0"/>
                <w:iCs w:val="0"/>
                <w:sz w:val="27"/>
                <w:szCs w:val="27"/>
              </w:rPr>
            </w:pPr>
            <w:r w:rsidRPr="00E774E5">
              <w:rPr>
                <w:rFonts w:eastAsia="Times New Roman"/>
                <w:i w:val="0"/>
                <w:iCs w:val="0"/>
                <w:sz w:val="27"/>
                <w:szCs w:val="27"/>
              </w:rPr>
              <w:t>Cột</w:t>
            </w:r>
          </w:p>
        </w:tc>
      </w:tr>
      <w:tr w:rsidR="00E774E5" w:rsidRPr="00E774E5" w14:paraId="55EA3127" w14:textId="77777777" w:rsidTr="0015517F">
        <w:tc>
          <w:tcPr>
            <w:tcW w:w="702" w:type="dxa"/>
            <w:vAlign w:val="center"/>
          </w:tcPr>
          <w:p w14:paraId="18678192" w14:textId="77777777" w:rsidR="00E774E5" w:rsidRPr="00E774E5" w:rsidRDefault="00E774E5" w:rsidP="00E774E5">
            <w:pPr>
              <w:spacing w:before="120" w:after="120" w:line="240" w:lineRule="auto"/>
              <w:jc w:val="center"/>
              <w:rPr>
                <w:rFonts w:eastAsia="Times New Roman"/>
                <w:i w:val="0"/>
                <w:iCs w:val="0"/>
              </w:rPr>
            </w:pPr>
            <w:r w:rsidRPr="00E774E5">
              <w:rPr>
                <w:rFonts w:eastAsia="Times New Roman"/>
                <w:i w:val="0"/>
                <w:iCs w:val="0"/>
              </w:rPr>
              <w:t>8.2</w:t>
            </w:r>
          </w:p>
        </w:tc>
        <w:tc>
          <w:tcPr>
            <w:tcW w:w="4100" w:type="dxa"/>
          </w:tcPr>
          <w:p w14:paraId="55E28359" w14:textId="77777777" w:rsidR="00E774E5" w:rsidRPr="00E774E5" w:rsidRDefault="00E774E5" w:rsidP="00E774E5">
            <w:pPr>
              <w:spacing w:before="120" w:after="120" w:line="276" w:lineRule="auto"/>
              <w:jc w:val="both"/>
              <w:rPr>
                <w:rFonts w:eastAsia="Times New Roman"/>
                <w:i w:val="0"/>
                <w:iCs w:val="0"/>
              </w:rPr>
            </w:pPr>
            <w:r w:rsidRPr="00E774E5">
              <w:rPr>
                <w:rFonts w:eastAsia="Times New Roman"/>
                <w:i w:val="0"/>
                <w:iCs w:val="0"/>
                <w:sz w:val="27"/>
                <w:szCs w:val="27"/>
              </w:rPr>
              <w:t>Loại tiếp địa: TĐ-4TC-25</w:t>
            </w:r>
          </w:p>
        </w:tc>
        <w:tc>
          <w:tcPr>
            <w:tcW w:w="1588" w:type="dxa"/>
            <w:vAlign w:val="center"/>
          </w:tcPr>
          <w:p w14:paraId="6DD5C7D8" w14:textId="77777777" w:rsidR="00E774E5" w:rsidRPr="00E774E5" w:rsidRDefault="00E774E5" w:rsidP="00E774E5">
            <w:pPr>
              <w:spacing w:before="120" w:after="120" w:line="240" w:lineRule="auto"/>
              <w:jc w:val="center"/>
              <w:rPr>
                <w:rFonts w:eastAsia="Times New Roman"/>
                <w:i w:val="0"/>
                <w:iCs w:val="0"/>
                <w:sz w:val="27"/>
                <w:szCs w:val="27"/>
              </w:rPr>
            </w:pPr>
            <w:r w:rsidRPr="00E774E5">
              <w:rPr>
                <w:rFonts w:eastAsia="Times New Roman"/>
                <w:i w:val="0"/>
                <w:iCs w:val="0"/>
                <w:sz w:val="26"/>
                <w:szCs w:val="26"/>
              </w:rPr>
              <w:t>Mục III chương V</w:t>
            </w:r>
          </w:p>
        </w:tc>
        <w:tc>
          <w:tcPr>
            <w:tcW w:w="1507" w:type="dxa"/>
            <w:vAlign w:val="center"/>
          </w:tcPr>
          <w:p w14:paraId="3D60937E" w14:textId="77777777" w:rsidR="00E774E5" w:rsidRPr="00E774E5" w:rsidRDefault="00E774E5" w:rsidP="00E774E5">
            <w:pPr>
              <w:spacing w:before="120" w:after="120" w:line="240" w:lineRule="auto"/>
              <w:jc w:val="center"/>
              <w:rPr>
                <w:rFonts w:eastAsia="Times New Roman"/>
                <w:i w:val="0"/>
                <w:iCs w:val="0"/>
                <w:sz w:val="27"/>
                <w:szCs w:val="27"/>
              </w:rPr>
            </w:pPr>
            <w:r w:rsidRPr="00E774E5">
              <w:rPr>
                <w:rFonts w:eastAsia="Times New Roman"/>
                <w:i w:val="0"/>
                <w:iCs w:val="0"/>
                <w:sz w:val="27"/>
                <w:szCs w:val="27"/>
              </w:rPr>
              <w:t>6</w:t>
            </w:r>
          </w:p>
        </w:tc>
        <w:tc>
          <w:tcPr>
            <w:tcW w:w="1693" w:type="dxa"/>
            <w:vAlign w:val="center"/>
          </w:tcPr>
          <w:p w14:paraId="3D072383" w14:textId="77777777" w:rsidR="00E774E5" w:rsidRPr="00E774E5" w:rsidRDefault="00E774E5" w:rsidP="00E774E5">
            <w:pPr>
              <w:spacing w:before="120" w:after="120" w:line="240" w:lineRule="auto"/>
              <w:jc w:val="center"/>
              <w:rPr>
                <w:rFonts w:eastAsia="Times New Roman"/>
                <w:i w:val="0"/>
                <w:iCs w:val="0"/>
                <w:sz w:val="27"/>
                <w:szCs w:val="27"/>
              </w:rPr>
            </w:pPr>
            <w:r w:rsidRPr="00E774E5">
              <w:rPr>
                <w:rFonts w:eastAsia="Times New Roman"/>
                <w:i w:val="0"/>
                <w:iCs w:val="0"/>
                <w:sz w:val="27"/>
                <w:szCs w:val="27"/>
              </w:rPr>
              <w:t>Cột</w:t>
            </w:r>
          </w:p>
        </w:tc>
      </w:tr>
      <w:tr w:rsidR="00E774E5" w:rsidRPr="00E774E5" w14:paraId="0776521B" w14:textId="77777777" w:rsidTr="0015517F">
        <w:tc>
          <w:tcPr>
            <w:tcW w:w="702" w:type="dxa"/>
            <w:vAlign w:val="center"/>
          </w:tcPr>
          <w:p w14:paraId="146C99D6" w14:textId="77777777" w:rsidR="00E774E5" w:rsidRPr="00E774E5" w:rsidRDefault="00E774E5" w:rsidP="00E774E5">
            <w:pPr>
              <w:spacing w:before="120" w:after="120" w:line="240" w:lineRule="auto"/>
              <w:jc w:val="center"/>
              <w:rPr>
                <w:rFonts w:eastAsia="Times New Roman"/>
                <w:i w:val="0"/>
                <w:iCs w:val="0"/>
              </w:rPr>
            </w:pPr>
            <w:r w:rsidRPr="00E774E5">
              <w:rPr>
                <w:rFonts w:eastAsia="Times New Roman"/>
                <w:i w:val="0"/>
                <w:iCs w:val="0"/>
              </w:rPr>
              <w:t>9</w:t>
            </w:r>
          </w:p>
        </w:tc>
        <w:tc>
          <w:tcPr>
            <w:tcW w:w="4100" w:type="dxa"/>
          </w:tcPr>
          <w:p w14:paraId="2556531A" w14:textId="77777777" w:rsidR="00E774E5" w:rsidRPr="00E774E5" w:rsidRDefault="00E774E5" w:rsidP="00E774E5">
            <w:pPr>
              <w:spacing w:before="120" w:after="120" w:line="276" w:lineRule="auto"/>
              <w:jc w:val="both"/>
              <w:rPr>
                <w:rFonts w:eastAsia="Times New Roman"/>
                <w:i w:val="0"/>
                <w:iCs w:val="0"/>
                <w:sz w:val="27"/>
                <w:szCs w:val="27"/>
              </w:rPr>
            </w:pPr>
            <w:r w:rsidRPr="00E774E5">
              <w:rPr>
                <w:rFonts w:eastAsia="Times New Roman"/>
                <w:i w:val="0"/>
                <w:iCs w:val="0"/>
                <w:sz w:val="27"/>
                <w:szCs w:val="27"/>
              </w:rPr>
              <w:t>Sửa chữa hệ thống nối đất chân cột bị rỉ sét 41 vị trí: 163, 164, 167, 169, 170, 171, 173 – 187, 209 - 215, 217 – 223, 253 – 258 đường dây 220kV NMĐ Cà Mau - Ô Môn 2</w:t>
            </w:r>
          </w:p>
        </w:tc>
        <w:tc>
          <w:tcPr>
            <w:tcW w:w="1588" w:type="dxa"/>
            <w:vAlign w:val="center"/>
          </w:tcPr>
          <w:p w14:paraId="7BBED44C" w14:textId="77777777" w:rsidR="00E774E5" w:rsidRPr="00E774E5" w:rsidRDefault="00E774E5" w:rsidP="00E774E5">
            <w:pPr>
              <w:spacing w:before="120" w:after="120" w:line="240" w:lineRule="auto"/>
              <w:jc w:val="center"/>
              <w:rPr>
                <w:rFonts w:eastAsia="Times New Roman"/>
                <w:i w:val="0"/>
                <w:iCs w:val="0"/>
                <w:sz w:val="26"/>
                <w:szCs w:val="26"/>
              </w:rPr>
            </w:pPr>
          </w:p>
        </w:tc>
        <w:tc>
          <w:tcPr>
            <w:tcW w:w="1507" w:type="dxa"/>
            <w:vAlign w:val="center"/>
          </w:tcPr>
          <w:p w14:paraId="62E36F3A" w14:textId="77777777" w:rsidR="00E774E5" w:rsidRPr="00E774E5" w:rsidRDefault="00E774E5" w:rsidP="00E774E5">
            <w:pPr>
              <w:spacing w:before="120" w:after="120" w:line="240" w:lineRule="auto"/>
              <w:jc w:val="center"/>
              <w:rPr>
                <w:rFonts w:eastAsia="Times New Roman"/>
                <w:i w:val="0"/>
                <w:iCs w:val="0"/>
                <w:sz w:val="27"/>
                <w:szCs w:val="27"/>
              </w:rPr>
            </w:pPr>
            <w:r w:rsidRPr="00E774E5">
              <w:rPr>
                <w:rFonts w:eastAsia="Times New Roman"/>
                <w:i w:val="0"/>
                <w:iCs w:val="0"/>
                <w:sz w:val="27"/>
                <w:szCs w:val="27"/>
              </w:rPr>
              <w:t>41</w:t>
            </w:r>
          </w:p>
        </w:tc>
        <w:tc>
          <w:tcPr>
            <w:tcW w:w="1693" w:type="dxa"/>
            <w:vAlign w:val="center"/>
          </w:tcPr>
          <w:p w14:paraId="4A2EFB95" w14:textId="77777777" w:rsidR="00E774E5" w:rsidRPr="00E774E5" w:rsidRDefault="00E774E5" w:rsidP="00E774E5">
            <w:pPr>
              <w:spacing w:before="120" w:after="120" w:line="240" w:lineRule="auto"/>
              <w:jc w:val="center"/>
              <w:rPr>
                <w:rFonts w:eastAsia="Times New Roman"/>
                <w:i w:val="0"/>
                <w:iCs w:val="0"/>
                <w:sz w:val="27"/>
                <w:szCs w:val="27"/>
              </w:rPr>
            </w:pPr>
            <w:r w:rsidRPr="00E774E5">
              <w:rPr>
                <w:rFonts w:eastAsia="Times New Roman"/>
                <w:i w:val="0"/>
                <w:iCs w:val="0"/>
                <w:sz w:val="27"/>
                <w:szCs w:val="27"/>
              </w:rPr>
              <w:t>Cột</w:t>
            </w:r>
          </w:p>
        </w:tc>
      </w:tr>
      <w:tr w:rsidR="00E774E5" w:rsidRPr="00E774E5" w14:paraId="4802C625" w14:textId="77777777" w:rsidTr="0015517F">
        <w:tc>
          <w:tcPr>
            <w:tcW w:w="702" w:type="dxa"/>
            <w:vAlign w:val="center"/>
          </w:tcPr>
          <w:p w14:paraId="61389A84" w14:textId="77777777" w:rsidR="00E774E5" w:rsidRPr="00E774E5" w:rsidRDefault="00E774E5" w:rsidP="00E774E5">
            <w:pPr>
              <w:spacing w:before="120" w:after="120" w:line="240" w:lineRule="auto"/>
              <w:jc w:val="center"/>
              <w:rPr>
                <w:rFonts w:eastAsia="Times New Roman"/>
                <w:i w:val="0"/>
                <w:iCs w:val="0"/>
              </w:rPr>
            </w:pPr>
            <w:r w:rsidRPr="00E774E5">
              <w:rPr>
                <w:rFonts w:eastAsia="Times New Roman"/>
                <w:i w:val="0"/>
                <w:iCs w:val="0"/>
              </w:rPr>
              <w:t>10</w:t>
            </w:r>
          </w:p>
        </w:tc>
        <w:tc>
          <w:tcPr>
            <w:tcW w:w="4100" w:type="dxa"/>
          </w:tcPr>
          <w:p w14:paraId="538CA972" w14:textId="24028DCF" w:rsidR="00E774E5" w:rsidRPr="00E774E5" w:rsidRDefault="00E774E5" w:rsidP="00E774E5">
            <w:pPr>
              <w:spacing w:before="120" w:after="120" w:line="276" w:lineRule="auto"/>
              <w:jc w:val="both"/>
              <w:rPr>
                <w:rFonts w:eastAsia="Times New Roman"/>
                <w:i w:val="0"/>
                <w:iCs w:val="0"/>
                <w:sz w:val="27"/>
                <w:szCs w:val="27"/>
              </w:rPr>
            </w:pPr>
            <w:r w:rsidRPr="00E774E5">
              <w:rPr>
                <w:rFonts w:eastAsia="Times New Roman"/>
                <w:i w:val="0"/>
                <w:iCs w:val="0"/>
                <w:sz w:val="27"/>
                <w:szCs w:val="27"/>
              </w:rPr>
              <w:t>Sửa chữa hệ thống nối đất chân cột bị rỉ sét các cột 39, 42 - 45, 47, 48, 51 - 58, 123, 129 - 133, 137, 138, 139 (24 vị trí) đường dây 220kV NMĐ Cà Mau – Rạch Giá 2&amp;3</w:t>
            </w:r>
          </w:p>
        </w:tc>
        <w:tc>
          <w:tcPr>
            <w:tcW w:w="1588" w:type="dxa"/>
            <w:vAlign w:val="center"/>
          </w:tcPr>
          <w:p w14:paraId="564D5F0B" w14:textId="77777777" w:rsidR="00E774E5" w:rsidRPr="00E774E5" w:rsidRDefault="00E774E5" w:rsidP="00E774E5">
            <w:pPr>
              <w:spacing w:before="120" w:after="120" w:line="240" w:lineRule="auto"/>
              <w:jc w:val="center"/>
              <w:rPr>
                <w:rFonts w:eastAsia="Times New Roman"/>
                <w:i w:val="0"/>
                <w:iCs w:val="0"/>
                <w:sz w:val="26"/>
                <w:szCs w:val="26"/>
              </w:rPr>
            </w:pPr>
          </w:p>
        </w:tc>
        <w:tc>
          <w:tcPr>
            <w:tcW w:w="1507" w:type="dxa"/>
            <w:vAlign w:val="center"/>
          </w:tcPr>
          <w:p w14:paraId="714400A9" w14:textId="77777777" w:rsidR="00E774E5" w:rsidRPr="00E774E5" w:rsidRDefault="00E774E5" w:rsidP="00E774E5">
            <w:pPr>
              <w:spacing w:before="120" w:after="120" w:line="240" w:lineRule="auto"/>
              <w:jc w:val="center"/>
              <w:rPr>
                <w:rFonts w:eastAsia="Times New Roman"/>
                <w:i w:val="0"/>
                <w:iCs w:val="0"/>
                <w:sz w:val="27"/>
                <w:szCs w:val="27"/>
              </w:rPr>
            </w:pPr>
            <w:r w:rsidRPr="00E774E5">
              <w:rPr>
                <w:rFonts w:eastAsia="Times New Roman"/>
                <w:i w:val="0"/>
                <w:iCs w:val="0"/>
                <w:sz w:val="27"/>
                <w:szCs w:val="27"/>
              </w:rPr>
              <w:t>24</w:t>
            </w:r>
          </w:p>
        </w:tc>
        <w:tc>
          <w:tcPr>
            <w:tcW w:w="1693" w:type="dxa"/>
            <w:vAlign w:val="center"/>
          </w:tcPr>
          <w:p w14:paraId="58DA412A" w14:textId="77777777" w:rsidR="00E774E5" w:rsidRPr="00E774E5" w:rsidRDefault="00E774E5" w:rsidP="00E774E5">
            <w:pPr>
              <w:spacing w:before="120" w:after="120" w:line="240" w:lineRule="auto"/>
              <w:jc w:val="center"/>
              <w:rPr>
                <w:rFonts w:eastAsia="Times New Roman"/>
                <w:i w:val="0"/>
                <w:iCs w:val="0"/>
                <w:sz w:val="27"/>
                <w:szCs w:val="27"/>
              </w:rPr>
            </w:pPr>
            <w:r w:rsidRPr="00E774E5">
              <w:rPr>
                <w:rFonts w:eastAsia="Times New Roman"/>
                <w:i w:val="0"/>
                <w:iCs w:val="0"/>
                <w:sz w:val="27"/>
                <w:szCs w:val="27"/>
              </w:rPr>
              <w:t>Cột</w:t>
            </w:r>
          </w:p>
        </w:tc>
      </w:tr>
      <w:tr w:rsidR="00E774E5" w:rsidRPr="00E774E5" w14:paraId="07B6A8D0" w14:textId="77777777" w:rsidTr="0015517F">
        <w:tc>
          <w:tcPr>
            <w:tcW w:w="702" w:type="dxa"/>
            <w:vAlign w:val="center"/>
          </w:tcPr>
          <w:p w14:paraId="2D7843C6" w14:textId="77777777" w:rsidR="00E774E5" w:rsidRPr="00E774E5" w:rsidRDefault="00E774E5" w:rsidP="00E774E5">
            <w:pPr>
              <w:spacing w:before="120" w:after="120" w:line="240" w:lineRule="auto"/>
              <w:jc w:val="center"/>
              <w:rPr>
                <w:rFonts w:eastAsia="Times New Roman"/>
                <w:i w:val="0"/>
                <w:iCs w:val="0"/>
              </w:rPr>
            </w:pPr>
            <w:r w:rsidRPr="00E774E5">
              <w:rPr>
                <w:rFonts w:eastAsia="Times New Roman"/>
                <w:i w:val="0"/>
                <w:iCs w:val="0"/>
              </w:rPr>
              <w:t>11</w:t>
            </w:r>
          </w:p>
        </w:tc>
        <w:tc>
          <w:tcPr>
            <w:tcW w:w="4100" w:type="dxa"/>
          </w:tcPr>
          <w:p w14:paraId="79CCBD98" w14:textId="77777777" w:rsidR="00E774E5" w:rsidRPr="00E774E5" w:rsidRDefault="00E774E5" w:rsidP="00E774E5">
            <w:pPr>
              <w:spacing w:before="120" w:after="120" w:line="276" w:lineRule="auto"/>
              <w:jc w:val="both"/>
              <w:rPr>
                <w:rFonts w:eastAsia="Times New Roman"/>
                <w:i w:val="0"/>
                <w:iCs w:val="0"/>
                <w:sz w:val="27"/>
                <w:szCs w:val="27"/>
              </w:rPr>
            </w:pPr>
            <w:r w:rsidRPr="00E774E5">
              <w:rPr>
                <w:rFonts w:eastAsia="Times New Roman"/>
                <w:i w:val="0"/>
                <w:iCs w:val="0"/>
                <w:sz w:val="27"/>
                <w:szCs w:val="27"/>
              </w:rPr>
              <w:t>Sửa chữa hệ thống nối đất chân cột bị rỉ sét các cột 01 -35 (35 vị trí) đường dây 220kV NMĐ Cà Mau - Bạc Liêu &amp; NMĐ Cà Mau - Giá Rai</w:t>
            </w:r>
          </w:p>
        </w:tc>
        <w:tc>
          <w:tcPr>
            <w:tcW w:w="1588" w:type="dxa"/>
            <w:vAlign w:val="center"/>
          </w:tcPr>
          <w:p w14:paraId="3E92790A" w14:textId="77777777" w:rsidR="00E774E5" w:rsidRPr="00E774E5" w:rsidRDefault="00E774E5" w:rsidP="00E774E5">
            <w:pPr>
              <w:spacing w:before="120" w:after="120" w:line="240" w:lineRule="auto"/>
              <w:jc w:val="center"/>
              <w:rPr>
                <w:rFonts w:eastAsia="Times New Roman"/>
                <w:i w:val="0"/>
                <w:iCs w:val="0"/>
                <w:sz w:val="26"/>
                <w:szCs w:val="26"/>
              </w:rPr>
            </w:pPr>
          </w:p>
        </w:tc>
        <w:tc>
          <w:tcPr>
            <w:tcW w:w="1507" w:type="dxa"/>
            <w:vAlign w:val="center"/>
          </w:tcPr>
          <w:p w14:paraId="143A4230" w14:textId="77777777" w:rsidR="00E774E5" w:rsidRPr="00E774E5" w:rsidRDefault="00E774E5" w:rsidP="00E774E5">
            <w:pPr>
              <w:spacing w:before="120" w:after="120" w:line="240" w:lineRule="auto"/>
              <w:jc w:val="center"/>
              <w:rPr>
                <w:rFonts w:eastAsia="Times New Roman"/>
                <w:i w:val="0"/>
                <w:iCs w:val="0"/>
                <w:sz w:val="27"/>
                <w:szCs w:val="27"/>
              </w:rPr>
            </w:pPr>
            <w:r w:rsidRPr="00E774E5">
              <w:rPr>
                <w:rFonts w:eastAsia="Times New Roman"/>
                <w:i w:val="0"/>
                <w:iCs w:val="0"/>
                <w:sz w:val="27"/>
                <w:szCs w:val="27"/>
              </w:rPr>
              <w:t>35</w:t>
            </w:r>
          </w:p>
        </w:tc>
        <w:tc>
          <w:tcPr>
            <w:tcW w:w="1693" w:type="dxa"/>
            <w:vAlign w:val="center"/>
          </w:tcPr>
          <w:p w14:paraId="1A09DED7" w14:textId="77777777" w:rsidR="00E774E5" w:rsidRPr="00E774E5" w:rsidRDefault="00E774E5" w:rsidP="00E774E5">
            <w:pPr>
              <w:spacing w:before="120" w:after="120" w:line="240" w:lineRule="auto"/>
              <w:jc w:val="center"/>
              <w:rPr>
                <w:rFonts w:eastAsia="Times New Roman"/>
                <w:i w:val="0"/>
                <w:iCs w:val="0"/>
                <w:sz w:val="27"/>
                <w:szCs w:val="27"/>
              </w:rPr>
            </w:pPr>
            <w:r w:rsidRPr="00E774E5">
              <w:rPr>
                <w:rFonts w:eastAsia="Times New Roman"/>
                <w:i w:val="0"/>
                <w:iCs w:val="0"/>
                <w:sz w:val="27"/>
                <w:szCs w:val="27"/>
              </w:rPr>
              <w:t>Cột</w:t>
            </w:r>
          </w:p>
        </w:tc>
      </w:tr>
      <w:tr w:rsidR="00E774E5" w:rsidRPr="00E774E5" w14:paraId="2C79FFAE" w14:textId="77777777" w:rsidTr="0015517F">
        <w:tc>
          <w:tcPr>
            <w:tcW w:w="702" w:type="dxa"/>
            <w:vAlign w:val="center"/>
          </w:tcPr>
          <w:p w14:paraId="0576EAB7" w14:textId="77777777" w:rsidR="00E774E5" w:rsidRPr="00E774E5" w:rsidRDefault="00E774E5" w:rsidP="00E774E5">
            <w:pPr>
              <w:spacing w:before="120" w:after="120" w:line="240" w:lineRule="auto"/>
              <w:jc w:val="center"/>
              <w:rPr>
                <w:rFonts w:eastAsia="Times New Roman"/>
                <w:i w:val="0"/>
                <w:iCs w:val="0"/>
              </w:rPr>
            </w:pPr>
            <w:r w:rsidRPr="00E774E5">
              <w:rPr>
                <w:rFonts w:eastAsia="Times New Roman"/>
                <w:i w:val="0"/>
                <w:iCs w:val="0"/>
              </w:rPr>
              <w:t>12</w:t>
            </w:r>
          </w:p>
        </w:tc>
        <w:tc>
          <w:tcPr>
            <w:tcW w:w="4100" w:type="dxa"/>
          </w:tcPr>
          <w:p w14:paraId="3E1715F8" w14:textId="77777777" w:rsidR="00E774E5" w:rsidRPr="00E774E5" w:rsidRDefault="00E774E5" w:rsidP="00E774E5">
            <w:pPr>
              <w:spacing w:before="120" w:after="120" w:line="276" w:lineRule="auto"/>
              <w:jc w:val="both"/>
              <w:rPr>
                <w:rFonts w:eastAsia="Times New Roman"/>
                <w:i w:val="0"/>
                <w:iCs w:val="0"/>
                <w:sz w:val="27"/>
                <w:szCs w:val="27"/>
              </w:rPr>
            </w:pPr>
            <w:r w:rsidRPr="00E774E5">
              <w:rPr>
                <w:rFonts w:eastAsia="Times New Roman"/>
                <w:i w:val="0"/>
                <w:iCs w:val="0"/>
                <w:sz w:val="27"/>
                <w:szCs w:val="27"/>
              </w:rPr>
              <w:t xml:space="preserve">Sửa chữa hệ thống nối đất chân cột bị rỉ sét các cột 77 -123 (47 vị trí) </w:t>
            </w:r>
            <w:r w:rsidRPr="00E774E5">
              <w:rPr>
                <w:rFonts w:eastAsia="Times New Roman"/>
                <w:i w:val="0"/>
                <w:iCs w:val="0"/>
                <w:sz w:val="27"/>
                <w:szCs w:val="27"/>
              </w:rPr>
              <w:lastRenderedPageBreak/>
              <w:t>đường dây 220kV NMĐ Cà Mau - Ô Môn 4 mạch</w:t>
            </w:r>
          </w:p>
        </w:tc>
        <w:tc>
          <w:tcPr>
            <w:tcW w:w="1588" w:type="dxa"/>
            <w:vAlign w:val="center"/>
          </w:tcPr>
          <w:p w14:paraId="16B29A5F" w14:textId="77777777" w:rsidR="00E774E5" w:rsidRPr="00E774E5" w:rsidRDefault="00E774E5" w:rsidP="00E774E5">
            <w:pPr>
              <w:spacing w:before="120" w:after="120" w:line="240" w:lineRule="auto"/>
              <w:jc w:val="center"/>
              <w:rPr>
                <w:rFonts w:eastAsia="Times New Roman"/>
                <w:i w:val="0"/>
                <w:iCs w:val="0"/>
                <w:sz w:val="26"/>
                <w:szCs w:val="26"/>
              </w:rPr>
            </w:pPr>
          </w:p>
        </w:tc>
        <w:tc>
          <w:tcPr>
            <w:tcW w:w="1507" w:type="dxa"/>
            <w:vAlign w:val="center"/>
          </w:tcPr>
          <w:p w14:paraId="5CD8E8BB" w14:textId="77777777" w:rsidR="00E774E5" w:rsidRPr="00E774E5" w:rsidRDefault="00E774E5" w:rsidP="00E774E5">
            <w:pPr>
              <w:spacing w:before="120" w:after="120" w:line="240" w:lineRule="auto"/>
              <w:jc w:val="center"/>
              <w:rPr>
                <w:rFonts w:eastAsia="Times New Roman"/>
                <w:i w:val="0"/>
                <w:iCs w:val="0"/>
                <w:sz w:val="27"/>
                <w:szCs w:val="27"/>
              </w:rPr>
            </w:pPr>
            <w:r w:rsidRPr="00E774E5">
              <w:rPr>
                <w:rFonts w:eastAsia="Times New Roman"/>
                <w:i w:val="0"/>
                <w:iCs w:val="0"/>
                <w:sz w:val="27"/>
                <w:szCs w:val="27"/>
              </w:rPr>
              <w:t>47</w:t>
            </w:r>
          </w:p>
        </w:tc>
        <w:tc>
          <w:tcPr>
            <w:tcW w:w="1693" w:type="dxa"/>
            <w:vAlign w:val="center"/>
          </w:tcPr>
          <w:p w14:paraId="08652CF2" w14:textId="77777777" w:rsidR="00E774E5" w:rsidRPr="00E774E5" w:rsidRDefault="00E774E5" w:rsidP="00E774E5">
            <w:pPr>
              <w:spacing w:before="120" w:after="120" w:line="240" w:lineRule="auto"/>
              <w:jc w:val="center"/>
              <w:rPr>
                <w:rFonts w:eastAsia="Times New Roman"/>
                <w:i w:val="0"/>
                <w:iCs w:val="0"/>
                <w:sz w:val="27"/>
                <w:szCs w:val="27"/>
              </w:rPr>
            </w:pPr>
            <w:r w:rsidRPr="00E774E5">
              <w:rPr>
                <w:rFonts w:eastAsia="Times New Roman"/>
                <w:i w:val="0"/>
                <w:iCs w:val="0"/>
                <w:sz w:val="27"/>
                <w:szCs w:val="27"/>
              </w:rPr>
              <w:t>Cột</w:t>
            </w:r>
          </w:p>
        </w:tc>
      </w:tr>
    </w:tbl>
    <w:p w14:paraId="7AFD5074" w14:textId="77777777" w:rsidR="00E774E5" w:rsidRPr="00E774E5" w:rsidRDefault="00E774E5" w:rsidP="00E774E5">
      <w:pPr>
        <w:widowControl w:val="0"/>
        <w:spacing w:before="120" w:after="120" w:line="264" w:lineRule="auto"/>
        <w:ind w:firstLine="709"/>
        <w:jc w:val="both"/>
        <w:rPr>
          <w:rFonts w:eastAsia="Times New Roman"/>
          <w:i w:val="0"/>
          <w:iCs w:val="0"/>
        </w:rPr>
      </w:pPr>
      <w:r w:rsidRPr="00E774E5">
        <w:rPr>
          <w:rFonts w:eastAsia="Times New Roman"/>
          <w:b/>
          <w:bCs/>
          <w:i w:val="0"/>
          <w:iCs w:val="0"/>
        </w:rPr>
        <w:t>* Khối lượng chi tiết như sau</w:t>
      </w:r>
      <w:r w:rsidRPr="00E774E5">
        <w:rPr>
          <w:rFonts w:eastAsia="Times New Roman"/>
          <w:i w:val="0"/>
          <w:iCs w:val="0"/>
        </w:rPr>
        <w:t>:</w:t>
      </w:r>
    </w:p>
    <w:tbl>
      <w:tblPr>
        <w:tblW w:w="930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
        <w:gridCol w:w="4405"/>
        <w:gridCol w:w="1593"/>
        <w:gridCol w:w="1196"/>
        <w:gridCol w:w="1150"/>
      </w:tblGrid>
      <w:tr w:rsidR="00E774E5" w:rsidRPr="00E774E5" w14:paraId="21606D29" w14:textId="77777777" w:rsidTr="0015517F">
        <w:tc>
          <w:tcPr>
            <w:tcW w:w="958" w:type="dxa"/>
            <w:tcBorders>
              <w:top w:val="single" w:sz="4" w:space="0" w:color="auto"/>
              <w:left w:val="single" w:sz="4" w:space="0" w:color="auto"/>
              <w:bottom w:val="single" w:sz="4" w:space="0" w:color="auto"/>
              <w:right w:val="single" w:sz="4" w:space="0" w:color="auto"/>
            </w:tcBorders>
            <w:vAlign w:val="center"/>
          </w:tcPr>
          <w:p w14:paraId="63047DCE" w14:textId="77777777" w:rsidR="00E774E5" w:rsidRPr="00E774E5" w:rsidRDefault="00E774E5" w:rsidP="00E774E5">
            <w:pPr>
              <w:spacing w:before="60" w:after="60" w:line="240" w:lineRule="auto"/>
              <w:jc w:val="center"/>
              <w:rPr>
                <w:rFonts w:eastAsia="Times New Roman"/>
                <w:b/>
                <w:bCs/>
                <w:i w:val="0"/>
                <w:iCs w:val="0"/>
              </w:rPr>
            </w:pPr>
            <w:r w:rsidRPr="00E774E5">
              <w:rPr>
                <w:rFonts w:eastAsia="Times New Roman"/>
                <w:b/>
                <w:bCs/>
                <w:i w:val="0"/>
                <w:iCs w:val="0"/>
              </w:rPr>
              <w:t>S T T</w:t>
            </w:r>
          </w:p>
        </w:tc>
        <w:tc>
          <w:tcPr>
            <w:tcW w:w="4517" w:type="dxa"/>
            <w:tcBorders>
              <w:top w:val="single" w:sz="4" w:space="0" w:color="auto"/>
              <w:left w:val="single" w:sz="4" w:space="0" w:color="auto"/>
              <w:bottom w:val="single" w:sz="4" w:space="0" w:color="auto"/>
              <w:right w:val="single" w:sz="4" w:space="0" w:color="auto"/>
            </w:tcBorders>
            <w:vAlign w:val="center"/>
          </w:tcPr>
          <w:p w14:paraId="3E5B37DB" w14:textId="77777777" w:rsidR="00E774E5" w:rsidRPr="00E774E5" w:rsidRDefault="00E774E5" w:rsidP="00E774E5">
            <w:pPr>
              <w:spacing w:before="60" w:after="60" w:line="240" w:lineRule="auto"/>
              <w:jc w:val="center"/>
              <w:rPr>
                <w:rFonts w:eastAsia="Times New Roman"/>
                <w:b/>
                <w:bCs/>
                <w:i w:val="0"/>
                <w:iCs w:val="0"/>
              </w:rPr>
            </w:pPr>
            <w:r w:rsidRPr="00E774E5">
              <w:rPr>
                <w:rFonts w:eastAsia="Times New Roman"/>
                <w:b/>
                <w:bCs/>
                <w:i w:val="0"/>
                <w:iCs w:val="0"/>
              </w:rPr>
              <w:t>Mô tả công việc mời thầu</w:t>
            </w:r>
          </w:p>
        </w:tc>
        <w:tc>
          <w:tcPr>
            <w:tcW w:w="1617" w:type="dxa"/>
            <w:tcBorders>
              <w:top w:val="single" w:sz="4" w:space="0" w:color="auto"/>
              <w:left w:val="single" w:sz="4" w:space="0" w:color="auto"/>
              <w:bottom w:val="single" w:sz="4" w:space="0" w:color="auto"/>
              <w:right w:val="single" w:sz="4" w:space="0" w:color="auto"/>
            </w:tcBorders>
          </w:tcPr>
          <w:p w14:paraId="4C7A953D" w14:textId="77777777" w:rsidR="00E774E5" w:rsidRPr="00E774E5" w:rsidRDefault="00E774E5" w:rsidP="00E774E5">
            <w:pPr>
              <w:spacing w:before="60" w:after="60" w:line="240" w:lineRule="auto"/>
              <w:jc w:val="center"/>
              <w:rPr>
                <w:rFonts w:eastAsia="Times New Roman"/>
                <w:b/>
                <w:bCs/>
                <w:i w:val="0"/>
                <w:iCs w:val="0"/>
              </w:rPr>
            </w:pPr>
            <w:r w:rsidRPr="00E774E5">
              <w:rPr>
                <w:rFonts w:eastAsia="Times New Roman"/>
                <w:b/>
                <w:bCs/>
                <w:i w:val="0"/>
                <w:iCs w:val="0"/>
              </w:rPr>
              <w:t>Yêu cầu kỹ thuật/Chỉ dẫn kỹ thuật chính</w:t>
            </w:r>
          </w:p>
        </w:tc>
        <w:tc>
          <w:tcPr>
            <w:tcW w:w="1126" w:type="dxa"/>
            <w:tcBorders>
              <w:top w:val="single" w:sz="4" w:space="0" w:color="auto"/>
              <w:left w:val="single" w:sz="4" w:space="0" w:color="auto"/>
              <w:bottom w:val="single" w:sz="4" w:space="0" w:color="auto"/>
              <w:right w:val="single" w:sz="4" w:space="0" w:color="auto"/>
            </w:tcBorders>
          </w:tcPr>
          <w:p w14:paraId="15BC2658" w14:textId="77777777" w:rsidR="00E774E5" w:rsidRPr="00E774E5" w:rsidRDefault="00E774E5" w:rsidP="00E774E5">
            <w:pPr>
              <w:spacing w:before="60" w:after="60" w:line="240" w:lineRule="auto"/>
              <w:jc w:val="center"/>
              <w:rPr>
                <w:rFonts w:eastAsia="Times New Roman"/>
                <w:b/>
                <w:bCs/>
                <w:i w:val="0"/>
                <w:iCs w:val="0"/>
              </w:rPr>
            </w:pPr>
            <w:r w:rsidRPr="00E774E5">
              <w:rPr>
                <w:rFonts w:eastAsia="Times New Roman"/>
                <w:b/>
                <w:bCs/>
                <w:i w:val="0"/>
                <w:iCs w:val="0"/>
              </w:rPr>
              <w:t>Khối lượng mời thầu</w:t>
            </w:r>
          </w:p>
        </w:tc>
        <w:tc>
          <w:tcPr>
            <w:tcW w:w="1084" w:type="dxa"/>
            <w:tcBorders>
              <w:top w:val="single" w:sz="4" w:space="0" w:color="auto"/>
              <w:left w:val="single" w:sz="4" w:space="0" w:color="auto"/>
              <w:bottom w:val="single" w:sz="4" w:space="0" w:color="auto"/>
              <w:right w:val="single" w:sz="4" w:space="0" w:color="auto"/>
            </w:tcBorders>
            <w:vAlign w:val="center"/>
          </w:tcPr>
          <w:p w14:paraId="6E17C7FF" w14:textId="77777777" w:rsidR="00E774E5" w:rsidRPr="00E774E5" w:rsidRDefault="00E774E5" w:rsidP="00E774E5">
            <w:pPr>
              <w:spacing w:before="60" w:after="60" w:line="240" w:lineRule="auto"/>
              <w:jc w:val="center"/>
              <w:rPr>
                <w:rFonts w:eastAsia="Times New Roman"/>
                <w:b/>
                <w:bCs/>
                <w:i w:val="0"/>
                <w:iCs w:val="0"/>
              </w:rPr>
            </w:pPr>
            <w:r w:rsidRPr="00E774E5">
              <w:rPr>
                <w:rFonts w:eastAsia="Times New Roman"/>
                <w:b/>
                <w:bCs/>
                <w:i w:val="0"/>
                <w:iCs w:val="0"/>
              </w:rPr>
              <w:t>Đơn                   vị                   tính</w:t>
            </w:r>
          </w:p>
        </w:tc>
      </w:tr>
      <w:tr w:rsidR="00E774E5" w:rsidRPr="00E774E5" w14:paraId="24BEE869" w14:textId="77777777" w:rsidTr="0015517F">
        <w:tc>
          <w:tcPr>
            <w:tcW w:w="958" w:type="dxa"/>
            <w:tcBorders>
              <w:top w:val="single" w:sz="4" w:space="0" w:color="auto"/>
              <w:left w:val="single" w:sz="4" w:space="0" w:color="auto"/>
              <w:bottom w:val="single" w:sz="4" w:space="0" w:color="auto"/>
              <w:right w:val="single" w:sz="4" w:space="0" w:color="auto"/>
            </w:tcBorders>
            <w:vAlign w:val="center"/>
          </w:tcPr>
          <w:p w14:paraId="0B488A8D" w14:textId="77777777" w:rsidR="00E774E5" w:rsidRPr="00E774E5" w:rsidRDefault="00E774E5" w:rsidP="00E774E5">
            <w:pPr>
              <w:spacing w:before="60" w:after="60" w:line="240" w:lineRule="auto"/>
              <w:jc w:val="center"/>
              <w:rPr>
                <w:rFonts w:eastAsia="Times New Roman"/>
                <w:b/>
                <w:bCs/>
                <w:i w:val="0"/>
                <w:iCs w:val="0"/>
              </w:rPr>
            </w:pPr>
            <w:r w:rsidRPr="00E774E5">
              <w:rPr>
                <w:rFonts w:eastAsia="Times New Roman"/>
                <w:b/>
                <w:bCs/>
                <w:i w:val="0"/>
                <w:iCs w:val="0"/>
              </w:rPr>
              <w:t>(1)</w:t>
            </w:r>
          </w:p>
        </w:tc>
        <w:tc>
          <w:tcPr>
            <w:tcW w:w="4517" w:type="dxa"/>
            <w:tcBorders>
              <w:top w:val="single" w:sz="4" w:space="0" w:color="auto"/>
              <w:left w:val="single" w:sz="4" w:space="0" w:color="auto"/>
              <w:bottom w:val="single" w:sz="4" w:space="0" w:color="auto"/>
              <w:right w:val="single" w:sz="4" w:space="0" w:color="auto"/>
            </w:tcBorders>
            <w:vAlign w:val="center"/>
          </w:tcPr>
          <w:p w14:paraId="78F7EFBA" w14:textId="77777777" w:rsidR="00E774E5" w:rsidRPr="00E774E5" w:rsidRDefault="00E774E5" w:rsidP="00E774E5">
            <w:pPr>
              <w:spacing w:before="60" w:after="60" w:line="240" w:lineRule="auto"/>
              <w:jc w:val="center"/>
              <w:rPr>
                <w:rFonts w:eastAsia="Times New Roman"/>
                <w:b/>
                <w:bCs/>
                <w:i w:val="0"/>
                <w:iCs w:val="0"/>
              </w:rPr>
            </w:pPr>
            <w:r w:rsidRPr="00E774E5">
              <w:rPr>
                <w:rFonts w:eastAsia="Times New Roman"/>
                <w:b/>
                <w:bCs/>
                <w:i w:val="0"/>
                <w:iCs w:val="0"/>
              </w:rPr>
              <w:t>(2)</w:t>
            </w:r>
          </w:p>
        </w:tc>
        <w:tc>
          <w:tcPr>
            <w:tcW w:w="1617" w:type="dxa"/>
            <w:tcBorders>
              <w:top w:val="single" w:sz="4" w:space="0" w:color="auto"/>
              <w:left w:val="single" w:sz="4" w:space="0" w:color="auto"/>
              <w:bottom w:val="single" w:sz="4" w:space="0" w:color="auto"/>
              <w:right w:val="single" w:sz="4" w:space="0" w:color="auto"/>
            </w:tcBorders>
            <w:vAlign w:val="center"/>
          </w:tcPr>
          <w:p w14:paraId="5AB4AEBA" w14:textId="77777777" w:rsidR="00E774E5" w:rsidRPr="00E774E5" w:rsidRDefault="00E774E5" w:rsidP="00E774E5">
            <w:pPr>
              <w:spacing w:before="60" w:after="60" w:line="240" w:lineRule="auto"/>
              <w:jc w:val="center"/>
              <w:rPr>
                <w:rFonts w:eastAsia="Times New Roman"/>
                <w:b/>
                <w:bCs/>
                <w:i w:val="0"/>
                <w:iCs w:val="0"/>
              </w:rPr>
            </w:pPr>
            <w:r w:rsidRPr="00E774E5">
              <w:rPr>
                <w:rFonts w:eastAsia="Times New Roman"/>
                <w:b/>
                <w:bCs/>
                <w:i w:val="0"/>
                <w:iCs w:val="0"/>
              </w:rPr>
              <w:t>(3)</w:t>
            </w:r>
          </w:p>
        </w:tc>
        <w:tc>
          <w:tcPr>
            <w:tcW w:w="1126" w:type="dxa"/>
            <w:tcBorders>
              <w:top w:val="single" w:sz="4" w:space="0" w:color="auto"/>
              <w:left w:val="single" w:sz="4" w:space="0" w:color="auto"/>
              <w:bottom w:val="single" w:sz="4" w:space="0" w:color="auto"/>
              <w:right w:val="single" w:sz="4" w:space="0" w:color="auto"/>
            </w:tcBorders>
            <w:vAlign w:val="center"/>
          </w:tcPr>
          <w:p w14:paraId="609FEEA9" w14:textId="77777777" w:rsidR="00E774E5" w:rsidRPr="00E774E5" w:rsidRDefault="00E774E5" w:rsidP="00E774E5">
            <w:pPr>
              <w:spacing w:before="60" w:after="60" w:line="240" w:lineRule="auto"/>
              <w:jc w:val="center"/>
              <w:rPr>
                <w:rFonts w:eastAsia="Times New Roman"/>
                <w:b/>
                <w:bCs/>
                <w:i w:val="0"/>
                <w:iCs w:val="0"/>
              </w:rPr>
            </w:pPr>
            <w:r w:rsidRPr="00E774E5">
              <w:rPr>
                <w:rFonts w:eastAsia="Times New Roman"/>
                <w:b/>
                <w:bCs/>
                <w:i w:val="0"/>
                <w:iCs w:val="0"/>
              </w:rPr>
              <w:t>(4)</w:t>
            </w:r>
          </w:p>
        </w:tc>
        <w:tc>
          <w:tcPr>
            <w:tcW w:w="1084" w:type="dxa"/>
            <w:tcBorders>
              <w:top w:val="single" w:sz="4" w:space="0" w:color="auto"/>
              <w:left w:val="single" w:sz="4" w:space="0" w:color="auto"/>
              <w:bottom w:val="single" w:sz="4" w:space="0" w:color="auto"/>
              <w:right w:val="single" w:sz="4" w:space="0" w:color="auto"/>
            </w:tcBorders>
            <w:vAlign w:val="center"/>
          </w:tcPr>
          <w:p w14:paraId="7293A21B" w14:textId="77777777" w:rsidR="00E774E5" w:rsidRPr="00E774E5" w:rsidRDefault="00E774E5" w:rsidP="00E774E5">
            <w:pPr>
              <w:spacing w:before="60" w:after="60" w:line="240" w:lineRule="auto"/>
              <w:jc w:val="center"/>
              <w:rPr>
                <w:rFonts w:eastAsia="Times New Roman"/>
                <w:b/>
                <w:bCs/>
                <w:i w:val="0"/>
                <w:iCs w:val="0"/>
              </w:rPr>
            </w:pPr>
            <w:r w:rsidRPr="00E774E5">
              <w:rPr>
                <w:rFonts w:eastAsia="Times New Roman"/>
                <w:b/>
                <w:bCs/>
                <w:i w:val="0"/>
                <w:iCs w:val="0"/>
              </w:rPr>
              <w:t>(5)</w:t>
            </w:r>
          </w:p>
        </w:tc>
      </w:tr>
      <w:tr w:rsidR="00E774E5" w:rsidRPr="00E774E5" w14:paraId="6BE73663"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AE6CEB3" w14:textId="77777777" w:rsidR="00E774E5" w:rsidRPr="00E774E5" w:rsidRDefault="00E774E5" w:rsidP="00E774E5">
            <w:pPr>
              <w:spacing w:after="0" w:line="240" w:lineRule="auto"/>
              <w:jc w:val="center"/>
              <w:rPr>
                <w:rFonts w:eastAsia="Times New Roman"/>
                <w:b/>
                <w:i w:val="0"/>
                <w:iCs w:val="0"/>
              </w:rPr>
            </w:pPr>
            <w:r w:rsidRPr="00E774E5">
              <w:rPr>
                <w:rFonts w:eastAsia="Times New Roman"/>
                <w:b/>
                <w:bCs/>
                <w:i w:val="0"/>
                <w:iCs w:val="0"/>
              </w:rPr>
              <w:t>I</w:t>
            </w:r>
          </w:p>
        </w:tc>
        <w:tc>
          <w:tcPr>
            <w:tcW w:w="4517" w:type="dxa"/>
            <w:tcBorders>
              <w:top w:val="single" w:sz="4" w:space="0" w:color="auto"/>
              <w:left w:val="single" w:sz="4" w:space="0" w:color="auto"/>
              <w:bottom w:val="single" w:sz="4" w:space="0" w:color="auto"/>
              <w:right w:val="single" w:sz="4" w:space="0" w:color="auto"/>
            </w:tcBorders>
          </w:tcPr>
          <w:p w14:paraId="1394789B" w14:textId="77777777" w:rsidR="00E774E5" w:rsidRPr="00E774E5" w:rsidRDefault="00E774E5" w:rsidP="00E774E5">
            <w:pPr>
              <w:tabs>
                <w:tab w:val="left" w:pos="34"/>
              </w:tabs>
              <w:spacing w:before="80" w:after="80" w:line="240" w:lineRule="auto"/>
              <w:ind w:left="136"/>
              <w:jc w:val="both"/>
              <w:rPr>
                <w:rFonts w:eastAsia="Times New Roman"/>
                <w:b/>
                <w:bCs/>
                <w:i w:val="0"/>
                <w:iCs w:val="0"/>
              </w:rPr>
            </w:pPr>
            <w:r w:rsidRPr="00E774E5">
              <w:rPr>
                <w:rFonts w:eastAsia="Times New Roman"/>
                <w:b/>
                <w:bCs/>
                <w:i w:val="0"/>
                <w:iCs w:val="0"/>
              </w:rPr>
              <w:t>Sửa chữa hệ thống nối đất chân cột tại 122 vị trí/129 cột, từ cột 01–122 đường dây 500kV Duyên Hải - Mỹ Tho, trong đó các vị trí 1, 5, 15, 18, 84, 98, 105 cột néo 2 thân (2 cột/vị trí)</w:t>
            </w:r>
          </w:p>
        </w:tc>
        <w:tc>
          <w:tcPr>
            <w:tcW w:w="1617" w:type="dxa"/>
            <w:tcBorders>
              <w:top w:val="single" w:sz="4" w:space="0" w:color="auto"/>
              <w:left w:val="single" w:sz="4" w:space="0" w:color="auto"/>
              <w:bottom w:val="single" w:sz="4" w:space="0" w:color="auto"/>
              <w:right w:val="single" w:sz="4" w:space="0" w:color="auto"/>
            </w:tcBorders>
            <w:vAlign w:val="center"/>
          </w:tcPr>
          <w:p w14:paraId="41E3820A" w14:textId="77777777" w:rsidR="00E774E5" w:rsidRPr="00E774E5" w:rsidRDefault="00E774E5" w:rsidP="00E774E5">
            <w:pPr>
              <w:autoSpaceDE w:val="0"/>
              <w:autoSpaceDN w:val="0"/>
              <w:adjustRightInd w:val="0"/>
              <w:spacing w:after="0" w:line="380" w:lineRule="exact"/>
              <w:jc w:val="both"/>
              <w:rPr>
                <w:rFonts w:eastAsia="Times New Roman"/>
                <w:b/>
                <w:i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50008828" w14:textId="77777777" w:rsidR="00E774E5" w:rsidRPr="00E774E5" w:rsidRDefault="00E774E5" w:rsidP="00E774E5">
            <w:pPr>
              <w:spacing w:before="60" w:after="60" w:line="240" w:lineRule="auto"/>
              <w:jc w:val="center"/>
              <w:rPr>
                <w:rFonts w:eastAsia="Times New Roman"/>
                <w:b/>
                <w:bCs/>
                <w:i w:val="0"/>
                <w:iCs w:val="0"/>
              </w:rPr>
            </w:pPr>
            <w:r w:rsidRPr="00E774E5">
              <w:rPr>
                <w:rFonts w:eastAsia="Times New Roman"/>
                <w:b/>
                <w:bCs/>
                <w:i w:val="0"/>
                <w:iCs w:val="0"/>
              </w:rPr>
              <w:t>129</w:t>
            </w:r>
          </w:p>
        </w:tc>
        <w:tc>
          <w:tcPr>
            <w:tcW w:w="1084" w:type="dxa"/>
            <w:tcBorders>
              <w:top w:val="single" w:sz="4" w:space="0" w:color="auto"/>
              <w:left w:val="single" w:sz="4" w:space="0" w:color="auto"/>
              <w:bottom w:val="single" w:sz="4" w:space="0" w:color="auto"/>
              <w:right w:val="single" w:sz="4" w:space="0" w:color="auto"/>
            </w:tcBorders>
            <w:vAlign w:val="center"/>
          </w:tcPr>
          <w:p w14:paraId="3F744E28" w14:textId="77777777" w:rsidR="00E774E5" w:rsidRPr="00E774E5" w:rsidRDefault="00E774E5" w:rsidP="00E774E5">
            <w:pPr>
              <w:spacing w:before="60" w:after="60" w:line="240" w:lineRule="auto"/>
              <w:jc w:val="center"/>
              <w:rPr>
                <w:rFonts w:eastAsia="Times New Roman"/>
                <w:b/>
                <w:bCs/>
                <w:i w:val="0"/>
                <w:iCs w:val="0"/>
              </w:rPr>
            </w:pPr>
            <w:r w:rsidRPr="00E774E5">
              <w:rPr>
                <w:rFonts w:eastAsia="Times New Roman"/>
                <w:i w:val="0"/>
                <w:iCs w:val="0"/>
              </w:rPr>
              <w:t>Cột</w:t>
            </w:r>
          </w:p>
        </w:tc>
      </w:tr>
      <w:tr w:rsidR="00E774E5" w:rsidRPr="00E774E5" w14:paraId="4EBBE76B"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01E5659"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I.1</w:t>
            </w:r>
          </w:p>
        </w:tc>
        <w:tc>
          <w:tcPr>
            <w:tcW w:w="4517" w:type="dxa"/>
            <w:tcBorders>
              <w:top w:val="single" w:sz="4" w:space="0" w:color="auto"/>
              <w:left w:val="single" w:sz="4" w:space="0" w:color="auto"/>
              <w:bottom w:val="single" w:sz="4" w:space="0" w:color="auto"/>
              <w:right w:val="single" w:sz="4" w:space="0" w:color="auto"/>
            </w:tcBorders>
            <w:vAlign w:val="center"/>
          </w:tcPr>
          <w:p w14:paraId="46E35AD7" w14:textId="77777777" w:rsidR="00E774E5" w:rsidRPr="00E774E5" w:rsidRDefault="00E774E5" w:rsidP="00E774E5">
            <w:pPr>
              <w:tabs>
                <w:tab w:val="left" w:pos="34"/>
                <w:tab w:val="left" w:pos="1080"/>
              </w:tabs>
              <w:spacing w:before="80" w:after="80" w:line="240" w:lineRule="auto"/>
              <w:jc w:val="both"/>
              <w:rPr>
                <w:rFonts w:eastAsia="Times New Roman"/>
                <w:b/>
                <w:i w:val="0"/>
                <w:iCs w:val="0"/>
              </w:rPr>
            </w:pPr>
            <w:r w:rsidRPr="00E774E5">
              <w:rPr>
                <w:rFonts w:eastAsia="Times New Roman"/>
                <w:b/>
                <w:i w:val="0"/>
                <w:iCs w:val="0"/>
              </w:rPr>
              <w:t>Loại tiếp địa TĐ-4TC-20</w:t>
            </w:r>
          </w:p>
        </w:tc>
        <w:tc>
          <w:tcPr>
            <w:tcW w:w="1617" w:type="dxa"/>
            <w:tcBorders>
              <w:top w:val="single" w:sz="4" w:space="0" w:color="auto"/>
              <w:left w:val="single" w:sz="4" w:space="0" w:color="auto"/>
              <w:bottom w:val="single" w:sz="4" w:space="0" w:color="auto"/>
              <w:right w:val="single" w:sz="4" w:space="0" w:color="auto"/>
            </w:tcBorders>
            <w:vAlign w:val="center"/>
          </w:tcPr>
          <w:p w14:paraId="1B20C106" w14:textId="77777777" w:rsidR="00E774E5" w:rsidRPr="00E774E5" w:rsidRDefault="00E774E5" w:rsidP="00E774E5">
            <w:pPr>
              <w:autoSpaceDE w:val="0"/>
              <w:autoSpaceDN w:val="0"/>
              <w:adjustRightInd w:val="0"/>
              <w:spacing w:after="0" w:line="380" w:lineRule="exact"/>
              <w:ind w:left="101"/>
              <w:contextualSpacing/>
              <w:jc w:val="both"/>
              <w:rPr>
                <w:rFonts w:eastAsia="Times New Roman"/>
                <w:i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5299D1A1" w14:textId="77777777" w:rsidR="00E774E5" w:rsidRPr="00E774E5" w:rsidRDefault="00E774E5" w:rsidP="00E774E5">
            <w:pPr>
              <w:spacing w:before="60" w:after="60" w:line="240" w:lineRule="auto"/>
              <w:jc w:val="center"/>
              <w:rPr>
                <w:rFonts w:eastAsia="Times New Roman"/>
                <w:i w:val="0"/>
                <w:iCs w:val="0"/>
              </w:rPr>
            </w:pPr>
            <w:r w:rsidRPr="00E774E5">
              <w:rPr>
                <w:rFonts w:eastAsia="Times New Roman"/>
                <w:i w:val="0"/>
                <w:iCs w:val="0"/>
              </w:rPr>
              <w:t>123</w:t>
            </w:r>
          </w:p>
        </w:tc>
        <w:tc>
          <w:tcPr>
            <w:tcW w:w="1084" w:type="dxa"/>
            <w:tcBorders>
              <w:top w:val="single" w:sz="4" w:space="0" w:color="auto"/>
              <w:left w:val="single" w:sz="4" w:space="0" w:color="auto"/>
              <w:bottom w:val="single" w:sz="4" w:space="0" w:color="auto"/>
              <w:right w:val="single" w:sz="4" w:space="0" w:color="auto"/>
            </w:tcBorders>
            <w:vAlign w:val="center"/>
          </w:tcPr>
          <w:p w14:paraId="720BEE25" w14:textId="77777777" w:rsidR="00E774E5" w:rsidRPr="00E774E5" w:rsidRDefault="00E774E5" w:rsidP="00E774E5">
            <w:pPr>
              <w:spacing w:before="60" w:after="60" w:line="240" w:lineRule="auto"/>
              <w:jc w:val="center"/>
              <w:rPr>
                <w:rFonts w:eastAsia="Times New Roman"/>
                <w:i w:val="0"/>
                <w:iCs w:val="0"/>
              </w:rPr>
            </w:pPr>
            <w:r w:rsidRPr="00E774E5">
              <w:rPr>
                <w:rFonts w:eastAsia="Times New Roman"/>
                <w:i w:val="0"/>
                <w:iCs w:val="0"/>
              </w:rPr>
              <w:t>Cột</w:t>
            </w:r>
          </w:p>
        </w:tc>
      </w:tr>
      <w:tr w:rsidR="00E774E5" w:rsidRPr="00E774E5" w14:paraId="7645CE47"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9A9D5F4"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A</w:t>
            </w:r>
          </w:p>
        </w:tc>
        <w:tc>
          <w:tcPr>
            <w:tcW w:w="4517" w:type="dxa"/>
            <w:tcBorders>
              <w:top w:val="single" w:sz="4" w:space="0" w:color="auto"/>
              <w:left w:val="single" w:sz="4" w:space="0" w:color="auto"/>
              <w:bottom w:val="single" w:sz="4" w:space="0" w:color="auto"/>
              <w:right w:val="single" w:sz="4" w:space="0" w:color="auto"/>
            </w:tcBorders>
            <w:vAlign w:val="center"/>
          </w:tcPr>
          <w:p w14:paraId="2381C291" w14:textId="77777777" w:rsidR="00E774E5" w:rsidRPr="00E774E5" w:rsidRDefault="00E774E5" w:rsidP="00E774E5">
            <w:pPr>
              <w:tabs>
                <w:tab w:val="left" w:pos="34"/>
                <w:tab w:val="left" w:pos="1080"/>
              </w:tabs>
              <w:spacing w:before="80" w:after="80" w:line="240" w:lineRule="auto"/>
              <w:jc w:val="both"/>
              <w:rPr>
                <w:rFonts w:eastAsia="Times New Roman"/>
                <w:i w:val="0"/>
                <w:iCs w:val="0"/>
              </w:rPr>
            </w:pPr>
            <w:r w:rsidRPr="00E774E5">
              <w:rPr>
                <w:rFonts w:eastAsia="Times New Roman"/>
                <w:bCs/>
                <w:i w:val="0"/>
                <w:iCs w:val="0"/>
              </w:rPr>
              <w:t>Vật liệu: loại tiếp địa TĐ-4TC-20</w:t>
            </w:r>
            <w:r w:rsidRPr="00E774E5">
              <w:rPr>
                <w:rFonts w:eastAsia="Times New Roman"/>
                <w:b/>
                <w:i w:val="0"/>
                <w:iCs w:val="0"/>
              </w:rPr>
              <w:t xml:space="preserve">: </w:t>
            </w:r>
            <w:r w:rsidRPr="00E774E5">
              <w:rPr>
                <w:rFonts w:eastAsia="Times New Roman"/>
                <w:i w:val="0"/>
                <w:iCs w:val="0"/>
              </w:rPr>
              <w:t>chi tiết cho 1 bộ tiếp địa/cột như sau,</w:t>
            </w:r>
            <w:r w:rsidRPr="00E774E5">
              <w:rPr>
                <w:rFonts w:eastAsia="Times New Roman"/>
                <w:bCs/>
                <w:i w:val="0"/>
                <w:iCs w:val="0"/>
              </w:rPr>
              <w:t xml:space="preserve"> tất cả đều phải mạ kẽm nhúng nóng</w:t>
            </w:r>
          </w:p>
        </w:tc>
        <w:tc>
          <w:tcPr>
            <w:tcW w:w="1617" w:type="dxa"/>
            <w:tcBorders>
              <w:top w:val="single" w:sz="4" w:space="0" w:color="auto"/>
              <w:left w:val="single" w:sz="4" w:space="0" w:color="auto"/>
              <w:bottom w:val="single" w:sz="4" w:space="0" w:color="auto"/>
              <w:right w:val="single" w:sz="4" w:space="0" w:color="auto"/>
            </w:tcBorders>
            <w:vAlign w:val="center"/>
          </w:tcPr>
          <w:p w14:paraId="4411EEBF" w14:textId="77777777" w:rsidR="00E774E5" w:rsidRPr="00E774E5" w:rsidRDefault="00E774E5" w:rsidP="00E774E5">
            <w:pPr>
              <w:autoSpaceDE w:val="0"/>
              <w:autoSpaceDN w:val="0"/>
              <w:adjustRightInd w:val="0"/>
              <w:spacing w:after="0" w:line="380" w:lineRule="exact"/>
              <w:ind w:left="101"/>
              <w:contextualSpacing/>
              <w:jc w:val="both"/>
              <w:rPr>
                <w:rFonts w:eastAsia="Times New Roman"/>
                <w:i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7F00E675"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123</w:t>
            </w:r>
          </w:p>
        </w:tc>
        <w:tc>
          <w:tcPr>
            <w:tcW w:w="1084" w:type="dxa"/>
            <w:tcBorders>
              <w:top w:val="single" w:sz="4" w:space="0" w:color="auto"/>
              <w:left w:val="single" w:sz="4" w:space="0" w:color="auto"/>
              <w:bottom w:val="single" w:sz="4" w:space="0" w:color="auto"/>
              <w:right w:val="single" w:sz="4" w:space="0" w:color="auto"/>
            </w:tcBorders>
            <w:vAlign w:val="center"/>
          </w:tcPr>
          <w:p w14:paraId="609604DF"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Cột</w:t>
            </w:r>
          </w:p>
        </w:tc>
      </w:tr>
      <w:tr w:rsidR="00E774E5" w:rsidRPr="00E774E5" w14:paraId="249031EA"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6F076FE1"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1</w:t>
            </w:r>
          </w:p>
        </w:tc>
        <w:tc>
          <w:tcPr>
            <w:tcW w:w="4517" w:type="dxa"/>
            <w:tcBorders>
              <w:top w:val="single" w:sz="4" w:space="0" w:color="auto"/>
              <w:left w:val="single" w:sz="4" w:space="0" w:color="auto"/>
              <w:bottom w:val="single" w:sz="4" w:space="0" w:color="auto"/>
              <w:right w:val="single" w:sz="4" w:space="0" w:color="auto"/>
            </w:tcBorders>
            <w:vAlign w:val="center"/>
          </w:tcPr>
          <w:p w14:paraId="0B5BEEC5" w14:textId="77777777" w:rsidR="00E774E5" w:rsidRPr="00E774E5" w:rsidRDefault="00E774E5" w:rsidP="00E774E5">
            <w:pPr>
              <w:suppressAutoHyphens/>
              <w:spacing w:after="0" w:line="240" w:lineRule="auto"/>
              <w:jc w:val="both"/>
              <w:rPr>
                <w:rFonts w:eastAsia="Times New Roman"/>
                <w:b/>
                <w:i w:val="0"/>
                <w:iCs w:val="0"/>
              </w:rPr>
            </w:pPr>
            <w:r w:rsidRPr="00E774E5">
              <w:rPr>
                <w:rFonts w:eastAsia="Times New Roman"/>
                <w:i w:val="0"/>
              </w:rPr>
              <w:t xml:space="preserve"> Dây tiếp địa Φ12 dài 20m</w:t>
            </w:r>
          </w:p>
        </w:tc>
        <w:tc>
          <w:tcPr>
            <w:tcW w:w="1617" w:type="dxa"/>
            <w:tcBorders>
              <w:top w:val="single" w:sz="4" w:space="0" w:color="auto"/>
              <w:left w:val="single" w:sz="4" w:space="0" w:color="auto"/>
              <w:bottom w:val="single" w:sz="4" w:space="0" w:color="auto"/>
              <w:right w:val="single" w:sz="4" w:space="0" w:color="auto"/>
            </w:tcBorders>
            <w:vAlign w:val="center"/>
          </w:tcPr>
          <w:p w14:paraId="60E3C1EC" w14:textId="77777777" w:rsidR="00E774E5" w:rsidRPr="00E774E5" w:rsidRDefault="00E774E5" w:rsidP="00E774E5">
            <w:pPr>
              <w:suppressAutoHyphens/>
              <w:spacing w:after="0" w:line="240" w:lineRule="auto"/>
              <w:ind w:left="-108" w:right="-108"/>
              <w:jc w:val="center"/>
              <w:rPr>
                <w:rFonts w:eastAsia="Times New Roman"/>
                <w:i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1C936A15" w14:textId="77777777" w:rsidR="00E774E5" w:rsidRPr="00E774E5" w:rsidRDefault="00E774E5" w:rsidP="00E774E5">
            <w:pPr>
              <w:suppressAutoHyphens/>
              <w:spacing w:after="0" w:line="240" w:lineRule="auto"/>
              <w:jc w:val="center"/>
              <w:rPr>
                <w:rFonts w:eastAsia="Times New Roman"/>
                <w:i w:val="0"/>
              </w:rPr>
            </w:pPr>
            <w:r w:rsidRPr="00E774E5">
              <w:rPr>
                <w:rFonts w:eastAsia="Times New Roman"/>
                <w:bCs/>
                <w:i w:val="0"/>
              </w:rPr>
              <w:t>4</w:t>
            </w:r>
          </w:p>
        </w:tc>
        <w:tc>
          <w:tcPr>
            <w:tcW w:w="1084" w:type="dxa"/>
            <w:tcBorders>
              <w:top w:val="single" w:sz="4" w:space="0" w:color="auto"/>
              <w:left w:val="single" w:sz="4" w:space="0" w:color="auto"/>
              <w:bottom w:val="single" w:sz="4" w:space="0" w:color="auto"/>
              <w:right w:val="single" w:sz="4" w:space="0" w:color="auto"/>
            </w:tcBorders>
            <w:vAlign w:val="center"/>
          </w:tcPr>
          <w:p w14:paraId="5E5957F5" w14:textId="77777777" w:rsidR="00E774E5" w:rsidRPr="00E774E5" w:rsidRDefault="00E774E5" w:rsidP="00E774E5">
            <w:pPr>
              <w:suppressAutoHyphens/>
              <w:spacing w:after="0" w:line="240" w:lineRule="auto"/>
              <w:ind w:left="-108" w:right="-108"/>
              <w:jc w:val="center"/>
              <w:rPr>
                <w:rFonts w:eastAsia="Times New Roman"/>
                <w:i w:val="0"/>
              </w:rPr>
            </w:pPr>
            <w:r w:rsidRPr="00E774E5">
              <w:rPr>
                <w:rFonts w:eastAsia="Times New Roman"/>
                <w:i w:val="0"/>
              </w:rPr>
              <w:t>Sợi</w:t>
            </w:r>
          </w:p>
        </w:tc>
      </w:tr>
      <w:tr w:rsidR="00E774E5" w:rsidRPr="00E774E5" w14:paraId="3A4F9CDA"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AD7A4AA"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2</w:t>
            </w:r>
          </w:p>
        </w:tc>
        <w:tc>
          <w:tcPr>
            <w:tcW w:w="4517" w:type="dxa"/>
            <w:tcBorders>
              <w:top w:val="single" w:sz="4" w:space="0" w:color="auto"/>
              <w:left w:val="single" w:sz="4" w:space="0" w:color="auto"/>
              <w:bottom w:val="single" w:sz="4" w:space="0" w:color="auto"/>
              <w:right w:val="single" w:sz="4" w:space="0" w:color="auto"/>
            </w:tcBorders>
            <w:vAlign w:val="center"/>
          </w:tcPr>
          <w:p w14:paraId="4DD4F29C" w14:textId="77777777" w:rsidR="00E774E5" w:rsidRPr="00E774E5" w:rsidRDefault="00E774E5" w:rsidP="00E774E5">
            <w:pPr>
              <w:suppressAutoHyphens/>
              <w:spacing w:after="0" w:line="240" w:lineRule="auto"/>
              <w:jc w:val="both"/>
              <w:rPr>
                <w:rFonts w:eastAsia="Times New Roman"/>
                <w:i w:val="0"/>
                <w:iCs w:val="0"/>
              </w:rPr>
            </w:pPr>
            <w:r w:rsidRPr="00E774E5">
              <w:rPr>
                <w:rFonts w:eastAsia="Times New Roman"/>
                <w:i w:val="0"/>
              </w:rPr>
              <w:t xml:space="preserve"> </w:t>
            </w:r>
            <w:r w:rsidRPr="00E774E5">
              <w:rPr>
                <w:rFonts w:eastAsia="Times New Roman"/>
                <w:i w:val="0"/>
                <w:lang w:val="pt-BR"/>
              </w:rPr>
              <w:t xml:space="preserve">Cờ tiếp địa (tấm nối), thép tấm kích thước </w:t>
            </w:r>
            <w:r w:rsidRPr="00E774E5">
              <w:rPr>
                <w:rFonts w:eastAsia="Times New Roman"/>
                <w:i w:val="0"/>
              </w:rPr>
              <w:t>200x60x10mm</w:t>
            </w:r>
          </w:p>
        </w:tc>
        <w:tc>
          <w:tcPr>
            <w:tcW w:w="1617" w:type="dxa"/>
            <w:tcBorders>
              <w:top w:val="single" w:sz="4" w:space="0" w:color="auto"/>
              <w:left w:val="single" w:sz="4" w:space="0" w:color="auto"/>
              <w:bottom w:val="single" w:sz="4" w:space="0" w:color="auto"/>
              <w:right w:val="single" w:sz="4" w:space="0" w:color="auto"/>
            </w:tcBorders>
            <w:vAlign w:val="center"/>
          </w:tcPr>
          <w:p w14:paraId="7D6C373D" w14:textId="77777777" w:rsidR="00E774E5" w:rsidRPr="00E774E5" w:rsidRDefault="00E774E5" w:rsidP="00E774E5">
            <w:pPr>
              <w:autoSpaceDE w:val="0"/>
              <w:autoSpaceDN w:val="0"/>
              <w:adjustRightInd w:val="0"/>
              <w:spacing w:after="0" w:line="380" w:lineRule="exact"/>
              <w:jc w:val="both"/>
              <w:rPr>
                <w:rFonts w:eastAsia="Times New Roman"/>
                <w:i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3B9026EE"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4</w:t>
            </w:r>
          </w:p>
        </w:tc>
        <w:tc>
          <w:tcPr>
            <w:tcW w:w="1084" w:type="dxa"/>
            <w:tcBorders>
              <w:top w:val="single" w:sz="4" w:space="0" w:color="auto"/>
              <w:left w:val="single" w:sz="4" w:space="0" w:color="auto"/>
              <w:bottom w:val="single" w:sz="4" w:space="0" w:color="auto"/>
              <w:right w:val="single" w:sz="4" w:space="0" w:color="auto"/>
            </w:tcBorders>
            <w:vAlign w:val="center"/>
          </w:tcPr>
          <w:p w14:paraId="24325766"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Tấm</w:t>
            </w:r>
          </w:p>
        </w:tc>
      </w:tr>
      <w:tr w:rsidR="00E774E5" w:rsidRPr="00E774E5" w14:paraId="45209F7E"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B4124E6"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3</w:t>
            </w:r>
          </w:p>
        </w:tc>
        <w:tc>
          <w:tcPr>
            <w:tcW w:w="4517" w:type="dxa"/>
            <w:tcBorders>
              <w:top w:val="single" w:sz="4" w:space="0" w:color="auto"/>
              <w:left w:val="single" w:sz="4" w:space="0" w:color="auto"/>
              <w:bottom w:val="single" w:sz="4" w:space="0" w:color="auto"/>
              <w:right w:val="single" w:sz="4" w:space="0" w:color="auto"/>
            </w:tcBorders>
            <w:vAlign w:val="center"/>
          </w:tcPr>
          <w:p w14:paraId="2D314CE5" w14:textId="77777777" w:rsidR="00E774E5" w:rsidRPr="00E774E5" w:rsidRDefault="00E774E5" w:rsidP="00E774E5">
            <w:pPr>
              <w:suppressAutoHyphens/>
              <w:spacing w:after="0" w:line="240" w:lineRule="auto"/>
              <w:jc w:val="both"/>
              <w:rPr>
                <w:rFonts w:eastAsia="Times New Roman"/>
                <w:i w:val="0"/>
                <w:iCs w:val="0"/>
              </w:rPr>
            </w:pPr>
            <w:r w:rsidRPr="00E774E5">
              <w:rPr>
                <w:rFonts w:eastAsia="Times New Roman"/>
                <w:i w:val="0"/>
              </w:rPr>
              <w:t xml:space="preserve"> Boulon Φ16 x 70mm + lông đền, đai ốc mạ kẽm </w:t>
            </w:r>
          </w:p>
        </w:tc>
        <w:tc>
          <w:tcPr>
            <w:tcW w:w="1617" w:type="dxa"/>
            <w:tcBorders>
              <w:top w:val="single" w:sz="4" w:space="0" w:color="auto"/>
              <w:left w:val="single" w:sz="4" w:space="0" w:color="auto"/>
              <w:bottom w:val="single" w:sz="4" w:space="0" w:color="auto"/>
              <w:right w:val="single" w:sz="4" w:space="0" w:color="auto"/>
            </w:tcBorders>
            <w:vAlign w:val="center"/>
          </w:tcPr>
          <w:p w14:paraId="575FAFA7" w14:textId="77777777" w:rsidR="00E774E5" w:rsidRPr="00E774E5" w:rsidRDefault="00E774E5" w:rsidP="00E774E5">
            <w:pPr>
              <w:autoSpaceDE w:val="0"/>
              <w:autoSpaceDN w:val="0"/>
              <w:adjustRightInd w:val="0"/>
              <w:spacing w:after="0" w:line="380" w:lineRule="exact"/>
              <w:jc w:val="both"/>
              <w:rPr>
                <w:rFonts w:eastAsia="Times New Roman"/>
                <w:i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0CE277EE"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8</w:t>
            </w:r>
          </w:p>
        </w:tc>
        <w:tc>
          <w:tcPr>
            <w:tcW w:w="1084" w:type="dxa"/>
            <w:tcBorders>
              <w:top w:val="single" w:sz="4" w:space="0" w:color="auto"/>
              <w:left w:val="single" w:sz="4" w:space="0" w:color="auto"/>
              <w:bottom w:val="single" w:sz="4" w:space="0" w:color="auto"/>
              <w:right w:val="single" w:sz="4" w:space="0" w:color="auto"/>
            </w:tcBorders>
            <w:vAlign w:val="center"/>
          </w:tcPr>
          <w:p w14:paraId="671FAC44"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Bộ</w:t>
            </w:r>
          </w:p>
        </w:tc>
      </w:tr>
      <w:tr w:rsidR="00E774E5" w:rsidRPr="00E774E5" w14:paraId="1D860F42"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F93891B"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4</w:t>
            </w:r>
          </w:p>
        </w:tc>
        <w:tc>
          <w:tcPr>
            <w:tcW w:w="4517" w:type="dxa"/>
            <w:tcBorders>
              <w:top w:val="single" w:sz="4" w:space="0" w:color="auto"/>
              <w:left w:val="single" w:sz="4" w:space="0" w:color="auto"/>
              <w:bottom w:val="single" w:sz="4" w:space="0" w:color="auto"/>
              <w:right w:val="single" w:sz="4" w:space="0" w:color="auto"/>
            </w:tcBorders>
            <w:vAlign w:val="center"/>
          </w:tcPr>
          <w:p w14:paraId="29FF8C9A" w14:textId="77777777" w:rsidR="00E774E5" w:rsidRPr="00E774E5" w:rsidRDefault="00E774E5" w:rsidP="00E774E5">
            <w:pPr>
              <w:suppressAutoHyphens/>
              <w:spacing w:after="0" w:line="240" w:lineRule="auto"/>
              <w:jc w:val="both"/>
              <w:rPr>
                <w:rFonts w:eastAsia="Times New Roman"/>
                <w:i w:val="0"/>
                <w:iCs w:val="0"/>
              </w:rPr>
            </w:pPr>
            <w:r w:rsidRPr="00E774E5">
              <w:rPr>
                <w:rFonts w:eastAsia="Times New Roman"/>
                <w:i w:val="0"/>
              </w:rPr>
              <w:t>Cọc sắt L63x63x6 dài 2500mm</w:t>
            </w:r>
          </w:p>
        </w:tc>
        <w:tc>
          <w:tcPr>
            <w:tcW w:w="1617" w:type="dxa"/>
            <w:tcBorders>
              <w:top w:val="single" w:sz="4" w:space="0" w:color="auto"/>
              <w:left w:val="single" w:sz="4" w:space="0" w:color="auto"/>
              <w:bottom w:val="single" w:sz="4" w:space="0" w:color="auto"/>
              <w:right w:val="single" w:sz="4" w:space="0" w:color="auto"/>
            </w:tcBorders>
            <w:vAlign w:val="center"/>
          </w:tcPr>
          <w:p w14:paraId="4BC1C7D6" w14:textId="77777777" w:rsidR="00E774E5" w:rsidRPr="00E774E5" w:rsidRDefault="00E774E5" w:rsidP="00E774E5">
            <w:pPr>
              <w:autoSpaceDE w:val="0"/>
              <w:autoSpaceDN w:val="0"/>
              <w:adjustRightInd w:val="0"/>
              <w:spacing w:after="0" w:line="380" w:lineRule="exact"/>
              <w:jc w:val="both"/>
              <w:rPr>
                <w:rFonts w:eastAsia="Times New Roman"/>
                <w:i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641C390D"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8</w:t>
            </w:r>
          </w:p>
        </w:tc>
        <w:tc>
          <w:tcPr>
            <w:tcW w:w="1084" w:type="dxa"/>
            <w:tcBorders>
              <w:top w:val="single" w:sz="4" w:space="0" w:color="auto"/>
              <w:left w:val="single" w:sz="4" w:space="0" w:color="auto"/>
              <w:bottom w:val="single" w:sz="4" w:space="0" w:color="auto"/>
              <w:right w:val="single" w:sz="4" w:space="0" w:color="auto"/>
            </w:tcBorders>
            <w:vAlign w:val="center"/>
          </w:tcPr>
          <w:p w14:paraId="29C59F89"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Cọc</w:t>
            </w:r>
          </w:p>
        </w:tc>
      </w:tr>
      <w:tr w:rsidR="00E774E5" w:rsidRPr="00E774E5" w14:paraId="5A9D6F75"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B040B34"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B</w:t>
            </w:r>
          </w:p>
        </w:tc>
        <w:tc>
          <w:tcPr>
            <w:tcW w:w="4517" w:type="dxa"/>
            <w:tcBorders>
              <w:top w:val="single" w:sz="4" w:space="0" w:color="auto"/>
              <w:left w:val="single" w:sz="4" w:space="0" w:color="auto"/>
              <w:bottom w:val="single" w:sz="4" w:space="0" w:color="auto"/>
              <w:right w:val="single" w:sz="4" w:space="0" w:color="auto"/>
            </w:tcBorders>
            <w:vAlign w:val="center"/>
          </w:tcPr>
          <w:p w14:paraId="252E9485" w14:textId="77777777" w:rsidR="00E774E5" w:rsidRPr="00E774E5" w:rsidRDefault="00E774E5" w:rsidP="00E774E5">
            <w:pPr>
              <w:suppressAutoHyphens/>
              <w:spacing w:after="0" w:line="240" w:lineRule="auto"/>
              <w:jc w:val="both"/>
              <w:rPr>
                <w:rFonts w:eastAsia="Times New Roman"/>
                <w:i w:val="0"/>
                <w:iCs w:val="0"/>
              </w:rPr>
            </w:pPr>
            <w:r w:rsidRPr="00E774E5">
              <w:rPr>
                <w:rFonts w:eastAsia="Times New Roman"/>
                <w:i w:val="0"/>
              </w:rPr>
              <w:t>Nhân công</w:t>
            </w:r>
            <w:r w:rsidRPr="00E774E5">
              <w:rPr>
                <w:rFonts w:eastAsia="Times New Roman"/>
                <w:bCs/>
                <w:i w:val="0"/>
              </w:rPr>
              <w:t>:</w:t>
            </w:r>
          </w:p>
        </w:tc>
        <w:tc>
          <w:tcPr>
            <w:tcW w:w="1617" w:type="dxa"/>
            <w:tcBorders>
              <w:top w:val="single" w:sz="4" w:space="0" w:color="auto"/>
              <w:left w:val="single" w:sz="4" w:space="0" w:color="auto"/>
              <w:bottom w:val="single" w:sz="4" w:space="0" w:color="auto"/>
              <w:right w:val="single" w:sz="4" w:space="0" w:color="auto"/>
            </w:tcBorders>
            <w:vAlign w:val="center"/>
          </w:tcPr>
          <w:p w14:paraId="070488DD" w14:textId="77777777" w:rsidR="00E774E5" w:rsidRPr="00E774E5" w:rsidRDefault="00E774E5" w:rsidP="00E774E5">
            <w:pPr>
              <w:numPr>
                <w:ilvl w:val="0"/>
                <w:numId w:val="24"/>
              </w:numPr>
              <w:autoSpaceDE w:val="0"/>
              <w:autoSpaceDN w:val="0"/>
              <w:adjustRightInd w:val="0"/>
              <w:spacing w:after="0" w:line="380" w:lineRule="exact"/>
              <w:ind w:left="101" w:hanging="180"/>
              <w:contextualSpacing/>
              <w:jc w:val="both"/>
              <w:rPr>
                <w:rFonts w:eastAsia="Times New Roman"/>
                <w:i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540331E4"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123</w:t>
            </w:r>
          </w:p>
        </w:tc>
        <w:tc>
          <w:tcPr>
            <w:tcW w:w="1084" w:type="dxa"/>
            <w:tcBorders>
              <w:top w:val="single" w:sz="4" w:space="0" w:color="auto"/>
              <w:left w:val="single" w:sz="4" w:space="0" w:color="auto"/>
              <w:bottom w:val="single" w:sz="4" w:space="0" w:color="auto"/>
              <w:right w:val="single" w:sz="4" w:space="0" w:color="auto"/>
            </w:tcBorders>
            <w:vAlign w:val="center"/>
          </w:tcPr>
          <w:p w14:paraId="199DED18"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 xml:space="preserve">Cột </w:t>
            </w:r>
          </w:p>
        </w:tc>
      </w:tr>
      <w:tr w:rsidR="00E774E5" w:rsidRPr="00E774E5" w14:paraId="307F5F4A"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64C9CF1E"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1</w:t>
            </w:r>
          </w:p>
        </w:tc>
        <w:tc>
          <w:tcPr>
            <w:tcW w:w="4517" w:type="dxa"/>
            <w:tcBorders>
              <w:top w:val="single" w:sz="4" w:space="0" w:color="auto"/>
              <w:left w:val="single" w:sz="4" w:space="0" w:color="auto"/>
              <w:bottom w:val="single" w:sz="4" w:space="0" w:color="auto"/>
              <w:right w:val="single" w:sz="4" w:space="0" w:color="auto"/>
            </w:tcBorders>
            <w:vAlign w:val="center"/>
          </w:tcPr>
          <w:p w14:paraId="2D1B9627" w14:textId="77777777" w:rsidR="00E774E5" w:rsidRPr="00E774E5" w:rsidRDefault="00E774E5" w:rsidP="00E774E5">
            <w:pPr>
              <w:suppressAutoHyphens/>
              <w:spacing w:after="0" w:line="240" w:lineRule="auto"/>
              <w:jc w:val="both"/>
              <w:rPr>
                <w:rFonts w:eastAsia="Times New Roman"/>
                <w:i w:val="0"/>
              </w:rPr>
            </w:pPr>
            <w:r w:rsidRPr="00E774E5">
              <w:rPr>
                <w:rFonts w:eastAsia="Times New Roman"/>
                <w:i w:val="0"/>
              </w:rPr>
              <w:t xml:space="preserve">Khoan lỗ thanh chính dày &gt;20mm, 2 lỗ Φ18/thanh: 8lỗ/cột *123cột </w:t>
            </w:r>
          </w:p>
        </w:tc>
        <w:tc>
          <w:tcPr>
            <w:tcW w:w="1617" w:type="dxa"/>
            <w:tcBorders>
              <w:top w:val="single" w:sz="4" w:space="0" w:color="auto"/>
              <w:left w:val="single" w:sz="4" w:space="0" w:color="auto"/>
              <w:bottom w:val="single" w:sz="4" w:space="0" w:color="auto"/>
              <w:right w:val="single" w:sz="4" w:space="0" w:color="auto"/>
            </w:tcBorders>
            <w:vAlign w:val="center"/>
          </w:tcPr>
          <w:p w14:paraId="165C315C" w14:textId="77777777" w:rsidR="00E774E5" w:rsidRPr="00E774E5" w:rsidRDefault="00E774E5" w:rsidP="00E774E5">
            <w:pPr>
              <w:autoSpaceDE w:val="0"/>
              <w:autoSpaceDN w:val="0"/>
              <w:adjustRightInd w:val="0"/>
              <w:spacing w:after="0" w:line="380" w:lineRule="exact"/>
              <w:jc w:val="both"/>
              <w:rPr>
                <w:rFonts w:eastAsia="Times New Roman"/>
                <w:i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69DE4C11"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984</w:t>
            </w:r>
          </w:p>
        </w:tc>
        <w:tc>
          <w:tcPr>
            <w:tcW w:w="1084" w:type="dxa"/>
            <w:tcBorders>
              <w:top w:val="single" w:sz="4" w:space="0" w:color="auto"/>
              <w:left w:val="single" w:sz="4" w:space="0" w:color="auto"/>
              <w:bottom w:val="single" w:sz="4" w:space="0" w:color="auto"/>
              <w:right w:val="single" w:sz="4" w:space="0" w:color="auto"/>
            </w:tcBorders>
            <w:vAlign w:val="center"/>
          </w:tcPr>
          <w:p w14:paraId="10192A7B"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Lỗ</w:t>
            </w:r>
          </w:p>
        </w:tc>
      </w:tr>
      <w:tr w:rsidR="00E774E5" w:rsidRPr="00E774E5" w14:paraId="4CF69FF8"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17772FA"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2</w:t>
            </w:r>
          </w:p>
        </w:tc>
        <w:tc>
          <w:tcPr>
            <w:tcW w:w="4517" w:type="dxa"/>
            <w:tcBorders>
              <w:top w:val="single" w:sz="4" w:space="0" w:color="auto"/>
              <w:left w:val="single" w:sz="4" w:space="0" w:color="auto"/>
              <w:bottom w:val="single" w:sz="4" w:space="0" w:color="auto"/>
              <w:right w:val="single" w:sz="4" w:space="0" w:color="auto"/>
            </w:tcBorders>
            <w:vAlign w:val="center"/>
          </w:tcPr>
          <w:p w14:paraId="7E82932B" w14:textId="77777777" w:rsidR="00E774E5" w:rsidRPr="00E774E5" w:rsidRDefault="00E774E5" w:rsidP="00E774E5">
            <w:pPr>
              <w:suppressAutoHyphens/>
              <w:spacing w:after="0" w:line="240" w:lineRule="auto"/>
              <w:jc w:val="both"/>
              <w:rPr>
                <w:rFonts w:eastAsia="Times New Roman"/>
                <w:i w:val="0"/>
                <w:iCs w:val="0"/>
              </w:rPr>
            </w:pPr>
            <w:r w:rsidRPr="00E774E5">
              <w:rPr>
                <w:rFonts w:eastAsia="Times New Roman"/>
                <w:i w:val="0"/>
              </w:rPr>
              <w:t xml:space="preserve">Đào rãnh, rãi tia tiếp địa </w:t>
            </w:r>
            <w:r w:rsidRPr="00E774E5">
              <w:rPr>
                <w:rFonts w:eastAsia="Times New Roman"/>
                <w:b/>
                <w:i w:val="0"/>
              </w:rPr>
              <w:br/>
            </w:r>
            <w:r w:rsidRPr="00E774E5">
              <w:rPr>
                <w:rFonts w:eastAsia="Times New Roman"/>
                <w:i w:val="0"/>
              </w:rPr>
              <w:t>(0,6m+0,4m)/2*1m*18m*4</w:t>
            </w:r>
            <w:r w:rsidRPr="00E774E5">
              <w:rPr>
                <w:rFonts w:eastAsia="Times New Roman"/>
                <w:i w:val="0"/>
                <w:lang w:val="vi-VN"/>
              </w:rPr>
              <w:t xml:space="preserve"> </w:t>
            </w:r>
            <w:r w:rsidRPr="00E774E5">
              <w:rPr>
                <w:rFonts w:eastAsia="Times New Roman"/>
                <w:i w:val="0"/>
              </w:rPr>
              <w:t>tia*123 cột</w:t>
            </w:r>
          </w:p>
        </w:tc>
        <w:tc>
          <w:tcPr>
            <w:tcW w:w="1617" w:type="dxa"/>
            <w:tcBorders>
              <w:top w:val="single" w:sz="4" w:space="0" w:color="auto"/>
              <w:left w:val="single" w:sz="4" w:space="0" w:color="auto"/>
              <w:bottom w:val="single" w:sz="4" w:space="0" w:color="auto"/>
              <w:right w:val="single" w:sz="4" w:space="0" w:color="auto"/>
            </w:tcBorders>
            <w:vAlign w:val="center"/>
          </w:tcPr>
          <w:p w14:paraId="7254DB38" w14:textId="77777777" w:rsidR="00E774E5" w:rsidRPr="00E774E5" w:rsidRDefault="00E774E5" w:rsidP="00E774E5">
            <w:pPr>
              <w:autoSpaceDE w:val="0"/>
              <w:autoSpaceDN w:val="0"/>
              <w:adjustRightInd w:val="0"/>
              <w:spacing w:after="0" w:line="380" w:lineRule="exact"/>
              <w:jc w:val="both"/>
              <w:rPr>
                <w:rFonts w:eastAsia="Times New Roman"/>
                <w:i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3C6AE443"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4428</w:t>
            </w:r>
          </w:p>
        </w:tc>
        <w:tc>
          <w:tcPr>
            <w:tcW w:w="1084" w:type="dxa"/>
            <w:tcBorders>
              <w:top w:val="single" w:sz="4" w:space="0" w:color="auto"/>
              <w:left w:val="single" w:sz="4" w:space="0" w:color="auto"/>
              <w:bottom w:val="single" w:sz="4" w:space="0" w:color="auto"/>
              <w:right w:val="single" w:sz="4" w:space="0" w:color="auto"/>
            </w:tcBorders>
            <w:vAlign w:val="center"/>
          </w:tcPr>
          <w:p w14:paraId="6BC3ADFC"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m</w:t>
            </w:r>
            <w:r w:rsidRPr="00E774E5">
              <w:rPr>
                <w:rFonts w:eastAsia="Times New Roman"/>
                <w:bCs/>
                <w:i w:val="0"/>
                <w:iCs w:val="0"/>
                <w:vertAlign w:val="superscript"/>
              </w:rPr>
              <w:t>3</w:t>
            </w:r>
          </w:p>
        </w:tc>
      </w:tr>
      <w:tr w:rsidR="00E774E5" w:rsidRPr="00E774E5" w14:paraId="3C4D2373"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C63DE03"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3</w:t>
            </w:r>
          </w:p>
        </w:tc>
        <w:tc>
          <w:tcPr>
            <w:tcW w:w="4517" w:type="dxa"/>
            <w:tcBorders>
              <w:top w:val="single" w:sz="4" w:space="0" w:color="auto"/>
              <w:left w:val="single" w:sz="4" w:space="0" w:color="auto"/>
              <w:bottom w:val="single" w:sz="4" w:space="0" w:color="auto"/>
              <w:right w:val="single" w:sz="4" w:space="0" w:color="auto"/>
            </w:tcBorders>
            <w:vAlign w:val="center"/>
          </w:tcPr>
          <w:p w14:paraId="0E48E8AB" w14:textId="77777777" w:rsidR="00E774E5" w:rsidRPr="00E774E5" w:rsidRDefault="00E774E5" w:rsidP="00E774E5">
            <w:pPr>
              <w:suppressAutoHyphens/>
              <w:spacing w:after="0" w:line="240" w:lineRule="auto"/>
              <w:rPr>
                <w:rFonts w:eastAsia="Times New Roman"/>
                <w:i w:val="0"/>
                <w:iCs w:val="0"/>
              </w:rPr>
            </w:pPr>
            <w:r w:rsidRPr="00E774E5">
              <w:rPr>
                <w:rFonts w:eastAsia="Times New Roman"/>
                <w:i w:val="0"/>
              </w:rPr>
              <w:t>Đóng cọc tiếp địa: cọc L63*63*6 dài 2,5m (123x8)</w:t>
            </w:r>
          </w:p>
        </w:tc>
        <w:tc>
          <w:tcPr>
            <w:tcW w:w="1617" w:type="dxa"/>
            <w:tcBorders>
              <w:top w:val="single" w:sz="4" w:space="0" w:color="auto"/>
              <w:left w:val="single" w:sz="4" w:space="0" w:color="auto"/>
              <w:bottom w:val="single" w:sz="4" w:space="0" w:color="auto"/>
              <w:right w:val="single" w:sz="4" w:space="0" w:color="auto"/>
            </w:tcBorders>
            <w:vAlign w:val="center"/>
          </w:tcPr>
          <w:p w14:paraId="1E1297DA" w14:textId="77777777" w:rsidR="00E774E5" w:rsidRPr="00E774E5" w:rsidRDefault="00E774E5" w:rsidP="00E774E5">
            <w:pPr>
              <w:numPr>
                <w:ilvl w:val="0"/>
                <w:numId w:val="24"/>
              </w:numPr>
              <w:autoSpaceDE w:val="0"/>
              <w:autoSpaceDN w:val="0"/>
              <w:adjustRightInd w:val="0"/>
              <w:spacing w:after="0" w:line="380" w:lineRule="exact"/>
              <w:ind w:left="101" w:hanging="180"/>
              <w:contextualSpacing/>
              <w:jc w:val="both"/>
              <w:rPr>
                <w:rFonts w:eastAsia="Times New Roman"/>
                <w:i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4A5854B8"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984</w:t>
            </w:r>
          </w:p>
        </w:tc>
        <w:tc>
          <w:tcPr>
            <w:tcW w:w="1084" w:type="dxa"/>
            <w:tcBorders>
              <w:top w:val="single" w:sz="4" w:space="0" w:color="auto"/>
              <w:left w:val="single" w:sz="4" w:space="0" w:color="auto"/>
              <w:bottom w:val="single" w:sz="4" w:space="0" w:color="auto"/>
              <w:right w:val="single" w:sz="4" w:space="0" w:color="auto"/>
            </w:tcBorders>
            <w:vAlign w:val="center"/>
          </w:tcPr>
          <w:p w14:paraId="39B6FE78"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Cọc</w:t>
            </w:r>
          </w:p>
        </w:tc>
      </w:tr>
      <w:tr w:rsidR="00E774E5" w:rsidRPr="00E774E5" w14:paraId="5C01F65A"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655D528" w14:textId="77777777" w:rsidR="00E774E5" w:rsidRPr="00E774E5" w:rsidRDefault="00E774E5" w:rsidP="00E774E5">
            <w:pPr>
              <w:spacing w:after="0" w:line="240" w:lineRule="auto"/>
              <w:jc w:val="center"/>
              <w:rPr>
                <w:rFonts w:eastAsia="Times New Roman"/>
                <w:b/>
                <w:i w:val="0"/>
                <w:iCs w:val="0"/>
              </w:rPr>
            </w:pPr>
            <w:r w:rsidRPr="00E774E5">
              <w:rPr>
                <w:rFonts w:eastAsia="Times New Roman"/>
                <w:i w:val="0"/>
                <w:iCs w:val="0"/>
              </w:rPr>
              <w:t>4</w:t>
            </w:r>
          </w:p>
        </w:tc>
        <w:tc>
          <w:tcPr>
            <w:tcW w:w="4517" w:type="dxa"/>
            <w:tcBorders>
              <w:top w:val="single" w:sz="4" w:space="0" w:color="auto"/>
              <w:left w:val="single" w:sz="4" w:space="0" w:color="auto"/>
              <w:bottom w:val="single" w:sz="4" w:space="0" w:color="auto"/>
              <w:right w:val="single" w:sz="4" w:space="0" w:color="auto"/>
            </w:tcBorders>
            <w:vAlign w:val="center"/>
          </w:tcPr>
          <w:p w14:paraId="55DF4C53" w14:textId="77777777" w:rsidR="00E774E5" w:rsidRPr="00E774E5" w:rsidRDefault="00E774E5" w:rsidP="00E774E5">
            <w:pPr>
              <w:suppressAutoHyphens/>
              <w:spacing w:after="0" w:line="240" w:lineRule="auto"/>
              <w:jc w:val="both"/>
              <w:rPr>
                <w:rFonts w:eastAsia="Times New Roman"/>
                <w:i w:val="0"/>
                <w:iCs w:val="0"/>
              </w:rPr>
            </w:pPr>
            <w:r w:rsidRPr="00E774E5">
              <w:rPr>
                <w:rFonts w:eastAsia="Times New Roman"/>
              </w:rPr>
              <w:t xml:space="preserve">Đấp đất rãnh tiếp đầm chặt </w:t>
            </w:r>
          </w:p>
        </w:tc>
        <w:tc>
          <w:tcPr>
            <w:tcW w:w="1617" w:type="dxa"/>
            <w:tcBorders>
              <w:top w:val="single" w:sz="4" w:space="0" w:color="auto"/>
              <w:left w:val="single" w:sz="4" w:space="0" w:color="auto"/>
              <w:bottom w:val="single" w:sz="4" w:space="0" w:color="auto"/>
              <w:right w:val="single" w:sz="4" w:space="0" w:color="auto"/>
            </w:tcBorders>
          </w:tcPr>
          <w:p w14:paraId="72800276" w14:textId="77777777" w:rsidR="00E774E5" w:rsidRPr="00E774E5" w:rsidRDefault="00E774E5" w:rsidP="00E774E5">
            <w:pPr>
              <w:autoSpaceDE w:val="0"/>
              <w:autoSpaceDN w:val="0"/>
              <w:adjustRightInd w:val="0"/>
              <w:spacing w:after="0" w:line="380" w:lineRule="exact"/>
              <w:ind w:left="101"/>
              <w:contextualSpacing/>
              <w:jc w:val="both"/>
              <w:rPr>
                <w:rFonts w:eastAsia="Times New Roman"/>
                <w:i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33EB61CD"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4428</w:t>
            </w:r>
          </w:p>
        </w:tc>
        <w:tc>
          <w:tcPr>
            <w:tcW w:w="1084" w:type="dxa"/>
            <w:tcBorders>
              <w:top w:val="single" w:sz="4" w:space="0" w:color="auto"/>
              <w:left w:val="single" w:sz="4" w:space="0" w:color="auto"/>
              <w:bottom w:val="single" w:sz="4" w:space="0" w:color="auto"/>
              <w:right w:val="single" w:sz="4" w:space="0" w:color="auto"/>
            </w:tcBorders>
          </w:tcPr>
          <w:p w14:paraId="6813D5E7"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m</w:t>
            </w:r>
            <w:r w:rsidRPr="00E774E5">
              <w:rPr>
                <w:rFonts w:eastAsia="Times New Roman"/>
                <w:i w:val="0"/>
                <w:iCs w:val="0"/>
                <w:vertAlign w:val="superscript"/>
              </w:rPr>
              <w:t>3</w:t>
            </w:r>
          </w:p>
        </w:tc>
      </w:tr>
      <w:tr w:rsidR="00E774E5" w:rsidRPr="00E774E5" w14:paraId="45ED5034"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5254C910" w14:textId="77777777" w:rsidR="00E774E5" w:rsidRPr="00E774E5" w:rsidRDefault="00E774E5" w:rsidP="00E774E5">
            <w:pPr>
              <w:spacing w:after="0" w:line="240" w:lineRule="auto"/>
              <w:jc w:val="center"/>
              <w:rPr>
                <w:rFonts w:eastAsia="Times New Roman"/>
                <w:i w:val="0"/>
                <w:iCs w:val="0"/>
              </w:rPr>
            </w:pPr>
            <w:bookmarkStart w:id="0" w:name="_Hlk163637037"/>
            <w:r w:rsidRPr="00E774E5">
              <w:rPr>
                <w:rFonts w:eastAsia="Times New Roman"/>
                <w:i w:val="0"/>
                <w:iCs w:val="0"/>
              </w:rPr>
              <w:lastRenderedPageBreak/>
              <w:t>5</w:t>
            </w:r>
          </w:p>
        </w:tc>
        <w:tc>
          <w:tcPr>
            <w:tcW w:w="4517" w:type="dxa"/>
            <w:tcBorders>
              <w:top w:val="single" w:sz="4" w:space="0" w:color="auto"/>
              <w:left w:val="single" w:sz="4" w:space="0" w:color="auto"/>
              <w:bottom w:val="single" w:sz="4" w:space="0" w:color="auto"/>
              <w:right w:val="single" w:sz="4" w:space="0" w:color="auto"/>
            </w:tcBorders>
            <w:vAlign w:val="center"/>
          </w:tcPr>
          <w:p w14:paraId="19B25A02" w14:textId="77777777" w:rsidR="00E774E5" w:rsidRPr="00E774E5" w:rsidRDefault="00E774E5" w:rsidP="00E774E5">
            <w:pPr>
              <w:spacing w:before="80" w:after="80" w:line="240" w:lineRule="auto"/>
              <w:ind w:left="136"/>
              <w:jc w:val="both"/>
              <w:rPr>
                <w:rFonts w:eastAsia="Times New Roman"/>
                <w:i w:val="0"/>
                <w:iCs w:val="0"/>
              </w:rPr>
            </w:pPr>
            <w:r w:rsidRPr="00E774E5">
              <w:rPr>
                <w:rFonts w:eastAsia="Times New Roman"/>
                <w:i w:val="0"/>
                <w:iCs w:val="0"/>
              </w:rPr>
              <w:t xml:space="preserve">Lắp đặt tiếp địa cột </w:t>
            </w:r>
          </w:p>
        </w:tc>
        <w:tc>
          <w:tcPr>
            <w:tcW w:w="1617" w:type="dxa"/>
            <w:tcBorders>
              <w:top w:val="single" w:sz="4" w:space="0" w:color="auto"/>
              <w:left w:val="single" w:sz="4" w:space="0" w:color="auto"/>
              <w:bottom w:val="single" w:sz="4" w:space="0" w:color="auto"/>
              <w:right w:val="single" w:sz="4" w:space="0" w:color="auto"/>
            </w:tcBorders>
            <w:vAlign w:val="center"/>
          </w:tcPr>
          <w:p w14:paraId="6A33C77B" w14:textId="77777777" w:rsidR="00E774E5" w:rsidRPr="00E774E5" w:rsidRDefault="00E774E5" w:rsidP="00E774E5">
            <w:pPr>
              <w:autoSpaceDE w:val="0"/>
              <w:autoSpaceDN w:val="0"/>
              <w:adjustRightInd w:val="0"/>
              <w:spacing w:after="0" w:line="380" w:lineRule="exact"/>
              <w:ind w:left="101"/>
              <w:contextualSpacing/>
              <w:jc w:val="both"/>
              <w:rPr>
                <w:rFonts w:eastAsia="Times New Roman"/>
                <w:i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5F78A1D5"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Cs w:val="0"/>
              </w:rPr>
              <w:t>123</w:t>
            </w:r>
          </w:p>
        </w:tc>
        <w:tc>
          <w:tcPr>
            <w:tcW w:w="1084" w:type="dxa"/>
            <w:tcBorders>
              <w:top w:val="single" w:sz="4" w:space="0" w:color="auto"/>
              <w:left w:val="single" w:sz="4" w:space="0" w:color="auto"/>
              <w:bottom w:val="single" w:sz="4" w:space="0" w:color="auto"/>
              <w:right w:val="single" w:sz="4" w:space="0" w:color="auto"/>
            </w:tcBorders>
          </w:tcPr>
          <w:p w14:paraId="31E554A7"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cột</w:t>
            </w:r>
          </w:p>
        </w:tc>
      </w:tr>
      <w:tr w:rsidR="00E774E5" w:rsidRPr="00E774E5" w14:paraId="663E0F15"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C2AA3F2" w14:textId="77777777" w:rsidR="00E774E5" w:rsidRPr="00E774E5" w:rsidRDefault="00E774E5" w:rsidP="00E774E5">
            <w:pPr>
              <w:spacing w:after="0" w:line="240" w:lineRule="auto"/>
              <w:jc w:val="center"/>
              <w:rPr>
                <w:rFonts w:eastAsia="Times New Roman"/>
                <w:b/>
                <w:i w:val="0"/>
                <w:iCs w:val="0"/>
              </w:rPr>
            </w:pPr>
            <w:r w:rsidRPr="00E774E5">
              <w:rPr>
                <w:rFonts w:eastAsia="Times New Roman"/>
                <w:i w:val="0"/>
                <w:iCs w:val="0"/>
              </w:rPr>
              <w:t>6</w:t>
            </w:r>
          </w:p>
        </w:tc>
        <w:tc>
          <w:tcPr>
            <w:tcW w:w="4517" w:type="dxa"/>
            <w:tcBorders>
              <w:top w:val="single" w:sz="4" w:space="0" w:color="auto"/>
              <w:left w:val="single" w:sz="4" w:space="0" w:color="auto"/>
              <w:bottom w:val="single" w:sz="4" w:space="0" w:color="auto"/>
              <w:right w:val="single" w:sz="4" w:space="0" w:color="auto"/>
            </w:tcBorders>
            <w:vAlign w:val="center"/>
          </w:tcPr>
          <w:p w14:paraId="4AE05893" w14:textId="77777777" w:rsidR="00E774E5" w:rsidRPr="00E774E5" w:rsidRDefault="00E774E5" w:rsidP="00E774E5">
            <w:pPr>
              <w:suppressAutoHyphens/>
              <w:spacing w:after="0" w:line="276" w:lineRule="auto"/>
              <w:jc w:val="both"/>
              <w:rPr>
                <w:rFonts w:eastAsia="Times New Roman"/>
                <w:b/>
                <w:i w:val="0"/>
                <w:iCs w:val="0"/>
              </w:rPr>
            </w:pPr>
            <w:r w:rsidRPr="00E774E5">
              <w:rPr>
                <w:rFonts w:eastAsia="Times New Roman"/>
                <w:i w:val="0"/>
              </w:rPr>
              <w:t xml:space="preserve">Vận chuyển tiếp địa </w:t>
            </w:r>
          </w:p>
        </w:tc>
        <w:tc>
          <w:tcPr>
            <w:tcW w:w="1617" w:type="dxa"/>
            <w:tcBorders>
              <w:top w:val="single" w:sz="4" w:space="0" w:color="auto"/>
              <w:left w:val="single" w:sz="4" w:space="0" w:color="auto"/>
              <w:bottom w:val="single" w:sz="4" w:space="0" w:color="auto"/>
              <w:right w:val="single" w:sz="4" w:space="0" w:color="auto"/>
            </w:tcBorders>
            <w:vAlign w:val="center"/>
          </w:tcPr>
          <w:p w14:paraId="1BB2DB31" w14:textId="77777777" w:rsidR="00E774E5" w:rsidRPr="00E774E5" w:rsidRDefault="00E774E5" w:rsidP="00E774E5">
            <w:pPr>
              <w:suppressAutoHyphens/>
              <w:spacing w:after="0" w:line="276" w:lineRule="auto"/>
              <w:ind w:left="-108" w:right="-108"/>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378FADD5" w14:textId="77777777" w:rsidR="00E774E5" w:rsidRPr="00E774E5" w:rsidRDefault="00E774E5" w:rsidP="00E774E5">
            <w:pPr>
              <w:suppressAutoHyphens/>
              <w:spacing w:after="0" w:line="240" w:lineRule="auto"/>
              <w:jc w:val="center"/>
              <w:rPr>
                <w:rFonts w:eastAsia="Times New Roman"/>
                <w:i w:val="0"/>
                <w:iCs w:val="0"/>
              </w:rPr>
            </w:pPr>
            <w:r w:rsidRPr="00E774E5">
              <w:rPr>
                <w:rFonts w:eastAsia="Times New Roman"/>
                <w:bCs/>
              </w:rPr>
              <w:t>123</w:t>
            </w:r>
          </w:p>
        </w:tc>
        <w:tc>
          <w:tcPr>
            <w:tcW w:w="1084" w:type="dxa"/>
            <w:tcBorders>
              <w:top w:val="single" w:sz="4" w:space="0" w:color="auto"/>
              <w:left w:val="single" w:sz="4" w:space="0" w:color="auto"/>
              <w:bottom w:val="single" w:sz="4" w:space="0" w:color="auto"/>
              <w:right w:val="single" w:sz="4" w:space="0" w:color="auto"/>
            </w:tcBorders>
          </w:tcPr>
          <w:p w14:paraId="1E0CA5B7" w14:textId="77777777" w:rsidR="00E774E5" w:rsidRPr="00E774E5" w:rsidRDefault="00E774E5" w:rsidP="00E774E5">
            <w:pPr>
              <w:suppressAutoHyphens/>
              <w:spacing w:after="0" w:line="240" w:lineRule="auto"/>
              <w:ind w:left="-108" w:right="-108"/>
              <w:jc w:val="center"/>
              <w:rPr>
                <w:rFonts w:eastAsia="Times New Roman"/>
                <w:i w:val="0"/>
                <w:iCs w:val="0"/>
              </w:rPr>
            </w:pPr>
            <w:r w:rsidRPr="00E774E5">
              <w:rPr>
                <w:rFonts w:eastAsia="Times New Roman"/>
              </w:rPr>
              <w:t>cột</w:t>
            </w:r>
          </w:p>
        </w:tc>
      </w:tr>
      <w:tr w:rsidR="00E774E5" w:rsidRPr="00E774E5" w14:paraId="1BF1BC21"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5D57BE8"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7</w:t>
            </w:r>
          </w:p>
        </w:tc>
        <w:tc>
          <w:tcPr>
            <w:tcW w:w="4517" w:type="dxa"/>
            <w:tcBorders>
              <w:top w:val="single" w:sz="4" w:space="0" w:color="auto"/>
              <w:left w:val="single" w:sz="4" w:space="0" w:color="auto"/>
              <w:bottom w:val="single" w:sz="4" w:space="0" w:color="auto"/>
              <w:right w:val="single" w:sz="4" w:space="0" w:color="auto"/>
            </w:tcBorders>
          </w:tcPr>
          <w:p w14:paraId="19FF66F9"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i w:val="0"/>
              </w:rPr>
              <w:t>Đo trị số tiếp địa sau khi sửa chữa</w:t>
            </w:r>
          </w:p>
        </w:tc>
        <w:tc>
          <w:tcPr>
            <w:tcW w:w="1617" w:type="dxa"/>
            <w:tcBorders>
              <w:top w:val="single" w:sz="4" w:space="0" w:color="auto"/>
              <w:left w:val="single" w:sz="4" w:space="0" w:color="auto"/>
              <w:bottom w:val="single" w:sz="4" w:space="0" w:color="auto"/>
              <w:right w:val="single" w:sz="4" w:space="0" w:color="auto"/>
            </w:tcBorders>
            <w:vAlign w:val="center"/>
          </w:tcPr>
          <w:p w14:paraId="761E2350" w14:textId="77777777" w:rsidR="00E774E5" w:rsidRPr="00E774E5" w:rsidRDefault="00E774E5" w:rsidP="00E774E5">
            <w:pPr>
              <w:spacing w:after="0" w:line="276" w:lineRule="auto"/>
              <w:ind w:left="191"/>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7D3DB17D"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123</w:t>
            </w:r>
          </w:p>
        </w:tc>
        <w:tc>
          <w:tcPr>
            <w:tcW w:w="1084" w:type="dxa"/>
            <w:tcBorders>
              <w:top w:val="single" w:sz="4" w:space="0" w:color="auto"/>
              <w:left w:val="single" w:sz="4" w:space="0" w:color="auto"/>
              <w:bottom w:val="single" w:sz="4" w:space="0" w:color="auto"/>
              <w:right w:val="single" w:sz="4" w:space="0" w:color="auto"/>
            </w:tcBorders>
          </w:tcPr>
          <w:p w14:paraId="42CF0B4F"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cột</w:t>
            </w:r>
          </w:p>
        </w:tc>
      </w:tr>
      <w:tr w:rsidR="00E774E5" w:rsidRPr="00E774E5" w14:paraId="355D66AC"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3CAFD14"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I.2</w:t>
            </w:r>
          </w:p>
        </w:tc>
        <w:tc>
          <w:tcPr>
            <w:tcW w:w="4517" w:type="dxa"/>
            <w:tcBorders>
              <w:top w:val="single" w:sz="4" w:space="0" w:color="auto"/>
              <w:left w:val="single" w:sz="4" w:space="0" w:color="auto"/>
              <w:bottom w:val="single" w:sz="4" w:space="0" w:color="auto"/>
              <w:right w:val="single" w:sz="4" w:space="0" w:color="auto"/>
            </w:tcBorders>
            <w:vAlign w:val="center"/>
          </w:tcPr>
          <w:p w14:paraId="3D5BBFDB"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b/>
              </w:rPr>
              <w:t xml:space="preserve">Loại tiếp địa </w:t>
            </w:r>
            <w:r w:rsidRPr="00E774E5">
              <w:rPr>
                <w:rFonts w:eastAsia="Times New Roman"/>
              </w:rPr>
              <w:t>TĐ-4TC-25 (cho các vị trí 15, 16, 17, 18)</w:t>
            </w:r>
          </w:p>
        </w:tc>
        <w:tc>
          <w:tcPr>
            <w:tcW w:w="1617" w:type="dxa"/>
            <w:tcBorders>
              <w:top w:val="single" w:sz="4" w:space="0" w:color="auto"/>
              <w:left w:val="single" w:sz="4" w:space="0" w:color="auto"/>
              <w:bottom w:val="single" w:sz="4" w:space="0" w:color="auto"/>
              <w:right w:val="single" w:sz="4" w:space="0" w:color="auto"/>
            </w:tcBorders>
            <w:vAlign w:val="center"/>
          </w:tcPr>
          <w:p w14:paraId="03DC1B5D" w14:textId="77777777" w:rsidR="00E774E5" w:rsidRPr="00E774E5" w:rsidRDefault="00E774E5" w:rsidP="00E774E5">
            <w:pPr>
              <w:spacing w:after="0" w:line="276" w:lineRule="auto"/>
              <w:ind w:left="191"/>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2E127A5B"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06</w:t>
            </w:r>
          </w:p>
        </w:tc>
        <w:tc>
          <w:tcPr>
            <w:tcW w:w="1084" w:type="dxa"/>
            <w:tcBorders>
              <w:top w:val="single" w:sz="4" w:space="0" w:color="auto"/>
              <w:left w:val="single" w:sz="4" w:space="0" w:color="auto"/>
              <w:bottom w:val="single" w:sz="4" w:space="0" w:color="auto"/>
              <w:right w:val="single" w:sz="4" w:space="0" w:color="auto"/>
            </w:tcBorders>
            <w:vAlign w:val="center"/>
          </w:tcPr>
          <w:p w14:paraId="15ECB80C"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Cột</w:t>
            </w:r>
          </w:p>
        </w:tc>
      </w:tr>
      <w:tr w:rsidR="00E774E5" w:rsidRPr="00E774E5" w14:paraId="15891ABB"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5B38A4CE"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A</w:t>
            </w:r>
          </w:p>
        </w:tc>
        <w:tc>
          <w:tcPr>
            <w:tcW w:w="4517" w:type="dxa"/>
            <w:tcBorders>
              <w:top w:val="single" w:sz="4" w:space="0" w:color="auto"/>
              <w:left w:val="single" w:sz="4" w:space="0" w:color="auto"/>
              <w:bottom w:val="single" w:sz="4" w:space="0" w:color="auto"/>
              <w:right w:val="single" w:sz="4" w:space="0" w:color="auto"/>
            </w:tcBorders>
            <w:vAlign w:val="center"/>
          </w:tcPr>
          <w:p w14:paraId="27176840"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bCs/>
              </w:rPr>
              <w:t>Vật liệu: loại tiếp địa TĐ-4TC-25</w:t>
            </w:r>
            <w:r w:rsidRPr="00E774E5">
              <w:rPr>
                <w:rFonts w:eastAsia="Times New Roman"/>
                <w:b/>
              </w:rPr>
              <w:t xml:space="preserve">: </w:t>
            </w:r>
            <w:r w:rsidRPr="00E774E5">
              <w:rPr>
                <w:rFonts w:eastAsia="Times New Roman"/>
              </w:rPr>
              <w:t>chi tiết cho 1 bộ tiếp địa/cột như sau,</w:t>
            </w:r>
            <w:r w:rsidRPr="00E774E5">
              <w:rPr>
                <w:rFonts w:eastAsia="Times New Roman"/>
                <w:bCs/>
              </w:rPr>
              <w:t xml:space="preserve"> tất cả đều phải mạ kẽm nhúng nóng</w:t>
            </w:r>
          </w:p>
        </w:tc>
        <w:tc>
          <w:tcPr>
            <w:tcW w:w="1617" w:type="dxa"/>
            <w:tcBorders>
              <w:top w:val="single" w:sz="4" w:space="0" w:color="auto"/>
              <w:left w:val="single" w:sz="4" w:space="0" w:color="auto"/>
              <w:bottom w:val="single" w:sz="4" w:space="0" w:color="auto"/>
              <w:right w:val="single" w:sz="4" w:space="0" w:color="auto"/>
            </w:tcBorders>
            <w:vAlign w:val="center"/>
          </w:tcPr>
          <w:p w14:paraId="48072AED" w14:textId="77777777" w:rsidR="00E774E5" w:rsidRPr="00E774E5" w:rsidRDefault="00E774E5" w:rsidP="00E774E5">
            <w:pPr>
              <w:spacing w:after="0" w:line="276" w:lineRule="auto"/>
              <w:ind w:left="191"/>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5606B178"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06</w:t>
            </w:r>
          </w:p>
        </w:tc>
        <w:tc>
          <w:tcPr>
            <w:tcW w:w="1084" w:type="dxa"/>
            <w:tcBorders>
              <w:top w:val="single" w:sz="4" w:space="0" w:color="auto"/>
              <w:left w:val="single" w:sz="4" w:space="0" w:color="auto"/>
              <w:bottom w:val="single" w:sz="4" w:space="0" w:color="auto"/>
              <w:right w:val="single" w:sz="4" w:space="0" w:color="auto"/>
            </w:tcBorders>
            <w:vAlign w:val="center"/>
          </w:tcPr>
          <w:p w14:paraId="59D32D99"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Cột</w:t>
            </w:r>
          </w:p>
        </w:tc>
      </w:tr>
      <w:tr w:rsidR="00E774E5" w:rsidRPr="00E774E5" w14:paraId="0E81E70F"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7D32ABC"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1</w:t>
            </w:r>
          </w:p>
        </w:tc>
        <w:tc>
          <w:tcPr>
            <w:tcW w:w="4517" w:type="dxa"/>
            <w:tcBorders>
              <w:top w:val="single" w:sz="4" w:space="0" w:color="auto"/>
              <w:left w:val="single" w:sz="4" w:space="0" w:color="auto"/>
              <w:bottom w:val="single" w:sz="4" w:space="0" w:color="auto"/>
              <w:right w:val="single" w:sz="4" w:space="0" w:color="auto"/>
            </w:tcBorders>
            <w:vAlign w:val="center"/>
          </w:tcPr>
          <w:p w14:paraId="0B1B4DFC"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 xml:space="preserve"> Dây tiếp địa Φ12 dài 25m</w:t>
            </w:r>
          </w:p>
        </w:tc>
        <w:tc>
          <w:tcPr>
            <w:tcW w:w="1617" w:type="dxa"/>
            <w:tcBorders>
              <w:top w:val="single" w:sz="4" w:space="0" w:color="auto"/>
              <w:left w:val="single" w:sz="4" w:space="0" w:color="auto"/>
              <w:bottom w:val="single" w:sz="4" w:space="0" w:color="auto"/>
              <w:right w:val="single" w:sz="4" w:space="0" w:color="auto"/>
            </w:tcBorders>
            <w:vAlign w:val="center"/>
          </w:tcPr>
          <w:p w14:paraId="318B6E4D" w14:textId="77777777" w:rsidR="00E774E5" w:rsidRPr="00E774E5" w:rsidRDefault="00E774E5" w:rsidP="00E774E5">
            <w:pPr>
              <w:spacing w:after="0" w:line="276" w:lineRule="auto"/>
              <w:ind w:left="191"/>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4D134AD3"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4</w:t>
            </w:r>
          </w:p>
        </w:tc>
        <w:tc>
          <w:tcPr>
            <w:tcW w:w="1084" w:type="dxa"/>
            <w:tcBorders>
              <w:top w:val="single" w:sz="4" w:space="0" w:color="auto"/>
              <w:left w:val="single" w:sz="4" w:space="0" w:color="auto"/>
              <w:bottom w:val="single" w:sz="4" w:space="0" w:color="auto"/>
              <w:right w:val="single" w:sz="4" w:space="0" w:color="auto"/>
            </w:tcBorders>
            <w:vAlign w:val="center"/>
          </w:tcPr>
          <w:p w14:paraId="782A6C19"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Sợi</w:t>
            </w:r>
          </w:p>
        </w:tc>
      </w:tr>
      <w:tr w:rsidR="00E774E5" w:rsidRPr="00E774E5" w14:paraId="64207B93"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889D430"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2</w:t>
            </w:r>
          </w:p>
        </w:tc>
        <w:tc>
          <w:tcPr>
            <w:tcW w:w="4517" w:type="dxa"/>
            <w:tcBorders>
              <w:top w:val="single" w:sz="4" w:space="0" w:color="auto"/>
              <w:left w:val="single" w:sz="4" w:space="0" w:color="auto"/>
              <w:bottom w:val="single" w:sz="4" w:space="0" w:color="auto"/>
              <w:right w:val="single" w:sz="4" w:space="0" w:color="auto"/>
            </w:tcBorders>
            <w:vAlign w:val="center"/>
          </w:tcPr>
          <w:p w14:paraId="4A9DEF95"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 xml:space="preserve"> </w:t>
            </w:r>
            <w:r w:rsidRPr="00E774E5">
              <w:rPr>
                <w:rFonts w:eastAsia="Times New Roman"/>
                <w:i w:val="0"/>
                <w:lang w:val="pt-BR"/>
              </w:rPr>
              <w:t xml:space="preserve">Cờ tiếp địa (tấm nối), thép tấm kích thước </w:t>
            </w:r>
            <w:r w:rsidRPr="00E774E5">
              <w:rPr>
                <w:rFonts w:eastAsia="Times New Roman"/>
                <w:i w:val="0"/>
              </w:rPr>
              <w:t>200x60x10mm</w:t>
            </w:r>
          </w:p>
        </w:tc>
        <w:tc>
          <w:tcPr>
            <w:tcW w:w="1617" w:type="dxa"/>
            <w:tcBorders>
              <w:top w:val="single" w:sz="4" w:space="0" w:color="auto"/>
              <w:left w:val="single" w:sz="4" w:space="0" w:color="auto"/>
              <w:bottom w:val="single" w:sz="4" w:space="0" w:color="auto"/>
              <w:right w:val="single" w:sz="4" w:space="0" w:color="auto"/>
            </w:tcBorders>
            <w:vAlign w:val="center"/>
          </w:tcPr>
          <w:p w14:paraId="27FCFF2C" w14:textId="77777777" w:rsidR="00E774E5" w:rsidRPr="00E774E5" w:rsidRDefault="00E774E5" w:rsidP="00E774E5">
            <w:pPr>
              <w:spacing w:after="0" w:line="276" w:lineRule="auto"/>
              <w:ind w:left="191"/>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2FD5FEDF"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4</w:t>
            </w:r>
          </w:p>
        </w:tc>
        <w:tc>
          <w:tcPr>
            <w:tcW w:w="1084" w:type="dxa"/>
            <w:tcBorders>
              <w:top w:val="single" w:sz="4" w:space="0" w:color="auto"/>
              <w:left w:val="single" w:sz="4" w:space="0" w:color="auto"/>
              <w:bottom w:val="single" w:sz="4" w:space="0" w:color="auto"/>
              <w:right w:val="single" w:sz="4" w:space="0" w:color="auto"/>
            </w:tcBorders>
            <w:vAlign w:val="center"/>
          </w:tcPr>
          <w:p w14:paraId="3F9F7A38"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Tấm</w:t>
            </w:r>
          </w:p>
        </w:tc>
      </w:tr>
      <w:tr w:rsidR="00E774E5" w:rsidRPr="00E774E5" w14:paraId="0D47E25D"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D31B04F"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3</w:t>
            </w:r>
          </w:p>
        </w:tc>
        <w:tc>
          <w:tcPr>
            <w:tcW w:w="4517" w:type="dxa"/>
            <w:tcBorders>
              <w:top w:val="single" w:sz="4" w:space="0" w:color="auto"/>
              <w:left w:val="single" w:sz="4" w:space="0" w:color="auto"/>
              <w:bottom w:val="single" w:sz="4" w:space="0" w:color="auto"/>
              <w:right w:val="single" w:sz="4" w:space="0" w:color="auto"/>
            </w:tcBorders>
            <w:vAlign w:val="center"/>
          </w:tcPr>
          <w:p w14:paraId="0645B4D9"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 xml:space="preserve"> Boulon Φ16 x 70mm + lông đền, đai ốc mạ kẽm </w:t>
            </w:r>
          </w:p>
        </w:tc>
        <w:tc>
          <w:tcPr>
            <w:tcW w:w="1617" w:type="dxa"/>
            <w:tcBorders>
              <w:top w:val="single" w:sz="4" w:space="0" w:color="auto"/>
              <w:left w:val="single" w:sz="4" w:space="0" w:color="auto"/>
              <w:bottom w:val="single" w:sz="4" w:space="0" w:color="auto"/>
              <w:right w:val="single" w:sz="4" w:space="0" w:color="auto"/>
            </w:tcBorders>
            <w:vAlign w:val="center"/>
          </w:tcPr>
          <w:p w14:paraId="3B379CC2" w14:textId="77777777" w:rsidR="00E774E5" w:rsidRPr="00E774E5" w:rsidRDefault="00E774E5" w:rsidP="00E774E5">
            <w:pPr>
              <w:spacing w:after="0" w:line="276" w:lineRule="auto"/>
              <w:ind w:left="191"/>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5F859398"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8</w:t>
            </w:r>
          </w:p>
        </w:tc>
        <w:tc>
          <w:tcPr>
            <w:tcW w:w="1084" w:type="dxa"/>
            <w:tcBorders>
              <w:top w:val="single" w:sz="4" w:space="0" w:color="auto"/>
              <w:left w:val="single" w:sz="4" w:space="0" w:color="auto"/>
              <w:bottom w:val="single" w:sz="4" w:space="0" w:color="auto"/>
              <w:right w:val="single" w:sz="4" w:space="0" w:color="auto"/>
            </w:tcBorders>
            <w:vAlign w:val="center"/>
          </w:tcPr>
          <w:p w14:paraId="227C153F"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Bộ</w:t>
            </w:r>
          </w:p>
        </w:tc>
      </w:tr>
      <w:tr w:rsidR="00E774E5" w:rsidRPr="00E774E5" w14:paraId="7DE05A2D"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9C3C069"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4</w:t>
            </w:r>
          </w:p>
        </w:tc>
        <w:tc>
          <w:tcPr>
            <w:tcW w:w="4517" w:type="dxa"/>
            <w:tcBorders>
              <w:top w:val="single" w:sz="4" w:space="0" w:color="auto"/>
              <w:left w:val="single" w:sz="4" w:space="0" w:color="auto"/>
              <w:bottom w:val="single" w:sz="4" w:space="0" w:color="auto"/>
              <w:right w:val="single" w:sz="4" w:space="0" w:color="auto"/>
            </w:tcBorders>
            <w:vAlign w:val="center"/>
          </w:tcPr>
          <w:p w14:paraId="05B93F95"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Cọc sắt L63x63x6 dài 2500mm</w:t>
            </w:r>
          </w:p>
        </w:tc>
        <w:tc>
          <w:tcPr>
            <w:tcW w:w="1617" w:type="dxa"/>
            <w:tcBorders>
              <w:top w:val="single" w:sz="4" w:space="0" w:color="auto"/>
              <w:left w:val="single" w:sz="4" w:space="0" w:color="auto"/>
              <w:bottom w:val="single" w:sz="4" w:space="0" w:color="auto"/>
              <w:right w:val="single" w:sz="4" w:space="0" w:color="auto"/>
            </w:tcBorders>
            <w:vAlign w:val="center"/>
          </w:tcPr>
          <w:p w14:paraId="2EC8FCE3" w14:textId="77777777" w:rsidR="00E774E5" w:rsidRPr="00E774E5" w:rsidRDefault="00E774E5" w:rsidP="00E774E5">
            <w:pPr>
              <w:spacing w:after="0" w:line="276" w:lineRule="auto"/>
              <w:ind w:left="191"/>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6F9A6E6C"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8</w:t>
            </w:r>
          </w:p>
        </w:tc>
        <w:tc>
          <w:tcPr>
            <w:tcW w:w="1084" w:type="dxa"/>
            <w:tcBorders>
              <w:top w:val="single" w:sz="4" w:space="0" w:color="auto"/>
              <w:left w:val="single" w:sz="4" w:space="0" w:color="auto"/>
              <w:bottom w:val="single" w:sz="4" w:space="0" w:color="auto"/>
              <w:right w:val="single" w:sz="4" w:space="0" w:color="auto"/>
            </w:tcBorders>
            <w:vAlign w:val="center"/>
          </w:tcPr>
          <w:p w14:paraId="128B1CE6"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Cọc</w:t>
            </w:r>
          </w:p>
        </w:tc>
      </w:tr>
      <w:tr w:rsidR="00E774E5" w:rsidRPr="00E774E5" w14:paraId="628E624B"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2F05A26"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B</w:t>
            </w:r>
          </w:p>
        </w:tc>
        <w:tc>
          <w:tcPr>
            <w:tcW w:w="4517" w:type="dxa"/>
            <w:tcBorders>
              <w:top w:val="single" w:sz="4" w:space="0" w:color="auto"/>
              <w:left w:val="single" w:sz="4" w:space="0" w:color="auto"/>
              <w:bottom w:val="single" w:sz="4" w:space="0" w:color="auto"/>
              <w:right w:val="single" w:sz="4" w:space="0" w:color="auto"/>
            </w:tcBorders>
            <w:vAlign w:val="center"/>
          </w:tcPr>
          <w:p w14:paraId="79BF298F"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Nhân công</w:t>
            </w:r>
            <w:r w:rsidRPr="00E774E5">
              <w:rPr>
                <w:rFonts w:eastAsia="Times New Roman"/>
                <w:bCs/>
                <w:i w:val="0"/>
              </w:rPr>
              <w:t>:</w:t>
            </w:r>
          </w:p>
        </w:tc>
        <w:tc>
          <w:tcPr>
            <w:tcW w:w="1617" w:type="dxa"/>
            <w:tcBorders>
              <w:top w:val="single" w:sz="4" w:space="0" w:color="auto"/>
              <w:left w:val="single" w:sz="4" w:space="0" w:color="auto"/>
              <w:bottom w:val="single" w:sz="4" w:space="0" w:color="auto"/>
              <w:right w:val="single" w:sz="4" w:space="0" w:color="auto"/>
            </w:tcBorders>
            <w:vAlign w:val="center"/>
          </w:tcPr>
          <w:p w14:paraId="35AA5746" w14:textId="77777777" w:rsidR="00E774E5" w:rsidRPr="00E774E5" w:rsidRDefault="00E774E5" w:rsidP="00E774E5">
            <w:pPr>
              <w:spacing w:after="0" w:line="276" w:lineRule="auto"/>
              <w:ind w:left="191"/>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62E2E9E0"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06</w:t>
            </w:r>
          </w:p>
        </w:tc>
        <w:tc>
          <w:tcPr>
            <w:tcW w:w="1084" w:type="dxa"/>
            <w:tcBorders>
              <w:top w:val="single" w:sz="4" w:space="0" w:color="auto"/>
              <w:left w:val="single" w:sz="4" w:space="0" w:color="auto"/>
              <w:bottom w:val="single" w:sz="4" w:space="0" w:color="auto"/>
              <w:right w:val="single" w:sz="4" w:space="0" w:color="auto"/>
            </w:tcBorders>
            <w:vAlign w:val="center"/>
          </w:tcPr>
          <w:p w14:paraId="36332139"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 xml:space="preserve">vị trí </w:t>
            </w:r>
          </w:p>
        </w:tc>
      </w:tr>
      <w:tr w:rsidR="00E774E5" w:rsidRPr="00E774E5" w14:paraId="0787D077"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B5DC83E"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1</w:t>
            </w:r>
          </w:p>
        </w:tc>
        <w:tc>
          <w:tcPr>
            <w:tcW w:w="4517" w:type="dxa"/>
            <w:tcBorders>
              <w:top w:val="single" w:sz="4" w:space="0" w:color="auto"/>
              <w:left w:val="single" w:sz="4" w:space="0" w:color="auto"/>
              <w:bottom w:val="single" w:sz="4" w:space="0" w:color="auto"/>
              <w:right w:val="single" w:sz="4" w:space="0" w:color="auto"/>
            </w:tcBorders>
            <w:vAlign w:val="center"/>
          </w:tcPr>
          <w:p w14:paraId="27D7A2B4"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 xml:space="preserve">Khoan lỗ thanh chính dày &gt;20mm, 2 lỗ Φ18/thanh: 8lỗ/cột *6cột </w:t>
            </w:r>
          </w:p>
        </w:tc>
        <w:tc>
          <w:tcPr>
            <w:tcW w:w="1617" w:type="dxa"/>
            <w:tcBorders>
              <w:top w:val="single" w:sz="4" w:space="0" w:color="auto"/>
              <w:left w:val="single" w:sz="4" w:space="0" w:color="auto"/>
              <w:bottom w:val="single" w:sz="4" w:space="0" w:color="auto"/>
              <w:right w:val="single" w:sz="4" w:space="0" w:color="auto"/>
            </w:tcBorders>
            <w:vAlign w:val="center"/>
          </w:tcPr>
          <w:p w14:paraId="1689A55D" w14:textId="77777777" w:rsidR="00E774E5" w:rsidRPr="00E774E5" w:rsidRDefault="00E774E5" w:rsidP="00E774E5">
            <w:pPr>
              <w:spacing w:after="0" w:line="276" w:lineRule="auto"/>
              <w:ind w:left="191"/>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3999AFAF"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48</w:t>
            </w:r>
          </w:p>
        </w:tc>
        <w:tc>
          <w:tcPr>
            <w:tcW w:w="1084" w:type="dxa"/>
            <w:tcBorders>
              <w:top w:val="single" w:sz="4" w:space="0" w:color="auto"/>
              <w:left w:val="single" w:sz="4" w:space="0" w:color="auto"/>
              <w:bottom w:val="single" w:sz="4" w:space="0" w:color="auto"/>
              <w:right w:val="single" w:sz="4" w:space="0" w:color="auto"/>
            </w:tcBorders>
            <w:vAlign w:val="center"/>
          </w:tcPr>
          <w:p w14:paraId="57F5B0AD"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Lỗ</w:t>
            </w:r>
          </w:p>
        </w:tc>
      </w:tr>
      <w:tr w:rsidR="00E774E5" w:rsidRPr="00E774E5" w14:paraId="6EA47FB9"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0552320"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2</w:t>
            </w:r>
          </w:p>
        </w:tc>
        <w:tc>
          <w:tcPr>
            <w:tcW w:w="4517" w:type="dxa"/>
            <w:tcBorders>
              <w:top w:val="single" w:sz="4" w:space="0" w:color="auto"/>
              <w:left w:val="single" w:sz="4" w:space="0" w:color="auto"/>
              <w:bottom w:val="single" w:sz="4" w:space="0" w:color="auto"/>
              <w:right w:val="single" w:sz="4" w:space="0" w:color="auto"/>
            </w:tcBorders>
            <w:vAlign w:val="center"/>
          </w:tcPr>
          <w:p w14:paraId="5D313773"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 xml:space="preserve">Đào rãnh, rãi tia tiếp địa </w:t>
            </w:r>
            <w:r w:rsidRPr="00E774E5">
              <w:rPr>
                <w:rFonts w:eastAsia="Times New Roman"/>
                <w:b/>
                <w:i w:val="0"/>
              </w:rPr>
              <w:br/>
            </w:r>
            <w:r w:rsidRPr="00E774E5">
              <w:rPr>
                <w:rFonts w:eastAsia="Times New Roman"/>
                <w:i w:val="0"/>
              </w:rPr>
              <w:t>(0,6m+0,4m)/2*1m*22m*4</w:t>
            </w:r>
            <w:r w:rsidRPr="00E774E5">
              <w:rPr>
                <w:rFonts w:eastAsia="Times New Roman"/>
                <w:i w:val="0"/>
                <w:lang w:val="vi-VN"/>
              </w:rPr>
              <w:t xml:space="preserve"> </w:t>
            </w:r>
            <w:r w:rsidRPr="00E774E5">
              <w:rPr>
                <w:rFonts w:eastAsia="Times New Roman"/>
                <w:i w:val="0"/>
              </w:rPr>
              <w:t>tia*3 cột</w:t>
            </w:r>
          </w:p>
        </w:tc>
        <w:tc>
          <w:tcPr>
            <w:tcW w:w="1617" w:type="dxa"/>
            <w:tcBorders>
              <w:top w:val="single" w:sz="4" w:space="0" w:color="auto"/>
              <w:left w:val="single" w:sz="4" w:space="0" w:color="auto"/>
              <w:bottom w:val="single" w:sz="4" w:space="0" w:color="auto"/>
              <w:right w:val="single" w:sz="4" w:space="0" w:color="auto"/>
            </w:tcBorders>
            <w:vAlign w:val="center"/>
          </w:tcPr>
          <w:p w14:paraId="442912CA" w14:textId="77777777" w:rsidR="00E774E5" w:rsidRPr="00E774E5" w:rsidRDefault="00E774E5" w:rsidP="00E774E5">
            <w:pPr>
              <w:spacing w:after="0" w:line="276" w:lineRule="auto"/>
              <w:ind w:left="191"/>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76C2B9B4"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264</w:t>
            </w:r>
          </w:p>
        </w:tc>
        <w:tc>
          <w:tcPr>
            <w:tcW w:w="1084" w:type="dxa"/>
            <w:tcBorders>
              <w:top w:val="single" w:sz="4" w:space="0" w:color="auto"/>
              <w:left w:val="single" w:sz="4" w:space="0" w:color="auto"/>
              <w:bottom w:val="single" w:sz="4" w:space="0" w:color="auto"/>
              <w:right w:val="single" w:sz="4" w:space="0" w:color="auto"/>
            </w:tcBorders>
            <w:vAlign w:val="center"/>
          </w:tcPr>
          <w:p w14:paraId="275B24EE"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m</w:t>
            </w:r>
            <w:r w:rsidRPr="00E774E5">
              <w:rPr>
                <w:rFonts w:eastAsia="Times New Roman"/>
                <w:bCs/>
                <w:i w:val="0"/>
                <w:iCs w:val="0"/>
                <w:vertAlign w:val="superscript"/>
              </w:rPr>
              <w:t>3</w:t>
            </w:r>
          </w:p>
        </w:tc>
      </w:tr>
      <w:tr w:rsidR="00E774E5" w:rsidRPr="00E774E5" w14:paraId="0C5101A2"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7C4BE10"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3</w:t>
            </w:r>
          </w:p>
        </w:tc>
        <w:tc>
          <w:tcPr>
            <w:tcW w:w="4517" w:type="dxa"/>
            <w:tcBorders>
              <w:top w:val="single" w:sz="4" w:space="0" w:color="auto"/>
              <w:left w:val="single" w:sz="4" w:space="0" w:color="auto"/>
              <w:bottom w:val="single" w:sz="4" w:space="0" w:color="auto"/>
              <w:right w:val="single" w:sz="4" w:space="0" w:color="auto"/>
            </w:tcBorders>
            <w:vAlign w:val="center"/>
          </w:tcPr>
          <w:p w14:paraId="11BC4E59"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Đóng cọc tiếp địa: cọc L63*63*6 dài 2,5m (6x8)</w:t>
            </w:r>
          </w:p>
        </w:tc>
        <w:tc>
          <w:tcPr>
            <w:tcW w:w="1617" w:type="dxa"/>
            <w:tcBorders>
              <w:top w:val="single" w:sz="4" w:space="0" w:color="auto"/>
              <w:left w:val="single" w:sz="4" w:space="0" w:color="auto"/>
              <w:bottom w:val="single" w:sz="4" w:space="0" w:color="auto"/>
              <w:right w:val="single" w:sz="4" w:space="0" w:color="auto"/>
            </w:tcBorders>
            <w:vAlign w:val="center"/>
          </w:tcPr>
          <w:p w14:paraId="00165A58" w14:textId="77777777" w:rsidR="00E774E5" w:rsidRPr="00E774E5" w:rsidRDefault="00E774E5" w:rsidP="00E774E5">
            <w:pPr>
              <w:spacing w:after="0" w:line="276" w:lineRule="auto"/>
              <w:ind w:left="191"/>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7494834F"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48</w:t>
            </w:r>
          </w:p>
        </w:tc>
        <w:tc>
          <w:tcPr>
            <w:tcW w:w="1084" w:type="dxa"/>
            <w:tcBorders>
              <w:top w:val="single" w:sz="4" w:space="0" w:color="auto"/>
              <w:left w:val="single" w:sz="4" w:space="0" w:color="auto"/>
              <w:bottom w:val="single" w:sz="4" w:space="0" w:color="auto"/>
              <w:right w:val="single" w:sz="4" w:space="0" w:color="auto"/>
            </w:tcBorders>
            <w:vAlign w:val="center"/>
          </w:tcPr>
          <w:p w14:paraId="007E6763"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Cọc</w:t>
            </w:r>
          </w:p>
        </w:tc>
      </w:tr>
      <w:tr w:rsidR="00E774E5" w:rsidRPr="00E774E5" w14:paraId="48C2658B"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AB84DF7"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4</w:t>
            </w:r>
          </w:p>
        </w:tc>
        <w:tc>
          <w:tcPr>
            <w:tcW w:w="4517" w:type="dxa"/>
            <w:tcBorders>
              <w:top w:val="single" w:sz="4" w:space="0" w:color="auto"/>
              <w:left w:val="single" w:sz="4" w:space="0" w:color="auto"/>
              <w:bottom w:val="single" w:sz="4" w:space="0" w:color="auto"/>
              <w:right w:val="single" w:sz="4" w:space="0" w:color="auto"/>
            </w:tcBorders>
            <w:vAlign w:val="center"/>
          </w:tcPr>
          <w:p w14:paraId="2B93BEDB"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rPr>
              <w:t xml:space="preserve">Đấp đất rãnh tiếp đầm chặt </w:t>
            </w:r>
          </w:p>
        </w:tc>
        <w:tc>
          <w:tcPr>
            <w:tcW w:w="1617" w:type="dxa"/>
            <w:tcBorders>
              <w:top w:val="single" w:sz="4" w:space="0" w:color="auto"/>
              <w:left w:val="single" w:sz="4" w:space="0" w:color="auto"/>
              <w:bottom w:val="single" w:sz="4" w:space="0" w:color="auto"/>
              <w:right w:val="single" w:sz="4" w:space="0" w:color="auto"/>
            </w:tcBorders>
          </w:tcPr>
          <w:p w14:paraId="5E0DA9A4" w14:textId="77777777" w:rsidR="00E774E5" w:rsidRPr="00E774E5" w:rsidRDefault="00E774E5" w:rsidP="00E774E5">
            <w:pPr>
              <w:spacing w:after="0" w:line="276" w:lineRule="auto"/>
              <w:ind w:left="191"/>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4D31E51C"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264</w:t>
            </w:r>
          </w:p>
        </w:tc>
        <w:tc>
          <w:tcPr>
            <w:tcW w:w="1084" w:type="dxa"/>
            <w:tcBorders>
              <w:top w:val="single" w:sz="4" w:space="0" w:color="auto"/>
              <w:left w:val="single" w:sz="4" w:space="0" w:color="auto"/>
              <w:bottom w:val="single" w:sz="4" w:space="0" w:color="auto"/>
              <w:right w:val="single" w:sz="4" w:space="0" w:color="auto"/>
            </w:tcBorders>
          </w:tcPr>
          <w:p w14:paraId="0E2F5451"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m</w:t>
            </w:r>
            <w:r w:rsidRPr="00E774E5">
              <w:rPr>
                <w:rFonts w:eastAsia="Times New Roman"/>
                <w:i w:val="0"/>
                <w:iCs w:val="0"/>
                <w:vertAlign w:val="superscript"/>
              </w:rPr>
              <w:t>3</w:t>
            </w:r>
          </w:p>
        </w:tc>
      </w:tr>
      <w:tr w:rsidR="00E774E5" w:rsidRPr="00E774E5" w14:paraId="20BC0285"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64BE4F39"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5</w:t>
            </w:r>
          </w:p>
        </w:tc>
        <w:tc>
          <w:tcPr>
            <w:tcW w:w="4517" w:type="dxa"/>
            <w:tcBorders>
              <w:top w:val="single" w:sz="4" w:space="0" w:color="auto"/>
              <w:left w:val="single" w:sz="4" w:space="0" w:color="auto"/>
              <w:bottom w:val="single" w:sz="4" w:space="0" w:color="auto"/>
              <w:right w:val="single" w:sz="4" w:space="0" w:color="auto"/>
            </w:tcBorders>
            <w:vAlign w:val="center"/>
          </w:tcPr>
          <w:p w14:paraId="73F233B7"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Lắp đặt tiếp địa cột</w:t>
            </w:r>
          </w:p>
        </w:tc>
        <w:tc>
          <w:tcPr>
            <w:tcW w:w="1617" w:type="dxa"/>
            <w:tcBorders>
              <w:top w:val="single" w:sz="4" w:space="0" w:color="auto"/>
              <w:left w:val="single" w:sz="4" w:space="0" w:color="auto"/>
              <w:bottom w:val="single" w:sz="4" w:space="0" w:color="auto"/>
              <w:right w:val="single" w:sz="4" w:space="0" w:color="auto"/>
            </w:tcBorders>
            <w:vAlign w:val="center"/>
          </w:tcPr>
          <w:p w14:paraId="2DB6F6E8" w14:textId="77777777" w:rsidR="00E774E5" w:rsidRPr="00E774E5" w:rsidRDefault="00E774E5" w:rsidP="00E774E5">
            <w:pPr>
              <w:spacing w:after="0" w:line="276" w:lineRule="auto"/>
              <w:ind w:left="191"/>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5F2AECD5"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6</w:t>
            </w:r>
          </w:p>
        </w:tc>
        <w:tc>
          <w:tcPr>
            <w:tcW w:w="1084" w:type="dxa"/>
            <w:tcBorders>
              <w:top w:val="single" w:sz="4" w:space="0" w:color="auto"/>
              <w:left w:val="single" w:sz="4" w:space="0" w:color="auto"/>
              <w:bottom w:val="single" w:sz="4" w:space="0" w:color="auto"/>
              <w:right w:val="single" w:sz="4" w:space="0" w:color="auto"/>
            </w:tcBorders>
          </w:tcPr>
          <w:p w14:paraId="0CCC9D52"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cột</w:t>
            </w:r>
          </w:p>
        </w:tc>
      </w:tr>
      <w:tr w:rsidR="00E774E5" w:rsidRPr="00E774E5" w14:paraId="0A8D5D2B"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67B976D7"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6</w:t>
            </w:r>
          </w:p>
        </w:tc>
        <w:tc>
          <w:tcPr>
            <w:tcW w:w="4517" w:type="dxa"/>
            <w:tcBorders>
              <w:top w:val="single" w:sz="4" w:space="0" w:color="auto"/>
              <w:left w:val="single" w:sz="4" w:space="0" w:color="auto"/>
              <w:bottom w:val="single" w:sz="4" w:space="0" w:color="auto"/>
              <w:right w:val="single" w:sz="4" w:space="0" w:color="auto"/>
            </w:tcBorders>
            <w:vAlign w:val="center"/>
          </w:tcPr>
          <w:p w14:paraId="5110FDBB"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Vận chuyển tiếp địa</w:t>
            </w:r>
          </w:p>
        </w:tc>
        <w:tc>
          <w:tcPr>
            <w:tcW w:w="1617" w:type="dxa"/>
            <w:tcBorders>
              <w:top w:val="single" w:sz="4" w:space="0" w:color="auto"/>
              <w:left w:val="single" w:sz="4" w:space="0" w:color="auto"/>
              <w:bottom w:val="single" w:sz="4" w:space="0" w:color="auto"/>
              <w:right w:val="single" w:sz="4" w:space="0" w:color="auto"/>
            </w:tcBorders>
            <w:vAlign w:val="center"/>
          </w:tcPr>
          <w:p w14:paraId="13E2D0CB" w14:textId="77777777" w:rsidR="00E774E5" w:rsidRPr="00E774E5" w:rsidRDefault="00E774E5" w:rsidP="00E774E5">
            <w:pPr>
              <w:spacing w:after="0" w:line="276" w:lineRule="auto"/>
              <w:ind w:left="191"/>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7F70B7C3"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6</w:t>
            </w:r>
          </w:p>
        </w:tc>
        <w:tc>
          <w:tcPr>
            <w:tcW w:w="1084" w:type="dxa"/>
            <w:tcBorders>
              <w:top w:val="single" w:sz="4" w:space="0" w:color="auto"/>
              <w:left w:val="single" w:sz="4" w:space="0" w:color="auto"/>
              <w:bottom w:val="single" w:sz="4" w:space="0" w:color="auto"/>
              <w:right w:val="single" w:sz="4" w:space="0" w:color="auto"/>
            </w:tcBorders>
          </w:tcPr>
          <w:p w14:paraId="2246A0A3"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cột</w:t>
            </w:r>
          </w:p>
        </w:tc>
      </w:tr>
      <w:tr w:rsidR="00E774E5" w:rsidRPr="00E774E5" w14:paraId="563CB480"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6C3BE6D4"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7</w:t>
            </w:r>
          </w:p>
        </w:tc>
        <w:tc>
          <w:tcPr>
            <w:tcW w:w="4517" w:type="dxa"/>
            <w:tcBorders>
              <w:top w:val="single" w:sz="4" w:space="0" w:color="auto"/>
              <w:left w:val="single" w:sz="4" w:space="0" w:color="auto"/>
              <w:bottom w:val="single" w:sz="4" w:space="0" w:color="auto"/>
              <w:right w:val="single" w:sz="4" w:space="0" w:color="auto"/>
            </w:tcBorders>
          </w:tcPr>
          <w:p w14:paraId="5113334C"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Đo trị số tiếp địa sau khi sửa chữa</w:t>
            </w:r>
          </w:p>
        </w:tc>
        <w:tc>
          <w:tcPr>
            <w:tcW w:w="1617" w:type="dxa"/>
            <w:tcBorders>
              <w:top w:val="single" w:sz="4" w:space="0" w:color="auto"/>
              <w:left w:val="single" w:sz="4" w:space="0" w:color="auto"/>
              <w:bottom w:val="single" w:sz="4" w:space="0" w:color="auto"/>
              <w:right w:val="single" w:sz="4" w:space="0" w:color="auto"/>
            </w:tcBorders>
            <w:vAlign w:val="center"/>
          </w:tcPr>
          <w:p w14:paraId="68A3D42E" w14:textId="77777777" w:rsidR="00E774E5" w:rsidRPr="00E774E5" w:rsidRDefault="00E774E5" w:rsidP="00E774E5">
            <w:pPr>
              <w:spacing w:after="0" w:line="276" w:lineRule="auto"/>
              <w:ind w:left="191"/>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700FE64A"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6</w:t>
            </w:r>
          </w:p>
        </w:tc>
        <w:tc>
          <w:tcPr>
            <w:tcW w:w="1084" w:type="dxa"/>
            <w:tcBorders>
              <w:top w:val="single" w:sz="4" w:space="0" w:color="auto"/>
              <w:left w:val="single" w:sz="4" w:space="0" w:color="auto"/>
              <w:bottom w:val="single" w:sz="4" w:space="0" w:color="auto"/>
              <w:right w:val="single" w:sz="4" w:space="0" w:color="auto"/>
            </w:tcBorders>
          </w:tcPr>
          <w:p w14:paraId="2D028F35"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cột</w:t>
            </w:r>
          </w:p>
        </w:tc>
      </w:tr>
      <w:tr w:rsidR="00E774E5" w:rsidRPr="00E774E5" w14:paraId="4D995505"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1E580F1" w14:textId="77777777" w:rsidR="00E774E5" w:rsidRPr="00E774E5" w:rsidRDefault="00E774E5" w:rsidP="00E774E5">
            <w:pPr>
              <w:spacing w:after="0" w:line="240" w:lineRule="auto"/>
              <w:jc w:val="center"/>
              <w:rPr>
                <w:rFonts w:eastAsia="Times New Roman"/>
                <w:i w:val="0"/>
                <w:iCs w:val="0"/>
              </w:rPr>
            </w:pPr>
            <w:r w:rsidRPr="00E774E5">
              <w:rPr>
                <w:rFonts w:eastAsia="Times New Roman"/>
                <w:b/>
                <w:bCs/>
                <w:i w:val="0"/>
                <w:iCs w:val="0"/>
              </w:rPr>
              <w:t>II</w:t>
            </w:r>
          </w:p>
        </w:tc>
        <w:tc>
          <w:tcPr>
            <w:tcW w:w="4517" w:type="dxa"/>
            <w:tcBorders>
              <w:top w:val="single" w:sz="4" w:space="0" w:color="auto"/>
              <w:left w:val="single" w:sz="4" w:space="0" w:color="auto"/>
              <w:bottom w:val="single" w:sz="4" w:space="0" w:color="auto"/>
              <w:right w:val="single" w:sz="4" w:space="0" w:color="auto"/>
            </w:tcBorders>
          </w:tcPr>
          <w:p w14:paraId="0C9093B7" w14:textId="77777777" w:rsidR="00E774E5" w:rsidRPr="00E774E5" w:rsidRDefault="00E774E5" w:rsidP="00E774E5">
            <w:pPr>
              <w:suppressAutoHyphens/>
              <w:spacing w:after="0" w:line="276" w:lineRule="auto"/>
              <w:jc w:val="both"/>
              <w:rPr>
                <w:rFonts w:eastAsia="Times New Roman"/>
                <w:b/>
                <w:bCs/>
                <w:i w:val="0"/>
                <w:iCs w:val="0"/>
              </w:rPr>
            </w:pPr>
            <w:r w:rsidRPr="00E774E5">
              <w:rPr>
                <w:rFonts w:eastAsia="Times New Roman"/>
                <w:b/>
                <w:bCs/>
                <w:i w:val="0"/>
                <w:iCs w:val="0"/>
              </w:rPr>
              <w:t>Sửa chữa hệ thống nối đất chân cột bị rỉ sét tại 93 vị trí cột, từ cột 176 – 268 đường dây 220kV NMĐ Cà Mau (251, 271) - Sóc Trăng (272)</w:t>
            </w:r>
          </w:p>
        </w:tc>
        <w:tc>
          <w:tcPr>
            <w:tcW w:w="1617" w:type="dxa"/>
            <w:tcBorders>
              <w:top w:val="single" w:sz="4" w:space="0" w:color="auto"/>
              <w:left w:val="single" w:sz="4" w:space="0" w:color="auto"/>
              <w:bottom w:val="single" w:sz="4" w:space="0" w:color="auto"/>
              <w:right w:val="single" w:sz="4" w:space="0" w:color="auto"/>
            </w:tcBorders>
            <w:vAlign w:val="center"/>
          </w:tcPr>
          <w:p w14:paraId="217F9831" w14:textId="77777777" w:rsidR="00E774E5" w:rsidRPr="00E774E5" w:rsidRDefault="00E774E5" w:rsidP="00E774E5">
            <w:pPr>
              <w:spacing w:after="0" w:line="276" w:lineRule="auto"/>
              <w:ind w:left="191"/>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36FE58EF"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93</w:t>
            </w:r>
          </w:p>
        </w:tc>
        <w:tc>
          <w:tcPr>
            <w:tcW w:w="1084" w:type="dxa"/>
            <w:tcBorders>
              <w:top w:val="single" w:sz="4" w:space="0" w:color="auto"/>
              <w:left w:val="single" w:sz="4" w:space="0" w:color="auto"/>
              <w:bottom w:val="single" w:sz="4" w:space="0" w:color="auto"/>
              <w:right w:val="single" w:sz="4" w:space="0" w:color="auto"/>
            </w:tcBorders>
            <w:vAlign w:val="center"/>
          </w:tcPr>
          <w:p w14:paraId="56A68717"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
                <w:bCs/>
                <w:i w:val="0"/>
                <w:iCs w:val="0"/>
              </w:rPr>
              <w:t>Cột</w:t>
            </w:r>
          </w:p>
        </w:tc>
      </w:tr>
      <w:tr w:rsidR="00E774E5" w:rsidRPr="00E774E5" w14:paraId="0DBABFD2"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E5F8E97"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lastRenderedPageBreak/>
              <w:t>A</w:t>
            </w:r>
          </w:p>
        </w:tc>
        <w:tc>
          <w:tcPr>
            <w:tcW w:w="4517" w:type="dxa"/>
            <w:tcBorders>
              <w:top w:val="single" w:sz="4" w:space="0" w:color="auto"/>
              <w:left w:val="single" w:sz="4" w:space="0" w:color="auto"/>
              <w:bottom w:val="single" w:sz="4" w:space="0" w:color="auto"/>
              <w:right w:val="single" w:sz="4" w:space="0" w:color="auto"/>
            </w:tcBorders>
            <w:vAlign w:val="center"/>
          </w:tcPr>
          <w:p w14:paraId="02EDEE4E"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bCs/>
              </w:rPr>
              <w:t>Vật liệu: loại tiếp địa RS-4TC-18</w:t>
            </w:r>
            <w:r w:rsidRPr="00E774E5">
              <w:rPr>
                <w:rFonts w:eastAsia="Times New Roman"/>
                <w:b/>
              </w:rPr>
              <w:t xml:space="preserve">: </w:t>
            </w:r>
            <w:r w:rsidRPr="00E774E5">
              <w:rPr>
                <w:rFonts w:eastAsia="Times New Roman"/>
              </w:rPr>
              <w:t>chi tiết cho 1 bộ tiếp địa/cột như sau,</w:t>
            </w:r>
            <w:r w:rsidRPr="00E774E5">
              <w:rPr>
                <w:rFonts w:eastAsia="Times New Roman"/>
                <w:bCs/>
              </w:rPr>
              <w:t xml:space="preserve"> tất cả đều phải mạ kẽm nhúng nóng</w:t>
            </w:r>
          </w:p>
        </w:tc>
        <w:tc>
          <w:tcPr>
            <w:tcW w:w="1617" w:type="dxa"/>
            <w:tcBorders>
              <w:top w:val="single" w:sz="4" w:space="0" w:color="auto"/>
              <w:left w:val="single" w:sz="4" w:space="0" w:color="auto"/>
              <w:bottom w:val="single" w:sz="4" w:space="0" w:color="auto"/>
              <w:right w:val="single" w:sz="4" w:space="0" w:color="auto"/>
            </w:tcBorders>
            <w:vAlign w:val="center"/>
          </w:tcPr>
          <w:p w14:paraId="7CDBE9B1" w14:textId="77777777" w:rsidR="00E774E5" w:rsidRPr="00E774E5" w:rsidRDefault="00E774E5" w:rsidP="00E774E5">
            <w:pPr>
              <w:spacing w:after="0" w:line="276" w:lineRule="auto"/>
              <w:ind w:left="191"/>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1BA136D2"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93</w:t>
            </w:r>
          </w:p>
        </w:tc>
        <w:tc>
          <w:tcPr>
            <w:tcW w:w="1084" w:type="dxa"/>
            <w:tcBorders>
              <w:top w:val="single" w:sz="4" w:space="0" w:color="auto"/>
              <w:left w:val="single" w:sz="4" w:space="0" w:color="auto"/>
              <w:bottom w:val="single" w:sz="4" w:space="0" w:color="auto"/>
              <w:right w:val="single" w:sz="4" w:space="0" w:color="auto"/>
            </w:tcBorders>
            <w:vAlign w:val="center"/>
          </w:tcPr>
          <w:p w14:paraId="12C0E917"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Cột</w:t>
            </w:r>
          </w:p>
        </w:tc>
      </w:tr>
      <w:tr w:rsidR="00E774E5" w:rsidRPr="00E774E5" w14:paraId="379C906B"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505D9210"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1</w:t>
            </w:r>
          </w:p>
        </w:tc>
        <w:tc>
          <w:tcPr>
            <w:tcW w:w="4517" w:type="dxa"/>
            <w:tcBorders>
              <w:top w:val="single" w:sz="4" w:space="0" w:color="auto"/>
              <w:left w:val="single" w:sz="4" w:space="0" w:color="auto"/>
              <w:bottom w:val="single" w:sz="4" w:space="0" w:color="auto"/>
              <w:right w:val="single" w:sz="4" w:space="0" w:color="auto"/>
            </w:tcBorders>
            <w:vAlign w:val="center"/>
          </w:tcPr>
          <w:p w14:paraId="30B94130"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 xml:space="preserve"> Dây tiếp địa Φ12 dài 18m</w:t>
            </w:r>
          </w:p>
        </w:tc>
        <w:tc>
          <w:tcPr>
            <w:tcW w:w="1617" w:type="dxa"/>
            <w:tcBorders>
              <w:top w:val="single" w:sz="4" w:space="0" w:color="auto"/>
              <w:left w:val="single" w:sz="4" w:space="0" w:color="auto"/>
              <w:bottom w:val="single" w:sz="4" w:space="0" w:color="auto"/>
              <w:right w:val="single" w:sz="4" w:space="0" w:color="auto"/>
            </w:tcBorders>
            <w:vAlign w:val="center"/>
          </w:tcPr>
          <w:p w14:paraId="4E068BF4" w14:textId="77777777" w:rsidR="00E774E5" w:rsidRPr="00E774E5" w:rsidRDefault="00E774E5" w:rsidP="00E774E5">
            <w:pPr>
              <w:spacing w:after="0" w:line="276" w:lineRule="auto"/>
              <w:ind w:left="191"/>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6C33EE59"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4</w:t>
            </w:r>
          </w:p>
        </w:tc>
        <w:tc>
          <w:tcPr>
            <w:tcW w:w="1084" w:type="dxa"/>
            <w:tcBorders>
              <w:top w:val="single" w:sz="4" w:space="0" w:color="auto"/>
              <w:left w:val="single" w:sz="4" w:space="0" w:color="auto"/>
              <w:bottom w:val="single" w:sz="4" w:space="0" w:color="auto"/>
              <w:right w:val="single" w:sz="4" w:space="0" w:color="auto"/>
            </w:tcBorders>
            <w:vAlign w:val="center"/>
          </w:tcPr>
          <w:p w14:paraId="1F4BBCF4"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Sợi</w:t>
            </w:r>
          </w:p>
        </w:tc>
      </w:tr>
      <w:tr w:rsidR="00E774E5" w:rsidRPr="00E774E5" w14:paraId="03215BAC"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C5D200E"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2</w:t>
            </w:r>
          </w:p>
        </w:tc>
        <w:tc>
          <w:tcPr>
            <w:tcW w:w="4517" w:type="dxa"/>
            <w:tcBorders>
              <w:top w:val="single" w:sz="4" w:space="0" w:color="auto"/>
              <w:left w:val="single" w:sz="4" w:space="0" w:color="auto"/>
              <w:bottom w:val="single" w:sz="4" w:space="0" w:color="auto"/>
              <w:right w:val="single" w:sz="4" w:space="0" w:color="auto"/>
            </w:tcBorders>
            <w:vAlign w:val="center"/>
          </w:tcPr>
          <w:p w14:paraId="6BA381FD"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 xml:space="preserve"> </w:t>
            </w:r>
            <w:r w:rsidRPr="00E774E5">
              <w:rPr>
                <w:rFonts w:eastAsia="Times New Roman"/>
                <w:i w:val="0"/>
                <w:lang w:val="pt-BR"/>
              </w:rPr>
              <w:t xml:space="preserve">Cờ tiếp địa (tấm nối), thép tấm kích thước </w:t>
            </w:r>
            <w:r w:rsidRPr="00E774E5">
              <w:rPr>
                <w:rFonts w:eastAsia="Times New Roman"/>
                <w:i w:val="0"/>
              </w:rPr>
              <w:t>200x60x10mm</w:t>
            </w:r>
          </w:p>
        </w:tc>
        <w:tc>
          <w:tcPr>
            <w:tcW w:w="1617" w:type="dxa"/>
            <w:tcBorders>
              <w:top w:val="single" w:sz="4" w:space="0" w:color="auto"/>
              <w:left w:val="single" w:sz="4" w:space="0" w:color="auto"/>
              <w:bottom w:val="single" w:sz="4" w:space="0" w:color="auto"/>
              <w:right w:val="single" w:sz="4" w:space="0" w:color="auto"/>
            </w:tcBorders>
            <w:vAlign w:val="center"/>
          </w:tcPr>
          <w:p w14:paraId="7ABEBCFE" w14:textId="77777777" w:rsidR="00E774E5" w:rsidRPr="00E774E5" w:rsidRDefault="00E774E5" w:rsidP="00E774E5">
            <w:pPr>
              <w:spacing w:after="0" w:line="276" w:lineRule="auto"/>
              <w:ind w:left="191"/>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026566AC"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4</w:t>
            </w:r>
          </w:p>
        </w:tc>
        <w:tc>
          <w:tcPr>
            <w:tcW w:w="1084" w:type="dxa"/>
            <w:tcBorders>
              <w:top w:val="single" w:sz="4" w:space="0" w:color="auto"/>
              <w:left w:val="single" w:sz="4" w:space="0" w:color="auto"/>
              <w:bottom w:val="single" w:sz="4" w:space="0" w:color="auto"/>
              <w:right w:val="single" w:sz="4" w:space="0" w:color="auto"/>
            </w:tcBorders>
            <w:vAlign w:val="center"/>
          </w:tcPr>
          <w:p w14:paraId="0720747C"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Tấm</w:t>
            </w:r>
          </w:p>
        </w:tc>
      </w:tr>
      <w:tr w:rsidR="00E774E5" w:rsidRPr="00E774E5" w14:paraId="0D27CAC5"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1C67672"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3</w:t>
            </w:r>
          </w:p>
        </w:tc>
        <w:tc>
          <w:tcPr>
            <w:tcW w:w="4517" w:type="dxa"/>
            <w:tcBorders>
              <w:top w:val="single" w:sz="4" w:space="0" w:color="auto"/>
              <w:left w:val="single" w:sz="4" w:space="0" w:color="auto"/>
              <w:bottom w:val="single" w:sz="4" w:space="0" w:color="auto"/>
              <w:right w:val="single" w:sz="4" w:space="0" w:color="auto"/>
            </w:tcBorders>
            <w:vAlign w:val="center"/>
          </w:tcPr>
          <w:p w14:paraId="25BABB01"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 xml:space="preserve"> Boulon Φ16 x 70mm + lông đền, đai ốc mạ kẽm </w:t>
            </w:r>
          </w:p>
        </w:tc>
        <w:tc>
          <w:tcPr>
            <w:tcW w:w="1617" w:type="dxa"/>
            <w:tcBorders>
              <w:top w:val="single" w:sz="4" w:space="0" w:color="auto"/>
              <w:left w:val="single" w:sz="4" w:space="0" w:color="auto"/>
              <w:bottom w:val="single" w:sz="4" w:space="0" w:color="auto"/>
              <w:right w:val="single" w:sz="4" w:space="0" w:color="auto"/>
            </w:tcBorders>
            <w:vAlign w:val="center"/>
          </w:tcPr>
          <w:p w14:paraId="07A4D2CF" w14:textId="77777777" w:rsidR="00E774E5" w:rsidRPr="00E774E5" w:rsidRDefault="00E774E5" w:rsidP="00E774E5">
            <w:pPr>
              <w:spacing w:after="0" w:line="276" w:lineRule="auto"/>
              <w:ind w:left="191"/>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59380093"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8</w:t>
            </w:r>
          </w:p>
        </w:tc>
        <w:tc>
          <w:tcPr>
            <w:tcW w:w="1084" w:type="dxa"/>
            <w:tcBorders>
              <w:top w:val="single" w:sz="4" w:space="0" w:color="auto"/>
              <w:left w:val="single" w:sz="4" w:space="0" w:color="auto"/>
              <w:bottom w:val="single" w:sz="4" w:space="0" w:color="auto"/>
              <w:right w:val="single" w:sz="4" w:space="0" w:color="auto"/>
            </w:tcBorders>
            <w:vAlign w:val="center"/>
          </w:tcPr>
          <w:p w14:paraId="547AFC24"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Bộ</w:t>
            </w:r>
          </w:p>
        </w:tc>
      </w:tr>
      <w:tr w:rsidR="00E774E5" w:rsidRPr="00E774E5" w14:paraId="038528C3"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A9AAB4D"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4</w:t>
            </w:r>
          </w:p>
        </w:tc>
        <w:tc>
          <w:tcPr>
            <w:tcW w:w="4517" w:type="dxa"/>
            <w:tcBorders>
              <w:top w:val="single" w:sz="4" w:space="0" w:color="auto"/>
              <w:left w:val="single" w:sz="4" w:space="0" w:color="auto"/>
              <w:bottom w:val="single" w:sz="4" w:space="0" w:color="auto"/>
              <w:right w:val="single" w:sz="4" w:space="0" w:color="auto"/>
            </w:tcBorders>
            <w:vAlign w:val="center"/>
          </w:tcPr>
          <w:p w14:paraId="2AAA8A9B"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Cọc sắt L63x63x6 dài 2500mm</w:t>
            </w:r>
          </w:p>
        </w:tc>
        <w:tc>
          <w:tcPr>
            <w:tcW w:w="1617" w:type="dxa"/>
            <w:tcBorders>
              <w:top w:val="single" w:sz="4" w:space="0" w:color="auto"/>
              <w:left w:val="single" w:sz="4" w:space="0" w:color="auto"/>
              <w:bottom w:val="single" w:sz="4" w:space="0" w:color="auto"/>
              <w:right w:val="single" w:sz="4" w:space="0" w:color="auto"/>
            </w:tcBorders>
            <w:vAlign w:val="center"/>
          </w:tcPr>
          <w:p w14:paraId="6B9429C8" w14:textId="77777777" w:rsidR="00E774E5" w:rsidRPr="00E774E5" w:rsidRDefault="00E774E5" w:rsidP="00E774E5">
            <w:pPr>
              <w:spacing w:after="0" w:line="276" w:lineRule="auto"/>
              <w:ind w:left="191"/>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2E13D6D1"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8</w:t>
            </w:r>
          </w:p>
        </w:tc>
        <w:tc>
          <w:tcPr>
            <w:tcW w:w="1084" w:type="dxa"/>
            <w:tcBorders>
              <w:top w:val="single" w:sz="4" w:space="0" w:color="auto"/>
              <w:left w:val="single" w:sz="4" w:space="0" w:color="auto"/>
              <w:bottom w:val="single" w:sz="4" w:space="0" w:color="auto"/>
              <w:right w:val="single" w:sz="4" w:space="0" w:color="auto"/>
            </w:tcBorders>
            <w:vAlign w:val="center"/>
          </w:tcPr>
          <w:p w14:paraId="4A24DED3"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Cọc</w:t>
            </w:r>
          </w:p>
        </w:tc>
      </w:tr>
      <w:tr w:rsidR="00E774E5" w:rsidRPr="00E774E5" w14:paraId="4A2A37C9"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67967BB"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B</w:t>
            </w:r>
          </w:p>
        </w:tc>
        <w:tc>
          <w:tcPr>
            <w:tcW w:w="4517" w:type="dxa"/>
            <w:tcBorders>
              <w:top w:val="single" w:sz="4" w:space="0" w:color="auto"/>
              <w:left w:val="single" w:sz="4" w:space="0" w:color="auto"/>
              <w:bottom w:val="single" w:sz="4" w:space="0" w:color="auto"/>
              <w:right w:val="single" w:sz="4" w:space="0" w:color="auto"/>
            </w:tcBorders>
            <w:vAlign w:val="center"/>
          </w:tcPr>
          <w:p w14:paraId="1A8D2ED4"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Nhân công</w:t>
            </w:r>
            <w:r w:rsidRPr="00E774E5">
              <w:rPr>
                <w:rFonts w:eastAsia="Times New Roman"/>
                <w:bCs/>
                <w:i w:val="0"/>
              </w:rPr>
              <w:t>:</w:t>
            </w:r>
          </w:p>
        </w:tc>
        <w:tc>
          <w:tcPr>
            <w:tcW w:w="1617" w:type="dxa"/>
            <w:tcBorders>
              <w:top w:val="single" w:sz="4" w:space="0" w:color="auto"/>
              <w:left w:val="single" w:sz="4" w:space="0" w:color="auto"/>
              <w:bottom w:val="single" w:sz="4" w:space="0" w:color="auto"/>
              <w:right w:val="single" w:sz="4" w:space="0" w:color="auto"/>
            </w:tcBorders>
            <w:vAlign w:val="center"/>
          </w:tcPr>
          <w:p w14:paraId="354A2FD7" w14:textId="77777777" w:rsidR="00E774E5" w:rsidRPr="00E774E5" w:rsidRDefault="00E774E5" w:rsidP="00E774E5">
            <w:pPr>
              <w:spacing w:after="0" w:line="276" w:lineRule="auto"/>
              <w:ind w:left="191"/>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7A1A271D"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93</w:t>
            </w:r>
          </w:p>
        </w:tc>
        <w:tc>
          <w:tcPr>
            <w:tcW w:w="1084" w:type="dxa"/>
            <w:tcBorders>
              <w:top w:val="single" w:sz="4" w:space="0" w:color="auto"/>
              <w:left w:val="single" w:sz="4" w:space="0" w:color="auto"/>
              <w:bottom w:val="single" w:sz="4" w:space="0" w:color="auto"/>
              <w:right w:val="single" w:sz="4" w:space="0" w:color="auto"/>
            </w:tcBorders>
            <w:vAlign w:val="center"/>
          </w:tcPr>
          <w:p w14:paraId="585B85D6"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 xml:space="preserve">Cột </w:t>
            </w:r>
          </w:p>
        </w:tc>
      </w:tr>
      <w:tr w:rsidR="00E774E5" w:rsidRPr="00E774E5" w14:paraId="2B64F8EA"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50AAFA14"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1</w:t>
            </w:r>
          </w:p>
        </w:tc>
        <w:tc>
          <w:tcPr>
            <w:tcW w:w="4517" w:type="dxa"/>
            <w:tcBorders>
              <w:top w:val="single" w:sz="4" w:space="0" w:color="auto"/>
              <w:left w:val="single" w:sz="4" w:space="0" w:color="auto"/>
              <w:bottom w:val="single" w:sz="4" w:space="0" w:color="auto"/>
              <w:right w:val="single" w:sz="4" w:space="0" w:color="auto"/>
            </w:tcBorders>
            <w:vAlign w:val="center"/>
          </w:tcPr>
          <w:p w14:paraId="4A48A5DC"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 xml:space="preserve">Khoan lỗ thanh chính dày &gt;20mm, 2 lỗ Φ18/thanh: 8lỗ/cột *93cột </w:t>
            </w:r>
          </w:p>
        </w:tc>
        <w:tc>
          <w:tcPr>
            <w:tcW w:w="1617" w:type="dxa"/>
            <w:tcBorders>
              <w:top w:val="single" w:sz="4" w:space="0" w:color="auto"/>
              <w:left w:val="single" w:sz="4" w:space="0" w:color="auto"/>
              <w:bottom w:val="single" w:sz="4" w:space="0" w:color="auto"/>
              <w:right w:val="single" w:sz="4" w:space="0" w:color="auto"/>
            </w:tcBorders>
            <w:vAlign w:val="center"/>
          </w:tcPr>
          <w:p w14:paraId="600FC588" w14:textId="77777777" w:rsidR="00E774E5" w:rsidRPr="00E774E5" w:rsidRDefault="00E774E5" w:rsidP="00E774E5">
            <w:pPr>
              <w:spacing w:after="0" w:line="276" w:lineRule="auto"/>
              <w:ind w:left="191"/>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5819DFBA"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744</w:t>
            </w:r>
          </w:p>
        </w:tc>
        <w:tc>
          <w:tcPr>
            <w:tcW w:w="1084" w:type="dxa"/>
            <w:tcBorders>
              <w:top w:val="single" w:sz="4" w:space="0" w:color="auto"/>
              <w:left w:val="single" w:sz="4" w:space="0" w:color="auto"/>
              <w:bottom w:val="single" w:sz="4" w:space="0" w:color="auto"/>
              <w:right w:val="single" w:sz="4" w:space="0" w:color="auto"/>
            </w:tcBorders>
            <w:vAlign w:val="center"/>
          </w:tcPr>
          <w:p w14:paraId="73A8BCEE"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Lỗ</w:t>
            </w:r>
          </w:p>
        </w:tc>
      </w:tr>
      <w:tr w:rsidR="00E774E5" w:rsidRPr="00E774E5" w14:paraId="44400663"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5BADE5A0"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2</w:t>
            </w:r>
          </w:p>
        </w:tc>
        <w:tc>
          <w:tcPr>
            <w:tcW w:w="4517" w:type="dxa"/>
            <w:tcBorders>
              <w:top w:val="single" w:sz="4" w:space="0" w:color="auto"/>
              <w:left w:val="single" w:sz="4" w:space="0" w:color="auto"/>
              <w:bottom w:val="single" w:sz="4" w:space="0" w:color="auto"/>
              <w:right w:val="single" w:sz="4" w:space="0" w:color="auto"/>
            </w:tcBorders>
            <w:vAlign w:val="center"/>
          </w:tcPr>
          <w:p w14:paraId="394F02F1"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 xml:space="preserve">Đào rãnh, rãi tia tiếp địa </w:t>
            </w:r>
            <w:r w:rsidRPr="00E774E5">
              <w:rPr>
                <w:rFonts w:eastAsia="Times New Roman"/>
                <w:b/>
                <w:i w:val="0"/>
              </w:rPr>
              <w:br/>
            </w:r>
            <w:r w:rsidRPr="00E774E5">
              <w:rPr>
                <w:rFonts w:eastAsia="Times New Roman"/>
                <w:i w:val="0"/>
              </w:rPr>
              <w:t>(0,6m+0,4m)/2*1m*15m*4</w:t>
            </w:r>
            <w:r w:rsidRPr="00E774E5">
              <w:rPr>
                <w:rFonts w:eastAsia="Times New Roman"/>
                <w:i w:val="0"/>
                <w:lang w:val="vi-VN"/>
              </w:rPr>
              <w:t xml:space="preserve"> </w:t>
            </w:r>
            <w:r w:rsidRPr="00E774E5">
              <w:rPr>
                <w:rFonts w:eastAsia="Times New Roman"/>
                <w:i w:val="0"/>
              </w:rPr>
              <w:t>tia*93 cột</w:t>
            </w:r>
          </w:p>
        </w:tc>
        <w:tc>
          <w:tcPr>
            <w:tcW w:w="1617" w:type="dxa"/>
            <w:tcBorders>
              <w:top w:val="single" w:sz="4" w:space="0" w:color="auto"/>
              <w:left w:val="single" w:sz="4" w:space="0" w:color="auto"/>
              <w:bottom w:val="single" w:sz="4" w:space="0" w:color="auto"/>
              <w:right w:val="single" w:sz="4" w:space="0" w:color="auto"/>
            </w:tcBorders>
            <w:vAlign w:val="center"/>
          </w:tcPr>
          <w:p w14:paraId="2730ACE5" w14:textId="77777777" w:rsidR="00E774E5" w:rsidRPr="00E774E5" w:rsidRDefault="00E774E5" w:rsidP="00E774E5">
            <w:pPr>
              <w:spacing w:after="0" w:line="276" w:lineRule="auto"/>
              <w:ind w:left="191"/>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1165A2C3"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2790</w:t>
            </w:r>
          </w:p>
        </w:tc>
        <w:tc>
          <w:tcPr>
            <w:tcW w:w="1084" w:type="dxa"/>
            <w:tcBorders>
              <w:top w:val="single" w:sz="4" w:space="0" w:color="auto"/>
              <w:left w:val="single" w:sz="4" w:space="0" w:color="auto"/>
              <w:bottom w:val="single" w:sz="4" w:space="0" w:color="auto"/>
              <w:right w:val="single" w:sz="4" w:space="0" w:color="auto"/>
            </w:tcBorders>
            <w:vAlign w:val="center"/>
          </w:tcPr>
          <w:p w14:paraId="0321D6F4"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m</w:t>
            </w:r>
            <w:r w:rsidRPr="00E774E5">
              <w:rPr>
                <w:rFonts w:eastAsia="Times New Roman"/>
                <w:bCs/>
                <w:i w:val="0"/>
                <w:iCs w:val="0"/>
                <w:vertAlign w:val="superscript"/>
              </w:rPr>
              <w:t>3</w:t>
            </w:r>
          </w:p>
        </w:tc>
      </w:tr>
      <w:tr w:rsidR="00E774E5" w:rsidRPr="00E774E5" w14:paraId="33E2AC69"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6741E333"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3</w:t>
            </w:r>
          </w:p>
        </w:tc>
        <w:tc>
          <w:tcPr>
            <w:tcW w:w="4517" w:type="dxa"/>
            <w:tcBorders>
              <w:top w:val="single" w:sz="4" w:space="0" w:color="auto"/>
              <w:left w:val="single" w:sz="4" w:space="0" w:color="auto"/>
              <w:bottom w:val="single" w:sz="4" w:space="0" w:color="auto"/>
              <w:right w:val="single" w:sz="4" w:space="0" w:color="auto"/>
            </w:tcBorders>
            <w:vAlign w:val="center"/>
          </w:tcPr>
          <w:p w14:paraId="65B60733"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Đóng cọc tiếp địa: cọc L63*63*6 dài 2,5m (93x8)</w:t>
            </w:r>
          </w:p>
        </w:tc>
        <w:tc>
          <w:tcPr>
            <w:tcW w:w="1617" w:type="dxa"/>
            <w:tcBorders>
              <w:top w:val="single" w:sz="4" w:space="0" w:color="auto"/>
              <w:left w:val="single" w:sz="4" w:space="0" w:color="auto"/>
              <w:bottom w:val="single" w:sz="4" w:space="0" w:color="auto"/>
              <w:right w:val="single" w:sz="4" w:space="0" w:color="auto"/>
            </w:tcBorders>
            <w:vAlign w:val="center"/>
          </w:tcPr>
          <w:p w14:paraId="133F0A0B" w14:textId="77777777" w:rsidR="00E774E5" w:rsidRPr="00E774E5" w:rsidRDefault="00E774E5" w:rsidP="00E774E5">
            <w:pPr>
              <w:spacing w:after="0" w:line="276" w:lineRule="auto"/>
              <w:ind w:left="191"/>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74710BA7"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744</w:t>
            </w:r>
          </w:p>
        </w:tc>
        <w:tc>
          <w:tcPr>
            <w:tcW w:w="1084" w:type="dxa"/>
            <w:tcBorders>
              <w:top w:val="single" w:sz="4" w:space="0" w:color="auto"/>
              <w:left w:val="single" w:sz="4" w:space="0" w:color="auto"/>
              <w:bottom w:val="single" w:sz="4" w:space="0" w:color="auto"/>
              <w:right w:val="single" w:sz="4" w:space="0" w:color="auto"/>
            </w:tcBorders>
            <w:vAlign w:val="center"/>
          </w:tcPr>
          <w:p w14:paraId="2FD906B2"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Cọc</w:t>
            </w:r>
          </w:p>
        </w:tc>
      </w:tr>
      <w:tr w:rsidR="00E774E5" w:rsidRPr="00E774E5" w14:paraId="15E3682A"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9FD1881" w14:textId="77777777" w:rsidR="00E774E5" w:rsidRPr="00E774E5" w:rsidRDefault="00E774E5" w:rsidP="00E774E5">
            <w:pPr>
              <w:spacing w:after="0" w:line="240" w:lineRule="auto"/>
              <w:jc w:val="center"/>
              <w:rPr>
                <w:rFonts w:eastAsia="Times New Roman"/>
                <w:b/>
                <w:i w:val="0"/>
                <w:iCs w:val="0"/>
              </w:rPr>
            </w:pPr>
            <w:r w:rsidRPr="00E774E5">
              <w:rPr>
                <w:rFonts w:eastAsia="Times New Roman"/>
                <w:i w:val="0"/>
                <w:iCs w:val="0"/>
              </w:rPr>
              <w:t>4</w:t>
            </w:r>
          </w:p>
        </w:tc>
        <w:tc>
          <w:tcPr>
            <w:tcW w:w="4517" w:type="dxa"/>
            <w:tcBorders>
              <w:top w:val="single" w:sz="4" w:space="0" w:color="auto"/>
              <w:left w:val="single" w:sz="4" w:space="0" w:color="auto"/>
              <w:bottom w:val="single" w:sz="4" w:space="0" w:color="auto"/>
              <w:right w:val="single" w:sz="4" w:space="0" w:color="auto"/>
            </w:tcBorders>
            <w:vAlign w:val="center"/>
          </w:tcPr>
          <w:p w14:paraId="1DA1D6F8" w14:textId="77777777" w:rsidR="00E774E5" w:rsidRPr="00E774E5" w:rsidRDefault="00E774E5" w:rsidP="00E774E5">
            <w:pPr>
              <w:suppressAutoHyphens/>
              <w:spacing w:after="0" w:line="276" w:lineRule="auto"/>
              <w:jc w:val="both"/>
              <w:rPr>
                <w:rFonts w:eastAsia="Times New Roman"/>
                <w:b/>
                <w:i w:val="0"/>
                <w:iCs w:val="0"/>
              </w:rPr>
            </w:pPr>
            <w:r w:rsidRPr="00E774E5">
              <w:rPr>
                <w:rFonts w:eastAsia="Times New Roman"/>
              </w:rPr>
              <w:t xml:space="preserve">Đấp đất rãnh tiếp đầm chặt </w:t>
            </w:r>
          </w:p>
        </w:tc>
        <w:tc>
          <w:tcPr>
            <w:tcW w:w="1617" w:type="dxa"/>
            <w:tcBorders>
              <w:top w:val="single" w:sz="4" w:space="0" w:color="auto"/>
              <w:left w:val="single" w:sz="4" w:space="0" w:color="auto"/>
              <w:bottom w:val="single" w:sz="4" w:space="0" w:color="auto"/>
              <w:right w:val="single" w:sz="4" w:space="0" w:color="auto"/>
            </w:tcBorders>
          </w:tcPr>
          <w:p w14:paraId="64C0B438" w14:textId="77777777" w:rsidR="00E774E5" w:rsidRPr="00E774E5" w:rsidRDefault="00E774E5" w:rsidP="00E774E5">
            <w:pPr>
              <w:spacing w:after="0" w:line="240" w:lineRule="auto"/>
              <w:contextualSpacing/>
              <w:jc w:val="center"/>
              <w:rPr>
                <w:rFonts w:eastAsia="Times New Roman"/>
                <w:b/>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4FCEB729" w14:textId="77777777" w:rsidR="00E774E5" w:rsidRPr="00E774E5" w:rsidRDefault="00E774E5" w:rsidP="00E774E5">
            <w:pPr>
              <w:spacing w:before="60" w:after="60" w:line="240" w:lineRule="auto"/>
              <w:jc w:val="center"/>
              <w:rPr>
                <w:rFonts w:eastAsia="Times New Roman"/>
                <w:b/>
                <w:bCs/>
                <w:i w:val="0"/>
                <w:iCs w:val="0"/>
              </w:rPr>
            </w:pPr>
            <w:r w:rsidRPr="00E774E5">
              <w:rPr>
                <w:rFonts w:eastAsia="Times New Roman"/>
                <w:bCs/>
                <w:i w:val="0"/>
                <w:iCs w:val="0"/>
              </w:rPr>
              <w:t>2790</w:t>
            </w:r>
          </w:p>
        </w:tc>
        <w:tc>
          <w:tcPr>
            <w:tcW w:w="1084" w:type="dxa"/>
            <w:tcBorders>
              <w:top w:val="single" w:sz="4" w:space="0" w:color="auto"/>
              <w:left w:val="single" w:sz="4" w:space="0" w:color="auto"/>
              <w:bottom w:val="single" w:sz="4" w:space="0" w:color="auto"/>
              <w:right w:val="single" w:sz="4" w:space="0" w:color="auto"/>
            </w:tcBorders>
          </w:tcPr>
          <w:p w14:paraId="48559289" w14:textId="77777777" w:rsidR="00E774E5" w:rsidRPr="00E774E5" w:rsidRDefault="00E774E5" w:rsidP="00E774E5">
            <w:pPr>
              <w:spacing w:before="60" w:after="60" w:line="240" w:lineRule="auto"/>
              <w:jc w:val="center"/>
              <w:rPr>
                <w:rFonts w:eastAsia="Times New Roman"/>
                <w:b/>
                <w:bCs/>
                <w:i w:val="0"/>
                <w:iCs w:val="0"/>
              </w:rPr>
            </w:pPr>
            <w:r w:rsidRPr="00E774E5">
              <w:rPr>
                <w:rFonts w:eastAsia="Times New Roman"/>
                <w:i w:val="0"/>
                <w:iCs w:val="0"/>
              </w:rPr>
              <w:t>m</w:t>
            </w:r>
            <w:r w:rsidRPr="00E774E5">
              <w:rPr>
                <w:rFonts w:eastAsia="Times New Roman"/>
                <w:i w:val="0"/>
                <w:iCs w:val="0"/>
                <w:vertAlign w:val="superscript"/>
              </w:rPr>
              <w:t>3</w:t>
            </w:r>
          </w:p>
        </w:tc>
      </w:tr>
      <w:tr w:rsidR="00E774E5" w:rsidRPr="00E774E5" w14:paraId="0D559729"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501FD74B"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5</w:t>
            </w:r>
          </w:p>
        </w:tc>
        <w:tc>
          <w:tcPr>
            <w:tcW w:w="4517" w:type="dxa"/>
            <w:tcBorders>
              <w:top w:val="single" w:sz="4" w:space="0" w:color="auto"/>
              <w:left w:val="single" w:sz="4" w:space="0" w:color="auto"/>
              <w:bottom w:val="single" w:sz="4" w:space="0" w:color="auto"/>
              <w:right w:val="single" w:sz="4" w:space="0" w:color="auto"/>
            </w:tcBorders>
            <w:vAlign w:val="center"/>
          </w:tcPr>
          <w:p w14:paraId="70932F63"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 xml:space="preserve">Lắp đặt tiếp địa cột </w:t>
            </w:r>
          </w:p>
        </w:tc>
        <w:tc>
          <w:tcPr>
            <w:tcW w:w="1617" w:type="dxa"/>
            <w:tcBorders>
              <w:top w:val="single" w:sz="4" w:space="0" w:color="auto"/>
              <w:left w:val="single" w:sz="4" w:space="0" w:color="auto"/>
              <w:bottom w:val="single" w:sz="4" w:space="0" w:color="auto"/>
              <w:right w:val="single" w:sz="4" w:space="0" w:color="auto"/>
            </w:tcBorders>
            <w:vAlign w:val="center"/>
          </w:tcPr>
          <w:p w14:paraId="598DCC52"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2FE43A3C"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Cs w:val="0"/>
              </w:rPr>
              <w:t>93</w:t>
            </w:r>
          </w:p>
        </w:tc>
        <w:tc>
          <w:tcPr>
            <w:tcW w:w="1084" w:type="dxa"/>
            <w:tcBorders>
              <w:top w:val="single" w:sz="4" w:space="0" w:color="auto"/>
              <w:left w:val="single" w:sz="4" w:space="0" w:color="auto"/>
              <w:bottom w:val="single" w:sz="4" w:space="0" w:color="auto"/>
              <w:right w:val="single" w:sz="4" w:space="0" w:color="auto"/>
            </w:tcBorders>
          </w:tcPr>
          <w:p w14:paraId="619ADE78" w14:textId="77777777" w:rsidR="00E774E5" w:rsidRPr="00E774E5" w:rsidRDefault="00E774E5" w:rsidP="00E774E5">
            <w:pPr>
              <w:spacing w:before="60" w:after="60" w:line="240" w:lineRule="auto"/>
              <w:jc w:val="center"/>
              <w:rPr>
                <w:rFonts w:eastAsia="Times New Roman"/>
                <w:i w:val="0"/>
                <w:iCs w:val="0"/>
              </w:rPr>
            </w:pPr>
            <w:r w:rsidRPr="00E774E5">
              <w:rPr>
                <w:rFonts w:eastAsia="Times New Roman"/>
                <w:i w:val="0"/>
                <w:iCs w:val="0"/>
              </w:rPr>
              <w:t>cột</w:t>
            </w:r>
          </w:p>
        </w:tc>
      </w:tr>
      <w:tr w:rsidR="00E774E5" w:rsidRPr="00E774E5" w14:paraId="661EFF3C"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794B326"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6</w:t>
            </w:r>
          </w:p>
        </w:tc>
        <w:tc>
          <w:tcPr>
            <w:tcW w:w="4517" w:type="dxa"/>
            <w:tcBorders>
              <w:top w:val="single" w:sz="4" w:space="0" w:color="auto"/>
              <w:left w:val="single" w:sz="4" w:space="0" w:color="auto"/>
              <w:bottom w:val="single" w:sz="4" w:space="0" w:color="auto"/>
              <w:right w:val="single" w:sz="4" w:space="0" w:color="auto"/>
            </w:tcBorders>
            <w:vAlign w:val="center"/>
          </w:tcPr>
          <w:p w14:paraId="0EA97593"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 xml:space="preserve">Vận chuyển tiếp địa </w:t>
            </w:r>
          </w:p>
        </w:tc>
        <w:tc>
          <w:tcPr>
            <w:tcW w:w="1617" w:type="dxa"/>
            <w:tcBorders>
              <w:top w:val="single" w:sz="4" w:space="0" w:color="auto"/>
              <w:left w:val="single" w:sz="4" w:space="0" w:color="auto"/>
              <w:bottom w:val="single" w:sz="4" w:space="0" w:color="auto"/>
              <w:right w:val="single" w:sz="4" w:space="0" w:color="auto"/>
            </w:tcBorders>
            <w:vAlign w:val="center"/>
          </w:tcPr>
          <w:p w14:paraId="161047CB"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099F03DA"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Cs w:val="0"/>
              </w:rPr>
              <w:t>93</w:t>
            </w:r>
          </w:p>
        </w:tc>
        <w:tc>
          <w:tcPr>
            <w:tcW w:w="1084" w:type="dxa"/>
            <w:tcBorders>
              <w:top w:val="single" w:sz="4" w:space="0" w:color="auto"/>
              <w:left w:val="single" w:sz="4" w:space="0" w:color="auto"/>
              <w:bottom w:val="single" w:sz="4" w:space="0" w:color="auto"/>
              <w:right w:val="single" w:sz="4" w:space="0" w:color="auto"/>
            </w:tcBorders>
          </w:tcPr>
          <w:p w14:paraId="34637227" w14:textId="77777777" w:rsidR="00E774E5" w:rsidRPr="00E774E5" w:rsidRDefault="00E774E5" w:rsidP="00E774E5">
            <w:pPr>
              <w:spacing w:before="60" w:after="60" w:line="240" w:lineRule="auto"/>
              <w:jc w:val="center"/>
              <w:rPr>
                <w:rFonts w:eastAsia="Times New Roman"/>
                <w:i w:val="0"/>
                <w:iCs w:val="0"/>
              </w:rPr>
            </w:pPr>
            <w:r w:rsidRPr="00E774E5">
              <w:rPr>
                <w:rFonts w:eastAsia="Times New Roman"/>
                <w:i w:val="0"/>
                <w:iCs w:val="0"/>
              </w:rPr>
              <w:t>cột</w:t>
            </w:r>
          </w:p>
        </w:tc>
      </w:tr>
      <w:tr w:rsidR="00E774E5" w:rsidRPr="00E774E5" w14:paraId="74FAA16C"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E327C0F"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7</w:t>
            </w:r>
          </w:p>
        </w:tc>
        <w:tc>
          <w:tcPr>
            <w:tcW w:w="4517" w:type="dxa"/>
            <w:tcBorders>
              <w:top w:val="single" w:sz="4" w:space="0" w:color="auto"/>
              <w:left w:val="single" w:sz="4" w:space="0" w:color="auto"/>
              <w:bottom w:val="single" w:sz="4" w:space="0" w:color="auto"/>
              <w:right w:val="single" w:sz="4" w:space="0" w:color="auto"/>
            </w:tcBorders>
          </w:tcPr>
          <w:p w14:paraId="01CE2E6F"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Đo trị số tiếp địa sau khi sửa chữa</w:t>
            </w:r>
          </w:p>
        </w:tc>
        <w:tc>
          <w:tcPr>
            <w:tcW w:w="1617" w:type="dxa"/>
            <w:tcBorders>
              <w:top w:val="single" w:sz="4" w:space="0" w:color="auto"/>
              <w:left w:val="single" w:sz="4" w:space="0" w:color="auto"/>
              <w:bottom w:val="single" w:sz="4" w:space="0" w:color="auto"/>
              <w:right w:val="single" w:sz="4" w:space="0" w:color="auto"/>
            </w:tcBorders>
            <w:vAlign w:val="center"/>
          </w:tcPr>
          <w:p w14:paraId="5DD809C7"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43FBECA4"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Cs w:val="0"/>
              </w:rPr>
              <w:t>93</w:t>
            </w:r>
          </w:p>
        </w:tc>
        <w:tc>
          <w:tcPr>
            <w:tcW w:w="1084" w:type="dxa"/>
            <w:tcBorders>
              <w:top w:val="single" w:sz="4" w:space="0" w:color="auto"/>
              <w:left w:val="single" w:sz="4" w:space="0" w:color="auto"/>
              <w:bottom w:val="single" w:sz="4" w:space="0" w:color="auto"/>
              <w:right w:val="single" w:sz="4" w:space="0" w:color="auto"/>
            </w:tcBorders>
          </w:tcPr>
          <w:p w14:paraId="32B215C9" w14:textId="77777777" w:rsidR="00E774E5" w:rsidRPr="00E774E5" w:rsidRDefault="00E774E5" w:rsidP="00E774E5">
            <w:pPr>
              <w:spacing w:before="60" w:after="60" w:line="240" w:lineRule="auto"/>
              <w:jc w:val="center"/>
              <w:rPr>
                <w:rFonts w:eastAsia="Times New Roman"/>
                <w:i w:val="0"/>
                <w:iCs w:val="0"/>
              </w:rPr>
            </w:pPr>
            <w:r w:rsidRPr="00E774E5">
              <w:rPr>
                <w:rFonts w:eastAsia="Times New Roman"/>
                <w:i w:val="0"/>
                <w:iCs w:val="0"/>
              </w:rPr>
              <w:t>cột</w:t>
            </w:r>
          </w:p>
        </w:tc>
      </w:tr>
      <w:tr w:rsidR="00E774E5" w:rsidRPr="00E774E5" w14:paraId="0A6B75B4"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E0FB188" w14:textId="77777777" w:rsidR="00E774E5" w:rsidRPr="00E774E5" w:rsidRDefault="00E774E5" w:rsidP="00E774E5">
            <w:pPr>
              <w:spacing w:after="0" w:line="240" w:lineRule="auto"/>
              <w:jc w:val="center"/>
              <w:rPr>
                <w:rFonts w:eastAsia="Times New Roman"/>
                <w:i w:val="0"/>
                <w:iCs w:val="0"/>
              </w:rPr>
            </w:pPr>
            <w:r w:rsidRPr="00E774E5">
              <w:rPr>
                <w:rFonts w:eastAsia="Times New Roman"/>
                <w:b/>
                <w:bCs/>
                <w:i w:val="0"/>
                <w:iCs w:val="0"/>
              </w:rPr>
              <w:t>III</w:t>
            </w:r>
          </w:p>
        </w:tc>
        <w:tc>
          <w:tcPr>
            <w:tcW w:w="4517" w:type="dxa"/>
            <w:tcBorders>
              <w:top w:val="single" w:sz="4" w:space="0" w:color="auto"/>
              <w:left w:val="single" w:sz="4" w:space="0" w:color="auto"/>
              <w:bottom w:val="single" w:sz="4" w:space="0" w:color="auto"/>
              <w:right w:val="single" w:sz="4" w:space="0" w:color="auto"/>
            </w:tcBorders>
          </w:tcPr>
          <w:p w14:paraId="4B1A8DA4" w14:textId="77777777" w:rsidR="00E774E5" w:rsidRPr="00E774E5" w:rsidRDefault="00E774E5" w:rsidP="00E774E5">
            <w:pPr>
              <w:suppressAutoHyphens/>
              <w:spacing w:after="0" w:line="276" w:lineRule="auto"/>
              <w:jc w:val="both"/>
              <w:rPr>
                <w:rFonts w:eastAsia="Times New Roman"/>
                <w:b/>
                <w:bCs/>
                <w:i w:val="0"/>
                <w:iCs w:val="0"/>
              </w:rPr>
            </w:pPr>
            <w:r w:rsidRPr="00E774E5">
              <w:rPr>
                <w:rFonts w:eastAsia="Times New Roman"/>
                <w:i w:val="0"/>
                <w:iCs w:val="0"/>
              </w:rPr>
              <w:t>Sửa chữa hệ thống nối đất chân cột tại 129 vị trí từ cột 01 – 130 (không có cột số 24) đường dây 220kV Duyên Hải - Trà Vinh</w:t>
            </w:r>
          </w:p>
        </w:tc>
        <w:tc>
          <w:tcPr>
            <w:tcW w:w="1617" w:type="dxa"/>
            <w:tcBorders>
              <w:top w:val="single" w:sz="4" w:space="0" w:color="auto"/>
              <w:left w:val="single" w:sz="4" w:space="0" w:color="auto"/>
              <w:bottom w:val="single" w:sz="4" w:space="0" w:color="auto"/>
              <w:right w:val="single" w:sz="4" w:space="0" w:color="auto"/>
            </w:tcBorders>
            <w:vAlign w:val="center"/>
          </w:tcPr>
          <w:p w14:paraId="54B8A13F"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4A0ED177" w14:textId="77777777" w:rsidR="00E774E5" w:rsidRPr="00E774E5" w:rsidRDefault="00E774E5" w:rsidP="00E774E5">
            <w:pPr>
              <w:spacing w:before="60" w:after="60" w:line="240" w:lineRule="auto"/>
              <w:jc w:val="center"/>
              <w:rPr>
                <w:rFonts w:eastAsia="Times New Roman"/>
                <w:b/>
                <w:bCs/>
                <w:i w:val="0"/>
                <w:iCs w:val="0"/>
              </w:rPr>
            </w:pPr>
            <w:r w:rsidRPr="00E774E5">
              <w:rPr>
                <w:rFonts w:eastAsia="Times New Roman"/>
                <w:b/>
                <w:bCs/>
                <w:i w:val="0"/>
                <w:iCs w:val="0"/>
              </w:rPr>
              <w:t>129</w:t>
            </w:r>
          </w:p>
        </w:tc>
        <w:tc>
          <w:tcPr>
            <w:tcW w:w="1084" w:type="dxa"/>
            <w:tcBorders>
              <w:top w:val="single" w:sz="4" w:space="0" w:color="auto"/>
              <w:left w:val="single" w:sz="4" w:space="0" w:color="auto"/>
              <w:bottom w:val="single" w:sz="4" w:space="0" w:color="auto"/>
              <w:right w:val="single" w:sz="4" w:space="0" w:color="auto"/>
            </w:tcBorders>
            <w:vAlign w:val="center"/>
          </w:tcPr>
          <w:p w14:paraId="3586AB6E"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
                <w:bCs/>
                <w:i w:val="0"/>
                <w:iCs w:val="0"/>
              </w:rPr>
              <w:t>Vị trí</w:t>
            </w:r>
          </w:p>
        </w:tc>
      </w:tr>
      <w:tr w:rsidR="00E774E5" w:rsidRPr="00E774E5" w14:paraId="4EB2021E"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578F2C97" w14:textId="77777777" w:rsidR="00E774E5" w:rsidRPr="00E774E5" w:rsidRDefault="00E774E5" w:rsidP="00E774E5">
            <w:pPr>
              <w:spacing w:after="0" w:line="240" w:lineRule="auto"/>
              <w:jc w:val="center"/>
              <w:rPr>
                <w:rFonts w:eastAsia="Times New Roman"/>
                <w:b/>
                <w:bCs/>
                <w:i w:val="0"/>
                <w:iCs w:val="0"/>
              </w:rPr>
            </w:pPr>
            <w:r w:rsidRPr="00E774E5">
              <w:rPr>
                <w:rFonts w:eastAsia="Times New Roman"/>
                <w:b/>
                <w:bCs/>
                <w:i w:val="0"/>
                <w:iCs w:val="0"/>
              </w:rPr>
              <w:t>III.1</w:t>
            </w:r>
          </w:p>
        </w:tc>
        <w:tc>
          <w:tcPr>
            <w:tcW w:w="4517" w:type="dxa"/>
            <w:tcBorders>
              <w:top w:val="single" w:sz="4" w:space="0" w:color="auto"/>
              <w:left w:val="single" w:sz="4" w:space="0" w:color="auto"/>
              <w:bottom w:val="single" w:sz="4" w:space="0" w:color="auto"/>
              <w:right w:val="single" w:sz="4" w:space="0" w:color="auto"/>
            </w:tcBorders>
          </w:tcPr>
          <w:p w14:paraId="2AAE9185" w14:textId="77777777" w:rsidR="00E774E5" w:rsidRPr="00E774E5" w:rsidRDefault="00E774E5" w:rsidP="00E774E5">
            <w:pPr>
              <w:suppressAutoHyphens/>
              <w:spacing w:after="0" w:line="276" w:lineRule="auto"/>
              <w:jc w:val="both"/>
              <w:rPr>
                <w:rFonts w:eastAsia="Times New Roman"/>
                <w:b/>
                <w:bCs/>
                <w:i w:val="0"/>
                <w:iCs w:val="0"/>
              </w:rPr>
            </w:pPr>
            <w:r w:rsidRPr="00E774E5">
              <w:rPr>
                <w:rFonts w:eastAsia="Times New Roman"/>
                <w:b/>
                <w:bCs/>
                <w:i w:val="0"/>
                <w:iCs w:val="0"/>
              </w:rPr>
              <w:t>Loại nối đất TĐ-4TC-20</w:t>
            </w:r>
          </w:p>
        </w:tc>
        <w:tc>
          <w:tcPr>
            <w:tcW w:w="1617" w:type="dxa"/>
            <w:tcBorders>
              <w:top w:val="single" w:sz="4" w:space="0" w:color="auto"/>
              <w:left w:val="single" w:sz="4" w:space="0" w:color="auto"/>
              <w:bottom w:val="single" w:sz="4" w:space="0" w:color="auto"/>
              <w:right w:val="single" w:sz="4" w:space="0" w:color="auto"/>
            </w:tcBorders>
            <w:vAlign w:val="center"/>
          </w:tcPr>
          <w:p w14:paraId="06116E0B"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65B73D7D"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125</w:t>
            </w:r>
          </w:p>
        </w:tc>
        <w:tc>
          <w:tcPr>
            <w:tcW w:w="1084" w:type="dxa"/>
            <w:tcBorders>
              <w:top w:val="single" w:sz="4" w:space="0" w:color="auto"/>
              <w:left w:val="single" w:sz="4" w:space="0" w:color="auto"/>
              <w:bottom w:val="single" w:sz="4" w:space="0" w:color="auto"/>
              <w:right w:val="single" w:sz="4" w:space="0" w:color="auto"/>
            </w:tcBorders>
            <w:vAlign w:val="center"/>
          </w:tcPr>
          <w:p w14:paraId="41BEC5AB" w14:textId="77777777" w:rsidR="00E774E5" w:rsidRPr="00E774E5" w:rsidRDefault="00E774E5" w:rsidP="00E774E5">
            <w:pPr>
              <w:spacing w:before="60" w:after="60" w:line="240" w:lineRule="auto"/>
              <w:jc w:val="center"/>
              <w:rPr>
                <w:rFonts w:eastAsia="Times New Roman"/>
                <w:i w:val="0"/>
                <w:iCs w:val="0"/>
              </w:rPr>
            </w:pPr>
            <w:r w:rsidRPr="00E774E5">
              <w:rPr>
                <w:rFonts w:eastAsia="Times New Roman"/>
                <w:i w:val="0"/>
                <w:iCs w:val="0"/>
              </w:rPr>
              <w:t>Vị trí</w:t>
            </w:r>
          </w:p>
        </w:tc>
      </w:tr>
      <w:tr w:rsidR="00E774E5" w:rsidRPr="00E774E5" w14:paraId="025B680C"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E08204D"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A</w:t>
            </w:r>
          </w:p>
        </w:tc>
        <w:tc>
          <w:tcPr>
            <w:tcW w:w="4517" w:type="dxa"/>
            <w:tcBorders>
              <w:top w:val="single" w:sz="4" w:space="0" w:color="auto"/>
              <w:left w:val="single" w:sz="4" w:space="0" w:color="auto"/>
              <w:bottom w:val="single" w:sz="4" w:space="0" w:color="auto"/>
              <w:right w:val="single" w:sz="4" w:space="0" w:color="auto"/>
            </w:tcBorders>
            <w:vAlign w:val="center"/>
          </w:tcPr>
          <w:p w14:paraId="38CBF6ED"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bCs/>
              </w:rPr>
              <w:t>Vật liệu: loại tiếp địa TĐ-4TC-20</w:t>
            </w:r>
            <w:r w:rsidRPr="00E774E5">
              <w:rPr>
                <w:rFonts w:eastAsia="Times New Roman"/>
                <w:b/>
              </w:rPr>
              <w:t xml:space="preserve">: </w:t>
            </w:r>
            <w:r w:rsidRPr="00E774E5">
              <w:rPr>
                <w:rFonts w:eastAsia="Times New Roman"/>
              </w:rPr>
              <w:t>chi tiết cho 1 bộ tiếp địa/vị trí như sau,</w:t>
            </w:r>
            <w:r w:rsidRPr="00E774E5">
              <w:rPr>
                <w:rFonts w:eastAsia="Times New Roman"/>
                <w:bCs/>
              </w:rPr>
              <w:t xml:space="preserve"> tất cả đều phải mạ kẽm nhúng nóng</w:t>
            </w:r>
          </w:p>
        </w:tc>
        <w:tc>
          <w:tcPr>
            <w:tcW w:w="1617" w:type="dxa"/>
            <w:tcBorders>
              <w:top w:val="single" w:sz="4" w:space="0" w:color="auto"/>
              <w:left w:val="single" w:sz="4" w:space="0" w:color="auto"/>
              <w:bottom w:val="single" w:sz="4" w:space="0" w:color="auto"/>
              <w:right w:val="single" w:sz="4" w:space="0" w:color="auto"/>
            </w:tcBorders>
            <w:vAlign w:val="center"/>
          </w:tcPr>
          <w:p w14:paraId="03CCAA7B"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5DB4F5FE"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125</w:t>
            </w:r>
          </w:p>
        </w:tc>
        <w:tc>
          <w:tcPr>
            <w:tcW w:w="1084" w:type="dxa"/>
            <w:tcBorders>
              <w:top w:val="single" w:sz="4" w:space="0" w:color="auto"/>
              <w:left w:val="single" w:sz="4" w:space="0" w:color="auto"/>
              <w:bottom w:val="single" w:sz="4" w:space="0" w:color="auto"/>
              <w:right w:val="single" w:sz="4" w:space="0" w:color="auto"/>
            </w:tcBorders>
            <w:vAlign w:val="center"/>
          </w:tcPr>
          <w:p w14:paraId="024DEBCA"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Vị trí</w:t>
            </w:r>
          </w:p>
        </w:tc>
      </w:tr>
      <w:tr w:rsidR="00E774E5" w:rsidRPr="00E774E5" w14:paraId="179BC3F6"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7B348AA"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1</w:t>
            </w:r>
          </w:p>
        </w:tc>
        <w:tc>
          <w:tcPr>
            <w:tcW w:w="4517" w:type="dxa"/>
            <w:tcBorders>
              <w:top w:val="single" w:sz="4" w:space="0" w:color="auto"/>
              <w:left w:val="single" w:sz="4" w:space="0" w:color="auto"/>
              <w:bottom w:val="single" w:sz="4" w:space="0" w:color="auto"/>
              <w:right w:val="single" w:sz="4" w:space="0" w:color="auto"/>
            </w:tcBorders>
            <w:vAlign w:val="center"/>
          </w:tcPr>
          <w:p w14:paraId="03F763FE"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 xml:space="preserve"> Dây tiếp địa Φ12 dài 20m</w:t>
            </w:r>
          </w:p>
        </w:tc>
        <w:tc>
          <w:tcPr>
            <w:tcW w:w="1617" w:type="dxa"/>
            <w:tcBorders>
              <w:top w:val="single" w:sz="4" w:space="0" w:color="auto"/>
              <w:left w:val="single" w:sz="4" w:space="0" w:color="auto"/>
              <w:bottom w:val="single" w:sz="4" w:space="0" w:color="auto"/>
              <w:right w:val="single" w:sz="4" w:space="0" w:color="auto"/>
            </w:tcBorders>
            <w:vAlign w:val="center"/>
          </w:tcPr>
          <w:p w14:paraId="44C3C901"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260308D2"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4</w:t>
            </w:r>
          </w:p>
        </w:tc>
        <w:tc>
          <w:tcPr>
            <w:tcW w:w="1084" w:type="dxa"/>
            <w:tcBorders>
              <w:top w:val="single" w:sz="4" w:space="0" w:color="auto"/>
              <w:left w:val="single" w:sz="4" w:space="0" w:color="auto"/>
              <w:bottom w:val="single" w:sz="4" w:space="0" w:color="auto"/>
              <w:right w:val="single" w:sz="4" w:space="0" w:color="auto"/>
            </w:tcBorders>
            <w:vAlign w:val="center"/>
          </w:tcPr>
          <w:p w14:paraId="5D761F4D"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Sợi</w:t>
            </w:r>
          </w:p>
        </w:tc>
      </w:tr>
      <w:tr w:rsidR="00E774E5" w:rsidRPr="00E774E5" w14:paraId="62274EA4"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DB978ED"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lastRenderedPageBreak/>
              <w:t>2</w:t>
            </w:r>
          </w:p>
        </w:tc>
        <w:tc>
          <w:tcPr>
            <w:tcW w:w="4517" w:type="dxa"/>
            <w:tcBorders>
              <w:top w:val="single" w:sz="4" w:space="0" w:color="auto"/>
              <w:left w:val="single" w:sz="4" w:space="0" w:color="auto"/>
              <w:bottom w:val="single" w:sz="4" w:space="0" w:color="auto"/>
              <w:right w:val="single" w:sz="4" w:space="0" w:color="auto"/>
            </w:tcBorders>
            <w:vAlign w:val="center"/>
          </w:tcPr>
          <w:p w14:paraId="5F60FDA7"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 xml:space="preserve"> </w:t>
            </w:r>
            <w:r w:rsidRPr="00E774E5">
              <w:rPr>
                <w:rFonts w:eastAsia="Times New Roman"/>
                <w:i w:val="0"/>
                <w:lang w:val="pt-BR"/>
              </w:rPr>
              <w:t xml:space="preserve">Cờ tiếp địa (tấm nối), thép tấm kích thước </w:t>
            </w:r>
            <w:r w:rsidRPr="00E774E5">
              <w:rPr>
                <w:rFonts w:eastAsia="Times New Roman"/>
                <w:i w:val="0"/>
              </w:rPr>
              <w:t>200x60x10mm</w:t>
            </w:r>
          </w:p>
        </w:tc>
        <w:tc>
          <w:tcPr>
            <w:tcW w:w="1617" w:type="dxa"/>
            <w:tcBorders>
              <w:top w:val="single" w:sz="4" w:space="0" w:color="auto"/>
              <w:left w:val="single" w:sz="4" w:space="0" w:color="auto"/>
              <w:bottom w:val="single" w:sz="4" w:space="0" w:color="auto"/>
              <w:right w:val="single" w:sz="4" w:space="0" w:color="auto"/>
            </w:tcBorders>
            <w:vAlign w:val="center"/>
          </w:tcPr>
          <w:p w14:paraId="26EFDC8A"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5AEC710C"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4</w:t>
            </w:r>
          </w:p>
        </w:tc>
        <w:tc>
          <w:tcPr>
            <w:tcW w:w="1084" w:type="dxa"/>
            <w:tcBorders>
              <w:top w:val="single" w:sz="4" w:space="0" w:color="auto"/>
              <w:left w:val="single" w:sz="4" w:space="0" w:color="auto"/>
              <w:bottom w:val="single" w:sz="4" w:space="0" w:color="auto"/>
              <w:right w:val="single" w:sz="4" w:space="0" w:color="auto"/>
            </w:tcBorders>
            <w:vAlign w:val="center"/>
          </w:tcPr>
          <w:p w14:paraId="3BB9CE2C"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Tấm</w:t>
            </w:r>
          </w:p>
        </w:tc>
      </w:tr>
      <w:tr w:rsidR="00E774E5" w:rsidRPr="00E774E5" w14:paraId="6103C9E8"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900CF8F"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3</w:t>
            </w:r>
          </w:p>
        </w:tc>
        <w:tc>
          <w:tcPr>
            <w:tcW w:w="4517" w:type="dxa"/>
            <w:tcBorders>
              <w:top w:val="single" w:sz="4" w:space="0" w:color="auto"/>
              <w:left w:val="single" w:sz="4" w:space="0" w:color="auto"/>
              <w:bottom w:val="single" w:sz="4" w:space="0" w:color="auto"/>
              <w:right w:val="single" w:sz="4" w:space="0" w:color="auto"/>
            </w:tcBorders>
            <w:vAlign w:val="center"/>
          </w:tcPr>
          <w:p w14:paraId="4F275C97"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 xml:space="preserve"> Boulon Φ16 x 70mm + lông đền, đai ốc mạ kẽm </w:t>
            </w:r>
          </w:p>
        </w:tc>
        <w:tc>
          <w:tcPr>
            <w:tcW w:w="1617" w:type="dxa"/>
            <w:tcBorders>
              <w:top w:val="single" w:sz="4" w:space="0" w:color="auto"/>
              <w:left w:val="single" w:sz="4" w:space="0" w:color="auto"/>
              <w:bottom w:val="single" w:sz="4" w:space="0" w:color="auto"/>
              <w:right w:val="single" w:sz="4" w:space="0" w:color="auto"/>
            </w:tcBorders>
            <w:vAlign w:val="center"/>
          </w:tcPr>
          <w:p w14:paraId="3417FD2D"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1758658A"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8</w:t>
            </w:r>
          </w:p>
        </w:tc>
        <w:tc>
          <w:tcPr>
            <w:tcW w:w="1084" w:type="dxa"/>
            <w:tcBorders>
              <w:top w:val="single" w:sz="4" w:space="0" w:color="auto"/>
              <w:left w:val="single" w:sz="4" w:space="0" w:color="auto"/>
              <w:bottom w:val="single" w:sz="4" w:space="0" w:color="auto"/>
              <w:right w:val="single" w:sz="4" w:space="0" w:color="auto"/>
            </w:tcBorders>
            <w:vAlign w:val="center"/>
          </w:tcPr>
          <w:p w14:paraId="353C2FD5"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Bộ</w:t>
            </w:r>
          </w:p>
        </w:tc>
      </w:tr>
      <w:tr w:rsidR="00E774E5" w:rsidRPr="00E774E5" w14:paraId="53C3B21A"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6965A6B7"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4</w:t>
            </w:r>
          </w:p>
        </w:tc>
        <w:tc>
          <w:tcPr>
            <w:tcW w:w="4517" w:type="dxa"/>
            <w:tcBorders>
              <w:top w:val="single" w:sz="4" w:space="0" w:color="auto"/>
              <w:left w:val="single" w:sz="4" w:space="0" w:color="auto"/>
              <w:bottom w:val="single" w:sz="4" w:space="0" w:color="auto"/>
              <w:right w:val="single" w:sz="4" w:space="0" w:color="auto"/>
            </w:tcBorders>
            <w:vAlign w:val="center"/>
          </w:tcPr>
          <w:p w14:paraId="7BB9A7B9"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Cọc sắt L63x63x6 dài 2500mm</w:t>
            </w:r>
          </w:p>
        </w:tc>
        <w:tc>
          <w:tcPr>
            <w:tcW w:w="1617" w:type="dxa"/>
            <w:tcBorders>
              <w:top w:val="single" w:sz="4" w:space="0" w:color="auto"/>
              <w:left w:val="single" w:sz="4" w:space="0" w:color="auto"/>
              <w:bottom w:val="single" w:sz="4" w:space="0" w:color="auto"/>
              <w:right w:val="single" w:sz="4" w:space="0" w:color="auto"/>
            </w:tcBorders>
            <w:vAlign w:val="center"/>
          </w:tcPr>
          <w:p w14:paraId="1C645DF8"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5175AD03"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8</w:t>
            </w:r>
          </w:p>
        </w:tc>
        <w:tc>
          <w:tcPr>
            <w:tcW w:w="1084" w:type="dxa"/>
            <w:tcBorders>
              <w:top w:val="single" w:sz="4" w:space="0" w:color="auto"/>
              <w:left w:val="single" w:sz="4" w:space="0" w:color="auto"/>
              <w:bottom w:val="single" w:sz="4" w:space="0" w:color="auto"/>
              <w:right w:val="single" w:sz="4" w:space="0" w:color="auto"/>
            </w:tcBorders>
            <w:vAlign w:val="center"/>
          </w:tcPr>
          <w:p w14:paraId="2A7B3597"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Cọc</w:t>
            </w:r>
          </w:p>
        </w:tc>
      </w:tr>
      <w:tr w:rsidR="00E774E5" w:rsidRPr="00E774E5" w14:paraId="338AE902"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5947DE4"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B</w:t>
            </w:r>
          </w:p>
        </w:tc>
        <w:tc>
          <w:tcPr>
            <w:tcW w:w="4517" w:type="dxa"/>
            <w:tcBorders>
              <w:top w:val="single" w:sz="4" w:space="0" w:color="auto"/>
              <w:left w:val="single" w:sz="4" w:space="0" w:color="auto"/>
              <w:bottom w:val="single" w:sz="4" w:space="0" w:color="auto"/>
              <w:right w:val="single" w:sz="4" w:space="0" w:color="auto"/>
            </w:tcBorders>
            <w:vAlign w:val="center"/>
          </w:tcPr>
          <w:p w14:paraId="7CAE63A0"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Nhân công</w:t>
            </w:r>
            <w:r w:rsidRPr="00E774E5">
              <w:rPr>
                <w:rFonts w:eastAsia="Times New Roman"/>
                <w:bCs/>
                <w:i w:val="0"/>
              </w:rPr>
              <w:t>:</w:t>
            </w:r>
          </w:p>
        </w:tc>
        <w:tc>
          <w:tcPr>
            <w:tcW w:w="1617" w:type="dxa"/>
            <w:tcBorders>
              <w:top w:val="single" w:sz="4" w:space="0" w:color="auto"/>
              <w:left w:val="single" w:sz="4" w:space="0" w:color="auto"/>
              <w:bottom w:val="single" w:sz="4" w:space="0" w:color="auto"/>
              <w:right w:val="single" w:sz="4" w:space="0" w:color="auto"/>
            </w:tcBorders>
            <w:vAlign w:val="center"/>
          </w:tcPr>
          <w:p w14:paraId="4930DC1F"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727979C9"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125</w:t>
            </w:r>
          </w:p>
        </w:tc>
        <w:tc>
          <w:tcPr>
            <w:tcW w:w="1084" w:type="dxa"/>
            <w:tcBorders>
              <w:top w:val="single" w:sz="4" w:space="0" w:color="auto"/>
              <w:left w:val="single" w:sz="4" w:space="0" w:color="auto"/>
              <w:bottom w:val="single" w:sz="4" w:space="0" w:color="auto"/>
              <w:right w:val="single" w:sz="4" w:space="0" w:color="auto"/>
            </w:tcBorders>
            <w:vAlign w:val="center"/>
          </w:tcPr>
          <w:p w14:paraId="3941FCC5"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 xml:space="preserve">Cột </w:t>
            </w:r>
          </w:p>
        </w:tc>
      </w:tr>
      <w:tr w:rsidR="00E774E5" w:rsidRPr="00E774E5" w14:paraId="6164D0A9"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319CA97"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1</w:t>
            </w:r>
          </w:p>
        </w:tc>
        <w:tc>
          <w:tcPr>
            <w:tcW w:w="4517" w:type="dxa"/>
            <w:tcBorders>
              <w:top w:val="single" w:sz="4" w:space="0" w:color="auto"/>
              <w:left w:val="single" w:sz="4" w:space="0" w:color="auto"/>
              <w:bottom w:val="single" w:sz="4" w:space="0" w:color="auto"/>
              <w:right w:val="single" w:sz="4" w:space="0" w:color="auto"/>
            </w:tcBorders>
            <w:vAlign w:val="center"/>
          </w:tcPr>
          <w:p w14:paraId="3F7DED07"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Khoan lỗ thanh chính dày &gt;20mm, lỗ khoan Φ18, 8 lỗ x 125 cột</w:t>
            </w:r>
          </w:p>
        </w:tc>
        <w:tc>
          <w:tcPr>
            <w:tcW w:w="1617" w:type="dxa"/>
            <w:tcBorders>
              <w:top w:val="single" w:sz="4" w:space="0" w:color="auto"/>
              <w:left w:val="single" w:sz="4" w:space="0" w:color="auto"/>
              <w:bottom w:val="single" w:sz="4" w:space="0" w:color="auto"/>
              <w:right w:val="single" w:sz="4" w:space="0" w:color="auto"/>
            </w:tcBorders>
            <w:vAlign w:val="center"/>
          </w:tcPr>
          <w:p w14:paraId="5CFB0E37"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265D4AAB"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1000</w:t>
            </w:r>
          </w:p>
        </w:tc>
        <w:tc>
          <w:tcPr>
            <w:tcW w:w="1084" w:type="dxa"/>
            <w:tcBorders>
              <w:top w:val="single" w:sz="4" w:space="0" w:color="auto"/>
              <w:left w:val="single" w:sz="4" w:space="0" w:color="auto"/>
              <w:bottom w:val="single" w:sz="4" w:space="0" w:color="auto"/>
              <w:right w:val="single" w:sz="4" w:space="0" w:color="auto"/>
            </w:tcBorders>
            <w:vAlign w:val="center"/>
          </w:tcPr>
          <w:p w14:paraId="6406512B"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Lỗ khoan</w:t>
            </w:r>
          </w:p>
        </w:tc>
      </w:tr>
      <w:tr w:rsidR="00E774E5" w:rsidRPr="00E774E5" w14:paraId="2D055DA9"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3A5CEC4"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2</w:t>
            </w:r>
          </w:p>
        </w:tc>
        <w:tc>
          <w:tcPr>
            <w:tcW w:w="4517" w:type="dxa"/>
            <w:tcBorders>
              <w:top w:val="single" w:sz="4" w:space="0" w:color="auto"/>
              <w:left w:val="single" w:sz="4" w:space="0" w:color="auto"/>
              <w:bottom w:val="single" w:sz="4" w:space="0" w:color="auto"/>
              <w:right w:val="single" w:sz="4" w:space="0" w:color="auto"/>
            </w:tcBorders>
            <w:vAlign w:val="center"/>
          </w:tcPr>
          <w:p w14:paraId="3AFA1A35"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 xml:space="preserve">Đào rãnh, rãi tia tiếp địa </w:t>
            </w:r>
            <w:r w:rsidRPr="00E774E5">
              <w:rPr>
                <w:rFonts w:eastAsia="Times New Roman"/>
                <w:b/>
                <w:i w:val="0"/>
              </w:rPr>
              <w:br/>
            </w:r>
            <w:r w:rsidRPr="00E774E5">
              <w:rPr>
                <w:rFonts w:eastAsia="Times New Roman"/>
                <w:i w:val="0"/>
              </w:rPr>
              <w:t>(0,6m+0,4m)/2*1m*18m*4</w:t>
            </w:r>
            <w:r w:rsidRPr="00E774E5">
              <w:rPr>
                <w:rFonts w:eastAsia="Times New Roman"/>
                <w:i w:val="0"/>
                <w:lang w:val="vi-VN"/>
              </w:rPr>
              <w:t xml:space="preserve"> </w:t>
            </w:r>
            <w:r w:rsidRPr="00E774E5">
              <w:rPr>
                <w:rFonts w:eastAsia="Times New Roman"/>
                <w:i w:val="0"/>
              </w:rPr>
              <w:t>tia*125 cột</w:t>
            </w:r>
          </w:p>
        </w:tc>
        <w:tc>
          <w:tcPr>
            <w:tcW w:w="1617" w:type="dxa"/>
            <w:tcBorders>
              <w:top w:val="single" w:sz="4" w:space="0" w:color="auto"/>
              <w:left w:val="single" w:sz="4" w:space="0" w:color="auto"/>
              <w:bottom w:val="single" w:sz="4" w:space="0" w:color="auto"/>
              <w:right w:val="single" w:sz="4" w:space="0" w:color="auto"/>
            </w:tcBorders>
            <w:vAlign w:val="center"/>
          </w:tcPr>
          <w:p w14:paraId="27CC3766"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60761D38"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4500</w:t>
            </w:r>
          </w:p>
        </w:tc>
        <w:tc>
          <w:tcPr>
            <w:tcW w:w="1084" w:type="dxa"/>
            <w:tcBorders>
              <w:top w:val="single" w:sz="4" w:space="0" w:color="auto"/>
              <w:left w:val="single" w:sz="4" w:space="0" w:color="auto"/>
              <w:bottom w:val="single" w:sz="4" w:space="0" w:color="auto"/>
              <w:right w:val="single" w:sz="4" w:space="0" w:color="auto"/>
            </w:tcBorders>
            <w:vAlign w:val="center"/>
          </w:tcPr>
          <w:p w14:paraId="2E4BCD07"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m</w:t>
            </w:r>
            <w:r w:rsidRPr="00E774E5">
              <w:rPr>
                <w:rFonts w:eastAsia="Times New Roman"/>
                <w:bCs/>
                <w:i w:val="0"/>
                <w:iCs w:val="0"/>
                <w:vertAlign w:val="superscript"/>
              </w:rPr>
              <w:t>3</w:t>
            </w:r>
          </w:p>
        </w:tc>
      </w:tr>
      <w:tr w:rsidR="00E774E5" w:rsidRPr="00E774E5" w14:paraId="05E5B544"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1E6E740"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3</w:t>
            </w:r>
          </w:p>
        </w:tc>
        <w:tc>
          <w:tcPr>
            <w:tcW w:w="4517" w:type="dxa"/>
            <w:tcBorders>
              <w:top w:val="single" w:sz="4" w:space="0" w:color="auto"/>
              <w:left w:val="single" w:sz="4" w:space="0" w:color="auto"/>
              <w:bottom w:val="single" w:sz="4" w:space="0" w:color="auto"/>
              <w:right w:val="single" w:sz="4" w:space="0" w:color="auto"/>
            </w:tcBorders>
            <w:vAlign w:val="center"/>
          </w:tcPr>
          <w:p w14:paraId="52424755"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Đóng cọc tiếp địa: cọc L63*63*6 dài 2,5m (125x8)</w:t>
            </w:r>
          </w:p>
        </w:tc>
        <w:tc>
          <w:tcPr>
            <w:tcW w:w="1617" w:type="dxa"/>
            <w:tcBorders>
              <w:top w:val="single" w:sz="4" w:space="0" w:color="auto"/>
              <w:left w:val="single" w:sz="4" w:space="0" w:color="auto"/>
              <w:bottom w:val="single" w:sz="4" w:space="0" w:color="auto"/>
              <w:right w:val="single" w:sz="4" w:space="0" w:color="auto"/>
            </w:tcBorders>
            <w:vAlign w:val="center"/>
          </w:tcPr>
          <w:p w14:paraId="53B773DA"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3FE44238"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1000</w:t>
            </w:r>
          </w:p>
        </w:tc>
        <w:tc>
          <w:tcPr>
            <w:tcW w:w="1084" w:type="dxa"/>
            <w:tcBorders>
              <w:top w:val="single" w:sz="4" w:space="0" w:color="auto"/>
              <w:left w:val="single" w:sz="4" w:space="0" w:color="auto"/>
              <w:bottom w:val="single" w:sz="4" w:space="0" w:color="auto"/>
              <w:right w:val="single" w:sz="4" w:space="0" w:color="auto"/>
            </w:tcBorders>
            <w:vAlign w:val="center"/>
          </w:tcPr>
          <w:p w14:paraId="32CD37E2"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Cọc</w:t>
            </w:r>
          </w:p>
        </w:tc>
      </w:tr>
      <w:tr w:rsidR="00E774E5" w:rsidRPr="00E774E5" w14:paraId="4B5D9692"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5867B536"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4</w:t>
            </w:r>
          </w:p>
        </w:tc>
        <w:tc>
          <w:tcPr>
            <w:tcW w:w="4517" w:type="dxa"/>
            <w:tcBorders>
              <w:top w:val="single" w:sz="4" w:space="0" w:color="auto"/>
              <w:left w:val="single" w:sz="4" w:space="0" w:color="auto"/>
              <w:bottom w:val="single" w:sz="4" w:space="0" w:color="auto"/>
              <w:right w:val="single" w:sz="4" w:space="0" w:color="auto"/>
            </w:tcBorders>
            <w:vAlign w:val="center"/>
          </w:tcPr>
          <w:p w14:paraId="1D9FCBB6"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rPr>
              <w:t xml:space="preserve">Đấp đất rãnh tiếp đầm chặt </w:t>
            </w:r>
          </w:p>
        </w:tc>
        <w:tc>
          <w:tcPr>
            <w:tcW w:w="1617" w:type="dxa"/>
            <w:tcBorders>
              <w:top w:val="single" w:sz="4" w:space="0" w:color="auto"/>
              <w:left w:val="single" w:sz="4" w:space="0" w:color="auto"/>
              <w:bottom w:val="single" w:sz="4" w:space="0" w:color="auto"/>
              <w:right w:val="single" w:sz="4" w:space="0" w:color="auto"/>
            </w:tcBorders>
          </w:tcPr>
          <w:p w14:paraId="1656B899"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17F470E5"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4500</w:t>
            </w:r>
          </w:p>
        </w:tc>
        <w:tc>
          <w:tcPr>
            <w:tcW w:w="1084" w:type="dxa"/>
            <w:tcBorders>
              <w:top w:val="single" w:sz="4" w:space="0" w:color="auto"/>
              <w:left w:val="single" w:sz="4" w:space="0" w:color="auto"/>
              <w:bottom w:val="single" w:sz="4" w:space="0" w:color="auto"/>
              <w:right w:val="single" w:sz="4" w:space="0" w:color="auto"/>
            </w:tcBorders>
          </w:tcPr>
          <w:p w14:paraId="179BB438"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m</w:t>
            </w:r>
            <w:r w:rsidRPr="00E774E5">
              <w:rPr>
                <w:rFonts w:eastAsia="Times New Roman"/>
                <w:i w:val="0"/>
                <w:iCs w:val="0"/>
                <w:vertAlign w:val="superscript"/>
              </w:rPr>
              <w:t>3</w:t>
            </w:r>
          </w:p>
        </w:tc>
      </w:tr>
      <w:tr w:rsidR="00E774E5" w:rsidRPr="00E774E5" w14:paraId="4C98B6E5"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60662ACA"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5</w:t>
            </w:r>
          </w:p>
        </w:tc>
        <w:tc>
          <w:tcPr>
            <w:tcW w:w="4517" w:type="dxa"/>
            <w:tcBorders>
              <w:top w:val="single" w:sz="4" w:space="0" w:color="auto"/>
              <w:left w:val="single" w:sz="4" w:space="0" w:color="auto"/>
              <w:bottom w:val="single" w:sz="4" w:space="0" w:color="auto"/>
              <w:right w:val="single" w:sz="4" w:space="0" w:color="auto"/>
            </w:tcBorders>
            <w:vAlign w:val="center"/>
          </w:tcPr>
          <w:p w14:paraId="4A8479B9"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 xml:space="preserve">Lắp đặt tiếp địa cột </w:t>
            </w:r>
          </w:p>
        </w:tc>
        <w:tc>
          <w:tcPr>
            <w:tcW w:w="1617" w:type="dxa"/>
            <w:tcBorders>
              <w:top w:val="single" w:sz="4" w:space="0" w:color="auto"/>
              <w:left w:val="single" w:sz="4" w:space="0" w:color="auto"/>
              <w:bottom w:val="single" w:sz="4" w:space="0" w:color="auto"/>
              <w:right w:val="single" w:sz="4" w:space="0" w:color="auto"/>
            </w:tcBorders>
            <w:vAlign w:val="center"/>
          </w:tcPr>
          <w:p w14:paraId="573E8F17"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160439E1"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Cs w:val="0"/>
              </w:rPr>
              <w:t>125</w:t>
            </w:r>
          </w:p>
        </w:tc>
        <w:tc>
          <w:tcPr>
            <w:tcW w:w="1084" w:type="dxa"/>
            <w:tcBorders>
              <w:top w:val="single" w:sz="4" w:space="0" w:color="auto"/>
              <w:left w:val="single" w:sz="4" w:space="0" w:color="auto"/>
              <w:bottom w:val="single" w:sz="4" w:space="0" w:color="auto"/>
              <w:right w:val="single" w:sz="4" w:space="0" w:color="auto"/>
            </w:tcBorders>
          </w:tcPr>
          <w:p w14:paraId="3B2D1C05"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cột</w:t>
            </w:r>
          </w:p>
        </w:tc>
      </w:tr>
      <w:tr w:rsidR="00E774E5" w:rsidRPr="00E774E5" w14:paraId="20ACB6F8"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9AD492F"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6</w:t>
            </w:r>
          </w:p>
        </w:tc>
        <w:tc>
          <w:tcPr>
            <w:tcW w:w="4517" w:type="dxa"/>
            <w:tcBorders>
              <w:top w:val="single" w:sz="4" w:space="0" w:color="auto"/>
              <w:left w:val="single" w:sz="4" w:space="0" w:color="auto"/>
              <w:bottom w:val="single" w:sz="4" w:space="0" w:color="auto"/>
              <w:right w:val="single" w:sz="4" w:space="0" w:color="auto"/>
            </w:tcBorders>
            <w:vAlign w:val="center"/>
          </w:tcPr>
          <w:p w14:paraId="27DD4952"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 xml:space="preserve">Vận chuyển tiếp địa </w:t>
            </w:r>
          </w:p>
        </w:tc>
        <w:tc>
          <w:tcPr>
            <w:tcW w:w="1617" w:type="dxa"/>
            <w:tcBorders>
              <w:top w:val="single" w:sz="4" w:space="0" w:color="auto"/>
              <w:left w:val="single" w:sz="4" w:space="0" w:color="auto"/>
              <w:bottom w:val="single" w:sz="4" w:space="0" w:color="auto"/>
              <w:right w:val="single" w:sz="4" w:space="0" w:color="auto"/>
            </w:tcBorders>
            <w:vAlign w:val="center"/>
          </w:tcPr>
          <w:p w14:paraId="6F529FEF"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4FCE8929"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125</w:t>
            </w:r>
          </w:p>
        </w:tc>
        <w:tc>
          <w:tcPr>
            <w:tcW w:w="1084" w:type="dxa"/>
            <w:tcBorders>
              <w:top w:val="single" w:sz="4" w:space="0" w:color="auto"/>
              <w:left w:val="single" w:sz="4" w:space="0" w:color="auto"/>
              <w:bottom w:val="single" w:sz="4" w:space="0" w:color="auto"/>
              <w:right w:val="single" w:sz="4" w:space="0" w:color="auto"/>
            </w:tcBorders>
          </w:tcPr>
          <w:p w14:paraId="4170D51E"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cột</w:t>
            </w:r>
          </w:p>
        </w:tc>
      </w:tr>
      <w:tr w:rsidR="00E774E5" w:rsidRPr="00E774E5" w14:paraId="04CBF5FE"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CF3FE1F"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7</w:t>
            </w:r>
          </w:p>
        </w:tc>
        <w:tc>
          <w:tcPr>
            <w:tcW w:w="4517" w:type="dxa"/>
            <w:tcBorders>
              <w:top w:val="single" w:sz="4" w:space="0" w:color="auto"/>
              <w:left w:val="single" w:sz="4" w:space="0" w:color="auto"/>
              <w:bottom w:val="single" w:sz="4" w:space="0" w:color="auto"/>
              <w:right w:val="single" w:sz="4" w:space="0" w:color="auto"/>
            </w:tcBorders>
          </w:tcPr>
          <w:p w14:paraId="57689D50"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Đo trị số tiếp địa sau khi sửa chữa</w:t>
            </w:r>
          </w:p>
        </w:tc>
        <w:tc>
          <w:tcPr>
            <w:tcW w:w="1617" w:type="dxa"/>
            <w:tcBorders>
              <w:top w:val="single" w:sz="4" w:space="0" w:color="auto"/>
              <w:left w:val="single" w:sz="4" w:space="0" w:color="auto"/>
              <w:bottom w:val="single" w:sz="4" w:space="0" w:color="auto"/>
              <w:right w:val="single" w:sz="4" w:space="0" w:color="auto"/>
            </w:tcBorders>
            <w:vAlign w:val="center"/>
          </w:tcPr>
          <w:p w14:paraId="6367ECCA"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24F3DC59"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125</w:t>
            </w:r>
          </w:p>
        </w:tc>
        <w:tc>
          <w:tcPr>
            <w:tcW w:w="1084" w:type="dxa"/>
            <w:tcBorders>
              <w:top w:val="single" w:sz="4" w:space="0" w:color="auto"/>
              <w:left w:val="single" w:sz="4" w:space="0" w:color="auto"/>
              <w:bottom w:val="single" w:sz="4" w:space="0" w:color="auto"/>
              <w:right w:val="single" w:sz="4" w:space="0" w:color="auto"/>
            </w:tcBorders>
          </w:tcPr>
          <w:p w14:paraId="3A590971"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cột</w:t>
            </w:r>
          </w:p>
        </w:tc>
      </w:tr>
      <w:tr w:rsidR="00E774E5" w:rsidRPr="00E774E5" w14:paraId="77A23250"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FA8BEC2" w14:textId="77777777" w:rsidR="00E774E5" w:rsidRPr="00E774E5" w:rsidRDefault="00E774E5" w:rsidP="00E774E5">
            <w:pPr>
              <w:spacing w:after="0" w:line="240" w:lineRule="auto"/>
              <w:jc w:val="center"/>
              <w:rPr>
                <w:rFonts w:eastAsia="Times New Roman"/>
                <w:i w:val="0"/>
                <w:iCs w:val="0"/>
              </w:rPr>
            </w:pPr>
            <w:r w:rsidRPr="00E774E5">
              <w:rPr>
                <w:rFonts w:eastAsia="Times New Roman"/>
                <w:b/>
                <w:bCs/>
                <w:i w:val="0"/>
                <w:iCs w:val="0"/>
              </w:rPr>
              <w:t>III.2</w:t>
            </w:r>
          </w:p>
        </w:tc>
        <w:tc>
          <w:tcPr>
            <w:tcW w:w="4517" w:type="dxa"/>
            <w:tcBorders>
              <w:top w:val="single" w:sz="4" w:space="0" w:color="auto"/>
              <w:left w:val="single" w:sz="4" w:space="0" w:color="auto"/>
              <w:bottom w:val="single" w:sz="4" w:space="0" w:color="auto"/>
              <w:right w:val="single" w:sz="4" w:space="0" w:color="auto"/>
            </w:tcBorders>
          </w:tcPr>
          <w:p w14:paraId="27AAD5C5"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b/>
                <w:bCs/>
                <w:i w:val="0"/>
                <w:iCs w:val="0"/>
              </w:rPr>
              <w:t xml:space="preserve">Loại nối đất </w:t>
            </w:r>
            <w:r w:rsidRPr="00E774E5">
              <w:rPr>
                <w:rFonts w:eastAsia="Times New Roman"/>
              </w:rPr>
              <w:t>TĐ-4TC-25</w:t>
            </w:r>
          </w:p>
        </w:tc>
        <w:tc>
          <w:tcPr>
            <w:tcW w:w="1617" w:type="dxa"/>
            <w:tcBorders>
              <w:top w:val="single" w:sz="4" w:space="0" w:color="auto"/>
              <w:left w:val="single" w:sz="4" w:space="0" w:color="auto"/>
              <w:bottom w:val="single" w:sz="4" w:space="0" w:color="auto"/>
              <w:right w:val="single" w:sz="4" w:space="0" w:color="auto"/>
            </w:tcBorders>
            <w:vAlign w:val="center"/>
          </w:tcPr>
          <w:p w14:paraId="5FD7B05F"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70960320"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04</w:t>
            </w:r>
          </w:p>
        </w:tc>
        <w:tc>
          <w:tcPr>
            <w:tcW w:w="1084" w:type="dxa"/>
            <w:tcBorders>
              <w:top w:val="single" w:sz="4" w:space="0" w:color="auto"/>
              <w:left w:val="single" w:sz="4" w:space="0" w:color="auto"/>
              <w:bottom w:val="single" w:sz="4" w:space="0" w:color="auto"/>
              <w:right w:val="single" w:sz="4" w:space="0" w:color="auto"/>
            </w:tcBorders>
            <w:vAlign w:val="center"/>
          </w:tcPr>
          <w:p w14:paraId="4602E1EE"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Vị trí</w:t>
            </w:r>
          </w:p>
        </w:tc>
      </w:tr>
      <w:tr w:rsidR="00E774E5" w:rsidRPr="00E774E5" w14:paraId="5DC6889C"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4711283"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A</w:t>
            </w:r>
          </w:p>
        </w:tc>
        <w:tc>
          <w:tcPr>
            <w:tcW w:w="4517" w:type="dxa"/>
            <w:tcBorders>
              <w:top w:val="single" w:sz="4" w:space="0" w:color="auto"/>
              <w:left w:val="single" w:sz="4" w:space="0" w:color="auto"/>
              <w:bottom w:val="single" w:sz="4" w:space="0" w:color="auto"/>
              <w:right w:val="single" w:sz="4" w:space="0" w:color="auto"/>
            </w:tcBorders>
            <w:vAlign w:val="center"/>
          </w:tcPr>
          <w:p w14:paraId="20DFF15A"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bCs/>
              </w:rPr>
              <w:t>Vật liệu: loại tiếp địa TĐ-4TC-25</w:t>
            </w:r>
            <w:r w:rsidRPr="00E774E5">
              <w:rPr>
                <w:rFonts w:eastAsia="Times New Roman"/>
                <w:b/>
              </w:rPr>
              <w:t xml:space="preserve">: </w:t>
            </w:r>
            <w:r w:rsidRPr="00E774E5">
              <w:rPr>
                <w:rFonts w:eastAsia="Times New Roman"/>
              </w:rPr>
              <w:t>chi tiết cho 1 bộ tiếp địa/vị trí như sau,</w:t>
            </w:r>
            <w:r w:rsidRPr="00E774E5">
              <w:rPr>
                <w:rFonts w:eastAsia="Times New Roman"/>
                <w:bCs/>
              </w:rPr>
              <w:t xml:space="preserve"> tất cả đều phải mạ kẽm nhúng nóng</w:t>
            </w:r>
          </w:p>
        </w:tc>
        <w:tc>
          <w:tcPr>
            <w:tcW w:w="1617" w:type="dxa"/>
            <w:tcBorders>
              <w:top w:val="single" w:sz="4" w:space="0" w:color="auto"/>
              <w:left w:val="single" w:sz="4" w:space="0" w:color="auto"/>
              <w:bottom w:val="single" w:sz="4" w:space="0" w:color="auto"/>
              <w:right w:val="single" w:sz="4" w:space="0" w:color="auto"/>
            </w:tcBorders>
            <w:vAlign w:val="center"/>
          </w:tcPr>
          <w:p w14:paraId="4A3AC14B"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4B162B8B"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04</w:t>
            </w:r>
          </w:p>
        </w:tc>
        <w:tc>
          <w:tcPr>
            <w:tcW w:w="1084" w:type="dxa"/>
            <w:tcBorders>
              <w:top w:val="single" w:sz="4" w:space="0" w:color="auto"/>
              <w:left w:val="single" w:sz="4" w:space="0" w:color="auto"/>
              <w:bottom w:val="single" w:sz="4" w:space="0" w:color="auto"/>
              <w:right w:val="single" w:sz="4" w:space="0" w:color="auto"/>
            </w:tcBorders>
            <w:vAlign w:val="center"/>
          </w:tcPr>
          <w:p w14:paraId="2C915069"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Vị trí</w:t>
            </w:r>
          </w:p>
        </w:tc>
      </w:tr>
      <w:tr w:rsidR="00E774E5" w:rsidRPr="00E774E5" w14:paraId="4F3EA12E"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473B8EB"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1</w:t>
            </w:r>
          </w:p>
        </w:tc>
        <w:tc>
          <w:tcPr>
            <w:tcW w:w="4517" w:type="dxa"/>
            <w:tcBorders>
              <w:top w:val="single" w:sz="4" w:space="0" w:color="auto"/>
              <w:left w:val="single" w:sz="4" w:space="0" w:color="auto"/>
              <w:bottom w:val="single" w:sz="4" w:space="0" w:color="auto"/>
              <w:right w:val="single" w:sz="4" w:space="0" w:color="auto"/>
            </w:tcBorders>
            <w:vAlign w:val="center"/>
          </w:tcPr>
          <w:p w14:paraId="0689C699"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 xml:space="preserve"> Dây tiếp địa Φ12 dài 25m</w:t>
            </w:r>
          </w:p>
        </w:tc>
        <w:tc>
          <w:tcPr>
            <w:tcW w:w="1617" w:type="dxa"/>
            <w:tcBorders>
              <w:top w:val="single" w:sz="4" w:space="0" w:color="auto"/>
              <w:left w:val="single" w:sz="4" w:space="0" w:color="auto"/>
              <w:bottom w:val="single" w:sz="4" w:space="0" w:color="auto"/>
              <w:right w:val="single" w:sz="4" w:space="0" w:color="auto"/>
            </w:tcBorders>
            <w:vAlign w:val="center"/>
          </w:tcPr>
          <w:p w14:paraId="6E948A09"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53806CC9"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4</w:t>
            </w:r>
          </w:p>
        </w:tc>
        <w:tc>
          <w:tcPr>
            <w:tcW w:w="1084" w:type="dxa"/>
            <w:tcBorders>
              <w:top w:val="single" w:sz="4" w:space="0" w:color="auto"/>
              <w:left w:val="single" w:sz="4" w:space="0" w:color="auto"/>
              <w:bottom w:val="single" w:sz="4" w:space="0" w:color="auto"/>
              <w:right w:val="single" w:sz="4" w:space="0" w:color="auto"/>
            </w:tcBorders>
            <w:vAlign w:val="center"/>
          </w:tcPr>
          <w:p w14:paraId="00DA3C0E"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Sợi</w:t>
            </w:r>
          </w:p>
        </w:tc>
      </w:tr>
      <w:tr w:rsidR="00E774E5" w:rsidRPr="00E774E5" w14:paraId="0827F788"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0BA2F1D"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2</w:t>
            </w:r>
          </w:p>
        </w:tc>
        <w:tc>
          <w:tcPr>
            <w:tcW w:w="4517" w:type="dxa"/>
            <w:tcBorders>
              <w:top w:val="single" w:sz="4" w:space="0" w:color="auto"/>
              <w:left w:val="single" w:sz="4" w:space="0" w:color="auto"/>
              <w:bottom w:val="single" w:sz="4" w:space="0" w:color="auto"/>
              <w:right w:val="single" w:sz="4" w:space="0" w:color="auto"/>
            </w:tcBorders>
            <w:vAlign w:val="center"/>
          </w:tcPr>
          <w:p w14:paraId="71AE42D3"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 xml:space="preserve"> </w:t>
            </w:r>
            <w:r w:rsidRPr="00E774E5">
              <w:rPr>
                <w:rFonts w:eastAsia="Times New Roman"/>
                <w:i w:val="0"/>
                <w:lang w:val="pt-BR"/>
              </w:rPr>
              <w:t xml:space="preserve">Cờ tiếp địa (tấm nối), thép tấm kích thước </w:t>
            </w:r>
            <w:r w:rsidRPr="00E774E5">
              <w:rPr>
                <w:rFonts w:eastAsia="Times New Roman"/>
                <w:i w:val="0"/>
              </w:rPr>
              <w:t>200x60x10mm</w:t>
            </w:r>
          </w:p>
        </w:tc>
        <w:tc>
          <w:tcPr>
            <w:tcW w:w="1617" w:type="dxa"/>
            <w:tcBorders>
              <w:top w:val="single" w:sz="4" w:space="0" w:color="auto"/>
              <w:left w:val="single" w:sz="4" w:space="0" w:color="auto"/>
              <w:bottom w:val="single" w:sz="4" w:space="0" w:color="auto"/>
              <w:right w:val="single" w:sz="4" w:space="0" w:color="auto"/>
            </w:tcBorders>
            <w:vAlign w:val="center"/>
          </w:tcPr>
          <w:p w14:paraId="454689F2"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3E26D4F7"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4</w:t>
            </w:r>
          </w:p>
        </w:tc>
        <w:tc>
          <w:tcPr>
            <w:tcW w:w="1084" w:type="dxa"/>
            <w:tcBorders>
              <w:top w:val="single" w:sz="4" w:space="0" w:color="auto"/>
              <w:left w:val="single" w:sz="4" w:space="0" w:color="auto"/>
              <w:bottom w:val="single" w:sz="4" w:space="0" w:color="auto"/>
              <w:right w:val="single" w:sz="4" w:space="0" w:color="auto"/>
            </w:tcBorders>
            <w:vAlign w:val="center"/>
          </w:tcPr>
          <w:p w14:paraId="72C4EF94"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Tấm</w:t>
            </w:r>
          </w:p>
        </w:tc>
      </w:tr>
      <w:tr w:rsidR="00E774E5" w:rsidRPr="00E774E5" w14:paraId="66CDB85B"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04FCC24"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3</w:t>
            </w:r>
          </w:p>
        </w:tc>
        <w:tc>
          <w:tcPr>
            <w:tcW w:w="4517" w:type="dxa"/>
            <w:tcBorders>
              <w:top w:val="single" w:sz="4" w:space="0" w:color="auto"/>
              <w:left w:val="single" w:sz="4" w:space="0" w:color="auto"/>
              <w:bottom w:val="single" w:sz="4" w:space="0" w:color="auto"/>
              <w:right w:val="single" w:sz="4" w:space="0" w:color="auto"/>
            </w:tcBorders>
            <w:vAlign w:val="center"/>
          </w:tcPr>
          <w:p w14:paraId="1057293E"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 xml:space="preserve"> Boulon Φ16 x 70mm + lông đền, đai ốc mạ kẽm </w:t>
            </w:r>
          </w:p>
        </w:tc>
        <w:tc>
          <w:tcPr>
            <w:tcW w:w="1617" w:type="dxa"/>
            <w:tcBorders>
              <w:top w:val="single" w:sz="4" w:space="0" w:color="auto"/>
              <w:left w:val="single" w:sz="4" w:space="0" w:color="auto"/>
              <w:bottom w:val="single" w:sz="4" w:space="0" w:color="auto"/>
              <w:right w:val="single" w:sz="4" w:space="0" w:color="auto"/>
            </w:tcBorders>
            <w:vAlign w:val="center"/>
          </w:tcPr>
          <w:p w14:paraId="7AD5F0C9"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7C833F3D"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8</w:t>
            </w:r>
          </w:p>
        </w:tc>
        <w:tc>
          <w:tcPr>
            <w:tcW w:w="1084" w:type="dxa"/>
            <w:tcBorders>
              <w:top w:val="single" w:sz="4" w:space="0" w:color="auto"/>
              <w:left w:val="single" w:sz="4" w:space="0" w:color="auto"/>
              <w:bottom w:val="single" w:sz="4" w:space="0" w:color="auto"/>
              <w:right w:val="single" w:sz="4" w:space="0" w:color="auto"/>
            </w:tcBorders>
            <w:vAlign w:val="center"/>
          </w:tcPr>
          <w:p w14:paraId="521E130D"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Bộ</w:t>
            </w:r>
          </w:p>
        </w:tc>
      </w:tr>
      <w:tr w:rsidR="00E774E5" w:rsidRPr="00E774E5" w14:paraId="2A1AEB66"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D2664B4"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4</w:t>
            </w:r>
          </w:p>
        </w:tc>
        <w:tc>
          <w:tcPr>
            <w:tcW w:w="4517" w:type="dxa"/>
            <w:tcBorders>
              <w:top w:val="single" w:sz="4" w:space="0" w:color="auto"/>
              <w:left w:val="single" w:sz="4" w:space="0" w:color="auto"/>
              <w:bottom w:val="single" w:sz="4" w:space="0" w:color="auto"/>
              <w:right w:val="single" w:sz="4" w:space="0" w:color="auto"/>
            </w:tcBorders>
            <w:vAlign w:val="center"/>
          </w:tcPr>
          <w:p w14:paraId="44F251F0"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Cọc sắt L63x63x6 dài 2500mm</w:t>
            </w:r>
          </w:p>
        </w:tc>
        <w:tc>
          <w:tcPr>
            <w:tcW w:w="1617" w:type="dxa"/>
            <w:tcBorders>
              <w:top w:val="single" w:sz="4" w:space="0" w:color="auto"/>
              <w:left w:val="single" w:sz="4" w:space="0" w:color="auto"/>
              <w:bottom w:val="single" w:sz="4" w:space="0" w:color="auto"/>
              <w:right w:val="single" w:sz="4" w:space="0" w:color="auto"/>
            </w:tcBorders>
            <w:vAlign w:val="center"/>
          </w:tcPr>
          <w:p w14:paraId="1F3E4A78"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33BB8EBF"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8</w:t>
            </w:r>
          </w:p>
        </w:tc>
        <w:tc>
          <w:tcPr>
            <w:tcW w:w="1084" w:type="dxa"/>
            <w:tcBorders>
              <w:top w:val="single" w:sz="4" w:space="0" w:color="auto"/>
              <w:left w:val="single" w:sz="4" w:space="0" w:color="auto"/>
              <w:bottom w:val="single" w:sz="4" w:space="0" w:color="auto"/>
              <w:right w:val="single" w:sz="4" w:space="0" w:color="auto"/>
            </w:tcBorders>
            <w:vAlign w:val="center"/>
          </w:tcPr>
          <w:p w14:paraId="3D601538"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Cọc</w:t>
            </w:r>
          </w:p>
        </w:tc>
      </w:tr>
      <w:tr w:rsidR="00E774E5" w:rsidRPr="00E774E5" w14:paraId="636A5D16"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65C56AAA"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B</w:t>
            </w:r>
          </w:p>
        </w:tc>
        <w:tc>
          <w:tcPr>
            <w:tcW w:w="4517" w:type="dxa"/>
            <w:tcBorders>
              <w:top w:val="single" w:sz="4" w:space="0" w:color="auto"/>
              <w:left w:val="single" w:sz="4" w:space="0" w:color="auto"/>
              <w:bottom w:val="single" w:sz="4" w:space="0" w:color="auto"/>
              <w:right w:val="single" w:sz="4" w:space="0" w:color="auto"/>
            </w:tcBorders>
            <w:vAlign w:val="center"/>
          </w:tcPr>
          <w:p w14:paraId="6199E7F4"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Nhân công</w:t>
            </w:r>
            <w:r w:rsidRPr="00E774E5">
              <w:rPr>
                <w:rFonts w:eastAsia="Times New Roman"/>
                <w:bCs/>
                <w:i w:val="0"/>
              </w:rPr>
              <w:t>:</w:t>
            </w:r>
          </w:p>
        </w:tc>
        <w:tc>
          <w:tcPr>
            <w:tcW w:w="1617" w:type="dxa"/>
            <w:tcBorders>
              <w:top w:val="single" w:sz="4" w:space="0" w:color="auto"/>
              <w:left w:val="single" w:sz="4" w:space="0" w:color="auto"/>
              <w:bottom w:val="single" w:sz="4" w:space="0" w:color="auto"/>
              <w:right w:val="single" w:sz="4" w:space="0" w:color="auto"/>
            </w:tcBorders>
            <w:vAlign w:val="center"/>
          </w:tcPr>
          <w:p w14:paraId="68646091"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6DD98E36"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125</w:t>
            </w:r>
          </w:p>
        </w:tc>
        <w:tc>
          <w:tcPr>
            <w:tcW w:w="1084" w:type="dxa"/>
            <w:tcBorders>
              <w:top w:val="single" w:sz="4" w:space="0" w:color="auto"/>
              <w:left w:val="single" w:sz="4" w:space="0" w:color="auto"/>
              <w:bottom w:val="single" w:sz="4" w:space="0" w:color="auto"/>
              <w:right w:val="single" w:sz="4" w:space="0" w:color="auto"/>
            </w:tcBorders>
            <w:vAlign w:val="center"/>
          </w:tcPr>
          <w:p w14:paraId="4E31B144"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 xml:space="preserve">Cột </w:t>
            </w:r>
          </w:p>
        </w:tc>
      </w:tr>
      <w:tr w:rsidR="00E774E5" w:rsidRPr="00E774E5" w14:paraId="59FE0CAF"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281F79A"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1</w:t>
            </w:r>
          </w:p>
        </w:tc>
        <w:tc>
          <w:tcPr>
            <w:tcW w:w="4517" w:type="dxa"/>
            <w:tcBorders>
              <w:top w:val="single" w:sz="4" w:space="0" w:color="auto"/>
              <w:left w:val="single" w:sz="4" w:space="0" w:color="auto"/>
              <w:bottom w:val="single" w:sz="4" w:space="0" w:color="auto"/>
              <w:right w:val="single" w:sz="4" w:space="0" w:color="auto"/>
            </w:tcBorders>
            <w:vAlign w:val="center"/>
          </w:tcPr>
          <w:p w14:paraId="4F0483EB"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Khoan lỗ thanh chính dày &gt;20mm, lỗ khoan Φ18, 8 lỗ x 4 cột</w:t>
            </w:r>
          </w:p>
        </w:tc>
        <w:tc>
          <w:tcPr>
            <w:tcW w:w="1617" w:type="dxa"/>
            <w:tcBorders>
              <w:top w:val="single" w:sz="4" w:space="0" w:color="auto"/>
              <w:left w:val="single" w:sz="4" w:space="0" w:color="auto"/>
              <w:bottom w:val="single" w:sz="4" w:space="0" w:color="auto"/>
              <w:right w:val="single" w:sz="4" w:space="0" w:color="auto"/>
            </w:tcBorders>
            <w:vAlign w:val="center"/>
          </w:tcPr>
          <w:p w14:paraId="7B45B852"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3CBD0C7D"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32</w:t>
            </w:r>
          </w:p>
        </w:tc>
        <w:tc>
          <w:tcPr>
            <w:tcW w:w="1084" w:type="dxa"/>
            <w:tcBorders>
              <w:top w:val="single" w:sz="4" w:space="0" w:color="auto"/>
              <w:left w:val="single" w:sz="4" w:space="0" w:color="auto"/>
              <w:bottom w:val="single" w:sz="4" w:space="0" w:color="auto"/>
              <w:right w:val="single" w:sz="4" w:space="0" w:color="auto"/>
            </w:tcBorders>
            <w:vAlign w:val="center"/>
          </w:tcPr>
          <w:p w14:paraId="3B94E410"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Lỗ khoan</w:t>
            </w:r>
          </w:p>
        </w:tc>
      </w:tr>
      <w:tr w:rsidR="00E774E5" w:rsidRPr="00E774E5" w14:paraId="3747B17F"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2396B5F"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lastRenderedPageBreak/>
              <w:t>2</w:t>
            </w:r>
          </w:p>
        </w:tc>
        <w:tc>
          <w:tcPr>
            <w:tcW w:w="4517" w:type="dxa"/>
            <w:tcBorders>
              <w:top w:val="single" w:sz="4" w:space="0" w:color="auto"/>
              <w:left w:val="single" w:sz="4" w:space="0" w:color="auto"/>
              <w:bottom w:val="single" w:sz="4" w:space="0" w:color="auto"/>
              <w:right w:val="single" w:sz="4" w:space="0" w:color="auto"/>
            </w:tcBorders>
            <w:vAlign w:val="center"/>
          </w:tcPr>
          <w:p w14:paraId="6FD8CE29"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 xml:space="preserve">Đào rãnh, rãi tia tiếp địa </w:t>
            </w:r>
            <w:r w:rsidRPr="00E774E5">
              <w:rPr>
                <w:rFonts w:eastAsia="Times New Roman"/>
                <w:b/>
                <w:i w:val="0"/>
              </w:rPr>
              <w:br/>
            </w:r>
            <w:r w:rsidRPr="00E774E5">
              <w:rPr>
                <w:rFonts w:eastAsia="Times New Roman"/>
                <w:i w:val="0"/>
              </w:rPr>
              <w:t>(0,6m+0,4m)/2*1m*22m*4</w:t>
            </w:r>
            <w:r w:rsidRPr="00E774E5">
              <w:rPr>
                <w:rFonts w:eastAsia="Times New Roman"/>
                <w:i w:val="0"/>
                <w:lang w:val="vi-VN"/>
              </w:rPr>
              <w:t xml:space="preserve"> </w:t>
            </w:r>
            <w:r w:rsidRPr="00E774E5">
              <w:rPr>
                <w:rFonts w:eastAsia="Times New Roman"/>
                <w:i w:val="0"/>
              </w:rPr>
              <w:t>tia*4 cột</w:t>
            </w:r>
          </w:p>
        </w:tc>
        <w:tc>
          <w:tcPr>
            <w:tcW w:w="1617" w:type="dxa"/>
            <w:tcBorders>
              <w:top w:val="single" w:sz="4" w:space="0" w:color="auto"/>
              <w:left w:val="single" w:sz="4" w:space="0" w:color="auto"/>
              <w:bottom w:val="single" w:sz="4" w:space="0" w:color="auto"/>
              <w:right w:val="single" w:sz="4" w:space="0" w:color="auto"/>
            </w:tcBorders>
            <w:vAlign w:val="center"/>
          </w:tcPr>
          <w:p w14:paraId="6B69F301"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5A9C64B9"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176</w:t>
            </w:r>
          </w:p>
        </w:tc>
        <w:tc>
          <w:tcPr>
            <w:tcW w:w="1084" w:type="dxa"/>
            <w:tcBorders>
              <w:top w:val="single" w:sz="4" w:space="0" w:color="auto"/>
              <w:left w:val="single" w:sz="4" w:space="0" w:color="auto"/>
              <w:bottom w:val="single" w:sz="4" w:space="0" w:color="auto"/>
              <w:right w:val="single" w:sz="4" w:space="0" w:color="auto"/>
            </w:tcBorders>
            <w:vAlign w:val="center"/>
          </w:tcPr>
          <w:p w14:paraId="3CD0F4AF"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m</w:t>
            </w:r>
            <w:r w:rsidRPr="00E774E5">
              <w:rPr>
                <w:rFonts w:eastAsia="Times New Roman"/>
                <w:bCs/>
                <w:i w:val="0"/>
                <w:iCs w:val="0"/>
                <w:vertAlign w:val="superscript"/>
              </w:rPr>
              <w:t>3</w:t>
            </w:r>
          </w:p>
        </w:tc>
      </w:tr>
      <w:tr w:rsidR="00E774E5" w:rsidRPr="00E774E5" w14:paraId="1D84C566"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54711965"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3</w:t>
            </w:r>
          </w:p>
        </w:tc>
        <w:tc>
          <w:tcPr>
            <w:tcW w:w="4517" w:type="dxa"/>
            <w:tcBorders>
              <w:top w:val="single" w:sz="4" w:space="0" w:color="auto"/>
              <w:left w:val="single" w:sz="4" w:space="0" w:color="auto"/>
              <w:bottom w:val="single" w:sz="4" w:space="0" w:color="auto"/>
              <w:right w:val="single" w:sz="4" w:space="0" w:color="auto"/>
            </w:tcBorders>
            <w:vAlign w:val="center"/>
          </w:tcPr>
          <w:p w14:paraId="11E823BE"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Đóng cọc tiếp địa: cọc L63*63*6 dài 2,5m (4x8)</w:t>
            </w:r>
          </w:p>
        </w:tc>
        <w:tc>
          <w:tcPr>
            <w:tcW w:w="1617" w:type="dxa"/>
            <w:tcBorders>
              <w:top w:val="single" w:sz="4" w:space="0" w:color="auto"/>
              <w:left w:val="single" w:sz="4" w:space="0" w:color="auto"/>
              <w:bottom w:val="single" w:sz="4" w:space="0" w:color="auto"/>
              <w:right w:val="single" w:sz="4" w:space="0" w:color="auto"/>
            </w:tcBorders>
            <w:vAlign w:val="center"/>
          </w:tcPr>
          <w:p w14:paraId="11AFE0A8"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234A3C17"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32</w:t>
            </w:r>
          </w:p>
        </w:tc>
        <w:tc>
          <w:tcPr>
            <w:tcW w:w="1084" w:type="dxa"/>
            <w:tcBorders>
              <w:top w:val="single" w:sz="4" w:space="0" w:color="auto"/>
              <w:left w:val="single" w:sz="4" w:space="0" w:color="auto"/>
              <w:bottom w:val="single" w:sz="4" w:space="0" w:color="auto"/>
              <w:right w:val="single" w:sz="4" w:space="0" w:color="auto"/>
            </w:tcBorders>
            <w:vAlign w:val="center"/>
          </w:tcPr>
          <w:p w14:paraId="71EFF487"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Cọc</w:t>
            </w:r>
          </w:p>
        </w:tc>
      </w:tr>
      <w:tr w:rsidR="00E774E5" w:rsidRPr="00E774E5" w14:paraId="64C095EC"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9959254"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4</w:t>
            </w:r>
          </w:p>
        </w:tc>
        <w:tc>
          <w:tcPr>
            <w:tcW w:w="4517" w:type="dxa"/>
            <w:tcBorders>
              <w:top w:val="single" w:sz="4" w:space="0" w:color="auto"/>
              <w:left w:val="single" w:sz="4" w:space="0" w:color="auto"/>
              <w:bottom w:val="single" w:sz="4" w:space="0" w:color="auto"/>
              <w:right w:val="single" w:sz="4" w:space="0" w:color="auto"/>
            </w:tcBorders>
            <w:vAlign w:val="center"/>
          </w:tcPr>
          <w:p w14:paraId="4A1B63CD"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rPr>
              <w:t xml:space="preserve">Đấp đất rãnh tiếp đầm chặt </w:t>
            </w:r>
          </w:p>
        </w:tc>
        <w:tc>
          <w:tcPr>
            <w:tcW w:w="1617" w:type="dxa"/>
            <w:tcBorders>
              <w:top w:val="single" w:sz="4" w:space="0" w:color="auto"/>
              <w:left w:val="single" w:sz="4" w:space="0" w:color="auto"/>
              <w:bottom w:val="single" w:sz="4" w:space="0" w:color="auto"/>
              <w:right w:val="single" w:sz="4" w:space="0" w:color="auto"/>
            </w:tcBorders>
          </w:tcPr>
          <w:p w14:paraId="17D08DA9"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36D74C3C"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176</w:t>
            </w:r>
          </w:p>
        </w:tc>
        <w:tc>
          <w:tcPr>
            <w:tcW w:w="1084" w:type="dxa"/>
            <w:tcBorders>
              <w:top w:val="single" w:sz="4" w:space="0" w:color="auto"/>
              <w:left w:val="single" w:sz="4" w:space="0" w:color="auto"/>
              <w:bottom w:val="single" w:sz="4" w:space="0" w:color="auto"/>
              <w:right w:val="single" w:sz="4" w:space="0" w:color="auto"/>
            </w:tcBorders>
          </w:tcPr>
          <w:p w14:paraId="7C946A57"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m</w:t>
            </w:r>
            <w:r w:rsidRPr="00E774E5">
              <w:rPr>
                <w:rFonts w:eastAsia="Times New Roman"/>
                <w:i w:val="0"/>
                <w:iCs w:val="0"/>
                <w:vertAlign w:val="superscript"/>
              </w:rPr>
              <w:t>3</w:t>
            </w:r>
          </w:p>
        </w:tc>
      </w:tr>
      <w:tr w:rsidR="00E774E5" w:rsidRPr="00E774E5" w14:paraId="0381BA21"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B446490"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5</w:t>
            </w:r>
          </w:p>
        </w:tc>
        <w:tc>
          <w:tcPr>
            <w:tcW w:w="4517" w:type="dxa"/>
            <w:tcBorders>
              <w:top w:val="single" w:sz="4" w:space="0" w:color="auto"/>
              <w:left w:val="single" w:sz="4" w:space="0" w:color="auto"/>
              <w:bottom w:val="single" w:sz="4" w:space="0" w:color="auto"/>
              <w:right w:val="single" w:sz="4" w:space="0" w:color="auto"/>
            </w:tcBorders>
            <w:vAlign w:val="center"/>
          </w:tcPr>
          <w:p w14:paraId="19D2BC62"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 xml:space="preserve">Lắp đặt tiếp địa cột </w:t>
            </w:r>
          </w:p>
        </w:tc>
        <w:tc>
          <w:tcPr>
            <w:tcW w:w="1617" w:type="dxa"/>
            <w:tcBorders>
              <w:top w:val="single" w:sz="4" w:space="0" w:color="auto"/>
              <w:left w:val="single" w:sz="4" w:space="0" w:color="auto"/>
              <w:bottom w:val="single" w:sz="4" w:space="0" w:color="auto"/>
              <w:right w:val="single" w:sz="4" w:space="0" w:color="auto"/>
            </w:tcBorders>
            <w:vAlign w:val="center"/>
          </w:tcPr>
          <w:p w14:paraId="4491CDCC"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2890EEEA"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Cs w:val="0"/>
              </w:rPr>
              <w:t>4</w:t>
            </w:r>
          </w:p>
        </w:tc>
        <w:tc>
          <w:tcPr>
            <w:tcW w:w="1084" w:type="dxa"/>
            <w:tcBorders>
              <w:top w:val="single" w:sz="4" w:space="0" w:color="auto"/>
              <w:left w:val="single" w:sz="4" w:space="0" w:color="auto"/>
              <w:bottom w:val="single" w:sz="4" w:space="0" w:color="auto"/>
              <w:right w:val="single" w:sz="4" w:space="0" w:color="auto"/>
            </w:tcBorders>
          </w:tcPr>
          <w:p w14:paraId="5B2A5EBF"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cột</w:t>
            </w:r>
          </w:p>
        </w:tc>
      </w:tr>
      <w:tr w:rsidR="00E774E5" w:rsidRPr="00E774E5" w14:paraId="60162C5C"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2CE3751"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6</w:t>
            </w:r>
          </w:p>
        </w:tc>
        <w:tc>
          <w:tcPr>
            <w:tcW w:w="4517" w:type="dxa"/>
            <w:tcBorders>
              <w:top w:val="single" w:sz="4" w:space="0" w:color="auto"/>
              <w:left w:val="single" w:sz="4" w:space="0" w:color="auto"/>
              <w:bottom w:val="single" w:sz="4" w:space="0" w:color="auto"/>
              <w:right w:val="single" w:sz="4" w:space="0" w:color="auto"/>
            </w:tcBorders>
            <w:vAlign w:val="center"/>
          </w:tcPr>
          <w:p w14:paraId="5C2CE229"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 xml:space="preserve">Vận chuyển tiếp địa </w:t>
            </w:r>
          </w:p>
        </w:tc>
        <w:tc>
          <w:tcPr>
            <w:tcW w:w="1617" w:type="dxa"/>
            <w:tcBorders>
              <w:top w:val="single" w:sz="4" w:space="0" w:color="auto"/>
              <w:left w:val="single" w:sz="4" w:space="0" w:color="auto"/>
              <w:bottom w:val="single" w:sz="4" w:space="0" w:color="auto"/>
              <w:right w:val="single" w:sz="4" w:space="0" w:color="auto"/>
            </w:tcBorders>
            <w:vAlign w:val="center"/>
          </w:tcPr>
          <w:p w14:paraId="40ED2087"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6405A884"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4</w:t>
            </w:r>
          </w:p>
        </w:tc>
        <w:tc>
          <w:tcPr>
            <w:tcW w:w="1084" w:type="dxa"/>
            <w:tcBorders>
              <w:top w:val="single" w:sz="4" w:space="0" w:color="auto"/>
              <w:left w:val="single" w:sz="4" w:space="0" w:color="auto"/>
              <w:bottom w:val="single" w:sz="4" w:space="0" w:color="auto"/>
              <w:right w:val="single" w:sz="4" w:space="0" w:color="auto"/>
            </w:tcBorders>
          </w:tcPr>
          <w:p w14:paraId="481EC91D"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cột</w:t>
            </w:r>
          </w:p>
        </w:tc>
      </w:tr>
      <w:tr w:rsidR="00E774E5" w:rsidRPr="00E774E5" w14:paraId="32F219EB"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DB0A28F"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7</w:t>
            </w:r>
          </w:p>
        </w:tc>
        <w:tc>
          <w:tcPr>
            <w:tcW w:w="4517" w:type="dxa"/>
            <w:tcBorders>
              <w:top w:val="single" w:sz="4" w:space="0" w:color="auto"/>
              <w:left w:val="single" w:sz="4" w:space="0" w:color="auto"/>
              <w:bottom w:val="single" w:sz="4" w:space="0" w:color="auto"/>
              <w:right w:val="single" w:sz="4" w:space="0" w:color="auto"/>
            </w:tcBorders>
          </w:tcPr>
          <w:p w14:paraId="0C591953" w14:textId="77777777" w:rsidR="00E774E5" w:rsidRPr="00E774E5" w:rsidRDefault="00E774E5" w:rsidP="00E774E5">
            <w:pPr>
              <w:suppressAutoHyphens/>
              <w:spacing w:after="0" w:line="276" w:lineRule="auto"/>
              <w:jc w:val="both"/>
              <w:rPr>
                <w:rFonts w:eastAsia="Times New Roman"/>
                <w:b/>
                <w:bCs/>
                <w:i w:val="0"/>
                <w:iCs w:val="0"/>
              </w:rPr>
            </w:pPr>
            <w:r w:rsidRPr="00E774E5">
              <w:rPr>
                <w:rFonts w:eastAsia="Times New Roman"/>
                <w:i w:val="0"/>
              </w:rPr>
              <w:t>Đo trị số tiếp địa sau khi sửa chữa</w:t>
            </w:r>
          </w:p>
        </w:tc>
        <w:tc>
          <w:tcPr>
            <w:tcW w:w="1617" w:type="dxa"/>
            <w:tcBorders>
              <w:top w:val="single" w:sz="4" w:space="0" w:color="auto"/>
              <w:left w:val="single" w:sz="4" w:space="0" w:color="auto"/>
              <w:bottom w:val="single" w:sz="4" w:space="0" w:color="auto"/>
              <w:right w:val="single" w:sz="4" w:space="0" w:color="auto"/>
            </w:tcBorders>
            <w:vAlign w:val="center"/>
          </w:tcPr>
          <w:p w14:paraId="512D42AB"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506378D4"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4</w:t>
            </w:r>
          </w:p>
        </w:tc>
        <w:tc>
          <w:tcPr>
            <w:tcW w:w="1084" w:type="dxa"/>
            <w:tcBorders>
              <w:top w:val="single" w:sz="4" w:space="0" w:color="auto"/>
              <w:left w:val="single" w:sz="4" w:space="0" w:color="auto"/>
              <w:bottom w:val="single" w:sz="4" w:space="0" w:color="auto"/>
              <w:right w:val="single" w:sz="4" w:space="0" w:color="auto"/>
            </w:tcBorders>
          </w:tcPr>
          <w:p w14:paraId="131F4DA3"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cột</w:t>
            </w:r>
          </w:p>
        </w:tc>
      </w:tr>
      <w:tr w:rsidR="00E774E5" w:rsidRPr="00E774E5" w14:paraId="1ED3E4C2"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CD90C97" w14:textId="77777777" w:rsidR="00E774E5" w:rsidRPr="00E774E5" w:rsidRDefault="00E774E5" w:rsidP="00E774E5">
            <w:pPr>
              <w:spacing w:after="0" w:line="240" w:lineRule="auto"/>
              <w:jc w:val="center"/>
              <w:rPr>
                <w:rFonts w:eastAsia="Times New Roman"/>
                <w:i w:val="0"/>
                <w:iCs w:val="0"/>
              </w:rPr>
            </w:pPr>
            <w:r w:rsidRPr="00E774E5">
              <w:rPr>
                <w:rFonts w:eastAsia="Times New Roman"/>
                <w:b/>
                <w:bCs/>
                <w:i w:val="0"/>
                <w:iCs w:val="0"/>
              </w:rPr>
              <w:t>IV</w:t>
            </w:r>
          </w:p>
        </w:tc>
        <w:tc>
          <w:tcPr>
            <w:tcW w:w="4517" w:type="dxa"/>
            <w:tcBorders>
              <w:top w:val="single" w:sz="4" w:space="0" w:color="auto"/>
              <w:left w:val="single" w:sz="4" w:space="0" w:color="auto"/>
              <w:bottom w:val="single" w:sz="4" w:space="0" w:color="auto"/>
              <w:right w:val="single" w:sz="4" w:space="0" w:color="auto"/>
            </w:tcBorders>
          </w:tcPr>
          <w:p w14:paraId="7DC4A384" w14:textId="77777777" w:rsidR="00E774E5" w:rsidRPr="00E774E5" w:rsidRDefault="00E774E5" w:rsidP="00E774E5">
            <w:pPr>
              <w:suppressAutoHyphens/>
              <w:spacing w:after="0" w:line="276" w:lineRule="auto"/>
              <w:jc w:val="both"/>
              <w:rPr>
                <w:rFonts w:eastAsia="Times New Roman"/>
                <w:b/>
                <w:bCs/>
                <w:i w:val="0"/>
                <w:iCs w:val="0"/>
              </w:rPr>
            </w:pPr>
            <w:r w:rsidRPr="00E774E5">
              <w:rPr>
                <w:rFonts w:eastAsia="Times New Roman"/>
                <w:b/>
                <w:bCs/>
                <w:i w:val="0"/>
                <w:iCs w:val="0"/>
              </w:rPr>
              <w:t>Sửa chữa hệ thống nối đất chân cột tại 174 vị trí từ cột 01 – 174 đường dây 220kV Vĩnh Long - Trà Vinh</w:t>
            </w:r>
          </w:p>
        </w:tc>
        <w:tc>
          <w:tcPr>
            <w:tcW w:w="1617" w:type="dxa"/>
            <w:tcBorders>
              <w:top w:val="single" w:sz="4" w:space="0" w:color="auto"/>
              <w:left w:val="single" w:sz="4" w:space="0" w:color="auto"/>
              <w:bottom w:val="single" w:sz="4" w:space="0" w:color="auto"/>
              <w:right w:val="single" w:sz="4" w:space="0" w:color="auto"/>
            </w:tcBorders>
            <w:vAlign w:val="center"/>
          </w:tcPr>
          <w:p w14:paraId="7BC1F4AA"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5AD40562"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174</w:t>
            </w:r>
          </w:p>
        </w:tc>
        <w:tc>
          <w:tcPr>
            <w:tcW w:w="1084" w:type="dxa"/>
            <w:tcBorders>
              <w:top w:val="single" w:sz="4" w:space="0" w:color="auto"/>
              <w:left w:val="single" w:sz="4" w:space="0" w:color="auto"/>
              <w:bottom w:val="single" w:sz="4" w:space="0" w:color="auto"/>
              <w:right w:val="single" w:sz="4" w:space="0" w:color="auto"/>
            </w:tcBorders>
            <w:vAlign w:val="center"/>
          </w:tcPr>
          <w:p w14:paraId="12DF6289"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
                <w:bCs/>
                <w:i w:val="0"/>
                <w:iCs w:val="0"/>
              </w:rPr>
              <w:t>Cột</w:t>
            </w:r>
          </w:p>
        </w:tc>
      </w:tr>
      <w:tr w:rsidR="00E774E5" w:rsidRPr="00E774E5" w14:paraId="3D8ED543"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1FBA8CA"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A</w:t>
            </w:r>
          </w:p>
        </w:tc>
        <w:tc>
          <w:tcPr>
            <w:tcW w:w="4517" w:type="dxa"/>
            <w:tcBorders>
              <w:top w:val="single" w:sz="4" w:space="0" w:color="auto"/>
              <w:left w:val="single" w:sz="4" w:space="0" w:color="auto"/>
              <w:bottom w:val="single" w:sz="4" w:space="0" w:color="auto"/>
              <w:right w:val="single" w:sz="4" w:space="0" w:color="auto"/>
            </w:tcBorders>
            <w:vAlign w:val="center"/>
          </w:tcPr>
          <w:p w14:paraId="6E871DB4"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bCs/>
              </w:rPr>
              <w:t>Vật liệu: loại tiếp địa TĐ-4TC-15</w:t>
            </w:r>
            <w:r w:rsidRPr="00E774E5">
              <w:rPr>
                <w:rFonts w:eastAsia="Times New Roman"/>
                <w:b/>
              </w:rPr>
              <w:t xml:space="preserve">: </w:t>
            </w:r>
            <w:r w:rsidRPr="00E774E5">
              <w:rPr>
                <w:rFonts w:eastAsia="Times New Roman"/>
              </w:rPr>
              <w:t>chi tiết cho 1 bộ tiếp địa/cột như sau,</w:t>
            </w:r>
            <w:r w:rsidRPr="00E774E5">
              <w:rPr>
                <w:rFonts w:eastAsia="Times New Roman"/>
                <w:bCs/>
              </w:rPr>
              <w:t xml:space="preserve"> tất cả đều phải mạ kẽm nhúng nóng</w:t>
            </w:r>
          </w:p>
        </w:tc>
        <w:tc>
          <w:tcPr>
            <w:tcW w:w="1617" w:type="dxa"/>
            <w:tcBorders>
              <w:top w:val="single" w:sz="4" w:space="0" w:color="auto"/>
              <w:left w:val="single" w:sz="4" w:space="0" w:color="auto"/>
              <w:bottom w:val="single" w:sz="4" w:space="0" w:color="auto"/>
              <w:right w:val="single" w:sz="4" w:space="0" w:color="auto"/>
            </w:tcBorders>
            <w:vAlign w:val="center"/>
          </w:tcPr>
          <w:p w14:paraId="508B77CD"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117FE597"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174</w:t>
            </w:r>
          </w:p>
        </w:tc>
        <w:tc>
          <w:tcPr>
            <w:tcW w:w="1084" w:type="dxa"/>
            <w:tcBorders>
              <w:top w:val="single" w:sz="4" w:space="0" w:color="auto"/>
              <w:left w:val="single" w:sz="4" w:space="0" w:color="auto"/>
              <w:bottom w:val="single" w:sz="4" w:space="0" w:color="auto"/>
              <w:right w:val="single" w:sz="4" w:space="0" w:color="auto"/>
            </w:tcBorders>
            <w:vAlign w:val="center"/>
          </w:tcPr>
          <w:p w14:paraId="72979DD4"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Cột</w:t>
            </w:r>
          </w:p>
        </w:tc>
      </w:tr>
      <w:tr w:rsidR="00E774E5" w:rsidRPr="00E774E5" w14:paraId="736F7D36"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B983FEF"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1</w:t>
            </w:r>
          </w:p>
        </w:tc>
        <w:tc>
          <w:tcPr>
            <w:tcW w:w="4517" w:type="dxa"/>
            <w:tcBorders>
              <w:top w:val="single" w:sz="4" w:space="0" w:color="auto"/>
              <w:left w:val="single" w:sz="4" w:space="0" w:color="auto"/>
              <w:bottom w:val="single" w:sz="4" w:space="0" w:color="auto"/>
              <w:right w:val="single" w:sz="4" w:space="0" w:color="auto"/>
            </w:tcBorders>
            <w:vAlign w:val="center"/>
          </w:tcPr>
          <w:p w14:paraId="0AD99070"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 xml:space="preserve"> Dây tiếp địa Φ12 dài 15m</w:t>
            </w:r>
          </w:p>
        </w:tc>
        <w:tc>
          <w:tcPr>
            <w:tcW w:w="1617" w:type="dxa"/>
            <w:tcBorders>
              <w:top w:val="single" w:sz="4" w:space="0" w:color="auto"/>
              <w:left w:val="single" w:sz="4" w:space="0" w:color="auto"/>
              <w:bottom w:val="single" w:sz="4" w:space="0" w:color="auto"/>
              <w:right w:val="single" w:sz="4" w:space="0" w:color="auto"/>
            </w:tcBorders>
            <w:vAlign w:val="center"/>
          </w:tcPr>
          <w:p w14:paraId="5786DFA5"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6C3E974D"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4</w:t>
            </w:r>
          </w:p>
        </w:tc>
        <w:tc>
          <w:tcPr>
            <w:tcW w:w="1084" w:type="dxa"/>
            <w:tcBorders>
              <w:top w:val="single" w:sz="4" w:space="0" w:color="auto"/>
              <w:left w:val="single" w:sz="4" w:space="0" w:color="auto"/>
              <w:bottom w:val="single" w:sz="4" w:space="0" w:color="auto"/>
              <w:right w:val="single" w:sz="4" w:space="0" w:color="auto"/>
            </w:tcBorders>
            <w:vAlign w:val="center"/>
          </w:tcPr>
          <w:p w14:paraId="383F676C"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Sợi</w:t>
            </w:r>
          </w:p>
        </w:tc>
      </w:tr>
      <w:tr w:rsidR="00E774E5" w:rsidRPr="00E774E5" w14:paraId="19C760F3"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7237ECD"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2</w:t>
            </w:r>
          </w:p>
        </w:tc>
        <w:tc>
          <w:tcPr>
            <w:tcW w:w="4517" w:type="dxa"/>
            <w:tcBorders>
              <w:top w:val="single" w:sz="4" w:space="0" w:color="auto"/>
              <w:left w:val="single" w:sz="4" w:space="0" w:color="auto"/>
              <w:bottom w:val="single" w:sz="4" w:space="0" w:color="auto"/>
              <w:right w:val="single" w:sz="4" w:space="0" w:color="auto"/>
            </w:tcBorders>
            <w:vAlign w:val="center"/>
          </w:tcPr>
          <w:p w14:paraId="47C42D74"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 xml:space="preserve"> </w:t>
            </w:r>
            <w:r w:rsidRPr="00E774E5">
              <w:rPr>
                <w:rFonts w:eastAsia="Times New Roman"/>
                <w:i w:val="0"/>
                <w:lang w:val="pt-BR"/>
              </w:rPr>
              <w:t xml:space="preserve">Cờ tiếp địa (tấm nối), thép tấm kích thước </w:t>
            </w:r>
            <w:r w:rsidRPr="00E774E5">
              <w:rPr>
                <w:rFonts w:eastAsia="Times New Roman"/>
                <w:i w:val="0"/>
              </w:rPr>
              <w:t>200x60x10mm</w:t>
            </w:r>
          </w:p>
        </w:tc>
        <w:tc>
          <w:tcPr>
            <w:tcW w:w="1617" w:type="dxa"/>
            <w:tcBorders>
              <w:top w:val="single" w:sz="4" w:space="0" w:color="auto"/>
              <w:left w:val="single" w:sz="4" w:space="0" w:color="auto"/>
              <w:bottom w:val="single" w:sz="4" w:space="0" w:color="auto"/>
              <w:right w:val="single" w:sz="4" w:space="0" w:color="auto"/>
            </w:tcBorders>
            <w:vAlign w:val="center"/>
          </w:tcPr>
          <w:p w14:paraId="4C1090B5"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328C5A3A"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4</w:t>
            </w:r>
          </w:p>
        </w:tc>
        <w:tc>
          <w:tcPr>
            <w:tcW w:w="1084" w:type="dxa"/>
            <w:tcBorders>
              <w:top w:val="single" w:sz="4" w:space="0" w:color="auto"/>
              <w:left w:val="single" w:sz="4" w:space="0" w:color="auto"/>
              <w:bottom w:val="single" w:sz="4" w:space="0" w:color="auto"/>
              <w:right w:val="single" w:sz="4" w:space="0" w:color="auto"/>
            </w:tcBorders>
            <w:vAlign w:val="center"/>
          </w:tcPr>
          <w:p w14:paraId="4D6E412E"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Tấm</w:t>
            </w:r>
          </w:p>
        </w:tc>
      </w:tr>
      <w:tr w:rsidR="00E774E5" w:rsidRPr="00E774E5" w14:paraId="34C49423"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0DEF896"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3</w:t>
            </w:r>
          </w:p>
        </w:tc>
        <w:tc>
          <w:tcPr>
            <w:tcW w:w="4517" w:type="dxa"/>
            <w:tcBorders>
              <w:top w:val="single" w:sz="4" w:space="0" w:color="auto"/>
              <w:left w:val="single" w:sz="4" w:space="0" w:color="auto"/>
              <w:bottom w:val="single" w:sz="4" w:space="0" w:color="auto"/>
              <w:right w:val="single" w:sz="4" w:space="0" w:color="auto"/>
            </w:tcBorders>
            <w:vAlign w:val="center"/>
          </w:tcPr>
          <w:p w14:paraId="54F34FB5"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 xml:space="preserve"> Boulon Φ16 x 70mm + lông đền, đai ốc mạ kẽm </w:t>
            </w:r>
          </w:p>
        </w:tc>
        <w:tc>
          <w:tcPr>
            <w:tcW w:w="1617" w:type="dxa"/>
            <w:tcBorders>
              <w:top w:val="single" w:sz="4" w:space="0" w:color="auto"/>
              <w:left w:val="single" w:sz="4" w:space="0" w:color="auto"/>
              <w:bottom w:val="single" w:sz="4" w:space="0" w:color="auto"/>
              <w:right w:val="single" w:sz="4" w:space="0" w:color="auto"/>
            </w:tcBorders>
            <w:vAlign w:val="center"/>
          </w:tcPr>
          <w:p w14:paraId="1545BBF5"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2F485A61"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8</w:t>
            </w:r>
          </w:p>
        </w:tc>
        <w:tc>
          <w:tcPr>
            <w:tcW w:w="1084" w:type="dxa"/>
            <w:tcBorders>
              <w:top w:val="single" w:sz="4" w:space="0" w:color="auto"/>
              <w:left w:val="single" w:sz="4" w:space="0" w:color="auto"/>
              <w:bottom w:val="single" w:sz="4" w:space="0" w:color="auto"/>
              <w:right w:val="single" w:sz="4" w:space="0" w:color="auto"/>
            </w:tcBorders>
            <w:vAlign w:val="center"/>
          </w:tcPr>
          <w:p w14:paraId="05C013CF"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Bộ</w:t>
            </w:r>
          </w:p>
        </w:tc>
      </w:tr>
      <w:tr w:rsidR="00E774E5" w:rsidRPr="00E774E5" w14:paraId="5E74E88E"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473D56F"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4</w:t>
            </w:r>
          </w:p>
        </w:tc>
        <w:tc>
          <w:tcPr>
            <w:tcW w:w="4517" w:type="dxa"/>
            <w:tcBorders>
              <w:top w:val="single" w:sz="4" w:space="0" w:color="auto"/>
              <w:left w:val="single" w:sz="4" w:space="0" w:color="auto"/>
              <w:bottom w:val="single" w:sz="4" w:space="0" w:color="auto"/>
              <w:right w:val="single" w:sz="4" w:space="0" w:color="auto"/>
            </w:tcBorders>
            <w:vAlign w:val="center"/>
          </w:tcPr>
          <w:p w14:paraId="1ACFF18C"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Cọc sắt L63x63x6 dài 2500mm</w:t>
            </w:r>
          </w:p>
        </w:tc>
        <w:tc>
          <w:tcPr>
            <w:tcW w:w="1617" w:type="dxa"/>
            <w:tcBorders>
              <w:top w:val="single" w:sz="4" w:space="0" w:color="auto"/>
              <w:left w:val="single" w:sz="4" w:space="0" w:color="auto"/>
              <w:bottom w:val="single" w:sz="4" w:space="0" w:color="auto"/>
              <w:right w:val="single" w:sz="4" w:space="0" w:color="auto"/>
            </w:tcBorders>
            <w:vAlign w:val="center"/>
          </w:tcPr>
          <w:p w14:paraId="367242D4"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587A96FB"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8</w:t>
            </w:r>
          </w:p>
        </w:tc>
        <w:tc>
          <w:tcPr>
            <w:tcW w:w="1084" w:type="dxa"/>
            <w:tcBorders>
              <w:top w:val="single" w:sz="4" w:space="0" w:color="auto"/>
              <w:left w:val="single" w:sz="4" w:space="0" w:color="auto"/>
              <w:bottom w:val="single" w:sz="4" w:space="0" w:color="auto"/>
              <w:right w:val="single" w:sz="4" w:space="0" w:color="auto"/>
            </w:tcBorders>
            <w:vAlign w:val="center"/>
          </w:tcPr>
          <w:p w14:paraId="71FEFE76"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Cọc</w:t>
            </w:r>
          </w:p>
        </w:tc>
      </w:tr>
      <w:tr w:rsidR="00E774E5" w:rsidRPr="00E774E5" w14:paraId="4C2E3D35"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60A7ACF"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B</w:t>
            </w:r>
          </w:p>
        </w:tc>
        <w:tc>
          <w:tcPr>
            <w:tcW w:w="4517" w:type="dxa"/>
            <w:tcBorders>
              <w:top w:val="single" w:sz="4" w:space="0" w:color="auto"/>
              <w:left w:val="single" w:sz="4" w:space="0" w:color="auto"/>
              <w:bottom w:val="single" w:sz="4" w:space="0" w:color="auto"/>
              <w:right w:val="single" w:sz="4" w:space="0" w:color="auto"/>
            </w:tcBorders>
            <w:vAlign w:val="center"/>
          </w:tcPr>
          <w:p w14:paraId="1B162E45"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Nhân công</w:t>
            </w:r>
            <w:r w:rsidRPr="00E774E5">
              <w:rPr>
                <w:rFonts w:eastAsia="Times New Roman"/>
                <w:bCs/>
                <w:i w:val="0"/>
              </w:rPr>
              <w:t>:</w:t>
            </w:r>
          </w:p>
        </w:tc>
        <w:tc>
          <w:tcPr>
            <w:tcW w:w="1617" w:type="dxa"/>
            <w:tcBorders>
              <w:top w:val="single" w:sz="4" w:space="0" w:color="auto"/>
              <w:left w:val="single" w:sz="4" w:space="0" w:color="auto"/>
              <w:bottom w:val="single" w:sz="4" w:space="0" w:color="auto"/>
              <w:right w:val="single" w:sz="4" w:space="0" w:color="auto"/>
            </w:tcBorders>
            <w:vAlign w:val="center"/>
          </w:tcPr>
          <w:p w14:paraId="3CF9C317"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54BE21C5"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174</w:t>
            </w:r>
          </w:p>
        </w:tc>
        <w:tc>
          <w:tcPr>
            <w:tcW w:w="1084" w:type="dxa"/>
            <w:tcBorders>
              <w:top w:val="single" w:sz="4" w:space="0" w:color="auto"/>
              <w:left w:val="single" w:sz="4" w:space="0" w:color="auto"/>
              <w:bottom w:val="single" w:sz="4" w:space="0" w:color="auto"/>
              <w:right w:val="single" w:sz="4" w:space="0" w:color="auto"/>
            </w:tcBorders>
            <w:vAlign w:val="center"/>
          </w:tcPr>
          <w:p w14:paraId="1D22694C"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 xml:space="preserve">Cột </w:t>
            </w:r>
          </w:p>
        </w:tc>
      </w:tr>
      <w:tr w:rsidR="00E774E5" w:rsidRPr="00E774E5" w14:paraId="248744F9"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4EF07BA"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1</w:t>
            </w:r>
          </w:p>
        </w:tc>
        <w:tc>
          <w:tcPr>
            <w:tcW w:w="4517" w:type="dxa"/>
            <w:tcBorders>
              <w:top w:val="single" w:sz="4" w:space="0" w:color="auto"/>
              <w:left w:val="single" w:sz="4" w:space="0" w:color="auto"/>
              <w:bottom w:val="single" w:sz="4" w:space="0" w:color="auto"/>
              <w:right w:val="single" w:sz="4" w:space="0" w:color="auto"/>
            </w:tcBorders>
            <w:vAlign w:val="center"/>
          </w:tcPr>
          <w:p w14:paraId="01082C83"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 xml:space="preserve">Khoan lỗ thanh chính dày &gt;20mm, 2 lỗ Φ18/thanh: 8lỗ/cột *174cột </w:t>
            </w:r>
          </w:p>
        </w:tc>
        <w:tc>
          <w:tcPr>
            <w:tcW w:w="1617" w:type="dxa"/>
            <w:tcBorders>
              <w:top w:val="single" w:sz="4" w:space="0" w:color="auto"/>
              <w:left w:val="single" w:sz="4" w:space="0" w:color="auto"/>
              <w:bottom w:val="single" w:sz="4" w:space="0" w:color="auto"/>
              <w:right w:val="single" w:sz="4" w:space="0" w:color="auto"/>
            </w:tcBorders>
            <w:vAlign w:val="center"/>
          </w:tcPr>
          <w:p w14:paraId="31A04B13"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6D6CD531"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1392</w:t>
            </w:r>
          </w:p>
        </w:tc>
        <w:tc>
          <w:tcPr>
            <w:tcW w:w="1084" w:type="dxa"/>
            <w:tcBorders>
              <w:top w:val="single" w:sz="4" w:space="0" w:color="auto"/>
              <w:left w:val="single" w:sz="4" w:space="0" w:color="auto"/>
              <w:bottom w:val="single" w:sz="4" w:space="0" w:color="auto"/>
              <w:right w:val="single" w:sz="4" w:space="0" w:color="auto"/>
            </w:tcBorders>
            <w:vAlign w:val="center"/>
          </w:tcPr>
          <w:p w14:paraId="033BB479"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Lỗ</w:t>
            </w:r>
          </w:p>
        </w:tc>
      </w:tr>
      <w:tr w:rsidR="00E774E5" w:rsidRPr="00E774E5" w14:paraId="6A53528F"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46DD514"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2</w:t>
            </w:r>
          </w:p>
        </w:tc>
        <w:tc>
          <w:tcPr>
            <w:tcW w:w="4517" w:type="dxa"/>
            <w:tcBorders>
              <w:top w:val="single" w:sz="4" w:space="0" w:color="auto"/>
              <w:left w:val="single" w:sz="4" w:space="0" w:color="auto"/>
              <w:bottom w:val="single" w:sz="4" w:space="0" w:color="auto"/>
              <w:right w:val="single" w:sz="4" w:space="0" w:color="auto"/>
            </w:tcBorders>
            <w:vAlign w:val="center"/>
          </w:tcPr>
          <w:p w14:paraId="34946231"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 xml:space="preserve">Đào rãnh, rãi tia tiếp địa </w:t>
            </w:r>
            <w:r w:rsidRPr="00E774E5">
              <w:rPr>
                <w:rFonts w:eastAsia="Times New Roman"/>
                <w:b/>
                <w:i w:val="0"/>
              </w:rPr>
              <w:br/>
            </w:r>
            <w:r w:rsidRPr="00E774E5">
              <w:rPr>
                <w:rFonts w:eastAsia="Times New Roman"/>
                <w:i w:val="0"/>
              </w:rPr>
              <w:t>(0,6m+0,4m)/2*1m*13m*4</w:t>
            </w:r>
            <w:r w:rsidRPr="00E774E5">
              <w:rPr>
                <w:rFonts w:eastAsia="Times New Roman"/>
                <w:i w:val="0"/>
                <w:lang w:val="vi-VN"/>
              </w:rPr>
              <w:t xml:space="preserve"> </w:t>
            </w:r>
            <w:r w:rsidRPr="00E774E5">
              <w:rPr>
                <w:rFonts w:eastAsia="Times New Roman"/>
                <w:i w:val="0"/>
              </w:rPr>
              <w:t>tia*174 cột</w:t>
            </w:r>
          </w:p>
        </w:tc>
        <w:tc>
          <w:tcPr>
            <w:tcW w:w="1617" w:type="dxa"/>
            <w:tcBorders>
              <w:top w:val="single" w:sz="4" w:space="0" w:color="auto"/>
              <w:left w:val="single" w:sz="4" w:space="0" w:color="auto"/>
              <w:bottom w:val="single" w:sz="4" w:space="0" w:color="auto"/>
              <w:right w:val="single" w:sz="4" w:space="0" w:color="auto"/>
            </w:tcBorders>
            <w:vAlign w:val="center"/>
          </w:tcPr>
          <w:p w14:paraId="3B87CA71"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636E2651"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4524</w:t>
            </w:r>
          </w:p>
        </w:tc>
        <w:tc>
          <w:tcPr>
            <w:tcW w:w="1084" w:type="dxa"/>
            <w:tcBorders>
              <w:top w:val="single" w:sz="4" w:space="0" w:color="auto"/>
              <w:left w:val="single" w:sz="4" w:space="0" w:color="auto"/>
              <w:bottom w:val="single" w:sz="4" w:space="0" w:color="auto"/>
              <w:right w:val="single" w:sz="4" w:space="0" w:color="auto"/>
            </w:tcBorders>
            <w:vAlign w:val="center"/>
          </w:tcPr>
          <w:p w14:paraId="13C0E664"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m</w:t>
            </w:r>
            <w:r w:rsidRPr="00E774E5">
              <w:rPr>
                <w:rFonts w:eastAsia="Times New Roman"/>
                <w:bCs/>
                <w:i w:val="0"/>
                <w:iCs w:val="0"/>
                <w:vertAlign w:val="superscript"/>
              </w:rPr>
              <w:t>3</w:t>
            </w:r>
          </w:p>
        </w:tc>
      </w:tr>
      <w:tr w:rsidR="00E774E5" w:rsidRPr="00E774E5" w14:paraId="21A55C26"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99315B0"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3</w:t>
            </w:r>
          </w:p>
        </w:tc>
        <w:tc>
          <w:tcPr>
            <w:tcW w:w="4517" w:type="dxa"/>
            <w:tcBorders>
              <w:top w:val="single" w:sz="4" w:space="0" w:color="auto"/>
              <w:left w:val="single" w:sz="4" w:space="0" w:color="auto"/>
              <w:bottom w:val="single" w:sz="4" w:space="0" w:color="auto"/>
              <w:right w:val="single" w:sz="4" w:space="0" w:color="auto"/>
            </w:tcBorders>
            <w:vAlign w:val="center"/>
          </w:tcPr>
          <w:p w14:paraId="3AB3BD55"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Đóng cọc tiếp địa: cọc L63*63*6 dài 2,5m (174x8)</w:t>
            </w:r>
          </w:p>
        </w:tc>
        <w:tc>
          <w:tcPr>
            <w:tcW w:w="1617" w:type="dxa"/>
            <w:tcBorders>
              <w:top w:val="single" w:sz="4" w:space="0" w:color="auto"/>
              <w:left w:val="single" w:sz="4" w:space="0" w:color="auto"/>
              <w:bottom w:val="single" w:sz="4" w:space="0" w:color="auto"/>
              <w:right w:val="single" w:sz="4" w:space="0" w:color="auto"/>
            </w:tcBorders>
            <w:vAlign w:val="center"/>
          </w:tcPr>
          <w:p w14:paraId="1C7328CB"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08F0AF18"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1392</w:t>
            </w:r>
          </w:p>
        </w:tc>
        <w:tc>
          <w:tcPr>
            <w:tcW w:w="1084" w:type="dxa"/>
            <w:tcBorders>
              <w:top w:val="single" w:sz="4" w:space="0" w:color="auto"/>
              <w:left w:val="single" w:sz="4" w:space="0" w:color="auto"/>
              <w:bottom w:val="single" w:sz="4" w:space="0" w:color="auto"/>
              <w:right w:val="single" w:sz="4" w:space="0" w:color="auto"/>
            </w:tcBorders>
            <w:vAlign w:val="center"/>
          </w:tcPr>
          <w:p w14:paraId="1479D9CD"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Cọc</w:t>
            </w:r>
          </w:p>
        </w:tc>
      </w:tr>
      <w:tr w:rsidR="00E774E5" w:rsidRPr="00E774E5" w14:paraId="2267480C"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5FCCED01"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4</w:t>
            </w:r>
          </w:p>
        </w:tc>
        <w:tc>
          <w:tcPr>
            <w:tcW w:w="4517" w:type="dxa"/>
            <w:tcBorders>
              <w:top w:val="single" w:sz="4" w:space="0" w:color="auto"/>
              <w:left w:val="single" w:sz="4" w:space="0" w:color="auto"/>
              <w:bottom w:val="single" w:sz="4" w:space="0" w:color="auto"/>
              <w:right w:val="single" w:sz="4" w:space="0" w:color="auto"/>
            </w:tcBorders>
            <w:vAlign w:val="center"/>
          </w:tcPr>
          <w:p w14:paraId="53AD18FA"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rPr>
              <w:t xml:space="preserve">Đấp đất rãnh tiếp đầm chặt </w:t>
            </w:r>
          </w:p>
        </w:tc>
        <w:tc>
          <w:tcPr>
            <w:tcW w:w="1617" w:type="dxa"/>
            <w:tcBorders>
              <w:top w:val="single" w:sz="4" w:space="0" w:color="auto"/>
              <w:left w:val="single" w:sz="4" w:space="0" w:color="auto"/>
              <w:bottom w:val="single" w:sz="4" w:space="0" w:color="auto"/>
              <w:right w:val="single" w:sz="4" w:space="0" w:color="auto"/>
            </w:tcBorders>
          </w:tcPr>
          <w:p w14:paraId="32A411F4"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5B517D07"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4524</w:t>
            </w:r>
          </w:p>
        </w:tc>
        <w:tc>
          <w:tcPr>
            <w:tcW w:w="1084" w:type="dxa"/>
            <w:tcBorders>
              <w:top w:val="single" w:sz="4" w:space="0" w:color="auto"/>
              <w:left w:val="single" w:sz="4" w:space="0" w:color="auto"/>
              <w:bottom w:val="single" w:sz="4" w:space="0" w:color="auto"/>
              <w:right w:val="single" w:sz="4" w:space="0" w:color="auto"/>
            </w:tcBorders>
          </w:tcPr>
          <w:p w14:paraId="60366901"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m</w:t>
            </w:r>
            <w:r w:rsidRPr="00E774E5">
              <w:rPr>
                <w:rFonts w:eastAsia="Times New Roman"/>
                <w:i w:val="0"/>
                <w:iCs w:val="0"/>
                <w:vertAlign w:val="superscript"/>
              </w:rPr>
              <w:t>3</w:t>
            </w:r>
          </w:p>
        </w:tc>
      </w:tr>
      <w:tr w:rsidR="00E774E5" w:rsidRPr="00E774E5" w14:paraId="316D928E"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6F43B16C"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5</w:t>
            </w:r>
          </w:p>
        </w:tc>
        <w:tc>
          <w:tcPr>
            <w:tcW w:w="4517" w:type="dxa"/>
            <w:tcBorders>
              <w:top w:val="single" w:sz="4" w:space="0" w:color="auto"/>
              <w:left w:val="single" w:sz="4" w:space="0" w:color="auto"/>
              <w:bottom w:val="single" w:sz="4" w:space="0" w:color="auto"/>
              <w:right w:val="single" w:sz="4" w:space="0" w:color="auto"/>
            </w:tcBorders>
            <w:vAlign w:val="center"/>
          </w:tcPr>
          <w:p w14:paraId="12FA7DDD"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 xml:space="preserve">Lắp đặt tiếp địa cột </w:t>
            </w:r>
          </w:p>
        </w:tc>
        <w:tc>
          <w:tcPr>
            <w:tcW w:w="1617" w:type="dxa"/>
            <w:tcBorders>
              <w:top w:val="single" w:sz="4" w:space="0" w:color="auto"/>
              <w:left w:val="single" w:sz="4" w:space="0" w:color="auto"/>
              <w:bottom w:val="single" w:sz="4" w:space="0" w:color="auto"/>
              <w:right w:val="single" w:sz="4" w:space="0" w:color="auto"/>
            </w:tcBorders>
            <w:vAlign w:val="center"/>
          </w:tcPr>
          <w:p w14:paraId="2EBB440E"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612E8C79"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174</w:t>
            </w:r>
          </w:p>
        </w:tc>
        <w:tc>
          <w:tcPr>
            <w:tcW w:w="1084" w:type="dxa"/>
            <w:tcBorders>
              <w:top w:val="single" w:sz="4" w:space="0" w:color="auto"/>
              <w:left w:val="single" w:sz="4" w:space="0" w:color="auto"/>
              <w:bottom w:val="single" w:sz="4" w:space="0" w:color="auto"/>
              <w:right w:val="single" w:sz="4" w:space="0" w:color="auto"/>
            </w:tcBorders>
          </w:tcPr>
          <w:p w14:paraId="51CFF16C"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cột</w:t>
            </w:r>
          </w:p>
        </w:tc>
      </w:tr>
      <w:tr w:rsidR="00E774E5" w:rsidRPr="00E774E5" w14:paraId="0C85D8EC"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539C0EA7"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6</w:t>
            </w:r>
          </w:p>
        </w:tc>
        <w:tc>
          <w:tcPr>
            <w:tcW w:w="4517" w:type="dxa"/>
            <w:tcBorders>
              <w:top w:val="single" w:sz="4" w:space="0" w:color="auto"/>
              <w:left w:val="single" w:sz="4" w:space="0" w:color="auto"/>
              <w:bottom w:val="single" w:sz="4" w:space="0" w:color="auto"/>
              <w:right w:val="single" w:sz="4" w:space="0" w:color="auto"/>
            </w:tcBorders>
            <w:vAlign w:val="center"/>
          </w:tcPr>
          <w:p w14:paraId="24EAF7EF"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 xml:space="preserve">Vận chuyển tiếp địa </w:t>
            </w:r>
          </w:p>
        </w:tc>
        <w:tc>
          <w:tcPr>
            <w:tcW w:w="1617" w:type="dxa"/>
            <w:tcBorders>
              <w:top w:val="single" w:sz="4" w:space="0" w:color="auto"/>
              <w:left w:val="single" w:sz="4" w:space="0" w:color="auto"/>
              <w:bottom w:val="single" w:sz="4" w:space="0" w:color="auto"/>
              <w:right w:val="single" w:sz="4" w:space="0" w:color="auto"/>
            </w:tcBorders>
            <w:vAlign w:val="center"/>
          </w:tcPr>
          <w:p w14:paraId="65364870"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6E85EEDD"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174</w:t>
            </w:r>
          </w:p>
        </w:tc>
        <w:tc>
          <w:tcPr>
            <w:tcW w:w="1084" w:type="dxa"/>
            <w:tcBorders>
              <w:top w:val="single" w:sz="4" w:space="0" w:color="auto"/>
              <w:left w:val="single" w:sz="4" w:space="0" w:color="auto"/>
              <w:bottom w:val="single" w:sz="4" w:space="0" w:color="auto"/>
              <w:right w:val="single" w:sz="4" w:space="0" w:color="auto"/>
            </w:tcBorders>
          </w:tcPr>
          <w:p w14:paraId="23298FFE"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cột</w:t>
            </w:r>
          </w:p>
        </w:tc>
      </w:tr>
      <w:tr w:rsidR="00E774E5" w:rsidRPr="00E774E5" w14:paraId="3814276E"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5DF7A74"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lastRenderedPageBreak/>
              <w:t>7</w:t>
            </w:r>
          </w:p>
        </w:tc>
        <w:tc>
          <w:tcPr>
            <w:tcW w:w="4517" w:type="dxa"/>
            <w:tcBorders>
              <w:top w:val="single" w:sz="4" w:space="0" w:color="auto"/>
              <w:left w:val="single" w:sz="4" w:space="0" w:color="auto"/>
              <w:bottom w:val="single" w:sz="4" w:space="0" w:color="auto"/>
              <w:right w:val="single" w:sz="4" w:space="0" w:color="auto"/>
            </w:tcBorders>
          </w:tcPr>
          <w:p w14:paraId="696967C4"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Đo trị số tiếp địa sau khi sửa chữa</w:t>
            </w:r>
          </w:p>
        </w:tc>
        <w:tc>
          <w:tcPr>
            <w:tcW w:w="1617" w:type="dxa"/>
            <w:tcBorders>
              <w:top w:val="single" w:sz="4" w:space="0" w:color="auto"/>
              <w:left w:val="single" w:sz="4" w:space="0" w:color="auto"/>
              <w:bottom w:val="single" w:sz="4" w:space="0" w:color="auto"/>
              <w:right w:val="single" w:sz="4" w:space="0" w:color="auto"/>
            </w:tcBorders>
            <w:vAlign w:val="center"/>
          </w:tcPr>
          <w:p w14:paraId="0BBEA9D1"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2C8561B6"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174</w:t>
            </w:r>
          </w:p>
        </w:tc>
        <w:tc>
          <w:tcPr>
            <w:tcW w:w="1084" w:type="dxa"/>
            <w:tcBorders>
              <w:top w:val="single" w:sz="4" w:space="0" w:color="auto"/>
              <w:left w:val="single" w:sz="4" w:space="0" w:color="auto"/>
              <w:bottom w:val="single" w:sz="4" w:space="0" w:color="auto"/>
              <w:right w:val="single" w:sz="4" w:space="0" w:color="auto"/>
            </w:tcBorders>
          </w:tcPr>
          <w:p w14:paraId="14025218"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cột</w:t>
            </w:r>
          </w:p>
        </w:tc>
      </w:tr>
      <w:tr w:rsidR="00E774E5" w:rsidRPr="00E774E5" w14:paraId="6FBCC6DB"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8397016" w14:textId="77777777" w:rsidR="00E774E5" w:rsidRPr="00E774E5" w:rsidRDefault="00E774E5" w:rsidP="00E774E5">
            <w:pPr>
              <w:spacing w:after="0" w:line="240" w:lineRule="auto"/>
              <w:jc w:val="center"/>
              <w:rPr>
                <w:rFonts w:eastAsia="Times New Roman"/>
                <w:b/>
                <w:bCs/>
                <w:i w:val="0"/>
                <w:iCs w:val="0"/>
              </w:rPr>
            </w:pPr>
            <w:r w:rsidRPr="00E774E5">
              <w:rPr>
                <w:rFonts w:eastAsia="Times New Roman"/>
                <w:b/>
                <w:bCs/>
                <w:i w:val="0"/>
                <w:iCs w:val="0"/>
              </w:rPr>
              <w:t>V</w:t>
            </w:r>
          </w:p>
        </w:tc>
        <w:tc>
          <w:tcPr>
            <w:tcW w:w="4517" w:type="dxa"/>
            <w:tcBorders>
              <w:top w:val="single" w:sz="4" w:space="0" w:color="auto"/>
              <w:left w:val="single" w:sz="4" w:space="0" w:color="auto"/>
              <w:bottom w:val="single" w:sz="4" w:space="0" w:color="auto"/>
              <w:right w:val="single" w:sz="4" w:space="0" w:color="auto"/>
            </w:tcBorders>
          </w:tcPr>
          <w:p w14:paraId="4E8E06FC" w14:textId="110703D0" w:rsidR="00E774E5" w:rsidRPr="00E774E5" w:rsidRDefault="00E774E5" w:rsidP="00E774E5">
            <w:pPr>
              <w:suppressAutoHyphens/>
              <w:spacing w:after="0" w:line="276" w:lineRule="auto"/>
              <w:jc w:val="both"/>
              <w:rPr>
                <w:rFonts w:eastAsia="Times New Roman"/>
                <w:b/>
                <w:bCs/>
                <w:i w:val="0"/>
              </w:rPr>
            </w:pPr>
            <w:r w:rsidRPr="00E774E5">
              <w:rPr>
                <w:rFonts w:eastAsia="Times New Roman"/>
                <w:b/>
                <w:bCs/>
                <w:i w:val="0"/>
                <w:iCs w:val="0"/>
              </w:rPr>
              <w:t>Sửa chữa hệ thống nối đất chân cột bị rỉ sét 44 vị trí: 23 - 32, 38 - 43, 90 - 109, 115, 116, 121 – 126 đường dây 220kV NMĐ Cà Mau (273,253) - Rạch Giá (273)</w:t>
            </w:r>
          </w:p>
        </w:tc>
        <w:tc>
          <w:tcPr>
            <w:tcW w:w="1617" w:type="dxa"/>
            <w:tcBorders>
              <w:top w:val="single" w:sz="4" w:space="0" w:color="auto"/>
              <w:left w:val="single" w:sz="4" w:space="0" w:color="auto"/>
              <w:bottom w:val="single" w:sz="4" w:space="0" w:color="auto"/>
              <w:right w:val="single" w:sz="4" w:space="0" w:color="auto"/>
            </w:tcBorders>
            <w:vAlign w:val="center"/>
          </w:tcPr>
          <w:p w14:paraId="39AEC94A"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016CEA43"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44</w:t>
            </w:r>
          </w:p>
        </w:tc>
        <w:tc>
          <w:tcPr>
            <w:tcW w:w="1084" w:type="dxa"/>
            <w:tcBorders>
              <w:top w:val="single" w:sz="4" w:space="0" w:color="auto"/>
              <w:left w:val="single" w:sz="4" w:space="0" w:color="auto"/>
              <w:bottom w:val="single" w:sz="4" w:space="0" w:color="auto"/>
              <w:right w:val="single" w:sz="4" w:space="0" w:color="auto"/>
            </w:tcBorders>
            <w:vAlign w:val="center"/>
          </w:tcPr>
          <w:p w14:paraId="4A63BFAA"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Cột</w:t>
            </w:r>
          </w:p>
        </w:tc>
      </w:tr>
      <w:tr w:rsidR="00E774E5" w:rsidRPr="00E774E5" w14:paraId="4CCF0B64"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825ACA8"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A</w:t>
            </w:r>
          </w:p>
        </w:tc>
        <w:tc>
          <w:tcPr>
            <w:tcW w:w="4517" w:type="dxa"/>
            <w:tcBorders>
              <w:top w:val="single" w:sz="4" w:space="0" w:color="auto"/>
              <w:left w:val="single" w:sz="4" w:space="0" w:color="auto"/>
              <w:bottom w:val="single" w:sz="4" w:space="0" w:color="auto"/>
              <w:right w:val="single" w:sz="4" w:space="0" w:color="auto"/>
            </w:tcBorders>
            <w:vAlign w:val="center"/>
          </w:tcPr>
          <w:p w14:paraId="185D6E7E"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bCs/>
                <w:i w:val="0"/>
                <w:iCs w:val="0"/>
              </w:rPr>
              <w:t xml:space="preserve">Vật liệu: loại tiếp địa </w:t>
            </w:r>
            <w:r w:rsidRPr="00E774E5">
              <w:rPr>
                <w:rFonts w:eastAsia="Times New Roman"/>
                <w:b/>
                <w:i w:val="0"/>
                <w:iCs w:val="0"/>
              </w:rPr>
              <w:t xml:space="preserve">tia cọc: </w:t>
            </w:r>
            <w:r w:rsidRPr="00E774E5">
              <w:rPr>
                <w:rFonts w:eastAsia="Times New Roman"/>
                <w:i w:val="0"/>
                <w:iCs w:val="0"/>
              </w:rPr>
              <w:t>chi tiết cho 1 bộ tiếp địa như sau,</w:t>
            </w:r>
            <w:r w:rsidRPr="00E774E5">
              <w:rPr>
                <w:rFonts w:eastAsia="Times New Roman"/>
                <w:bCs/>
                <w:i w:val="0"/>
                <w:iCs w:val="0"/>
              </w:rPr>
              <w:t xml:space="preserve"> tất cả đều phải mạ kẽm nhúng nóng </w:t>
            </w:r>
            <w:r w:rsidRPr="00E774E5">
              <w:rPr>
                <w:rFonts w:eastAsia="Times New Roman"/>
                <w:b/>
                <w:i w:val="0"/>
                <w:iCs w:val="0"/>
              </w:rPr>
              <w:t>(04 bộ/cột)</w:t>
            </w:r>
          </w:p>
        </w:tc>
        <w:tc>
          <w:tcPr>
            <w:tcW w:w="1617" w:type="dxa"/>
            <w:tcBorders>
              <w:top w:val="single" w:sz="4" w:space="0" w:color="auto"/>
              <w:left w:val="single" w:sz="4" w:space="0" w:color="auto"/>
              <w:bottom w:val="single" w:sz="4" w:space="0" w:color="auto"/>
              <w:right w:val="single" w:sz="4" w:space="0" w:color="auto"/>
            </w:tcBorders>
            <w:vAlign w:val="center"/>
          </w:tcPr>
          <w:p w14:paraId="536499DC"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556F6EB4"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44</w:t>
            </w:r>
          </w:p>
        </w:tc>
        <w:tc>
          <w:tcPr>
            <w:tcW w:w="1084" w:type="dxa"/>
            <w:tcBorders>
              <w:top w:val="single" w:sz="4" w:space="0" w:color="auto"/>
              <w:left w:val="single" w:sz="4" w:space="0" w:color="auto"/>
              <w:bottom w:val="single" w:sz="4" w:space="0" w:color="auto"/>
              <w:right w:val="single" w:sz="4" w:space="0" w:color="auto"/>
            </w:tcBorders>
            <w:vAlign w:val="center"/>
          </w:tcPr>
          <w:p w14:paraId="2EF6CACE"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Cột</w:t>
            </w:r>
          </w:p>
        </w:tc>
      </w:tr>
      <w:tr w:rsidR="00E774E5" w:rsidRPr="00E774E5" w14:paraId="151113A2"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DF4CAE7"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1</w:t>
            </w:r>
          </w:p>
        </w:tc>
        <w:tc>
          <w:tcPr>
            <w:tcW w:w="4517" w:type="dxa"/>
            <w:tcBorders>
              <w:top w:val="single" w:sz="4" w:space="0" w:color="auto"/>
              <w:left w:val="single" w:sz="4" w:space="0" w:color="auto"/>
              <w:bottom w:val="single" w:sz="4" w:space="0" w:color="auto"/>
              <w:right w:val="single" w:sz="4" w:space="0" w:color="auto"/>
            </w:tcBorders>
            <w:vAlign w:val="center"/>
          </w:tcPr>
          <w:p w14:paraId="7318D602"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bCs/>
                <w:i w:val="0"/>
                <w:iCs w:val="0"/>
              </w:rPr>
              <w:t xml:space="preserve">Dây tiếp địa thép Ø 14 dài 18m </w:t>
            </w:r>
          </w:p>
        </w:tc>
        <w:tc>
          <w:tcPr>
            <w:tcW w:w="1617" w:type="dxa"/>
            <w:tcBorders>
              <w:top w:val="single" w:sz="4" w:space="0" w:color="auto"/>
              <w:left w:val="single" w:sz="4" w:space="0" w:color="auto"/>
              <w:bottom w:val="single" w:sz="4" w:space="0" w:color="auto"/>
              <w:right w:val="single" w:sz="4" w:space="0" w:color="auto"/>
            </w:tcBorders>
            <w:vAlign w:val="center"/>
          </w:tcPr>
          <w:p w14:paraId="1AD6FF9E"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451911A9"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1</w:t>
            </w:r>
          </w:p>
        </w:tc>
        <w:tc>
          <w:tcPr>
            <w:tcW w:w="1084" w:type="dxa"/>
            <w:tcBorders>
              <w:top w:val="single" w:sz="4" w:space="0" w:color="auto"/>
              <w:left w:val="single" w:sz="4" w:space="0" w:color="auto"/>
              <w:bottom w:val="single" w:sz="4" w:space="0" w:color="auto"/>
              <w:right w:val="single" w:sz="4" w:space="0" w:color="auto"/>
            </w:tcBorders>
            <w:vAlign w:val="center"/>
          </w:tcPr>
          <w:p w14:paraId="6DC76240"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Sợi</w:t>
            </w:r>
          </w:p>
        </w:tc>
      </w:tr>
      <w:tr w:rsidR="00E774E5" w:rsidRPr="00E774E5" w14:paraId="4216A202"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B2AF45C"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2</w:t>
            </w:r>
          </w:p>
        </w:tc>
        <w:tc>
          <w:tcPr>
            <w:tcW w:w="4517" w:type="dxa"/>
            <w:tcBorders>
              <w:top w:val="single" w:sz="4" w:space="0" w:color="auto"/>
              <w:left w:val="single" w:sz="4" w:space="0" w:color="auto"/>
              <w:bottom w:val="single" w:sz="4" w:space="0" w:color="auto"/>
              <w:right w:val="single" w:sz="4" w:space="0" w:color="auto"/>
            </w:tcBorders>
            <w:vAlign w:val="center"/>
          </w:tcPr>
          <w:p w14:paraId="49ED4457"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i w:val="0"/>
                <w:iCs w:val="0"/>
              </w:rPr>
              <w:t xml:space="preserve">Cờ tiếp địa mạ kẽm sắt tấm F200x60x10 (CT3, ⸹=10) </w:t>
            </w:r>
          </w:p>
        </w:tc>
        <w:tc>
          <w:tcPr>
            <w:tcW w:w="1617" w:type="dxa"/>
            <w:tcBorders>
              <w:top w:val="single" w:sz="4" w:space="0" w:color="auto"/>
              <w:left w:val="single" w:sz="4" w:space="0" w:color="auto"/>
              <w:bottom w:val="single" w:sz="4" w:space="0" w:color="auto"/>
              <w:right w:val="single" w:sz="4" w:space="0" w:color="auto"/>
            </w:tcBorders>
            <w:vAlign w:val="center"/>
          </w:tcPr>
          <w:p w14:paraId="2E638C0F"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3C00D5BE"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1</w:t>
            </w:r>
          </w:p>
        </w:tc>
        <w:tc>
          <w:tcPr>
            <w:tcW w:w="1084" w:type="dxa"/>
            <w:tcBorders>
              <w:top w:val="single" w:sz="4" w:space="0" w:color="auto"/>
              <w:left w:val="single" w:sz="4" w:space="0" w:color="auto"/>
              <w:bottom w:val="single" w:sz="4" w:space="0" w:color="auto"/>
              <w:right w:val="single" w:sz="4" w:space="0" w:color="auto"/>
            </w:tcBorders>
            <w:vAlign w:val="center"/>
          </w:tcPr>
          <w:p w14:paraId="0714C001"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Tấm</w:t>
            </w:r>
          </w:p>
        </w:tc>
      </w:tr>
      <w:tr w:rsidR="00E774E5" w:rsidRPr="00E774E5" w14:paraId="2C282F7C"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951F0AD"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3</w:t>
            </w:r>
          </w:p>
        </w:tc>
        <w:tc>
          <w:tcPr>
            <w:tcW w:w="4517" w:type="dxa"/>
            <w:tcBorders>
              <w:top w:val="single" w:sz="4" w:space="0" w:color="auto"/>
              <w:left w:val="single" w:sz="4" w:space="0" w:color="auto"/>
              <w:bottom w:val="single" w:sz="4" w:space="0" w:color="auto"/>
              <w:right w:val="single" w:sz="4" w:space="0" w:color="auto"/>
            </w:tcBorders>
            <w:vAlign w:val="center"/>
          </w:tcPr>
          <w:p w14:paraId="578B27C3"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bCs/>
                <w:i w:val="0"/>
                <w:iCs w:val="0"/>
              </w:rPr>
              <w:t>Cọc s</w:t>
            </w:r>
            <w:r w:rsidRPr="00E774E5">
              <w:rPr>
                <w:rFonts w:eastAsia="Times New Roman"/>
                <w:i w:val="0"/>
                <w:iCs w:val="0"/>
              </w:rPr>
              <w:t>ắt nối đất L63x63x6 mm dài 2.5m,</w:t>
            </w:r>
          </w:p>
        </w:tc>
        <w:tc>
          <w:tcPr>
            <w:tcW w:w="1617" w:type="dxa"/>
            <w:tcBorders>
              <w:top w:val="single" w:sz="4" w:space="0" w:color="auto"/>
              <w:left w:val="single" w:sz="4" w:space="0" w:color="auto"/>
              <w:bottom w:val="single" w:sz="4" w:space="0" w:color="auto"/>
              <w:right w:val="single" w:sz="4" w:space="0" w:color="auto"/>
            </w:tcBorders>
            <w:vAlign w:val="center"/>
          </w:tcPr>
          <w:p w14:paraId="10815B0E"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4D8EDB30"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2</w:t>
            </w:r>
          </w:p>
        </w:tc>
        <w:tc>
          <w:tcPr>
            <w:tcW w:w="1084" w:type="dxa"/>
            <w:tcBorders>
              <w:top w:val="single" w:sz="4" w:space="0" w:color="auto"/>
              <w:left w:val="single" w:sz="4" w:space="0" w:color="auto"/>
              <w:bottom w:val="single" w:sz="4" w:space="0" w:color="auto"/>
              <w:right w:val="single" w:sz="4" w:space="0" w:color="auto"/>
            </w:tcBorders>
            <w:vAlign w:val="center"/>
          </w:tcPr>
          <w:p w14:paraId="7C7B95A1"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Cọc</w:t>
            </w:r>
          </w:p>
        </w:tc>
      </w:tr>
      <w:tr w:rsidR="00E774E5" w:rsidRPr="00E774E5" w14:paraId="0963DD00"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CB27467"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4</w:t>
            </w:r>
          </w:p>
        </w:tc>
        <w:tc>
          <w:tcPr>
            <w:tcW w:w="4517" w:type="dxa"/>
            <w:tcBorders>
              <w:top w:val="single" w:sz="4" w:space="0" w:color="auto"/>
              <w:left w:val="single" w:sz="4" w:space="0" w:color="auto"/>
              <w:bottom w:val="single" w:sz="4" w:space="0" w:color="auto"/>
              <w:right w:val="single" w:sz="4" w:space="0" w:color="auto"/>
            </w:tcBorders>
            <w:vAlign w:val="center"/>
          </w:tcPr>
          <w:p w14:paraId="05284A6B"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bCs/>
                <w:i w:val="0"/>
                <w:iCs w:val="0"/>
              </w:rPr>
              <w:t xml:space="preserve">Bulông M16 x70 (mạ kẽm) </w:t>
            </w:r>
            <w:r w:rsidRPr="00E774E5">
              <w:rPr>
                <w:rFonts w:eastAsia="Times New Roman"/>
                <w:i w:val="0"/>
                <w:iCs w:val="0"/>
              </w:rPr>
              <w:t>+ long đền, đai ốc</w:t>
            </w:r>
          </w:p>
        </w:tc>
        <w:tc>
          <w:tcPr>
            <w:tcW w:w="1617" w:type="dxa"/>
            <w:tcBorders>
              <w:top w:val="single" w:sz="4" w:space="0" w:color="auto"/>
              <w:left w:val="single" w:sz="4" w:space="0" w:color="auto"/>
              <w:bottom w:val="single" w:sz="4" w:space="0" w:color="auto"/>
              <w:right w:val="single" w:sz="4" w:space="0" w:color="auto"/>
            </w:tcBorders>
            <w:vAlign w:val="center"/>
          </w:tcPr>
          <w:p w14:paraId="75BBAAC8"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3B93B889"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2</w:t>
            </w:r>
          </w:p>
        </w:tc>
        <w:tc>
          <w:tcPr>
            <w:tcW w:w="1084" w:type="dxa"/>
            <w:tcBorders>
              <w:top w:val="single" w:sz="4" w:space="0" w:color="auto"/>
              <w:left w:val="single" w:sz="4" w:space="0" w:color="auto"/>
              <w:bottom w:val="single" w:sz="4" w:space="0" w:color="auto"/>
              <w:right w:val="single" w:sz="4" w:space="0" w:color="auto"/>
            </w:tcBorders>
            <w:vAlign w:val="center"/>
          </w:tcPr>
          <w:p w14:paraId="2D1B3F9B"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Bộ</w:t>
            </w:r>
          </w:p>
        </w:tc>
      </w:tr>
      <w:tr w:rsidR="00E774E5" w:rsidRPr="00E774E5" w14:paraId="32D9150E"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57220B9C"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B</w:t>
            </w:r>
          </w:p>
        </w:tc>
        <w:tc>
          <w:tcPr>
            <w:tcW w:w="4517" w:type="dxa"/>
            <w:tcBorders>
              <w:top w:val="single" w:sz="4" w:space="0" w:color="auto"/>
              <w:left w:val="single" w:sz="4" w:space="0" w:color="auto"/>
              <w:bottom w:val="single" w:sz="4" w:space="0" w:color="auto"/>
              <w:right w:val="single" w:sz="4" w:space="0" w:color="auto"/>
            </w:tcBorders>
            <w:vAlign w:val="center"/>
          </w:tcPr>
          <w:p w14:paraId="50244BDE"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i w:val="0"/>
                <w:iCs w:val="0"/>
              </w:rPr>
              <w:t>Nhân công</w:t>
            </w:r>
            <w:r w:rsidRPr="00E774E5">
              <w:rPr>
                <w:rFonts w:eastAsia="Times New Roman"/>
                <w:bCs/>
                <w:i w:val="0"/>
                <w:iCs w:val="0"/>
              </w:rPr>
              <w:t>:</w:t>
            </w:r>
          </w:p>
        </w:tc>
        <w:tc>
          <w:tcPr>
            <w:tcW w:w="1617" w:type="dxa"/>
            <w:tcBorders>
              <w:top w:val="single" w:sz="4" w:space="0" w:color="auto"/>
              <w:left w:val="single" w:sz="4" w:space="0" w:color="auto"/>
              <w:bottom w:val="single" w:sz="4" w:space="0" w:color="auto"/>
              <w:right w:val="single" w:sz="4" w:space="0" w:color="auto"/>
            </w:tcBorders>
            <w:vAlign w:val="center"/>
          </w:tcPr>
          <w:p w14:paraId="1B7F6894"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01DBC2F2"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05</w:t>
            </w:r>
          </w:p>
        </w:tc>
        <w:tc>
          <w:tcPr>
            <w:tcW w:w="1084" w:type="dxa"/>
            <w:tcBorders>
              <w:top w:val="single" w:sz="4" w:space="0" w:color="auto"/>
              <w:left w:val="single" w:sz="4" w:space="0" w:color="auto"/>
              <w:bottom w:val="single" w:sz="4" w:space="0" w:color="auto"/>
              <w:right w:val="single" w:sz="4" w:space="0" w:color="auto"/>
            </w:tcBorders>
            <w:vAlign w:val="center"/>
          </w:tcPr>
          <w:p w14:paraId="66D274D6"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 xml:space="preserve">cột </w:t>
            </w:r>
          </w:p>
        </w:tc>
      </w:tr>
      <w:tr w:rsidR="00E774E5" w:rsidRPr="00E774E5" w14:paraId="4162314E"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D09865D"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1</w:t>
            </w:r>
          </w:p>
        </w:tc>
        <w:tc>
          <w:tcPr>
            <w:tcW w:w="4517" w:type="dxa"/>
            <w:tcBorders>
              <w:top w:val="single" w:sz="4" w:space="0" w:color="auto"/>
              <w:left w:val="single" w:sz="4" w:space="0" w:color="auto"/>
              <w:bottom w:val="single" w:sz="4" w:space="0" w:color="auto"/>
              <w:right w:val="single" w:sz="4" w:space="0" w:color="auto"/>
            </w:tcBorders>
            <w:vAlign w:val="center"/>
          </w:tcPr>
          <w:p w14:paraId="0174742E"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i w:val="0"/>
                <w:iCs w:val="0"/>
              </w:rPr>
              <w:t>Khoan lỗ thanh chính dày &gt;20mm, lỗ khoan Ø17 (sử dụng máy khoan từ) 8 lỗ/ cột x 44</w:t>
            </w:r>
          </w:p>
        </w:tc>
        <w:tc>
          <w:tcPr>
            <w:tcW w:w="1617" w:type="dxa"/>
            <w:tcBorders>
              <w:top w:val="single" w:sz="4" w:space="0" w:color="auto"/>
              <w:left w:val="single" w:sz="4" w:space="0" w:color="auto"/>
              <w:bottom w:val="single" w:sz="4" w:space="0" w:color="auto"/>
              <w:right w:val="single" w:sz="4" w:space="0" w:color="auto"/>
            </w:tcBorders>
            <w:vAlign w:val="center"/>
          </w:tcPr>
          <w:p w14:paraId="6B99CCBE"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06509289"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352</w:t>
            </w:r>
          </w:p>
        </w:tc>
        <w:tc>
          <w:tcPr>
            <w:tcW w:w="1084" w:type="dxa"/>
            <w:tcBorders>
              <w:top w:val="single" w:sz="4" w:space="0" w:color="auto"/>
              <w:left w:val="single" w:sz="4" w:space="0" w:color="auto"/>
              <w:bottom w:val="single" w:sz="4" w:space="0" w:color="auto"/>
              <w:right w:val="single" w:sz="4" w:space="0" w:color="auto"/>
            </w:tcBorders>
            <w:vAlign w:val="center"/>
          </w:tcPr>
          <w:p w14:paraId="5C123403"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Lỗ khoan</w:t>
            </w:r>
          </w:p>
        </w:tc>
      </w:tr>
      <w:tr w:rsidR="00E774E5" w:rsidRPr="00E774E5" w14:paraId="4617FA8E"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6F0A4B7C"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2</w:t>
            </w:r>
          </w:p>
        </w:tc>
        <w:tc>
          <w:tcPr>
            <w:tcW w:w="4517" w:type="dxa"/>
            <w:tcBorders>
              <w:top w:val="single" w:sz="4" w:space="0" w:color="auto"/>
              <w:left w:val="single" w:sz="4" w:space="0" w:color="auto"/>
              <w:bottom w:val="single" w:sz="4" w:space="0" w:color="auto"/>
              <w:right w:val="single" w:sz="4" w:space="0" w:color="auto"/>
            </w:tcBorders>
            <w:vAlign w:val="center"/>
          </w:tcPr>
          <w:p w14:paraId="78FEBF31" w14:textId="77777777" w:rsidR="00E774E5" w:rsidRPr="00E774E5" w:rsidRDefault="00E774E5" w:rsidP="00E774E5">
            <w:pPr>
              <w:suppressAutoHyphens/>
              <w:spacing w:after="0" w:line="276" w:lineRule="auto"/>
              <w:jc w:val="both"/>
              <w:rPr>
                <w:rFonts w:eastAsia="Times New Roman"/>
                <w:bCs/>
                <w:i w:val="0"/>
                <w:iCs w:val="0"/>
              </w:rPr>
            </w:pPr>
            <w:r w:rsidRPr="00E774E5">
              <w:rPr>
                <w:rFonts w:eastAsia="Times New Roman"/>
                <w:bCs/>
                <w:i w:val="0"/>
                <w:iCs w:val="0"/>
              </w:rPr>
              <w:t>Đào rãnh rãi tia tiếp địa (RS-4TC-): 44 cột</w:t>
            </w:r>
          </w:p>
        </w:tc>
        <w:tc>
          <w:tcPr>
            <w:tcW w:w="1617" w:type="dxa"/>
            <w:tcBorders>
              <w:top w:val="single" w:sz="4" w:space="0" w:color="auto"/>
              <w:left w:val="single" w:sz="4" w:space="0" w:color="auto"/>
              <w:bottom w:val="single" w:sz="4" w:space="0" w:color="auto"/>
              <w:right w:val="single" w:sz="4" w:space="0" w:color="auto"/>
            </w:tcBorders>
            <w:vAlign w:val="center"/>
          </w:tcPr>
          <w:p w14:paraId="5FF9B169"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0917F7AB"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44</w:t>
            </w:r>
          </w:p>
        </w:tc>
        <w:tc>
          <w:tcPr>
            <w:tcW w:w="1084" w:type="dxa"/>
            <w:tcBorders>
              <w:top w:val="single" w:sz="4" w:space="0" w:color="auto"/>
              <w:left w:val="single" w:sz="4" w:space="0" w:color="auto"/>
              <w:bottom w:val="single" w:sz="4" w:space="0" w:color="auto"/>
              <w:right w:val="single" w:sz="4" w:space="0" w:color="auto"/>
            </w:tcBorders>
            <w:vAlign w:val="center"/>
          </w:tcPr>
          <w:p w14:paraId="77850B86"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Cột</w:t>
            </w:r>
          </w:p>
        </w:tc>
      </w:tr>
      <w:tr w:rsidR="00E774E5" w:rsidRPr="00E774E5" w14:paraId="47BF2804"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0F40290" w14:textId="77777777" w:rsidR="00E774E5" w:rsidRPr="00E774E5" w:rsidRDefault="00E774E5" w:rsidP="00E774E5">
            <w:pPr>
              <w:spacing w:after="0" w:line="240" w:lineRule="auto"/>
              <w:jc w:val="center"/>
              <w:rPr>
                <w:rFonts w:eastAsia="Times New Roman"/>
                <w:i w:val="0"/>
                <w:iCs w:val="0"/>
              </w:rPr>
            </w:pPr>
            <w:r w:rsidRPr="00E774E5">
              <w:rPr>
                <w:rFonts w:eastAsia="Times New Roman"/>
                <w:bCs/>
                <w:i w:val="0"/>
                <w:iCs w:val="0"/>
              </w:rPr>
              <w:t>2.1</w:t>
            </w:r>
          </w:p>
        </w:tc>
        <w:tc>
          <w:tcPr>
            <w:tcW w:w="4517" w:type="dxa"/>
            <w:tcBorders>
              <w:top w:val="single" w:sz="4" w:space="0" w:color="auto"/>
              <w:left w:val="single" w:sz="4" w:space="0" w:color="auto"/>
              <w:bottom w:val="single" w:sz="4" w:space="0" w:color="auto"/>
              <w:right w:val="single" w:sz="4" w:space="0" w:color="auto"/>
            </w:tcBorders>
            <w:vAlign w:val="center"/>
          </w:tcPr>
          <w:p w14:paraId="4C131425"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i w:val="0"/>
                <w:iCs w:val="0"/>
              </w:rPr>
              <w:t xml:space="preserve">Đào rãnh, rãi tia tiếp địa </w:t>
            </w:r>
            <w:r w:rsidRPr="00E774E5">
              <w:rPr>
                <w:rFonts w:eastAsia="Times New Roman"/>
                <w:b/>
                <w:i w:val="0"/>
                <w:iCs w:val="0"/>
              </w:rPr>
              <w:br/>
            </w:r>
            <w:r w:rsidRPr="00E774E5">
              <w:rPr>
                <w:rFonts w:eastAsia="Times New Roman"/>
                <w:i w:val="0"/>
                <w:iCs w:val="0"/>
              </w:rPr>
              <w:t>(0,6m+0,4m)/2 x1x15 m x 4 tia x 44 cột = 1320 m</w:t>
            </w:r>
            <w:r w:rsidRPr="00E774E5">
              <w:rPr>
                <w:rFonts w:eastAsia="Times New Roman"/>
                <w:i w:val="0"/>
                <w:iCs w:val="0"/>
                <w:vertAlign w:val="superscript"/>
              </w:rPr>
              <w:t>3</w:t>
            </w:r>
            <w:r w:rsidRPr="00E774E5">
              <w:rPr>
                <w:rFonts w:eastAsia="Times New Roman"/>
                <w:i w:val="0"/>
                <w:iCs w:val="0"/>
              </w:rPr>
              <w:t xml:space="preserve"> </w:t>
            </w:r>
          </w:p>
        </w:tc>
        <w:tc>
          <w:tcPr>
            <w:tcW w:w="1617" w:type="dxa"/>
            <w:tcBorders>
              <w:top w:val="single" w:sz="4" w:space="0" w:color="auto"/>
              <w:left w:val="single" w:sz="4" w:space="0" w:color="auto"/>
              <w:bottom w:val="single" w:sz="4" w:space="0" w:color="auto"/>
              <w:right w:val="single" w:sz="4" w:space="0" w:color="auto"/>
            </w:tcBorders>
            <w:vAlign w:val="center"/>
          </w:tcPr>
          <w:p w14:paraId="12F8B45F"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6A2C6DB0"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1320</w:t>
            </w:r>
          </w:p>
        </w:tc>
        <w:tc>
          <w:tcPr>
            <w:tcW w:w="1084" w:type="dxa"/>
            <w:tcBorders>
              <w:top w:val="single" w:sz="4" w:space="0" w:color="auto"/>
              <w:left w:val="single" w:sz="4" w:space="0" w:color="auto"/>
              <w:bottom w:val="single" w:sz="4" w:space="0" w:color="auto"/>
              <w:right w:val="single" w:sz="4" w:space="0" w:color="auto"/>
            </w:tcBorders>
            <w:vAlign w:val="center"/>
          </w:tcPr>
          <w:p w14:paraId="4578D639"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lang w:val="vi-VN"/>
              </w:rPr>
              <w:t>m</w:t>
            </w:r>
            <w:r w:rsidRPr="00E774E5">
              <w:rPr>
                <w:rFonts w:eastAsia="Times New Roman"/>
                <w:i w:val="0"/>
                <w:iCs w:val="0"/>
                <w:vertAlign w:val="superscript"/>
              </w:rPr>
              <w:t>3</w:t>
            </w:r>
          </w:p>
        </w:tc>
      </w:tr>
      <w:tr w:rsidR="00E774E5" w:rsidRPr="00E774E5" w14:paraId="1535F332"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B6EFD18" w14:textId="77777777" w:rsidR="00E774E5" w:rsidRPr="00E774E5" w:rsidRDefault="00E774E5" w:rsidP="00E774E5">
            <w:pPr>
              <w:spacing w:after="0" w:line="240" w:lineRule="auto"/>
              <w:jc w:val="center"/>
              <w:rPr>
                <w:rFonts w:eastAsia="Times New Roman"/>
                <w:i w:val="0"/>
                <w:iCs w:val="0"/>
              </w:rPr>
            </w:pPr>
            <w:r w:rsidRPr="00E774E5">
              <w:rPr>
                <w:rFonts w:eastAsia="Times New Roman"/>
                <w:bCs/>
                <w:i w:val="0"/>
                <w:iCs w:val="0"/>
              </w:rPr>
              <w:t>2.2</w:t>
            </w:r>
          </w:p>
        </w:tc>
        <w:tc>
          <w:tcPr>
            <w:tcW w:w="4517" w:type="dxa"/>
            <w:tcBorders>
              <w:top w:val="single" w:sz="4" w:space="0" w:color="auto"/>
              <w:left w:val="single" w:sz="4" w:space="0" w:color="auto"/>
              <w:bottom w:val="single" w:sz="4" w:space="0" w:color="auto"/>
              <w:right w:val="single" w:sz="4" w:space="0" w:color="auto"/>
            </w:tcBorders>
            <w:vAlign w:val="center"/>
          </w:tcPr>
          <w:p w14:paraId="3BF03AD1"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i w:val="0"/>
                <w:iCs w:val="0"/>
              </w:rPr>
              <w:t>Đóng cọc tiếp địa: cọc L63x63x6 dài 2,5m x 8 cọc/ cột x 44 cột = 352 cọc</w:t>
            </w:r>
          </w:p>
        </w:tc>
        <w:tc>
          <w:tcPr>
            <w:tcW w:w="1617" w:type="dxa"/>
            <w:tcBorders>
              <w:top w:val="single" w:sz="4" w:space="0" w:color="auto"/>
              <w:left w:val="single" w:sz="4" w:space="0" w:color="auto"/>
              <w:bottom w:val="single" w:sz="4" w:space="0" w:color="auto"/>
              <w:right w:val="single" w:sz="4" w:space="0" w:color="auto"/>
            </w:tcBorders>
            <w:vAlign w:val="center"/>
          </w:tcPr>
          <w:p w14:paraId="0A0D2724"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35A340EF"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352</w:t>
            </w:r>
          </w:p>
        </w:tc>
        <w:tc>
          <w:tcPr>
            <w:tcW w:w="1084" w:type="dxa"/>
            <w:tcBorders>
              <w:top w:val="single" w:sz="4" w:space="0" w:color="auto"/>
              <w:left w:val="single" w:sz="4" w:space="0" w:color="auto"/>
              <w:bottom w:val="single" w:sz="4" w:space="0" w:color="auto"/>
              <w:right w:val="single" w:sz="4" w:space="0" w:color="auto"/>
            </w:tcBorders>
            <w:vAlign w:val="center"/>
          </w:tcPr>
          <w:p w14:paraId="52FED4C9"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Cọc</w:t>
            </w:r>
          </w:p>
        </w:tc>
      </w:tr>
      <w:tr w:rsidR="00E774E5" w:rsidRPr="00E774E5" w14:paraId="4468659F"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51BF8647" w14:textId="77777777" w:rsidR="00E774E5" w:rsidRPr="00E774E5" w:rsidRDefault="00E774E5" w:rsidP="00E774E5">
            <w:pPr>
              <w:spacing w:after="0" w:line="240" w:lineRule="auto"/>
              <w:jc w:val="center"/>
              <w:rPr>
                <w:rFonts w:eastAsia="Times New Roman"/>
                <w:i w:val="0"/>
                <w:iCs w:val="0"/>
              </w:rPr>
            </w:pPr>
            <w:r w:rsidRPr="00E774E5">
              <w:rPr>
                <w:rFonts w:eastAsia="Times New Roman"/>
                <w:bCs/>
                <w:i w:val="0"/>
                <w:iCs w:val="0"/>
              </w:rPr>
              <w:t>2.3</w:t>
            </w:r>
          </w:p>
        </w:tc>
        <w:tc>
          <w:tcPr>
            <w:tcW w:w="4517" w:type="dxa"/>
            <w:tcBorders>
              <w:top w:val="single" w:sz="4" w:space="0" w:color="auto"/>
              <w:left w:val="single" w:sz="4" w:space="0" w:color="auto"/>
              <w:bottom w:val="single" w:sz="4" w:space="0" w:color="auto"/>
              <w:right w:val="single" w:sz="4" w:space="0" w:color="auto"/>
            </w:tcBorders>
            <w:vAlign w:val="center"/>
          </w:tcPr>
          <w:p w14:paraId="3B8F25B7"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i w:val="0"/>
                <w:iCs w:val="0"/>
              </w:rPr>
              <w:t xml:space="preserve">Đấp đất rãnh tiếp địa </w:t>
            </w:r>
          </w:p>
        </w:tc>
        <w:tc>
          <w:tcPr>
            <w:tcW w:w="1617" w:type="dxa"/>
            <w:tcBorders>
              <w:top w:val="single" w:sz="4" w:space="0" w:color="auto"/>
              <w:left w:val="single" w:sz="4" w:space="0" w:color="auto"/>
              <w:bottom w:val="single" w:sz="4" w:space="0" w:color="auto"/>
              <w:right w:val="single" w:sz="4" w:space="0" w:color="auto"/>
            </w:tcBorders>
            <w:vAlign w:val="center"/>
          </w:tcPr>
          <w:p w14:paraId="7DA6A1BD"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7C97BBB4"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1320</w:t>
            </w:r>
          </w:p>
        </w:tc>
        <w:tc>
          <w:tcPr>
            <w:tcW w:w="1084" w:type="dxa"/>
            <w:tcBorders>
              <w:top w:val="single" w:sz="4" w:space="0" w:color="auto"/>
              <w:left w:val="single" w:sz="4" w:space="0" w:color="auto"/>
              <w:bottom w:val="single" w:sz="4" w:space="0" w:color="auto"/>
              <w:right w:val="single" w:sz="4" w:space="0" w:color="auto"/>
            </w:tcBorders>
            <w:vAlign w:val="center"/>
          </w:tcPr>
          <w:p w14:paraId="6408E5E5"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lang w:val="vi-VN"/>
              </w:rPr>
              <w:t>m</w:t>
            </w:r>
            <w:r w:rsidRPr="00E774E5">
              <w:rPr>
                <w:rFonts w:eastAsia="Times New Roman"/>
                <w:i w:val="0"/>
                <w:iCs w:val="0"/>
                <w:vertAlign w:val="superscript"/>
              </w:rPr>
              <w:t>3</w:t>
            </w:r>
          </w:p>
        </w:tc>
      </w:tr>
      <w:tr w:rsidR="00E774E5" w:rsidRPr="00E774E5" w14:paraId="629EE900"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40F6006" w14:textId="77777777" w:rsidR="00E774E5" w:rsidRPr="00E774E5" w:rsidRDefault="00E774E5" w:rsidP="00E774E5">
            <w:pPr>
              <w:spacing w:after="0" w:line="240" w:lineRule="auto"/>
              <w:jc w:val="center"/>
              <w:rPr>
                <w:rFonts w:eastAsia="Times New Roman"/>
                <w:i w:val="0"/>
                <w:iCs w:val="0"/>
              </w:rPr>
            </w:pPr>
            <w:r w:rsidRPr="00E774E5">
              <w:rPr>
                <w:rFonts w:eastAsia="Times New Roman"/>
                <w:bCs/>
                <w:i w:val="0"/>
                <w:iCs w:val="0"/>
              </w:rPr>
              <w:t>2.4</w:t>
            </w:r>
          </w:p>
        </w:tc>
        <w:tc>
          <w:tcPr>
            <w:tcW w:w="4517" w:type="dxa"/>
            <w:tcBorders>
              <w:top w:val="single" w:sz="4" w:space="0" w:color="auto"/>
              <w:left w:val="single" w:sz="4" w:space="0" w:color="auto"/>
              <w:bottom w:val="single" w:sz="4" w:space="0" w:color="auto"/>
              <w:right w:val="single" w:sz="4" w:space="0" w:color="auto"/>
            </w:tcBorders>
            <w:vAlign w:val="center"/>
          </w:tcPr>
          <w:p w14:paraId="0CE3A92A"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i w:val="0"/>
                <w:iCs w:val="0"/>
              </w:rPr>
              <w:t>Lắp đặt tiếp địa cột (200 kg/cột) x 44 cột</w:t>
            </w:r>
          </w:p>
        </w:tc>
        <w:tc>
          <w:tcPr>
            <w:tcW w:w="1617" w:type="dxa"/>
            <w:tcBorders>
              <w:top w:val="single" w:sz="4" w:space="0" w:color="auto"/>
              <w:left w:val="single" w:sz="4" w:space="0" w:color="auto"/>
              <w:bottom w:val="single" w:sz="4" w:space="0" w:color="auto"/>
              <w:right w:val="single" w:sz="4" w:space="0" w:color="auto"/>
            </w:tcBorders>
            <w:vAlign w:val="center"/>
          </w:tcPr>
          <w:p w14:paraId="14DD61CA"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0BFD3856"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8800</w:t>
            </w:r>
          </w:p>
        </w:tc>
        <w:tc>
          <w:tcPr>
            <w:tcW w:w="1084" w:type="dxa"/>
            <w:tcBorders>
              <w:top w:val="single" w:sz="4" w:space="0" w:color="auto"/>
              <w:left w:val="single" w:sz="4" w:space="0" w:color="auto"/>
              <w:bottom w:val="single" w:sz="4" w:space="0" w:color="auto"/>
              <w:right w:val="single" w:sz="4" w:space="0" w:color="auto"/>
            </w:tcBorders>
            <w:vAlign w:val="center"/>
          </w:tcPr>
          <w:p w14:paraId="0C66E654"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kg</w:t>
            </w:r>
          </w:p>
        </w:tc>
      </w:tr>
      <w:tr w:rsidR="00E774E5" w:rsidRPr="00E774E5" w14:paraId="0D774D02"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55D7F98"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3</w:t>
            </w:r>
          </w:p>
        </w:tc>
        <w:tc>
          <w:tcPr>
            <w:tcW w:w="4517" w:type="dxa"/>
            <w:tcBorders>
              <w:top w:val="single" w:sz="4" w:space="0" w:color="auto"/>
              <w:left w:val="single" w:sz="4" w:space="0" w:color="auto"/>
              <w:bottom w:val="single" w:sz="4" w:space="0" w:color="auto"/>
              <w:right w:val="single" w:sz="4" w:space="0" w:color="auto"/>
            </w:tcBorders>
            <w:vAlign w:val="center"/>
          </w:tcPr>
          <w:p w14:paraId="6EF48E7B" w14:textId="77777777" w:rsidR="00E774E5" w:rsidRPr="00E774E5" w:rsidRDefault="00E774E5" w:rsidP="00E774E5">
            <w:pPr>
              <w:suppressAutoHyphens/>
              <w:spacing w:after="0" w:line="276" w:lineRule="auto"/>
              <w:jc w:val="both"/>
              <w:rPr>
                <w:rFonts w:eastAsia="Times New Roman"/>
                <w:b/>
                <w:bCs/>
                <w:i w:val="0"/>
                <w:iCs w:val="0"/>
              </w:rPr>
            </w:pPr>
            <w:r w:rsidRPr="00E774E5">
              <w:rPr>
                <w:rFonts w:eastAsia="Times New Roman"/>
                <w:i w:val="0"/>
                <w:iCs w:val="0"/>
              </w:rPr>
              <w:t xml:space="preserve">Vận chuyển tiếp địa cự ly trung bình 660 m (44 cột x 0.2 x 0,66) </w:t>
            </w:r>
          </w:p>
        </w:tc>
        <w:tc>
          <w:tcPr>
            <w:tcW w:w="1617" w:type="dxa"/>
            <w:tcBorders>
              <w:top w:val="single" w:sz="4" w:space="0" w:color="auto"/>
              <w:left w:val="single" w:sz="4" w:space="0" w:color="auto"/>
              <w:bottom w:val="single" w:sz="4" w:space="0" w:color="auto"/>
              <w:right w:val="single" w:sz="4" w:space="0" w:color="auto"/>
            </w:tcBorders>
            <w:vAlign w:val="center"/>
          </w:tcPr>
          <w:p w14:paraId="370B0197"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3C48CFE7"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8.8x0.66</w:t>
            </w:r>
          </w:p>
        </w:tc>
        <w:tc>
          <w:tcPr>
            <w:tcW w:w="1084" w:type="dxa"/>
            <w:tcBorders>
              <w:top w:val="single" w:sz="4" w:space="0" w:color="auto"/>
              <w:left w:val="single" w:sz="4" w:space="0" w:color="auto"/>
              <w:bottom w:val="single" w:sz="4" w:space="0" w:color="auto"/>
              <w:right w:val="single" w:sz="4" w:space="0" w:color="auto"/>
            </w:tcBorders>
            <w:vAlign w:val="center"/>
          </w:tcPr>
          <w:p w14:paraId="505CA6C9"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Tấnxkm</w:t>
            </w:r>
          </w:p>
        </w:tc>
      </w:tr>
      <w:tr w:rsidR="00E774E5" w:rsidRPr="00E774E5" w14:paraId="4F8A142D"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4D1ECFD"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lastRenderedPageBreak/>
              <w:t>4</w:t>
            </w:r>
          </w:p>
        </w:tc>
        <w:tc>
          <w:tcPr>
            <w:tcW w:w="4517" w:type="dxa"/>
            <w:tcBorders>
              <w:top w:val="single" w:sz="4" w:space="0" w:color="auto"/>
              <w:left w:val="single" w:sz="4" w:space="0" w:color="auto"/>
              <w:bottom w:val="single" w:sz="4" w:space="0" w:color="auto"/>
              <w:right w:val="single" w:sz="4" w:space="0" w:color="auto"/>
            </w:tcBorders>
            <w:vAlign w:val="center"/>
          </w:tcPr>
          <w:p w14:paraId="747D86A4"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i w:val="0"/>
                <w:iCs w:val="0"/>
              </w:rPr>
              <w:t>Thí nghiệm, đo trị số tiếp địa sau khi sửa chữa 44 cột</w:t>
            </w:r>
          </w:p>
        </w:tc>
        <w:tc>
          <w:tcPr>
            <w:tcW w:w="1617" w:type="dxa"/>
            <w:tcBorders>
              <w:top w:val="single" w:sz="4" w:space="0" w:color="auto"/>
              <w:left w:val="single" w:sz="4" w:space="0" w:color="auto"/>
              <w:bottom w:val="single" w:sz="4" w:space="0" w:color="auto"/>
              <w:right w:val="single" w:sz="4" w:space="0" w:color="auto"/>
            </w:tcBorders>
            <w:vAlign w:val="center"/>
          </w:tcPr>
          <w:p w14:paraId="0EA32E87"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253CA8B7"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44</w:t>
            </w:r>
          </w:p>
        </w:tc>
        <w:tc>
          <w:tcPr>
            <w:tcW w:w="1084" w:type="dxa"/>
            <w:tcBorders>
              <w:top w:val="single" w:sz="4" w:space="0" w:color="auto"/>
              <w:left w:val="single" w:sz="4" w:space="0" w:color="auto"/>
              <w:bottom w:val="single" w:sz="4" w:space="0" w:color="auto"/>
              <w:right w:val="single" w:sz="4" w:space="0" w:color="auto"/>
            </w:tcBorders>
            <w:vAlign w:val="center"/>
          </w:tcPr>
          <w:p w14:paraId="23214CC0"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Cột</w:t>
            </w:r>
          </w:p>
        </w:tc>
      </w:tr>
      <w:tr w:rsidR="00E774E5" w:rsidRPr="00E774E5" w14:paraId="28DA0907"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F34E58D" w14:textId="77777777" w:rsidR="00E774E5" w:rsidRPr="00E774E5" w:rsidRDefault="00E774E5" w:rsidP="00E774E5">
            <w:pPr>
              <w:spacing w:after="0" w:line="240" w:lineRule="auto"/>
              <w:jc w:val="center"/>
              <w:rPr>
                <w:rFonts w:eastAsia="Times New Roman"/>
                <w:b/>
                <w:bCs/>
                <w:i w:val="0"/>
                <w:iCs w:val="0"/>
              </w:rPr>
            </w:pPr>
            <w:r w:rsidRPr="00E774E5">
              <w:rPr>
                <w:rFonts w:eastAsia="Times New Roman"/>
                <w:b/>
                <w:bCs/>
                <w:i w:val="0"/>
                <w:iCs w:val="0"/>
              </w:rPr>
              <w:t>VI</w:t>
            </w:r>
          </w:p>
        </w:tc>
        <w:tc>
          <w:tcPr>
            <w:tcW w:w="4517" w:type="dxa"/>
            <w:tcBorders>
              <w:top w:val="single" w:sz="4" w:space="0" w:color="auto"/>
              <w:left w:val="single" w:sz="4" w:space="0" w:color="auto"/>
              <w:bottom w:val="single" w:sz="4" w:space="0" w:color="auto"/>
              <w:right w:val="single" w:sz="4" w:space="0" w:color="auto"/>
            </w:tcBorders>
          </w:tcPr>
          <w:p w14:paraId="2B573EF2" w14:textId="77777777" w:rsidR="00E774E5" w:rsidRPr="00E774E5" w:rsidRDefault="00E774E5" w:rsidP="00E774E5">
            <w:pPr>
              <w:suppressAutoHyphens/>
              <w:spacing w:after="0" w:line="276" w:lineRule="auto"/>
              <w:jc w:val="both"/>
              <w:rPr>
                <w:rFonts w:eastAsia="Times New Roman"/>
                <w:b/>
                <w:bCs/>
                <w:i w:val="0"/>
              </w:rPr>
            </w:pPr>
            <w:r w:rsidRPr="00E774E5">
              <w:rPr>
                <w:rFonts w:eastAsia="Times New Roman"/>
                <w:b/>
                <w:bCs/>
                <w:i w:val="0"/>
                <w:iCs w:val="0"/>
              </w:rPr>
              <w:t>Sửa chữa hệ thống tiếp địa chân cột bị rỉ sét, ăn mòn tại 30 vị trí, từ cột 177-199A-205 đường dây 220kV Châu Thành - Sóc Trăng</w:t>
            </w:r>
          </w:p>
        </w:tc>
        <w:tc>
          <w:tcPr>
            <w:tcW w:w="1617" w:type="dxa"/>
            <w:tcBorders>
              <w:top w:val="single" w:sz="4" w:space="0" w:color="auto"/>
              <w:left w:val="single" w:sz="4" w:space="0" w:color="auto"/>
              <w:bottom w:val="single" w:sz="4" w:space="0" w:color="auto"/>
              <w:right w:val="single" w:sz="4" w:space="0" w:color="auto"/>
            </w:tcBorders>
            <w:vAlign w:val="center"/>
          </w:tcPr>
          <w:p w14:paraId="4D1692F8"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761111C0"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30</w:t>
            </w:r>
          </w:p>
        </w:tc>
        <w:tc>
          <w:tcPr>
            <w:tcW w:w="1084" w:type="dxa"/>
            <w:tcBorders>
              <w:top w:val="single" w:sz="4" w:space="0" w:color="auto"/>
              <w:left w:val="single" w:sz="4" w:space="0" w:color="auto"/>
              <w:bottom w:val="single" w:sz="4" w:space="0" w:color="auto"/>
              <w:right w:val="single" w:sz="4" w:space="0" w:color="auto"/>
            </w:tcBorders>
            <w:vAlign w:val="center"/>
          </w:tcPr>
          <w:p w14:paraId="07E2F4E7"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Cột</w:t>
            </w:r>
          </w:p>
        </w:tc>
      </w:tr>
      <w:tr w:rsidR="00E774E5" w:rsidRPr="00E774E5" w14:paraId="3133B794"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F99137B"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A</w:t>
            </w:r>
          </w:p>
        </w:tc>
        <w:tc>
          <w:tcPr>
            <w:tcW w:w="4517" w:type="dxa"/>
            <w:tcBorders>
              <w:top w:val="single" w:sz="4" w:space="0" w:color="auto"/>
              <w:left w:val="single" w:sz="4" w:space="0" w:color="auto"/>
              <w:bottom w:val="single" w:sz="4" w:space="0" w:color="auto"/>
              <w:right w:val="single" w:sz="4" w:space="0" w:color="auto"/>
            </w:tcBorders>
            <w:vAlign w:val="center"/>
          </w:tcPr>
          <w:p w14:paraId="3E8D2987"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bCs/>
              </w:rPr>
              <w:t>Vật liệu: loại tiếp địa TĐ-4TC-18</w:t>
            </w:r>
            <w:r w:rsidRPr="00E774E5">
              <w:rPr>
                <w:rFonts w:eastAsia="Times New Roman"/>
                <w:b/>
              </w:rPr>
              <w:t xml:space="preserve">: </w:t>
            </w:r>
            <w:r w:rsidRPr="00E774E5">
              <w:rPr>
                <w:rFonts w:eastAsia="Times New Roman"/>
              </w:rPr>
              <w:t>chi tiết cho 1 bộ tiếp địa/cột như sau,</w:t>
            </w:r>
            <w:r w:rsidRPr="00E774E5">
              <w:rPr>
                <w:rFonts w:eastAsia="Times New Roman"/>
                <w:bCs/>
              </w:rPr>
              <w:t xml:space="preserve"> tất cả đều phải mạ kẽm nhúng nóng</w:t>
            </w:r>
          </w:p>
        </w:tc>
        <w:tc>
          <w:tcPr>
            <w:tcW w:w="1617" w:type="dxa"/>
            <w:tcBorders>
              <w:top w:val="single" w:sz="4" w:space="0" w:color="auto"/>
              <w:left w:val="single" w:sz="4" w:space="0" w:color="auto"/>
              <w:bottom w:val="single" w:sz="4" w:space="0" w:color="auto"/>
              <w:right w:val="single" w:sz="4" w:space="0" w:color="auto"/>
            </w:tcBorders>
            <w:vAlign w:val="center"/>
          </w:tcPr>
          <w:p w14:paraId="487F03B3"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4BBDB3D5"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30</w:t>
            </w:r>
          </w:p>
        </w:tc>
        <w:tc>
          <w:tcPr>
            <w:tcW w:w="1084" w:type="dxa"/>
            <w:tcBorders>
              <w:top w:val="single" w:sz="4" w:space="0" w:color="auto"/>
              <w:left w:val="single" w:sz="4" w:space="0" w:color="auto"/>
              <w:bottom w:val="single" w:sz="4" w:space="0" w:color="auto"/>
              <w:right w:val="single" w:sz="4" w:space="0" w:color="auto"/>
            </w:tcBorders>
            <w:vAlign w:val="center"/>
          </w:tcPr>
          <w:p w14:paraId="47A8C8FF"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Cột</w:t>
            </w:r>
          </w:p>
        </w:tc>
      </w:tr>
      <w:tr w:rsidR="00E774E5" w:rsidRPr="00E774E5" w14:paraId="4C54117A"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816738C"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1</w:t>
            </w:r>
          </w:p>
        </w:tc>
        <w:tc>
          <w:tcPr>
            <w:tcW w:w="4517" w:type="dxa"/>
            <w:tcBorders>
              <w:top w:val="single" w:sz="4" w:space="0" w:color="auto"/>
              <w:left w:val="single" w:sz="4" w:space="0" w:color="auto"/>
              <w:bottom w:val="single" w:sz="4" w:space="0" w:color="auto"/>
              <w:right w:val="single" w:sz="4" w:space="0" w:color="auto"/>
            </w:tcBorders>
            <w:vAlign w:val="center"/>
          </w:tcPr>
          <w:p w14:paraId="005B7FFB"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 xml:space="preserve"> Dây tiếp địa Φ12 dài 18m</w:t>
            </w:r>
          </w:p>
        </w:tc>
        <w:tc>
          <w:tcPr>
            <w:tcW w:w="1617" w:type="dxa"/>
            <w:tcBorders>
              <w:top w:val="single" w:sz="4" w:space="0" w:color="auto"/>
              <w:left w:val="single" w:sz="4" w:space="0" w:color="auto"/>
              <w:bottom w:val="single" w:sz="4" w:space="0" w:color="auto"/>
              <w:right w:val="single" w:sz="4" w:space="0" w:color="auto"/>
            </w:tcBorders>
            <w:vAlign w:val="center"/>
          </w:tcPr>
          <w:p w14:paraId="5149638D"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077CE7E0"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4</w:t>
            </w:r>
          </w:p>
        </w:tc>
        <w:tc>
          <w:tcPr>
            <w:tcW w:w="1084" w:type="dxa"/>
            <w:tcBorders>
              <w:top w:val="single" w:sz="4" w:space="0" w:color="auto"/>
              <w:left w:val="single" w:sz="4" w:space="0" w:color="auto"/>
              <w:bottom w:val="single" w:sz="4" w:space="0" w:color="auto"/>
              <w:right w:val="single" w:sz="4" w:space="0" w:color="auto"/>
            </w:tcBorders>
            <w:vAlign w:val="center"/>
          </w:tcPr>
          <w:p w14:paraId="5DD84175"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Sợi</w:t>
            </w:r>
          </w:p>
        </w:tc>
      </w:tr>
      <w:tr w:rsidR="00E774E5" w:rsidRPr="00E774E5" w14:paraId="01D41D39"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502F4558"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2</w:t>
            </w:r>
          </w:p>
        </w:tc>
        <w:tc>
          <w:tcPr>
            <w:tcW w:w="4517" w:type="dxa"/>
            <w:tcBorders>
              <w:top w:val="single" w:sz="4" w:space="0" w:color="auto"/>
              <w:left w:val="single" w:sz="4" w:space="0" w:color="auto"/>
              <w:bottom w:val="single" w:sz="4" w:space="0" w:color="auto"/>
              <w:right w:val="single" w:sz="4" w:space="0" w:color="auto"/>
            </w:tcBorders>
            <w:vAlign w:val="center"/>
          </w:tcPr>
          <w:p w14:paraId="40841A82"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 xml:space="preserve"> </w:t>
            </w:r>
            <w:r w:rsidRPr="00E774E5">
              <w:rPr>
                <w:rFonts w:eastAsia="Times New Roman"/>
                <w:i w:val="0"/>
                <w:lang w:val="pt-BR"/>
              </w:rPr>
              <w:t xml:space="preserve">Cờ tiếp địa (tấm nối), thép tấm kích thước </w:t>
            </w:r>
            <w:r w:rsidRPr="00E774E5">
              <w:rPr>
                <w:rFonts w:eastAsia="Times New Roman"/>
                <w:i w:val="0"/>
              </w:rPr>
              <w:t>200x60x10mm</w:t>
            </w:r>
          </w:p>
        </w:tc>
        <w:tc>
          <w:tcPr>
            <w:tcW w:w="1617" w:type="dxa"/>
            <w:tcBorders>
              <w:top w:val="single" w:sz="4" w:space="0" w:color="auto"/>
              <w:left w:val="single" w:sz="4" w:space="0" w:color="auto"/>
              <w:bottom w:val="single" w:sz="4" w:space="0" w:color="auto"/>
              <w:right w:val="single" w:sz="4" w:space="0" w:color="auto"/>
            </w:tcBorders>
            <w:vAlign w:val="center"/>
          </w:tcPr>
          <w:p w14:paraId="26F9C964"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57AFC4D6"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4</w:t>
            </w:r>
          </w:p>
        </w:tc>
        <w:tc>
          <w:tcPr>
            <w:tcW w:w="1084" w:type="dxa"/>
            <w:tcBorders>
              <w:top w:val="single" w:sz="4" w:space="0" w:color="auto"/>
              <w:left w:val="single" w:sz="4" w:space="0" w:color="auto"/>
              <w:bottom w:val="single" w:sz="4" w:space="0" w:color="auto"/>
              <w:right w:val="single" w:sz="4" w:space="0" w:color="auto"/>
            </w:tcBorders>
            <w:vAlign w:val="center"/>
          </w:tcPr>
          <w:p w14:paraId="0D1F38D6"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Tấm</w:t>
            </w:r>
          </w:p>
        </w:tc>
      </w:tr>
      <w:tr w:rsidR="00E774E5" w:rsidRPr="00E774E5" w14:paraId="73E39109"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171BF04"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3</w:t>
            </w:r>
          </w:p>
        </w:tc>
        <w:tc>
          <w:tcPr>
            <w:tcW w:w="4517" w:type="dxa"/>
            <w:tcBorders>
              <w:top w:val="single" w:sz="4" w:space="0" w:color="auto"/>
              <w:left w:val="single" w:sz="4" w:space="0" w:color="auto"/>
              <w:bottom w:val="single" w:sz="4" w:space="0" w:color="auto"/>
              <w:right w:val="single" w:sz="4" w:space="0" w:color="auto"/>
            </w:tcBorders>
            <w:vAlign w:val="center"/>
          </w:tcPr>
          <w:p w14:paraId="43B9D5D8"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 xml:space="preserve"> Boulon Φ16 x 70mm + lông đền, đai ốc mạ kẽm </w:t>
            </w:r>
          </w:p>
        </w:tc>
        <w:tc>
          <w:tcPr>
            <w:tcW w:w="1617" w:type="dxa"/>
            <w:tcBorders>
              <w:top w:val="single" w:sz="4" w:space="0" w:color="auto"/>
              <w:left w:val="single" w:sz="4" w:space="0" w:color="auto"/>
              <w:bottom w:val="single" w:sz="4" w:space="0" w:color="auto"/>
              <w:right w:val="single" w:sz="4" w:space="0" w:color="auto"/>
            </w:tcBorders>
            <w:vAlign w:val="center"/>
          </w:tcPr>
          <w:p w14:paraId="4B4DA4B2"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7CB429B6"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8</w:t>
            </w:r>
          </w:p>
        </w:tc>
        <w:tc>
          <w:tcPr>
            <w:tcW w:w="1084" w:type="dxa"/>
            <w:tcBorders>
              <w:top w:val="single" w:sz="4" w:space="0" w:color="auto"/>
              <w:left w:val="single" w:sz="4" w:space="0" w:color="auto"/>
              <w:bottom w:val="single" w:sz="4" w:space="0" w:color="auto"/>
              <w:right w:val="single" w:sz="4" w:space="0" w:color="auto"/>
            </w:tcBorders>
            <w:vAlign w:val="center"/>
          </w:tcPr>
          <w:p w14:paraId="26B11E49"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Bộ</w:t>
            </w:r>
          </w:p>
        </w:tc>
      </w:tr>
      <w:tr w:rsidR="00E774E5" w:rsidRPr="00E774E5" w14:paraId="779090DE"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C400126"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4</w:t>
            </w:r>
          </w:p>
        </w:tc>
        <w:tc>
          <w:tcPr>
            <w:tcW w:w="4517" w:type="dxa"/>
            <w:tcBorders>
              <w:top w:val="single" w:sz="4" w:space="0" w:color="auto"/>
              <w:left w:val="single" w:sz="4" w:space="0" w:color="auto"/>
              <w:bottom w:val="single" w:sz="4" w:space="0" w:color="auto"/>
              <w:right w:val="single" w:sz="4" w:space="0" w:color="auto"/>
            </w:tcBorders>
            <w:vAlign w:val="center"/>
          </w:tcPr>
          <w:p w14:paraId="3E790AD0"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Cọc sắt L63x63x6 dài 2500mm</w:t>
            </w:r>
          </w:p>
        </w:tc>
        <w:tc>
          <w:tcPr>
            <w:tcW w:w="1617" w:type="dxa"/>
            <w:tcBorders>
              <w:top w:val="single" w:sz="4" w:space="0" w:color="auto"/>
              <w:left w:val="single" w:sz="4" w:space="0" w:color="auto"/>
              <w:bottom w:val="single" w:sz="4" w:space="0" w:color="auto"/>
              <w:right w:val="single" w:sz="4" w:space="0" w:color="auto"/>
            </w:tcBorders>
            <w:vAlign w:val="center"/>
          </w:tcPr>
          <w:p w14:paraId="44A098B7"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600F8570"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8</w:t>
            </w:r>
          </w:p>
        </w:tc>
        <w:tc>
          <w:tcPr>
            <w:tcW w:w="1084" w:type="dxa"/>
            <w:tcBorders>
              <w:top w:val="single" w:sz="4" w:space="0" w:color="auto"/>
              <w:left w:val="single" w:sz="4" w:space="0" w:color="auto"/>
              <w:bottom w:val="single" w:sz="4" w:space="0" w:color="auto"/>
              <w:right w:val="single" w:sz="4" w:space="0" w:color="auto"/>
            </w:tcBorders>
            <w:vAlign w:val="center"/>
          </w:tcPr>
          <w:p w14:paraId="4E7EF52D"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Cọc</w:t>
            </w:r>
          </w:p>
        </w:tc>
      </w:tr>
      <w:tr w:rsidR="00E774E5" w:rsidRPr="00E774E5" w14:paraId="3A09CC42"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0128678"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B</w:t>
            </w:r>
          </w:p>
        </w:tc>
        <w:tc>
          <w:tcPr>
            <w:tcW w:w="4517" w:type="dxa"/>
            <w:tcBorders>
              <w:top w:val="single" w:sz="4" w:space="0" w:color="auto"/>
              <w:left w:val="single" w:sz="4" w:space="0" w:color="auto"/>
              <w:bottom w:val="single" w:sz="4" w:space="0" w:color="auto"/>
              <w:right w:val="single" w:sz="4" w:space="0" w:color="auto"/>
            </w:tcBorders>
            <w:vAlign w:val="center"/>
          </w:tcPr>
          <w:p w14:paraId="61BD59C5"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Nhân công</w:t>
            </w:r>
            <w:r w:rsidRPr="00E774E5">
              <w:rPr>
                <w:rFonts w:eastAsia="Times New Roman"/>
                <w:bCs/>
                <w:i w:val="0"/>
              </w:rPr>
              <w:t>:</w:t>
            </w:r>
          </w:p>
        </w:tc>
        <w:tc>
          <w:tcPr>
            <w:tcW w:w="1617" w:type="dxa"/>
            <w:tcBorders>
              <w:top w:val="single" w:sz="4" w:space="0" w:color="auto"/>
              <w:left w:val="single" w:sz="4" w:space="0" w:color="auto"/>
              <w:bottom w:val="single" w:sz="4" w:space="0" w:color="auto"/>
              <w:right w:val="single" w:sz="4" w:space="0" w:color="auto"/>
            </w:tcBorders>
            <w:vAlign w:val="center"/>
          </w:tcPr>
          <w:p w14:paraId="3829D2E7"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378CC475"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30</w:t>
            </w:r>
          </w:p>
        </w:tc>
        <w:tc>
          <w:tcPr>
            <w:tcW w:w="1084" w:type="dxa"/>
            <w:tcBorders>
              <w:top w:val="single" w:sz="4" w:space="0" w:color="auto"/>
              <w:left w:val="single" w:sz="4" w:space="0" w:color="auto"/>
              <w:bottom w:val="single" w:sz="4" w:space="0" w:color="auto"/>
              <w:right w:val="single" w:sz="4" w:space="0" w:color="auto"/>
            </w:tcBorders>
            <w:vAlign w:val="center"/>
          </w:tcPr>
          <w:p w14:paraId="2E597C7E"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 xml:space="preserve">Cột </w:t>
            </w:r>
          </w:p>
        </w:tc>
      </w:tr>
      <w:tr w:rsidR="00E774E5" w:rsidRPr="00E774E5" w14:paraId="688EA027"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4EDDBB1"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1</w:t>
            </w:r>
          </w:p>
        </w:tc>
        <w:tc>
          <w:tcPr>
            <w:tcW w:w="4517" w:type="dxa"/>
            <w:tcBorders>
              <w:top w:val="single" w:sz="4" w:space="0" w:color="auto"/>
              <w:left w:val="single" w:sz="4" w:space="0" w:color="auto"/>
              <w:bottom w:val="single" w:sz="4" w:space="0" w:color="auto"/>
              <w:right w:val="single" w:sz="4" w:space="0" w:color="auto"/>
            </w:tcBorders>
            <w:vAlign w:val="center"/>
          </w:tcPr>
          <w:p w14:paraId="5411D55D"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 xml:space="preserve">Khoan lỗ thanh chính dày &gt;20mm, 2 lỗ Φ18/thanh: 8lỗ/cột *30cột </w:t>
            </w:r>
          </w:p>
        </w:tc>
        <w:tc>
          <w:tcPr>
            <w:tcW w:w="1617" w:type="dxa"/>
            <w:tcBorders>
              <w:top w:val="single" w:sz="4" w:space="0" w:color="auto"/>
              <w:left w:val="single" w:sz="4" w:space="0" w:color="auto"/>
              <w:bottom w:val="single" w:sz="4" w:space="0" w:color="auto"/>
              <w:right w:val="single" w:sz="4" w:space="0" w:color="auto"/>
            </w:tcBorders>
            <w:vAlign w:val="center"/>
          </w:tcPr>
          <w:p w14:paraId="4B33363D"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06B499C1"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240</w:t>
            </w:r>
          </w:p>
        </w:tc>
        <w:tc>
          <w:tcPr>
            <w:tcW w:w="1084" w:type="dxa"/>
            <w:tcBorders>
              <w:top w:val="single" w:sz="4" w:space="0" w:color="auto"/>
              <w:left w:val="single" w:sz="4" w:space="0" w:color="auto"/>
              <w:bottom w:val="single" w:sz="4" w:space="0" w:color="auto"/>
              <w:right w:val="single" w:sz="4" w:space="0" w:color="auto"/>
            </w:tcBorders>
            <w:vAlign w:val="center"/>
          </w:tcPr>
          <w:p w14:paraId="597B418D"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Lỗ</w:t>
            </w:r>
          </w:p>
        </w:tc>
      </w:tr>
      <w:tr w:rsidR="00E774E5" w:rsidRPr="00E774E5" w14:paraId="6A5DF27D"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2A2E184"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2</w:t>
            </w:r>
          </w:p>
        </w:tc>
        <w:tc>
          <w:tcPr>
            <w:tcW w:w="4517" w:type="dxa"/>
            <w:tcBorders>
              <w:top w:val="single" w:sz="4" w:space="0" w:color="auto"/>
              <w:left w:val="single" w:sz="4" w:space="0" w:color="auto"/>
              <w:bottom w:val="single" w:sz="4" w:space="0" w:color="auto"/>
              <w:right w:val="single" w:sz="4" w:space="0" w:color="auto"/>
            </w:tcBorders>
            <w:vAlign w:val="center"/>
          </w:tcPr>
          <w:p w14:paraId="7DB26DA0"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 xml:space="preserve">Đào rãnh, rãi tia tiếp địa </w:t>
            </w:r>
            <w:r w:rsidRPr="00E774E5">
              <w:rPr>
                <w:rFonts w:eastAsia="Times New Roman"/>
                <w:b/>
                <w:i w:val="0"/>
              </w:rPr>
              <w:br/>
            </w:r>
            <w:r w:rsidRPr="00E774E5">
              <w:rPr>
                <w:rFonts w:eastAsia="Times New Roman"/>
                <w:i w:val="0"/>
              </w:rPr>
              <w:t>(0,6m+0,4m)/2*1m*15m*4</w:t>
            </w:r>
            <w:r w:rsidRPr="00E774E5">
              <w:rPr>
                <w:rFonts w:eastAsia="Times New Roman"/>
                <w:i w:val="0"/>
                <w:lang w:val="vi-VN"/>
              </w:rPr>
              <w:t xml:space="preserve"> </w:t>
            </w:r>
            <w:r w:rsidRPr="00E774E5">
              <w:rPr>
                <w:rFonts w:eastAsia="Times New Roman"/>
                <w:i w:val="0"/>
              </w:rPr>
              <w:t>tia*30 cột</w:t>
            </w:r>
          </w:p>
        </w:tc>
        <w:tc>
          <w:tcPr>
            <w:tcW w:w="1617" w:type="dxa"/>
            <w:tcBorders>
              <w:top w:val="single" w:sz="4" w:space="0" w:color="auto"/>
              <w:left w:val="single" w:sz="4" w:space="0" w:color="auto"/>
              <w:bottom w:val="single" w:sz="4" w:space="0" w:color="auto"/>
              <w:right w:val="single" w:sz="4" w:space="0" w:color="auto"/>
            </w:tcBorders>
            <w:vAlign w:val="center"/>
          </w:tcPr>
          <w:p w14:paraId="412489D0"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31C7BF9D"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900</w:t>
            </w:r>
          </w:p>
        </w:tc>
        <w:tc>
          <w:tcPr>
            <w:tcW w:w="1084" w:type="dxa"/>
            <w:tcBorders>
              <w:top w:val="single" w:sz="4" w:space="0" w:color="auto"/>
              <w:left w:val="single" w:sz="4" w:space="0" w:color="auto"/>
              <w:bottom w:val="single" w:sz="4" w:space="0" w:color="auto"/>
              <w:right w:val="single" w:sz="4" w:space="0" w:color="auto"/>
            </w:tcBorders>
            <w:vAlign w:val="center"/>
          </w:tcPr>
          <w:p w14:paraId="570EB5B6"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m</w:t>
            </w:r>
            <w:r w:rsidRPr="00E774E5">
              <w:rPr>
                <w:rFonts w:eastAsia="Times New Roman"/>
                <w:bCs/>
                <w:i w:val="0"/>
                <w:iCs w:val="0"/>
                <w:vertAlign w:val="superscript"/>
              </w:rPr>
              <w:t>3</w:t>
            </w:r>
          </w:p>
        </w:tc>
      </w:tr>
      <w:tr w:rsidR="00E774E5" w:rsidRPr="00E774E5" w14:paraId="7205B450"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12C8A6A"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3</w:t>
            </w:r>
          </w:p>
        </w:tc>
        <w:tc>
          <w:tcPr>
            <w:tcW w:w="4517" w:type="dxa"/>
            <w:tcBorders>
              <w:top w:val="single" w:sz="4" w:space="0" w:color="auto"/>
              <w:left w:val="single" w:sz="4" w:space="0" w:color="auto"/>
              <w:bottom w:val="single" w:sz="4" w:space="0" w:color="auto"/>
              <w:right w:val="single" w:sz="4" w:space="0" w:color="auto"/>
            </w:tcBorders>
            <w:vAlign w:val="center"/>
          </w:tcPr>
          <w:p w14:paraId="14C6D8A8"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Đóng cọc tiếp địa: cọc L63*63*6 dài 2,5m (30x8)</w:t>
            </w:r>
          </w:p>
        </w:tc>
        <w:tc>
          <w:tcPr>
            <w:tcW w:w="1617" w:type="dxa"/>
            <w:tcBorders>
              <w:top w:val="single" w:sz="4" w:space="0" w:color="auto"/>
              <w:left w:val="single" w:sz="4" w:space="0" w:color="auto"/>
              <w:bottom w:val="single" w:sz="4" w:space="0" w:color="auto"/>
              <w:right w:val="single" w:sz="4" w:space="0" w:color="auto"/>
            </w:tcBorders>
            <w:vAlign w:val="center"/>
          </w:tcPr>
          <w:p w14:paraId="2B7257D6"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5CA06610"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240</w:t>
            </w:r>
          </w:p>
        </w:tc>
        <w:tc>
          <w:tcPr>
            <w:tcW w:w="1084" w:type="dxa"/>
            <w:tcBorders>
              <w:top w:val="single" w:sz="4" w:space="0" w:color="auto"/>
              <w:left w:val="single" w:sz="4" w:space="0" w:color="auto"/>
              <w:bottom w:val="single" w:sz="4" w:space="0" w:color="auto"/>
              <w:right w:val="single" w:sz="4" w:space="0" w:color="auto"/>
            </w:tcBorders>
            <w:vAlign w:val="center"/>
          </w:tcPr>
          <w:p w14:paraId="10784BEE"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Cọc</w:t>
            </w:r>
          </w:p>
        </w:tc>
      </w:tr>
      <w:tr w:rsidR="00E774E5" w:rsidRPr="00E774E5" w14:paraId="351E3A9D"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5FE34C82"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4</w:t>
            </w:r>
          </w:p>
        </w:tc>
        <w:tc>
          <w:tcPr>
            <w:tcW w:w="4517" w:type="dxa"/>
            <w:tcBorders>
              <w:top w:val="single" w:sz="4" w:space="0" w:color="auto"/>
              <w:left w:val="single" w:sz="4" w:space="0" w:color="auto"/>
              <w:bottom w:val="single" w:sz="4" w:space="0" w:color="auto"/>
              <w:right w:val="single" w:sz="4" w:space="0" w:color="auto"/>
            </w:tcBorders>
            <w:vAlign w:val="center"/>
          </w:tcPr>
          <w:p w14:paraId="2DFB0359"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rPr>
              <w:t xml:space="preserve">Đấp đất rãnh tiếp đầm chặt </w:t>
            </w:r>
          </w:p>
        </w:tc>
        <w:tc>
          <w:tcPr>
            <w:tcW w:w="1617" w:type="dxa"/>
            <w:tcBorders>
              <w:top w:val="single" w:sz="4" w:space="0" w:color="auto"/>
              <w:left w:val="single" w:sz="4" w:space="0" w:color="auto"/>
              <w:bottom w:val="single" w:sz="4" w:space="0" w:color="auto"/>
              <w:right w:val="single" w:sz="4" w:space="0" w:color="auto"/>
            </w:tcBorders>
          </w:tcPr>
          <w:p w14:paraId="11BC4B4C"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7FA14D8A"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900</w:t>
            </w:r>
          </w:p>
        </w:tc>
        <w:tc>
          <w:tcPr>
            <w:tcW w:w="1084" w:type="dxa"/>
            <w:tcBorders>
              <w:top w:val="single" w:sz="4" w:space="0" w:color="auto"/>
              <w:left w:val="single" w:sz="4" w:space="0" w:color="auto"/>
              <w:bottom w:val="single" w:sz="4" w:space="0" w:color="auto"/>
              <w:right w:val="single" w:sz="4" w:space="0" w:color="auto"/>
            </w:tcBorders>
          </w:tcPr>
          <w:p w14:paraId="6A28AA68"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m</w:t>
            </w:r>
            <w:r w:rsidRPr="00E774E5">
              <w:rPr>
                <w:rFonts w:eastAsia="Times New Roman"/>
                <w:i w:val="0"/>
                <w:iCs w:val="0"/>
                <w:vertAlign w:val="superscript"/>
              </w:rPr>
              <w:t>3</w:t>
            </w:r>
          </w:p>
        </w:tc>
      </w:tr>
      <w:tr w:rsidR="00E774E5" w:rsidRPr="00E774E5" w14:paraId="116C2350"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63BB62EA"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5</w:t>
            </w:r>
          </w:p>
        </w:tc>
        <w:tc>
          <w:tcPr>
            <w:tcW w:w="4517" w:type="dxa"/>
            <w:tcBorders>
              <w:top w:val="single" w:sz="4" w:space="0" w:color="auto"/>
              <w:left w:val="single" w:sz="4" w:space="0" w:color="auto"/>
              <w:bottom w:val="single" w:sz="4" w:space="0" w:color="auto"/>
              <w:right w:val="single" w:sz="4" w:space="0" w:color="auto"/>
            </w:tcBorders>
            <w:vAlign w:val="center"/>
          </w:tcPr>
          <w:p w14:paraId="26CE8898"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 xml:space="preserve">Lắp đặt tiếp địa cột </w:t>
            </w:r>
          </w:p>
        </w:tc>
        <w:tc>
          <w:tcPr>
            <w:tcW w:w="1617" w:type="dxa"/>
            <w:tcBorders>
              <w:top w:val="single" w:sz="4" w:space="0" w:color="auto"/>
              <w:left w:val="single" w:sz="4" w:space="0" w:color="auto"/>
              <w:bottom w:val="single" w:sz="4" w:space="0" w:color="auto"/>
              <w:right w:val="single" w:sz="4" w:space="0" w:color="auto"/>
            </w:tcBorders>
            <w:vAlign w:val="center"/>
          </w:tcPr>
          <w:p w14:paraId="5C5B0409"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2AB6BECA"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30</w:t>
            </w:r>
          </w:p>
        </w:tc>
        <w:tc>
          <w:tcPr>
            <w:tcW w:w="1084" w:type="dxa"/>
            <w:tcBorders>
              <w:top w:val="single" w:sz="4" w:space="0" w:color="auto"/>
              <w:left w:val="single" w:sz="4" w:space="0" w:color="auto"/>
              <w:bottom w:val="single" w:sz="4" w:space="0" w:color="auto"/>
              <w:right w:val="single" w:sz="4" w:space="0" w:color="auto"/>
            </w:tcBorders>
          </w:tcPr>
          <w:p w14:paraId="3FC205FA"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cột</w:t>
            </w:r>
          </w:p>
        </w:tc>
      </w:tr>
      <w:tr w:rsidR="00E774E5" w:rsidRPr="00E774E5" w14:paraId="7A9D7559"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C935F38"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6</w:t>
            </w:r>
          </w:p>
        </w:tc>
        <w:tc>
          <w:tcPr>
            <w:tcW w:w="4517" w:type="dxa"/>
            <w:tcBorders>
              <w:top w:val="single" w:sz="4" w:space="0" w:color="auto"/>
              <w:left w:val="single" w:sz="4" w:space="0" w:color="auto"/>
              <w:bottom w:val="single" w:sz="4" w:space="0" w:color="auto"/>
              <w:right w:val="single" w:sz="4" w:space="0" w:color="auto"/>
            </w:tcBorders>
            <w:vAlign w:val="center"/>
          </w:tcPr>
          <w:p w14:paraId="3CB8D929"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i w:val="0"/>
              </w:rPr>
              <w:t xml:space="preserve">Vận chuyển tiếp địa </w:t>
            </w:r>
          </w:p>
        </w:tc>
        <w:tc>
          <w:tcPr>
            <w:tcW w:w="1617" w:type="dxa"/>
            <w:tcBorders>
              <w:top w:val="single" w:sz="4" w:space="0" w:color="auto"/>
              <w:left w:val="single" w:sz="4" w:space="0" w:color="auto"/>
              <w:bottom w:val="single" w:sz="4" w:space="0" w:color="auto"/>
              <w:right w:val="single" w:sz="4" w:space="0" w:color="auto"/>
            </w:tcBorders>
            <w:vAlign w:val="center"/>
          </w:tcPr>
          <w:p w14:paraId="1A6FD070"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4E9C2AA9"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30</w:t>
            </w:r>
          </w:p>
        </w:tc>
        <w:tc>
          <w:tcPr>
            <w:tcW w:w="1084" w:type="dxa"/>
            <w:tcBorders>
              <w:top w:val="single" w:sz="4" w:space="0" w:color="auto"/>
              <w:left w:val="single" w:sz="4" w:space="0" w:color="auto"/>
              <w:bottom w:val="single" w:sz="4" w:space="0" w:color="auto"/>
              <w:right w:val="single" w:sz="4" w:space="0" w:color="auto"/>
            </w:tcBorders>
          </w:tcPr>
          <w:p w14:paraId="581D644B"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cột</w:t>
            </w:r>
          </w:p>
        </w:tc>
      </w:tr>
      <w:tr w:rsidR="00E774E5" w:rsidRPr="00E774E5" w14:paraId="1B5E09ED"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5ABCAF3"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7</w:t>
            </w:r>
          </w:p>
        </w:tc>
        <w:tc>
          <w:tcPr>
            <w:tcW w:w="4517" w:type="dxa"/>
            <w:tcBorders>
              <w:top w:val="single" w:sz="4" w:space="0" w:color="auto"/>
              <w:left w:val="single" w:sz="4" w:space="0" w:color="auto"/>
              <w:bottom w:val="single" w:sz="4" w:space="0" w:color="auto"/>
              <w:right w:val="single" w:sz="4" w:space="0" w:color="auto"/>
            </w:tcBorders>
          </w:tcPr>
          <w:p w14:paraId="2A958A3F" w14:textId="77777777" w:rsidR="00E774E5" w:rsidRPr="00E774E5" w:rsidRDefault="00E774E5" w:rsidP="00E774E5">
            <w:pPr>
              <w:suppressAutoHyphens/>
              <w:spacing w:after="0" w:line="276" w:lineRule="auto"/>
              <w:jc w:val="both"/>
              <w:rPr>
                <w:rFonts w:eastAsia="Times New Roman"/>
                <w:b/>
                <w:bCs/>
                <w:i w:val="0"/>
                <w:iCs w:val="0"/>
              </w:rPr>
            </w:pPr>
            <w:r w:rsidRPr="00E774E5">
              <w:rPr>
                <w:rFonts w:eastAsia="Times New Roman"/>
                <w:i w:val="0"/>
              </w:rPr>
              <w:t>Đo trị số tiếp địa sau khi sửa chữa</w:t>
            </w:r>
          </w:p>
        </w:tc>
        <w:tc>
          <w:tcPr>
            <w:tcW w:w="1617" w:type="dxa"/>
            <w:tcBorders>
              <w:top w:val="single" w:sz="4" w:space="0" w:color="auto"/>
              <w:left w:val="single" w:sz="4" w:space="0" w:color="auto"/>
              <w:bottom w:val="single" w:sz="4" w:space="0" w:color="auto"/>
              <w:right w:val="single" w:sz="4" w:space="0" w:color="auto"/>
            </w:tcBorders>
            <w:vAlign w:val="center"/>
          </w:tcPr>
          <w:p w14:paraId="45E54EAE"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0908411B"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30</w:t>
            </w:r>
          </w:p>
        </w:tc>
        <w:tc>
          <w:tcPr>
            <w:tcW w:w="1084" w:type="dxa"/>
            <w:tcBorders>
              <w:top w:val="single" w:sz="4" w:space="0" w:color="auto"/>
              <w:left w:val="single" w:sz="4" w:space="0" w:color="auto"/>
              <w:bottom w:val="single" w:sz="4" w:space="0" w:color="auto"/>
              <w:right w:val="single" w:sz="4" w:space="0" w:color="auto"/>
            </w:tcBorders>
          </w:tcPr>
          <w:p w14:paraId="1CB65EC2"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cột</w:t>
            </w:r>
          </w:p>
        </w:tc>
      </w:tr>
      <w:tr w:rsidR="00E774E5" w:rsidRPr="00E774E5" w14:paraId="3C568D5E"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1AF8D96" w14:textId="77777777" w:rsidR="00E774E5" w:rsidRPr="00E774E5" w:rsidRDefault="00E774E5" w:rsidP="00E774E5">
            <w:pPr>
              <w:spacing w:after="0" w:line="240" w:lineRule="auto"/>
              <w:jc w:val="center"/>
              <w:rPr>
                <w:rFonts w:eastAsia="Times New Roman"/>
                <w:i w:val="0"/>
                <w:iCs w:val="0"/>
              </w:rPr>
            </w:pPr>
            <w:r w:rsidRPr="00E774E5">
              <w:rPr>
                <w:rFonts w:eastAsia="Times New Roman"/>
                <w:b/>
                <w:bCs/>
                <w:i w:val="0"/>
                <w:iCs w:val="0"/>
              </w:rPr>
              <w:t>VII</w:t>
            </w:r>
          </w:p>
        </w:tc>
        <w:tc>
          <w:tcPr>
            <w:tcW w:w="4517" w:type="dxa"/>
            <w:tcBorders>
              <w:top w:val="single" w:sz="4" w:space="0" w:color="auto"/>
              <w:left w:val="single" w:sz="4" w:space="0" w:color="auto"/>
              <w:bottom w:val="single" w:sz="4" w:space="0" w:color="auto"/>
              <w:right w:val="single" w:sz="4" w:space="0" w:color="auto"/>
            </w:tcBorders>
          </w:tcPr>
          <w:p w14:paraId="46D767B8" w14:textId="77777777" w:rsidR="00E774E5" w:rsidRPr="00E774E5" w:rsidRDefault="00E774E5" w:rsidP="00E774E5">
            <w:pPr>
              <w:suppressAutoHyphens/>
              <w:spacing w:after="0" w:line="276" w:lineRule="auto"/>
              <w:jc w:val="both"/>
              <w:rPr>
                <w:rFonts w:eastAsia="Times New Roman"/>
                <w:b/>
                <w:bCs/>
                <w:i w:val="0"/>
              </w:rPr>
            </w:pPr>
            <w:r w:rsidRPr="00E774E5">
              <w:rPr>
                <w:rFonts w:eastAsia="Times New Roman"/>
                <w:b/>
                <w:bCs/>
                <w:i w:val="0"/>
                <w:iCs w:val="0"/>
              </w:rPr>
              <w:t>Sửa chữa hệ thống tiếp địa chân cột bị rỉ sét tại 47 vị trí, từ cột 71-117 đường dây 220kV Bạc Liêu - Sóc Trăng</w:t>
            </w:r>
          </w:p>
        </w:tc>
        <w:tc>
          <w:tcPr>
            <w:tcW w:w="1617" w:type="dxa"/>
            <w:tcBorders>
              <w:top w:val="single" w:sz="4" w:space="0" w:color="auto"/>
              <w:left w:val="single" w:sz="4" w:space="0" w:color="auto"/>
              <w:bottom w:val="single" w:sz="4" w:space="0" w:color="auto"/>
              <w:right w:val="single" w:sz="4" w:space="0" w:color="auto"/>
            </w:tcBorders>
            <w:vAlign w:val="center"/>
          </w:tcPr>
          <w:p w14:paraId="50B2C879"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75C1B780"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47</w:t>
            </w:r>
          </w:p>
        </w:tc>
        <w:tc>
          <w:tcPr>
            <w:tcW w:w="1084" w:type="dxa"/>
            <w:tcBorders>
              <w:top w:val="single" w:sz="4" w:space="0" w:color="auto"/>
              <w:left w:val="single" w:sz="4" w:space="0" w:color="auto"/>
              <w:bottom w:val="single" w:sz="4" w:space="0" w:color="auto"/>
              <w:right w:val="single" w:sz="4" w:space="0" w:color="auto"/>
            </w:tcBorders>
            <w:vAlign w:val="center"/>
          </w:tcPr>
          <w:p w14:paraId="23A998C5" w14:textId="77777777" w:rsidR="00E774E5" w:rsidRPr="00E774E5" w:rsidRDefault="00E774E5" w:rsidP="00E774E5">
            <w:pPr>
              <w:spacing w:before="60" w:after="60" w:line="240" w:lineRule="auto"/>
              <w:jc w:val="center"/>
              <w:rPr>
                <w:rFonts w:eastAsia="Times New Roman"/>
                <w:i w:val="0"/>
                <w:iCs w:val="0"/>
              </w:rPr>
            </w:pPr>
            <w:r w:rsidRPr="00E774E5">
              <w:rPr>
                <w:rFonts w:eastAsia="Times New Roman"/>
                <w:bCs/>
                <w:i w:val="0"/>
                <w:iCs w:val="0"/>
              </w:rPr>
              <w:t>Cột</w:t>
            </w:r>
          </w:p>
        </w:tc>
      </w:tr>
      <w:tr w:rsidR="00E774E5" w:rsidRPr="00E774E5" w14:paraId="0777BCB5"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5F7A13C8"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lastRenderedPageBreak/>
              <w:t>A</w:t>
            </w:r>
          </w:p>
        </w:tc>
        <w:tc>
          <w:tcPr>
            <w:tcW w:w="4517" w:type="dxa"/>
            <w:tcBorders>
              <w:top w:val="single" w:sz="4" w:space="0" w:color="auto"/>
              <w:left w:val="single" w:sz="4" w:space="0" w:color="auto"/>
              <w:bottom w:val="single" w:sz="4" w:space="0" w:color="auto"/>
              <w:right w:val="single" w:sz="4" w:space="0" w:color="auto"/>
            </w:tcBorders>
            <w:vAlign w:val="center"/>
          </w:tcPr>
          <w:p w14:paraId="6955C82E" w14:textId="77777777" w:rsidR="00E774E5" w:rsidRPr="00E774E5" w:rsidRDefault="00E774E5" w:rsidP="00E774E5">
            <w:pPr>
              <w:suppressAutoHyphens/>
              <w:spacing w:after="0" w:line="276" w:lineRule="auto"/>
              <w:jc w:val="both"/>
              <w:rPr>
                <w:rFonts w:eastAsia="Times New Roman"/>
                <w:i w:val="0"/>
              </w:rPr>
            </w:pPr>
            <w:r w:rsidRPr="00E774E5">
              <w:rPr>
                <w:rFonts w:eastAsia="Times New Roman"/>
                <w:bCs/>
              </w:rPr>
              <w:t>Vật liệu: loại tiếp địa TĐ-4TC-18</w:t>
            </w:r>
            <w:r w:rsidRPr="00E774E5">
              <w:rPr>
                <w:rFonts w:eastAsia="Times New Roman"/>
                <w:b/>
              </w:rPr>
              <w:t xml:space="preserve">: </w:t>
            </w:r>
            <w:r w:rsidRPr="00E774E5">
              <w:rPr>
                <w:rFonts w:eastAsia="Times New Roman"/>
              </w:rPr>
              <w:t>chi tiết cho 1 bộ tiếp địa/cột như sau,</w:t>
            </w:r>
            <w:r w:rsidRPr="00E774E5">
              <w:rPr>
                <w:rFonts w:eastAsia="Times New Roman"/>
                <w:bCs/>
              </w:rPr>
              <w:t xml:space="preserve"> tất cả đều phải mạ kẽm nhúng nóng</w:t>
            </w:r>
          </w:p>
        </w:tc>
        <w:tc>
          <w:tcPr>
            <w:tcW w:w="1617" w:type="dxa"/>
            <w:tcBorders>
              <w:top w:val="single" w:sz="4" w:space="0" w:color="auto"/>
              <w:left w:val="single" w:sz="4" w:space="0" w:color="auto"/>
              <w:bottom w:val="single" w:sz="4" w:space="0" w:color="auto"/>
              <w:right w:val="single" w:sz="4" w:space="0" w:color="auto"/>
            </w:tcBorders>
            <w:vAlign w:val="center"/>
          </w:tcPr>
          <w:p w14:paraId="1AED7577"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22C00729"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47</w:t>
            </w:r>
          </w:p>
        </w:tc>
        <w:tc>
          <w:tcPr>
            <w:tcW w:w="1084" w:type="dxa"/>
            <w:tcBorders>
              <w:top w:val="single" w:sz="4" w:space="0" w:color="auto"/>
              <w:left w:val="single" w:sz="4" w:space="0" w:color="auto"/>
              <w:bottom w:val="single" w:sz="4" w:space="0" w:color="auto"/>
              <w:right w:val="single" w:sz="4" w:space="0" w:color="auto"/>
            </w:tcBorders>
            <w:vAlign w:val="center"/>
          </w:tcPr>
          <w:p w14:paraId="3BDF7AD3"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Cột</w:t>
            </w:r>
          </w:p>
        </w:tc>
      </w:tr>
      <w:tr w:rsidR="00E774E5" w:rsidRPr="00E774E5" w14:paraId="5F981DA1"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78F2D3E"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1</w:t>
            </w:r>
          </w:p>
        </w:tc>
        <w:tc>
          <w:tcPr>
            <w:tcW w:w="4517" w:type="dxa"/>
            <w:tcBorders>
              <w:top w:val="single" w:sz="4" w:space="0" w:color="auto"/>
              <w:left w:val="single" w:sz="4" w:space="0" w:color="auto"/>
              <w:bottom w:val="single" w:sz="4" w:space="0" w:color="auto"/>
              <w:right w:val="single" w:sz="4" w:space="0" w:color="auto"/>
            </w:tcBorders>
            <w:vAlign w:val="center"/>
          </w:tcPr>
          <w:p w14:paraId="6AC773EB" w14:textId="77777777" w:rsidR="00E774E5" w:rsidRPr="00E774E5" w:rsidRDefault="00E774E5" w:rsidP="00E774E5">
            <w:pPr>
              <w:suppressAutoHyphens/>
              <w:spacing w:after="0" w:line="276" w:lineRule="auto"/>
              <w:rPr>
                <w:rFonts w:eastAsia="Times New Roman"/>
                <w:i w:val="0"/>
                <w:lang w:val="vi-VN"/>
              </w:rPr>
            </w:pPr>
            <w:r w:rsidRPr="00E774E5">
              <w:rPr>
                <w:rFonts w:eastAsia="Times New Roman"/>
                <w:i w:val="0"/>
              </w:rPr>
              <w:t xml:space="preserve"> Dây tiếp địa Φ12 dài 18m</w:t>
            </w:r>
          </w:p>
        </w:tc>
        <w:tc>
          <w:tcPr>
            <w:tcW w:w="1617" w:type="dxa"/>
            <w:tcBorders>
              <w:top w:val="single" w:sz="4" w:space="0" w:color="auto"/>
              <w:left w:val="single" w:sz="4" w:space="0" w:color="auto"/>
              <w:bottom w:val="single" w:sz="4" w:space="0" w:color="auto"/>
              <w:right w:val="single" w:sz="4" w:space="0" w:color="auto"/>
            </w:tcBorders>
            <w:vAlign w:val="center"/>
          </w:tcPr>
          <w:p w14:paraId="00B6FAC2"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06BE85AC"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4</w:t>
            </w:r>
          </w:p>
        </w:tc>
        <w:tc>
          <w:tcPr>
            <w:tcW w:w="1084" w:type="dxa"/>
            <w:tcBorders>
              <w:top w:val="single" w:sz="4" w:space="0" w:color="auto"/>
              <w:left w:val="single" w:sz="4" w:space="0" w:color="auto"/>
              <w:bottom w:val="single" w:sz="4" w:space="0" w:color="auto"/>
              <w:right w:val="single" w:sz="4" w:space="0" w:color="auto"/>
            </w:tcBorders>
            <w:vAlign w:val="center"/>
          </w:tcPr>
          <w:p w14:paraId="561ADCDE"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Sợi</w:t>
            </w:r>
          </w:p>
        </w:tc>
      </w:tr>
      <w:tr w:rsidR="00E774E5" w:rsidRPr="00E774E5" w14:paraId="71185B4C"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69B59E13"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2</w:t>
            </w:r>
          </w:p>
        </w:tc>
        <w:tc>
          <w:tcPr>
            <w:tcW w:w="4517" w:type="dxa"/>
            <w:tcBorders>
              <w:top w:val="single" w:sz="4" w:space="0" w:color="auto"/>
              <w:left w:val="single" w:sz="4" w:space="0" w:color="auto"/>
              <w:bottom w:val="single" w:sz="4" w:space="0" w:color="auto"/>
              <w:right w:val="single" w:sz="4" w:space="0" w:color="auto"/>
            </w:tcBorders>
            <w:vAlign w:val="center"/>
          </w:tcPr>
          <w:p w14:paraId="777E3104" w14:textId="77777777" w:rsidR="00E774E5" w:rsidRPr="00E774E5" w:rsidRDefault="00E774E5" w:rsidP="00E774E5">
            <w:pPr>
              <w:suppressAutoHyphens/>
              <w:spacing w:after="0" w:line="276" w:lineRule="auto"/>
              <w:jc w:val="both"/>
              <w:rPr>
                <w:rFonts w:eastAsia="Times New Roman"/>
                <w:i w:val="0"/>
                <w:lang w:val="vi-VN"/>
              </w:rPr>
            </w:pPr>
            <w:r w:rsidRPr="00E774E5">
              <w:rPr>
                <w:rFonts w:eastAsia="Times New Roman"/>
                <w:i w:val="0"/>
              </w:rPr>
              <w:t xml:space="preserve"> </w:t>
            </w:r>
            <w:r w:rsidRPr="00E774E5">
              <w:rPr>
                <w:rFonts w:eastAsia="Times New Roman"/>
                <w:i w:val="0"/>
                <w:lang w:val="pt-BR"/>
              </w:rPr>
              <w:t xml:space="preserve">Cờ tiếp địa (tấm nối), thép tấm kích thước </w:t>
            </w:r>
            <w:r w:rsidRPr="00E774E5">
              <w:rPr>
                <w:rFonts w:eastAsia="Times New Roman"/>
                <w:i w:val="0"/>
              </w:rPr>
              <w:t>200x60x10mm</w:t>
            </w:r>
          </w:p>
        </w:tc>
        <w:tc>
          <w:tcPr>
            <w:tcW w:w="1617" w:type="dxa"/>
            <w:tcBorders>
              <w:top w:val="single" w:sz="4" w:space="0" w:color="auto"/>
              <w:left w:val="single" w:sz="4" w:space="0" w:color="auto"/>
              <w:bottom w:val="single" w:sz="4" w:space="0" w:color="auto"/>
              <w:right w:val="single" w:sz="4" w:space="0" w:color="auto"/>
            </w:tcBorders>
            <w:vAlign w:val="center"/>
          </w:tcPr>
          <w:p w14:paraId="3F2B58CB"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7CFA44C6"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4</w:t>
            </w:r>
          </w:p>
        </w:tc>
        <w:tc>
          <w:tcPr>
            <w:tcW w:w="1084" w:type="dxa"/>
            <w:tcBorders>
              <w:top w:val="single" w:sz="4" w:space="0" w:color="auto"/>
              <w:left w:val="single" w:sz="4" w:space="0" w:color="auto"/>
              <w:bottom w:val="single" w:sz="4" w:space="0" w:color="auto"/>
              <w:right w:val="single" w:sz="4" w:space="0" w:color="auto"/>
            </w:tcBorders>
            <w:vAlign w:val="center"/>
          </w:tcPr>
          <w:p w14:paraId="282D68C0"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Tấm</w:t>
            </w:r>
          </w:p>
        </w:tc>
      </w:tr>
      <w:tr w:rsidR="00E774E5" w:rsidRPr="00E774E5" w14:paraId="64CC4B44"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E7372BC"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3</w:t>
            </w:r>
          </w:p>
        </w:tc>
        <w:tc>
          <w:tcPr>
            <w:tcW w:w="4517" w:type="dxa"/>
            <w:tcBorders>
              <w:top w:val="single" w:sz="4" w:space="0" w:color="auto"/>
              <w:left w:val="single" w:sz="4" w:space="0" w:color="auto"/>
              <w:bottom w:val="single" w:sz="4" w:space="0" w:color="auto"/>
              <w:right w:val="single" w:sz="4" w:space="0" w:color="auto"/>
            </w:tcBorders>
            <w:vAlign w:val="center"/>
          </w:tcPr>
          <w:p w14:paraId="3E058784" w14:textId="77777777" w:rsidR="00E774E5" w:rsidRPr="00E774E5" w:rsidRDefault="00E774E5" w:rsidP="00E774E5">
            <w:pPr>
              <w:suppressAutoHyphens/>
              <w:spacing w:after="0" w:line="276" w:lineRule="auto"/>
              <w:jc w:val="both"/>
              <w:rPr>
                <w:rFonts w:eastAsia="Times New Roman"/>
                <w:i w:val="0"/>
                <w:lang w:val="vi-VN"/>
              </w:rPr>
            </w:pPr>
            <w:r w:rsidRPr="00E774E5">
              <w:rPr>
                <w:rFonts w:eastAsia="Times New Roman"/>
                <w:i w:val="0"/>
              </w:rPr>
              <w:t xml:space="preserve"> Boulon Φ16 x 70mm + lông đền, đai ốc mạ kẽm </w:t>
            </w:r>
          </w:p>
        </w:tc>
        <w:tc>
          <w:tcPr>
            <w:tcW w:w="1617" w:type="dxa"/>
            <w:tcBorders>
              <w:top w:val="single" w:sz="4" w:space="0" w:color="auto"/>
              <w:left w:val="single" w:sz="4" w:space="0" w:color="auto"/>
              <w:bottom w:val="single" w:sz="4" w:space="0" w:color="auto"/>
              <w:right w:val="single" w:sz="4" w:space="0" w:color="auto"/>
            </w:tcBorders>
            <w:vAlign w:val="center"/>
          </w:tcPr>
          <w:p w14:paraId="752C9809"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4AD17D3E"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8</w:t>
            </w:r>
          </w:p>
        </w:tc>
        <w:tc>
          <w:tcPr>
            <w:tcW w:w="1084" w:type="dxa"/>
            <w:tcBorders>
              <w:top w:val="single" w:sz="4" w:space="0" w:color="auto"/>
              <w:left w:val="single" w:sz="4" w:space="0" w:color="auto"/>
              <w:bottom w:val="single" w:sz="4" w:space="0" w:color="auto"/>
              <w:right w:val="single" w:sz="4" w:space="0" w:color="auto"/>
            </w:tcBorders>
            <w:vAlign w:val="center"/>
          </w:tcPr>
          <w:p w14:paraId="61BE839F"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Bộ</w:t>
            </w:r>
          </w:p>
        </w:tc>
      </w:tr>
      <w:tr w:rsidR="00E774E5" w:rsidRPr="00E774E5" w14:paraId="21BBA909"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C706E1C"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4</w:t>
            </w:r>
          </w:p>
        </w:tc>
        <w:tc>
          <w:tcPr>
            <w:tcW w:w="4517" w:type="dxa"/>
            <w:tcBorders>
              <w:top w:val="single" w:sz="4" w:space="0" w:color="auto"/>
              <w:left w:val="single" w:sz="4" w:space="0" w:color="auto"/>
              <w:bottom w:val="single" w:sz="4" w:space="0" w:color="auto"/>
              <w:right w:val="single" w:sz="4" w:space="0" w:color="auto"/>
            </w:tcBorders>
            <w:vAlign w:val="center"/>
          </w:tcPr>
          <w:p w14:paraId="503CEC0E" w14:textId="77777777" w:rsidR="00E774E5" w:rsidRPr="00E774E5" w:rsidRDefault="00E774E5" w:rsidP="00E774E5">
            <w:pPr>
              <w:suppressAutoHyphens/>
              <w:spacing w:after="0" w:line="276" w:lineRule="auto"/>
              <w:jc w:val="both"/>
              <w:rPr>
                <w:rFonts w:eastAsia="Times New Roman"/>
                <w:i w:val="0"/>
                <w:lang w:val="vi-VN"/>
              </w:rPr>
            </w:pPr>
            <w:r w:rsidRPr="00E774E5">
              <w:rPr>
                <w:rFonts w:eastAsia="Times New Roman"/>
                <w:i w:val="0"/>
              </w:rPr>
              <w:t>Cọc sắt L63x63x6 dài 2500mm</w:t>
            </w:r>
          </w:p>
        </w:tc>
        <w:tc>
          <w:tcPr>
            <w:tcW w:w="1617" w:type="dxa"/>
            <w:tcBorders>
              <w:top w:val="single" w:sz="4" w:space="0" w:color="auto"/>
              <w:left w:val="single" w:sz="4" w:space="0" w:color="auto"/>
              <w:bottom w:val="single" w:sz="4" w:space="0" w:color="auto"/>
              <w:right w:val="single" w:sz="4" w:space="0" w:color="auto"/>
            </w:tcBorders>
            <w:vAlign w:val="center"/>
          </w:tcPr>
          <w:p w14:paraId="4C38C4A7"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38DD2644"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8</w:t>
            </w:r>
          </w:p>
        </w:tc>
        <w:tc>
          <w:tcPr>
            <w:tcW w:w="1084" w:type="dxa"/>
            <w:tcBorders>
              <w:top w:val="single" w:sz="4" w:space="0" w:color="auto"/>
              <w:left w:val="single" w:sz="4" w:space="0" w:color="auto"/>
              <w:bottom w:val="single" w:sz="4" w:space="0" w:color="auto"/>
              <w:right w:val="single" w:sz="4" w:space="0" w:color="auto"/>
            </w:tcBorders>
            <w:vAlign w:val="center"/>
          </w:tcPr>
          <w:p w14:paraId="1711D240"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Cọc</w:t>
            </w:r>
          </w:p>
        </w:tc>
      </w:tr>
      <w:tr w:rsidR="00E774E5" w:rsidRPr="00E774E5" w14:paraId="27951845"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7507232"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B</w:t>
            </w:r>
          </w:p>
        </w:tc>
        <w:tc>
          <w:tcPr>
            <w:tcW w:w="4517" w:type="dxa"/>
            <w:tcBorders>
              <w:top w:val="single" w:sz="4" w:space="0" w:color="auto"/>
              <w:left w:val="single" w:sz="4" w:space="0" w:color="auto"/>
              <w:bottom w:val="single" w:sz="4" w:space="0" w:color="auto"/>
              <w:right w:val="single" w:sz="4" w:space="0" w:color="auto"/>
            </w:tcBorders>
            <w:vAlign w:val="center"/>
          </w:tcPr>
          <w:p w14:paraId="2439BD49" w14:textId="77777777" w:rsidR="00E774E5" w:rsidRPr="00E774E5" w:rsidRDefault="00E774E5" w:rsidP="00E774E5">
            <w:pPr>
              <w:suppressAutoHyphens/>
              <w:spacing w:after="0" w:line="276" w:lineRule="auto"/>
              <w:jc w:val="both"/>
              <w:rPr>
                <w:rFonts w:eastAsia="Times New Roman"/>
                <w:i w:val="0"/>
                <w:lang w:val="vi-VN"/>
              </w:rPr>
            </w:pPr>
            <w:r w:rsidRPr="00E774E5">
              <w:rPr>
                <w:rFonts w:eastAsia="Times New Roman"/>
                <w:i w:val="0"/>
              </w:rPr>
              <w:t>Nhân công</w:t>
            </w:r>
            <w:r w:rsidRPr="00E774E5">
              <w:rPr>
                <w:rFonts w:eastAsia="Times New Roman"/>
                <w:bCs/>
                <w:i w:val="0"/>
              </w:rPr>
              <w:t>:</w:t>
            </w:r>
          </w:p>
        </w:tc>
        <w:tc>
          <w:tcPr>
            <w:tcW w:w="1617" w:type="dxa"/>
            <w:tcBorders>
              <w:top w:val="single" w:sz="4" w:space="0" w:color="auto"/>
              <w:left w:val="single" w:sz="4" w:space="0" w:color="auto"/>
              <w:bottom w:val="single" w:sz="4" w:space="0" w:color="auto"/>
              <w:right w:val="single" w:sz="4" w:space="0" w:color="auto"/>
            </w:tcBorders>
            <w:vAlign w:val="center"/>
          </w:tcPr>
          <w:p w14:paraId="561F5A2E"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0BD38D8D"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47</w:t>
            </w:r>
          </w:p>
        </w:tc>
        <w:tc>
          <w:tcPr>
            <w:tcW w:w="1084" w:type="dxa"/>
            <w:tcBorders>
              <w:top w:val="single" w:sz="4" w:space="0" w:color="auto"/>
              <w:left w:val="single" w:sz="4" w:space="0" w:color="auto"/>
              <w:bottom w:val="single" w:sz="4" w:space="0" w:color="auto"/>
              <w:right w:val="single" w:sz="4" w:space="0" w:color="auto"/>
            </w:tcBorders>
            <w:vAlign w:val="center"/>
          </w:tcPr>
          <w:p w14:paraId="4DEA10D8"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 xml:space="preserve">Cột </w:t>
            </w:r>
          </w:p>
        </w:tc>
      </w:tr>
      <w:tr w:rsidR="00E774E5" w:rsidRPr="00E774E5" w14:paraId="3BB652C0"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DD0D4D4"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1</w:t>
            </w:r>
          </w:p>
        </w:tc>
        <w:tc>
          <w:tcPr>
            <w:tcW w:w="4517" w:type="dxa"/>
            <w:tcBorders>
              <w:top w:val="single" w:sz="4" w:space="0" w:color="auto"/>
              <w:left w:val="single" w:sz="4" w:space="0" w:color="auto"/>
              <w:bottom w:val="single" w:sz="4" w:space="0" w:color="auto"/>
              <w:right w:val="single" w:sz="4" w:space="0" w:color="auto"/>
            </w:tcBorders>
            <w:vAlign w:val="center"/>
          </w:tcPr>
          <w:p w14:paraId="6F81809C" w14:textId="77777777" w:rsidR="00E774E5" w:rsidRPr="00E774E5" w:rsidRDefault="00E774E5" w:rsidP="00E774E5">
            <w:pPr>
              <w:suppressAutoHyphens/>
              <w:spacing w:after="0" w:line="276" w:lineRule="auto"/>
              <w:jc w:val="both"/>
              <w:rPr>
                <w:rFonts w:eastAsia="Times New Roman"/>
                <w:i w:val="0"/>
                <w:lang w:val="vi-VN"/>
              </w:rPr>
            </w:pPr>
            <w:r w:rsidRPr="00E774E5">
              <w:rPr>
                <w:rFonts w:eastAsia="Times New Roman"/>
                <w:i w:val="0"/>
              </w:rPr>
              <w:t xml:space="preserve">Khoan lỗ thanh chính dày &gt;20mm, 2 lỗ Φ18/thanh: 8lỗ/cột *47cột </w:t>
            </w:r>
          </w:p>
        </w:tc>
        <w:tc>
          <w:tcPr>
            <w:tcW w:w="1617" w:type="dxa"/>
            <w:tcBorders>
              <w:top w:val="single" w:sz="4" w:space="0" w:color="auto"/>
              <w:left w:val="single" w:sz="4" w:space="0" w:color="auto"/>
              <w:bottom w:val="single" w:sz="4" w:space="0" w:color="auto"/>
              <w:right w:val="single" w:sz="4" w:space="0" w:color="auto"/>
            </w:tcBorders>
            <w:vAlign w:val="center"/>
          </w:tcPr>
          <w:p w14:paraId="562FD855"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048B11DE"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376</w:t>
            </w:r>
          </w:p>
        </w:tc>
        <w:tc>
          <w:tcPr>
            <w:tcW w:w="1084" w:type="dxa"/>
            <w:tcBorders>
              <w:top w:val="single" w:sz="4" w:space="0" w:color="auto"/>
              <w:left w:val="single" w:sz="4" w:space="0" w:color="auto"/>
              <w:bottom w:val="single" w:sz="4" w:space="0" w:color="auto"/>
              <w:right w:val="single" w:sz="4" w:space="0" w:color="auto"/>
            </w:tcBorders>
            <w:vAlign w:val="center"/>
          </w:tcPr>
          <w:p w14:paraId="66393515"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Lỗ</w:t>
            </w:r>
          </w:p>
        </w:tc>
      </w:tr>
      <w:tr w:rsidR="00E774E5" w:rsidRPr="00E774E5" w14:paraId="031FF9A8"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5C916DB5"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2</w:t>
            </w:r>
          </w:p>
        </w:tc>
        <w:tc>
          <w:tcPr>
            <w:tcW w:w="4517" w:type="dxa"/>
            <w:tcBorders>
              <w:top w:val="single" w:sz="4" w:space="0" w:color="auto"/>
              <w:left w:val="single" w:sz="4" w:space="0" w:color="auto"/>
              <w:bottom w:val="single" w:sz="4" w:space="0" w:color="auto"/>
              <w:right w:val="single" w:sz="4" w:space="0" w:color="auto"/>
            </w:tcBorders>
            <w:vAlign w:val="center"/>
          </w:tcPr>
          <w:p w14:paraId="522AB06A" w14:textId="77777777" w:rsidR="00E774E5" w:rsidRPr="00E774E5" w:rsidRDefault="00E774E5" w:rsidP="00E774E5">
            <w:pPr>
              <w:suppressAutoHyphens/>
              <w:spacing w:after="0" w:line="276" w:lineRule="auto"/>
              <w:jc w:val="both"/>
              <w:rPr>
                <w:rFonts w:eastAsia="Times New Roman"/>
                <w:b/>
                <w:i w:val="0"/>
                <w:lang w:val="vi-VN"/>
              </w:rPr>
            </w:pPr>
            <w:r w:rsidRPr="00E774E5">
              <w:rPr>
                <w:rFonts w:eastAsia="Times New Roman"/>
                <w:i w:val="0"/>
              </w:rPr>
              <w:t xml:space="preserve">Đào rãnh, rãi tia tiếp địa </w:t>
            </w:r>
            <w:r w:rsidRPr="00E774E5">
              <w:rPr>
                <w:rFonts w:eastAsia="Times New Roman"/>
                <w:b/>
                <w:i w:val="0"/>
              </w:rPr>
              <w:br/>
            </w:r>
            <w:r w:rsidRPr="00E774E5">
              <w:rPr>
                <w:rFonts w:eastAsia="Times New Roman"/>
                <w:i w:val="0"/>
              </w:rPr>
              <w:t>(0,6m+0,4m)/2*1m*15m*4</w:t>
            </w:r>
            <w:r w:rsidRPr="00E774E5">
              <w:rPr>
                <w:rFonts w:eastAsia="Times New Roman"/>
                <w:i w:val="0"/>
                <w:lang w:val="vi-VN"/>
              </w:rPr>
              <w:t xml:space="preserve"> </w:t>
            </w:r>
            <w:r w:rsidRPr="00E774E5">
              <w:rPr>
                <w:rFonts w:eastAsia="Times New Roman"/>
                <w:i w:val="0"/>
              </w:rPr>
              <w:t>tia*47 cột</w:t>
            </w:r>
          </w:p>
        </w:tc>
        <w:tc>
          <w:tcPr>
            <w:tcW w:w="1617" w:type="dxa"/>
            <w:tcBorders>
              <w:top w:val="single" w:sz="4" w:space="0" w:color="auto"/>
              <w:left w:val="single" w:sz="4" w:space="0" w:color="auto"/>
              <w:bottom w:val="single" w:sz="4" w:space="0" w:color="auto"/>
              <w:right w:val="single" w:sz="4" w:space="0" w:color="auto"/>
            </w:tcBorders>
            <w:vAlign w:val="center"/>
          </w:tcPr>
          <w:p w14:paraId="4ABEAF6B"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105C7EB4"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1410</w:t>
            </w:r>
          </w:p>
        </w:tc>
        <w:tc>
          <w:tcPr>
            <w:tcW w:w="1084" w:type="dxa"/>
            <w:tcBorders>
              <w:top w:val="single" w:sz="4" w:space="0" w:color="auto"/>
              <w:left w:val="single" w:sz="4" w:space="0" w:color="auto"/>
              <w:bottom w:val="single" w:sz="4" w:space="0" w:color="auto"/>
              <w:right w:val="single" w:sz="4" w:space="0" w:color="auto"/>
            </w:tcBorders>
            <w:vAlign w:val="center"/>
          </w:tcPr>
          <w:p w14:paraId="47758945"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m</w:t>
            </w:r>
            <w:r w:rsidRPr="00E774E5">
              <w:rPr>
                <w:rFonts w:eastAsia="Times New Roman"/>
                <w:bCs/>
                <w:i w:val="0"/>
                <w:iCs w:val="0"/>
                <w:vertAlign w:val="superscript"/>
              </w:rPr>
              <w:t>3</w:t>
            </w:r>
          </w:p>
        </w:tc>
      </w:tr>
      <w:tr w:rsidR="00E774E5" w:rsidRPr="00E774E5" w14:paraId="001EABC5"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CB9507C" w14:textId="77777777" w:rsidR="00E774E5" w:rsidRPr="00E774E5" w:rsidRDefault="00E774E5" w:rsidP="00E774E5">
            <w:pPr>
              <w:spacing w:after="0" w:line="240" w:lineRule="auto"/>
              <w:jc w:val="center"/>
              <w:rPr>
                <w:rFonts w:eastAsia="Times New Roman"/>
                <w:b/>
                <w:i w:val="0"/>
                <w:iCs w:val="0"/>
              </w:rPr>
            </w:pPr>
            <w:r w:rsidRPr="00E774E5">
              <w:rPr>
                <w:rFonts w:eastAsia="Times New Roman"/>
                <w:i w:val="0"/>
                <w:iCs w:val="0"/>
              </w:rPr>
              <w:t>3</w:t>
            </w:r>
          </w:p>
        </w:tc>
        <w:tc>
          <w:tcPr>
            <w:tcW w:w="4517" w:type="dxa"/>
            <w:tcBorders>
              <w:top w:val="single" w:sz="4" w:space="0" w:color="auto"/>
              <w:left w:val="single" w:sz="4" w:space="0" w:color="auto"/>
              <w:bottom w:val="single" w:sz="4" w:space="0" w:color="auto"/>
              <w:right w:val="single" w:sz="4" w:space="0" w:color="auto"/>
            </w:tcBorders>
            <w:vAlign w:val="center"/>
          </w:tcPr>
          <w:p w14:paraId="6C519690" w14:textId="77777777" w:rsidR="00E774E5" w:rsidRPr="00E774E5" w:rsidRDefault="00E774E5" w:rsidP="00E774E5">
            <w:pPr>
              <w:suppressAutoHyphens/>
              <w:spacing w:after="0" w:line="276" w:lineRule="auto"/>
              <w:jc w:val="both"/>
              <w:rPr>
                <w:rFonts w:eastAsia="Times New Roman"/>
                <w:b/>
                <w:i w:val="0"/>
                <w:lang w:val="vi-VN"/>
              </w:rPr>
            </w:pPr>
            <w:r w:rsidRPr="00E774E5">
              <w:rPr>
                <w:rFonts w:eastAsia="Times New Roman"/>
                <w:i w:val="0"/>
              </w:rPr>
              <w:t>Đóng cọc tiếp địa: cọc L63*63*6 dài 2,5m (47x8)</w:t>
            </w:r>
          </w:p>
        </w:tc>
        <w:tc>
          <w:tcPr>
            <w:tcW w:w="1617" w:type="dxa"/>
            <w:tcBorders>
              <w:top w:val="single" w:sz="4" w:space="0" w:color="auto"/>
              <w:left w:val="single" w:sz="4" w:space="0" w:color="auto"/>
              <w:bottom w:val="single" w:sz="4" w:space="0" w:color="auto"/>
              <w:right w:val="single" w:sz="4" w:space="0" w:color="auto"/>
            </w:tcBorders>
            <w:vAlign w:val="center"/>
          </w:tcPr>
          <w:p w14:paraId="110A0A47" w14:textId="77777777" w:rsidR="00E774E5" w:rsidRPr="00E774E5" w:rsidRDefault="00E774E5" w:rsidP="00E774E5">
            <w:pPr>
              <w:spacing w:after="0" w:line="240" w:lineRule="auto"/>
              <w:contextualSpacing/>
              <w:jc w:val="center"/>
              <w:rPr>
                <w:rFonts w:eastAsia="Times New Roman"/>
                <w:b/>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4938F1ED" w14:textId="77777777" w:rsidR="00E774E5" w:rsidRPr="00E774E5" w:rsidRDefault="00E774E5" w:rsidP="00E774E5">
            <w:pPr>
              <w:spacing w:before="60" w:after="60" w:line="240" w:lineRule="auto"/>
              <w:jc w:val="center"/>
              <w:rPr>
                <w:rFonts w:eastAsia="Times New Roman"/>
                <w:i w:val="0"/>
                <w:iCs w:val="0"/>
              </w:rPr>
            </w:pPr>
            <w:r w:rsidRPr="00E774E5">
              <w:rPr>
                <w:rFonts w:eastAsia="Times New Roman"/>
                <w:i w:val="0"/>
                <w:iCs w:val="0"/>
              </w:rPr>
              <w:t>376</w:t>
            </w:r>
          </w:p>
        </w:tc>
        <w:tc>
          <w:tcPr>
            <w:tcW w:w="1084" w:type="dxa"/>
            <w:tcBorders>
              <w:top w:val="single" w:sz="4" w:space="0" w:color="auto"/>
              <w:left w:val="single" w:sz="4" w:space="0" w:color="auto"/>
              <w:bottom w:val="single" w:sz="4" w:space="0" w:color="auto"/>
              <w:right w:val="single" w:sz="4" w:space="0" w:color="auto"/>
            </w:tcBorders>
            <w:vAlign w:val="center"/>
          </w:tcPr>
          <w:p w14:paraId="28A5EA6A" w14:textId="77777777" w:rsidR="00E774E5" w:rsidRPr="00E774E5" w:rsidRDefault="00E774E5" w:rsidP="00E774E5">
            <w:pPr>
              <w:spacing w:before="60" w:after="60" w:line="240" w:lineRule="auto"/>
              <w:jc w:val="center"/>
              <w:rPr>
                <w:rFonts w:eastAsia="Times New Roman"/>
                <w:b/>
                <w:bCs/>
                <w:i w:val="0"/>
                <w:iCs w:val="0"/>
              </w:rPr>
            </w:pPr>
            <w:r w:rsidRPr="00E774E5">
              <w:rPr>
                <w:rFonts w:eastAsia="Times New Roman"/>
                <w:bCs/>
                <w:i w:val="0"/>
                <w:iCs w:val="0"/>
              </w:rPr>
              <w:t>Cọc</w:t>
            </w:r>
          </w:p>
        </w:tc>
      </w:tr>
      <w:tr w:rsidR="00E774E5" w:rsidRPr="00E774E5" w14:paraId="36DAEFB7"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3B04E14"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4</w:t>
            </w:r>
          </w:p>
        </w:tc>
        <w:tc>
          <w:tcPr>
            <w:tcW w:w="4517" w:type="dxa"/>
            <w:tcBorders>
              <w:top w:val="single" w:sz="4" w:space="0" w:color="auto"/>
              <w:left w:val="single" w:sz="4" w:space="0" w:color="auto"/>
              <w:bottom w:val="single" w:sz="4" w:space="0" w:color="auto"/>
              <w:right w:val="single" w:sz="4" w:space="0" w:color="auto"/>
            </w:tcBorders>
            <w:vAlign w:val="center"/>
          </w:tcPr>
          <w:p w14:paraId="0DB020E0" w14:textId="77777777" w:rsidR="00E774E5" w:rsidRPr="00E774E5" w:rsidRDefault="00E774E5" w:rsidP="00E774E5">
            <w:pPr>
              <w:suppressAutoHyphens/>
              <w:spacing w:after="0" w:line="276" w:lineRule="auto"/>
              <w:jc w:val="both"/>
              <w:rPr>
                <w:rFonts w:eastAsia="Times New Roman"/>
                <w:i w:val="0"/>
                <w:lang w:val="vi-VN"/>
              </w:rPr>
            </w:pPr>
            <w:r w:rsidRPr="00E774E5">
              <w:rPr>
                <w:rFonts w:eastAsia="Times New Roman"/>
              </w:rPr>
              <w:t xml:space="preserve">Đấp đất rãnh tiếp đầm chặt </w:t>
            </w:r>
          </w:p>
        </w:tc>
        <w:tc>
          <w:tcPr>
            <w:tcW w:w="1617" w:type="dxa"/>
            <w:tcBorders>
              <w:top w:val="single" w:sz="4" w:space="0" w:color="auto"/>
              <w:left w:val="single" w:sz="4" w:space="0" w:color="auto"/>
              <w:bottom w:val="single" w:sz="4" w:space="0" w:color="auto"/>
              <w:right w:val="single" w:sz="4" w:space="0" w:color="auto"/>
            </w:tcBorders>
          </w:tcPr>
          <w:p w14:paraId="38E9D770"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7DFAC803"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1410</w:t>
            </w:r>
          </w:p>
        </w:tc>
        <w:tc>
          <w:tcPr>
            <w:tcW w:w="1084" w:type="dxa"/>
            <w:tcBorders>
              <w:top w:val="single" w:sz="4" w:space="0" w:color="auto"/>
              <w:left w:val="single" w:sz="4" w:space="0" w:color="auto"/>
              <w:bottom w:val="single" w:sz="4" w:space="0" w:color="auto"/>
              <w:right w:val="single" w:sz="4" w:space="0" w:color="auto"/>
            </w:tcBorders>
          </w:tcPr>
          <w:p w14:paraId="18D8239D"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m</w:t>
            </w:r>
            <w:r w:rsidRPr="00E774E5">
              <w:rPr>
                <w:rFonts w:eastAsia="Times New Roman"/>
                <w:i w:val="0"/>
                <w:iCs w:val="0"/>
                <w:vertAlign w:val="superscript"/>
              </w:rPr>
              <w:t>3</w:t>
            </w:r>
          </w:p>
        </w:tc>
      </w:tr>
      <w:tr w:rsidR="00E774E5" w:rsidRPr="00E774E5" w14:paraId="3E8C0A55"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82B035F"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5</w:t>
            </w:r>
          </w:p>
        </w:tc>
        <w:tc>
          <w:tcPr>
            <w:tcW w:w="4517" w:type="dxa"/>
            <w:tcBorders>
              <w:top w:val="single" w:sz="4" w:space="0" w:color="auto"/>
              <w:left w:val="single" w:sz="4" w:space="0" w:color="auto"/>
              <w:bottom w:val="single" w:sz="4" w:space="0" w:color="auto"/>
              <w:right w:val="single" w:sz="4" w:space="0" w:color="auto"/>
            </w:tcBorders>
            <w:vAlign w:val="center"/>
          </w:tcPr>
          <w:p w14:paraId="752CF65A" w14:textId="77777777" w:rsidR="00E774E5" w:rsidRPr="00E774E5" w:rsidRDefault="00E774E5" w:rsidP="00E774E5">
            <w:pPr>
              <w:suppressAutoHyphens/>
              <w:spacing w:after="0" w:line="276" w:lineRule="auto"/>
              <w:jc w:val="both"/>
              <w:rPr>
                <w:rFonts w:eastAsia="Times New Roman"/>
                <w:i w:val="0"/>
                <w:lang w:val="vi-VN"/>
              </w:rPr>
            </w:pPr>
            <w:r w:rsidRPr="00E774E5">
              <w:rPr>
                <w:rFonts w:eastAsia="Times New Roman"/>
                <w:i w:val="0"/>
              </w:rPr>
              <w:t xml:space="preserve">Lắp đặt tiếp địa cột </w:t>
            </w:r>
          </w:p>
        </w:tc>
        <w:tc>
          <w:tcPr>
            <w:tcW w:w="1617" w:type="dxa"/>
            <w:tcBorders>
              <w:top w:val="single" w:sz="4" w:space="0" w:color="auto"/>
              <w:left w:val="single" w:sz="4" w:space="0" w:color="auto"/>
              <w:bottom w:val="single" w:sz="4" w:space="0" w:color="auto"/>
              <w:right w:val="single" w:sz="4" w:space="0" w:color="auto"/>
            </w:tcBorders>
            <w:vAlign w:val="center"/>
          </w:tcPr>
          <w:p w14:paraId="58F3C64B"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1B0AFECB"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47</w:t>
            </w:r>
          </w:p>
        </w:tc>
        <w:tc>
          <w:tcPr>
            <w:tcW w:w="1084" w:type="dxa"/>
            <w:tcBorders>
              <w:top w:val="single" w:sz="4" w:space="0" w:color="auto"/>
              <w:left w:val="single" w:sz="4" w:space="0" w:color="auto"/>
              <w:bottom w:val="single" w:sz="4" w:space="0" w:color="auto"/>
              <w:right w:val="single" w:sz="4" w:space="0" w:color="auto"/>
            </w:tcBorders>
          </w:tcPr>
          <w:p w14:paraId="0FDD7988"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cột</w:t>
            </w:r>
          </w:p>
        </w:tc>
      </w:tr>
      <w:tr w:rsidR="00E774E5" w:rsidRPr="00E774E5" w14:paraId="2C6E203E"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D753400"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6</w:t>
            </w:r>
          </w:p>
        </w:tc>
        <w:tc>
          <w:tcPr>
            <w:tcW w:w="4517" w:type="dxa"/>
            <w:tcBorders>
              <w:top w:val="single" w:sz="4" w:space="0" w:color="auto"/>
              <w:left w:val="single" w:sz="4" w:space="0" w:color="auto"/>
              <w:bottom w:val="single" w:sz="4" w:space="0" w:color="auto"/>
              <w:right w:val="single" w:sz="4" w:space="0" w:color="auto"/>
            </w:tcBorders>
            <w:vAlign w:val="center"/>
          </w:tcPr>
          <w:p w14:paraId="3458A4AA" w14:textId="77777777" w:rsidR="00E774E5" w:rsidRPr="00E774E5" w:rsidRDefault="00E774E5" w:rsidP="00E774E5">
            <w:pPr>
              <w:suppressAutoHyphens/>
              <w:spacing w:after="0" w:line="276" w:lineRule="auto"/>
              <w:jc w:val="both"/>
              <w:rPr>
                <w:rFonts w:eastAsia="Times New Roman"/>
                <w:b/>
                <w:bCs/>
                <w:i w:val="0"/>
                <w:iCs w:val="0"/>
                <w:lang w:val="vi-VN"/>
              </w:rPr>
            </w:pPr>
            <w:r w:rsidRPr="00E774E5">
              <w:rPr>
                <w:rFonts w:eastAsia="Times New Roman"/>
                <w:i w:val="0"/>
              </w:rPr>
              <w:t xml:space="preserve">Vận chuyển tiếp địa </w:t>
            </w:r>
          </w:p>
        </w:tc>
        <w:tc>
          <w:tcPr>
            <w:tcW w:w="1617" w:type="dxa"/>
            <w:tcBorders>
              <w:top w:val="single" w:sz="4" w:space="0" w:color="auto"/>
              <w:left w:val="single" w:sz="4" w:space="0" w:color="auto"/>
              <w:bottom w:val="single" w:sz="4" w:space="0" w:color="auto"/>
              <w:right w:val="single" w:sz="4" w:space="0" w:color="auto"/>
            </w:tcBorders>
            <w:vAlign w:val="center"/>
          </w:tcPr>
          <w:p w14:paraId="47B1DE3B"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0DA75A6C"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47</w:t>
            </w:r>
          </w:p>
        </w:tc>
        <w:tc>
          <w:tcPr>
            <w:tcW w:w="1084" w:type="dxa"/>
            <w:tcBorders>
              <w:top w:val="single" w:sz="4" w:space="0" w:color="auto"/>
              <w:left w:val="single" w:sz="4" w:space="0" w:color="auto"/>
              <w:bottom w:val="single" w:sz="4" w:space="0" w:color="auto"/>
              <w:right w:val="single" w:sz="4" w:space="0" w:color="auto"/>
            </w:tcBorders>
          </w:tcPr>
          <w:p w14:paraId="6844A4AB"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cột</w:t>
            </w:r>
          </w:p>
        </w:tc>
      </w:tr>
      <w:tr w:rsidR="00E774E5" w:rsidRPr="00E774E5" w14:paraId="067F6AF6"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7D7C87C"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7</w:t>
            </w:r>
          </w:p>
        </w:tc>
        <w:tc>
          <w:tcPr>
            <w:tcW w:w="4517" w:type="dxa"/>
            <w:tcBorders>
              <w:top w:val="single" w:sz="4" w:space="0" w:color="auto"/>
              <w:left w:val="single" w:sz="4" w:space="0" w:color="auto"/>
              <w:bottom w:val="single" w:sz="4" w:space="0" w:color="auto"/>
              <w:right w:val="single" w:sz="4" w:space="0" w:color="auto"/>
            </w:tcBorders>
          </w:tcPr>
          <w:p w14:paraId="4C330E58" w14:textId="77777777" w:rsidR="00E774E5" w:rsidRPr="00E774E5" w:rsidRDefault="00E774E5" w:rsidP="00E774E5">
            <w:pPr>
              <w:suppressAutoHyphens/>
              <w:spacing w:after="0" w:line="276" w:lineRule="auto"/>
              <w:jc w:val="both"/>
              <w:rPr>
                <w:rFonts w:eastAsia="Times New Roman"/>
                <w:i w:val="0"/>
                <w:lang w:val="vi-VN"/>
              </w:rPr>
            </w:pPr>
            <w:r w:rsidRPr="00E774E5">
              <w:rPr>
                <w:rFonts w:eastAsia="Times New Roman"/>
                <w:i w:val="0"/>
              </w:rPr>
              <w:t>Đo trị số tiếp địa sau khi sửa chữa</w:t>
            </w:r>
          </w:p>
        </w:tc>
        <w:tc>
          <w:tcPr>
            <w:tcW w:w="1617" w:type="dxa"/>
            <w:tcBorders>
              <w:top w:val="single" w:sz="4" w:space="0" w:color="auto"/>
              <w:left w:val="single" w:sz="4" w:space="0" w:color="auto"/>
              <w:bottom w:val="single" w:sz="4" w:space="0" w:color="auto"/>
              <w:right w:val="single" w:sz="4" w:space="0" w:color="auto"/>
            </w:tcBorders>
            <w:vAlign w:val="center"/>
          </w:tcPr>
          <w:p w14:paraId="5DBA22E1"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48D8F492"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47</w:t>
            </w:r>
          </w:p>
        </w:tc>
        <w:tc>
          <w:tcPr>
            <w:tcW w:w="1084" w:type="dxa"/>
            <w:tcBorders>
              <w:top w:val="single" w:sz="4" w:space="0" w:color="auto"/>
              <w:left w:val="single" w:sz="4" w:space="0" w:color="auto"/>
              <w:bottom w:val="single" w:sz="4" w:space="0" w:color="auto"/>
              <w:right w:val="single" w:sz="4" w:space="0" w:color="auto"/>
            </w:tcBorders>
          </w:tcPr>
          <w:p w14:paraId="462B4EEB"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cột</w:t>
            </w:r>
          </w:p>
        </w:tc>
      </w:tr>
      <w:tr w:rsidR="00E774E5" w:rsidRPr="00E774E5" w14:paraId="033B843F"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61370DD2" w14:textId="77777777" w:rsidR="00E774E5" w:rsidRPr="00E774E5" w:rsidRDefault="00E774E5" w:rsidP="00E774E5">
            <w:pPr>
              <w:spacing w:after="0" w:line="240" w:lineRule="auto"/>
              <w:jc w:val="center"/>
              <w:rPr>
                <w:rFonts w:eastAsia="Times New Roman"/>
                <w:i w:val="0"/>
                <w:iCs w:val="0"/>
              </w:rPr>
            </w:pPr>
            <w:r w:rsidRPr="00E774E5">
              <w:rPr>
                <w:rFonts w:eastAsia="Times New Roman"/>
                <w:b/>
                <w:bCs/>
                <w:i w:val="0"/>
                <w:iCs w:val="0"/>
              </w:rPr>
              <w:t>VIII</w:t>
            </w:r>
          </w:p>
        </w:tc>
        <w:tc>
          <w:tcPr>
            <w:tcW w:w="4517" w:type="dxa"/>
            <w:tcBorders>
              <w:top w:val="single" w:sz="4" w:space="0" w:color="auto"/>
              <w:left w:val="single" w:sz="4" w:space="0" w:color="auto"/>
              <w:bottom w:val="single" w:sz="4" w:space="0" w:color="auto"/>
              <w:right w:val="single" w:sz="4" w:space="0" w:color="auto"/>
            </w:tcBorders>
          </w:tcPr>
          <w:p w14:paraId="181A22CF" w14:textId="77777777" w:rsidR="00E774E5" w:rsidRPr="00E774E5" w:rsidRDefault="00E774E5" w:rsidP="00E774E5">
            <w:pPr>
              <w:suppressAutoHyphens/>
              <w:spacing w:after="0" w:line="276" w:lineRule="auto"/>
              <w:jc w:val="both"/>
              <w:rPr>
                <w:rFonts w:eastAsia="Times New Roman"/>
                <w:b/>
                <w:bCs/>
                <w:i w:val="0"/>
                <w:lang w:val="vi-VN"/>
              </w:rPr>
            </w:pPr>
            <w:r w:rsidRPr="00E774E5">
              <w:rPr>
                <w:rFonts w:eastAsia="Times New Roman"/>
                <w:b/>
                <w:bCs/>
                <w:i w:val="0"/>
                <w:iCs w:val="0"/>
              </w:rPr>
              <w:t>Sửa chữa hệ thống nối đất chân cột tại 64 vị trí từ cột 129 – 192 đường dây 220kV Ngũ Lạc - Mỏ Cày</w:t>
            </w:r>
          </w:p>
        </w:tc>
        <w:tc>
          <w:tcPr>
            <w:tcW w:w="1617" w:type="dxa"/>
            <w:tcBorders>
              <w:top w:val="single" w:sz="4" w:space="0" w:color="auto"/>
              <w:left w:val="single" w:sz="4" w:space="0" w:color="auto"/>
              <w:bottom w:val="single" w:sz="4" w:space="0" w:color="auto"/>
              <w:right w:val="single" w:sz="4" w:space="0" w:color="auto"/>
            </w:tcBorders>
            <w:vAlign w:val="center"/>
          </w:tcPr>
          <w:p w14:paraId="3DB619CB"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0E085C3D"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64</w:t>
            </w:r>
          </w:p>
        </w:tc>
        <w:tc>
          <w:tcPr>
            <w:tcW w:w="1084" w:type="dxa"/>
            <w:tcBorders>
              <w:top w:val="single" w:sz="4" w:space="0" w:color="auto"/>
              <w:left w:val="single" w:sz="4" w:space="0" w:color="auto"/>
              <w:bottom w:val="single" w:sz="4" w:space="0" w:color="auto"/>
              <w:right w:val="single" w:sz="4" w:space="0" w:color="auto"/>
            </w:tcBorders>
            <w:vAlign w:val="center"/>
          </w:tcPr>
          <w:p w14:paraId="71C73B51"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Cột</w:t>
            </w:r>
          </w:p>
        </w:tc>
      </w:tr>
      <w:tr w:rsidR="00E774E5" w:rsidRPr="00E774E5" w14:paraId="4AC67D78"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D4D1511" w14:textId="77777777" w:rsidR="00E774E5" w:rsidRPr="00E774E5" w:rsidRDefault="00E774E5" w:rsidP="00E774E5">
            <w:pPr>
              <w:spacing w:after="0" w:line="240" w:lineRule="auto"/>
              <w:jc w:val="center"/>
              <w:rPr>
                <w:rFonts w:eastAsia="Times New Roman"/>
                <w:i w:val="0"/>
                <w:iCs w:val="0"/>
              </w:rPr>
            </w:pPr>
            <w:r w:rsidRPr="00E774E5">
              <w:rPr>
                <w:rFonts w:eastAsia="Times New Roman"/>
                <w:b/>
                <w:bCs/>
                <w:i w:val="0"/>
                <w:iCs w:val="0"/>
              </w:rPr>
              <w:t>VIII.1</w:t>
            </w:r>
          </w:p>
        </w:tc>
        <w:tc>
          <w:tcPr>
            <w:tcW w:w="4517" w:type="dxa"/>
            <w:tcBorders>
              <w:top w:val="single" w:sz="4" w:space="0" w:color="auto"/>
              <w:left w:val="single" w:sz="4" w:space="0" w:color="auto"/>
              <w:bottom w:val="single" w:sz="4" w:space="0" w:color="auto"/>
              <w:right w:val="single" w:sz="4" w:space="0" w:color="auto"/>
            </w:tcBorders>
          </w:tcPr>
          <w:p w14:paraId="312DFF27" w14:textId="77777777" w:rsidR="00E774E5" w:rsidRPr="00E774E5" w:rsidRDefault="00E774E5" w:rsidP="00E774E5">
            <w:pPr>
              <w:suppressAutoHyphens/>
              <w:spacing w:after="0" w:line="276" w:lineRule="auto"/>
              <w:jc w:val="both"/>
              <w:rPr>
                <w:rFonts w:eastAsia="Times New Roman"/>
                <w:i w:val="0"/>
                <w:iCs w:val="0"/>
                <w:lang w:val="vi-VN"/>
              </w:rPr>
            </w:pPr>
            <w:r w:rsidRPr="00E774E5">
              <w:rPr>
                <w:rFonts w:eastAsia="Times New Roman"/>
                <w:b/>
                <w:bCs/>
                <w:i w:val="0"/>
                <w:iCs w:val="0"/>
              </w:rPr>
              <w:t>Loại nối đất TĐ-4TC-15</w:t>
            </w:r>
          </w:p>
        </w:tc>
        <w:tc>
          <w:tcPr>
            <w:tcW w:w="1617" w:type="dxa"/>
            <w:tcBorders>
              <w:top w:val="single" w:sz="4" w:space="0" w:color="auto"/>
              <w:left w:val="single" w:sz="4" w:space="0" w:color="auto"/>
              <w:bottom w:val="single" w:sz="4" w:space="0" w:color="auto"/>
              <w:right w:val="single" w:sz="4" w:space="0" w:color="auto"/>
            </w:tcBorders>
            <w:vAlign w:val="center"/>
          </w:tcPr>
          <w:p w14:paraId="4CA23AB5"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06B30CCC"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58</w:t>
            </w:r>
          </w:p>
        </w:tc>
        <w:tc>
          <w:tcPr>
            <w:tcW w:w="1084" w:type="dxa"/>
            <w:tcBorders>
              <w:top w:val="single" w:sz="4" w:space="0" w:color="auto"/>
              <w:left w:val="single" w:sz="4" w:space="0" w:color="auto"/>
              <w:bottom w:val="single" w:sz="4" w:space="0" w:color="auto"/>
              <w:right w:val="single" w:sz="4" w:space="0" w:color="auto"/>
            </w:tcBorders>
            <w:vAlign w:val="center"/>
          </w:tcPr>
          <w:p w14:paraId="1DFE95D3"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Cột</w:t>
            </w:r>
          </w:p>
        </w:tc>
      </w:tr>
      <w:tr w:rsidR="00E774E5" w:rsidRPr="00E774E5" w14:paraId="2C13ABC9"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BC838D0"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A</w:t>
            </w:r>
          </w:p>
        </w:tc>
        <w:tc>
          <w:tcPr>
            <w:tcW w:w="4517" w:type="dxa"/>
            <w:tcBorders>
              <w:top w:val="single" w:sz="4" w:space="0" w:color="auto"/>
              <w:left w:val="single" w:sz="4" w:space="0" w:color="auto"/>
              <w:bottom w:val="single" w:sz="4" w:space="0" w:color="auto"/>
              <w:right w:val="single" w:sz="4" w:space="0" w:color="auto"/>
            </w:tcBorders>
            <w:vAlign w:val="center"/>
          </w:tcPr>
          <w:p w14:paraId="0B3863B3" w14:textId="77777777" w:rsidR="00E774E5" w:rsidRPr="00E774E5" w:rsidRDefault="00E774E5" w:rsidP="00E774E5">
            <w:pPr>
              <w:suppressAutoHyphens/>
              <w:spacing w:after="0" w:line="276" w:lineRule="auto"/>
              <w:jc w:val="both"/>
              <w:rPr>
                <w:rFonts w:eastAsia="Times New Roman"/>
                <w:i w:val="0"/>
                <w:iCs w:val="0"/>
                <w:lang w:val="vi-VN"/>
              </w:rPr>
            </w:pPr>
            <w:r w:rsidRPr="00E774E5">
              <w:rPr>
                <w:rFonts w:eastAsia="Times New Roman"/>
                <w:bCs/>
                <w:i w:val="0"/>
                <w:iCs w:val="0"/>
              </w:rPr>
              <w:t>Vật liệu: loại tiếp địa TĐ-4TC-15</w:t>
            </w:r>
            <w:r w:rsidRPr="00E774E5">
              <w:rPr>
                <w:rFonts w:eastAsia="Times New Roman"/>
                <w:b/>
                <w:i w:val="0"/>
                <w:iCs w:val="0"/>
              </w:rPr>
              <w:t xml:space="preserve">: </w:t>
            </w:r>
            <w:r w:rsidRPr="00E774E5">
              <w:rPr>
                <w:rFonts w:eastAsia="Times New Roman"/>
                <w:i w:val="0"/>
                <w:iCs w:val="0"/>
              </w:rPr>
              <w:t>chi tiết cho 1 bộ tiếp địa/vị trí như sau,</w:t>
            </w:r>
            <w:r w:rsidRPr="00E774E5">
              <w:rPr>
                <w:rFonts w:eastAsia="Times New Roman"/>
                <w:bCs/>
                <w:i w:val="0"/>
                <w:iCs w:val="0"/>
              </w:rPr>
              <w:t xml:space="preserve"> tất cả đều phải mạ kẽm nhúng nóng</w:t>
            </w:r>
          </w:p>
        </w:tc>
        <w:tc>
          <w:tcPr>
            <w:tcW w:w="1617" w:type="dxa"/>
            <w:tcBorders>
              <w:top w:val="single" w:sz="4" w:space="0" w:color="auto"/>
              <w:left w:val="single" w:sz="4" w:space="0" w:color="auto"/>
              <w:bottom w:val="single" w:sz="4" w:space="0" w:color="auto"/>
              <w:right w:val="single" w:sz="4" w:space="0" w:color="auto"/>
            </w:tcBorders>
            <w:vAlign w:val="center"/>
          </w:tcPr>
          <w:p w14:paraId="0D557F3B"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23FEAC90"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58</w:t>
            </w:r>
          </w:p>
        </w:tc>
        <w:tc>
          <w:tcPr>
            <w:tcW w:w="1084" w:type="dxa"/>
            <w:tcBorders>
              <w:top w:val="single" w:sz="4" w:space="0" w:color="auto"/>
              <w:left w:val="single" w:sz="4" w:space="0" w:color="auto"/>
              <w:bottom w:val="single" w:sz="4" w:space="0" w:color="auto"/>
              <w:right w:val="single" w:sz="4" w:space="0" w:color="auto"/>
            </w:tcBorders>
            <w:vAlign w:val="center"/>
          </w:tcPr>
          <w:p w14:paraId="7C2ED7A4"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Cột</w:t>
            </w:r>
          </w:p>
        </w:tc>
      </w:tr>
      <w:tr w:rsidR="00E774E5" w:rsidRPr="00E774E5" w14:paraId="32D1D695"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9B20594"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1</w:t>
            </w:r>
          </w:p>
        </w:tc>
        <w:tc>
          <w:tcPr>
            <w:tcW w:w="4517" w:type="dxa"/>
            <w:tcBorders>
              <w:top w:val="single" w:sz="4" w:space="0" w:color="auto"/>
              <w:left w:val="single" w:sz="4" w:space="0" w:color="auto"/>
              <w:bottom w:val="single" w:sz="4" w:space="0" w:color="auto"/>
              <w:right w:val="single" w:sz="4" w:space="0" w:color="auto"/>
            </w:tcBorders>
            <w:vAlign w:val="center"/>
          </w:tcPr>
          <w:p w14:paraId="0D8CC427" w14:textId="77777777" w:rsidR="00E774E5" w:rsidRPr="00E774E5" w:rsidRDefault="00E774E5" w:rsidP="00E774E5">
            <w:pPr>
              <w:suppressAutoHyphens/>
              <w:spacing w:after="0" w:line="276" w:lineRule="auto"/>
              <w:rPr>
                <w:rFonts w:eastAsia="Times New Roman"/>
                <w:i w:val="0"/>
                <w:iCs w:val="0"/>
                <w:lang w:val="vi-VN"/>
              </w:rPr>
            </w:pPr>
            <w:r w:rsidRPr="00E774E5">
              <w:rPr>
                <w:rFonts w:eastAsia="Times New Roman"/>
                <w:i w:val="0"/>
                <w:iCs w:val="0"/>
              </w:rPr>
              <w:t xml:space="preserve"> Dây tiếp địa Φ12 dài 15m</w:t>
            </w:r>
          </w:p>
        </w:tc>
        <w:tc>
          <w:tcPr>
            <w:tcW w:w="1617" w:type="dxa"/>
            <w:tcBorders>
              <w:top w:val="single" w:sz="4" w:space="0" w:color="auto"/>
              <w:left w:val="single" w:sz="4" w:space="0" w:color="auto"/>
              <w:bottom w:val="single" w:sz="4" w:space="0" w:color="auto"/>
              <w:right w:val="single" w:sz="4" w:space="0" w:color="auto"/>
            </w:tcBorders>
            <w:vAlign w:val="center"/>
          </w:tcPr>
          <w:p w14:paraId="6C4DC749"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7EE3216B"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4</w:t>
            </w:r>
          </w:p>
        </w:tc>
        <w:tc>
          <w:tcPr>
            <w:tcW w:w="1084" w:type="dxa"/>
            <w:tcBorders>
              <w:top w:val="single" w:sz="4" w:space="0" w:color="auto"/>
              <w:left w:val="single" w:sz="4" w:space="0" w:color="auto"/>
              <w:bottom w:val="single" w:sz="4" w:space="0" w:color="auto"/>
              <w:right w:val="single" w:sz="4" w:space="0" w:color="auto"/>
            </w:tcBorders>
            <w:vAlign w:val="center"/>
          </w:tcPr>
          <w:p w14:paraId="6A860745"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Sợi</w:t>
            </w:r>
          </w:p>
        </w:tc>
      </w:tr>
      <w:tr w:rsidR="00E774E5" w:rsidRPr="00E774E5" w14:paraId="335E18E4"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721D6EA"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2</w:t>
            </w:r>
          </w:p>
        </w:tc>
        <w:tc>
          <w:tcPr>
            <w:tcW w:w="4517" w:type="dxa"/>
            <w:tcBorders>
              <w:top w:val="single" w:sz="4" w:space="0" w:color="auto"/>
              <w:left w:val="single" w:sz="4" w:space="0" w:color="auto"/>
              <w:bottom w:val="single" w:sz="4" w:space="0" w:color="auto"/>
              <w:right w:val="single" w:sz="4" w:space="0" w:color="auto"/>
            </w:tcBorders>
            <w:vAlign w:val="center"/>
          </w:tcPr>
          <w:p w14:paraId="283E9F1C" w14:textId="77777777" w:rsidR="00E774E5" w:rsidRPr="00E774E5" w:rsidRDefault="00E774E5" w:rsidP="00E774E5">
            <w:pPr>
              <w:suppressAutoHyphens/>
              <w:spacing w:after="0" w:line="276" w:lineRule="auto"/>
              <w:jc w:val="both"/>
              <w:rPr>
                <w:rFonts w:eastAsia="Times New Roman"/>
                <w:b/>
                <w:i w:val="0"/>
                <w:iCs w:val="0"/>
                <w:lang w:val="vi-VN"/>
              </w:rPr>
            </w:pPr>
            <w:r w:rsidRPr="00E774E5">
              <w:rPr>
                <w:rFonts w:eastAsia="Times New Roman"/>
                <w:i w:val="0"/>
                <w:iCs w:val="0"/>
              </w:rPr>
              <w:t xml:space="preserve"> </w:t>
            </w:r>
            <w:r w:rsidRPr="00E774E5">
              <w:rPr>
                <w:rFonts w:eastAsia="Times New Roman"/>
                <w:i w:val="0"/>
                <w:iCs w:val="0"/>
                <w:lang w:val="pt-BR"/>
              </w:rPr>
              <w:t xml:space="preserve">Cờ tiếp địa (tấm nối), thép tấm kích thước </w:t>
            </w:r>
            <w:r w:rsidRPr="00E774E5">
              <w:rPr>
                <w:rFonts w:eastAsia="Times New Roman"/>
                <w:i w:val="0"/>
                <w:iCs w:val="0"/>
              </w:rPr>
              <w:t>200x60x10mm</w:t>
            </w:r>
          </w:p>
        </w:tc>
        <w:tc>
          <w:tcPr>
            <w:tcW w:w="1617" w:type="dxa"/>
            <w:tcBorders>
              <w:top w:val="single" w:sz="4" w:space="0" w:color="auto"/>
              <w:left w:val="single" w:sz="4" w:space="0" w:color="auto"/>
              <w:bottom w:val="single" w:sz="4" w:space="0" w:color="auto"/>
              <w:right w:val="single" w:sz="4" w:space="0" w:color="auto"/>
            </w:tcBorders>
            <w:vAlign w:val="center"/>
          </w:tcPr>
          <w:p w14:paraId="056AAF52"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68D48E77"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4</w:t>
            </w:r>
          </w:p>
        </w:tc>
        <w:tc>
          <w:tcPr>
            <w:tcW w:w="1084" w:type="dxa"/>
            <w:tcBorders>
              <w:top w:val="single" w:sz="4" w:space="0" w:color="auto"/>
              <w:left w:val="single" w:sz="4" w:space="0" w:color="auto"/>
              <w:bottom w:val="single" w:sz="4" w:space="0" w:color="auto"/>
              <w:right w:val="single" w:sz="4" w:space="0" w:color="auto"/>
            </w:tcBorders>
            <w:vAlign w:val="center"/>
          </w:tcPr>
          <w:p w14:paraId="3D6A557B" w14:textId="77777777" w:rsidR="00E774E5" w:rsidRPr="00E774E5" w:rsidRDefault="00E774E5" w:rsidP="00E774E5">
            <w:pPr>
              <w:spacing w:before="60" w:after="60" w:line="240" w:lineRule="auto"/>
              <w:jc w:val="center"/>
              <w:rPr>
                <w:rFonts w:eastAsia="Times New Roman"/>
                <w:b/>
                <w:bCs/>
                <w:i w:val="0"/>
                <w:iCs w:val="0"/>
              </w:rPr>
            </w:pPr>
            <w:r w:rsidRPr="00E774E5">
              <w:rPr>
                <w:rFonts w:eastAsia="Times New Roman"/>
                <w:i w:val="0"/>
                <w:iCs w:val="0"/>
              </w:rPr>
              <w:t>Tấm</w:t>
            </w:r>
          </w:p>
        </w:tc>
      </w:tr>
      <w:tr w:rsidR="00E774E5" w:rsidRPr="00E774E5" w14:paraId="5061540B"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BEDA810" w14:textId="77777777" w:rsidR="00E774E5" w:rsidRPr="00E774E5" w:rsidRDefault="00E774E5" w:rsidP="00E774E5">
            <w:pPr>
              <w:spacing w:after="0" w:line="240" w:lineRule="auto"/>
              <w:jc w:val="center"/>
              <w:rPr>
                <w:rFonts w:eastAsia="Times New Roman"/>
                <w:b/>
                <w:i w:val="0"/>
                <w:iCs w:val="0"/>
              </w:rPr>
            </w:pPr>
            <w:r w:rsidRPr="00E774E5">
              <w:rPr>
                <w:rFonts w:eastAsia="Times New Roman"/>
                <w:i w:val="0"/>
                <w:iCs w:val="0"/>
              </w:rPr>
              <w:lastRenderedPageBreak/>
              <w:t>3</w:t>
            </w:r>
          </w:p>
        </w:tc>
        <w:tc>
          <w:tcPr>
            <w:tcW w:w="4517" w:type="dxa"/>
            <w:tcBorders>
              <w:top w:val="single" w:sz="4" w:space="0" w:color="auto"/>
              <w:left w:val="single" w:sz="4" w:space="0" w:color="auto"/>
              <w:bottom w:val="single" w:sz="4" w:space="0" w:color="auto"/>
              <w:right w:val="single" w:sz="4" w:space="0" w:color="auto"/>
            </w:tcBorders>
            <w:vAlign w:val="center"/>
          </w:tcPr>
          <w:p w14:paraId="2755415C" w14:textId="77777777" w:rsidR="00E774E5" w:rsidRPr="00E774E5" w:rsidRDefault="00E774E5" w:rsidP="00E774E5">
            <w:pPr>
              <w:suppressAutoHyphens/>
              <w:spacing w:after="0" w:line="276" w:lineRule="auto"/>
              <w:jc w:val="both"/>
              <w:rPr>
                <w:rFonts w:eastAsia="Times New Roman"/>
                <w:b/>
                <w:bCs/>
                <w:i w:val="0"/>
                <w:iCs w:val="0"/>
              </w:rPr>
            </w:pPr>
            <w:r w:rsidRPr="00E774E5">
              <w:rPr>
                <w:rFonts w:eastAsia="Times New Roman"/>
                <w:i w:val="0"/>
                <w:iCs w:val="0"/>
              </w:rPr>
              <w:t xml:space="preserve"> Boulon Φ16 x 70mm + lông đền, đai ốc mạ kẽm </w:t>
            </w:r>
          </w:p>
        </w:tc>
        <w:tc>
          <w:tcPr>
            <w:tcW w:w="1617" w:type="dxa"/>
            <w:tcBorders>
              <w:top w:val="single" w:sz="4" w:space="0" w:color="auto"/>
              <w:left w:val="single" w:sz="4" w:space="0" w:color="auto"/>
              <w:bottom w:val="single" w:sz="4" w:space="0" w:color="auto"/>
              <w:right w:val="single" w:sz="4" w:space="0" w:color="auto"/>
            </w:tcBorders>
            <w:vAlign w:val="center"/>
          </w:tcPr>
          <w:p w14:paraId="0CB92E35"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372E5B2E" w14:textId="77777777" w:rsidR="00E774E5" w:rsidRPr="00E774E5" w:rsidRDefault="00E774E5" w:rsidP="00E774E5">
            <w:pPr>
              <w:spacing w:before="60" w:after="60" w:line="240" w:lineRule="auto"/>
              <w:jc w:val="center"/>
              <w:rPr>
                <w:rFonts w:eastAsia="Times New Roman"/>
                <w:i w:val="0"/>
                <w:iCs w:val="0"/>
              </w:rPr>
            </w:pPr>
            <w:r w:rsidRPr="00E774E5">
              <w:rPr>
                <w:rFonts w:eastAsia="Times New Roman"/>
                <w:bCs/>
                <w:i w:val="0"/>
                <w:iCs w:val="0"/>
              </w:rPr>
              <w:t>8</w:t>
            </w:r>
          </w:p>
        </w:tc>
        <w:tc>
          <w:tcPr>
            <w:tcW w:w="1084" w:type="dxa"/>
            <w:tcBorders>
              <w:top w:val="single" w:sz="4" w:space="0" w:color="auto"/>
              <w:left w:val="single" w:sz="4" w:space="0" w:color="auto"/>
              <w:bottom w:val="single" w:sz="4" w:space="0" w:color="auto"/>
              <w:right w:val="single" w:sz="4" w:space="0" w:color="auto"/>
            </w:tcBorders>
            <w:vAlign w:val="center"/>
          </w:tcPr>
          <w:p w14:paraId="086CC8D5"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Bộ</w:t>
            </w:r>
          </w:p>
        </w:tc>
      </w:tr>
      <w:tr w:rsidR="00E774E5" w:rsidRPr="00E774E5" w14:paraId="00EFFED2"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0E1FA78"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4</w:t>
            </w:r>
          </w:p>
        </w:tc>
        <w:tc>
          <w:tcPr>
            <w:tcW w:w="4517" w:type="dxa"/>
            <w:tcBorders>
              <w:top w:val="single" w:sz="4" w:space="0" w:color="auto"/>
              <w:left w:val="single" w:sz="4" w:space="0" w:color="auto"/>
              <w:bottom w:val="single" w:sz="4" w:space="0" w:color="auto"/>
              <w:right w:val="single" w:sz="4" w:space="0" w:color="auto"/>
            </w:tcBorders>
            <w:vAlign w:val="center"/>
          </w:tcPr>
          <w:p w14:paraId="3852AA95" w14:textId="77777777" w:rsidR="00E774E5" w:rsidRPr="00E774E5" w:rsidRDefault="00E774E5" w:rsidP="00E774E5">
            <w:pPr>
              <w:suppressAutoHyphens/>
              <w:spacing w:after="0" w:line="276" w:lineRule="auto"/>
              <w:jc w:val="both"/>
              <w:rPr>
                <w:rFonts w:eastAsia="Times New Roman"/>
                <w:bCs/>
                <w:i w:val="0"/>
                <w:iCs w:val="0"/>
              </w:rPr>
            </w:pPr>
            <w:r w:rsidRPr="00E774E5">
              <w:rPr>
                <w:rFonts w:eastAsia="Times New Roman"/>
                <w:i w:val="0"/>
                <w:iCs w:val="0"/>
              </w:rPr>
              <w:t>Cọc sắt L63x63x6 dài 2500mm</w:t>
            </w:r>
          </w:p>
        </w:tc>
        <w:tc>
          <w:tcPr>
            <w:tcW w:w="1617" w:type="dxa"/>
            <w:tcBorders>
              <w:top w:val="single" w:sz="4" w:space="0" w:color="auto"/>
              <w:left w:val="single" w:sz="4" w:space="0" w:color="auto"/>
              <w:bottom w:val="single" w:sz="4" w:space="0" w:color="auto"/>
              <w:right w:val="single" w:sz="4" w:space="0" w:color="auto"/>
            </w:tcBorders>
            <w:vAlign w:val="center"/>
          </w:tcPr>
          <w:p w14:paraId="5666D990"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42B5556F"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8</w:t>
            </w:r>
          </w:p>
        </w:tc>
        <w:tc>
          <w:tcPr>
            <w:tcW w:w="1084" w:type="dxa"/>
            <w:tcBorders>
              <w:top w:val="single" w:sz="4" w:space="0" w:color="auto"/>
              <w:left w:val="single" w:sz="4" w:space="0" w:color="auto"/>
              <w:bottom w:val="single" w:sz="4" w:space="0" w:color="auto"/>
              <w:right w:val="single" w:sz="4" w:space="0" w:color="auto"/>
            </w:tcBorders>
            <w:vAlign w:val="center"/>
          </w:tcPr>
          <w:p w14:paraId="419B6149" w14:textId="77777777" w:rsidR="00E774E5" w:rsidRPr="00E774E5" w:rsidRDefault="00E774E5" w:rsidP="00E774E5">
            <w:pPr>
              <w:spacing w:before="60" w:after="60" w:line="240" w:lineRule="auto"/>
              <w:jc w:val="center"/>
              <w:rPr>
                <w:rFonts w:eastAsia="Times New Roman"/>
                <w:i w:val="0"/>
                <w:iCs w:val="0"/>
              </w:rPr>
            </w:pPr>
            <w:r w:rsidRPr="00E774E5">
              <w:rPr>
                <w:rFonts w:eastAsia="Times New Roman"/>
                <w:bCs/>
                <w:i w:val="0"/>
                <w:iCs w:val="0"/>
              </w:rPr>
              <w:t>Cọc</w:t>
            </w:r>
          </w:p>
        </w:tc>
      </w:tr>
      <w:tr w:rsidR="00E774E5" w:rsidRPr="00E774E5" w14:paraId="0E323AB2"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20F74D7"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B</w:t>
            </w:r>
          </w:p>
        </w:tc>
        <w:tc>
          <w:tcPr>
            <w:tcW w:w="4517" w:type="dxa"/>
            <w:tcBorders>
              <w:top w:val="single" w:sz="4" w:space="0" w:color="auto"/>
              <w:left w:val="single" w:sz="4" w:space="0" w:color="auto"/>
              <w:bottom w:val="single" w:sz="4" w:space="0" w:color="auto"/>
              <w:right w:val="single" w:sz="4" w:space="0" w:color="auto"/>
            </w:tcBorders>
            <w:vAlign w:val="center"/>
          </w:tcPr>
          <w:p w14:paraId="76021892" w14:textId="77777777" w:rsidR="00E774E5" w:rsidRPr="00E774E5" w:rsidRDefault="00E774E5" w:rsidP="00E774E5">
            <w:pPr>
              <w:suppressAutoHyphens/>
              <w:spacing w:after="0" w:line="276" w:lineRule="auto"/>
              <w:jc w:val="both"/>
              <w:rPr>
                <w:rFonts w:eastAsia="Times New Roman"/>
                <w:bCs/>
                <w:i w:val="0"/>
                <w:iCs w:val="0"/>
              </w:rPr>
            </w:pPr>
            <w:r w:rsidRPr="00E774E5">
              <w:rPr>
                <w:rFonts w:eastAsia="Times New Roman"/>
                <w:i w:val="0"/>
                <w:iCs w:val="0"/>
              </w:rPr>
              <w:t>Nhân công</w:t>
            </w:r>
            <w:r w:rsidRPr="00E774E5">
              <w:rPr>
                <w:rFonts w:eastAsia="Times New Roman"/>
                <w:bCs/>
                <w:i w:val="0"/>
                <w:iCs w:val="0"/>
              </w:rPr>
              <w:t>:</w:t>
            </w:r>
          </w:p>
        </w:tc>
        <w:tc>
          <w:tcPr>
            <w:tcW w:w="1617" w:type="dxa"/>
            <w:tcBorders>
              <w:top w:val="single" w:sz="4" w:space="0" w:color="auto"/>
              <w:left w:val="single" w:sz="4" w:space="0" w:color="auto"/>
              <w:bottom w:val="single" w:sz="4" w:space="0" w:color="auto"/>
              <w:right w:val="single" w:sz="4" w:space="0" w:color="auto"/>
            </w:tcBorders>
            <w:vAlign w:val="center"/>
          </w:tcPr>
          <w:p w14:paraId="497594C8"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3ED9A8EE"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58</w:t>
            </w:r>
          </w:p>
        </w:tc>
        <w:tc>
          <w:tcPr>
            <w:tcW w:w="1084" w:type="dxa"/>
            <w:tcBorders>
              <w:top w:val="single" w:sz="4" w:space="0" w:color="auto"/>
              <w:left w:val="single" w:sz="4" w:space="0" w:color="auto"/>
              <w:bottom w:val="single" w:sz="4" w:space="0" w:color="auto"/>
              <w:right w:val="single" w:sz="4" w:space="0" w:color="auto"/>
            </w:tcBorders>
            <w:vAlign w:val="center"/>
          </w:tcPr>
          <w:p w14:paraId="3F3277FF" w14:textId="77777777" w:rsidR="00E774E5" w:rsidRPr="00E774E5" w:rsidRDefault="00E774E5" w:rsidP="00E774E5">
            <w:pPr>
              <w:spacing w:before="60" w:after="60" w:line="240" w:lineRule="auto"/>
              <w:jc w:val="center"/>
              <w:rPr>
                <w:rFonts w:eastAsia="Times New Roman"/>
                <w:i w:val="0"/>
                <w:iCs w:val="0"/>
              </w:rPr>
            </w:pPr>
            <w:r w:rsidRPr="00E774E5">
              <w:rPr>
                <w:rFonts w:eastAsia="Times New Roman"/>
                <w:bCs/>
                <w:i w:val="0"/>
                <w:iCs w:val="0"/>
              </w:rPr>
              <w:t xml:space="preserve">Cột </w:t>
            </w:r>
          </w:p>
        </w:tc>
      </w:tr>
      <w:tr w:rsidR="00E774E5" w:rsidRPr="00E774E5" w14:paraId="284C446F"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80275F6"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1</w:t>
            </w:r>
          </w:p>
        </w:tc>
        <w:tc>
          <w:tcPr>
            <w:tcW w:w="4517" w:type="dxa"/>
            <w:tcBorders>
              <w:top w:val="single" w:sz="4" w:space="0" w:color="auto"/>
              <w:left w:val="single" w:sz="4" w:space="0" w:color="auto"/>
              <w:bottom w:val="single" w:sz="4" w:space="0" w:color="auto"/>
              <w:right w:val="single" w:sz="4" w:space="0" w:color="auto"/>
            </w:tcBorders>
            <w:vAlign w:val="center"/>
          </w:tcPr>
          <w:p w14:paraId="51743A27"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i w:val="0"/>
                <w:iCs w:val="0"/>
              </w:rPr>
              <w:t>Khoan lỗ thanh chính dày &gt;20mm, lỗ khoan Φ18, 8 lỗ x 58 cột</w:t>
            </w:r>
          </w:p>
        </w:tc>
        <w:tc>
          <w:tcPr>
            <w:tcW w:w="1617" w:type="dxa"/>
            <w:tcBorders>
              <w:top w:val="single" w:sz="4" w:space="0" w:color="auto"/>
              <w:left w:val="single" w:sz="4" w:space="0" w:color="auto"/>
              <w:bottom w:val="single" w:sz="4" w:space="0" w:color="auto"/>
              <w:right w:val="single" w:sz="4" w:space="0" w:color="auto"/>
            </w:tcBorders>
            <w:vAlign w:val="center"/>
          </w:tcPr>
          <w:p w14:paraId="72E7D78F"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434590A5"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464</w:t>
            </w:r>
          </w:p>
        </w:tc>
        <w:tc>
          <w:tcPr>
            <w:tcW w:w="1084" w:type="dxa"/>
            <w:tcBorders>
              <w:top w:val="single" w:sz="4" w:space="0" w:color="auto"/>
              <w:left w:val="single" w:sz="4" w:space="0" w:color="auto"/>
              <w:bottom w:val="single" w:sz="4" w:space="0" w:color="auto"/>
              <w:right w:val="single" w:sz="4" w:space="0" w:color="auto"/>
            </w:tcBorders>
            <w:vAlign w:val="center"/>
          </w:tcPr>
          <w:p w14:paraId="5ECAE1FB" w14:textId="77777777" w:rsidR="00E774E5" w:rsidRPr="00E774E5" w:rsidRDefault="00E774E5" w:rsidP="00E774E5">
            <w:pPr>
              <w:spacing w:before="60" w:after="60" w:line="240" w:lineRule="auto"/>
              <w:jc w:val="center"/>
              <w:rPr>
                <w:rFonts w:eastAsia="Times New Roman"/>
                <w:i w:val="0"/>
                <w:iCs w:val="0"/>
              </w:rPr>
            </w:pPr>
            <w:r w:rsidRPr="00E774E5">
              <w:rPr>
                <w:rFonts w:eastAsia="Times New Roman"/>
                <w:bCs/>
                <w:i w:val="0"/>
                <w:iCs w:val="0"/>
              </w:rPr>
              <w:t>Lỗ khoan</w:t>
            </w:r>
          </w:p>
        </w:tc>
      </w:tr>
      <w:tr w:rsidR="00E774E5" w:rsidRPr="00E774E5" w14:paraId="21209AEC"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0EA1F88" w14:textId="77777777" w:rsidR="00E774E5" w:rsidRPr="00E774E5" w:rsidRDefault="00E774E5" w:rsidP="00E774E5">
            <w:pPr>
              <w:spacing w:after="0" w:line="240" w:lineRule="auto"/>
              <w:jc w:val="center"/>
              <w:rPr>
                <w:rFonts w:eastAsia="Times New Roman"/>
                <w:b/>
                <w:i w:val="0"/>
                <w:iCs w:val="0"/>
              </w:rPr>
            </w:pPr>
            <w:r w:rsidRPr="00E774E5">
              <w:rPr>
                <w:rFonts w:eastAsia="Times New Roman"/>
                <w:i w:val="0"/>
                <w:iCs w:val="0"/>
              </w:rPr>
              <w:t>2</w:t>
            </w:r>
          </w:p>
        </w:tc>
        <w:tc>
          <w:tcPr>
            <w:tcW w:w="4517" w:type="dxa"/>
            <w:tcBorders>
              <w:top w:val="single" w:sz="4" w:space="0" w:color="auto"/>
              <w:left w:val="single" w:sz="4" w:space="0" w:color="auto"/>
              <w:bottom w:val="single" w:sz="4" w:space="0" w:color="auto"/>
              <w:right w:val="single" w:sz="4" w:space="0" w:color="auto"/>
            </w:tcBorders>
            <w:vAlign w:val="center"/>
          </w:tcPr>
          <w:p w14:paraId="00C869A5" w14:textId="77777777" w:rsidR="00E774E5" w:rsidRPr="00E774E5" w:rsidRDefault="00E774E5" w:rsidP="00E774E5">
            <w:pPr>
              <w:suppressAutoHyphens/>
              <w:spacing w:after="0" w:line="276" w:lineRule="auto"/>
              <w:jc w:val="both"/>
              <w:rPr>
                <w:rFonts w:eastAsia="Times New Roman"/>
                <w:b/>
                <w:i w:val="0"/>
                <w:iCs w:val="0"/>
              </w:rPr>
            </w:pPr>
            <w:r w:rsidRPr="00E774E5">
              <w:rPr>
                <w:rFonts w:eastAsia="Times New Roman"/>
                <w:i w:val="0"/>
                <w:iCs w:val="0"/>
              </w:rPr>
              <w:t xml:space="preserve">Đào rãnh, rãi tia tiếp địa </w:t>
            </w:r>
            <w:r w:rsidRPr="00E774E5">
              <w:rPr>
                <w:rFonts w:eastAsia="Times New Roman"/>
                <w:b/>
                <w:i w:val="0"/>
                <w:iCs w:val="0"/>
              </w:rPr>
              <w:br/>
            </w:r>
            <w:r w:rsidRPr="00E774E5">
              <w:rPr>
                <w:rFonts w:eastAsia="Times New Roman"/>
                <w:i w:val="0"/>
                <w:iCs w:val="0"/>
              </w:rPr>
              <w:t>(0,6m+0,4m)/2*1m*12m*4</w:t>
            </w:r>
            <w:r w:rsidRPr="00E774E5">
              <w:rPr>
                <w:rFonts w:eastAsia="Times New Roman"/>
                <w:i w:val="0"/>
                <w:iCs w:val="0"/>
                <w:lang w:val="vi-VN"/>
              </w:rPr>
              <w:t xml:space="preserve"> </w:t>
            </w:r>
            <w:r w:rsidRPr="00E774E5">
              <w:rPr>
                <w:rFonts w:eastAsia="Times New Roman"/>
                <w:i w:val="0"/>
                <w:iCs w:val="0"/>
              </w:rPr>
              <w:t>tia*58 cột</w:t>
            </w:r>
          </w:p>
        </w:tc>
        <w:tc>
          <w:tcPr>
            <w:tcW w:w="1617" w:type="dxa"/>
            <w:tcBorders>
              <w:top w:val="single" w:sz="4" w:space="0" w:color="auto"/>
              <w:left w:val="single" w:sz="4" w:space="0" w:color="auto"/>
              <w:bottom w:val="single" w:sz="4" w:space="0" w:color="auto"/>
              <w:right w:val="single" w:sz="4" w:space="0" w:color="auto"/>
            </w:tcBorders>
            <w:vAlign w:val="center"/>
          </w:tcPr>
          <w:p w14:paraId="23898C20" w14:textId="77777777" w:rsidR="00E774E5" w:rsidRPr="00E774E5" w:rsidRDefault="00E774E5" w:rsidP="00E774E5">
            <w:pPr>
              <w:spacing w:after="0" w:line="240" w:lineRule="auto"/>
              <w:contextualSpacing/>
              <w:jc w:val="center"/>
              <w:rPr>
                <w:rFonts w:eastAsia="Times New Roman"/>
                <w:b/>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6ED16F68" w14:textId="77777777" w:rsidR="00E774E5" w:rsidRPr="00E774E5" w:rsidRDefault="00E774E5" w:rsidP="00E774E5">
            <w:pPr>
              <w:spacing w:before="60" w:after="60" w:line="240" w:lineRule="auto"/>
              <w:jc w:val="center"/>
              <w:rPr>
                <w:rFonts w:eastAsia="Times New Roman"/>
                <w:i w:val="0"/>
                <w:iCs w:val="0"/>
              </w:rPr>
            </w:pPr>
            <w:r w:rsidRPr="00E774E5">
              <w:rPr>
                <w:rFonts w:eastAsia="Times New Roman"/>
                <w:i w:val="0"/>
                <w:iCs w:val="0"/>
              </w:rPr>
              <w:t>1392</w:t>
            </w:r>
          </w:p>
        </w:tc>
        <w:tc>
          <w:tcPr>
            <w:tcW w:w="1084" w:type="dxa"/>
            <w:tcBorders>
              <w:top w:val="single" w:sz="4" w:space="0" w:color="auto"/>
              <w:left w:val="single" w:sz="4" w:space="0" w:color="auto"/>
              <w:bottom w:val="single" w:sz="4" w:space="0" w:color="auto"/>
              <w:right w:val="single" w:sz="4" w:space="0" w:color="auto"/>
            </w:tcBorders>
            <w:vAlign w:val="center"/>
          </w:tcPr>
          <w:p w14:paraId="73ABCE92" w14:textId="77777777" w:rsidR="00E774E5" w:rsidRPr="00E774E5" w:rsidRDefault="00E774E5" w:rsidP="00E774E5">
            <w:pPr>
              <w:spacing w:before="60" w:after="60" w:line="240" w:lineRule="auto"/>
              <w:jc w:val="center"/>
              <w:rPr>
                <w:rFonts w:eastAsia="Times New Roman"/>
                <w:b/>
                <w:i w:val="0"/>
                <w:iCs w:val="0"/>
              </w:rPr>
            </w:pPr>
            <w:r w:rsidRPr="00E774E5">
              <w:rPr>
                <w:rFonts w:eastAsia="Times New Roman"/>
                <w:bCs/>
                <w:i w:val="0"/>
                <w:iCs w:val="0"/>
              </w:rPr>
              <w:t>m</w:t>
            </w:r>
            <w:r w:rsidRPr="00E774E5">
              <w:rPr>
                <w:rFonts w:eastAsia="Times New Roman"/>
                <w:bCs/>
                <w:i w:val="0"/>
                <w:iCs w:val="0"/>
                <w:vertAlign w:val="superscript"/>
              </w:rPr>
              <w:t>3</w:t>
            </w:r>
          </w:p>
        </w:tc>
      </w:tr>
      <w:tr w:rsidR="00E774E5" w:rsidRPr="00E774E5" w14:paraId="23DFD5D3"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AE40827"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3</w:t>
            </w:r>
          </w:p>
        </w:tc>
        <w:tc>
          <w:tcPr>
            <w:tcW w:w="4517" w:type="dxa"/>
            <w:tcBorders>
              <w:top w:val="single" w:sz="4" w:space="0" w:color="auto"/>
              <w:left w:val="single" w:sz="4" w:space="0" w:color="auto"/>
              <w:bottom w:val="single" w:sz="4" w:space="0" w:color="auto"/>
              <w:right w:val="single" w:sz="4" w:space="0" w:color="auto"/>
            </w:tcBorders>
            <w:vAlign w:val="center"/>
          </w:tcPr>
          <w:p w14:paraId="1919B7C2"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i w:val="0"/>
                <w:iCs w:val="0"/>
              </w:rPr>
              <w:t>Đóng cọc tiếp địa: cọc L63*63*6 dài 2,5m (58x8)</w:t>
            </w:r>
          </w:p>
        </w:tc>
        <w:tc>
          <w:tcPr>
            <w:tcW w:w="1617" w:type="dxa"/>
            <w:tcBorders>
              <w:top w:val="single" w:sz="4" w:space="0" w:color="auto"/>
              <w:left w:val="single" w:sz="4" w:space="0" w:color="auto"/>
              <w:bottom w:val="single" w:sz="4" w:space="0" w:color="auto"/>
              <w:right w:val="single" w:sz="4" w:space="0" w:color="auto"/>
            </w:tcBorders>
            <w:vAlign w:val="center"/>
          </w:tcPr>
          <w:p w14:paraId="0AAB3D0F"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66522909"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464</w:t>
            </w:r>
          </w:p>
        </w:tc>
        <w:tc>
          <w:tcPr>
            <w:tcW w:w="1084" w:type="dxa"/>
            <w:tcBorders>
              <w:top w:val="single" w:sz="4" w:space="0" w:color="auto"/>
              <w:left w:val="single" w:sz="4" w:space="0" w:color="auto"/>
              <w:bottom w:val="single" w:sz="4" w:space="0" w:color="auto"/>
              <w:right w:val="single" w:sz="4" w:space="0" w:color="auto"/>
            </w:tcBorders>
            <w:vAlign w:val="center"/>
          </w:tcPr>
          <w:p w14:paraId="78FD2E22" w14:textId="77777777" w:rsidR="00E774E5" w:rsidRPr="00E774E5" w:rsidRDefault="00E774E5" w:rsidP="00E774E5">
            <w:pPr>
              <w:spacing w:before="60" w:after="60" w:line="240" w:lineRule="auto"/>
              <w:jc w:val="center"/>
              <w:rPr>
                <w:rFonts w:eastAsia="Times New Roman"/>
                <w:i w:val="0"/>
                <w:iCs w:val="0"/>
              </w:rPr>
            </w:pPr>
            <w:r w:rsidRPr="00E774E5">
              <w:rPr>
                <w:rFonts w:eastAsia="Times New Roman"/>
                <w:bCs/>
                <w:i w:val="0"/>
                <w:iCs w:val="0"/>
              </w:rPr>
              <w:t>Cọc</w:t>
            </w:r>
          </w:p>
        </w:tc>
      </w:tr>
      <w:tr w:rsidR="00E774E5" w:rsidRPr="00E774E5" w14:paraId="1F246319"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5D1AC2B6"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4</w:t>
            </w:r>
          </w:p>
        </w:tc>
        <w:tc>
          <w:tcPr>
            <w:tcW w:w="4517" w:type="dxa"/>
            <w:tcBorders>
              <w:top w:val="single" w:sz="4" w:space="0" w:color="auto"/>
              <w:left w:val="single" w:sz="4" w:space="0" w:color="auto"/>
              <w:bottom w:val="single" w:sz="4" w:space="0" w:color="auto"/>
              <w:right w:val="single" w:sz="4" w:space="0" w:color="auto"/>
            </w:tcBorders>
            <w:vAlign w:val="center"/>
          </w:tcPr>
          <w:p w14:paraId="66ACAFC2" w14:textId="77777777" w:rsidR="00E774E5" w:rsidRPr="00E774E5" w:rsidRDefault="00E774E5" w:rsidP="00E774E5">
            <w:pPr>
              <w:suppressAutoHyphens/>
              <w:spacing w:after="0" w:line="276" w:lineRule="auto"/>
              <w:jc w:val="both"/>
              <w:rPr>
                <w:rFonts w:eastAsia="Times New Roman"/>
                <w:b/>
                <w:bCs/>
                <w:i w:val="0"/>
                <w:iCs w:val="0"/>
              </w:rPr>
            </w:pPr>
            <w:r w:rsidRPr="00E774E5">
              <w:rPr>
                <w:rFonts w:eastAsia="Times New Roman"/>
                <w:i w:val="0"/>
                <w:iCs w:val="0"/>
              </w:rPr>
              <w:t xml:space="preserve">Đấp đất rãnh tiếp đầm chặt </w:t>
            </w:r>
          </w:p>
        </w:tc>
        <w:tc>
          <w:tcPr>
            <w:tcW w:w="1617" w:type="dxa"/>
            <w:tcBorders>
              <w:top w:val="single" w:sz="4" w:space="0" w:color="auto"/>
              <w:left w:val="single" w:sz="4" w:space="0" w:color="auto"/>
              <w:bottom w:val="single" w:sz="4" w:space="0" w:color="auto"/>
              <w:right w:val="single" w:sz="4" w:space="0" w:color="auto"/>
            </w:tcBorders>
          </w:tcPr>
          <w:p w14:paraId="09DF980C"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61D8AD6B" w14:textId="77777777" w:rsidR="00E774E5" w:rsidRPr="00E774E5" w:rsidRDefault="00E774E5" w:rsidP="00E774E5">
            <w:pPr>
              <w:spacing w:before="60" w:after="60" w:line="240" w:lineRule="auto"/>
              <w:jc w:val="center"/>
              <w:rPr>
                <w:rFonts w:eastAsia="Times New Roman"/>
                <w:i w:val="0"/>
                <w:iCs w:val="0"/>
              </w:rPr>
            </w:pPr>
            <w:r w:rsidRPr="00E774E5">
              <w:rPr>
                <w:rFonts w:eastAsia="Times New Roman"/>
                <w:i w:val="0"/>
                <w:iCs w:val="0"/>
              </w:rPr>
              <w:t>1392</w:t>
            </w:r>
          </w:p>
        </w:tc>
        <w:tc>
          <w:tcPr>
            <w:tcW w:w="1084" w:type="dxa"/>
            <w:tcBorders>
              <w:top w:val="single" w:sz="4" w:space="0" w:color="auto"/>
              <w:left w:val="single" w:sz="4" w:space="0" w:color="auto"/>
              <w:bottom w:val="single" w:sz="4" w:space="0" w:color="auto"/>
              <w:right w:val="single" w:sz="4" w:space="0" w:color="auto"/>
            </w:tcBorders>
          </w:tcPr>
          <w:p w14:paraId="5081D064" w14:textId="77777777" w:rsidR="00E774E5" w:rsidRPr="00E774E5" w:rsidRDefault="00E774E5" w:rsidP="00E774E5">
            <w:pPr>
              <w:spacing w:before="60" w:after="60" w:line="240" w:lineRule="auto"/>
              <w:jc w:val="center"/>
              <w:rPr>
                <w:rFonts w:eastAsia="Times New Roman"/>
                <w:b/>
                <w:bCs/>
                <w:i w:val="0"/>
                <w:iCs w:val="0"/>
              </w:rPr>
            </w:pPr>
            <w:r w:rsidRPr="00E774E5">
              <w:rPr>
                <w:rFonts w:eastAsia="Times New Roman"/>
                <w:i w:val="0"/>
                <w:iCs w:val="0"/>
              </w:rPr>
              <w:t>m</w:t>
            </w:r>
            <w:r w:rsidRPr="00E774E5">
              <w:rPr>
                <w:rFonts w:eastAsia="Times New Roman"/>
                <w:i w:val="0"/>
                <w:iCs w:val="0"/>
                <w:vertAlign w:val="superscript"/>
              </w:rPr>
              <w:t>3</w:t>
            </w:r>
          </w:p>
        </w:tc>
      </w:tr>
      <w:tr w:rsidR="00E774E5" w:rsidRPr="00E774E5" w14:paraId="6B682C1C"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51FA7698"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5</w:t>
            </w:r>
          </w:p>
        </w:tc>
        <w:tc>
          <w:tcPr>
            <w:tcW w:w="4517" w:type="dxa"/>
            <w:tcBorders>
              <w:top w:val="single" w:sz="4" w:space="0" w:color="auto"/>
              <w:left w:val="single" w:sz="4" w:space="0" w:color="auto"/>
              <w:bottom w:val="single" w:sz="4" w:space="0" w:color="auto"/>
              <w:right w:val="single" w:sz="4" w:space="0" w:color="auto"/>
            </w:tcBorders>
            <w:vAlign w:val="center"/>
          </w:tcPr>
          <w:p w14:paraId="10A48E1F"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i w:val="0"/>
                <w:iCs w:val="0"/>
              </w:rPr>
              <w:t xml:space="preserve">Lắp đặt tiếp địa cột </w:t>
            </w:r>
          </w:p>
        </w:tc>
        <w:tc>
          <w:tcPr>
            <w:tcW w:w="1617" w:type="dxa"/>
            <w:tcBorders>
              <w:top w:val="single" w:sz="4" w:space="0" w:color="auto"/>
              <w:left w:val="single" w:sz="4" w:space="0" w:color="auto"/>
              <w:bottom w:val="single" w:sz="4" w:space="0" w:color="auto"/>
              <w:right w:val="single" w:sz="4" w:space="0" w:color="auto"/>
            </w:tcBorders>
            <w:vAlign w:val="center"/>
          </w:tcPr>
          <w:p w14:paraId="13ECFA21"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054486AE"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58</w:t>
            </w:r>
          </w:p>
        </w:tc>
        <w:tc>
          <w:tcPr>
            <w:tcW w:w="1084" w:type="dxa"/>
            <w:tcBorders>
              <w:top w:val="single" w:sz="4" w:space="0" w:color="auto"/>
              <w:left w:val="single" w:sz="4" w:space="0" w:color="auto"/>
              <w:bottom w:val="single" w:sz="4" w:space="0" w:color="auto"/>
              <w:right w:val="single" w:sz="4" w:space="0" w:color="auto"/>
            </w:tcBorders>
          </w:tcPr>
          <w:p w14:paraId="30EF67A7"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cột</w:t>
            </w:r>
          </w:p>
        </w:tc>
      </w:tr>
      <w:tr w:rsidR="00E774E5" w:rsidRPr="00E774E5" w14:paraId="4C905E98"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6712217"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6</w:t>
            </w:r>
          </w:p>
        </w:tc>
        <w:tc>
          <w:tcPr>
            <w:tcW w:w="4517" w:type="dxa"/>
            <w:tcBorders>
              <w:top w:val="single" w:sz="4" w:space="0" w:color="auto"/>
              <w:left w:val="single" w:sz="4" w:space="0" w:color="auto"/>
              <w:bottom w:val="single" w:sz="4" w:space="0" w:color="auto"/>
              <w:right w:val="single" w:sz="4" w:space="0" w:color="auto"/>
            </w:tcBorders>
            <w:vAlign w:val="center"/>
          </w:tcPr>
          <w:p w14:paraId="0D357FD6"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i w:val="0"/>
                <w:iCs w:val="0"/>
              </w:rPr>
              <w:t xml:space="preserve">Vận chuyển tiếp địa </w:t>
            </w:r>
          </w:p>
        </w:tc>
        <w:tc>
          <w:tcPr>
            <w:tcW w:w="1617" w:type="dxa"/>
            <w:tcBorders>
              <w:top w:val="single" w:sz="4" w:space="0" w:color="auto"/>
              <w:left w:val="single" w:sz="4" w:space="0" w:color="auto"/>
              <w:bottom w:val="single" w:sz="4" w:space="0" w:color="auto"/>
              <w:right w:val="single" w:sz="4" w:space="0" w:color="auto"/>
            </w:tcBorders>
            <w:vAlign w:val="center"/>
          </w:tcPr>
          <w:p w14:paraId="5875E00D"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3D212C1D"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58</w:t>
            </w:r>
          </w:p>
        </w:tc>
        <w:tc>
          <w:tcPr>
            <w:tcW w:w="1084" w:type="dxa"/>
            <w:tcBorders>
              <w:top w:val="single" w:sz="4" w:space="0" w:color="auto"/>
              <w:left w:val="single" w:sz="4" w:space="0" w:color="auto"/>
              <w:bottom w:val="single" w:sz="4" w:space="0" w:color="auto"/>
              <w:right w:val="single" w:sz="4" w:space="0" w:color="auto"/>
            </w:tcBorders>
          </w:tcPr>
          <w:p w14:paraId="3CA622C3" w14:textId="77777777" w:rsidR="00E774E5" w:rsidRPr="00E774E5" w:rsidRDefault="00E774E5" w:rsidP="00E774E5">
            <w:pPr>
              <w:spacing w:before="60" w:after="60" w:line="240" w:lineRule="auto"/>
              <w:jc w:val="center"/>
              <w:rPr>
                <w:rFonts w:eastAsia="Times New Roman"/>
                <w:i w:val="0"/>
                <w:iCs w:val="0"/>
              </w:rPr>
            </w:pPr>
            <w:r w:rsidRPr="00E774E5">
              <w:rPr>
                <w:rFonts w:eastAsia="Times New Roman"/>
                <w:i w:val="0"/>
                <w:iCs w:val="0"/>
              </w:rPr>
              <w:t>cột</w:t>
            </w:r>
          </w:p>
        </w:tc>
      </w:tr>
      <w:tr w:rsidR="00E774E5" w:rsidRPr="00E774E5" w14:paraId="3966C812"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5989B932"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7</w:t>
            </w:r>
          </w:p>
        </w:tc>
        <w:tc>
          <w:tcPr>
            <w:tcW w:w="4517" w:type="dxa"/>
            <w:tcBorders>
              <w:top w:val="single" w:sz="4" w:space="0" w:color="auto"/>
              <w:left w:val="single" w:sz="4" w:space="0" w:color="auto"/>
              <w:bottom w:val="single" w:sz="4" w:space="0" w:color="auto"/>
              <w:right w:val="single" w:sz="4" w:space="0" w:color="auto"/>
            </w:tcBorders>
          </w:tcPr>
          <w:p w14:paraId="1392940D"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i w:val="0"/>
                <w:iCs w:val="0"/>
              </w:rPr>
              <w:t>Đo trị số tiếp địa sau khi sửa chữa</w:t>
            </w:r>
          </w:p>
        </w:tc>
        <w:tc>
          <w:tcPr>
            <w:tcW w:w="1617" w:type="dxa"/>
            <w:tcBorders>
              <w:top w:val="single" w:sz="4" w:space="0" w:color="auto"/>
              <w:left w:val="single" w:sz="4" w:space="0" w:color="auto"/>
              <w:bottom w:val="single" w:sz="4" w:space="0" w:color="auto"/>
              <w:right w:val="single" w:sz="4" w:space="0" w:color="auto"/>
            </w:tcBorders>
            <w:vAlign w:val="center"/>
          </w:tcPr>
          <w:p w14:paraId="794664E0"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1C98E162"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58</w:t>
            </w:r>
          </w:p>
        </w:tc>
        <w:tc>
          <w:tcPr>
            <w:tcW w:w="1084" w:type="dxa"/>
            <w:tcBorders>
              <w:top w:val="single" w:sz="4" w:space="0" w:color="auto"/>
              <w:left w:val="single" w:sz="4" w:space="0" w:color="auto"/>
              <w:bottom w:val="single" w:sz="4" w:space="0" w:color="auto"/>
              <w:right w:val="single" w:sz="4" w:space="0" w:color="auto"/>
            </w:tcBorders>
          </w:tcPr>
          <w:p w14:paraId="300B37C2"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cột</w:t>
            </w:r>
          </w:p>
        </w:tc>
      </w:tr>
      <w:tr w:rsidR="00E774E5" w:rsidRPr="00E774E5" w14:paraId="1F1F2E7E"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7163607" w14:textId="77777777" w:rsidR="00E774E5" w:rsidRPr="00E774E5" w:rsidRDefault="00E774E5" w:rsidP="00E774E5">
            <w:pPr>
              <w:spacing w:after="0" w:line="240" w:lineRule="auto"/>
              <w:jc w:val="center"/>
              <w:rPr>
                <w:rFonts w:eastAsia="Times New Roman"/>
                <w:i w:val="0"/>
                <w:iCs w:val="0"/>
              </w:rPr>
            </w:pPr>
            <w:r w:rsidRPr="00E774E5">
              <w:rPr>
                <w:rFonts w:eastAsia="Times New Roman"/>
                <w:b/>
                <w:bCs/>
                <w:i w:val="0"/>
                <w:iCs w:val="0"/>
              </w:rPr>
              <w:t>VIII.2</w:t>
            </w:r>
          </w:p>
        </w:tc>
        <w:tc>
          <w:tcPr>
            <w:tcW w:w="4517" w:type="dxa"/>
            <w:tcBorders>
              <w:top w:val="single" w:sz="4" w:space="0" w:color="auto"/>
              <w:left w:val="single" w:sz="4" w:space="0" w:color="auto"/>
              <w:bottom w:val="single" w:sz="4" w:space="0" w:color="auto"/>
              <w:right w:val="single" w:sz="4" w:space="0" w:color="auto"/>
            </w:tcBorders>
          </w:tcPr>
          <w:p w14:paraId="6A237C10"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b/>
                <w:bCs/>
                <w:i w:val="0"/>
                <w:iCs w:val="0"/>
              </w:rPr>
              <w:t>Loại nối đất TĐ-4TC-25</w:t>
            </w:r>
          </w:p>
        </w:tc>
        <w:tc>
          <w:tcPr>
            <w:tcW w:w="1617" w:type="dxa"/>
            <w:tcBorders>
              <w:top w:val="single" w:sz="4" w:space="0" w:color="auto"/>
              <w:left w:val="single" w:sz="4" w:space="0" w:color="auto"/>
              <w:bottom w:val="single" w:sz="4" w:space="0" w:color="auto"/>
              <w:right w:val="single" w:sz="4" w:space="0" w:color="auto"/>
            </w:tcBorders>
            <w:vAlign w:val="center"/>
          </w:tcPr>
          <w:p w14:paraId="6E5B63A0"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4309EDF5"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06</w:t>
            </w:r>
          </w:p>
        </w:tc>
        <w:tc>
          <w:tcPr>
            <w:tcW w:w="1084" w:type="dxa"/>
            <w:tcBorders>
              <w:top w:val="single" w:sz="4" w:space="0" w:color="auto"/>
              <w:left w:val="single" w:sz="4" w:space="0" w:color="auto"/>
              <w:bottom w:val="single" w:sz="4" w:space="0" w:color="auto"/>
              <w:right w:val="single" w:sz="4" w:space="0" w:color="auto"/>
            </w:tcBorders>
            <w:vAlign w:val="center"/>
          </w:tcPr>
          <w:p w14:paraId="6EFA9B28"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Vị trí</w:t>
            </w:r>
          </w:p>
        </w:tc>
      </w:tr>
      <w:tr w:rsidR="00E774E5" w:rsidRPr="00E774E5" w14:paraId="59FC4EE6"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A474D0D"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A</w:t>
            </w:r>
          </w:p>
        </w:tc>
        <w:tc>
          <w:tcPr>
            <w:tcW w:w="4517" w:type="dxa"/>
            <w:tcBorders>
              <w:top w:val="single" w:sz="4" w:space="0" w:color="auto"/>
              <w:left w:val="single" w:sz="4" w:space="0" w:color="auto"/>
              <w:bottom w:val="single" w:sz="4" w:space="0" w:color="auto"/>
              <w:right w:val="single" w:sz="4" w:space="0" w:color="auto"/>
            </w:tcBorders>
            <w:vAlign w:val="center"/>
          </w:tcPr>
          <w:p w14:paraId="6C63A4D1" w14:textId="77777777" w:rsidR="00E774E5" w:rsidRPr="00E774E5" w:rsidRDefault="00E774E5" w:rsidP="00E774E5">
            <w:pPr>
              <w:suppressAutoHyphens/>
              <w:spacing w:after="0" w:line="276" w:lineRule="auto"/>
              <w:rPr>
                <w:rFonts w:eastAsia="Times New Roman"/>
                <w:i w:val="0"/>
                <w:iCs w:val="0"/>
              </w:rPr>
            </w:pPr>
            <w:r w:rsidRPr="00E774E5">
              <w:rPr>
                <w:rFonts w:eastAsia="Times New Roman"/>
                <w:bCs/>
                <w:i w:val="0"/>
                <w:iCs w:val="0"/>
              </w:rPr>
              <w:t>Vật liệu: loại tiếp địa TĐ-4TC-25</w:t>
            </w:r>
            <w:r w:rsidRPr="00E774E5">
              <w:rPr>
                <w:rFonts w:eastAsia="Times New Roman"/>
                <w:b/>
                <w:i w:val="0"/>
                <w:iCs w:val="0"/>
              </w:rPr>
              <w:t xml:space="preserve">: </w:t>
            </w:r>
            <w:r w:rsidRPr="00E774E5">
              <w:rPr>
                <w:rFonts w:eastAsia="Times New Roman"/>
                <w:i w:val="0"/>
                <w:iCs w:val="0"/>
              </w:rPr>
              <w:t>chi tiết cho 1 bộ tiếp địa/vị trí như sau,</w:t>
            </w:r>
            <w:r w:rsidRPr="00E774E5">
              <w:rPr>
                <w:rFonts w:eastAsia="Times New Roman"/>
                <w:bCs/>
                <w:i w:val="0"/>
                <w:iCs w:val="0"/>
              </w:rPr>
              <w:t xml:space="preserve"> tất cả đều phải mạ kẽm nhúng nóng</w:t>
            </w:r>
          </w:p>
        </w:tc>
        <w:tc>
          <w:tcPr>
            <w:tcW w:w="1617" w:type="dxa"/>
            <w:tcBorders>
              <w:top w:val="single" w:sz="4" w:space="0" w:color="auto"/>
              <w:left w:val="single" w:sz="4" w:space="0" w:color="auto"/>
              <w:bottom w:val="single" w:sz="4" w:space="0" w:color="auto"/>
              <w:right w:val="single" w:sz="4" w:space="0" w:color="auto"/>
            </w:tcBorders>
            <w:vAlign w:val="center"/>
          </w:tcPr>
          <w:p w14:paraId="45B6CF80"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114338CB"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06</w:t>
            </w:r>
          </w:p>
        </w:tc>
        <w:tc>
          <w:tcPr>
            <w:tcW w:w="1084" w:type="dxa"/>
            <w:tcBorders>
              <w:top w:val="single" w:sz="4" w:space="0" w:color="auto"/>
              <w:left w:val="single" w:sz="4" w:space="0" w:color="auto"/>
              <w:bottom w:val="single" w:sz="4" w:space="0" w:color="auto"/>
              <w:right w:val="single" w:sz="4" w:space="0" w:color="auto"/>
            </w:tcBorders>
            <w:vAlign w:val="center"/>
          </w:tcPr>
          <w:p w14:paraId="5AE68EAC" w14:textId="77777777" w:rsidR="00E774E5" w:rsidRPr="00E774E5" w:rsidRDefault="00E774E5" w:rsidP="00E774E5">
            <w:pPr>
              <w:spacing w:before="60" w:after="60" w:line="240" w:lineRule="auto"/>
              <w:jc w:val="center"/>
              <w:rPr>
                <w:rFonts w:eastAsia="Times New Roman"/>
                <w:i w:val="0"/>
                <w:iCs w:val="0"/>
              </w:rPr>
            </w:pPr>
            <w:r w:rsidRPr="00E774E5">
              <w:rPr>
                <w:rFonts w:eastAsia="Times New Roman"/>
                <w:i w:val="0"/>
                <w:iCs w:val="0"/>
              </w:rPr>
              <w:t>Vị trí</w:t>
            </w:r>
          </w:p>
        </w:tc>
      </w:tr>
      <w:tr w:rsidR="00E774E5" w:rsidRPr="00E774E5" w14:paraId="714CF903"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F6BB568"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1</w:t>
            </w:r>
          </w:p>
        </w:tc>
        <w:tc>
          <w:tcPr>
            <w:tcW w:w="4517" w:type="dxa"/>
            <w:tcBorders>
              <w:top w:val="single" w:sz="4" w:space="0" w:color="auto"/>
              <w:left w:val="single" w:sz="4" w:space="0" w:color="auto"/>
              <w:bottom w:val="single" w:sz="4" w:space="0" w:color="auto"/>
              <w:right w:val="single" w:sz="4" w:space="0" w:color="auto"/>
            </w:tcBorders>
            <w:vAlign w:val="center"/>
          </w:tcPr>
          <w:p w14:paraId="221B272E"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i w:val="0"/>
                <w:iCs w:val="0"/>
              </w:rPr>
              <w:t xml:space="preserve"> Dây tiếp địa Φ12 dài 25m</w:t>
            </w:r>
          </w:p>
        </w:tc>
        <w:tc>
          <w:tcPr>
            <w:tcW w:w="1617" w:type="dxa"/>
            <w:tcBorders>
              <w:top w:val="single" w:sz="4" w:space="0" w:color="auto"/>
              <w:left w:val="single" w:sz="4" w:space="0" w:color="auto"/>
              <w:bottom w:val="single" w:sz="4" w:space="0" w:color="auto"/>
              <w:right w:val="single" w:sz="4" w:space="0" w:color="auto"/>
            </w:tcBorders>
            <w:vAlign w:val="center"/>
          </w:tcPr>
          <w:p w14:paraId="06BAE5BC"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4B0BFE7D"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4</w:t>
            </w:r>
          </w:p>
        </w:tc>
        <w:tc>
          <w:tcPr>
            <w:tcW w:w="1084" w:type="dxa"/>
            <w:tcBorders>
              <w:top w:val="single" w:sz="4" w:space="0" w:color="auto"/>
              <w:left w:val="single" w:sz="4" w:space="0" w:color="auto"/>
              <w:bottom w:val="single" w:sz="4" w:space="0" w:color="auto"/>
              <w:right w:val="single" w:sz="4" w:space="0" w:color="auto"/>
            </w:tcBorders>
            <w:vAlign w:val="center"/>
          </w:tcPr>
          <w:p w14:paraId="262EED29"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Sợi</w:t>
            </w:r>
          </w:p>
        </w:tc>
      </w:tr>
      <w:tr w:rsidR="00E774E5" w:rsidRPr="00E774E5" w14:paraId="41A02E35"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0F9CDFE"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2</w:t>
            </w:r>
          </w:p>
        </w:tc>
        <w:tc>
          <w:tcPr>
            <w:tcW w:w="4517" w:type="dxa"/>
            <w:tcBorders>
              <w:top w:val="single" w:sz="4" w:space="0" w:color="auto"/>
              <w:left w:val="single" w:sz="4" w:space="0" w:color="auto"/>
              <w:bottom w:val="single" w:sz="4" w:space="0" w:color="auto"/>
              <w:right w:val="single" w:sz="4" w:space="0" w:color="auto"/>
            </w:tcBorders>
            <w:vAlign w:val="center"/>
          </w:tcPr>
          <w:p w14:paraId="7A60644F"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i w:val="0"/>
                <w:iCs w:val="0"/>
              </w:rPr>
              <w:t xml:space="preserve"> </w:t>
            </w:r>
            <w:r w:rsidRPr="00E774E5">
              <w:rPr>
                <w:rFonts w:eastAsia="Times New Roman"/>
                <w:i w:val="0"/>
                <w:iCs w:val="0"/>
                <w:lang w:val="pt-BR"/>
              </w:rPr>
              <w:t xml:space="preserve">Cờ tiếp địa (tấm nối), thép tấm kích thước </w:t>
            </w:r>
            <w:r w:rsidRPr="00E774E5">
              <w:rPr>
                <w:rFonts w:eastAsia="Times New Roman"/>
                <w:i w:val="0"/>
                <w:iCs w:val="0"/>
              </w:rPr>
              <w:t>200x60x10mm</w:t>
            </w:r>
          </w:p>
        </w:tc>
        <w:tc>
          <w:tcPr>
            <w:tcW w:w="1617" w:type="dxa"/>
            <w:tcBorders>
              <w:top w:val="single" w:sz="4" w:space="0" w:color="auto"/>
              <w:left w:val="single" w:sz="4" w:space="0" w:color="auto"/>
              <w:bottom w:val="single" w:sz="4" w:space="0" w:color="auto"/>
              <w:right w:val="single" w:sz="4" w:space="0" w:color="auto"/>
            </w:tcBorders>
            <w:vAlign w:val="center"/>
          </w:tcPr>
          <w:p w14:paraId="5EF51F23"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7CB8660A"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4</w:t>
            </w:r>
          </w:p>
        </w:tc>
        <w:tc>
          <w:tcPr>
            <w:tcW w:w="1084" w:type="dxa"/>
            <w:tcBorders>
              <w:top w:val="single" w:sz="4" w:space="0" w:color="auto"/>
              <w:left w:val="single" w:sz="4" w:space="0" w:color="auto"/>
              <w:bottom w:val="single" w:sz="4" w:space="0" w:color="auto"/>
              <w:right w:val="single" w:sz="4" w:space="0" w:color="auto"/>
            </w:tcBorders>
            <w:vAlign w:val="center"/>
          </w:tcPr>
          <w:p w14:paraId="492F9627"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Tấm</w:t>
            </w:r>
          </w:p>
        </w:tc>
      </w:tr>
      <w:tr w:rsidR="00E774E5" w:rsidRPr="00E774E5" w14:paraId="3A9154BC"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9199181"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3</w:t>
            </w:r>
          </w:p>
        </w:tc>
        <w:tc>
          <w:tcPr>
            <w:tcW w:w="4517" w:type="dxa"/>
            <w:tcBorders>
              <w:top w:val="single" w:sz="4" w:space="0" w:color="auto"/>
              <w:left w:val="single" w:sz="4" w:space="0" w:color="auto"/>
              <w:bottom w:val="single" w:sz="4" w:space="0" w:color="auto"/>
              <w:right w:val="single" w:sz="4" w:space="0" w:color="auto"/>
            </w:tcBorders>
            <w:vAlign w:val="center"/>
          </w:tcPr>
          <w:p w14:paraId="24EFCB12"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i w:val="0"/>
                <w:iCs w:val="0"/>
              </w:rPr>
              <w:t xml:space="preserve"> Boulon Φ16 x 70mm + lông đền, đai ốc mạ kẽm </w:t>
            </w:r>
          </w:p>
        </w:tc>
        <w:tc>
          <w:tcPr>
            <w:tcW w:w="1617" w:type="dxa"/>
            <w:tcBorders>
              <w:top w:val="single" w:sz="4" w:space="0" w:color="auto"/>
              <w:left w:val="single" w:sz="4" w:space="0" w:color="auto"/>
              <w:bottom w:val="single" w:sz="4" w:space="0" w:color="auto"/>
              <w:right w:val="single" w:sz="4" w:space="0" w:color="auto"/>
            </w:tcBorders>
            <w:vAlign w:val="center"/>
          </w:tcPr>
          <w:p w14:paraId="1E4E36C6"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39981D7A"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8</w:t>
            </w:r>
          </w:p>
        </w:tc>
        <w:tc>
          <w:tcPr>
            <w:tcW w:w="1084" w:type="dxa"/>
            <w:tcBorders>
              <w:top w:val="single" w:sz="4" w:space="0" w:color="auto"/>
              <w:left w:val="single" w:sz="4" w:space="0" w:color="auto"/>
              <w:bottom w:val="single" w:sz="4" w:space="0" w:color="auto"/>
              <w:right w:val="single" w:sz="4" w:space="0" w:color="auto"/>
            </w:tcBorders>
            <w:vAlign w:val="center"/>
          </w:tcPr>
          <w:p w14:paraId="1BAF991B"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Bộ</w:t>
            </w:r>
          </w:p>
        </w:tc>
      </w:tr>
      <w:tr w:rsidR="00E774E5" w:rsidRPr="00E774E5" w14:paraId="57AABCAC"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46C856A"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4</w:t>
            </w:r>
          </w:p>
        </w:tc>
        <w:tc>
          <w:tcPr>
            <w:tcW w:w="4517" w:type="dxa"/>
            <w:tcBorders>
              <w:top w:val="single" w:sz="4" w:space="0" w:color="auto"/>
              <w:left w:val="single" w:sz="4" w:space="0" w:color="auto"/>
              <w:bottom w:val="single" w:sz="4" w:space="0" w:color="auto"/>
              <w:right w:val="single" w:sz="4" w:space="0" w:color="auto"/>
            </w:tcBorders>
            <w:vAlign w:val="center"/>
          </w:tcPr>
          <w:p w14:paraId="02471A8A" w14:textId="77777777" w:rsidR="00E774E5" w:rsidRPr="00E774E5" w:rsidRDefault="00E774E5" w:rsidP="00E774E5">
            <w:pPr>
              <w:suppressAutoHyphens/>
              <w:spacing w:after="0" w:line="276" w:lineRule="auto"/>
              <w:jc w:val="both"/>
              <w:rPr>
                <w:rFonts w:eastAsia="Times New Roman"/>
                <w:bCs/>
                <w:i w:val="0"/>
                <w:iCs w:val="0"/>
              </w:rPr>
            </w:pPr>
            <w:r w:rsidRPr="00E774E5">
              <w:rPr>
                <w:rFonts w:eastAsia="Times New Roman"/>
                <w:i w:val="0"/>
                <w:iCs w:val="0"/>
              </w:rPr>
              <w:t>Cọc sắt L63x63x6 dài 2500mm</w:t>
            </w:r>
          </w:p>
        </w:tc>
        <w:tc>
          <w:tcPr>
            <w:tcW w:w="1617" w:type="dxa"/>
            <w:tcBorders>
              <w:top w:val="single" w:sz="4" w:space="0" w:color="auto"/>
              <w:left w:val="single" w:sz="4" w:space="0" w:color="auto"/>
              <w:bottom w:val="single" w:sz="4" w:space="0" w:color="auto"/>
              <w:right w:val="single" w:sz="4" w:space="0" w:color="auto"/>
            </w:tcBorders>
            <w:vAlign w:val="center"/>
          </w:tcPr>
          <w:p w14:paraId="7CD1CA50"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174B6963"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8</w:t>
            </w:r>
          </w:p>
        </w:tc>
        <w:tc>
          <w:tcPr>
            <w:tcW w:w="1084" w:type="dxa"/>
            <w:tcBorders>
              <w:top w:val="single" w:sz="4" w:space="0" w:color="auto"/>
              <w:left w:val="single" w:sz="4" w:space="0" w:color="auto"/>
              <w:bottom w:val="single" w:sz="4" w:space="0" w:color="auto"/>
              <w:right w:val="single" w:sz="4" w:space="0" w:color="auto"/>
            </w:tcBorders>
            <w:vAlign w:val="center"/>
          </w:tcPr>
          <w:p w14:paraId="4316AAFE" w14:textId="77777777" w:rsidR="00E774E5" w:rsidRPr="00E774E5" w:rsidRDefault="00E774E5" w:rsidP="00E774E5">
            <w:pPr>
              <w:spacing w:before="60" w:after="60" w:line="240" w:lineRule="auto"/>
              <w:jc w:val="center"/>
              <w:rPr>
                <w:rFonts w:eastAsia="Times New Roman"/>
                <w:i w:val="0"/>
                <w:iCs w:val="0"/>
              </w:rPr>
            </w:pPr>
            <w:r w:rsidRPr="00E774E5">
              <w:rPr>
                <w:rFonts w:eastAsia="Times New Roman"/>
                <w:bCs/>
                <w:i w:val="0"/>
                <w:iCs w:val="0"/>
              </w:rPr>
              <w:t>Cọc</w:t>
            </w:r>
          </w:p>
        </w:tc>
      </w:tr>
      <w:tr w:rsidR="00E774E5" w:rsidRPr="00E774E5" w14:paraId="2F504937"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C14E9A0"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B</w:t>
            </w:r>
          </w:p>
        </w:tc>
        <w:tc>
          <w:tcPr>
            <w:tcW w:w="4517" w:type="dxa"/>
            <w:tcBorders>
              <w:top w:val="single" w:sz="4" w:space="0" w:color="auto"/>
              <w:left w:val="single" w:sz="4" w:space="0" w:color="auto"/>
              <w:bottom w:val="single" w:sz="4" w:space="0" w:color="auto"/>
              <w:right w:val="single" w:sz="4" w:space="0" w:color="auto"/>
            </w:tcBorders>
            <w:vAlign w:val="center"/>
          </w:tcPr>
          <w:p w14:paraId="5953827B" w14:textId="77777777" w:rsidR="00E774E5" w:rsidRPr="00E774E5" w:rsidRDefault="00E774E5" w:rsidP="00E774E5">
            <w:pPr>
              <w:suppressAutoHyphens/>
              <w:spacing w:after="0" w:line="276" w:lineRule="auto"/>
              <w:jc w:val="both"/>
              <w:rPr>
                <w:rFonts w:eastAsia="Times New Roman"/>
                <w:bCs/>
                <w:i w:val="0"/>
                <w:iCs w:val="0"/>
              </w:rPr>
            </w:pPr>
            <w:r w:rsidRPr="00E774E5">
              <w:rPr>
                <w:rFonts w:eastAsia="Times New Roman"/>
                <w:i w:val="0"/>
                <w:iCs w:val="0"/>
              </w:rPr>
              <w:t>Nhân công</w:t>
            </w:r>
            <w:r w:rsidRPr="00E774E5">
              <w:rPr>
                <w:rFonts w:eastAsia="Times New Roman"/>
                <w:bCs/>
                <w:i w:val="0"/>
                <w:iCs w:val="0"/>
              </w:rPr>
              <w:t>:</w:t>
            </w:r>
          </w:p>
        </w:tc>
        <w:tc>
          <w:tcPr>
            <w:tcW w:w="1617" w:type="dxa"/>
            <w:tcBorders>
              <w:top w:val="single" w:sz="4" w:space="0" w:color="auto"/>
              <w:left w:val="single" w:sz="4" w:space="0" w:color="auto"/>
              <w:bottom w:val="single" w:sz="4" w:space="0" w:color="auto"/>
              <w:right w:val="single" w:sz="4" w:space="0" w:color="auto"/>
            </w:tcBorders>
            <w:vAlign w:val="center"/>
          </w:tcPr>
          <w:p w14:paraId="73C17CFA"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60E469EC"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06</w:t>
            </w:r>
          </w:p>
        </w:tc>
        <w:tc>
          <w:tcPr>
            <w:tcW w:w="1084" w:type="dxa"/>
            <w:tcBorders>
              <w:top w:val="single" w:sz="4" w:space="0" w:color="auto"/>
              <w:left w:val="single" w:sz="4" w:space="0" w:color="auto"/>
              <w:bottom w:val="single" w:sz="4" w:space="0" w:color="auto"/>
              <w:right w:val="single" w:sz="4" w:space="0" w:color="auto"/>
            </w:tcBorders>
            <w:vAlign w:val="center"/>
          </w:tcPr>
          <w:p w14:paraId="35C05A2D"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 xml:space="preserve">Cột </w:t>
            </w:r>
          </w:p>
        </w:tc>
      </w:tr>
      <w:tr w:rsidR="00E774E5" w:rsidRPr="00E774E5" w14:paraId="0019EED2"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61586CB"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1</w:t>
            </w:r>
          </w:p>
        </w:tc>
        <w:tc>
          <w:tcPr>
            <w:tcW w:w="4517" w:type="dxa"/>
            <w:tcBorders>
              <w:top w:val="single" w:sz="4" w:space="0" w:color="auto"/>
              <w:left w:val="single" w:sz="4" w:space="0" w:color="auto"/>
              <w:bottom w:val="single" w:sz="4" w:space="0" w:color="auto"/>
              <w:right w:val="single" w:sz="4" w:space="0" w:color="auto"/>
            </w:tcBorders>
            <w:vAlign w:val="center"/>
          </w:tcPr>
          <w:p w14:paraId="72E0DBFB" w14:textId="77777777" w:rsidR="00E774E5" w:rsidRPr="00E774E5" w:rsidRDefault="00E774E5" w:rsidP="00E774E5">
            <w:pPr>
              <w:suppressAutoHyphens/>
              <w:spacing w:after="0" w:line="276" w:lineRule="auto"/>
              <w:jc w:val="both"/>
              <w:rPr>
                <w:rFonts w:eastAsia="Times New Roman"/>
                <w:b/>
                <w:i w:val="0"/>
                <w:iCs w:val="0"/>
              </w:rPr>
            </w:pPr>
            <w:r w:rsidRPr="00E774E5">
              <w:rPr>
                <w:rFonts w:eastAsia="Times New Roman"/>
                <w:i w:val="0"/>
                <w:iCs w:val="0"/>
              </w:rPr>
              <w:t>Khoan lỗ thanh chính dày &gt;20mm, lỗ khoan Φ18, 8 lỗ x 6 cột</w:t>
            </w:r>
          </w:p>
        </w:tc>
        <w:tc>
          <w:tcPr>
            <w:tcW w:w="1617" w:type="dxa"/>
            <w:tcBorders>
              <w:top w:val="single" w:sz="4" w:space="0" w:color="auto"/>
              <w:left w:val="single" w:sz="4" w:space="0" w:color="auto"/>
              <w:bottom w:val="single" w:sz="4" w:space="0" w:color="auto"/>
              <w:right w:val="single" w:sz="4" w:space="0" w:color="auto"/>
            </w:tcBorders>
            <w:vAlign w:val="center"/>
          </w:tcPr>
          <w:p w14:paraId="37641BE7"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168F402B"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48</w:t>
            </w:r>
          </w:p>
        </w:tc>
        <w:tc>
          <w:tcPr>
            <w:tcW w:w="1084" w:type="dxa"/>
            <w:tcBorders>
              <w:top w:val="single" w:sz="4" w:space="0" w:color="auto"/>
              <w:left w:val="single" w:sz="4" w:space="0" w:color="auto"/>
              <w:bottom w:val="single" w:sz="4" w:space="0" w:color="auto"/>
              <w:right w:val="single" w:sz="4" w:space="0" w:color="auto"/>
            </w:tcBorders>
            <w:vAlign w:val="center"/>
          </w:tcPr>
          <w:p w14:paraId="109D5D88" w14:textId="77777777" w:rsidR="00E774E5" w:rsidRPr="00E774E5" w:rsidRDefault="00E774E5" w:rsidP="00E774E5">
            <w:pPr>
              <w:spacing w:before="60" w:after="60" w:line="240" w:lineRule="auto"/>
              <w:jc w:val="center"/>
              <w:rPr>
                <w:rFonts w:eastAsia="Times New Roman"/>
                <w:i w:val="0"/>
                <w:iCs w:val="0"/>
              </w:rPr>
            </w:pPr>
            <w:r w:rsidRPr="00E774E5">
              <w:rPr>
                <w:rFonts w:eastAsia="Times New Roman"/>
                <w:bCs/>
                <w:i w:val="0"/>
                <w:iCs w:val="0"/>
              </w:rPr>
              <w:t>Lỗ khoan</w:t>
            </w:r>
          </w:p>
        </w:tc>
      </w:tr>
      <w:tr w:rsidR="00E774E5" w:rsidRPr="00E774E5" w14:paraId="14EA4B55"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DEB9B8B"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2</w:t>
            </w:r>
          </w:p>
        </w:tc>
        <w:tc>
          <w:tcPr>
            <w:tcW w:w="4517" w:type="dxa"/>
            <w:tcBorders>
              <w:top w:val="single" w:sz="4" w:space="0" w:color="auto"/>
              <w:left w:val="single" w:sz="4" w:space="0" w:color="auto"/>
              <w:bottom w:val="single" w:sz="4" w:space="0" w:color="auto"/>
              <w:right w:val="single" w:sz="4" w:space="0" w:color="auto"/>
            </w:tcBorders>
            <w:vAlign w:val="center"/>
          </w:tcPr>
          <w:p w14:paraId="52BB189C"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i w:val="0"/>
                <w:iCs w:val="0"/>
              </w:rPr>
              <w:t xml:space="preserve">Đào rãnh, rãi tia tiếp địa </w:t>
            </w:r>
            <w:r w:rsidRPr="00E774E5">
              <w:rPr>
                <w:rFonts w:eastAsia="Times New Roman"/>
                <w:b/>
                <w:i w:val="0"/>
                <w:iCs w:val="0"/>
              </w:rPr>
              <w:br/>
            </w:r>
            <w:r w:rsidRPr="00E774E5">
              <w:rPr>
                <w:rFonts w:eastAsia="Times New Roman"/>
                <w:i w:val="0"/>
                <w:iCs w:val="0"/>
              </w:rPr>
              <w:t>(0,6m+0,4m)/2*1m*22m*4</w:t>
            </w:r>
            <w:r w:rsidRPr="00E774E5">
              <w:rPr>
                <w:rFonts w:eastAsia="Times New Roman"/>
                <w:i w:val="0"/>
                <w:iCs w:val="0"/>
                <w:lang w:val="vi-VN"/>
              </w:rPr>
              <w:t xml:space="preserve"> </w:t>
            </w:r>
            <w:r w:rsidRPr="00E774E5">
              <w:rPr>
                <w:rFonts w:eastAsia="Times New Roman"/>
                <w:i w:val="0"/>
                <w:iCs w:val="0"/>
              </w:rPr>
              <w:t>tia*6 cột</w:t>
            </w:r>
          </w:p>
        </w:tc>
        <w:tc>
          <w:tcPr>
            <w:tcW w:w="1617" w:type="dxa"/>
            <w:tcBorders>
              <w:top w:val="single" w:sz="4" w:space="0" w:color="auto"/>
              <w:left w:val="single" w:sz="4" w:space="0" w:color="auto"/>
              <w:bottom w:val="single" w:sz="4" w:space="0" w:color="auto"/>
              <w:right w:val="single" w:sz="4" w:space="0" w:color="auto"/>
            </w:tcBorders>
            <w:vAlign w:val="center"/>
          </w:tcPr>
          <w:p w14:paraId="6EABFC8C"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57048BEE"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264</w:t>
            </w:r>
          </w:p>
        </w:tc>
        <w:tc>
          <w:tcPr>
            <w:tcW w:w="1084" w:type="dxa"/>
            <w:tcBorders>
              <w:top w:val="single" w:sz="4" w:space="0" w:color="auto"/>
              <w:left w:val="single" w:sz="4" w:space="0" w:color="auto"/>
              <w:bottom w:val="single" w:sz="4" w:space="0" w:color="auto"/>
              <w:right w:val="single" w:sz="4" w:space="0" w:color="auto"/>
            </w:tcBorders>
            <w:vAlign w:val="center"/>
          </w:tcPr>
          <w:p w14:paraId="64791A14" w14:textId="77777777" w:rsidR="00E774E5" w:rsidRPr="00E774E5" w:rsidRDefault="00E774E5" w:rsidP="00E774E5">
            <w:pPr>
              <w:spacing w:before="60" w:after="60" w:line="240" w:lineRule="auto"/>
              <w:jc w:val="center"/>
              <w:rPr>
                <w:rFonts w:eastAsia="Times New Roman"/>
                <w:i w:val="0"/>
                <w:iCs w:val="0"/>
              </w:rPr>
            </w:pPr>
            <w:r w:rsidRPr="00E774E5">
              <w:rPr>
                <w:rFonts w:eastAsia="Times New Roman"/>
                <w:bCs/>
                <w:i w:val="0"/>
                <w:iCs w:val="0"/>
              </w:rPr>
              <w:t>m</w:t>
            </w:r>
            <w:r w:rsidRPr="00E774E5">
              <w:rPr>
                <w:rFonts w:eastAsia="Times New Roman"/>
                <w:bCs/>
                <w:i w:val="0"/>
                <w:iCs w:val="0"/>
                <w:vertAlign w:val="superscript"/>
              </w:rPr>
              <w:t>3</w:t>
            </w:r>
          </w:p>
        </w:tc>
      </w:tr>
      <w:tr w:rsidR="00E774E5" w:rsidRPr="00E774E5" w14:paraId="0E054E17"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B58BC17"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lastRenderedPageBreak/>
              <w:t>3</w:t>
            </w:r>
          </w:p>
        </w:tc>
        <w:tc>
          <w:tcPr>
            <w:tcW w:w="4517" w:type="dxa"/>
            <w:tcBorders>
              <w:top w:val="single" w:sz="4" w:space="0" w:color="auto"/>
              <w:left w:val="single" w:sz="4" w:space="0" w:color="auto"/>
              <w:bottom w:val="single" w:sz="4" w:space="0" w:color="auto"/>
              <w:right w:val="single" w:sz="4" w:space="0" w:color="auto"/>
            </w:tcBorders>
            <w:vAlign w:val="center"/>
          </w:tcPr>
          <w:p w14:paraId="1634B1BF"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i w:val="0"/>
                <w:iCs w:val="0"/>
              </w:rPr>
              <w:t>Đóng cọc tiếp địa: cọc L63*63*6 dài 2,5m (6x8)</w:t>
            </w:r>
          </w:p>
        </w:tc>
        <w:tc>
          <w:tcPr>
            <w:tcW w:w="1617" w:type="dxa"/>
            <w:tcBorders>
              <w:top w:val="single" w:sz="4" w:space="0" w:color="auto"/>
              <w:left w:val="single" w:sz="4" w:space="0" w:color="auto"/>
              <w:bottom w:val="single" w:sz="4" w:space="0" w:color="auto"/>
              <w:right w:val="single" w:sz="4" w:space="0" w:color="auto"/>
            </w:tcBorders>
            <w:vAlign w:val="center"/>
          </w:tcPr>
          <w:p w14:paraId="7E93BBBB"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049602DA"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48</w:t>
            </w:r>
          </w:p>
        </w:tc>
        <w:tc>
          <w:tcPr>
            <w:tcW w:w="1084" w:type="dxa"/>
            <w:tcBorders>
              <w:top w:val="single" w:sz="4" w:space="0" w:color="auto"/>
              <w:left w:val="single" w:sz="4" w:space="0" w:color="auto"/>
              <w:bottom w:val="single" w:sz="4" w:space="0" w:color="auto"/>
              <w:right w:val="single" w:sz="4" w:space="0" w:color="auto"/>
            </w:tcBorders>
            <w:vAlign w:val="center"/>
          </w:tcPr>
          <w:p w14:paraId="09F819E0" w14:textId="77777777" w:rsidR="00E774E5" w:rsidRPr="00E774E5" w:rsidRDefault="00E774E5" w:rsidP="00E774E5">
            <w:pPr>
              <w:spacing w:before="60" w:after="60" w:line="240" w:lineRule="auto"/>
              <w:jc w:val="center"/>
              <w:rPr>
                <w:rFonts w:eastAsia="Times New Roman"/>
                <w:i w:val="0"/>
                <w:iCs w:val="0"/>
              </w:rPr>
            </w:pPr>
            <w:r w:rsidRPr="00E774E5">
              <w:rPr>
                <w:rFonts w:eastAsia="Times New Roman"/>
                <w:bCs/>
                <w:i w:val="0"/>
                <w:iCs w:val="0"/>
              </w:rPr>
              <w:t>Cọc</w:t>
            </w:r>
          </w:p>
        </w:tc>
      </w:tr>
      <w:tr w:rsidR="00E774E5" w:rsidRPr="00E774E5" w14:paraId="3C28802D"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C91862B"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4</w:t>
            </w:r>
          </w:p>
        </w:tc>
        <w:tc>
          <w:tcPr>
            <w:tcW w:w="4517" w:type="dxa"/>
            <w:tcBorders>
              <w:top w:val="single" w:sz="4" w:space="0" w:color="auto"/>
              <w:left w:val="single" w:sz="4" w:space="0" w:color="auto"/>
              <w:bottom w:val="single" w:sz="4" w:space="0" w:color="auto"/>
              <w:right w:val="single" w:sz="4" w:space="0" w:color="auto"/>
            </w:tcBorders>
            <w:vAlign w:val="center"/>
          </w:tcPr>
          <w:p w14:paraId="75D51A33"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i w:val="0"/>
                <w:iCs w:val="0"/>
              </w:rPr>
              <w:t xml:space="preserve">Đấp đất rãnh tiếp đầm chặt </w:t>
            </w:r>
          </w:p>
        </w:tc>
        <w:tc>
          <w:tcPr>
            <w:tcW w:w="1617" w:type="dxa"/>
            <w:tcBorders>
              <w:top w:val="single" w:sz="4" w:space="0" w:color="auto"/>
              <w:left w:val="single" w:sz="4" w:space="0" w:color="auto"/>
              <w:bottom w:val="single" w:sz="4" w:space="0" w:color="auto"/>
              <w:right w:val="single" w:sz="4" w:space="0" w:color="auto"/>
            </w:tcBorders>
          </w:tcPr>
          <w:p w14:paraId="0B5B1D07"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41754AD1"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264</w:t>
            </w:r>
          </w:p>
        </w:tc>
        <w:tc>
          <w:tcPr>
            <w:tcW w:w="1084" w:type="dxa"/>
            <w:tcBorders>
              <w:top w:val="single" w:sz="4" w:space="0" w:color="auto"/>
              <w:left w:val="single" w:sz="4" w:space="0" w:color="auto"/>
              <w:bottom w:val="single" w:sz="4" w:space="0" w:color="auto"/>
              <w:right w:val="single" w:sz="4" w:space="0" w:color="auto"/>
            </w:tcBorders>
          </w:tcPr>
          <w:p w14:paraId="4BC41362"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m</w:t>
            </w:r>
            <w:r w:rsidRPr="00E774E5">
              <w:rPr>
                <w:rFonts w:eastAsia="Times New Roman"/>
                <w:i w:val="0"/>
                <w:iCs w:val="0"/>
                <w:vertAlign w:val="superscript"/>
              </w:rPr>
              <w:t>3</w:t>
            </w:r>
          </w:p>
        </w:tc>
      </w:tr>
      <w:tr w:rsidR="00E774E5" w:rsidRPr="00E774E5" w14:paraId="466F2DCF"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8CA1590"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5</w:t>
            </w:r>
          </w:p>
        </w:tc>
        <w:tc>
          <w:tcPr>
            <w:tcW w:w="4517" w:type="dxa"/>
            <w:tcBorders>
              <w:top w:val="single" w:sz="4" w:space="0" w:color="auto"/>
              <w:left w:val="single" w:sz="4" w:space="0" w:color="auto"/>
              <w:bottom w:val="single" w:sz="4" w:space="0" w:color="auto"/>
              <w:right w:val="single" w:sz="4" w:space="0" w:color="auto"/>
            </w:tcBorders>
            <w:vAlign w:val="center"/>
          </w:tcPr>
          <w:p w14:paraId="7BAA1FA2"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i w:val="0"/>
                <w:iCs w:val="0"/>
              </w:rPr>
              <w:t xml:space="preserve">Lắp đặt tiếp địa cột </w:t>
            </w:r>
          </w:p>
        </w:tc>
        <w:tc>
          <w:tcPr>
            <w:tcW w:w="1617" w:type="dxa"/>
            <w:tcBorders>
              <w:top w:val="single" w:sz="4" w:space="0" w:color="auto"/>
              <w:left w:val="single" w:sz="4" w:space="0" w:color="auto"/>
              <w:bottom w:val="single" w:sz="4" w:space="0" w:color="auto"/>
              <w:right w:val="single" w:sz="4" w:space="0" w:color="auto"/>
            </w:tcBorders>
            <w:vAlign w:val="center"/>
          </w:tcPr>
          <w:p w14:paraId="488C8076"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51291D63"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06</w:t>
            </w:r>
          </w:p>
        </w:tc>
        <w:tc>
          <w:tcPr>
            <w:tcW w:w="1084" w:type="dxa"/>
            <w:tcBorders>
              <w:top w:val="single" w:sz="4" w:space="0" w:color="auto"/>
              <w:left w:val="single" w:sz="4" w:space="0" w:color="auto"/>
              <w:bottom w:val="single" w:sz="4" w:space="0" w:color="auto"/>
              <w:right w:val="single" w:sz="4" w:space="0" w:color="auto"/>
            </w:tcBorders>
          </w:tcPr>
          <w:p w14:paraId="315935BC"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cột</w:t>
            </w:r>
          </w:p>
        </w:tc>
      </w:tr>
      <w:tr w:rsidR="00E774E5" w:rsidRPr="00E774E5" w14:paraId="2AD38A3D"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23D471A"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6</w:t>
            </w:r>
          </w:p>
        </w:tc>
        <w:tc>
          <w:tcPr>
            <w:tcW w:w="4517" w:type="dxa"/>
            <w:tcBorders>
              <w:top w:val="single" w:sz="4" w:space="0" w:color="auto"/>
              <w:left w:val="single" w:sz="4" w:space="0" w:color="auto"/>
              <w:bottom w:val="single" w:sz="4" w:space="0" w:color="auto"/>
              <w:right w:val="single" w:sz="4" w:space="0" w:color="auto"/>
            </w:tcBorders>
            <w:vAlign w:val="center"/>
          </w:tcPr>
          <w:p w14:paraId="73DD6F4F"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i w:val="0"/>
                <w:iCs w:val="0"/>
              </w:rPr>
              <w:t xml:space="preserve">Vận chuyển tiếp địa </w:t>
            </w:r>
          </w:p>
        </w:tc>
        <w:tc>
          <w:tcPr>
            <w:tcW w:w="1617" w:type="dxa"/>
            <w:tcBorders>
              <w:top w:val="single" w:sz="4" w:space="0" w:color="auto"/>
              <w:left w:val="single" w:sz="4" w:space="0" w:color="auto"/>
              <w:bottom w:val="single" w:sz="4" w:space="0" w:color="auto"/>
              <w:right w:val="single" w:sz="4" w:space="0" w:color="auto"/>
            </w:tcBorders>
            <w:vAlign w:val="center"/>
          </w:tcPr>
          <w:p w14:paraId="110412C0"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64501CB3"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06</w:t>
            </w:r>
          </w:p>
        </w:tc>
        <w:tc>
          <w:tcPr>
            <w:tcW w:w="1084" w:type="dxa"/>
            <w:tcBorders>
              <w:top w:val="single" w:sz="4" w:space="0" w:color="auto"/>
              <w:left w:val="single" w:sz="4" w:space="0" w:color="auto"/>
              <w:bottom w:val="single" w:sz="4" w:space="0" w:color="auto"/>
              <w:right w:val="single" w:sz="4" w:space="0" w:color="auto"/>
            </w:tcBorders>
          </w:tcPr>
          <w:p w14:paraId="7069EDC5" w14:textId="77777777" w:rsidR="00E774E5" w:rsidRPr="00E774E5" w:rsidRDefault="00E774E5" w:rsidP="00E774E5">
            <w:pPr>
              <w:spacing w:before="60" w:after="60" w:line="240" w:lineRule="auto"/>
              <w:jc w:val="center"/>
              <w:rPr>
                <w:rFonts w:eastAsia="Times New Roman"/>
                <w:i w:val="0"/>
                <w:iCs w:val="0"/>
              </w:rPr>
            </w:pPr>
            <w:r w:rsidRPr="00E774E5">
              <w:rPr>
                <w:rFonts w:eastAsia="Times New Roman"/>
                <w:i w:val="0"/>
                <w:iCs w:val="0"/>
              </w:rPr>
              <w:t>cột</w:t>
            </w:r>
          </w:p>
        </w:tc>
      </w:tr>
      <w:tr w:rsidR="00E774E5" w:rsidRPr="00E774E5" w14:paraId="3E507BD5"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06B20C0"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7</w:t>
            </w:r>
          </w:p>
        </w:tc>
        <w:tc>
          <w:tcPr>
            <w:tcW w:w="4517" w:type="dxa"/>
            <w:tcBorders>
              <w:top w:val="single" w:sz="4" w:space="0" w:color="auto"/>
              <w:left w:val="single" w:sz="4" w:space="0" w:color="auto"/>
              <w:bottom w:val="single" w:sz="4" w:space="0" w:color="auto"/>
              <w:right w:val="single" w:sz="4" w:space="0" w:color="auto"/>
            </w:tcBorders>
          </w:tcPr>
          <w:p w14:paraId="78D43060"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i w:val="0"/>
                <w:iCs w:val="0"/>
              </w:rPr>
              <w:t>Đo trị số tiếp địa sau khi sửa chữa</w:t>
            </w:r>
          </w:p>
        </w:tc>
        <w:tc>
          <w:tcPr>
            <w:tcW w:w="1617" w:type="dxa"/>
            <w:tcBorders>
              <w:top w:val="single" w:sz="4" w:space="0" w:color="auto"/>
              <w:left w:val="single" w:sz="4" w:space="0" w:color="auto"/>
              <w:bottom w:val="single" w:sz="4" w:space="0" w:color="auto"/>
              <w:right w:val="single" w:sz="4" w:space="0" w:color="auto"/>
            </w:tcBorders>
            <w:vAlign w:val="center"/>
          </w:tcPr>
          <w:p w14:paraId="7F50CFC7"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5A3FFDB4"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06</w:t>
            </w:r>
          </w:p>
        </w:tc>
        <w:tc>
          <w:tcPr>
            <w:tcW w:w="1084" w:type="dxa"/>
            <w:tcBorders>
              <w:top w:val="single" w:sz="4" w:space="0" w:color="auto"/>
              <w:left w:val="single" w:sz="4" w:space="0" w:color="auto"/>
              <w:bottom w:val="single" w:sz="4" w:space="0" w:color="auto"/>
              <w:right w:val="single" w:sz="4" w:space="0" w:color="auto"/>
            </w:tcBorders>
          </w:tcPr>
          <w:p w14:paraId="63F4B855"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cột</w:t>
            </w:r>
          </w:p>
        </w:tc>
      </w:tr>
      <w:tr w:rsidR="00E774E5" w:rsidRPr="00E774E5" w14:paraId="646AB33E"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0AB63E3" w14:textId="77777777" w:rsidR="00E774E5" w:rsidRPr="00E774E5" w:rsidRDefault="00E774E5" w:rsidP="00E774E5">
            <w:pPr>
              <w:spacing w:after="0" w:line="240" w:lineRule="auto"/>
              <w:jc w:val="center"/>
              <w:rPr>
                <w:rFonts w:eastAsia="Times New Roman"/>
                <w:i w:val="0"/>
                <w:iCs w:val="0"/>
              </w:rPr>
            </w:pPr>
            <w:r w:rsidRPr="00E774E5">
              <w:rPr>
                <w:rFonts w:eastAsia="Times New Roman"/>
                <w:b/>
                <w:bCs/>
                <w:i w:val="0"/>
                <w:iCs w:val="0"/>
              </w:rPr>
              <w:t>IX</w:t>
            </w:r>
          </w:p>
        </w:tc>
        <w:tc>
          <w:tcPr>
            <w:tcW w:w="4517" w:type="dxa"/>
            <w:tcBorders>
              <w:top w:val="single" w:sz="4" w:space="0" w:color="auto"/>
              <w:left w:val="single" w:sz="4" w:space="0" w:color="auto"/>
              <w:bottom w:val="single" w:sz="4" w:space="0" w:color="auto"/>
              <w:right w:val="single" w:sz="4" w:space="0" w:color="auto"/>
            </w:tcBorders>
          </w:tcPr>
          <w:p w14:paraId="3A23B636"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i w:val="0"/>
                <w:iCs w:val="0"/>
              </w:rPr>
              <w:t>Sửa chữa hệ thống nối đất chân cột bị rỉ sét 41 vị trí: 163, 164, 167, 169, 170, 171, 173 – 187, 209 - 215, 217 – 223, 253 – 258 đường dây 220kV NMĐ Cà Mau - Ô Môn 2</w:t>
            </w:r>
          </w:p>
        </w:tc>
        <w:tc>
          <w:tcPr>
            <w:tcW w:w="1617" w:type="dxa"/>
            <w:tcBorders>
              <w:top w:val="single" w:sz="4" w:space="0" w:color="auto"/>
              <w:left w:val="single" w:sz="4" w:space="0" w:color="auto"/>
              <w:bottom w:val="single" w:sz="4" w:space="0" w:color="auto"/>
              <w:right w:val="single" w:sz="4" w:space="0" w:color="auto"/>
            </w:tcBorders>
            <w:vAlign w:val="center"/>
          </w:tcPr>
          <w:p w14:paraId="0711F8AF" w14:textId="77777777" w:rsidR="00E774E5" w:rsidRPr="00E774E5" w:rsidRDefault="00E774E5" w:rsidP="00E774E5">
            <w:pPr>
              <w:spacing w:after="0" w:line="240" w:lineRule="auto"/>
              <w:contextualSpacing/>
              <w:jc w:val="both"/>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577DF47D"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41</w:t>
            </w:r>
          </w:p>
        </w:tc>
        <w:tc>
          <w:tcPr>
            <w:tcW w:w="1084" w:type="dxa"/>
            <w:tcBorders>
              <w:top w:val="single" w:sz="4" w:space="0" w:color="auto"/>
              <w:left w:val="single" w:sz="4" w:space="0" w:color="auto"/>
              <w:bottom w:val="single" w:sz="4" w:space="0" w:color="auto"/>
              <w:right w:val="single" w:sz="4" w:space="0" w:color="auto"/>
            </w:tcBorders>
            <w:vAlign w:val="center"/>
          </w:tcPr>
          <w:p w14:paraId="161951FA"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Cột</w:t>
            </w:r>
          </w:p>
        </w:tc>
      </w:tr>
      <w:tr w:rsidR="00E774E5" w:rsidRPr="00E774E5" w14:paraId="1B7A28B0"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6C6B400A"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A</w:t>
            </w:r>
          </w:p>
        </w:tc>
        <w:tc>
          <w:tcPr>
            <w:tcW w:w="4517" w:type="dxa"/>
            <w:tcBorders>
              <w:top w:val="single" w:sz="4" w:space="0" w:color="auto"/>
              <w:left w:val="single" w:sz="4" w:space="0" w:color="auto"/>
              <w:bottom w:val="single" w:sz="4" w:space="0" w:color="auto"/>
              <w:right w:val="single" w:sz="4" w:space="0" w:color="auto"/>
            </w:tcBorders>
            <w:vAlign w:val="center"/>
          </w:tcPr>
          <w:p w14:paraId="6984BCC3"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bCs/>
                <w:i w:val="0"/>
                <w:iCs w:val="0"/>
              </w:rPr>
              <w:t>Vật liệu loại tiếp địa tia cọc</w:t>
            </w:r>
            <w:r w:rsidRPr="00E774E5">
              <w:rPr>
                <w:rFonts w:eastAsia="Times New Roman"/>
                <w:b/>
                <w:i w:val="0"/>
                <w:iCs w:val="0"/>
              </w:rPr>
              <w:t xml:space="preserve">: </w:t>
            </w:r>
            <w:r w:rsidRPr="00E774E5">
              <w:rPr>
                <w:rFonts w:eastAsia="Times New Roman"/>
                <w:i w:val="0"/>
                <w:iCs w:val="0"/>
              </w:rPr>
              <w:t>chi tiết cho 1 bộ tiếp địa như sau,</w:t>
            </w:r>
            <w:r w:rsidRPr="00E774E5">
              <w:rPr>
                <w:rFonts w:eastAsia="Times New Roman"/>
                <w:bCs/>
                <w:i w:val="0"/>
                <w:iCs w:val="0"/>
              </w:rPr>
              <w:t xml:space="preserve"> tất cả đều phải mạ kẽm nhúng nóng </w:t>
            </w:r>
            <w:r w:rsidRPr="00E774E5">
              <w:rPr>
                <w:rFonts w:eastAsia="Times New Roman"/>
                <w:b/>
                <w:i w:val="0"/>
                <w:iCs w:val="0"/>
              </w:rPr>
              <w:t>(04 bộ/cột)</w:t>
            </w:r>
          </w:p>
        </w:tc>
        <w:tc>
          <w:tcPr>
            <w:tcW w:w="1617" w:type="dxa"/>
            <w:tcBorders>
              <w:top w:val="single" w:sz="4" w:space="0" w:color="auto"/>
              <w:left w:val="single" w:sz="4" w:space="0" w:color="auto"/>
              <w:bottom w:val="single" w:sz="4" w:space="0" w:color="auto"/>
              <w:right w:val="single" w:sz="4" w:space="0" w:color="auto"/>
            </w:tcBorders>
            <w:vAlign w:val="center"/>
          </w:tcPr>
          <w:p w14:paraId="244A6BDE"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5618F41F"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41</w:t>
            </w:r>
          </w:p>
        </w:tc>
        <w:tc>
          <w:tcPr>
            <w:tcW w:w="1084" w:type="dxa"/>
            <w:tcBorders>
              <w:top w:val="single" w:sz="4" w:space="0" w:color="auto"/>
              <w:left w:val="single" w:sz="4" w:space="0" w:color="auto"/>
              <w:bottom w:val="single" w:sz="4" w:space="0" w:color="auto"/>
              <w:right w:val="single" w:sz="4" w:space="0" w:color="auto"/>
            </w:tcBorders>
            <w:vAlign w:val="center"/>
          </w:tcPr>
          <w:p w14:paraId="165A2640" w14:textId="77777777" w:rsidR="00E774E5" w:rsidRPr="00E774E5" w:rsidRDefault="00E774E5" w:rsidP="00E774E5">
            <w:pPr>
              <w:spacing w:before="60" w:after="60" w:line="240" w:lineRule="auto"/>
              <w:jc w:val="center"/>
              <w:rPr>
                <w:rFonts w:eastAsia="Times New Roman"/>
                <w:i w:val="0"/>
                <w:iCs w:val="0"/>
              </w:rPr>
            </w:pPr>
            <w:r w:rsidRPr="00E774E5">
              <w:rPr>
                <w:rFonts w:eastAsia="Times New Roman"/>
                <w:bCs/>
                <w:i w:val="0"/>
                <w:iCs w:val="0"/>
              </w:rPr>
              <w:t>Cột</w:t>
            </w:r>
          </w:p>
        </w:tc>
      </w:tr>
      <w:tr w:rsidR="00E774E5" w:rsidRPr="00E774E5" w14:paraId="07BC7350"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877ADB2"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1</w:t>
            </w:r>
          </w:p>
        </w:tc>
        <w:tc>
          <w:tcPr>
            <w:tcW w:w="4517" w:type="dxa"/>
            <w:tcBorders>
              <w:top w:val="single" w:sz="4" w:space="0" w:color="auto"/>
              <w:left w:val="single" w:sz="4" w:space="0" w:color="auto"/>
              <w:bottom w:val="single" w:sz="4" w:space="0" w:color="auto"/>
              <w:right w:val="single" w:sz="4" w:space="0" w:color="auto"/>
            </w:tcBorders>
            <w:vAlign w:val="center"/>
          </w:tcPr>
          <w:p w14:paraId="624F639F"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bCs/>
                <w:i w:val="0"/>
                <w:iCs w:val="0"/>
              </w:rPr>
              <w:t xml:space="preserve">Dây tiếp địa thép Ø 14 dài 18m </w:t>
            </w:r>
          </w:p>
        </w:tc>
        <w:tc>
          <w:tcPr>
            <w:tcW w:w="1617" w:type="dxa"/>
            <w:tcBorders>
              <w:top w:val="single" w:sz="4" w:space="0" w:color="auto"/>
              <w:left w:val="single" w:sz="4" w:space="0" w:color="auto"/>
              <w:bottom w:val="single" w:sz="4" w:space="0" w:color="auto"/>
              <w:right w:val="single" w:sz="4" w:space="0" w:color="auto"/>
            </w:tcBorders>
            <w:vAlign w:val="center"/>
          </w:tcPr>
          <w:p w14:paraId="1AADC26D"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17088626"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1</w:t>
            </w:r>
          </w:p>
        </w:tc>
        <w:tc>
          <w:tcPr>
            <w:tcW w:w="1084" w:type="dxa"/>
            <w:tcBorders>
              <w:top w:val="single" w:sz="4" w:space="0" w:color="auto"/>
              <w:left w:val="single" w:sz="4" w:space="0" w:color="auto"/>
              <w:bottom w:val="single" w:sz="4" w:space="0" w:color="auto"/>
              <w:right w:val="single" w:sz="4" w:space="0" w:color="auto"/>
            </w:tcBorders>
            <w:vAlign w:val="center"/>
          </w:tcPr>
          <w:p w14:paraId="3D0F1C46"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Sợi</w:t>
            </w:r>
          </w:p>
        </w:tc>
      </w:tr>
      <w:tr w:rsidR="00E774E5" w:rsidRPr="00E774E5" w14:paraId="5E7EC8D3"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63A07B48"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2</w:t>
            </w:r>
          </w:p>
        </w:tc>
        <w:tc>
          <w:tcPr>
            <w:tcW w:w="4517" w:type="dxa"/>
            <w:tcBorders>
              <w:top w:val="single" w:sz="4" w:space="0" w:color="auto"/>
              <w:left w:val="single" w:sz="4" w:space="0" w:color="auto"/>
              <w:bottom w:val="single" w:sz="4" w:space="0" w:color="auto"/>
              <w:right w:val="single" w:sz="4" w:space="0" w:color="auto"/>
            </w:tcBorders>
            <w:vAlign w:val="center"/>
          </w:tcPr>
          <w:p w14:paraId="1EA67457"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i w:val="0"/>
                <w:iCs w:val="0"/>
              </w:rPr>
              <w:t xml:space="preserve">Cờ tiếp địa mạ kẽm sắt tấm F200x60x10 (CT3, ⸹=10) </w:t>
            </w:r>
          </w:p>
        </w:tc>
        <w:tc>
          <w:tcPr>
            <w:tcW w:w="1617" w:type="dxa"/>
            <w:tcBorders>
              <w:top w:val="single" w:sz="4" w:space="0" w:color="auto"/>
              <w:left w:val="single" w:sz="4" w:space="0" w:color="auto"/>
              <w:bottom w:val="single" w:sz="4" w:space="0" w:color="auto"/>
              <w:right w:val="single" w:sz="4" w:space="0" w:color="auto"/>
            </w:tcBorders>
            <w:vAlign w:val="center"/>
          </w:tcPr>
          <w:p w14:paraId="72C9F8C1"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49590B6F"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1</w:t>
            </w:r>
          </w:p>
        </w:tc>
        <w:tc>
          <w:tcPr>
            <w:tcW w:w="1084" w:type="dxa"/>
            <w:tcBorders>
              <w:top w:val="single" w:sz="4" w:space="0" w:color="auto"/>
              <w:left w:val="single" w:sz="4" w:space="0" w:color="auto"/>
              <w:bottom w:val="single" w:sz="4" w:space="0" w:color="auto"/>
              <w:right w:val="single" w:sz="4" w:space="0" w:color="auto"/>
            </w:tcBorders>
            <w:vAlign w:val="center"/>
          </w:tcPr>
          <w:p w14:paraId="78187CF5"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Tấm</w:t>
            </w:r>
          </w:p>
        </w:tc>
      </w:tr>
      <w:tr w:rsidR="00E774E5" w:rsidRPr="00E774E5" w14:paraId="2B38F9D2"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0EB3060"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3</w:t>
            </w:r>
          </w:p>
        </w:tc>
        <w:tc>
          <w:tcPr>
            <w:tcW w:w="4517" w:type="dxa"/>
            <w:tcBorders>
              <w:top w:val="single" w:sz="4" w:space="0" w:color="auto"/>
              <w:left w:val="single" w:sz="4" w:space="0" w:color="auto"/>
              <w:bottom w:val="single" w:sz="4" w:space="0" w:color="auto"/>
              <w:right w:val="single" w:sz="4" w:space="0" w:color="auto"/>
            </w:tcBorders>
            <w:vAlign w:val="center"/>
          </w:tcPr>
          <w:p w14:paraId="19ABB808"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bCs/>
                <w:i w:val="0"/>
                <w:iCs w:val="0"/>
              </w:rPr>
              <w:t>Cọc s</w:t>
            </w:r>
            <w:r w:rsidRPr="00E774E5">
              <w:rPr>
                <w:rFonts w:eastAsia="Times New Roman"/>
                <w:i w:val="0"/>
                <w:iCs w:val="0"/>
              </w:rPr>
              <w:t>ắt nối đất L63x63x6 mm dài 2.5m,</w:t>
            </w:r>
          </w:p>
        </w:tc>
        <w:tc>
          <w:tcPr>
            <w:tcW w:w="1617" w:type="dxa"/>
            <w:tcBorders>
              <w:top w:val="single" w:sz="4" w:space="0" w:color="auto"/>
              <w:left w:val="single" w:sz="4" w:space="0" w:color="auto"/>
              <w:bottom w:val="single" w:sz="4" w:space="0" w:color="auto"/>
              <w:right w:val="single" w:sz="4" w:space="0" w:color="auto"/>
            </w:tcBorders>
            <w:vAlign w:val="center"/>
          </w:tcPr>
          <w:p w14:paraId="6BBFC69F"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3733B90C"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2</w:t>
            </w:r>
          </w:p>
        </w:tc>
        <w:tc>
          <w:tcPr>
            <w:tcW w:w="1084" w:type="dxa"/>
            <w:tcBorders>
              <w:top w:val="single" w:sz="4" w:space="0" w:color="auto"/>
              <w:left w:val="single" w:sz="4" w:space="0" w:color="auto"/>
              <w:bottom w:val="single" w:sz="4" w:space="0" w:color="auto"/>
              <w:right w:val="single" w:sz="4" w:space="0" w:color="auto"/>
            </w:tcBorders>
            <w:vAlign w:val="center"/>
          </w:tcPr>
          <w:p w14:paraId="564EE1CB"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Cọc</w:t>
            </w:r>
          </w:p>
        </w:tc>
      </w:tr>
      <w:tr w:rsidR="00E774E5" w:rsidRPr="00E774E5" w14:paraId="55F056D3"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3D4B54C" w14:textId="77777777" w:rsidR="00E774E5" w:rsidRPr="00E774E5" w:rsidRDefault="00E774E5" w:rsidP="00E774E5">
            <w:pPr>
              <w:spacing w:after="0" w:line="240" w:lineRule="auto"/>
              <w:jc w:val="center"/>
              <w:rPr>
                <w:rFonts w:eastAsia="Times New Roman"/>
                <w:b/>
                <w:i w:val="0"/>
                <w:iCs w:val="0"/>
              </w:rPr>
            </w:pPr>
            <w:r w:rsidRPr="00E774E5">
              <w:rPr>
                <w:rFonts w:eastAsia="Times New Roman"/>
                <w:i w:val="0"/>
                <w:iCs w:val="0"/>
              </w:rPr>
              <w:t>4</w:t>
            </w:r>
          </w:p>
        </w:tc>
        <w:tc>
          <w:tcPr>
            <w:tcW w:w="4517" w:type="dxa"/>
            <w:tcBorders>
              <w:top w:val="single" w:sz="4" w:space="0" w:color="auto"/>
              <w:left w:val="single" w:sz="4" w:space="0" w:color="auto"/>
              <w:bottom w:val="single" w:sz="4" w:space="0" w:color="auto"/>
              <w:right w:val="single" w:sz="4" w:space="0" w:color="auto"/>
            </w:tcBorders>
            <w:vAlign w:val="center"/>
          </w:tcPr>
          <w:p w14:paraId="523BED70" w14:textId="77777777" w:rsidR="00E774E5" w:rsidRPr="00E774E5" w:rsidRDefault="00E774E5" w:rsidP="00E774E5">
            <w:pPr>
              <w:suppressAutoHyphens/>
              <w:spacing w:after="0" w:line="276" w:lineRule="auto"/>
              <w:jc w:val="both"/>
              <w:rPr>
                <w:rFonts w:eastAsia="Times New Roman"/>
                <w:b/>
                <w:bCs/>
                <w:i w:val="0"/>
                <w:iCs w:val="0"/>
              </w:rPr>
            </w:pPr>
            <w:r w:rsidRPr="00E774E5">
              <w:rPr>
                <w:rFonts w:eastAsia="Times New Roman"/>
                <w:bCs/>
                <w:i w:val="0"/>
                <w:iCs w:val="0"/>
              </w:rPr>
              <w:t xml:space="preserve">Bulông M16 x70 (mạ kẽm) </w:t>
            </w:r>
            <w:r w:rsidRPr="00E774E5">
              <w:rPr>
                <w:rFonts w:eastAsia="Times New Roman"/>
                <w:i w:val="0"/>
                <w:iCs w:val="0"/>
              </w:rPr>
              <w:t>+ long đền, đai ốc</w:t>
            </w:r>
          </w:p>
        </w:tc>
        <w:tc>
          <w:tcPr>
            <w:tcW w:w="1617" w:type="dxa"/>
            <w:tcBorders>
              <w:top w:val="single" w:sz="4" w:space="0" w:color="auto"/>
              <w:left w:val="single" w:sz="4" w:space="0" w:color="auto"/>
              <w:bottom w:val="single" w:sz="4" w:space="0" w:color="auto"/>
              <w:right w:val="single" w:sz="4" w:space="0" w:color="auto"/>
            </w:tcBorders>
            <w:vAlign w:val="center"/>
          </w:tcPr>
          <w:p w14:paraId="6010D0CE" w14:textId="77777777" w:rsidR="00E774E5" w:rsidRPr="00E774E5" w:rsidRDefault="00E774E5" w:rsidP="00E774E5">
            <w:pPr>
              <w:spacing w:after="0" w:line="240" w:lineRule="auto"/>
              <w:contextualSpacing/>
              <w:jc w:val="center"/>
              <w:rPr>
                <w:rFonts w:eastAsia="Times New Roman"/>
                <w:b/>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002756FE" w14:textId="77777777" w:rsidR="00E774E5" w:rsidRPr="00E774E5" w:rsidRDefault="00E774E5" w:rsidP="00E774E5">
            <w:pPr>
              <w:spacing w:before="60" w:after="60" w:line="240" w:lineRule="auto"/>
              <w:jc w:val="center"/>
              <w:rPr>
                <w:rFonts w:eastAsia="Times New Roman"/>
                <w:b/>
                <w:i w:val="0"/>
                <w:iCs w:val="0"/>
              </w:rPr>
            </w:pPr>
            <w:r w:rsidRPr="00E774E5">
              <w:rPr>
                <w:rFonts w:eastAsia="Times New Roman"/>
                <w:bCs/>
                <w:i w:val="0"/>
                <w:iCs w:val="0"/>
              </w:rPr>
              <w:t>2</w:t>
            </w:r>
          </w:p>
        </w:tc>
        <w:tc>
          <w:tcPr>
            <w:tcW w:w="1084" w:type="dxa"/>
            <w:tcBorders>
              <w:top w:val="single" w:sz="4" w:space="0" w:color="auto"/>
              <w:left w:val="single" w:sz="4" w:space="0" w:color="auto"/>
              <w:bottom w:val="single" w:sz="4" w:space="0" w:color="auto"/>
              <w:right w:val="single" w:sz="4" w:space="0" w:color="auto"/>
            </w:tcBorders>
            <w:vAlign w:val="center"/>
          </w:tcPr>
          <w:p w14:paraId="0040EDD3" w14:textId="77777777" w:rsidR="00E774E5" w:rsidRPr="00E774E5" w:rsidRDefault="00E774E5" w:rsidP="00E774E5">
            <w:pPr>
              <w:spacing w:before="60" w:after="60" w:line="240" w:lineRule="auto"/>
              <w:jc w:val="center"/>
              <w:rPr>
                <w:rFonts w:eastAsia="Times New Roman"/>
                <w:i w:val="0"/>
                <w:iCs w:val="0"/>
              </w:rPr>
            </w:pPr>
            <w:r w:rsidRPr="00E774E5">
              <w:rPr>
                <w:rFonts w:eastAsia="Times New Roman"/>
                <w:i w:val="0"/>
                <w:iCs w:val="0"/>
              </w:rPr>
              <w:t>Bộ</w:t>
            </w:r>
          </w:p>
        </w:tc>
      </w:tr>
      <w:tr w:rsidR="00E774E5" w:rsidRPr="00E774E5" w14:paraId="5BDC2E33"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03FB416"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B</w:t>
            </w:r>
          </w:p>
        </w:tc>
        <w:tc>
          <w:tcPr>
            <w:tcW w:w="4517" w:type="dxa"/>
            <w:tcBorders>
              <w:top w:val="single" w:sz="4" w:space="0" w:color="auto"/>
              <w:left w:val="single" w:sz="4" w:space="0" w:color="auto"/>
              <w:bottom w:val="single" w:sz="4" w:space="0" w:color="auto"/>
              <w:right w:val="single" w:sz="4" w:space="0" w:color="auto"/>
            </w:tcBorders>
            <w:vAlign w:val="center"/>
          </w:tcPr>
          <w:p w14:paraId="26EC5CE0" w14:textId="77777777" w:rsidR="00E774E5" w:rsidRPr="00E774E5" w:rsidRDefault="00E774E5" w:rsidP="00E774E5">
            <w:pPr>
              <w:suppressAutoHyphens/>
              <w:spacing w:after="0" w:line="276" w:lineRule="auto"/>
              <w:jc w:val="both"/>
              <w:rPr>
                <w:rFonts w:eastAsia="Times New Roman"/>
                <w:bCs/>
                <w:i w:val="0"/>
                <w:iCs w:val="0"/>
              </w:rPr>
            </w:pPr>
            <w:r w:rsidRPr="00E774E5">
              <w:rPr>
                <w:rFonts w:eastAsia="Times New Roman"/>
                <w:i w:val="0"/>
                <w:iCs w:val="0"/>
              </w:rPr>
              <w:t>Nhân công</w:t>
            </w:r>
            <w:r w:rsidRPr="00E774E5">
              <w:rPr>
                <w:rFonts w:eastAsia="Times New Roman"/>
                <w:bCs/>
                <w:i w:val="0"/>
                <w:iCs w:val="0"/>
              </w:rPr>
              <w:t>:</w:t>
            </w:r>
          </w:p>
        </w:tc>
        <w:tc>
          <w:tcPr>
            <w:tcW w:w="1617" w:type="dxa"/>
            <w:tcBorders>
              <w:top w:val="single" w:sz="4" w:space="0" w:color="auto"/>
              <w:left w:val="single" w:sz="4" w:space="0" w:color="auto"/>
              <w:bottom w:val="single" w:sz="4" w:space="0" w:color="auto"/>
              <w:right w:val="single" w:sz="4" w:space="0" w:color="auto"/>
            </w:tcBorders>
            <w:vAlign w:val="center"/>
          </w:tcPr>
          <w:p w14:paraId="54B3CFA6"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1131E61B"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41</w:t>
            </w:r>
          </w:p>
        </w:tc>
        <w:tc>
          <w:tcPr>
            <w:tcW w:w="1084" w:type="dxa"/>
            <w:tcBorders>
              <w:top w:val="single" w:sz="4" w:space="0" w:color="auto"/>
              <w:left w:val="single" w:sz="4" w:space="0" w:color="auto"/>
              <w:bottom w:val="single" w:sz="4" w:space="0" w:color="auto"/>
              <w:right w:val="single" w:sz="4" w:space="0" w:color="auto"/>
            </w:tcBorders>
            <w:vAlign w:val="center"/>
          </w:tcPr>
          <w:p w14:paraId="42554245" w14:textId="77777777" w:rsidR="00E774E5" w:rsidRPr="00E774E5" w:rsidRDefault="00E774E5" w:rsidP="00E774E5">
            <w:pPr>
              <w:spacing w:before="60" w:after="60" w:line="240" w:lineRule="auto"/>
              <w:jc w:val="center"/>
              <w:rPr>
                <w:rFonts w:eastAsia="Times New Roman"/>
                <w:i w:val="0"/>
                <w:iCs w:val="0"/>
              </w:rPr>
            </w:pPr>
            <w:r w:rsidRPr="00E774E5">
              <w:rPr>
                <w:rFonts w:eastAsia="Times New Roman"/>
                <w:bCs/>
                <w:i w:val="0"/>
                <w:iCs w:val="0"/>
              </w:rPr>
              <w:t xml:space="preserve">Cột </w:t>
            </w:r>
          </w:p>
        </w:tc>
      </w:tr>
      <w:tr w:rsidR="00E774E5" w:rsidRPr="00E774E5" w14:paraId="5B064BA7"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8E55244"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1</w:t>
            </w:r>
          </w:p>
        </w:tc>
        <w:tc>
          <w:tcPr>
            <w:tcW w:w="4517" w:type="dxa"/>
            <w:tcBorders>
              <w:top w:val="single" w:sz="4" w:space="0" w:color="auto"/>
              <w:left w:val="single" w:sz="4" w:space="0" w:color="auto"/>
              <w:bottom w:val="single" w:sz="4" w:space="0" w:color="auto"/>
              <w:right w:val="single" w:sz="4" w:space="0" w:color="auto"/>
            </w:tcBorders>
            <w:vAlign w:val="center"/>
          </w:tcPr>
          <w:p w14:paraId="0091B839"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i w:val="0"/>
                <w:iCs w:val="0"/>
              </w:rPr>
              <w:t>Khoan lỗ thanh chính dày &gt;20mm, lỗ khoan Ø17 (sử dụng máy khoan từ) 4 lỗ/ cột x 41</w:t>
            </w:r>
          </w:p>
        </w:tc>
        <w:tc>
          <w:tcPr>
            <w:tcW w:w="1617" w:type="dxa"/>
            <w:tcBorders>
              <w:top w:val="single" w:sz="4" w:space="0" w:color="auto"/>
              <w:left w:val="single" w:sz="4" w:space="0" w:color="auto"/>
              <w:bottom w:val="single" w:sz="4" w:space="0" w:color="auto"/>
              <w:right w:val="single" w:sz="4" w:space="0" w:color="auto"/>
            </w:tcBorders>
            <w:vAlign w:val="center"/>
          </w:tcPr>
          <w:p w14:paraId="71551B0D"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68FBB257"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328</w:t>
            </w:r>
          </w:p>
        </w:tc>
        <w:tc>
          <w:tcPr>
            <w:tcW w:w="1084" w:type="dxa"/>
            <w:tcBorders>
              <w:top w:val="single" w:sz="4" w:space="0" w:color="auto"/>
              <w:left w:val="single" w:sz="4" w:space="0" w:color="auto"/>
              <w:bottom w:val="single" w:sz="4" w:space="0" w:color="auto"/>
              <w:right w:val="single" w:sz="4" w:space="0" w:color="auto"/>
            </w:tcBorders>
            <w:vAlign w:val="center"/>
          </w:tcPr>
          <w:p w14:paraId="1AF59949" w14:textId="77777777" w:rsidR="00E774E5" w:rsidRPr="00E774E5" w:rsidRDefault="00E774E5" w:rsidP="00E774E5">
            <w:pPr>
              <w:spacing w:before="60" w:after="60" w:line="240" w:lineRule="auto"/>
              <w:jc w:val="center"/>
              <w:rPr>
                <w:rFonts w:eastAsia="Times New Roman"/>
                <w:i w:val="0"/>
                <w:iCs w:val="0"/>
              </w:rPr>
            </w:pPr>
            <w:r w:rsidRPr="00E774E5">
              <w:rPr>
                <w:rFonts w:eastAsia="Times New Roman"/>
                <w:i w:val="0"/>
                <w:iCs w:val="0"/>
              </w:rPr>
              <w:t>Lỗ khoan</w:t>
            </w:r>
          </w:p>
        </w:tc>
      </w:tr>
      <w:tr w:rsidR="00E774E5" w:rsidRPr="00E774E5" w14:paraId="2567AFAF"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B91201C"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2</w:t>
            </w:r>
          </w:p>
        </w:tc>
        <w:tc>
          <w:tcPr>
            <w:tcW w:w="4517" w:type="dxa"/>
            <w:tcBorders>
              <w:top w:val="single" w:sz="4" w:space="0" w:color="auto"/>
              <w:left w:val="single" w:sz="4" w:space="0" w:color="auto"/>
              <w:bottom w:val="single" w:sz="4" w:space="0" w:color="auto"/>
              <w:right w:val="single" w:sz="4" w:space="0" w:color="auto"/>
            </w:tcBorders>
            <w:vAlign w:val="center"/>
          </w:tcPr>
          <w:p w14:paraId="29898EDE"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b/>
                <w:i w:val="0"/>
                <w:iCs w:val="0"/>
              </w:rPr>
              <w:t>Đào rãnh rãi tia tiếp địa (RS-4TC-):</w:t>
            </w:r>
            <w:r w:rsidRPr="00E774E5">
              <w:rPr>
                <w:rFonts w:eastAsia="Times New Roman"/>
                <w:i w:val="0"/>
                <w:iCs w:val="0"/>
              </w:rPr>
              <w:t xml:space="preserve"> 41 cột</w:t>
            </w:r>
          </w:p>
        </w:tc>
        <w:tc>
          <w:tcPr>
            <w:tcW w:w="1617" w:type="dxa"/>
            <w:tcBorders>
              <w:top w:val="single" w:sz="4" w:space="0" w:color="auto"/>
              <w:left w:val="single" w:sz="4" w:space="0" w:color="auto"/>
              <w:bottom w:val="single" w:sz="4" w:space="0" w:color="auto"/>
              <w:right w:val="single" w:sz="4" w:space="0" w:color="auto"/>
            </w:tcBorders>
            <w:vAlign w:val="center"/>
          </w:tcPr>
          <w:p w14:paraId="1D3A9312"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6B28EAC2"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41</w:t>
            </w:r>
          </w:p>
        </w:tc>
        <w:tc>
          <w:tcPr>
            <w:tcW w:w="1084" w:type="dxa"/>
            <w:tcBorders>
              <w:top w:val="single" w:sz="4" w:space="0" w:color="auto"/>
              <w:left w:val="single" w:sz="4" w:space="0" w:color="auto"/>
              <w:bottom w:val="single" w:sz="4" w:space="0" w:color="auto"/>
              <w:right w:val="single" w:sz="4" w:space="0" w:color="auto"/>
            </w:tcBorders>
            <w:vAlign w:val="center"/>
          </w:tcPr>
          <w:p w14:paraId="1BC310C9" w14:textId="77777777" w:rsidR="00E774E5" w:rsidRPr="00E774E5" w:rsidRDefault="00E774E5" w:rsidP="00E774E5">
            <w:pPr>
              <w:spacing w:before="60" w:after="60" w:line="240" w:lineRule="auto"/>
              <w:jc w:val="center"/>
              <w:rPr>
                <w:rFonts w:eastAsia="Times New Roman"/>
                <w:i w:val="0"/>
                <w:iCs w:val="0"/>
              </w:rPr>
            </w:pPr>
            <w:r w:rsidRPr="00E774E5">
              <w:rPr>
                <w:rFonts w:eastAsia="Times New Roman"/>
                <w:i w:val="0"/>
                <w:iCs w:val="0"/>
              </w:rPr>
              <w:t>Cột</w:t>
            </w:r>
          </w:p>
        </w:tc>
      </w:tr>
      <w:tr w:rsidR="00E774E5" w:rsidRPr="00E774E5" w14:paraId="453831D5"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5CB9D0D" w14:textId="77777777" w:rsidR="00E774E5" w:rsidRPr="00E774E5" w:rsidRDefault="00E774E5" w:rsidP="00E774E5">
            <w:pPr>
              <w:spacing w:after="0" w:line="240" w:lineRule="auto"/>
              <w:jc w:val="center"/>
              <w:rPr>
                <w:rFonts w:eastAsia="Times New Roman"/>
                <w:i w:val="0"/>
                <w:iCs w:val="0"/>
              </w:rPr>
            </w:pPr>
            <w:r w:rsidRPr="00E774E5">
              <w:rPr>
                <w:rFonts w:eastAsia="Times New Roman"/>
                <w:bCs/>
                <w:i w:val="0"/>
                <w:iCs w:val="0"/>
              </w:rPr>
              <w:t>2.1</w:t>
            </w:r>
          </w:p>
        </w:tc>
        <w:tc>
          <w:tcPr>
            <w:tcW w:w="4517" w:type="dxa"/>
            <w:tcBorders>
              <w:top w:val="single" w:sz="4" w:space="0" w:color="auto"/>
              <w:left w:val="single" w:sz="4" w:space="0" w:color="auto"/>
              <w:bottom w:val="single" w:sz="4" w:space="0" w:color="auto"/>
              <w:right w:val="single" w:sz="4" w:space="0" w:color="auto"/>
            </w:tcBorders>
            <w:vAlign w:val="center"/>
          </w:tcPr>
          <w:p w14:paraId="3F54B259"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i w:val="0"/>
                <w:iCs w:val="0"/>
              </w:rPr>
              <w:t xml:space="preserve">Đào rãnh, rãi tia tiếp địa </w:t>
            </w:r>
            <w:r w:rsidRPr="00E774E5">
              <w:rPr>
                <w:rFonts w:eastAsia="Times New Roman"/>
                <w:b/>
                <w:i w:val="0"/>
                <w:iCs w:val="0"/>
              </w:rPr>
              <w:br/>
            </w:r>
            <w:r w:rsidRPr="00E774E5">
              <w:rPr>
                <w:rFonts w:eastAsia="Times New Roman"/>
                <w:i w:val="0"/>
                <w:iCs w:val="0"/>
              </w:rPr>
              <w:t>(0,6m+0,4m)/2 x1x15 m x 4 tia x 41 cột = 1230 m</w:t>
            </w:r>
            <w:r w:rsidRPr="00E774E5">
              <w:rPr>
                <w:rFonts w:eastAsia="Times New Roman"/>
                <w:i w:val="0"/>
                <w:iCs w:val="0"/>
                <w:vertAlign w:val="superscript"/>
              </w:rPr>
              <w:t>3</w:t>
            </w:r>
            <w:r w:rsidRPr="00E774E5">
              <w:rPr>
                <w:rFonts w:eastAsia="Times New Roman"/>
                <w:i w:val="0"/>
                <w:iCs w:val="0"/>
              </w:rPr>
              <w:t xml:space="preserve"> </w:t>
            </w:r>
          </w:p>
        </w:tc>
        <w:tc>
          <w:tcPr>
            <w:tcW w:w="1617" w:type="dxa"/>
            <w:tcBorders>
              <w:top w:val="single" w:sz="4" w:space="0" w:color="auto"/>
              <w:left w:val="single" w:sz="4" w:space="0" w:color="auto"/>
              <w:bottom w:val="single" w:sz="4" w:space="0" w:color="auto"/>
              <w:right w:val="single" w:sz="4" w:space="0" w:color="auto"/>
            </w:tcBorders>
            <w:vAlign w:val="center"/>
          </w:tcPr>
          <w:p w14:paraId="2F4AC3C5"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62452253"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1230</w:t>
            </w:r>
          </w:p>
        </w:tc>
        <w:tc>
          <w:tcPr>
            <w:tcW w:w="1084" w:type="dxa"/>
            <w:tcBorders>
              <w:top w:val="single" w:sz="4" w:space="0" w:color="auto"/>
              <w:left w:val="single" w:sz="4" w:space="0" w:color="auto"/>
              <w:bottom w:val="single" w:sz="4" w:space="0" w:color="auto"/>
              <w:right w:val="single" w:sz="4" w:space="0" w:color="auto"/>
            </w:tcBorders>
            <w:vAlign w:val="center"/>
          </w:tcPr>
          <w:p w14:paraId="1142A81E" w14:textId="77777777" w:rsidR="00E774E5" w:rsidRPr="00E774E5" w:rsidRDefault="00E774E5" w:rsidP="00E774E5">
            <w:pPr>
              <w:spacing w:before="60" w:after="60" w:line="240" w:lineRule="auto"/>
              <w:jc w:val="center"/>
              <w:rPr>
                <w:rFonts w:eastAsia="Times New Roman"/>
                <w:i w:val="0"/>
                <w:iCs w:val="0"/>
              </w:rPr>
            </w:pPr>
            <w:r w:rsidRPr="00E774E5">
              <w:rPr>
                <w:rFonts w:eastAsia="Times New Roman"/>
                <w:bCs/>
                <w:i w:val="0"/>
                <w:iCs w:val="0"/>
              </w:rPr>
              <w:t>M</w:t>
            </w:r>
            <w:r w:rsidRPr="00E774E5">
              <w:rPr>
                <w:rFonts w:eastAsia="Times New Roman"/>
                <w:bCs/>
                <w:i w:val="0"/>
                <w:iCs w:val="0"/>
                <w:vertAlign w:val="superscript"/>
              </w:rPr>
              <w:t>3</w:t>
            </w:r>
          </w:p>
        </w:tc>
      </w:tr>
      <w:tr w:rsidR="00E774E5" w:rsidRPr="00E774E5" w14:paraId="22612A04"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7DC954B" w14:textId="77777777" w:rsidR="00E774E5" w:rsidRPr="00E774E5" w:rsidRDefault="00E774E5" w:rsidP="00E774E5">
            <w:pPr>
              <w:spacing w:after="0" w:line="240" w:lineRule="auto"/>
              <w:jc w:val="center"/>
              <w:rPr>
                <w:rFonts w:eastAsia="Times New Roman"/>
                <w:i w:val="0"/>
                <w:iCs w:val="0"/>
              </w:rPr>
            </w:pPr>
            <w:r w:rsidRPr="00E774E5">
              <w:rPr>
                <w:rFonts w:eastAsia="Times New Roman"/>
                <w:bCs/>
                <w:i w:val="0"/>
                <w:iCs w:val="0"/>
              </w:rPr>
              <w:t>2.2</w:t>
            </w:r>
          </w:p>
        </w:tc>
        <w:tc>
          <w:tcPr>
            <w:tcW w:w="4517" w:type="dxa"/>
            <w:tcBorders>
              <w:top w:val="single" w:sz="4" w:space="0" w:color="auto"/>
              <w:left w:val="single" w:sz="4" w:space="0" w:color="auto"/>
              <w:bottom w:val="single" w:sz="4" w:space="0" w:color="auto"/>
              <w:right w:val="single" w:sz="4" w:space="0" w:color="auto"/>
            </w:tcBorders>
            <w:vAlign w:val="center"/>
          </w:tcPr>
          <w:p w14:paraId="04581AB8" w14:textId="77777777" w:rsidR="00E774E5" w:rsidRPr="00E774E5" w:rsidRDefault="00E774E5" w:rsidP="00E774E5">
            <w:pPr>
              <w:suppressAutoHyphens/>
              <w:spacing w:after="0" w:line="276" w:lineRule="auto"/>
              <w:jc w:val="both"/>
              <w:rPr>
                <w:rFonts w:eastAsia="Times New Roman"/>
                <w:b/>
                <w:bCs/>
                <w:i w:val="0"/>
                <w:iCs w:val="0"/>
              </w:rPr>
            </w:pPr>
            <w:r w:rsidRPr="00E774E5">
              <w:rPr>
                <w:rFonts w:eastAsia="Times New Roman"/>
                <w:i w:val="0"/>
                <w:iCs w:val="0"/>
              </w:rPr>
              <w:t>Đóng cọc tiếp địa: cọc L63x63x6 dài 2,5m x 8 cọc/ cột x 41 cột = 328 cọc</w:t>
            </w:r>
          </w:p>
        </w:tc>
        <w:tc>
          <w:tcPr>
            <w:tcW w:w="1617" w:type="dxa"/>
            <w:tcBorders>
              <w:top w:val="single" w:sz="4" w:space="0" w:color="auto"/>
              <w:left w:val="single" w:sz="4" w:space="0" w:color="auto"/>
              <w:bottom w:val="single" w:sz="4" w:space="0" w:color="auto"/>
              <w:right w:val="single" w:sz="4" w:space="0" w:color="auto"/>
            </w:tcBorders>
            <w:vAlign w:val="center"/>
          </w:tcPr>
          <w:p w14:paraId="4305A85C"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4B18AF02" w14:textId="77777777" w:rsidR="00E774E5" w:rsidRPr="00E774E5" w:rsidRDefault="00E774E5" w:rsidP="00E774E5">
            <w:pPr>
              <w:spacing w:before="60" w:after="60" w:line="240" w:lineRule="auto"/>
              <w:jc w:val="center"/>
              <w:rPr>
                <w:rFonts w:eastAsia="Times New Roman"/>
                <w:b/>
                <w:i w:val="0"/>
                <w:iCs w:val="0"/>
              </w:rPr>
            </w:pPr>
            <w:r w:rsidRPr="00E774E5">
              <w:rPr>
                <w:rFonts w:eastAsia="Times New Roman"/>
                <w:i w:val="0"/>
                <w:iCs w:val="0"/>
              </w:rPr>
              <w:t>328</w:t>
            </w:r>
          </w:p>
        </w:tc>
        <w:tc>
          <w:tcPr>
            <w:tcW w:w="1084" w:type="dxa"/>
            <w:tcBorders>
              <w:top w:val="single" w:sz="4" w:space="0" w:color="auto"/>
              <w:left w:val="single" w:sz="4" w:space="0" w:color="auto"/>
              <w:bottom w:val="single" w:sz="4" w:space="0" w:color="auto"/>
              <w:right w:val="single" w:sz="4" w:space="0" w:color="auto"/>
            </w:tcBorders>
            <w:vAlign w:val="center"/>
          </w:tcPr>
          <w:p w14:paraId="0CFEB48D"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Cọc</w:t>
            </w:r>
          </w:p>
        </w:tc>
      </w:tr>
      <w:tr w:rsidR="00E774E5" w:rsidRPr="00E774E5" w14:paraId="627EE39A"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495960D" w14:textId="77777777" w:rsidR="00E774E5" w:rsidRPr="00E774E5" w:rsidRDefault="00E774E5" w:rsidP="00E774E5">
            <w:pPr>
              <w:spacing w:after="0" w:line="240" w:lineRule="auto"/>
              <w:jc w:val="center"/>
              <w:rPr>
                <w:rFonts w:eastAsia="Times New Roman"/>
                <w:i w:val="0"/>
                <w:iCs w:val="0"/>
              </w:rPr>
            </w:pPr>
            <w:r w:rsidRPr="00E774E5">
              <w:rPr>
                <w:rFonts w:eastAsia="Times New Roman"/>
                <w:bCs/>
                <w:i w:val="0"/>
                <w:iCs w:val="0"/>
              </w:rPr>
              <w:lastRenderedPageBreak/>
              <w:t>2.3</w:t>
            </w:r>
          </w:p>
        </w:tc>
        <w:tc>
          <w:tcPr>
            <w:tcW w:w="4517" w:type="dxa"/>
            <w:tcBorders>
              <w:top w:val="single" w:sz="4" w:space="0" w:color="auto"/>
              <w:left w:val="single" w:sz="4" w:space="0" w:color="auto"/>
              <w:bottom w:val="single" w:sz="4" w:space="0" w:color="auto"/>
              <w:right w:val="single" w:sz="4" w:space="0" w:color="auto"/>
            </w:tcBorders>
            <w:vAlign w:val="center"/>
          </w:tcPr>
          <w:p w14:paraId="79AA25D8"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i w:val="0"/>
                <w:iCs w:val="0"/>
              </w:rPr>
              <w:t xml:space="preserve">Đấp đất rãnh tiếp địa </w:t>
            </w:r>
          </w:p>
        </w:tc>
        <w:tc>
          <w:tcPr>
            <w:tcW w:w="1617" w:type="dxa"/>
            <w:tcBorders>
              <w:top w:val="single" w:sz="4" w:space="0" w:color="auto"/>
              <w:left w:val="single" w:sz="4" w:space="0" w:color="auto"/>
              <w:bottom w:val="single" w:sz="4" w:space="0" w:color="auto"/>
              <w:right w:val="single" w:sz="4" w:space="0" w:color="auto"/>
            </w:tcBorders>
            <w:vAlign w:val="center"/>
          </w:tcPr>
          <w:p w14:paraId="0F7AC75B"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743EB982"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1230</w:t>
            </w:r>
          </w:p>
        </w:tc>
        <w:tc>
          <w:tcPr>
            <w:tcW w:w="1084" w:type="dxa"/>
            <w:tcBorders>
              <w:top w:val="single" w:sz="4" w:space="0" w:color="auto"/>
              <w:left w:val="single" w:sz="4" w:space="0" w:color="auto"/>
              <w:bottom w:val="single" w:sz="4" w:space="0" w:color="auto"/>
              <w:right w:val="single" w:sz="4" w:space="0" w:color="auto"/>
            </w:tcBorders>
            <w:vAlign w:val="center"/>
          </w:tcPr>
          <w:p w14:paraId="255FAD0F"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lang w:val="vi-VN"/>
              </w:rPr>
              <w:t>m</w:t>
            </w:r>
            <w:r w:rsidRPr="00E774E5">
              <w:rPr>
                <w:rFonts w:eastAsia="Times New Roman"/>
                <w:i w:val="0"/>
                <w:iCs w:val="0"/>
                <w:vertAlign w:val="superscript"/>
              </w:rPr>
              <w:t>3</w:t>
            </w:r>
          </w:p>
        </w:tc>
      </w:tr>
      <w:tr w:rsidR="00E774E5" w:rsidRPr="00E774E5" w14:paraId="0BA3B334"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8EE6BE7" w14:textId="77777777" w:rsidR="00E774E5" w:rsidRPr="00E774E5" w:rsidRDefault="00E774E5" w:rsidP="00E774E5">
            <w:pPr>
              <w:spacing w:after="0" w:line="240" w:lineRule="auto"/>
              <w:jc w:val="center"/>
              <w:rPr>
                <w:rFonts w:eastAsia="Times New Roman"/>
                <w:i w:val="0"/>
                <w:iCs w:val="0"/>
              </w:rPr>
            </w:pPr>
            <w:r w:rsidRPr="00E774E5">
              <w:rPr>
                <w:rFonts w:eastAsia="Times New Roman"/>
                <w:bCs/>
                <w:i w:val="0"/>
                <w:iCs w:val="0"/>
              </w:rPr>
              <w:t>2.4</w:t>
            </w:r>
          </w:p>
        </w:tc>
        <w:tc>
          <w:tcPr>
            <w:tcW w:w="4517" w:type="dxa"/>
            <w:tcBorders>
              <w:top w:val="single" w:sz="4" w:space="0" w:color="auto"/>
              <w:left w:val="single" w:sz="4" w:space="0" w:color="auto"/>
              <w:bottom w:val="single" w:sz="4" w:space="0" w:color="auto"/>
              <w:right w:val="single" w:sz="4" w:space="0" w:color="auto"/>
            </w:tcBorders>
            <w:vAlign w:val="center"/>
          </w:tcPr>
          <w:p w14:paraId="2DAE5868"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i w:val="0"/>
                <w:iCs w:val="0"/>
              </w:rPr>
              <w:t>Lắp đặt tiếp địa cột (200 kg/cột) x 41 cột</w:t>
            </w:r>
          </w:p>
        </w:tc>
        <w:tc>
          <w:tcPr>
            <w:tcW w:w="1617" w:type="dxa"/>
            <w:tcBorders>
              <w:top w:val="single" w:sz="4" w:space="0" w:color="auto"/>
              <w:left w:val="single" w:sz="4" w:space="0" w:color="auto"/>
              <w:bottom w:val="single" w:sz="4" w:space="0" w:color="auto"/>
              <w:right w:val="single" w:sz="4" w:space="0" w:color="auto"/>
            </w:tcBorders>
            <w:vAlign w:val="center"/>
          </w:tcPr>
          <w:p w14:paraId="14825F4E"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688EFEC9"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8200</w:t>
            </w:r>
          </w:p>
        </w:tc>
        <w:tc>
          <w:tcPr>
            <w:tcW w:w="1084" w:type="dxa"/>
            <w:tcBorders>
              <w:top w:val="single" w:sz="4" w:space="0" w:color="auto"/>
              <w:left w:val="single" w:sz="4" w:space="0" w:color="auto"/>
              <w:bottom w:val="single" w:sz="4" w:space="0" w:color="auto"/>
              <w:right w:val="single" w:sz="4" w:space="0" w:color="auto"/>
            </w:tcBorders>
            <w:vAlign w:val="center"/>
          </w:tcPr>
          <w:p w14:paraId="50D161D9" w14:textId="77777777" w:rsidR="00E774E5" w:rsidRPr="00E774E5" w:rsidRDefault="00E774E5" w:rsidP="00E774E5">
            <w:pPr>
              <w:spacing w:before="60" w:after="60" w:line="240" w:lineRule="auto"/>
              <w:jc w:val="center"/>
              <w:rPr>
                <w:rFonts w:eastAsia="Times New Roman"/>
                <w:i w:val="0"/>
                <w:iCs w:val="0"/>
              </w:rPr>
            </w:pPr>
            <w:r w:rsidRPr="00E774E5">
              <w:rPr>
                <w:rFonts w:eastAsia="Times New Roman"/>
                <w:bCs/>
                <w:i w:val="0"/>
                <w:iCs w:val="0"/>
              </w:rPr>
              <w:t>kg</w:t>
            </w:r>
          </w:p>
        </w:tc>
      </w:tr>
      <w:tr w:rsidR="00E774E5" w:rsidRPr="00E774E5" w14:paraId="2518AC8C"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21E7E8D"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3</w:t>
            </w:r>
          </w:p>
        </w:tc>
        <w:tc>
          <w:tcPr>
            <w:tcW w:w="4517" w:type="dxa"/>
            <w:tcBorders>
              <w:top w:val="single" w:sz="4" w:space="0" w:color="auto"/>
              <w:left w:val="single" w:sz="4" w:space="0" w:color="auto"/>
              <w:bottom w:val="single" w:sz="4" w:space="0" w:color="auto"/>
              <w:right w:val="single" w:sz="4" w:space="0" w:color="auto"/>
            </w:tcBorders>
            <w:vAlign w:val="center"/>
          </w:tcPr>
          <w:p w14:paraId="06E9A498"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i w:val="0"/>
                <w:iCs w:val="0"/>
              </w:rPr>
              <w:t xml:space="preserve">Vận chuyển tiếp địa cự ly trung bình 1.491 m (41 cột x 0,2 x 1.491) </w:t>
            </w:r>
          </w:p>
        </w:tc>
        <w:tc>
          <w:tcPr>
            <w:tcW w:w="1617" w:type="dxa"/>
            <w:tcBorders>
              <w:top w:val="single" w:sz="4" w:space="0" w:color="auto"/>
              <w:left w:val="single" w:sz="4" w:space="0" w:color="auto"/>
              <w:bottom w:val="single" w:sz="4" w:space="0" w:color="auto"/>
              <w:right w:val="single" w:sz="4" w:space="0" w:color="auto"/>
            </w:tcBorders>
            <w:vAlign w:val="center"/>
          </w:tcPr>
          <w:p w14:paraId="4C5C05A1"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0150C3FD"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8.2 x1,491</w:t>
            </w:r>
          </w:p>
        </w:tc>
        <w:tc>
          <w:tcPr>
            <w:tcW w:w="1084" w:type="dxa"/>
            <w:tcBorders>
              <w:top w:val="single" w:sz="4" w:space="0" w:color="auto"/>
              <w:left w:val="single" w:sz="4" w:space="0" w:color="auto"/>
              <w:bottom w:val="single" w:sz="4" w:space="0" w:color="auto"/>
              <w:right w:val="single" w:sz="4" w:space="0" w:color="auto"/>
            </w:tcBorders>
            <w:vAlign w:val="center"/>
          </w:tcPr>
          <w:p w14:paraId="127B73DD"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Tấnxkm</w:t>
            </w:r>
          </w:p>
        </w:tc>
      </w:tr>
      <w:tr w:rsidR="00E774E5" w:rsidRPr="00E774E5" w14:paraId="2104D24F"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EA02BDF"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4</w:t>
            </w:r>
          </w:p>
        </w:tc>
        <w:tc>
          <w:tcPr>
            <w:tcW w:w="4517" w:type="dxa"/>
            <w:tcBorders>
              <w:top w:val="single" w:sz="4" w:space="0" w:color="auto"/>
              <w:left w:val="single" w:sz="4" w:space="0" w:color="auto"/>
              <w:bottom w:val="single" w:sz="4" w:space="0" w:color="auto"/>
              <w:right w:val="single" w:sz="4" w:space="0" w:color="auto"/>
            </w:tcBorders>
            <w:vAlign w:val="center"/>
          </w:tcPr>
          <w:p w14:paraId="21BFE444"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i w:val="0"/>
                <w:iCs w:val="0"/>
              </w:rPr>
              <w:t>Thí nghiệm, đo trị số tiếp địa sau khi sửa chữa 41 cột</w:t>
            </w:r>
          </w:p>
        </w:tc>
        <w:tc>
          <w:tcPr>
            <w:tcW w:w="1617" w:type="dxa"/>
            <w:tcBorders>
              <w:top w:val="single" w:sz="4" w:space="0" w:color="auto"/>
              <w:left w:val="single" w:sz="4" w:space="0" w:color="auto"/>
              <w:bottom w:val="single" w:sz="4" w:space="0" w:color="auto"/>
              <w:right w:val="single" w:sz="4" w:space="0" w:color="auto"/>
            </w:tcBorders>
            <w:vAlign w:val="center"/>
          </w:tcPr>
          <w:p w14:paraId="59A4C331"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20E11B60"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41</w:t>
            </w:r>
          </w:p>
        </w:tc>
        <w:tc>
          <w:tcPr>
            <w:tcW w:w="1084" w:type="dxa"/>
            <w:tcBorders>
              <w:top w:val="single" w:sz="4" w:space="0" w:color="auto"/>
              <w:left w:val="single" w:sz="4" w:space="0" w:color="auto"/>
              <w:bottom w:val="single" w:sz="4" w:space="0" w:color="auto"/>
              <w:right w:val="single" w:sz="4" w:space="0" w:color="auto"/>
            </w:tcBorders>
            <w:vAlign w:val="center"/>
          </w:tcPr>
          <w:p w14:paraId="76E3ECEA"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Cột</w:t>
            </w:r>
          </w:p>
        </w:tc>
      </w:tr>
      <w:tr w:rsidR="00E774E5" w:rsidRPr="00E774E5" w14:paraId="6AFE3FED"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5104D992" w14:textId="77777777" w:rsidR="00E774E5" w:rsidRPr="00E774E5" w:rsidRDefault="00E774E5" w:rsidP="00E774E5">
            <w:pPr>
              <w:spacing w:after="0" w:line="240" w:lineRule="auto"/>
              <w:jc w:val="center"/>
              <w:rPr>
                <w:rFonts w:eastAsia="Times New Roman"/>
                <w:b/>
                <w:bCs/>
                <w:i w:val="0"/>
                <w:iCs w:val="0"/>
              </w:rPr>
            </w:pPr>
            <w:r w:rsidRPr="00E774E5">
              <w:rPr>
                <w:rFonts w:eastAsia="Times New Roman"/>
                <w:b/>
                <w:bCs/>
                <w:i w:val="0"/>
                <w:iCs w:val="0"/>
              </w:rPr>
              <w:t>X</w:t>
            </w:r>
          </w:p>
        </w:tc>
        <w:tc>
          <w:tcPr>
            <w:tcW w:w="4517" w:type="dxa"/>
            <w:tcBorders>
              <w:top w:val="single" w:sz="4" w:space="0" w:color="auto"/>
              <w:left w:val="single" w:sz="4" w:space="0" w:color="auto"/>
              <w:bottom w:val="single" w:sz="4" w:space="0" w:color="auto"/>
              <w:right w:val="single" w:sz="4" w:space="0" w:color="auto"/>
            </w:tcBorders>
          </w:tcPr>
          <w:p w14:paraId="421B8AB5" w14:textId="5529EC39" w:rsidR="00E774E5" w:rsidRPr="00E774E5" w:rsidRDefault="00E774E5" w:rsidP="00E774E5">
            <w:pPr>
              <w:suppressAutoHyphens/>
              <w:spacing w:after="0" w:line="276" w:lineRule="auto"/>
              <w:jc w:val="both"/>
              <w:rPr>
                <w:rFonts w:eastAsia="Times New Roman"/>
                <w:b/>
                <w:bCs/>
                <w:i w:val="0"/>
                <w:iCs w:val="0"/>
              </w:rPr>
            </w:pPr>
            <w:r w:rsidRPr="00E774E5">
              <w:rPr>
                <w:rFonts w:eastAsia="Times New Roman"/>
                <w:b/>
                <w:bCs/>
                <w:i w:val="0"/>
                <w:iCs w:val="0"/>
              </w:rPr>
              <w:t>Sửa chữa hệ thống nối đất chân cột bị rỉ sét các cột 39, 42 - 45, 47, 48, 51 - 58, 123, 129 - 133, 137, 138, 139 (24 vị trí) đường dây 220kV NMĐ Cà Mau – Rạch Giá 2&amp;3</w:t>
            </w:r>
          </w:p>
        </w:tc>
        <w:tc>
          <w:tcPr>
            <w:tcW w:w="1617" w:type="dxa"/>
            <w:tcBorders>
              <w:top w:val="single" w:sz="4" w:space="0" w:color="auto"/>
              <w:left w:val="single" w:sz="4" w:space="0" w:color="auto"/>
              <w:bottom w:val="single" w:sz="4" w:space="0" w:color="auto"/>
              <w:right w:val="single" w:sz="4" w:space="0" w:color="auto"/>
            </w:tcBorders>
            <w:vAlign w:val="center"/>
          </w:tcPr>
          <w:p w14:paraId="35A52556"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1B961715"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24</w:t>
            </w:r>
          </w:p>
        </w:tc>
        <w:tc>
          <w:tcPr>
            <w:tcW w:w="1084" w:type="dxa"/>
            <w:tcBorders>
              <w:top w:val="single" w:sz="4" w:space="0" w:color="auto"/>
              <w:left w:val="single" w:sz="4" w:space="0" w:color="auto"/>
              <w:bottom w:val="single" w:sz="4" w:space="0" w:color="auto"/>
              <w:right w:val="single" w:sz="4" w:space="0" w:color="auto"/>
            </w:tcBorders>
            <w:vAlign w:val="center"/>
          </w:tcPr>
          <w:p w14:paraId="68003500" w14:textId="77777777" w:rsidR="00E774E5" w:rsidRPr="00E774E5" w:rsidRDefault="00E774E5" w:rsidP="00E774E5">
            <w:pPr>
              <w:spacing w:before="60" w:after="60" w:line="240" w:lineRule="auto"/>
              <w:jc w:val="center"/>
              <w:rPr>
                <w:rFonts w:eastAsia="Times New Roman"/>
                <w:i w:val="0"/>
                <w:iCs w:val="0"/>
              </w:rPr>
            </w:pPr>
            <w:r w:rsidRPr="00E774E5">
              <w:rPr>
                <w:rFonts w:eastAsia="Times New Roman"/>
                <w:i w:val="0"/>
                <w:iCs w:val="0"/>
              </w:rPr>
              <w:t>Cột</w:t>
            </w:r>
          </w:p>
        </w:tc>
      </w:tr>
      <w:tr w:rsidR="00E774E5" w:rsidRPr="00E774E5" w14:paraId="5DE5BB11"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6E75BC3"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A</w:t>
            </w:r>
          </w:p>
        </w:tc>
        <w:tc>
          <w:tcPr>
            <w:tcW w:w="4517" w:type="dxa"/>
            <w:tcBorders>
              <w:top w:val="single" w:sz="4" w:space="0" w:color="auto"/>
              <w:left w:val="single" w:sz="4" w:space="0" w:color="auto"/>
              <w:bottom w:val="single" w:sz="4" w:space="0" w:color="auto"/>
              <w:right w:val="single" w:sz="4" w:space="0" w:color="auto"/>
            </w:tcBorders>
            <w:vAlign w:val="center"/>
          </w:tcPr>
          <w:p w14:paraId="64B81AA2"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bCs/>
                <w:i w:val="0"/>
                <w:iCs w:val="0"/>
              </w:rPr>
              <w:t>Vật liệu loại tiếp địa tia cọc</w:t>
            </w:r>
            <w:r w:rsidRPr="00E774E5">
              <w:rPr>
                <w:rFonts w:eastAsia="Times New Roman"/>
                <w:b/>
                <w:i w:val="0"/>
                <w:iCs w:val="0"/>
              </w:rPr>
              <w:t xml:space="preserve">: </w:t>
            </w:r>
            <w:r w:rsidRPr="00E774E5">
              <w:rPr>
                <w:rFonts w:eastAsia="Times New Roman"/>
                <w:i w:val="0"/>
                <w:iCs w:val="0"/>
              </w:rPr>
              <w:t>chi tiết cho 1 bộ tiếp địa như sau,</w:t>
            </w:r>
            <w:r w:rsidRPr="00E774E5">
              <w:rPr>
                <w:rFonts w:eastAsia="Times New Roman"/>
                <w:bCs/>
                <w:i w:val="0"/>
                <w:iCs w:val="0"/>
              </w:rPr>
              <w:t xml:space="preserve"> tất cả đều phải mạ kẽm nhúng nóng </w:t>
            </w:r>
            <w:r w:rsidRPr="00E774E5">
              <w:rPr>
                <w:rFonts w:eastAsia="Times New Roman"/>
                <w:b/>
                <w:i w:val="0"/>
                <w:iCs w:val="0"/>
              </w:rPr>
              <w:t>(04 bộ/cột)</w:t>
            </w:r>
          </w:p>
        </w:tc>
        <w:tc>
          <w:tcPr>
            <w:tcW w:w="1617" w:type="dxa"/>
            <w:tcBorders>
              <w:top w:val="single" w:sz="4" w:space="0" w:color="auto"/>
              <w:left w:val="single" w:sz="4" w:space="0" w:color="auto"/>
              <w:bottom w:val="single" w:sz="4" w:space="0" w:color="auto"/>
              <w:right w:val="single" w:sz="4" w:space="0" w:color="auto"/>
            </w:tcBorders>
            <w:vAlign w:val="center"/>
          </w:tcPr>
          <w:p w14:paraId="05E2AE0B"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643B92C4"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24</w:t>
            </w:r>
          </w:p>
        </w:tc>
        <w:tc>
          <w:tcPr>
            <w:tcW w:w="1084" w:type="dxa"/>
            <w:tcBorders>
              <w:top w:val="single" w:sz="4" w:space="0" w:color="auto"/>
              <w:left w:val="single" w:sz="4" w:space="0" w:color="auto"/>
              <w:bottom w:val="single" w:sz="4" w:space="0" w:color="auto"/>
              <w:right w:val="single" w:sz="4" w:space="0" w:color="auto"/>
            </w:tcBorders>
            <w:vAlign w:val="center"/>
          </w:tcPr>
          <w:p w14:paraId="5C7A60F0"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Cột</w:t>
            </w:r>
          </w:p>
        </w:tc>
      </w:tr>
      <w:tr w:rsidR="00E774E5" w:rsidRPr="00E774E5" w14:paraId="709696A0"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514659E2"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1</w:t>
            </w:r>
          </w:p>
        </w:tc>
        <w:tc>
          <w:tcPr>
            <w:tcW w:w="4517" w:type="dxa"/>
            <w:tcBorders>
              <w:top w:val="single" w:sz="4" w:space="0" w:color="auto"/>
              <w:left w:val="single" w:sz="4" w:space="0" w:color="auto"/>
              <w:bottom w:val="single" w:sz="4" w:space="0" w:color="auto"/>
              <w:right w:val="single" w:sz="4" w:space="0" w:color="auto"/>
            </w:tcBorders>
            <w:vAlign w:val="center"/>
          </w:tcPr>
          <w:p w14:paraId="12F323B9"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bCs/>
                <w:i w:val="0"/>
                <w:iCs w:val="0"/>
              </w:rPr>
              <w:t xml:space="preserve">Dây tiếp địa thép Ø 14 dài 18m </w:t>
            </w:r>
          </w:p>
        </w:tc>
        <w:tc>
          <w:tcPr>
            <w:tcW w:w="1617" w:type="dxa"/>
            <w:tcBorders>
              <w:top w:val="single" w:sz="4" w:space="0" w:color="auto"/>
              <w:left w:val="single" w:sz="4" w:space="0" w:color="auto"/>
              <w:bottom w:val="single" w:sz="4" w:space="0" w:color="auto"/>
              <w:right w:val="single" w:sz="4" w:space="0" w:color="auto"/>
            </w:tcBorders>
            <w:vAlign w:val="center"/>
          </w:tcPr>
          <w:p w14:paraId="14AE23E9"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77A461DB"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1</w:t>
            </w:r>
          </w:p>
        </w:tc>
        <w:tc>
          <w:tcPr>
            <w:tcW w:w="1084" w:type="dxa"/>
            <w:tcBorders>
              <w:top w:val="single" w:sz="4" w:space="0" w:color="auto"/>
              <w:left w:val="single" w:sz="4" w:space="0" w:color="auto"/>
              <w:bottom w:val="single" w:sz="4" w:space="0" w:color="auto"/>
              <w:right w:val="single" w:sz="4" w:space="0" w:color="auto"/>
            </w:tcBorders>
            <w:vAlign w:val="center"/>
          </w:tcPr>
          <w:p w14:paraId="784B01F2"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Sợi</w:t>
            </w:r>
          </w:p>
        </w:tc>
      </w:tr>
      <w:tr w:rsidR="00E774E5" w:rsidRPr="00E774E5" w14:paraId="0641FCC3"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5C1D5FC0"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2</w:t>
            </w:r>
          </w:p>
        </w:tc>
        <w:tc>
          <w:tcPr>
            <w:tcW w:w="4517" w:type="dxa"/>
            <w:tcBorders>
              <w:top w:val="single" w:sz="4" w:space="0" w:color="auto"/>
              <w:left w:val="single" w:sz="4" w:space="0" w:color="auto"/>
              <w:bottom w:val="single" w:sz="4" w:space="0" w:color="auto"/>
              <w:right w:val="single" w:sz="4" w:space="0" w:color="auto"/>
            </w:tcBorders>
            <w:vAlign w:val="center"/>
          </w:tcPr>
          <w:p w14:paraId="6DEF2AAE"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i w:val="0"/>
                <w:iCs w:val="0"/>
              </w:rPr>
              <w:t xml:space="preserve">Cờ tiếp địa mạ kẽm sắt tấm F200x60x10 (CT3, ⸹=10) </w:t>
            </w:r>
          </w:p>
        </w:tc>
        <w:tc>
          <w:tcPr>
            <w:tcW w:w="1617" w:type="dxa"/>
            <w:tcBorders>
              <w:top w:val="single" w:sz="4" w:space="0" w:color="auto"/>
              <w:left w:val="single" w:sz="4" w:space="0" w:color="auto"/>
              <w:bottom w:val="single" w:sz="4" w:space="0" w:color="auto"/>
              <w:right w:val="single" w:sz="4" w:space="0" w:color="auto"/>
            </w:tcBorders>
            <w:vAlign w:val="center"/>
          </w:tcPr>
          <w:p w14:paraId="0B453E90"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7A7DDCC5"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1</w:t>
            </w:r>
          </w:p>
        </w:tc>
        <w:tc>
          <w:tcPr>
            <w:tcW w:w="1084" w:type="dxa"/>
            <w:tcBorders>
              <w:top w:val="single" w:sz="4" w:space="0" w:color="auto"/>
              <w:left w:val="single" w:sz="4" w:space="0" w:color="auto"/>
              <w:bottom w:val="single" w:sz="4" w:space="0" w:color="auto"/>
              <w:right w:val="single" w:sz="4" w:space="0" w:color="auto"/>
            </w:tcBorders>
            <w:vAlign w:val="center"/>
          </w:tcPr>
          <w:p w14:paraId="498B7630"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Tấm</w:t>
            </w:r>
          </w:p>
        </w:tc>
      </w:tr>
      <w:tr w:rsidR="00E774E5" w:rsidRPr="00E774E5" w14:paraId="1CC2A87E"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C8A78D7"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3</w:t>
            </w:r>
          </w:p>
        </w:tc>
        <w:tc>
          <w:tcPr>
            <w:tcW w:w="4517" w:type="dxa"/>
            <w:tcBorders>
              <w:top w:val="single" w:sz="4" w:space="0" w:color="auto"/>
              <w:left w:val="single" w:sz="4" w:space="0" w:color="auto"/>
              <w:bottom w:val="single" w:sz="4" w:space="0" w:color="auto"/>
              <w:right w:val="single" w:sz="4" w:space="0" w:color="auto"/>
            </w:tcBorders>
            <w:vAlign w:val="center"/>
          </w:tcPr>
          <w:p w14:paraId="574AAC31"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bCs/>
                <w:i w:val="0"/>
                <w:iCs w:val="0"/>
              </w:rPr>
              <w:t>Cọc s</w:t>
            </w:r>
            <w:r w:rsidRPr="00E774E5">
              <w:rPr>
                <w:rFonts w:eastAsia="Times New Roman"/>
                <w:i w:val="0"/>
                <w:iCs w:val="0"/>
              </w:rPr>
              <w:t>ắt nối đất L63x63x6 mm dài 2.5m,</w:t>
            </w:r>
          </w:p>
        </w:tc>
        <w:tc>
          <w:tcPr>
            <w:tcW w:w="1617" w:type="dxa"/>
            <w:tcBorders>
              <w:top w:val="single" w:sz="4" w:space="0" w:color="auto"/>
              <w:left w:val="single" w:sz="4" w:space="0" w:color="auto"/>
              <w:bottom w:val="single" w:sz="4" w:space="0" w:color="auto"/>
              <w:right w:val="single" w:sz="4" w:space="0" w:color="auto"/>
            </w:tcBorders>
            <w:vAlign w:val="center"/>
          </w:tcPr>
          <w:p w14:paraId="66BCB6B4"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70BA0E99"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2</w:t>
            </w:r>
          </w:p>
        </w:tc>
        <w:tc>
          <w:tcPr>
            <w:tcW w:w="1084" w:type="dxa"/>
            <w:tcBorders>
              <w:top w:val="single" w:sz="4" w:space="0" w:color="auto"/>
              <w:left w:val="single" w:sz="4" w:space="0" w:color="auto"/>
              <w:bottom w:val="single" w:sz="4" w:space="0" w:color="auto"/>
              <w:right w:val="single" w:sz="4" w:space="0" w:color="auto"/>
            </w:tcBorders>
            <w:vAlign w:val="center"/>
          </w:tcPr>
          <w:p w14:paraId="2CCF0369"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Cọc</w:t>
            </w:r>
          </w:p>
        </w:tc>
      </w:tr>
      <w:tr w:rsidR="00E774E5" w:rsidRPr="00E774E5" w14:paraId="00BDF3CB"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2C698FA"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4</w:t>
            </w:r>
          </w:p>
        </w:tc>
        <w:tc>
          <w:tcPr>
            <w:tcW w:w="4517" w:type="dxa"/>
            <w:tcBorders>
              <w:top w:val="single" w:sz="4" w:space="0" w:color="auto"/>
              <w:left w:val="single" w:sz="4" w:space="0" w:color="auto"/>
              <w:bottom w:val="single" w:sz="4" w:space="0" w:color="auto"/>
              <w:right w:val="single" w:sz="4" w:space="0" w:color="auto"/>
            </w:tcBorders>
            <w:vAlign w:val="center"/>
          </w:tcPr>
          <w:p w14:paraId="47E7994B"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bCs/>
                <w:i w:val="0"/>
                <w:iCs w:val="0"/>
              </w:rPr>
              <w:t xml:space="preserve">Bulông M16 x70 (mạ kẽm) </w:t>
            </w:r>
            <w:r w:rsidRPr="00E774E5">
              <w:rPr>
                <w:rFonts w:eastAsia="Times New Roman"/>
                <w:i w:val="0"/>
                <w:iCs w:val="0"/>
              </w:rPr>
              <w:t>+ long đền, đai ốc</w:t>
            </w:r>
          </w:p>
        </w:tc>
        <w:tc>
          <w:tcPr>
            <w:tcW w:w="1617" w:type="dxa"/>
            <w:tcBorders>
              <w:top w:val="single" w:sz="4" w:space="0" w:color="auto"/>
              <w:left w:val="single" w:sz="4" w:space="0" w:color="auto"/>
              <w:bottom w:val="single" w:sz="4" w:space="0" w:color="auto"/>
              <w:right w:val="single" w:sz="4" w:space="0" w:color="auto"/>
            </w:tcBorders>
            <w:vAlign w:val="center"/>
          </w:tcPr>
          <w:p w14:paraId="1AF0B06F"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1EAD522A"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2</w:t>
            </w:r>
          </w:p>
        </w:tc>
        <w:tc>
          <w:tcPr>
            <w:tcW w:w="1084" w:type="dxa"/>
            <w:tcBorders>
              <w:top w:val="single" w:sz="4" w:space="0" w:color="auto"/>
              <w:left w:val="single" w:sz="4" w:space="0" w:color="auto"/>
              <w:bottom w:val="single" w:sz="4" w:space="0" w:color="auto"/>
              <w:right w:val="single" w:sz="4" w:space="0" w:color="auto"/>
            </w:tcBorders>
            <w:vAlign w:val="center"/>
          </w:tcPr>
          <w:p w14:paraId="7A35E5CD"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Bộ</w:t>
            </w:r>
          </w:p>
        </w:tc>
      </w:tr>
      <w:tr w:rsidR="00E774E5" w:rsidRPr="00E774E5" w14:paraId="03D5983B"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23E7237"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B</w:t>
            </w:r>
          </w:p>
        </w:tc>
        <w:tc>
          <w:tcPr>
            <w:tcW w:w="4517" w:type="dxa"/>
            <w:tcBorders>
              <w:top w:val="single" w:sz="4" w:space="0" w:color="auto"/>
              <w:left w:val="single" w:sz="4" w:space="0" w:color="auto"/>
              <w:bottom w:val="single" w:sz="4" w:space="0" w:color="auto"/>
              <w:right w:val="single" w:sz="4" w:space="0" w:color="auto"/>
            </w:tcBorders>
            <w:vAlign w:val="center"/>
          </w:tcPr>
          <w:p w14:paraId="00B055B1" w14:textId="77777777" w:rsidR="00E774E5" w:rsidRPr="00E774E5" w:rsidRDefault="00E774E5" w:rsidP="00E774E5">
            <w:pPr>
              <w:suppressAutoHyphens/>
              <w:spacing w:after="0" w:line="276" w:lineRule="auto"/>
              <w:jc w:val="both"/>
              <w:rPr>
                <w:rFonts w:eastAsia="Times New Roman"/>
                <w:b/>
                <w:i w:val="0"/>
                <w:iCs w:val="0"/>
              </w:rPr>
            </w:pPr>
            <w:r w:rsidRPr="00E774E5">
              <w:rPr>
                <w:rFonts w:eastAsia="Times New Roman"/>
                <w:i w:val="0"/>
                <w:iCs w:val="0"/>
              </w:rPr>
              <w:t>Nhân công</w:t>
            </w:r>
            <w:r w:rsidRPr="00E774E5">
              <w:rPr>
                <w:rFonts w:eastAsia="Times New Roman"/>
                <w:bCs/>
                <w:i w:val="0"/>
                <w:iCs w:val="0"/>
              </w:rPr>
              <w:t>:</w:t>
            </w:r>
          </w:p>
        </w:tc>
        <w:tc>
          <w:tcPr>
            <w:tcW w:w="1617" w:type="dxa"/>
            <w:tcBorders>
              <w:top w:val="single" w:sz="4" w:space="0" w:color="auto"/>
              <w:left w:val="single" w:sz="4" w:space="0" w:color="auto"/>
              <w:bottom w:val="single" w:sz="4" w:space="0" w:color="auto"/>
              <w:right w:val="single" w:sz="4" w:space="0" w:color="auto"/>
            </w:tcBorders>
            <w:vAlign w:val="center"/>
          </w:tcPr>
          <w:p w14:paraId="07D41EA4"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6FA81F4E" w14:textId="77777777" w:rsidR="00E774E5" w:rsidRPr="00E774E5" w:rsidRDefault="00E774E5" w:rsidP="00E774E5">
            <w:pPr>
              <w:spacing w:before="60" w:after="60" w:line="240" w:lineRule="auto"/>
              <w:jc w:val="center"/>
              <w:rPr>
                <w:rFonts w:eastAsia="Times New Roman"/>
                <w:b/>
                <w:bCs/>
                <w:i w:val="0"/>
                <w:iCs w:val="0"/>
              </w:rPr>
            </w:pPr>
            <w:r w:rsidRPr="00E774E5">
              <w:rPr>
                <w:rFonts w:eastAsia="Times New Roman"/>
                <w:i w:val="0"/>
                <w:iCs w:val="0"/>
              </w:rPr>
              <w:t>24</w:t>
            </w:r>
          </w:p>
        </w:tc>
        <w:tc>
          <w:tcPr>
            <w:tcW w:w="1084" w:type="dxa"/>
            <w:tcBorders>
              <w:top w:val="single" w:sz="4" w:space="0" w:color="auto"/>
              <w:left w:val="single" w:sz="4" w:space="0" w:color="auto"/>
              <w:bottom w:val="single" w:sz="4" w:space="0" w:color="auto"/>
              <w:right w:val="single" w:sz="4" w:space="0" w:color="auto"/>
            </w:tcBorders>
            <w:vAlign w:val="center"/>
          </w:tcPr>
          <w:p w14:paraId="1FC5D6FE" w14:textId="77777777" w:rsidR="00E774E5" w:rsidRPr="00E774E5" w:rsidRDefault="00E774E5" w:rsidP="00E774E5">
            <w:pPr>
              <w:spacing w:before="60" w:after="60" w:line="240" w:lineRule="auto"/>
              <w:jc w:val="center"/>
              <w:rPr>
                <w:rFonts w:eastAsia="Times New Roman"/>
                <w:i w:val="0"/>
                <w:iCs w:val="0"/>
              </w:rPr>
            </w:pPr>
            <w:r w:rsidRPr="00E774E5">
              <w:rPr>
                <w:rFonts w:eastAsia="Times New Roman"/>
                <w:bCs/>
                <w:i w:val="0"/>
                <w:iCs w:val="0"/>
              </w:rPr>
              <w:t xml:space="preserve">Cột </w:t>
            </w:r>
          </w:p>
        </w:tc>
      </w:tr>
      <w:tr w:rsidR="00E774E5" w:rsidRPr="00E774E5" w14:paraId="2A29E256"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43DCDA0"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1</w:t>
            </w:r>
          </w:p>
        </w:tc>
        <w:tc>
          <w:tcPr>
            <w:tcW w:w="4517" w:type="dxa"/>
            <w:tcBorders>
              <w:top w:val="single" w:sz="4" w:space="0" w:color="auto"/>
              <w:left w:val="single" w:sz="4" w:space="0" w:color="auto"/>
              <w:bottom w:val="single" w:sz="4" w:space="0" w:color="auto"/>
              <w:right w:val="single" w:sz="4" w:space="0" w:color="auto"/>
            </w:tcBorders>
            <w:vAlign w:val="center"/>
          </w:tcPr>
          <w:p w14:paraId="420643D3"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i w:val="0"/>
                <w:iCs w:val="0"/>
              </w:rPr>
              <w:t>Khoan lỗ thanh chính dày &gt;20mm, lỗ khoan Ø17 (sử dụng máy khoan từ) 8 lỗ/ cột x 24</w:t>
            </w:r>
          </w:p>
        </w:tc>
        <w:tc>
          <w:tcPr>
            <w:tcW w:w="1617" w:type="dxa"/>
            <w:tcBorders>
              <w:top w:val="single" w:sz="4" w:space="0" w:color="auto"/>
              <w:left w:val="single" w:sz="4" w:space="0" w:color="auto"/>
              <w:bottom w:val="single" w:sz="4" w:space="0" w:color="auto"/>
              <w:right w:val="single" w:sz="4" w:space="0" w:color="auto"/>
            </w:tcBorders>
            <w:vAlign w:val="center"/>
          </w:tcPr>
          <w:p w14:paraId="0564C12F"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0553DF27"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192</w:t>
            </w:r>
          </w:p>
        </w:tc>
        <w:tc>
          <w:tcPr>
            <w:tcW w:w="1084" w:type="dxa"/>
            <w:tcBorders>
              <w:top w:val="single" w:sz="4" w:space="0" w:color="auto"/>
              <w:left w:val="single" w:sz="4" w:space="0" w:color="auto"/>
              <w:bottom w:val="single" w:sz="4" w:space="0" w:color="auto"/>
              <w:right w:val="single" w:sz="4" w:space="0" w:color="auto"/>
            </w:tcBorders>
            <w:vAlign w:val="center"/>
          </w:tcPr>
          <w:p w14:paraId="7DA47BAF" w14:textId="77777777" w:rsidR="00E774E5" w:rsidRPr="00E774E5" w:rsidRDefault="00E774E5" w:rsidP="00E774E5">
            <w:pPr>
              <w:spacing w:before="60" w:after="60" w:line="240" w:lineRule="auto"/>
              <w:jc w:val="center"/>
              <w:rPr>
                <w:rFonts w:eastAsia="Times New Roman"/>
                <w:i w:val="0"/>
                <w:iCs w:val="0"/>
              </w:rPr>
            </w:pPr>
            <w:r w:rsidRPr="00E774E5">
              <w:rPr>
                <w:rFonts w:eastAsia="Times New Roman"/>
                <w:i w:val="0"/>
                <w:iCs w:val="0"/>
              </w:rPr>
              <w:t>Lỗ khoan</w:t>
            </w:r>
          </w:p>
        </w:tc>
      </w:tr>
      <w:tr w:rsidR="00E774E5" w:rsidRPr="00E774E5" w14:paraId="49DD294D"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3DCB72A"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2</w:t>
            </w:r>
          </w:p>
        </w:tc>
        <w:tc>
          <w:tcPr>
            <w:tcW w:w="4517" w:type="dxa"/>
            <w:tcBorders>
              <w:top w:val="single" w:sz="4" w:space="0" w:color="auto"/>
              <w:left w:val="single" w:sz="4" w:space="0" w:color="auto"/>
              <w:bottom w:val="single" w:sz="4" w:space="0" w:color="auto"/>
              <w:right w:val="single" w:sz="4" w:space="0" w:color="auto"/>
            </w:tcBorders>
            <w:vAlign w:val="center"/>
          </w:tcPr>
          <w:p w14:paraId="656B8964"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b/>
                <w:i w:val="0"/>
                <w:iCs w:val="0"/>
              </w:rPr>
              <w:t>Đào rãnh rãi tia tiếp địa (RS-4TC-):</w:t>
            </w:r>
            <w:r w:rsidRPr="00E774E5">
              <w:rPr>
                <w:rFonts w:eastAsia="Times New Roman"/>
                <w:i w:val="0"/>
                <w:iCs w:val="0"/>
              </w:rPr>
              <w:t xml:space="preserve"> 24 cột</w:t>
            </w:r>
          </w:p>
        </w:tc>
        <w:tc>
          <w:tcPr>
            <w:tcW w:w="1617" w:type="dxa"/>
            <w:tcBorders>
              <w:top w:val="single" w:sz="4" w:space="0" w:color="auto"/>
              <w:left w:val="single" w:sz="4" w:space="0" w:color="auto"/>
              <w:bottom w:val="single" w:sz="4" w:space="0" w:color="auto"/>
              <w:right w:val="single" w:sz="4" w:space="0" w:color="auto"/>
            </w:tcBorders>
            <w:vAlign w:val="center"/>
          </w:tcPr>
          <w:p w14:paraId="6982B7F0"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56D760A1"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24</w:t>
            </w:r>
          </w:p>
        </w:tc>
        <w:tc>
          <w:tcPr>
            <w:tcW w:w="1084" w:type="dxa"/>
            <w:tcBorders>
              <w:top w:val="single" w:sz="4" w:space="0" w:color="auto"/>
              <w:left w:val="single" w:sz="4" w:space="0" w:color="auto"/>
              <w:bottom w:val="single" w:sz="4" w:space="0" w:color="auto"/>
              <w:right w:val="single" w:sz="4" w:space="0" w:color="auto"/>
            </w:tcBorders>
            <w:vAlign w:val="center"/>
          </w:tcPr>
          <w:p w14:paraId="1FA2F6A7"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Cột</w:t>
            </w:r>
          </w:p>
        </w:tc>
      </w:tr>
      <w:tr w:rsidR="00E774E5" w:rsidRPr="00E774E5" w14:paraId="1517C120"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486577F" w14:textId="77777777" w:rsidR="00E774E5" w:rsidRPr="00E774E5" w:rsidRDefault="00E774E5" w:rsidP="00E774E5">
            <w:pPr>
              <w:spacing w:after="0" w:line="240" w:lineRule="auto"/>
              <w:jc w:val="center"/>
              <w:rPr>
                <w:rFonts w:eastAsia="Times New Roman"/>
                <w:i w:val="0"/>
                <w:iCs w:val="0"/>
              </w:rPr>
            </w:pPr>
            <w:r w:rsidRPr="00E774E5">
              <w:rPr>
                <w:rFonts w:eastAsia="Times New Roman"/>
                <w:bCs/>
                <w:i w:val="0"/>
                <w:iCs w:val="0"/>
              </w:rPr>
              <w:t>2.1</w:t>
            </w:r>
          </w:p>
        </w:tc>
        <w:tc>
          <w:tcPr>
            <w:tcW w:w="4517" w:type="dxa"/>
            <w:tcBorders>
              <w:top w:val="single" w:sz="4" w:space="0" w:color="auto"/>
              <w:left w:val="single" w:sz="4" w:space="0" w:color="auto"/>
              <w:bottom w:val="single" w:sz="4" w:space="0" w:color="auto"/>
              <w:right w:val="single" w:sz="4" w:space="0" w:color="auto"/>
            </w:tcBorders>
            <w:vAlign w:val="center"/>
          </w:tcPr>
          <w:p w14:paraId="70D78BE2"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i w:val="0"/>
                <w:iCs w:val="0"/>
              </w:rPr>
              <w:t xml:space="preserve">Đào rãnh, rãi tia tiếp địa </w:t>
            </w:r>
            <w:r w:rsidRPr="00E774E5">
              <w:rPr>
                <w:rFonts w:eastAsia="Times New Roman"/>
                <w:b/>
                <w:i w:val="0"/>
                <w:iCs w:val="0"/>
              </w:rPr>
              <w:br/>
            </w:r>
            <w:r w:rsidRPr="00E774E5">
              <w:rPr>
                <w:rFonts w:eastAsia="Times New Roman"/>
                <w:i w:val="0"/>
                <w:iCs w:val="0"/>
              </w:rPr>
              <w:t>(0,6m+0,4m)/2 x 1x15 m x 4 tia x 24 cột = 720 m</w:t>
            </w:r>
            <w:r w:rsidRPr="00E774E5">
              <w:rPr>
                <w:rFonts w:eastAsia="Times New Roman"/>
                <w:i w:val="0"/>
                <w:iCs w:val="0"/>
                <w:vertAlign w:val="superscript"/>
              </w:rPr>
              <w:t>3</w:t>
            </w:r>
            <w:r w:rsidRPr="00E774E5">
              <w:rPr>
                <w:rFonts w:eastAsia="Times New Roman"/>
                <w:i w:val="0"/>
                <w:iCs w:val="0"/>
              </w:rPr>
              <w:t xml:space="preserve"> </w:t>
            </w:r>
          </w:p>
        </w:tc>
        <w:tc>
          <w:tcPr>
            <w:tcW w:w="1617" w:type="dxa"/>
            <w:tcBorders>
              <w:top w:val="single" w:sz="4" w:space="0" w:color="auto"/>
              <w:left w:val="single" w:sz="4" w:space="0" w:color="auto"/>
              <w:bottom w:val="single" w:sz="4" w:space="0" w:color="auto"/>
              <w:right w:val="single" w:sz="4" w:space="0" w:color="auto"/>
            </w:tcBorders>
            <w:vAlign w:val="center"/>
          </w:tcPr>
          <w:p w14:paraId="181E5AC2"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5F8C8F7A"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720</w:t>
            </w:r>
          </w:p>
        </w:tc>
        <w:tc>
          <w:tcPr>
            <w:tcW w:w="1084" w:type="dxa"/>
            <w:tcBorders>
              <w:top w:val="single" w:sz="4" w:space="0" w:color="auto"/>
              <w:left w:val="single" w:sz="4" w:space="0" w:color="auto"/>
              <w:bottom w:val="single" w:sz="4" w:space="0" w:color="auto"/>
              <w:right w:val="single" w:sz="4" w:space="0" w:color="auto"/>
            </w:tcBorders>
            <w:vAlign w:val="center"/>
          </w:tcPr>
          <w:p w14:paraId="2E6934B5" w14:textId="77777777" w:rsidR="00E774E5" w:rsidRPr="00E774E5" w:rsidRDefault="00E774E5" w:rsidP="00E774E5">
            <w:pPr>
              <w:spacing w:before="60" w:after="60" w:line="240" w:lineRule="auto"/>
              <w:jc w:val="center"/>
              <w:rPr>
                <w:rFonts w:eastAsia="Times New Roman"/>
                <w:i w:val="0"/>
                <w:iCs w:val="0"/>
              </w:rPr>
            </w:pPr>
            <w:r w:rsidRPr="00E774E5">
              <w:rPr>
                <w:rFonts w:eastAsia="Times New Roman"/>
                <w:bCs/>
                <w:i w:val="0"/>
                <w:iCs w:val="0"/>
              </w:rPr>
              <w:t>M</w:t>
            </w:r>
            <w:r w:rsidRPr="00E774E5">
              <w:rPr>
                <w:rFonts w:eastAsia="Times New Roman"/>
                <w:bCs/>
                <w:i w:val="0"/>
                <w:iCs w:val="0"/>
                <w:vertAlign w:val="superscript"/>
              </w:rPr>
              <w:t>3</w:t>
            </w:r>
          </w:p>
        </w:tc>
      </w:tr>
      <w:tr w:rsidR="00E774E5" w:rsidRPr="00E774E5" w14:paraId="2C5DF166"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B589309" w14:textId="77777777" w:rsidR="00E774E5" w:rsidRPr="00E774E5" w:rsidRDefault="00E774E5" w:rsidP="00E774E5">
            <w:pPr>
              <w:spacing w:after="0" w:line="240" w:lineRule="auto"/>
              <w:jc w:val="center"/>
              <w:rPr>
                <w:rFonts w:eastAsia="Times New Roman"/>
                <w:i w:val="0"/>
                <w:iCs w:val="0"/>
              </w:rPr>
            </w:pPr>
            <w:r w:rsidRPr="00E774E5">
              <w:rPr>
                <w:rFonts w:eastAsia="Times New Roman"/>
                <w:bCs/>
                <w:i w:val="0"/>
                <w:iCs w:val="0"/>
              </w:rPr>
              <w:t>2.2</w:t>
            </w:r>
          </w:p>
        </w:tc>
        <w:tc>
          <w:tcPr>
            <w:tcW w:w="4517" w:type="dxa"/>
            <w:tcBorders>
              <w:top w:val="single" w:sz="4" w:space="0" w:color="auto"/>
              <w:left w:val="single" w:sz="4" w:space="0" w:color="auto"/>
              <w:bottom w:val="single" w:sz="4" w:space="0" w:color="auto"/>
              <w:right w:val="single" w:sz="4" w:space="0" w:color="auto"/>
            </w:tcBorders>
            <w:vAlign w:val="center"/>
          </w:tcPr>
          <w:p w14:paraId="200D92C5" w14:textId="4458203F" w:rsidR="00E774E5" w:rsidRPr="00E774E5" w:rsidRDefault="00E774E5" w:rsidP="00E774E5">
            <w:pPr>
              <w:suppressAutoHyphens/>
              <w:spacing w:after="0" w:line="276" w:lineRule="auto"/>
              <w:jc w:val="both"/>
              <w:rPr>
                <w:rFonts w:eastAsia="Times New Roman"/>
                <w:i w:val="0"/>
                <w:iCs w:val="0"/>
              </w:rPr>
            </w:pPr>
            <w:r w:rsidRPr="00E774E5">
              <w:rPr>
                <w:rFonts w:eastAsia="Times New Roman"/>
                <w:i w:val="0"/>
                <w:iCs w:val="0"/>
              </w:rPr>
              <w:t>Đóng cọc tiếp địa: cọc L63x63x6 dài 2,5m. 8cọc/cột x 24 cột = 192 cọc</w:t>
            </w:r>
          </w:p>
        </w:tc>
        <w:tc>
          <w:tcPr>
            <w:tcW w:w="1617" w:type="dxa"/>
            <w:tcBorders>
              <w:top w:val="single" w:sz="4" w:space="0" w:color="auto"/>
              <w:left w:val="single" w:sz="4" w:space="0" w:color="auto"/>
              <w:bottom w:val="single" w:sz="4" w:space="0" w:color="auto"/>
              <w:right w:val="single" w:sz="4" w:space="0" w:color="auto"/>
            </w:tcBorders>
            <w:vAlign w:val="center"/>
          </w:tcPr>
          <w:p w14:paraId="43C44285"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5B38AF92"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192</w:t>
            </w:r>
          </w:p>
        </w:tc>
        <w:tc>
          <w:tcPr>
            <w:tcW w:w="1084" w:type="dxa"/>
            <w:tcBorders>
              <w:top w:val="single" w:sz="4" w:space="0" w:color="auto"/>
              <w:left w:val="single" w:sz="4" w:space="0" w:color="auto"/>
              <w:bottom w:val="single" w:sz="4" w:space="0" w:color="auto"/>
              <w:right w:val="single" w:sz="4" w:space="0" w:color="auto"/>
            </w:tcBorders>
            <w:vAlign w:val="center"/>
          </w:tcPr>
          <w:p w14:paraId="28B46A47"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Cọc</w:t>
            </w:r>
          </w:p>
        </w:tc>
      </w:tr>
      <w:tr w:rsidR="00E774E5" w:rsidRPr="00E774E5" w14:paraId="6E7AE196"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B029419" w14:textId="77777777" w:rsidR="00E774E5" w:rsidRPr="00E774E5" w:rsidRDefault="00E774E5" w:rsidP="00E774E5">
            <w:pPr>
              <w:spacing w:after="0" w:line="240" w:lineRule="auto"/>
              <w:jc w:val="center"/>
              <w:rPr>
                <w:rFonts w:eastAsia="Times New Roman"/>
                <w:i w:val="0"/>
                <w:iCs w:val="0"/>
              </w:rPr>
            </w:pPr>
            <w:r w:rsidRPr="00E774E5">
              <w:rPr>
                <w:rFonts w:eastAsia="Times New Roman"/>
                <w:bCs/>
                <w:i w:val="0"/>
                <w:iCs w:val="0"/>
              </w:rPr>
              <w:lastRenderedPageBreak/>
              <w:t>2.3</w:t>
            </w:r>
          </w:p>
        </w:tc>
        <w:tc>
          <w:tcPr>
            <w:tcW w:w="4517" w:type="dxa"/>
            <w:tcBorders>
              <w:top w:val="single" w:sz="4" w:space="0" w:color="auto"/>
              <w:left w:val="single" w:sz="4" w:space="0" w:color="auto"/>
              <w:bottom w:val="single" w:sz="4" w:space="0" w:color="auto"/>
              <w:right w:val="single" w:sz="4" w:space="0" w:color="auto"/>
            </w:tcBorders>
            <w:vAlign w:val="center"/>
          </w:tcPr>
          <w:p w14:paraId="1CF845D8" w14:textId="77777777" w:rsidR="00E774E5" w:rsidRPr="00E774E5" w:rsidRDefault="00E774E5" w:rsidP="00E774E5">
            <w:pPr>
              <w:suppressAutoHyphens/>
              <w:spacing w:after="0" w:line="276" w:lineRule="auto"/>
              <w:jc w:val="both"/>
              <w:rPr>
                <w:rFonts w:eastAsia="Times New Roman"/>
                <w:i w:val="0"/>
                <w:iCs w:val="0"/>
                <w:lang w:val="vi-VN"/>
              </w:rPr>
            </w:pPr>
            <w:r w:rsidRPr="00E774E5">
              <w:rPr>
                <w:rFonts w:eastAsia="Times New Roman"/>
                <w:i w:val="0"/>
                <w:iCs w:val="0"/>
              </w:rPr>
              <w:t xml:space="preserve">Đấp đất rãnh tiếp địa </w:t>
            </w:r>
          </w:p>
        </w:tc>
        <w:tc>
          <w:tcPr>
            <w:tcW w:w="1617" w:type="dxa"/>
            <w:tcBorders>
              <w:top w:val="single" w:sz="4" w:space="0" w:color="auto"/>
              <w:left w:val="single" w:sz="4" w:space="0" w:color="auto"/>
              <w:bottom w:val="single" w:sz="4" w:space="0" w:color="auto"/>
              <w:right w:val="single" w:sz="4" w:space="0" w:color="auto"/>
            </w:tcBorders>
            <w:vAlign w:val="center"/>
          </w:tcPr>
          <w:p w14:paraId="7B9C433C"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34CC57D9"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720</w:t>
            </w:r>
          </w:p>
        </w:tc>
        <w:tc>
          <w:tcPr>
            <w:tcW w:w="1084" w:type="dxa"/>
            <w:tcBorders>
              <w:top w:val="single" w:sz="4" w:space="0" w:color="auto"/>
              <w:left w:val="single" w:sz="4" w:space="0" w:color="auto"/>
              <w:bottom w:val="single" w:sz="4" w:space="0" w:color="auto"/>
              <w:right w:val="single" w:sz="4" w:space="0" w:color="auto"/>
            </w:tcBorders>
            <w:vAlign w:val="center"/>
          </w:tcPr>
          <w:p w14:paraId="1E52EDD6"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lang w:val="vi-VN"/>
              </w:rPr>
              <w:t>m</w:t>
            </w:r>
            <w:r w:rsidRPr="00E774E5">
              <w:rPr>
                <w:rFonts w:eastAsia="Times New Roman"/>
                <w:i w:val="0"/>
                <w:iCs w:val="0"/>
                <w:vertAlign w:val="superscript"/>
              </w:rPr>
              <w:t>3</w:t>
            </w:r>
          </w:p>
        </w:tc>
      </w:tr>
      <w:tr w:rsidR="00E774E5" w:rsidRPr="00E774E5" w14:paraId="0A0B2A51"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B2D3631" w14:textId="77777777" w:rsidR="00E774E5" w:rsidRPr="00E774E5" w:rsidRDefault="00E774E5" w:rsidP="00E774E5">
            <w:pPr>
              <w:spacing w:after="0" w:line="240" w:lineRule="auto"/>
              <w:jc w:val="center"/>
              <w:rPr>
                <w:rFonts w:eastAsia="Times New Roman"/>
                <w:i w:val="0"/>
                <w:iCs w:val="0"/>
              </w:rPr>
            </w:pPr>
            <w:r w:rsidRPr="00E774E5">
              <w:rPr>
                <w:rFonts w:eastAsia="Times New Roman"/>
                <w:bCs/>
                <w:i w:val="0"/>
                <w:iCs w:val="0"/>
              </w:rPr>
              <w:t>2.4</w:t>
            </w:r>
          </w:p>
        </w:tc>
        <w:tc>
          <w:tcPr>
            <w:tcW w:w="4517" w:type="dxa"/>
            <w:tcBorders>
              <w:top w:val="single" w:sz="4" w:space="0" w:color="auto"/>
              <w:left w:val="single" w:sz="4" w:space="0" w:color="auto"/>
              <w:bottom w:val="single" w:sz="4" w:space="0" w:color="auto"/>
              <w:right w:val="single" w:sz="4" w:space="0" w:color="auto"/>
            </w:tcBorders>
            <w:vAlign w:val="center"/>
          </w:tcPr>
          <w:p w14:paraId="1084FC00" w14:textId="77777777" w:rsidR="00E774E5" w:rsidRPr="00E774E5" w:rsidRDefault="00E774E5" w:rsidP="00E774E5">
            <w:pPr>
              <w:suppressAutoHyphens/>
              <w:spacing w:after="0" w:line="276" w:lineRule="auto"/>
              <w:jc w:val="both"/>
              <w:rPr>
                <w:rFonts w:eastAsia="Times New Roman"/>
                <w:i w:val="0"/>
                <w:iCs w:val="0"/>
                <w:lang w:val="vi-VN"/>
              </w:rPr>
            </w:pPr>
            <w:r w:rsidRPr="00E774E5">
              <w:rPr>
                <w:rFonts w:eastAsia="Times New Roman"/>
                <w:i w:val="0"/>
                <w:iCs w:val="0"/>
              </w:rPr>
              <w:t>Lắp đặt tiếp địa cột (205 kg/cột) x 24 cột</w:t>
            </w:r>
          </w:p>
        </w:tc>
        <w:tc>
          <w:tcPr>
            <w:tcW w:w="1617" w:type="dxa"/>
            <w:tcBorders>
              <w:top w:val="single" w:sz="4" w:space="0" w:color="auto"/>
              <w:left w:val="single" w:sz="4" w:space="0" w:color="auto"/>
              <w:bottom w:val="single" w:sz="4" w:space="0" w:color="auto"/>
              <w:right w:val="single" w:sz="4" w:space="0" w:color="auto"/>
            </w:tcBorders>
            <w:vAlign w:val="center"/>
          </w:tcPr>
          <w:p w14:paraId="58C44BC3"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7D9B67C7"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4.9</w:t>
            </w:r>
          </w:p>
        </w:tc>
        <w:tc>
          <w:tcPr>
            <w:tcW w:w="1084" w:type="dxa"/>
            <w:tcBorders>
              <w:top w:val="single" w:sz="4" w:space="0" w:color="auto"/>
              <w:left w:val="single" w:sz="4" w:space="0" w:color="auto"/>
              <w:bottom w:val="single" w:sz="4" w:space="0" w:color="auto"/>
              <w:right w:val="single" w:sz="4" w:space="0" w:color="auto"/>
            </w:tcBorders>
            <w:vAlign w:val="center"/>
          </w:tcPr>
          <w:p w14:paraId="4DE94BBB"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kg</w:t>
            </w:r>
          </w:p>
        </w:tc>
      </w:tr>
      <w:tr w:rsidR="00E774E5" w:rsidRPr="00E774E5" w14:paraId="7F43815D"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69630FAF"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3</w:t>
            </w:r>
          </w:p>
        </w:tc>
        <w:tc>
          <w:tcPr>
            <w:tcW w:w="4517" w:type="dxa"/>
            <w:tcBorders>
              <w:top w:val="single" w:sz="4" w:space="0" w:color="auto"/>
              <w:left w:val="single" w:sz="4" w:space="0" w:color="auto"/>
              <w:bottom w:val="single" w:sz="4" w:space="0" w:color="auto"/>
              <w:right w:val="single" w:sz="4" w:space="0" w:color="auto"/>
            </w:tcBorders>
            <w:vAlign w:val="center"/>
          </w:tcPr>
          <w:p w14:paraId="185D9780" w14:textId="77777777" w:rsidR="00E774E5" w:rsidRPr="00E774E5" w:rsidRDefault="00E774E5" w:rsidP="00E774E5">
            <w:pPr>
              <w:suppressAutoHyphens/>
              <w:spacing w:after="0" w:line="276" w:lineRule="auto"/>
              <w:jc w:val="both"/>
              <w:rPr>
                <w:rFonts w:eastAsia="Times New Roman"/>
                <w:i w:val="0"/>
                <w:iCs w:val="0"/>
                <w:lang w:val="vi-VN"/>
              </w:rPr>
            </w:pPr>
            <w:r w:rsidRPr="00E774E5">
              <w:rPr>
                <w:rFonts w:eastAsia="Times New Roman"/>
                <w:i w:val="0"/>
                <w:iCs w:val="0"/>
              </w:rPr>
              <w:t xml:space="preserve">Vận chuyển tiếp địa cự ly trung bình 740 m (24 cột x 0.2 x 0,740) </w:t>
            </w:r>
          </w:p>
        </w:tc>
        <w:tc>
          <w:tcPr>
            <w:tcW w:w="1617" w:type="dxa"/>
            <w:tcBorders>
              <w:top w:val="single" w:sz="4" w:space="0" w:color="auto"/>
              <w:left w:val="single" w:sz="4" w:space="0" w:color="auto"/>
              <w:bottom w:val="single" w:sz="4" w:space="0" w:color="auto"/>
              <w:right w:val="single" w:sz="4" w:space="0" w:color="auto"/>
            </w:tcBorders>
            <w:vAlign w:val="center"/>
          </w:tcPr>
          <w:p w14:paraId="5989C4B1"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154BA72D"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3,5</w:t>
            </w:r>
          </w:p>
        </w:tc>
        <w:tc>
          <w:tcPr>
            <w:tcW w:w="1084" w:type="dxa"/>
            <w:tcBorders>
              <w:top w:val="single" w:sz="4" w:space="0" w:color="auto"/>
              <w:left w:val="single" w:sz="4" w:space="0" w:color="auto"/>
              <w:bottom w:val="single" w:sz="4" w:space="0" w:color="auto"/>
              <w:right w:val="single" w:sz="4" w:space="0" w:color="auto"/>
            </w:tcBorders>
            <w:vAlign w:val="center"/>
          </w:tcPr>
          <w:p w14:paraId="125919E8"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Tấnxkm</w:t>
            </w:r>
          </w:p>
        </w:tc>
      </w:tr>
      <w:tr w:rsidR="00E774E5" w:rsidRPr="00E774E5" w14:paraId="0A0FD23D"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5BC6D3CE"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4</w:t>
            </w:r>
          </w:p>
        </w:tc>
        <w:tc>
          <w:tcPr>
            <w:tcW w:w="4517" w:type="dxa"/>
            <w:tcBorders>
              <w:top w:val="single" w:sz="4" w:space="0" w:color="auto"/>
              <w:left w:val="single" w:sz="4" w:space="0" w:color="auto"/>
              <w:bottom w:val="single" w:sz="4" w:space="0" w:color="auto"/>
              <w:right w:val="single" w:sz="4" w:space="0" w:color="auto"/>
            </w:tcBorders>
            <w:vAlign w:val="center"/>
          </w:tcPr>
          <w:p w14:paraId="75B86BF6" w14:textId="77777777" w:rsidR="00E774E5" w:rsidRPr="00E774E5" w:rsidRDefault="00E774E5" w:rsidP="00E774E5">
            <w:pPr>
              <w:suppressAutoHyphens/>
              <w:spacing w:after="0" w:line="276" w:lineRule="auto"/>
              <w:rPr>
                <w:rFonts w:eastAsia="Times New Roman"/>
                <w:i w:val="0"/>
                <w:iCs w:val="0"/>
                <w:lang w:val="vi-VN"/>
              </w:rPr>
            </w:pPr>
            <w:r w:rsidRPr="00E774E5">
              <w:rPr>
                <w:rFonts w:eastAsia="Times New Roman"/>
                <w:i w:val="0"/>
                <w:iCs w:val="0"/>
              </w:rPr>
              <w:t>Thí nghiệm, đo trị số tiếp địa sau khi sửa chữa 24 cột</w:t>
            </w:r>
          </w:p>
        </w:tc>
        <w:tc>
          <w:tcPr>
            <w:tcW w:w="1617" w:type="dxa"/>
            <w:tcBorders>
              <w:top w:val="single" w:sz="4" w:space="0" w:color="auto"/>
              <w:left w:val="single" w:sz="4" w:space="0" w:color="auto"/>
              <w:bottom w:val="single" w:sz="4" w:space="0" w:color="auto"/>
              <w:right w:val="single" w:sz="4" w:space="0" w:color="auto"/>
            </w:tcBorders>
            <w:vAlign w:val="center"/>
          </w:tcPr>
          <w:p w14:paraId="3F12AC4F"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4A693AED"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24</w:t>
            </w:r>
          </w:p>
        </w:tc>
        <w:tc>
          <w:tcPr>
            <w:tcW w:w="1084" w:type="dxa"/>
            <w:tcBorders>
              <w:top w:val="single" w:sz="4" w:space="0" w:color="auto"/>
              <w:left w:val="single" w:sz="4" w:space="0" w:color="auto"/>
              <w:bottom w:val="single" w:sz="4" w:space="0" w:color="auto"/>
              <w:right w:val="single" w:sz="4" w:space="0" w:color="auto"/>
            </w:tcBorders>
            <w:vAlign w:val="center"/>
          </w:tcPr>
          <w:p w14:paraId="420662F9"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Cột</w:t>
            </w:r>
          </w:p>
        </w:tc>
      </w:tr>
      <w:tr w:rsidR="00E774E5" w:rsidRPr="00E774E5" w14:paraId="4BF7642D"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C01113B" w14:textId="77777777" w:rsidR="00E774E5" w:rsidRPr="00E774E5" w:rsidRDefault="00E774E5" w:rsidP="00E774E5">
            <w:pPr>
              <w:spacing w:after="0" w:line="240" w:lineRule="auto"/>
              <w:jc w:val="center"/>
              <w:rPr>
                <w:rFonts w:eastAsia="Times New Roman"/>
                <w:b/>
                <w:bCs/>
                <w:i w:val="0"/>
                <w:iCs w:val="0"/>
              </w:rPr>
            </w:pPr>
            <w:r w:rsidRPr="00E774E5">
              <w:rPr>
                <w:rFonts w:eastAsia="Times New Roman"/>
                <w:b/>
                <w:bCs/>
                <w:i w:val="0"/>
                <w:iCs w:val="0"/>
              </w:rPr>
              <w:t>XI</w:t>
            </w:r>
          </w:p>
        </w:tc>
        <w:tc>
          <w:tcPr>
            <w:tcW w:w="4517" w:type="dxa"/>
            <w:tcBorders>
              <w:top w:val="single" w:sz="4" w:space="0" w:color="auto"/>
              <w:left w:val="single" w:sz="4" w:space="0" w:color="auto"/>
              <w:bottom w:val="single" w:sz="4" w:space="0" w:color="auto"/>
              <w:right w:val="single" w:sz="4" w:space="0" w:color="auto"/>
            </w:tcBorders>
          </w:tcPr>
          <w:p w14:paraId="6FFEB835" w14:textId="77777777" w:rsidR="00E774E5" w:rsidRPr="00E774E5" w:rsidRDefault="00E774E5" w:rsidP="00E774E5">
            <w:pPr>
              <w:suppressAutoHyphens/>
              <w:spacing w:after="0" w:line="276" w:lineRule="auto"/>
              <w:jc w:val="both"/>
              <w:rPr>
                <w:rFonts w:eastAsia="Times New Roman"/>
                <w:b/>
                <w:bCs/>
                <w:i w:val="0"/>
                <w:iCs w:val="0"/>
                <w:lang w:val="vi-VN"/>
              </w:rPr>
            </w:pPr>
            <w:r w:rsidRPr="00E774E5">
              <w:rPr>
                <w:rFonts w:eastAsia="Times New Roman"/>
                <w:b/>
                <w:bCs/>
                <w:i w:val="0"/>
                <w:iCs w:val="0"/>
              </w:rPr>
              <w:t>Sửa chữa hệ thống nối đất chân cột bị rỉ sét các cột 01 -35 (35 vị trí) đường dây 220kV NMĐ Cà Mau - Bạc Liêu &amp; NMĐ Cà Mau - Giá Rai</w:t>
            </w:r>
          </w:p>
        </w:tc>
        <w:tc>
          <w:tcPr>
            <w:tcW w:w="1617" w:type="dxa"/>
            <w:tcBorders>
              <w:top w:val="single" w:sz="4" w:space="0" w:color="auto"/>
              <w:left w:val="single" w:sz="4" w:space="0" w:color="auto"/>
              <w:bottom w:val="single" w:sz="4" w:space="0" w:color="auto"/>
              <w:right w:val="single" w:sz="4" w:space="0" w:color="auto"/>
            </w:tcBorders>
            <w:vAlign w:val="center"/>
          </w:tcPr>
          <w:p w14:paraId="19EDB6CD"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4F8A9F87"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35</w:t>
            </w:r>
          </w:p>
        </w:tc>
        <w:tc>
          <w:tcPr>
            <w:tcW w:w="1084" w:type="dxa"/>
            <w:tcBorders>
              <w:top w:val="single" w:sz="4" w:space="0" w:color="auto"/>
              <w:left w:val="single" w:sz="4" w:space="0" w:color="auto"/>
              <w:bottom w:val="single" w:sz="4" w:space="0" w:color="auto"/>
              <w:right w:val="single" w:sz="4" w:space="0" w:color="auto"/>
            </w:tcBorders>
            <w:vAlign w:val="center"/>
          </w:tcPr>
          <w:p w14:paraId="1416DBB5"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Cột</w:t>
            </w:r>
          </w:p>
        </w:tc>
      </w:tr>
      <w:tr w:rsidR="00E774E5" w:rsidRPr="00E774E5" w14:paraId="26DA643A"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6CCAFFBE"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A</w:t>
            </w:r>
          </w:p>
        </w:tc>
        <w:tc>
          <w:tcPr>
            <w:tcW w:w="4517" w:type="dxa"/>
            <w:tcBorders>
              <w:top w:val="single" w:sz="4" w:space="0" w:color="auto"/>
              <w:left w:val="single" w:sz="4" w:space="0" w:color="auto"/>
              <w:bottom w:val="single" w:sz="4" w:space="0" w:color="auto"/>
              <w:right w:val="single" w:sz="4" w:space="0" w:color="auto"/>
            </w:tcBorders>
            <w:vAlign w:val="center"/>
          </w:tcPr>
          <w:p w14:paraId="42C1FD5B" w14:textId="77777777" w:rsidR="00E774E5" w:rsidRPr="00E774E5" w:rsidRDefault="00E774E5" w:rsidP="00E774E5">
            <w:pPr>
              <w:suppressAutoHyphens/>
              <w:spacing w:after="0" w:line="276" w:lineRule="auto"/>
              <w:jc w:val="both"/>
              <w:rPr>
                <w:rFonts w:eastAsia="Times New Roman"/>
                <w:bCs/>
                <w:i w:val="0"/>
                <w:iCs w:val="0"/>
              </w:rPr>
            </w:pPr>
            <w:r w:rsidRPr="00E774E5">
              <w:rPr>
                <w:rFonts w:eastAsia="Times New Roman"/>
                <w:bCs/>
                <w:i w:val="0"/>
                <w:iCs w:val="0"/>
              </w:rPr>
              <w:t>Vật liệu loại tiếp địa tia cọc</w:t>
            </w:r>
            <w:r w:rsidRPr="00E774E5">
              <w:rPr>
                <w:rFonts w:eastAsia="Times New Roman"/>
                <w:b/>
                <w:i w:val="0"/>
                <w:iCs w:val="0"/>
              </w:rPr>
              <w:t xml:space="preserve">: </w:t>
            </w:r>
            <w:r w:rsidRPr="00E774E5">
              <w:rPr>
                <w:rFonts w:eastAsia="Times New Roman"/>
                <w:i w:val="0"/>
                <w:iCs w:val="0"/>
              </w:rPr>
              <w:t>chi tiết cho 1 bộ tiếp địa như sau,</w:t>
            </w:r>
            <w:r w:rsidRPr="00E774E5">
              <w:rPr>
                <w:rFonts w:eastAsia="Times New Roman"/>
                <w:bCs/>
                <w:i w:val="0"/>
                <w:iCs w:val="0"/>
              </w:rPr>
              <w:t xml:space="preserve"> tất cả đều phải mạ kẽm nhúng nóng </w:t>
            </w:r>
            <w:r w:rsidRPr="00E774E5">
              <w:rPr>
                <w:rFonts w:eastAsia="Times New Roman"/>
                <w:b/>
                <w:i w:val="0"/>
                <w:iCs w:val="0"/>
              </w:rPr>
              <w:t>(04 bộ/cột)</w:t>
            </w:r>
          </w:p>
        </w:tc>
        <w:tc>
          <w:tcPr>
            <w:tcW w:w="1617" w:type="dxa"/>
            <w:tcBorders>
              <w:top w:val="single" w:sz="4" w:space="0" w:color="auto"/>
              <w:left w:val="single" w:sz="4" w:space="0" w:color="auto"/>
              <w:bottom w:val="single" w:sz="4" w:space="0" w:color="auto"/>
              <w:right w:val="single" w:sz="4" w:space="0" w:color="auto"/>
            </w:tcBorders>
            <w:vAlign w:val="center"/>
          </w:tcPr>
          <w:p w14:paraId="2721641A"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4709FD55" w14:textId="77777777" w:rsidR="00E774E5" w:rsidRPr="00E774E5" w:rsidRDefault="00E774E5" w:rsidP="00E774E5">
            <w:pPr>
              <w:spacing w:before="60" w:after="60" w:line="240" w:lineRule="auto"/>
              <w:jc w:val="center"/>
              <w:rPr>
                <w:rFonts w:eastAsia="Times New Roman"/>
                <w:i w:val="0"/>
                <w:iCs w:val="0"/>
              </w:rPr>
            </w:pPr>
            <w:r w:rsidRPr="00E774E5">
              <w:rPr>
                <w:rFonts w:eastAsia="Times New Roman"/>
                <w:i w:val="0"/>
                <w:iCs w:val="0"/>
              </w:rPr>
              <w:t>35</w:t>
            </w:r>
          </w:p>
        </w:tc>
        <w:tc>
          <w:tcPr>
            <w:tcW w:w="1084" w:type="dxa"/>
            <w:tcBorders>
              <w:top w:val="single" w:sz="4" w:space="0" w:color="auto"/>
              <w:left w:val="single" w:sz="4" w:space="0" w:color="auto"/>
              <w:bottom w:val="single" w:sz="4" w:space="0" w:color="auto"/>
              <w:right w:val="single" w:sz="4" w:space="0" w:color="auto"/>
            </w:tcBorders>
            <w:vAlign w:val="center"/>
          </w:tcPr>
          <w:p w14:paraId="65486F15" w14:textId="77777777" w:rsidR="00E774E5" w:rsidRPr="00E774E5" w:rsidRDefault="00E774E5" w:rsidP="00E774E5">
            <w:pPr>
              <w:spacing w:before="60" w:after="60" w:line="240" w:lineRule="auto"/>
              <w:jc w:val="center"/>
              <w:rPr>
                <w:rFonts w:eastAsia="Times New Roman"/>
                <w:i w:val="0"/>
                <w:iCs w:val="0"/>
              </w:rPr>
            </w:pPr>
            <w:r w:rsidRPr="00E774E5">
              <w:rPr>
                <w:rFonts w:eastAsia="Times New Roman"/>
                <w:bCs/>
                <w:i w:val="0"/>
                <w:iCs w:val="0"/>
              </w:rPr>
              <w:t>Cột</w:t>
            </w:r>
          </w:p>
        </w:tc>
      </w:tr>
      <w:tr w:rsidR="00E774E5" w:rsidRPr="00E774E5" w14:paraId="32FAE476"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343D89E"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1</w:t>
            </w:r>
          </w:p>
        </w:tc>
        <w:tc>
          <w:tcPr>
            <w:tcW w:w="4517" w:type="dxa"/>
            <w:tcBorders>
              <w:top w:val="single" w:sz="4" w:space="0" w:color="auto"/>
              <w:left w:val="single" w:sz="4" w:space="0" w:color="auto"/>
              <w:bottom w:val="single" w:sz="4" w:space="0" w:color="auto"/>
              <w:right w:val="single" w:sz="4" w:space="0" w:color="auto"/>
            </w:tcBorders>
            <w:vAlign w:val="center"/>
          </w:tcPr>
          <w:p w14:paraId="7CD9ED2D" w14:textId="77777777" w:rsidR="00E774E5" w:rsidRPr="00E774E5" w:rsidRDefault="00E774E5" w:rsidP="00E774E5">
            <w:pPr>
              <w:suppressAutoHyphens/>
              <w:spacing w:after="0" w:line="276" w:lineRule="auto"/>
              <w:jc w:val="both"/>
              <w:rPr>
                <w:rFonts w:eastAsia="Times New Roman"/>
                <w:bCs/>
                <w:i w:val="0"/>
                <w:iCs w:val="0"/>
              </w:rPr>
            </w:pPr>
            <w:r w:rsidRPr="00E774E5">
              <w:rPr>
                <w:rFonts w:eastAsia="Times New Roman"/>
                <w:bCs/>
                <w:i w:val="0"/>
                <w:iCs w:val="0"/>
              </w:rPr>
              <w:t xml:space="preserve">Dây tiếp địa thép Ø 14 dài 18m </w:t>
            </w:r>
          </w:p>
        </w:tc>
        <w:tc>
          <w:tcPr>
            <w:tcW w:w="1617" w:type="dxa"/>
            <w:tcBorders>
              <w:top w:val="single" w:sz="4" w:space="0" w:color="auto"/>
              <w:left w:val="single" w:sz="4" w:space="0" w:color="auto"/>
              <w:bottom w:val="single" w:sz="4" w:space="0" w:color="auto"/>
              <w:right w:val="single" w:sz="4" w:space="0" w:color="auto"/>
            </w:tcBorders>
            <w:vAlign w:val="center"/>
          </w:tcPr>
          <w:p w14:paraId="4F6CD800"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1DA74D32"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1</w:t>
            </w:r>
          </w:p>
        </w:tc>
        <w:tc>
          <w:tcPr>
            <w:tcW w:w="1084" w:type="dxa"/>
            <w:tcBorders>
              <w:top w:val="single" w:sz="4" w:space="0" w:color="auto"/>
              <w:left w:val="single" w:sz="4" w:space="0" w:color="auto"/>
              <w:bottom w:val="single" w:sz="4" w:space="0" w:color="auto"/>
              <w:right w:val="single" w:sz="4" w:space="0" w:color="auto"/>
            </w:tcBorders>
            <w:vAlign w:val="center"/>
          </w:tcPr>
          <w:p w14:paraId="36493ECC" w14:textId="77777777" w:rsidR="00E774E5" w:rsidRPr="00E774E5" w:rsidRDefault="00E774E5" w:rsidP="00E774E5">
            <w:pPr>
              <w:spacing w:before="60" w:after="60" w:line="240" w:lineRule="auto"/>
              <w:jc w:val="center"/>
              <w:rPr>
                <w:rFonts w:eastAsia="Times New Roman"/>
                <w:i w:val="0"/>
                <w:iCs w:val="0"/>
              </w:rPr>
            </w:pPr>
            <w:r w:rsidRPr="00E774E5">
              <w:rPr>
                <w:rFonts w:eastAsia="Times New Roman"/>
                <w:i w:val="0"/>
                <w:iCs w:val="0"/>
              </w:rPr>
              <w:t>Sợi</w:t>
            </w:r>
          </w:p>
        </w:tc>
      </w:tr>
      <w:tr w:rsidR="00E774E5" w:rsidRPr="00E774E5" w14:paraId="5791FD2C"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5E1B603A"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2</w:t>
            </w:r>
          </w:p>
        </w:tc>
        <w:tc>
          <w:tcPr>
            <w:tcW w:w="4517" w:type="dxa"/>
            <w:tcBorders>
              <w:top w:val="single" w:sz="4" w:space="0" w:color="auto"/>
              <w:left w:val="single" w:sz="4" w:space="0" w:color="auto"/>
              <w:bottom w:val="single" w:sz="4" w:space="0" w:color="auto"/>
              <w:right w:val="single" w:sz="4" w:space="0" w:color="auto"/>
            </w:tcBorders>
            <w:vAlign w:val="center"/>
          </w:tcPr>
          <w:p w14:paraId="5B477759"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i w:val="0"/>
                <w:iCs w:val="0"/>
              </w:rPr>
              <w:t xml:space="preserve">Cờ tiếp địa mạ kẽm sắt tấm F200x60x10 (CT3, ⸹=10) </w:t>
            </w:r>
          </w:p>
        </w:tc>
        <w:tc>
          <w:tcPr>
            <w:tcW w:w="1617" w:type="dxa"/>
            <w:tcBorders>
              <w:top w:val="single" w:sz="4" w:space="0" w:color="auto"/>
              <w:left w:val="single" w:sz="4" w:space="0" w:color="auto"/>
              <w:bottom w:val="single" w:sz="4" w:space="0" w:color="auto"/>
              <w:right w:val="single" w:sz="4" w:space="0" w:color="auto"/>
            </w:tcBorders>
            <w:vAlign w:val="center"/>
          </w:tcPr>
          <w:p w14:paraId="5FBA68D9"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0D552CAB"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1</w:t>
            </w:r>
          </w:p>
        </w:tc>
        <w:tc>
          <w:tcPr>
            <w:tcW w:w="1084" w:type="dxa"/>
            <w:tcBorders>
              <w:top w:val="single" w:sz="4" w:space="0" w:color="auto"/>
              <w:left w:val="single" w:sz="4" w:space="0" w:color="auto"/>
              <w:bottom w:val="single" w:sz="4" w:space="0" w:color="auto"/>
              <w:right w:val="single" w:sz="4" w:space="0" w:color="auto"/>
            </w:tcBorders>
            <w:vAlign w:val="center"/>
          </w:tcPr>
          <w:p w14:paraId="179F5BD0" w14:textId="77777777" w:rsidR="00E774E5" w:rsidRPr="00E774E5" w:rsidRDefault="00E774E5" w:rsidP="00E774E5">
            <w:pPr>
              <w:spacing w:before="60" w:after="60" w:line="240" w:lineRule="auto"/>
              <w:jc w:val="center"/>
              <w:rPr>
                <w:rFonts w:eastAsia="Times New Roman"/>
                <w:i w:val="0"/>
                <w:iCs w:val="0"/>
              </w:rPr>
            </w:pPr>
            <w:r w:rsidRPr="00E774E5">
              <w:rPr>
                <w:rFonts w:eastAsia="Times New Roman"/>
                <w:i w:val="0"/>
                <w:iCs w:val="0"/>
              </w:rPr>
              <w:t>Tấm</w:t>
            </w:r>
          </w:p>
        </w:tc>
      </w:tr>
      <w:tr w:rsidR="00E774E5" w:rsidRPr="00E774E5" w14:paraId="0C0D066D"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6AA6D2F"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3</w:t>
            </w:r>
          </w:p>
        </w:tc>
        <w:tc>
          <w:tcPr>
            <w:tcW w:w="4517" w:type="dxa"/>
            <w:tcBorders>
              <w:top w:val="single" w:sz="4" w:space="0" w:color="auto"/>
              <w:left w:val="single" w:sz="4" w:space="0" w:color="auto"/>
              <w:bottom w:val="single" w:sz="4" w:space="0" w:color="auto"/>
              <w:right w:val="single" w:sz="4" w:space="0" w:color="auto"/>
            </w:tcBorders>
            <w:vAlign w:val="center"/>
          </w:tcPr>
          <w:p w14:paraId="232B62A4"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bCs/>
                <w:i w:val="0"/>
                <w:iCs w:val="0"/>
              </w:rPr>
              <w:t>Cọc s</w:t>
            </w:r>
            <w:r w:rsidRPr="00E774E5">
              <w:rPr>
                <w:rFonts w:eastAsia="Times New Roman"/>
                <w:i w:val="0"/>
                <w:iCs w:val="0"/>
              </w:rPr>
              <w:t>ắt nối đất L63x63x6 mm dài 2.5m,</w:t>
            </w:r>
          </w:p>
        </w:tc>
        <w:tc>
          <w:tcPr>
            <w:tcW w:w="1617" w:type="dxa"/>
            <w:tcBorders>
              <w:top w:val="single" w:sz="4" w:space="0" w:color="auto"/>
              <w:left w:val="single" w:sz="4" w:space="0" w:color="auto"/>
              <w:bottom w:val="single" w:sz="4" w:space="0" w:color="auto"/>
              <w:right w:val="single" w:sz="4" w:space="0" w:color="auto"/>
            </w:tcBorders>
            <w:vAlign w:val="center"/>
          </w:tcPr>
          <w:p w14:paraId="5273FAC1"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46679B66"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2</w:t>
            </w:r>
          </w:p>
        </w:tc>
        <w:tc>
          <w:tcPr>
            <w:tcW w:w="1084" w:type="dxa"/>
            <w:tcBorders>
              <w:top w:val="single" w:sz="4" w:space="0" w:color="auto"/>
              <w:left w:val="single" w:sz="4" w:space="0" w:color="auto"/>
              <w:bottom w:val="single" w:sz="4" w:space="0" w:color="auto"/>
              <w:right w:val="single" w:sz="4" w:space="0" w:color="auto"/>
            </w:tcBorders>
            <w:vAlign w:val="center"/>
          </w:tcPr>
          <w:p w14:paraId="0FC1775E" w14:textId="77777777" w:rsidR="00E774E5" w:rsidRPr="00E774E5" w:rsidRDefault="00E774E5" w:rsidP="00E774E5">
            <w:pPr>
              <w:spacing w:before="60" w:after="60" w:line="240" w:lineRule="auto"/>
              <w:jc w:val="center"/>
              <w:rPr>
                <w:rFonts w:eastAsia="Times New Roman"/>
                <w:i w:val="0"/>
                <w:iCs w:val="0"/>
              </w:rPr>
            </w:pPr>
            <w:r w:rsidRPr="00E774E5">
              <w:rPr>
                <w:rFonts w:eastAsia="Times New Roman"/>
                <w:i w:val="0"/>
                <w:iCs w:val="0"/>
              </w:rPr>
              <w:t>Cọc</w:t>
            </w:r>
          </w:p>
        </w:tc>
      </w:tr>
      <w:tr w:rsidR="00E774E5" w:rsidRPr="00E774E5" w14:paraId="5DEC7F93"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6ABC3CB1"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4</w:t>
            </w:r>
          </w:p>
        </w:tc>
        <w:tc>
          <w:tcPr>
            <w:tcW w:w="4517" w:type="dxa"/>
            <w:tcBorders>
              <w:top w:val="single" w:sz="4" w:space="0" w:color="auto"/>
              <w:left w:val="single" w:sz="4" w:space="0" w:color="auto"/>
              <w:bottom w:val="single" w:sz="4" w:space="0" w:color="auto"/>
              <w:right w:val="single" w:sz="4" w:space="0" w:color="auto"/>
            </w:tcBorders>
            <w:vAlign w:val="center"/>
          </w:tcPr>
          <w:p w14:paraId="52713BE0" w14:textId="77777777" w:rsidR="00E774E5" w:rsidRPr="00E774E5" w:rsidRDefault="00E774E5" w:rsidP="00E774E5">
            <w:pPr>
              <w:suppressAutoHyphens/>
              <w:spacing w:after="0" w:line="276" w:lineRule="auto"/>
              <w:jc w:val="both"/>
              <w:rPr>
                <w:rFonts w:eastAsia="Times New Roman"/>
                <w:b/>
                <w:i w:val="0"/>
                <w:iCs w:val="0"/>
              </w:rPr>
            </w:pPr>
            <w:r w:rsidRPr="00E774E5">
              <w:rPr>
                <w:rFonts w:eastAsia="Times New Roman"/>
                <w:bCs/>
                <w:i w:val="0"/>
                <w:iCs w:val="0"/>
              </w:rPr>
              <w:t xml:space="preserve">Bulông M16 x70 (mạ kẽm) </w:t>
            </w:r>
            <w:r w:rsidRPr="00E774E5">
              <w:rPr>
                <w:rFonts w:eastAsia="Times New Roman"/>
                <w:i w:val="0"/>
                <w:iCs w:val="0"/>
              </w:rPr>
              <w:t>+ long đền, đai ốc</w:t>
            </w:r>
          </w:p>
        </w:tc>
        <w:tc>
          <w:tcPr>
            <w:tcW w:w="1617" w:type="dxa"/>
            <w:tcBorders>
              <w:top w:val="single" w:sz="4" w:space="0" w:color="auto"/>
              <w:left w:val="single" w:sz="4" w:space="0" w:color="auto"/>
              <w:bottom w:val="single" w:sz="4" w:space="0" w:color="auto"/>
              <w:right w:val="single" w:sz="4" w:space="0" w:color="auto"/>
            </w:tcBorders>
            <w:vAlign w:val="center"/>
          </w:tcPr>
          <w:p w14:paraId="5D12D797"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36E5A62E"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2</w:t>
            </w:r>
          </w:p>
        </w:tc>
        <w:tc>
          <w:tcPr>
            <w:tcW w:w="1084" w:type="dxa"/>
            <w:tcBorders>
              <w:top w:val="single" w:sz="4" w:space="0" w:color="auto"/>
              <w:left w:val="single" w:sz="4" w:space="0" w:color="auto"/>
              <w:bottom w:val="single" w:sz="4" w:space="0" w:color="auto"/>
              <w:right w:val="single" w:sz="4" w:space="0" w:color="auto"/>
            </w:tcBorders>
            <w:vAlign w:val="center"/>
          </w:tcPr>
          <w:p w14:paraId="232502E3" w14:textId="77777777" w:rsidR="00E774E5" w:rsidRPr="00E774E5" w:rsidRDefault="00E774E5" w:rsidP="00E774E5">
            <w:pPr>
              <w:spacing w:before="60" w:after="60" w:line="240" w:lineRule="auto"/>
              <w:jc w:val="center"/>
              <w:rPr>
                <w:rFonts w:eastAsia="Times New Roman"/>
                <w:i w:val="0"/>
                <w:iCs w:val="0"/>
              </w:rPr>
            </w:pPr>
            <w:r w:rsidRPr="00E774E5">
              <w:rPr>
                <w:rFonts w:eastAsia="Times New Roman"/>
                <w:i w:val="0"/>
                <w:iCs w:val="0"/>
              </w:rPr>
              <w:t>Bộ</w:t>
            </w:r>
          </w:p>
        </w:tc>
      </w:tr>
      <w:tr w:rsidR="00E774E5" w:rsidRPr="00E774E5" w14:paraId="337674D7"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54E724AF"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B</w:t>
            </w:r>
          </w:p>
        </w:tc>
        <w:tc>
          <w:tcPr>
            <w:tcW w:w="4517" w:type="dxa"/>
            <w:tcBorders>
              <w:top w:val="single" w:sz="4" w:space="0" w:color="auto"/>
              <w:left w:val="single" w:sz="4" w:space="0" w:color="auto"/>
              <w:bottom w:val="single" w:sz="4" w:space="0" w:color="auto"/>
              <w:right w:val="single" w:sz="4" w:space="0" w:color="auto"/>
            </w:tcBorders>
            <w:vAlign w:val="center"/>
          </w:tcPr>
          <w:p w14:paraId="42773833"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i w:val="0"/>
                <w:iCs w:val="0"/>
              </w:rPr>
              <w:t>Nhân công</w:t>
            </w:r>
            <w:r w:rsidRPr="00E774E5">
              <w:rPr>
                <w:rFonts w:eastAsia="Times New Roman"/>
                <w:bCs/>
                <w:i w:val="0"/>
                <w:iCs w:val="0"/>
              </w:rPr>
              <w:t>:</w:t>
            </w:r>
          </w:p>
        </w:tc>
        <w:tc>
          <w:tcPr>
            <w:tcW w:w="1617" w:type="dxa"/>
            <w:tcBorders>
              <w:top w:val="single" w:sz="4" w:space="0" w:color="auto"/>
              <w:left w:val="single" w:sz="4" w:space="0" w:color="auto"/>
              <w:bottom w:val="single" w:sz="4" w:space="0" w:color="auto"/>
              <w:right w:val="single" w:sz="4" w:space="0" w:color="auto"/>
            </w:tcBorders>
            <w:vAlign w:val="center"/>
          </w:tcPr>
          <w:p w14:paraId="72B3C235"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752E689B"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35</w:t>
            </w:r>
          </w:p>
        </w:tc>
        <w:tc>
          <w:tcPr>
            <w:tcW w:w="1084" w:type="dxa"/>
            <w:tcBorders>
              <w:top w:val="single" w:sz="4" w:space="0" w:color="auto"/>
              <w:left w:val="single" w:sz="4" w:space="0" w:color="auto"/>
              <w:bottom w:val="single" w:sz="4" w:space="0" w:color="auto"/>
              <w:right w:val="single" w:sz="4" w:space="0" w:color="auto"/>
            </w:tcBorders>
            <w:vAlign w:val="center"/>
          </w:tcPr>
          <w:p w14:paraId="106FFE2B"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 xml:space="preserve">Cột </w:t>
            </w:r>
          </w:p>
        </w:tc>
      </w:tr>
      <w:tr w:rsidR="00E774E5" w:rsidRPr="00E774E5" w14:paraId="79F141B5"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626D1EF1"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1</w:t>
            </w:r>
          </w:p>
        </w:tc>
        <w:tc>
          <w:tcPr>
            <w:tcW w:w="4517" w:type="dxa"/>
            <w:tcBorders>
              <w:top w:val="single" w:sz="4" w:space="0" w:color="auto"/>
              <w:left w:val="single" w:sz="4" w:space="0" w:color="auto"/>
              <w:bottom w:val="single" w:sz="4" w:space="0" w:color="auto"/>
              <w:right w:val="single" w:sz="4" w:space="0" w:color="auto"/>
            </w:tcBorders>
            <w:vAlign w:val="center"/>
          </w:tcPr>
          <w:p w14:paraId="0F48DE4B"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i w:val="0"/>
                <w:iCs w:val="0"/>
              </w:rPr>
              <w:t>Khoan lỗ thanh chính dày &gt;20mm, lỗ khoan Ø17 (sử dụng máy khoan từ) 8 lỗ/ cột x 35</w:t>
            </w:r>
          </w:p>
        </w:tc>
        <w:tc>
          <w:tcPr>
            <w:tcW w:w="1617" w:type="dxa"/>
            <w:tcBorders>
              <w:top w:val="single" w:sz="4" w:space="0" w:color="auto"/>
              <w:left w:val="single" w:sz="4" w:space="0" w:color="auto"/>
              <w:bottom w:val="single" w:sz="4" w:space="0" w:color="auto"/>
              <w:right w:val="single" w:sz="4" w:space="0" w:color="auto"/>
            </w:tcBorders>
            <w:vAlign w:val="center"/>
          </w:tcPr>
          <w:p w14:paraId="79849572"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6E662B13"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280</w:t>
            </w:r>
          </w:p>
        </w:tc>
        <w:tc>
          <w:tcPr>
            <w:tcW w:w="1084" w:type="dxa"/>
            <w:tcBorders>
              <w:top w:val="single" w:sz="4" w:space="0" w:color="auto"/>
              <w:left w:val="single" w:sz="4" w:space="0" w:color="auto"/>
              <w:bottom w:val="single" w:sz="4" w:space="0" w:color="auto"/>
              <w:right w:val="single" w:sz="4" w:space="0" w:color="auto"/>
            </w:tcBorders>
            <w:vAlign w:val="center"/>
          </w:tcPr>
          <w:p w14:paraId="608F710F" w14:textId="77777777" w:rsidR="00E774E5" w:rsidRPr="00E774E5" w:rsidRDefault="00E774E5" w:rsidP="00E774E5">
            <w:pPr>
              <w:spacing w:before="60" w:after="60" w:line="240" w:lineRule="auto"/>
              <w:jc w:val="center"/>
              <w:rPr>
                <w:rFonts w:eastAsia="Times New Roman"/>
                <w:i w:val="0"/>
                <w:iCs w:val="0"/>
              </w:rPr>
            </w:pPr>
            <w:r w:rsidRPr="00E774E5">
              <w:rPr>
                <w:rFonts w:eastAsia="Times New Roman"/>
                <w:i w:val="0"/>
                <w:iCs w:val="0"/>
              </w:rPr>
              <w:t>Lỗ khoan</w:t>
            </w:r>
          </w:p>
        </w:tc>
      </w:tr>
      <w:tr w:rsidR="00E774E5" w:rsidRPr="00E774E5" w14:paraId="57989E01"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772C739"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2</w:t>
            </w:r>
          </w:p>
        </w:tc>
        <w:tc>
          <w:tcPr>
            <w:tcW w:w="4517" w:type="dxa"/>
            <w:tcBorders>
              <w:top w:val="single" w:sz="4" w:space="0" w:color="auto"/>
              <w:left w:val="single" w:sz="4" w:space="0" w:color="auto"/>
              <w:bottom w:val="single" w:sz="4" w:space="0" w:color="auto"/>
              <w:right w:val="single" w:sz="4" w:space="0" w:color="auto"/>
            </w:tcBorders>
            <w:vAlign w:val="center"/>
          </w:tcPr>
          <w:p w14:paraId="4951A2F5"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b/>
                <w:i w:val="0"/>
                <w:iCs w:val="0"/>
              </w:rPr>
              <w:t>Đào rãnh rãi tia tiếp địa (RS-4TC-):</w:t>
            </w:r>
            <w:r w:rsidRPr="00E774E5">
              <w:rPr>
                <w:rFonts w:eastAsia="Times New Roman"/>
                <w:i w:val="0"/>
                <w:iCs w:val="0"/>
              </w:rPr>
              <w:t xml:space="preserve"> 35 cột</w:t>
            </w:r>
          </w:p>
        </w:tc>
        <w:tc>
          <w:tcPr>
            <w:tcW w:w="1617" w:type="dxa"/>
            <w:tcBorders>
              <w:top w:val="single" w:sz="4" w:space="0" w:color="auto"/>
              <w:left w:val="single" w:sz="4" w:space="0" w:color="auto"/>
              <w:bottom w:val="single" w:sz="4" w:space="0" w:color="auto"/>
              <w:right w:val="single" w:sz="4" w:space="0" w:color="auto"/>
            </w:tcBorders>
            <w:vAlign w:val="center"/>
          </w:tcPr>
          <w:p w14:paraId="5BE57542"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0CD0402B"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35</w:t>
            </w:r>
          </w:p>
        </w:tc>
        <w:tc>
          <w:tcPr>
            <w:tcW w:w="1084" w:type="dxa"/>
            <w:tcBorders>
              <w:top w:val="single" w:sz="4" w:space="0" w:color="auto"/>
              <w:left w:val="single" w:sz="4" w:space="0" w:color="auto"/>
              <w:bottom w:val="single" w:sz="4" w:space="0" w:color="auto"/>
              <w:right w:val="single" w:sz="4" w:space="0" w:color="auto"/>
            </w:tcBorders>
            <w:vAlign w:val="center"/>
          </w:tcPr>
          <w:p w14:paraId="2C3A6745"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Cột</w:t>
            </w:r>
          </w:p>
        </w:tc>
      </w:tr>
      <w:tr w:rsidR="00E774E5" w:rsidRPr="00E774E5" w14:paraId="0E33DD4F"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4F26156" w14:textId="77777777" w:rsidR="00E774E5" w:rsidRPr="00E774E5" w:rsidRDefault="00E774E5" w:rsidP="00E774E5">
            <w:pPr>
              <w:spacing w:after="0" w:line="240" w:lineRule="auto"/>
              <w:jc w:val="center"/>
              <w:rPr>
                <w:rFonts w:eastAsia="Times New Roman"/>
                <w:i w:val="0"/>
                <w:iCs w:val="0"/>
              </w:rPr>
            </w:pPr>
            <w:r w:rsidRPr="00E774E5">
              <w:rPr>
                <w:rFonts w:eastAsia="Times New Roman"/>
                <w:bCs/>
                <w:i w:val="0"/>
                <w:iCs w:val="0"/>
              </w:rPr>
              <w:t>2.1</w:t>
            </w:r>
          </w:p>
        </w:tc>
        <w:tc>
          <w:tcPr>
            <w:tcW w:w="4517" w:type="dxa"/>
            <w:tcBorders>
              <w:top w:val="single" w:sz="4" w:space="0" w:color="auto"/>
              <w:left w:val="single" w:sz="4" w:space="0" w:color="auto"/>
              <w:bottom w:val="single" w:sz="4" w:space="0" w:color="auto"/>
              <w:right w:val="single" w:sz="4" w:space="0" w:color="auto"/>
            </w:tcBorders>
            <w:vAlign w:val="center"/>
          </w:tcPr>
          <w:p w14:paraId="318CD2F8" w14:textId="77777777" w:rsidR="00E774E5" w:rsidRPr="00E774E5" w:rsidRDefault="00E774E5" w:rsidP="00E774E5">
            <w:pPr>
              <w:suppressAutoHyphens/>
              <w:spacing w:after="0" w:line="276" w:lineRule="auto"/>
              <w:jc w:val="both"/>
              <w:rPr>
                <w:rFonts w:eastAsia="Times New Roman"/>
                <w:b/>
                <w:bCs/>
                <w:i w:val="0"/>
                <w:iCs w:val="0"/>
                <w:lang w:val="vi-VN"/>
              </w:rPr>
            </w:pPr>
            <w:r w:rsidRPr="00E774E5">
              <w:rPr>
                <w:rFonts w:eastAsia="Times New Roman"/>
                <w:i w:val="0"/>
                <w:iCs w:val="0"/>
              </w:rPr>
              <w:t xml:space="preserve">Đào rãnh, rãi tia tiếp địa </w:t>
            </w:r>
            <w:r w:rsidRPr="00E774E5">
              <w:rPr>
                <w:rFonts w:eastAsia="Times New Roman"/>
                <w:b/>
                <w:i w:val="0"/>
                <w:iCs w:val="0"/>
              </w:rPr>
              <w:br/>
            </w:r>
            <w:r w:rsidRPr="00E774E5">
              <w:rPr>
                <w:rFonts w:eastAsia="Times New Roman"/>
                <w:i w:val="0"/>
                <w:iCs w:val="0"/>
              </w:rPr>
              <w:t>(0,6m+0,4m)/2 x 1x15 m x 4 tia x 35 cột = 1050 m</w:t>
            </w:r>
            <w:r w:rsidRPr="00E774E5">
              <w:rPr>
                <w:rFonts w:eastAsia="Times New Roman"/>
                <w:i w:val="0"/>
                <w:iCs w:val="0"/>
                <w:vertAlign w:val="superscript"/>
              </w:rPr>
              <w:t>3</w:t>
            </w:r>
            <w:r w:rsidRPr="00E774E5">
              <w:rPr>
                <w:rFonts w:eastAsia="Times New Roman"/>
                <w:i w:val="0"/>
                <w:iCs w:val="0"/>
              </w:rPr>
              <w:t xml:space="preserve"> </w:t>
            </w:r>
          </w:p>
        </w:tc>
        <w:tc>
          <w:tcPr>
            <w:tcW w:w="1617" w:type="dxa"/>
            <w:tcBorders>
              <w:top w:val="single" w:sz="4" w:space="0" w:color="auto"/>
              <w:left w:val="single" w:sz="4" w:space="0" w:color="auto"/>
              <w:bottom w:val="single" w:sz="4" w:space="0" w:color="auto"/>
              <w:right w:val="single" w:sz="4" w:space="0" w:color="auto"/>
            </w:tcBorders>
            <w:vAlign w:val="center"/>
          </w:tcPr>
          <w:p w14:paraId="02864CD0" w14:textId="77777777" w:rsidR="00E774E5" w:rsidRPr="00E774E5" w:rsidRDefault="00E774E5" w:rsidP="00E774E5">
            <w:pPr>
              <w:spacing w:after="0" w:line="240" w:lineRule="auto"/>
              <w:contextualSpacing/>
              <w:jc w:val="both"/>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753D7D6F" w14:textId="77777777" w:rsidR="00E774E5" w:rsidRPr="00E774E5" w:rsidRDefault="00E774E5" w:rsidP="00E774E5">
            <w:pPr>
              <w:spacing w:before="60" w:after="60" w:line="240" w:lineRule="auto"/>
              <w:jc w:val="center"/>
              <w:rPr>
                <w:rFonts w:eastAsia="Times New Roman"/>
                <w:b/>
                <w:i w:val="0"/>
                <w:iCs w:val="0"/>
              </w:rPr>
            </w:pPr>
            <w:r w:rsidRPr="00E774E5">
              <w:rPr>
                <w:rFonts w:eastAsia="Times New Roman"/>
                <w:i w:val="0"/>
                <w:iCs w:val="0"/>
              </w:rPr>
              <w:t>1050</w:t>
            </w:r>
          </w:p>
        </w:tc>
        <w:tc>
          <w:tcPr>
            <w:tcW w:w="1084" w:type="dxa"/>
            <w:tcBorders>
              <w:top w:val="single" w:sz="4" w:space="0" w:color="auto"/>
              <w:left w:val="single" w:sz="4" w:space="0" w:color="auto"/>
              <w:bottom w:val="single" w:sz="4" w:space="0" w:color="auto"/>
              <w:right w:val="single" w:sz="4" w:space="0" w:color="auto"/>
            </w:tcBorders>
            <w:vAlign w:val="center"/>
          </w:tcPr>
          <w:p w14:paraId="5301FC2B"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M</w:t>
            </w:r>
            <w:r w:rsidRPr="00E774E5">
              <w:rPr>
                <w:rFonts w:eastAsia="Times New Roman"/>
                <w:bCs/>
                <w:i w:val="0"/>
                <w:iCs w:val="0"/>
                <w:vertAlign w:val="superscript"/>
              </w:rPr>
              <w:t>3</w:t>
            </w:r>
          </w:p>
        </w:tc>
      </w:tr>
      <w:tr w:rsidR="00E774E5" w:rsidRPr="00E774E5" w14:paraId="182638EA"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6BDD173" w14:textId="77777777" w:rsidR="00E774E5" w:rsidRPr="00E774E5" w:rsidRDefault="00E774E5" w:rsidP="00E774E5">
            <w:pPr>
              <w:spacing w:after="0" w:line="240" w:lineRule="auto"/>
              <w:jc w:val="center"/>
              <w:rPr>
                <w:rFonts w:eastAsia="Times New Roman"/>
                <w:i w:val="0"/>
                <w:iCs w:val="0"/>
              </w:rPr>
            </w:pPr>
            <w:r w:rsidRPr="00E774E5">
              <w:rPr>
                <w:rFonts w:eastAsia="Times New Roman"/>
                <w:bCs/>
                <w:i w:val="0"/>
                <w:iCs w:val="0"/>
              </w:rPr>
              <w:t>2.2</w:t>
            </w:r>
          </w:p>
        </w:tc>
        <w:tc>
          <w:tcPr>
            <w:tcW w:w="4517" w:type="dxa"/>
            <w:tcBorders>
              <w:top w:val="single" w:sz="4" w:space="0" w:color="auto"/>
              <w:left w:val="single" w:sz="4" w:space="0" w:color="auto"/>
              <w:bottom w:val="single" w:sz="4" w:space="0" w:color="auto"/>
              <w:right w:val="single" w:sz="4" w:space="0" w:color="auto"/>
            </w:tcBorders>
            <w:vAlign w:val="center"/>
          </w:tcPr>
          <w:p w14:paraId="6B1919FE" w14:textId="77777777" w:rsidR="00E774E5" w:rsidRPr="00E774E5" w:rsidRDefault="00E774E5" w:rsidP="00E774E5">
            <w:pPr>
              <w:suppressAutoHyphens/>
              <w:spacing w:after="0" w:line="276" w:lineRule="auto"/>
              <w:jc w:val="both"/>
              <w:rPr>
                <w:rFonts w:eastAsia="Times New Roman"/>
                <w:i w:val="0"/>
                <w:iCs w:val="0"/>
                <w:lang w:val="vi-VN"/>
              </w:rPr>
            </w:pPr>
            <w:r w:rsidRPr="00E774E5">
              <w:rPr>
                <w:rFonts w:eastAsia="Times New Roman"/>
                <w:i w:val="0"/>
                <w:iCs w:val="0"/>
              </w:rPr>
              <w:t>Đóng cọc tiếp địa: cọc L63x63x6 dài 2,5m. 8cọc/cột x 35 cột = 280 cọc</w:t>
            </w:r>
          </w:p>
        </w:tc>
        <w:tc>
          <w:tcPr>
            <w:tcW w:w="1617" w:type="dxa"/>
            <w:tcBorders>
              <w:top w:val="single" w:sz="4" w:space="0" w:color="auto"/>
              <w:left w:val="single" w:sz="4" w:space="0" w:color="auto"/>
              <w:bottom w:val="single" w:sz="4" w:space="0" w:color="auto"/>
              <w:right w:val="single" w:sz="4" w:space="0" w:color="auto"/>
            </w:tcBorders>
            <w:vAlign w:val="center"/>
          </w:tcPr>
          <w:p w14:paraId="3D0710CC"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531C2EC3"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280</w:t>
            </w:r>
          </w:p>
        </w:tc>
        <w:tc>
          <w:tcPr>
            <w:tcW w:w="1084" w:type="dxa"/>
            <w:tcBorders>
              <w:top w:val="single" w:sz="4" w:space="0" w:color="auto"/>
              <w:left w:val="single" w:sz="4" w:space="0" w:color="auto"/>
              <w:bottom w:val="single" w:sz="4" w:space="0" w:color="auto"/>
              <w:right w:val="single" w:sz="4" w:space="0" w:color="auto"/>
            </w:tcBorders>
            <w:vAlign w:val="center"/>
          </w:tcPr>
          <w:p w14:paraId="7B3AC1B5"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Cọc</w:t>
            </w:r>
          </w:p>
        </w:tc>
      </w:tr>
      <w:tr w:rsidR="00E774E5" w:rsidRPr="00E774E5" w14:paraId="5264C6BC"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D621BBD" w14:textId="77777777" w:rsidR="00E774E5" w:rsidRPr="00E774E5" w:rsidRDefault="00E774E5" w:rsidP="00E774E5">
            <w:pPr>
              <w:spacing w:after="0" w:line="240" w:lineRule="auto"/>
              <w:jc w:val="center"/>
              <w:rPr>
                <w:rFonts w:eastAsia="Times New Roman"/>
                <w:i w:val="0"/>
                <w:iCs w:val="0"/>
              </w:rPr>
            </w:pPr>
            <w:r w:rsidRPr="00E774E5">
              <w:rPr>
                <w:rFonts w:eastAsia="Times New Roman"/>
                <w:bCs/>
                <w:i w:val="0"/>
                <w:iCs w:val="0"/>
              </w:rPr>
              <w:t>2.3</w:t>
            </w:r>
          </w:p>
        </w:tc>
        <w:tc>
          <w:tcPr>
            <w:tcW w:w="4517" w:type="dxa"/>
            <w:tcBorders>
              <w:top w:val="single" w:sz="4" w:space="0" w:color="auto"/>
              <w:left w:val="single" w:sz="4" w:space="0" w:color="auto"/>
              <w:bottom w:val="single" w:sz="4" w:space="0" w:color="auto"/>
              <w:right w:val="single" w:sz="4" w:space="0" w:color="auto"/>
            </w:tcBorders>
            <w:vAlign w:val="center"/>
          </w:tcPr>
          <w:p w14:paraId="07CED404" w14:textId="77777777" w:rsidR="00E774E5" w:rsidRPr="00E774E5" w:rsidRDefault="00E774E5" w:rsidP="00E774E5">
            <w:pPr>
              <w:suppressAutoHyphens/>
              <w:spacing w:after="0" w:line="276" w:lineRule="auto"/>
              <w:jc w:val="both"/>
              <w:rPr>
                <w:rFonts w:eastAsia="Times New Roman"/>
                <w:i w:val="0"/>
                <w:iCs w:val="0"/>
                <w:lang w:val="vi-VN"/>
              </w:rPr>
            </w:pPr>
            <w:r w:rsidRPr="00E774E5">
              <w:rPr>
                <w:rFonts w:eastAsia="Times New Roman"/>
                <w:i w:val="0"/>
                <w:iCs w:val="0"/>
              </w:rPr>
              <w:t xml:space="preserve">Đấp đất rãnh tiếp địa </w:t>
            </w:r>
          </w:p>
        </w:tc>
        <w:tc>
          <w:tcPr>
            <w:tcW w:w="1617" w:type="dxa"/>
            <w:tcBorders>
              <w:top w:val="single" w:sz="4" w:space="0" w:color="auto"/>
              <w:left w:val="single" w:sz="4" w:space="0" w:color="auto"/>
              <w:bottom w:val="single" w:sz="4" w:space="0" w:color="auto"/>
              <w:right w:val="single" w:sz="4" w:space="0" w:color="auto"/>
            </w:tcBorders>
            <w:vAlign w:val="center"/>
          </w:tcPr>
          <w:p w14:paraId="24A85354"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689187FE"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1050</w:t>
            </w:r>
          </w:p>
        </w:tc>
        <w:tc>
          <w:tcPr>
            <w:tcW w:w="1084" w:type="dxa"/>
            <w:tcBorders>
              <w:top w:val="single" w:sz="4" w:space="0" w:color="auto"/>
              <w:left w:val="single" w:sz="4" w:space="0" w:color="auto"/>
              <w:bottom w:val="single" w:sz="4" w:space="0" w:color="auto"/>
              <w:right w:val="single" w:sz="4" w:space="0" w:color="auto"/>
            </w:tcBorders>
            <w:vAlign w:val="center"/>
          </w:tcPr>
          <w:p w14:paraId="321B0A3E"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lang w:val="vi-VN"/>
              </w:rPr>
              <w:t>m</w:t>
            </w:r>
            <w:r w:rsidRPr="00E774E5">
              <w:rPr>
                <w:rFonts w:eastAsia="Times New Roman"/>
                <w:i w:val="0"/>
                <w:iCs w:val="0"/>
                <w:vertAlign w:val="superscript"/>
              </w:rPr>
              <w:t>3</w:t>
            </w:r>
          </w:p>
        </w:tc>
      </w:tr>
      <w:tr w:rsidR="00E774E5" w:rsidRPr="00E774E5" w14:paraId="31275882"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F290ECF" w14:textId="77777777" w:rsidR="00E774E5" w:rsidRPr="00E774E5" w:rsidRDefault="00E774E5" w:rsidP="00E774E5">
            <w:pPr>
              <w:spacing w:after="0" w:line="240" w:lineRule="auto"/>
              <w:jc w:val="center"/>
              <w:rPr>
                <w:rFonts w:eastAsia="Times New Roman"/>
                <w:i w:val="0"/>
                <w:iCs w:val="0"/>
              </w:rPr>
            </w:pPr>
            <w:r w:rsidRPr="00E774E5">
              <w:rPr>
                <w:rFonts w:eastAsia="Times New Roman"/>
                <w:bCs/>
                <w:i w:val="0"/>
                <w:iCs w:val="0"/>
              </w:rPr>
              <w:lastRenderedPageBreak/>
              <w:t>2.4</w:t>
            </w:r>
          </w:p>
        </w:tc>
        <w:tc>
          <w:tcPr>
            <w:tcW w:w="4517" w:type="dxa"/>
            <w:tcBorders>
              <w:top w:val="single" w:sz="4" w:space="0" w:color="auto"/>
              <w:left w:val="single" w:sz="4" w:space="0" w:color="auto"/>
              <w:bottom w:val="single" w:sz="4" w:space="0" w:color="auto"/>
              <w:right w:val="single" w:sz="4" w:space="0" w:color="auto"/>
            </w:tcBorders>
            <w:vAlign w:val="center"/>
          </w:tcPr>
          <w:p w14:paraId="652A0658" w14:textId="77777777" w:rsidR="00E774E5" w:rsidRPr="00E774E5" w:rsidRDefault="00E774E5" w:rsidP="00E774E5">
            <w:pPr>
              <w:suppressAutoHyphens/>
              <w:spacing w:after="0" w:line="276" w:lineRule="auto"/>
              <w:jc w:val="both"/>
              <w:rPr>
                <w:rFonts w:eastAsia="Times New Roman"/>
                <w:i w:val="0"/>
                <w:iCs w:val="0"/>
                <w:lang w:val="vi-VN"/>
              </w:rPr>
            </w:pPr>
            <w:r w:rsidRPr="00E774E5">
              <w:rPr>
                <w:rFonts w:eastAsia="Times New Roman"/>
                <w:i w:val="0"/>
                <w:iCs w:val="0"/>
              </w:rPr>
              <w:t>Lắp đặt tiếp địa cột (200 kg/cột) x 35 cột</w:t>
            </w:r>
          </w:p>
        </w:tc>
        <w:tc>
          <w:tcPr>
            <w:tcW w:w="1617" w:type="dxa"/>
            <w:tcBorders>
              <w:top w:val="single" w:sz="4" w:space="0" w:color="auto"/>
              <w:left w:val="single" w:sz="4" w:space="0" w:color="auto"/>
              <w:bottom w:val="single" w:sz="4" w:space="0" w:color="auto"/>
              <w:right w:val="single" w:sz="4" w:space="0" w:color="auto"/>
            </w:tcBorders>
            <w:vAlign w:val="center"/>
          </w:tcPr>
          <w:p w14:paraId="18425495"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43B3A036"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7.000</w:t>
            </w:r>
          </w:p>
        </w:tc>
        <w:tc>
          <w:tcPr>
            <w:tcW w:w="1084" w:type="dxa"/>
            <w:tcBorders>
              <w:top w:val="single" w:sz="4" w:space="0" w:color="auto"/>
              <w:left w:val="single" w:sz="4" w:space="0" w:color="auto"/>
              <w:bottom w:val="single" w:sz="4" w:space="0" w:color="auto"/>
              <w:right w:val="single" w:sz="4" w:space="0" w:color="auto"/>
            </w:tcBorders>
            <w:vAlign w:val="center"/>
          </w:tcPr>
          <w:p w14:paraId="5D16076A"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kg</w:t>
            </w:r>
          </w:p>
        </w:tc>
      </w:tr>
      <w:tr w:rsidR="00E774E5" w:rsidRPr="00E774E5" w14:paraId="796E3361"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D7B3563"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3</w:t>
            </w:r>
          </w:p>
        </w:tc>
        <w:tc>
          <w:tcPr>
            <w:tcW w:w="4517" w:type="dxa"/>
            <w:tcBorders>
              <w:top w:val="single" w:sz="4" w:space="0" w:color="auto"/>
              <w:left w:val="single" w:sz="4" w:space="0" w:color="auto"/>
              <w:bottom w:val="single" w:sz="4" w:space="0" w:color="auto"/>
              <w:right w:val="single" w:sz="4" w:space="0" w:color="auto"/>
            </w:tcBorders>
            <w:vAlign w:val="center"/>
          </w:tcPr>
          <w:p w14:paraId="0ABBFFB8" w14:textId="77777777" w:rsidR="00E774E5" w:rsidRPr="00E774E5" w:rsidRDefault="00E774E5" w:rsidP="00E774E5">
            <w:pPr>
              <w:suppressAutoHyphens/>
              <w:spacing w:after="0" w:line="276" w:lineRule="auto"/>
              <w:jc w:val="both"/>
              <w:rPr>
                <w:rFonts w:eastAsia="Times New Roman"/>
                <w:bCs/>
                <w:i w:val="0"/>
                <w:iCs w:val="0"/>
              </w:rPr>
            </w:pPr>
            <w:r w:rsidRPr="00E774E5">
              <w:rPr>
                <w:rFonts w:eastAsia="Times New Roman"/>
                <w:i w:val="0"/>
                <w:iCs w:val="0"/>
              </w:rPr>
              <w:t xml:space="preserve">Vận chuyển tiếp địa cự ly trung bình 640 m (35 cột x 0.2 x 0,640) </w:t>
            </w:r>
          </w:p>
        </w:tc>
        <w:tc>
          <w:tcPr>
            <w:tcW w:w="1617" w:type="dxa"/>
            <w:tcBorders>
              <w:top w:val="single" w:sz="4" w:space="0" w:color="auto"/>
              <w:left w:val="single" w:sz="4" w:space="0" w:color="auto"/>
              <w:bottom w:val="single" w:sz="4" w:space="0" w:color="auto"/>
              <w:right w:val="single" w:sz="4" w:space="0" w:color="auto"/>
            </w:tcBorders>
            <w:vAlign w:val="center"/>
          </w:tcPr>
          <w:p w14:paraId="694DE6C5"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6C9B04DB" w14:textId="77777777" w:rsidR="00E774E5" w:rsidRPr="00E774E5" w:rsidRDefault="00E774E5" w:rsidP="00E774E5">
            <w:pPr>
              <w:spacing w:before="60" w:after="60" w:line="240" w:lineRule="auto"/>
              <w:jc w:val="center"/>
              <w:rPr>
                <w:rFonts w:eastAsia="Times New Roman"/>
                <w:i w:val="0"/>
                <w:iCs w:val="0"/>
              </w:rPr>
            </w:pPr>
            <w:r w:rsidRPr="00E774E5">
              <w:rPr>
                <w:rFonts w:eastAsia="Times New Roman"/>
                <w:i w:val="0"/>
                <w:iCs w:val="0"/>
              </w:rPr>
              <w:t>4.48</w:t>
            </w:r>
          </w:p>
        </w:tc>
        <w:tc>
          <w:tcPr>
            <w:tcW w:w="1084" w:type="dxa"/>
            <w:tcBorders>
              <w:top w:val="single" w:sz="4" w:space="0" w:color="auto"/>
              <w:left w:val="single" w:sz="4" w:space="0" w:color="auto"/>
              <w:bottom w:val="single" w:sz="4" w:space="0" w:color="auto"/>
              <w:right w:val="single" w:sz="4" w:space="0" w:color="auto"/>
            </w:tcBorders>
            <w:vAlign w:val="center"/>
          </w:tcPr>
          <w:p w14:paraId="121637FA" w14:textId="77777777" w:rsidR="00E774E5" w:rsidRPr="00E774E5" w:rsidRDefault="00E774E5" w:rsidP="00E774E5">
            <w:pPr>
              <w:spacing w:before="60" w:after="60" w:line="240" w:lineRule="auto"/>
              <w:jc w:val="center"/>
              <w:rPr>
                <w:rFonts w:eastAsia="Times New Roman"/>
                <w:i w:val="0"/>
                <w:iCs w:val="0"/>
              </w:rPr>
            </w:pPr>
            <w:r w:rsidRPr="00E774E5">
              <w:rPr>
                <w:rFonts w:eastAsia="Times New Roman"/>
                <w:bCs/>
                <w:i w:val="0"/>
                <w:iCs w:val="0"/>
              </w:rPr>
              <w:t>Tấnxkm</w:t>
            </w:r>
          </w:p>
        </w:tc>
      </w:tr>
      <w:tr w:rsidR="00E774E5" w:rsidRPr="00E774E5" w14:paraId="66E01850"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3B60DF9"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4</w:t>
            </w:r>
          </w:p>
        </w:tc>
        <w:tc>
          <w:tcPr>
            <w:tcW w:w="4517" w:type="dxa"/>
            <w:tcBorders>
              <w:top w:val="single" w:sz="4" w:space="0" w:color="auto"/>
              <w:left w:val="single" w:sz="4" w:space="0" w:color="auto"/>
              <w:bottom w:val="single" w:sz="4" w:space="0" w:color="auto"/>
              <w:right w:val="single" w:sz="4" w:space="0" w:color="auto"/>
            </w:tcBorders>
            <w:vAlign w:val="center"/>
          </w:tcPr>
          <w:p w14:paraId="4A42B524" w14:textId="77777777" w:rsidR="00E774E5" w:rsidRPr="00E774E5" w:rsidRDefault="00E774E5" w:rsidP="00E774E5">
            <w:pPr>
              <w:suppressAutoHyphens/>
              <w:spacing w:after="0" w:line="276" w:lineRule="auto"/>
              <w:jc w:val="both"/>
              <w:rPr>
                <w:rFonts w:eastAsia="Times New Roman"/>
                <w:bCs/>
                <w:i w:val="0"/>
                <w:iCs w:val="0"/>
              </w:rPr>
            </w:pPr>
            <w:r w:rsidRPr="00E774E5">
              <w:rPr>
                <w:rFonts w:eastAsia="Times New Roman"/>
                <w:i w:val="0"/>
                <w:iCs w:val="0"/>
              </w:rPr>
              <w:t>Thí nghiệm, đo trị số tiếp địa sau khi sửa chữa 35 cột</w:t>
            </w:r>
          </w:p>
        </w:tc>
        <w:tc>
          <w:tcPr>
            <w:tcW w:w="1617" w:type="dxa"/>
            <w:tcBorders>
              <w:top w:val="single" w:sz="4" w:space="0" w:color="auto"/>
              <w:left w:val="single" w:sz="4" w:space="0" w:color="auto"/>
              <w:bottom w:val="single" w:sz="4" w:space="0" w:color="auto"/>
              <w:right w:val="single" w:sz="4" w:space="0" w:color="auto"/>
            </w:tcBorders>
            <w:vAlign w:val="center"/>
          </w:tcPr>
          <w:p w14:paraId="7C2BFBF1"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3E6D52E6"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35</w:t>
            </w:r>
          </w:p>
        </w:tc>
        <w:tc>
          <w:tcPr>
            <w:tcW w:w="1084" w:type="dxa"/>
            <w:tcBorders>
              <w:top w:val="single" w:sz="4" w:space="0" w:color="auto"/>
              <w:left w:val="single" w:sz="4" w:space="0" w:color="auto"/>
              <w:bottom w:val="single" w:sz="4" w:space="0" w:color="auto"/>
              <w:right w:val="single" w:sz="4" w:space="0" w:color="auto"/>
            </w:tcBorders>
            <w:vAlign w:val="center"/>
          </w:tcPr>
          <w:p w14:paraId="03120F42" w14:textId="77777777" w:rsidR="00E774E5" w:rsidRPr="00E774E5" w:rsidRDefault="00E774E5" w:rsidP="00E774E5">
            <w:pPr>
              <w:spacing w:before="60" w:after="60" w:line="240" w:lineRule="auto"/>
              <w:jc w:val="center"/>
              <w:rPr>
                <w:rFonts w:eastAsia="Times New Roman"/>
                <w:i w:val="0"/>
                <w:iCs w:val="0"/>
              </w:rPr>
            </w:pPr>
            <w:r w:rsidRPr="00E774E5">
              <w:rPr>
                <w:rFonts w:eastAsia="Times New Roman"/>
                <w:bCs/>
                <w:i w:val="0"/>
                <w:iCs w:val="0"/>
              </w:rPr>
              <w:t>Cột</w:t>
            </w:r>
          </w:p>
        </w:tc>
      </w:tr>
      <w:tr w:rsidR="00E774E5" w:rsidRPr="00E774E5" w14:paraId="0357706F"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E119DE4" w14:textId="77777777" w:rsidR="00E774E5" w:rsidRPr="00E774E5" w:rsidRDefault="00E774E5" w:rsidP="00E774E5">
            <w:pPr>
              <w:spacing w:after="0" w:line="240" w:lineRule="auto"/>
              <w:jc w:val="center"/>
              <w:rPr>
                <w:rFonts w:eastAsia="Times New Roman"/>
                <w:b/>
                <w:bCs/>
                <w:i w:val="0"/>
                <w:iCs w:val="0"/>
              </w:rPr>
            </w:pPr>
            <w:r w:rsidRPr="00E774E5">
              <w:rPr>
                <w:rFonts w:eastAsia="Times New Roman"/>
                <w:b/>
                <w:bCs/>
                <w:i w:val="0"/>
                <w:iCs w:val="0"/>
              </w:rPr>
              <w:t>XII</w:t>
            </w:r>
          </w:p>
        </w:tc>
        <w:tc>
          <w:tcPr>
            <w:tcW w:w="4517" w:type="dxa"/>
            <w:tcBorders>
              <w:top w:val="single" w:sz="4" w:space="0" w:color="auto"/>
              <w:left w:val="single" w:sz="4" w:space="0" w:color="auto"/>
              <w:bottom w:val="single" w:sz="4" w:space="0" w:color="auto"/>
              <w:right w:val="single" w:sz="4" w:space="0" w:color="auto"/>
            </w:tcBorders>
          </w:tcPr>
          <w:p w14:paraId="44E302BA" w14:textId="77777777" w:rsidR="00E774E5" w:rsidRPr="00E774E5" w:rsidRDefault="00E774E5" w:rsidP="00E774E5">
            <w:pPr>
              <w:suppressAutoHyphens/>
              <w:spacing w:after="0" w:line="276" w:lineRule="auto"/>
              <w:jc w:val="both"/>
              <w:rPr>
                <w:rFonts w:eastAsia="Times New Roman"/>
                <w:b/>
                <w:bCs/>
                <w:i w:val="0"/>
                <w:iCs w:val="0"/>
              </w:rPr>
            </w:pPr>
            <w:r w:rsidRPr="00E774E5">
              <w:rPr>
                <w:rFonts w:eastAsia="Times New Roman"/>
                <w:b/>
                <w:bCs/>
                <w:i w:val="0"/>
                <w:iCs w:val="0"/>
              </w:rPr>
              <w:t>Sửa chữa hệ thống nối đất chân cột bị rỉ sét các cột 77 -123 (47 vị trí) đường dây 220kV NMĐ Cà Mau - Ô Môn 4 mạch</w:t>
            </w:r>
          </w:p>
        </w:tc>
        <w:tc>
          <w:tcPr>
            <w:tcW w:w="1617" w:type="dxa"/>
            <w:tcBorders>
              <w:top w:val="single" w:sz="4" w:space="0" w:color="auto"/>
              <w:left w:val="single" w:sz="4" w:space="0" w:color="auto"/>
              <w:bottom w:val="single" w:sz="4" w:space="0" w:color="auto"/>
              <w:right w:val="single" w:sz="4" w:space="0" w:color="auto"/>
            </w:tcBorders>
            <w:vAlign w:val="center"/>
          </w:tcPr>
          <w:p w14:paraId="53EC7DAC"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329E231A"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47</w:t>
            </w:r>
          </w:p>
        </w:tc>
        <w:tc>
          <w:tcPr>
            <w:tcW w:w="1084" w:type="dxa"/>
            <w:tcBorders>
              <w:top w:val="single" w:sz="4" w:space="0" w:color="auto"/>
              <w:left w:val="single" w:sz="4" w:space="0" w:color="auto"/>
              <w:bottom w:val="single" w:sz="4" w:space="0" w:color="auto"/>
              <w:right w:val="single" w:sz="4" w:space="0" w:color="auto"/>
            </w:tcBorders>
            <w:vAlign w:val="center"/>
          </w:tcPr>
          <w:p w14:paraId="77B55A55" w14:textId="77777777" w:rsidR="00E774E5" w:rsidRPr="00E774E5" w:rsidRDefault="00E774E5" w:rsidP="00E774E5">
            <w:pPr>
              <w:spacing w:before="60" w:after="60" w:line="240" w:lineRule="auto"/>
              <w:jc w:val="center"/>
              <w:rPr>
                <w:rFonts w:eastAsia="Times New Roman"/>
                <w:i w:val="0"/>
                <w:iCs w:val="0"/>
              </w:rPr>
            </w:pPr>
            <w:r w:rsidRPr="00E774E5">
              <w:rPr>
                <w:rFonts w:eastAsia="Times New Roman"/>
                <w:i w:val="0"/>
                <w:iCs w:val="0"/>
              </w:rPr>
              <w:t>Cột</w:t>
            </w:r>
          </w:p>
        </w:tc>
      </w:tr>
      <w:tr w:rsidR="00E774E5" w:rsidRPr="00E774E5" w14:paraId="6B62B6FB"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C81080C"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A</w:t>
            </w:r>
          </w:p>
        </w:tc>
        <w:tc>
          <w:tcPr>
            <w:tcW w:w="4517" w:type="dxa"/>
            <w:tcBorders>
              <w:top w:val="single" w:sz="4" w:space="0" w:color="auto"/>
              <w:left w:val="single" w:sz="4" w:space="0" w:color="auto"/>
              <w:bottom w:val="single" w:sz="4" w:space="0" w:color="auto"/>
              <w:right w:val="single" w:sz="4" w:space="0" w:color="auto"/>
            </w:tcBorders>
            <w:vAlign w:val="center"/>
          </w:tcPr>
          <w:p w14:paraId="0D1E9745"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bCs/>
                <w:i w:val="0"/>
                <w:iCs w:val="0"/>
              </w:rPr>
              <w:t>Vật liệu loại tiếp địa tia cọc</w:t>
            </w:r>
            <w:r w:rsidRPr="00E774E5">
              <w:rPr>
                <w:rFonts w:eastAsia="Times New Roman"/>
                <w:b/>
                <w:i w:val="0"/>
                <w:iCs w:val="0"/>
              </w:rPr>
              <w:t xml:space="preserve">: </w:t>
            </w:r>
            <w:r w:rsidRPr="00E774E5">
              <w:rPr>
                <w:rFonts w:eastAsia="Times New Roman"/>
                <w:i w:val="0"/>
                <w:iCs w:val="0"/>
              </w:rPr>
              <w:t>chi tiết cho 1 bộ tiếp địa như sau,</w:t>
            </w:r>
            <w:r w:rsidRPr="00E774E5">
              <w:rPr>
                <w:rFonts w:eastAsia="Times New Roman"/>
                <w:bCs/>
                <w:i w:val="0"/>
                <w:iCs w:val="0"/>
              </w:rPr>
              <w:t xml:space="preserve"> tất cả đều phải mạ kẽm nhúng nóng </w:t>
            </w:r>
            <w:r w:rsidRPr="00E774E5">
              <w:rPr>
                <w:rFonts w:eastAsia="Times New Roman"/>
                <w:b/>
                <w:i w:val="0"/>
                <w:iCs w:val="0"/>
              </w:rPr>
              <w:t>(04 bộ/cột)</w:t>
            </w:r>
          </w:p>
        </w:tc>
        <w:tc>
          <w:tcPr>
            <w:tcW w:w="1617" w:type="dxa"/>
            <w:tcBorders>
              <w:top w:val="single" w:sz="4" w:space="0" w:color="auto"/>
              <w:left w:val="single" w:sz="4" w:space="0" w:color="auto"/>
              <w:bottom w:val="single" w:sz="4" w:space="0" w:color="auto"/>
              <w:right w:val="single" w:sz="4" w:space="0" w:color="auto"/>
            </w:tcBorders>
            <w:vAlign w:val="center"/>
          </w:tcPr>
          <w:p w14:paraId="699DDC8C"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6822E6AF"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47</w:t>
            </w:r>
          </w:p>
        </w:tc>
        <w:tc>
          <w:tcPr>
            <w:tcW w:w="1084" w:type="dxa"/>
            <w:tcBorders>
              <w:top w:val="single" w:sz="4" w:space="0" w:color="auto"/>
              <w:left w:val="single" w:sz="4" w:space="0" w:color="auto"/>
              <w:bottom w:val="single" w:sz="4" w:space="0" w:color="auto"/>
              <w:right w:val="single" w:sz="4" w:space="0" w:color="auto"/>
            </w:tcBorders>
            <w:vAlign w:val="center"/>
          </w:tcPr>
          <w:p w14:paraId="1DF8C322" w14:textId="77777777" w:rsidR="00E774E5" w:rsidRPr="00E774E5" w:rsidRDefault="00E774E5" w:rsidP="00E774E5">
            <w:pPr>
              <w:spacing w:before="60" w:after="60" w:line="240" w:lineRule="auto"/>
              <w:jc w:val="center"/>
              <w:rPr>
                <w:rFonts w:eastAsia="Times New Roman"/>
                <w:i w:val="0"/>
                <w:iCs w:val="0"/>
              </w:rPr>
            </w:pPr>
            <w:r w:rsidRPr="00E774E5">
              <w:rPr>
                <w:rFonts w:eastAsia="Times New Roman"/>
                <w:bCs/>
                <w:i w:val="0"/>
                <w:iCs w:val="0"/>
              </w:rPr>
              <w:t>Cột</w:t>
            </w:r>
          </w:p>
        </w:tc>
      </w:tr>
      <w:tr w:rsidR="00E774E5" w:rsidRPr="00E774E5" w14:paraId="0CE0C3A7"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512ADE6"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1</w:t>
            </w:r>
          </w:p>
        </w:tc>
        <w:tc>
          <w:tcPr>
            <w:tcW w:w="4517" w:type="dxa"/>
            <w:tcBorders>
              <w:top w:val="single" w:sz="4" w:space="0" w:color="auto"/>
              <w:left w:val="single" w:sz="4" w:space="0" w:color="auto"/>
              <w:bottom w:val="single" w:sz="4" w:space="0" w:color="auto"/>
              <w:right w:val="single" w:sz="4" w:space="0" w:color="auto"/>
            </w:tcBorders>
            <w:vAlign w:val="center"/>
          </w:tcPr>
          <w:p w14:paraId="78A62DFD"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bCs/>
                <w:i w:val="0"/>
                <w:iCs w:val="0"/>
              </w:rPr>
              <w:t xml:space="preserve">Dây tiếp địa thép Ø 14 dài 18m </w:t>
            </w:r>
          </w:p>
        </w:tc>
        <w:tc>
          <w:tcPr>
            <w:tcW w:w="1617" w:type="dxa"/>
            <w:tcBorders>
              <w:top w:val="single" w:sz="4" w:space="0" w:color="auto"/>
              <w:left w:val="single" w:sz="4" w:space="0" w:color="auto"/>
              <w:bottom w:val="single" w:sz="4" w:space="0" w:color="auto"/>
              <w:right w:val="single" w:sz="4" w:space="0" w:color="auto"/>
            </w:tcBorders>
            <w:vAlign w:val="center"/>
          </w:tcPr>
          <w:p w14:paraId="1A3F3029"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05274215"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1</w:t>
            </w:r>
          </w:p>
        </w:tc>
        <w:tc>
          <w:tcPr>
            <w:tcW w:w="1084" w:type="dxa"/>
            <w:tcBorders>
              <w:top w:val="single" w:sz="4" w:space="0" w:color="auto"/>
              <w:left w:val="single" w:sz="4" w:space="0" w:color="auto"/>
              <w:bottom w:val="single" w:sz="4" w:space="0" w:color="auto"/>
              <w:right w:val="single" w:sz="4" w:space="0" w:color="auto"/>
            </w:tcBorders>
            <w:vAlign w:val="center"/>
          </w:tcPr>
          <w:p w14:paraId="4E1EC10C" w14:textId="77777777" w:rsidR="00E774E5" w:rsidRPr="00E774E5" w:rsidRDefault="00E774E5" w:rsidP="00E774E5">
            <w:pPr>
              <w:spacing w:before="60" w:after="60" w:line="240" w:lineRule="auto"/>
              <w:jc w:val="center"/>
              <w:rPr>
                <w:rFonts w:eastAsia="Times New Roman"/>
                <w:i w:val="0"/>
                <w:iCs w:val="0"/>
              </w:rPr>
            </w:pPr>
            <w:r w:rsidRPr="00E774E5">
              <w:rPr>
                <w:rFonts w:eastAsia="Times New Roman"/>
                <w:i w:val="0"/>
                <w:iCs w:val="0"/>
              </w:rPr>
              <w:t>Sợi</w:t>
            </w:r>
          </w:p>
        </w:tc>
      </w:tr>
      <w:tr w:rsidR="00E774E5" w:rsidRPr="00E774E5" w14:paraId="7C5B0927"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5BE8C6D"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2</w:t>
            </w:r>
          </w:p>
        </w:tc>
        <w:tc>
          <w:tcPr>
            <w:tcW w:w="4517" w:type="dxa"/>
            <w:tcBorders>
              <w:top w:val="single" w:sz="4" w:space="0" w:color="auto"/>
              <w:left w:val="single" w:sz="4" w:space="0" w:color="auto"/>
              <w:bottom w:val="single" w:sz="4" w:space="0" w:color="auto"/>
              <w:right w:val="single" w:sz="4" w:space="0" w:color="auto"/>
            </w:tcBorders>
            <w:vAlign w:val="center"/>
          </w:tcPr>
          <w:p w14:paraId="1A1DF243"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i w:val="0"/>
                <w:iCs w:val="0"/>
              </w:rPr>
              <w:t xml:space="preserve">Cờ tiếp địa mạ kẽm sắt tấm F200x60x10 (CT3, ⸹=10) </w:t>
            </w:r>
          </w:p>
        </w:tc>
        <w:tc>
          <w:tcPr>
            <w:tcW w:w="1617" w:type="dxa"/>
            <w:tcBorders>
              <w:top w:val="single" w:sz="4" w:space="0" w:color="auto"/>
              <w:left w:val="single" w:sz="4" w:space="0" w:color="auto"/>
              <w:bottom w:val="single" w:sz="4" w:space="0" w:color="auto"/>
              <w:right w:val="single" w:sz="4" w:space="0" w:color="auto"/>
            </w:tcBorders>
            <w:vAlign w:val="center"/>
          </w:tcPr>
          <w:p w14:paraId="09E3C4D1"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02023C8D"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1</w:t>
            </w:r>
          </w:p>
        </w:tc>
        <w:tc>
          <w:tcPr>
            <w:tcW w:w="1084" w:type="dxa"/>
            <w:tcBorders>
              <w:top w:val="single" w:sz="4" w:space="0" w:color="auto"/>
              <w:left w:val="single" w:sz="4" w:space="0" w:color="auto"/>
              <w:bottom w:val="single" w:sz="4" w:space="0" w:color="auto"/>
              <w:right w:val="single" w:sz="4" w:space="0" w:color="auto"/>
            </w:tcBorders>
            <w:vAlign w:val="center"/>
          </w:tcPr>
          <w:p w14:paraId="2AD9B0A9"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Tấm</w:t>
            </w:r>
          </w:p>
        </w:tc>
      </w:tr>
      <w:tr w:rsidR="00E774E5" w:rsidRPr="00E774E5" w14:paraId="582F8D5B"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B7B1221"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3</w:t>
            </w:r>
          </w:p>
        </w:tc>
        <w:tc>
          <w:tcPr>
            <w:tcW w:w="4517" w:type="dxa"/>
            <w:tcBorders>
              <w:top w:val="single" w:sz="4" w:space="0" w:color="auto"/>
              <w:left w:val="single" w:sz="4" w:space="0" w:color="auto"/>
              <w:bottom w:val="single" w:sz="4" w:space="0" w:color="auto"/>
              <w:right w:val="single" w:sz="4" w:space="0" w:color="auto"/>
            </w:tcBorders>
            <w:vAlign w:val="center"/>
          </w:tcPr>
          <w:p w14:paraId="4B736AA8"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bCs/>
                <w:i w:val="0"/>
                <w:iCs w:val="0"/>
              </w:rPr>
              <w:t>Cọc s</w:t>
            </w:r>
            <w:r w:rsidRPr="00E774E5">
              <w:rPr>
                <w:rFonts w:eastAsia="Times New Roman"/>
                <w:i w:val="0"/>
                <w:iCs w:val="0"/>
              </w:rPr>
              <w:t>ắt nối đất L63x63x6 mm dài 2.5m,</w:t>
            </w:r>
          </w:p>
        </w:tc>
        <w:tc>
          <w:tcPr>
            <w:tcW w:w="1617" w:type="dxa"/>
            <w:tcBorders>
              <w:top w:val="single" w:sz="4" w:space="0" w:color="auto"/>
              <w:left w:val="single" w:sz="4" w:space="0" w:color="auto"/>
              <w:bottom w:val="single" w:sz="4" w:space="0" w:color="auto"/>
              <w:right w:val="single" w:sz="4" w:space="0" w:color="auto"/>
            </w:tcBorders>
            <w:vAlign w:val="center"/>
          </w:tcPr>
          <w:p w14:paraId="25CF93BD"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276371EF"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2</w:t>
            </w:r>
          </w:p>
        </w:tc>
        <w:tc>
          <w:tcPr>
            <w:tcW w:w="1084" w:type="dxa"/>
            <w:tcBorders>
              <w:top w:val="single" w:sz="4" w:space="0" w:color="auto"/>
              <w:left w:val="single" w:sz="4" w:space="0" w:color="auto"/>
              <w:bottom w:val="single" w:sz="4" w:space="0" w:color="auto"/>
              <w:right w:val="single" w:sz="4" w:space="0" w:color="auto"/>
            </w:tcBorders>
            <w:vAlign w:val="center"/>
          </w:tcPr>
          <w:p w14:paraId="2D16A11C"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Cọc</w:t>
            </w:r>
          </w:p>
        </w:tc>
      </w:tr>
      <w:tr w:rsidR="00E774E5" w:rsidRPr="00E774E5" w14:paraId="39994D48"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34EC243"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4</w:t>
            </w:r>
          </w:p>
        </w:tc>
        <w:tc>
          <w:tcPr>
            <w:tcW w:w="4517" w:type="dxa"/>
            <w:tcBorders>
              <w:top w:val="single" w:sz="4" w:space="0" w:color="auto"/>
              <w:left w:val="single" w:sz="4" w:space="0" w:color="auto"/>
              <w:bottom w:val="single" w:sz="4" w:space="0" w:color="auto"/>
              <w:right w:val="single" w:sz="4" w:space="0" w:color="auto"/>
            </w:tcBorders>
            <w:vAlign w:val="center"/>
          </w:tcPr>
          <w:p w14:paraId="6F7F54E3"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bCs/>
                <w:i w:val="0"/>
                <w:iCs w:val="0"/>
              </w:rPr>
              <w:t xml:space="preserve">Bulông M16 x70 (mạ kẽm) </w:t>
            </w:r>
            <w:r w:rsidRPr="00E774E5">
              <w:rPr>
                <w:rFonts w:eastAsia="Times New Roman"/>
                <w:i w:val="0"/>
                <w:iCs w:val="0"/>
              </w:rPr>
              <w:t>+ long đền, đai ốc</w:t>
            </w:r>
          </w:p>
        </w:tc>
        <w:tc>
          <w:tcPr>
            <w:tcW w:w="1617" w:type="dxa"/>
            <w:tcBorders>
              <w:top w:val="single" w:sz="4" w:space="0" w:color="auto"/>
              <w:left w:val="single" w:sz="4" w:space="0" w:color="auto"/>
              <w:bottom w:val="single" w:sz="4" w:space="0" w:color="auto"/>
              <w:right w:val="single" w:sz="4" w:space="0" w:color="auto"/>
            </w:tcBorders>
            <w:vAlign w:val="center"/>
          </w:tcPr>
          <w:p w14:paraId="02E86C6C"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29942AB3"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2</w:t>
            </w:r>
          </w:p>
        </w:tc>
        <w:tc>
          <w:tcPr>
            <w:tcW w:w="1084" w:type="dxa"/>
            <w:tcBorders>
              <w:top w:val="single" w:sz="4" w:space="0" w:color="auto"/>
              <w:left w:val="single" w:sz="4" w:space="0" w:color="auto"/>
              <w:bottom w:val="single" w:sz="4" w:space="0" w:color="auto"/>
              <w:right w:val="single" w:sz="4" w:space="0" w:color="auto"/>
            </w:tcBorders>
            <w:vAlign w:val="center"/>
          </w:tcPr>
          <w:p w14:paraId="3436E91A" w14:textId="77777777" w:rsidR="00E774E5" w:rsidRPr="00E774E5" w:rsidRDefault="00E774E5" w:rsidP="00E774E5">
            <w:pPr>
              <w:spacing w:before="60" w:after="60" w:line="240" w:lineRule="auto"/>
              <w:jc w:val="center"/>
              <w:rPr>
                <w:rFonts w:eastAsia="Times New Roman"/>
                <w:i w:val="0"/>
                <w:iCs w:val="0"/>
              </w:rPr>
            </w:pPr>
            <w:r w:rsidRPr="00E774E5">
              <w:rPr>
                <w:rFonts w:eastAsia="Times New Roman"/>
                <w:i w:val="0"/>
                <w:iCs w:val="0"/>
              </w:rPr>
              <w:t>Bộ</w:t>
            </w:r>
          </w:p>
        </w:tc>
      </w:tr>
      <w:tr w:rsidR="00E774E5" w:rsidRPr="00E774E5" w14:paraId="1953B409"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9369DE5"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B</w:t>
            </w:r>
          </w:p>
        </w:tc>
        <w:tc>
          <w:tcPr>
            <w:tcW w:w="4517" w:type="dxa"/>
            <w:tcBorders>
              <w:top w:val="single" w:sz="4" w:space="0" w:color="auto"/>
              <w:left w:val="single" w:sz="4" w:space="0" w:color="auto"/>
              <w:bottom w:val="single" w:sz="4" w:space="0" w:color="auto"/>
              <w:right w:val="single" w:sz="4" w:space="0" w:color="auto"/>
            </w:tcBorders>
            <w:vAlign w:val="center"/>
          </w:tcPr>
          <w:p w14:paraId="4F5432C2"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i w:val="0"/>
                <w:iCs w:val="0"/>
              </w:rPr>
              <w:t>Nhân công</w:t>
            </w:r>
            <w:r w:rsidRPr="00E774E5">
              <w:rPr>
                <w:rFonts w:eastAsia="Times New Roman"/>
                <w:bCs/>
                <w:i w:val="0"/>
                <w:iCs w:val="0"/>
              </w:rPr>
              <w:t>:</w:t>
            </w:r>
          </w:p>
        </w:tc>
        <w:tc>
          <w:tcPr>
            <w:tcW w:w="1617" w:type="dxa"/>
            <w:tcBorders>
              <w:top w:val="single" w:sz="4" w:space="0" w:color="auto"/>
              <w:left w:val="single" w:sz="4" w:space="0" w:color="auto"/>
              <w:bottom w:val="single" w:sz="4" w:space="0" w:color="auto"/>
              <w:right w:val="single" w:sz="4" w:space="0" w:color="auto"/>
            </w:tcBorders>
            <w:vAlign w:val="center"/>
          </w:tcPr>
          <w:p w14:paraId="6C2C0AC6"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70A64703"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47</w:t>
            </w:r>
          </w:p>
        </w:tc>
        <w:tc>
          <w:tcPr>
            <w:tcW w:w="1084" w:type="dxa"/>
            <w:tcBorders>
              <w:top w:val="single" w:sz="4" w:space="0" w:color="auto"/>
              <w:left w:val="single" w:sz="4" w:space="0" w:color="auto"/>
              <w:bottom w:val="single" w:sz="4" w:space="0" w:color="auto"/>
              <w:right w:val="single" w:sz="4" w:space="0" w:color="auto"/>
            </w:tcBorders>
            <w:vAlign w:val="center"/>
          </w:tcPr>
          <w:p w14:paraId="35FF2C4F"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 xml:space="preserve">Cột </w:t>
            </w:r>
          </w:p>
        </w:tc>
      </w:tr>
      <w:tr w:rsidR="00E774E5" w:rsidRPr="00E774E5" w14:paraId="50FC112B"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B2E6EDF"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1</w:t>
            </w:r>
          </w:p>
        </w:tc>
        <w:tc>
          <w:tcPr>
            <w:tcW w:w="4517" w:type="dxa"/>
            <w:tcBorders>
              <w:top w:val="single" w:sz="4" w:space="0" w:color="auto"/>
              <w:left w:val="single" w:sz="4" w:space="0" w:color="auto"/>
              <w:bottom w:val="single" w:sz="4" w:space="0" w:color="auto"/>
              <w:right w:val="single" w:sz="4" w:space="0" w:color="auto"/>
            </w:tcBorders>
            <w:vAlign w:val="center"/>
          </w:tcPr>
          <w:p w14:paraId="7F60444A"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i w:val="0"/>
                <w:iCs w:val="0"/>
              </w:rPr>
              <w:t>Khoan lỗ thanh chính dày &gt;20mm, lỗ khoan Ø17 (sử dụng máy khoan từ) 4 lỗ/ cột x 47</w:t>
            </w:r>
          </w:p>
        </w:tc>
        <w:tc>
          <w:tcPr>
            <w:tcW w:w="1617" w:type="dxa"/>
            <w:tcBorders>
              <w:top w:val="single" w:sz="4" w:space="0" w:color="auto"/>
              <w:left w:val="single" w:sz="4" w:space="0" w:color="auto"/>
              <w:bottom w:val="single" w:sz="4" w:space="0" w:color="auto"/>
              <w:right w:val="single" w:sz="4" w:space="0" w:color="auto"/>
            </w:tcBorders>
            <w:vAlign w:val="center"/>
          </w:tcPr>
          <w:p w14:paraId="2B28BE93"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5523D243"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376</w:t>
            </w:r>
          </w:p>
        </w:tc>
        <w:tc>
          <w:tcPr>
            <w:tcW w:w="1084" w:type="dxa"/>
            <w:tcBorders>
              <w:top w:val="single" w:sz="4" w:space="0" w:color="auto"/>
              <w:left w:val="single" w:sz="4" w:space="0" w:color="auto"/>
              <w:bottom w:val="single" w:sz="4" w:space="0" w:color="auto"/>
              <w:right w:val="single" w:sz="4" w:space="0" w:color="auto"/>
            </w:tcBorders>
            <w:vAlign w:val="center"/>
          </w:tcPr>
          <w:p w14:paraId="5A462B68"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Lỗ khoan</w:t>
            </w:r>
          </w:p>
        </w:tc>
      </w:tr>
      <w:tr w:rsidR="00E774E5" w:rsidRPr="00E774E5" w14:paraId="08FA7B3B"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12B7709"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2</w:t>
            </w:r>
          </w:p>
        </w:tc>
        <w:tc>
          <w:tcPr>
            <w:tcW w:w="4517" w:type="dxa"/>
            <w:tcBorders>
              <w:top w:val="single" w:sz="4" w:space="0" w:color="auto"/>
              <w:left w:val="single" w:sz="4" w:space="0" w:color="auto"/>
              <w:bottom w:val="single" w:sz="4" w:space="0" w:color="auto"/>
              <w:right w:val="single" w:sz="4" w:space="0" w:color="auto"/>
            </w:tcBorders>
            <w:vAlign w:val="center"/>
          </w:tcPr>
          <w:p w14:paraId="2B827AFF" w14:textId="77777777" w:rsidR="00E774E5" w:rsidRPr="00E774E5" w:rsidRDefault="00E774E5" w:rsidP="00E774E5">
            <w:pPr>
              <w:suppressAutoHyphens/>
              <w:spacing w:after="0" w:line="276" w:lineRule="auto"/>
              <w:jc w:val="both"/>
              <w:rPr>
                <w:rFonts w:eastAsia="Times New Roman"/>
                <w:b/>
                <w:bCs/>
                <w:i w:val="0"/>
                <w:iCs w:val="0"/>
              </w:rPr>
            </w:pPr>
            <w:r w:rsidRPr="00E774E5">
              <w:rPr>
                <w:rFonts w:eastAsia="Times New Roman"/>
                <w:b/>
                <w:i w:val="0"/>
                <w:iCs w:val="0"/>
              </w:rPr>
              <w:t>Đào rãnh rãi tia tiếp địa (RS-4TC-):</w:t>
            </w:r>
            <w:r w:rsidRPr="00E774E5">
              <w:rPr>
                <w:rFonts w:eastAsia="Times New Roman"/>
                <w:i w:val="0"/>
                <w:iCs w:val="0"/>
              </w:rPr>
              <w:t xml:space="preserve"> 47 cột</w:t>
            </w:r>
          </w:p>
        </w:tc>
        <w:tc>
          <w:tcPr>
            <w:tcW w:w="1617" w:type="dxa"/>
            <w:tcBorders>
              <w:top w:val="single" w:sz="4" w:space="0" w:color="auto"/>
              <w:left w:val="single" w:sz="4" w:space="0" w:color="auto"/>
              <w:bottom w:val="single" w:sz="4" w:space="0" w:color="auto"/>
              <w:right w:val="single" w:sz="4" w:space="0" w:color="auto"/>
            </w:tcBorders>
            <w:vAlign w:val="center"/>
          </w:tcPr>
          <w:p w14:paraId="47B563AD"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14BDB1ED"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47</w:t>
            </w:r>
          </w:p>
        </w:tc>
        <w:tc>
          <w:tcPr>
            <w:tcW w:w="1084" w:type="dxa"/>
            <w:tcBorders>
              <w:top w:val="single" w:sz="4" w:space="0" w:color="auto"/>
              <w:left w:val="single" w:sz="4" w:space="0" w:color="auto"/>
              <w:bottom w:val="single" w:sz="4" w:space="0" w:color="auto"/>
              <w:right w:val="single" w:sz="4" w:space="0" w:color="auto"/>
            </w:tcBorders>
            <w:vAlign w:val="center"/>
          </w:tcPr>
          <w:p w14:paraId="4C5F8EEA"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Cột</w:t>
            </w:r>
          </w:p>
        </w:tc>
      </w:tr>
      <w:tr w:rsidR="00E774E5" w:rsidRPr="00E774E5" w14:paraId="62A2A1DA"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C564035" w14:textId="77777777" w:rsidR="00E774E5" w:rsidRPr="00E774E5" w:rsidRDefault="00E774E5" w:rsidP="00E774E5">
            <w:pPr>
              <w:spacing w:after="0" w:line="240" w:lineRule="auto"/>
              <w:jc w:val="center"/>
              <w:rPr>
                <w:rFonts w:eastAsia="Times New Roman"/>
                <w:i w:val="0"/>
                <w:iCs w:val="0"/>
              </w:rPr>
            </w:pPr>
            <w:r w:rsidRPr="00E774E5">
              <w:rPr>
                <w:rFonts w:eastAsia="Times New Roman"/>
                <w:bCs/>
                <w:i w:val="0"/>
                <w:iCs w:val="0"/>
              </w:rPr>
              <w:t>2.1</w:t>
            </w:r>
          </w:p>
        </w:tc>
        <w:tc>
          <w:tcPr>
            <w:tcW w:w="4517" w:type="dxa"/>
            <w:tcBorders>
              <w:top w:val="single" w:sz="4" w:space="0" w:color="auto"/>
              <w:left w:val="single" w:sz="4" w:space="0" w:color="auto"/>
              <w:bottom w:val="single" w:sz="4" w:space="0" w:color="auto"/>
              <w:right w:val="single" w:sz="4" w:space="0" w:color="auto"/>
            </w:tcBorders>
            <w:vAlign w:val="center"/>
          </w:tcPr>
          <w:p w14:paraId="63E9E673"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i w:val="0"/>
                <w:iCs w:val="0"/>
              </w:rPr>
              <w:t xml:space="preserve">Đào rãnh, rãi tia tiếp địa </w:t>
            </w:r>
            <w:r w:rsidRPr="00E774E5">
              <w:rPr>
                <w:rFonts w:eastAsia="Times New Roman"/>
                <w:b/>
                <w:i w:val="0"/>
                <w:iCs w:val="0"/>
              </w:rPr>
              <w:br/>
            </w:r>
            <w:r w:rsidRPr="00E774E5">
              <w:rPr>
                <w:rFonts w:eastAsia="Times New Roman"/>
                <w:i w:val="0"/>
                <w:iCs w:val="0"/>
              </w:rPr>
              <w:t>(0,6m+0,4m)/2 x 1x15 m x 4 tia x 47 cột = 1410 m</w:t>
            </w:r>
            <w:r w:rsidRPr="00E774E5">
              <w:rPr>
                <w:rFonts w:eastAsia="Times New Roman"/>
                <w:i w:val="0"/>
                <w:iCs w:val="0"/>
                <w:vertAlign w:val="superscript"/>
              </w:rPr>
              <w:t>3</w:t>
            </w:r>
            <w:r w:rsidRPr="00E774E5">
              <w:rPr>
                <w:rFonts w:eastAsia="Times New Roman"/>
                <w:i w:val="0"/>
                <w:iCs w:val="0"/>
              </w:rPr>
              <w:t xml:space="preserve"> </w:t>
            </w:r>
          </w:p>
        </w:tc>
        <w:tc>
          <w:tcPr>
            <w:tcW w:w="1617" w:type="dxa"/>
            <w:tcBorders>
              <w:top w:val="single" w:sz="4" w:space="0" w:color="auto"/>
              <w:left w:val="single" w:sz="4" w:space="0" w:color="auto"/>
              <w:bottom w:val="single" w:sz="4" w:space="0" w:color="auto"/>
              <w:right w:val="single" w:sz="4" w:space="0" w:color="auto"/>
            </w:tcBorders>
            <w:vAlign w:val="center"/>
          </w:tcPr>
          <w:p w14:paraId="1F3AC8A2"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2D2FB62F"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1410</w:t>
            </w:r>
          </w:p>
        </w:tc>
        <w:tc>
          <w:tcPr>
            <w:tcW w:w="1084" w:type="dxa"/>
            <w:tcBorders>
              <w:top w:val="single" w:sz="4" w:space="0" w:color="auto"/>
              <w:left w:val="single" w:sz="4" w:space="0" w:color="auto"/>
              <w:bottom w:val="single" w:sz="4" w:space="0" w:color="auto"/>
              <w:right w:val="single" w:sz="4" w:space="0" w:color="auto"/>
            </w:tcBorders>
            <w:vAlign w:val="center"/>
          </w:tcPr>
          <w:p w14:paraId="1A6CFFEB"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M</w:t>
            </w:r>
            <w:r w:rsidRPr="00E774E5">
              <w:rPr>
                <w:rFonts w:eastAsia="Times New Roman"/>
                <w:bCs/>
                <w:i w:val="0"/>
                <w:iCs w:val="0"/>
                <w:vertAlign w:val="superscript"/>
              </w:rPr>
              <w:t>3</w:t>
            </w:r>
          </w:p>
        </w:tc>
      </w:tr>
      <w:tr w:rsidR="00E774E5" w:rsidRPr="00E774E5" w14:paraId="5D549BC0"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4280CFA" w14:textId="77777777" w:rsidR="00E774E5" w:rsidRPr="00E774E5" w:rsidRDefault="00E774E5" w:rsidP="00E774E5">
            <w:pPr>
              <w:spacing w:after="0" w:line="240" w:lineRule="auto"/>
              <w:jc w:val="center"/>
              <w:rPr>
                <w:rFonts w:eastAsia="Times New Roman"/>
                <w:i w:val="0"/>
                <w:iCs w:val="0"/>
              </w:rPr>
            </w:pPr>
            <w:r w:rsidRPr="00E774E5">
              <w:rPr>
                <w:rFonts w:eastAsia="Times New Roman"/>
                <w:bCs/>
                <w:i w:val="0"/>
                <w:iCs w:val="0"/>
              </w:rPr>
              <w:t>2.2</w:t>
            </w:r>
          </w:p>
        </w:tc>
        <w:tc>
          <w:tcPr>
            <w:tcW w:w="4517" w:type="dxa"/>
            <w:tcBorders>
              <w:top w:val="single" w:sz="4" w:space="0" w:color="auto"/>
              <w:left w:val="single" w:sz="4" w:space="0" w:color="auto"/>
              <w:bottom w:val="single" w:sz="4" w:space="0" w:color="auto"/>
              <w:right w:val="single" w:sz="4" w:space="0" w:color="auto"/>
            </w:tcBorders>
            <w:vAlign w:val="center"/>
          </w:tcPr>
          <w:p w14:paraId="5F86920F"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i w:val="0"/>
                <w:iCs w:val="0"/>
              </w:rPr>
              <w:t>Đóng cọc tiếp địa: cọc L63x63x6 dài 2,5m. 8cọc/cột x 47 cột = 376 cọc</w:t>
            </w:r>
          </w:p>
        </w:tc>
        <w:tc>
          <w:tcPr>
            <w:tcW w:w="1617" w:type="dxa"/>
            <w:tcBorders>
              <w:top w:val="single" w:sz="4" w:space="0" w:color="auto"/>
              <w:left w:val="single" w:sz="4" w:space="0" w:color="auto"/>
              <w:bottom w:val="single" w:sz="4" w:space="0" w:color="auto"/>
              <w:right w:val="single" w:sz="4" w:space="0" w:color="auto"/>
            </w:tcBorders>
            <w:vAlign w:val="center"/>
          </w:tcPr>
          <w:p w14:paraId="489E2EFA"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777D0B60"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376</w:t>
            </w:r>
          </w:p>
        </w:tc>
        <w:tc>
          <w:tcPr>
            <w:tcW w:w="1084" w:type="dxa"/>
            <w:tcBorders>
              <w:top w:val="single" w:sz="4" w:space="0" w:color="auto"/>
              <w:left w:val="single" w:sz="4" w:space="0" w:color="auto"/>
              <w:bottom w:val="single" w:sz="4" w:space="0" w:color="auto"/>
              <w:right w:val="single" w:sz="4" w:space="0" w:color="auto"/>
            </w:tcBorders>
            <w:vAlign w:val="center"/>
          </w:tcPr>
          <w:p w14:paraId="132A6AEC"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Cọc</w:t>
            </w:r>
          </w:p>
        </w:tc>
      </w:tr>
      <w:tr w:rsidR="00E774E5" w:rsidRPr="00E774E5" w14:paraId="52FCDA20"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1E8018D" w14:textId="77777777" w:rsidR="00E774E5" w:rsidRPr="00E774E5" w:rsidRDefault="00E774E5" w:rsidP="00E774E5">
            <w:pPr>
              <w:spacing w:after="0" w:line="240" w:lineRule="auto"/>
              <w:jc w:val="center"/>
              <w:rPr>
                <w:rFonts w:eastAsia="Times New Roman"/>
                <w:i w:val="0"/>
                <w:iCs w:val="0"/>
              </w:rPr>
            </w:pPr>
            <w:r w:rsidRPr="00E774E5">
              <w:rPr>
                <w:rFonts w:eastAsia="Times New Roman"/>
                <w:bCs/>
                <w:i w:val="0"/>
                <w:iCs w:val="0"/>
              </w:rPr>
              <w:t>2.3</w:t>
            </w:r>
          </w:p>
        </w:tc>
        <w:tc>
          <w:tcPr>
            <w:tcW w:w="4517" w:type="dxa"/>
            <w:tcBorders>
              <w:top w:val="single" w:sz="4" w:space="0" w:color="auto"/>
              <w:left w:val="single" w:sz="4" w:space="0" w:color="auto"/>
              <w:bottom w:val="single" w:sz="4" w:space="0" w:color="auto"/>
              <w:right w:val="single" w:sz="4" w:space="0" w:color="auto"/>
            </w:tcBorders>
            <w:vAlign w:val="center"/>
          </w:tcPr>
          <w:p w14:paraId="0C9027D0"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i w:val="0"/>
                <w:iCs w:val="0"/>
              </w:rPr>
              <w:t xml:space="preserve">Đấp đất rãnh tiếp địa </w:t>
            </w:r>
          </w:p>
        </w:tc>
        <w:tc>
          <w:tcPr>
            <w:tcW w:w="1617" w:type="dxa"/>
            <w:tcBorders>
              <w:top w:val="single" w:sz="4" w:space="0" w:color="auto"/>
              <w:left w:val="single" w:sz="4" w:space="0" w:color="auto"/>
              <w:bottom w:val="single" w:sz="4" w:space="0" w:color="auto"/>
              <w:right w:val="single" w:sz="4" w:space="0" w:color="auto"/>
            </w:tcBorders>
            <w:vAlign w:val="center"/>
          </w:tcPr>
          <w:p w14:paraId="115402C6"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5EFB1FD9"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1410</w:t>
            </w:r>
          </w:p>
        </w:tc>
        <w:tc>
          <w:tcPr>
            <w:tcW w:w="1084" w:type="dxa"/>
            <w:tcBorders>
              <w:top w:val="single" w:sz="4" w:space="0" w:color="auto"/>
              <w:left w:val="single" w:sz="4" w:space="0" w:color="auto"/>
              <w:bottom w:val="single" w:sz="4" w:space="0" w:color="auto"/>
              <w:right w:val="single" w:sz="4" w:space="0" w:color="auto"/>
            </w:tcBorders>
            <w:vAlign w:val="center"/>
          </w:tcPr>
          <w:p w14:paraId="6301B154"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lang w:val="vi-VN"/>
              </w:rPr>
              <w:t>m</w:t>
            </w:r>
            <w:r w:rsidRPr="00E774E5">
              <w:rPr>
                <w:rFonts w:eastAsia="Times New Roman"/>
                <w:i w:val="0"/>
                <w:iCs w:val="0"/>
                <w:vertAlign w:val="superscript"/>
              </w:rPr>
              <w:t>3</w:t>
            </w:r>
          </w:p>
        </w:tc>
      </w:tr>
      <w:tr w:rsidR="00E774E5" w:rsidRPr="00E774E5" w14:paraId="23C2B172"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948EC12" w14:textId="77777777" w:rsidR="00E774E5" w:rsidRPr="00E774E5" w:rsidRDefault="00E774E5" w:rsidP="00E774E5">
            <w:pPr>
              <w:spacing w:after="0" w:line="240" w:lineRule="auto"/>
              <w:jc w:val="center"/>
              <w:rPr>
                <w:rFonts w:eastAsia="Times New Roman"/>
                <w:i w:val="0"/>
                <w:iCs w:val="0"/>
              </w:rPr>
            </w:pPr>
            <w:r w:rsidRPr="00E774E5">
              <w:rPr>
                <w:rFonts w:eastAsia="Times New Roman"/>
                <w:bCs/>
                <w:i w:val="0"/>
                <w:iCs w:val="0"/>
              </w:rPr>
              <w:lastRenderedPageBreak/>
              <w:t>2.4</w:t>
            </w:r>
          </w:p>
        </w:tc>
        <w:tc>
          <w:tcPr>
            <w:tcW w:w="4517" w:type="dxa"/>
            <w:tcBorders>
              <w:top w:val="single" w:sz="4" w:space="0" w:color="auto"/>
              <w:left w:val="single" w:sz="4" w:space="0" w:color="auto"/>
              <w:bottom w:val="single" w:sz="4" w:space="0" w:color="auto"/>
              <w:right w:val="single" w:sz="4" w:space="0" w:color="auto"/>
            </w:tcBorders>
            <w:vAlign w:val="center"/>
          </w:tcPr>
          <w:p w14:paraId="0D953E57"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i w:val="0"/>
                <w:iCs w:val="0"/>
              </w:rPr>
              <w:t>Lắp đặt tiếp địa cột (200 kg/cột) x 47 cột</w:t>
            </w:r>
          </w:p>
        </w:tc>
        <w:tc>
          <w:tcPr>
            <w:tcW w:w="1617" w:type="dxa"/>
            <w:tcBorders>
              <w:top w:val="single" w:sz="4" w:space="0" w:color="auto"/>
              <w:left w:val="single" w:sz="4" w:space="0" w:color="auto"/>
              <w:bottom w:val="single" w:sz="4" w:space="0" w:color="auto"/>
              <w:right w:val="single" w:sz="4" w:space="0" w:color="auto"/>
            </w:tcBorders>
            <w:vAlign w:val="center"/>
          </w:tcPr>
          <w:p w14:paraId="3185543E"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62FD90AF"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9.400</w:t>
            </w:r>
          </w:p>
        </w:tc>
        <w:tc>
          <w:tcPr>
            <w:tcW w:w="1084" w:type="dxa"/>
            <w:tcBorders>
              <w:top w:val="single" w:sz="4" w:space="0" w:color="auto"/>
              <w:left w:val="single" w:sz="4" w:space="0" w:color="auto"/>
              <w:bottom w:val="single" w:sz="4" w:space="0" w:color="auto"/>
              <w:right w:val="single" w:sz="4" w:space="0" w:color="auto"/>
            </w:tcBorders>
            <w:vAlign w:val="center"/>
          </w:tcPr>
          <w:p w14:paraId="34A47253"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kg</w:t>
            </w:r>
          </w:p>
        </w:tc>
      </w:tr>
      <w:tr w:rsidR="00E774E5" w:rsidRPr="00E774E5" w14:paraId="719B86BD"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F1E2D57"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3</w:t>
            </w:r>
          </w:p>
        </w:tc>
        <w:tc>
          <w:tcPr>
            <w:tcW w:w="4517" w:type="dxa"/>
            <w:tcBorders>
              <w:top w:val="single" w:sz="4" w:space="0" w:color="auto"/>
              <w:left w:val="single" w:sz="4" w:space="0" w:color="auto"/>
              <w:bottom w:val="single" w:sz="4" w:space="0" w:color="auto"/>
              <w:right w:val="single" w:sz="4" w:space="0" w:color="auto"/>
            </w:tcBorders>
            <w:vAlign w:val="center"/>
          </w:tcPr>
          <w:p w14:paraId="43BE5505"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i w:val="0"/>
                <w:iCs w:val="0"/>
              </w:rPr>
              <w:t xml:space="preserve">Vận chuyển tiếp địa cự ly trung bình 780 m (47 cột x 0.2 x 0,780) </w:t>
            </w:r>
          </w:p>
        </w:tc>
        <w:tc>
          <w:tcPr>
            <w:tcW w:w="1617" w:type="dxa"/>
            <w:tcBorders>
              <w:top w:val="single" w:sz="4" w:space="0" w:color="auto"/>
              <w:left w:val="single" w:sz="4" w:space="0" w:color="auto"/>
              <w:bottom w:val="single" w:sz="4" w:space="0" w:color="auto"/>
              <w:right w:val="single" w:sz="4" w:space="0" w:color="auto"/>
            </w:tcBorders>
            <w:vAlign w:val="center"/>
          </w:tcPr>
          <w:p w14:paraId="77D088BD"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161AB865"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7,3</w:t>
            </w:r>
          </w:p>
        </w:tc>
        <w:tc>
          <w:tcPr>
            <w:tcW w:w="1084" w:type="dxa"/>
            <w:tcBorders>
              <w:top w:val="single" w:sz="4" w:space="0" w:color="auto"/>
              <w:left w:val="single" w:sz="4" w:space="0" w:color="auto"/>
              <w:bottom w:val="single" w:sz="4" w:space="0" w:color="auto"/>
              <w:right w:val="single" w:sz="4" w:space="0" w:color="auto"/>
            </w:tcBorders>
            <w:vAlign w:val="center"/>
          </w:tcPr>
          <w:p w14:paraId="1A20A661"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Tấnxkm</w:t>
            </w:r>
          </w:p>
        </w:tc>
      </w:tr>
      <w:tr w:rsidR="00E774E5" w:rsidRPr="00E774E5" w14:paraId="186CA381" w14:textId="77777777" w:rsidTr="0015517F">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68D0701"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4</w:t>
            </w:r>
          </w:p>
        </w:tc>
        <w:tc>
          <w:tcPr>
            <w:tcW w:w="4517" w:type="dxa"/>
            <w:tcBorders>
              <w:top w:val="single" w:sz="4" w:space="0" w:color="auto"/>
              <w:left w:val="single" w:sz="4" w:space="0" w:color="auto"/>
              <w:bottom w:val="single" w:sz="4" w:space="0" w:color="auto"/>
              <w:right w:val="single" w:sz="4" w:space="0" w:color="auto"/>
            </w:tcBorders>
            <w:vAlign w:val="center"/>
          </w:tcPr>
          <w:p w14:paraId="1B52A56E" w14:textId="77777777" w:rsidR="00E774E5" w:rsidRPr="00E774E5" w:rsidRDefault="00E774E5" w:rsidP="00E774E5">
            <w:pPr>
              <w:suppressAutoHyphens/>
              <w:spacing w:after="0" w:line="276" w:lineRule="auto"/>
              <w:jc w:val="both"/>
              <w:rPr>
                <w:rFonts w:eastAsia="Times New Roman"/>
                <w:i w:val="0"/>
                <w:iCs w:val="0"/>
              </w:rPr>
            </w:pPr>
            <w:r w:rsidRPr="00E774E5">
              <w:rPr>
                <w:rFonts w:eastAsia="Times New Roman"/>
                <w:i w:val="0"/>
                <w:iCs w:val="0"/>
              </w:rPr>
              <w:t>Thí nghiệm, đo trị số tiếp địa sau khi sửa chữa 47 cột</w:t>
            </w:r>
          </w:p>
        </w:tc>
        <w:tc>
          <w:tcPr>
            <w:tcW w:w="1617" w:type="dxa"/>
            <w:tcBorders>
              <w:top w:val="single" w:sz="4" w:space="0" w:color="auto"/>
              <w:left w:val="single" w:sz="4" w:space="0" w:color="auto"/>
              <w:bottom w:val="single" w:sz="4" w:space="0" w:color="auto"/>
              <w:right w:val="single" w:sz="4" w:space="0" w:color="auto"/>
            </w:tcBorders>
            <w:vAlign w:val="center"/>
          </w:tcPr>
          <w:p w14:paraId="4CA12E5F" w14:textId="77777777" w:rsidR="00E774E5" w:rsidRPr="00E774E5" w:rsidRDefault="00E774E5" w:rsidP="00E774E5">
            <w:pPr>
              <w:spacing w:after="0" w:line="240" w:lineRule="auto"/>
              <w:contextualSpacing/>
              <w:jc w:val="center"/>
              <w:rPr>
                <w:rFonts w:eastAsia="Times New Roman"/>
                <w:i w:val="0"/>
                <w:iCs w:val="0"/>
              </w:rPr>
            </w:pPr>
          </w:p>
        </w:tc>
        <w:tc>
          <w:tcPr>
            <w:tcW w:w="1126" w:type="dxa"/>
            <w:tcBorders>
              <w:top w:val="single" w:sz="4" w:space="0" w:color="auto"/>
              <w:left w:val="single" w:sz="4" w:space="0" w:color="auto"/>
              <w:bottom w:val="single" w:sz="4" w:space="0" w:color="auto"/>
              <w:right w:val="single" w:sz="4" w:space="0" w:color="auto"/>
            </w:tcBorders>
            <w:vAlign w:val="center"/>
          </w:tcPr>
          <w:p w14:paraId="5E7CE24E"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i w:val="0"/>
                <w:iCs w:val="0"/>
              </w:rPr>
              <w:t>47</w:t>
            </w:r>
          </w:p>
        </w:tc>
        <w:tc>
          <w:tcPr>
            <w:tcW w:w="1084" w:type="dxa"/>
            <w:tcBorders>
              <w:top w:val="single" w:sz="4" w:space="0" w:color="auto"/>
              <w:left w:val="single" w:sz="4" w:space="0" w:color="auto"/>
              <w:bottom w:val="single" w:sz="4" w:space="0" w:color="auto"/>
              <w:right w:val="single" w:sz="4" w:space="0" w:color="auto"/>
            </w:tcBorders>
            <w:vAlign w:val="center"/>
          </w:tcPr>
          <w:p w14:paraId="7802A479" w14:textId="77777777" w:rsidR="00E774E5" w:rsidRPr="00E774E5" w:rsidRDefault="00E774E5" w:rsidP="00E774E5">
            <w:pPr>
              <w:spacing w:before="60" w:after="60" w:line="240" w:lineRule="auto"/>
              <w:jc w:val="center"/>
              <w:rPr>
                <w:rFonts w:eastAsia="Times New Roman"/>
                <w:bCs/>
                <w:i w:val="0"/>
                <w:iCs w:val="0"/>
              </w:rPr>
            </w:pPr>
            <w:r w:rsidRPr="00E774E5">
              <w:rPr>
                <w:rFonts w:eastAsia="Times New Roman"/>
                <w:bCs/>
                <w:i w:val="0"/>
                <w:iCs w:val="0"/>
              </w:rPr>
              <w:t>Cột</w:t>
            </w:r>
          </w:p>
        </w:tc>
      </w:tr>
      <w:bookmarkEnd w:id="0"/>
    </w:tbl>
    <w:p w14:paraId="1AC954EC" w14:textId="77777777" w:rsidR="00E774E5" w:rsidRPr="00E774E5" w:rsidRDefault="00E774E5" w:rsidP="00E774E5">
      <w:pPr>
        <w:spacing w:after="0" w:line="276" w:lineRule="auto"/>
        <w:ind w:left="1" w:firstLine="1"/>
        <w:rPr>
          <w:rFonts w:eastAsia="Times New Roman"/>
          <w:b/>
          <w:i w:val="0"/>
          <w:iCs w:val="0"/>
        </w:rPr>
      </w:pPr>
    </w:p>
    <w:p w14:paraId="38CB9908" w14:textId="77777777" w:rsidR="00E774E5" w:rsidRPr="00E774E5" w:rsidRDefault="00E774E5" w:rsidP="00E774E5">
      <w:pPr>
        <w:spacing w:after="0" w:line="276" w:lineRule="auto"/>
        <w:ind w:left="1" w:firstLine="1"/>
        <w:rPr>
          <w:rFonts w:eastAsia="Times New Roman"/>
          <w:b/>
          <w:i w:val="0"/>
          <w:iCs w:val="0"/>
        </w:rPr>
      </w:pPr>
      <w:r w:rsidRPr="00E774E5">
        <w:rPr>
          <w:rFonts w:eastAsia="Times New Roman"/>
          <w:b/>
          <w:i w:val="0"/>
          <w:iCs w:val="0"/>
        </w:rPr>
        <w:t xml:space="preserve">*Ghi chú: </w:t>
      </w:r>
    </w:p>
    <w:p w14:paraId="75BAA3B1" w14:textId="77777777" w:rsidR="00E774E5" w:rsidRPr="00E774E5" w:rsidRDefault="00E774E5" w:rsidP="00E774E5">
      <w:pPr>
        <w:numPr>
          <w:ilvl w:val="0"/>
          <w:numId w:val="14"/>
        </w:numPr>
        <w:tabs>
          <w:tab w:val="left" w:pos="851"/>
        </w:tabs>
        <w:spacing w:before="120" w:after="0" w:line="276" w:lineRule="auto"/>
        <w:ind w:hanging="327"/>
        <w:jc w:val="both"/>
        <w:rPr>
          <w:rFonts w:eastAsia="Times New Roman"/>
          <w:i w:val="0"/>
          <w:iCs w:val="0"/>
          <w:szCs w:val="20"/>
          <w:lang w:val="es-ES"/>
        </w:rPr>
      </w:pPr>
      <w:r w:rsidRPr="00E774E5">
        <w:rPr>
          <w:rFonts w:eastAsia="Times New Roman"/>
          <w:i w:val="0"/>
          <w:iCs w:val="0"/>
          <w:szCs w:val="20"/>
          <w:lang w:val="es-ES"/>
        </w:rPr>
        <w:t>Chi phí đo trị số tiếp địa sau khi sửa chữa toàn bộ cho tất cả các công trình: Bao gồm.</w:t>
      </w:r>
    </w:p>
    <w:p w14:paraId="1426AAB3" w14:textId="77777777" w:rsidR="00E774E5" w:rsidRPr="00E774E5" w:rsidRDefault="00E774E5" w:rsidP="00E774E5">
      <w:pPr>
        <w:numPr>
          <w:ilvl w:val="0"/>
          <w:numId w:val="14"/>
        </w:numPr>
        <w:tabs>
          <w:tab w:val="left" w:pos="851"/>
        </w:tabs>
        <w:spacing w:before="120" w:after="0" w:line="276" w:lineRule="auto"/>
        <w:ind w:hanging="327"/>
        <w:jc w:val="both"/>
        <w:rPr>
          <w:rFonts w:eastAsia="Times New Roman"/>
          <w:i w:val="0"/>
          <w:iCs w:val="0"/>
          <w:szCs w:val="20"/>
          <w:lang w:val="es-ES"/>
        </w:rPr>
      </w:pPr>
      <w:r w:rsidRPr="00E774E5">
        <w:rPr>
          <w:rFonts w:eastAsia="Times New Roman"/>
          <w:i w:val="0"/>
          <w:iCs w:val="0"/>
          <w:szCs w:val="20"/>
          <w:lang w:val="es-ES"/>
        </w:rPr>
        <w:t>Tiến độ thực hiện: ≤ 90 ngày.</w:t>
      </w:r>
    </w:p>
    <w:p w14:paraId="2A6F4FFF" w14:textId="77777777" w:rsidR="00E774E5" w:rsidRPr="00E774E5" w:rsidRDefault="00E774E5" w:rsidP="00E774E5">
      <w:pPr>
        <w:widowControl w:val="0"/>
        <w:spacing w:before="120" w:after="120" w:line="264" w:lineRule="auto"/>
        <w:jc w:val="both"/>
        <w:rPr>
          <w:rFonts w:eastAsia="Times New Roman"/>
          <w:b/>
          <w:i w:val="0"/>
          <w:iCs w:val="0"/>
        </w:rPr>
      </w:pPr>
      <w:r w:rsidRPr="00E774E5">
        <w:rPr>
          <w:rFonts w:eastAsia="Times New Roman"/>
          <w:i w:val="0"/>
          <w:iCs w:val="0"/>
        </w:rPr>
        <w:t xml:space="preserve">  Thi công đúng theo hợp đồng xây lắp.</w:t>
      </w:r>
    </w:p>
    <w:p w14:paraId="0B5CC19B" w14:textId="77777777" w:rsidR="00E774E5" w:rsidRPr="00E774E5" w:rsidRDefault="00E774E5" w:rsidP="00E774E5">
      <w:pPr>
        <w:widowControl w:val="0"/>
        <w:spacing w:before="120" w:after="120" w:line="264" w:lineRule="auto"/>
        <w:jc w:val="both"/>
        <w:rPr>
          <w:rFonts w:eastAsia="Times New Roman"/>
          <w:b/>
          <w:i w:val="0"/>
          <w:iCs w:val="0"/>
        </w:rPr>
      </w:pPr>
      <w:r w:rsidRPr="00E774E5">
        <w:rPr>
          <w:rFonts w:eastAsia="Times New Roman"/>
          <w:b/>
          <w:i w:val="0"/>
          <w:iCs w:val="0"/>
        </w:rPr>
        <w:t>III. Yêu cầu về kỹ thuật/chỉ dẫn kỹ thuật</w:t>
      </w:r>
    </w:p>
    <w:p w14:paraId="007C143B" w14:textId="77777777" w:rsidR="00E774E5" w:rsidRPr="00E774E5" w:rsidRDefault="00E774E5" w:rsidP="00E774E5">
      <w:pPr>
        <w:spacing w:after="0" w:line="276" w:lineRule="auto"/>
        <w:ind w:firstLine="284"/>
        <w:jc w:val="both"/>
        <w:rPr>
          <w:rFonts w:eastAsia="Times New Roman"/>
          <w:i w:val="0"/>
          <w:iCs w:val="0"/>
        </w:rPr>
      </w:pPr>
      <w:r w:rsidRPr="00E774E5">
        <w:rPr>
          <w:rFonts w:eastAsia="Times New Roman"/>
          <w:i w:val="0"/>
          <w:iCs w:val="0"/>
        </w:rPr>
        <w:t>Các quy trình, quy phạm áp dụng cho việc thi công, nghiệm thu công trình:</w:t>
      </w:r>
    </w:p>
    <w:p w14:paraId="3320C266" w14:textId="77777777" w:rsidR="00E774E5" w:rsidRPr="00E774E5" w:rsidRDefault="00E774E5" w:rsidP="00E774E5">
      <w:pPr>
        <w:spacing w:after="0" w:line="276" w:lineRule="auto"/>
        <w:ind w:firstLine="284"/>
        <w:jc w:val="both"/>
        <w:rPr>
          <w:rFonts w:eastAsia="Times New Roman"/>
          <w:i w:val="0"/>
          <w:iCs w:val="0"/>
        </w:rPr>
      </w:pPr>
      <w:r w:rsidRPr="00E774E5">
        <w:rPr>
          <w:rFonts w:eastAsia="Times New Roman"/>
          <w:i w:val="0"/>
          <w:iCs w:val="0"/>
        </w:rPr>
        <w:t>Các bản vẽ thiết kế thi công phải được đọc song song với Quy định kỹ thuật này.</w:t>
      </w:r>
    </w:p>
    <w:p w14:paraId="0ACE87EB" w14:textId="77777777" w:rsidR="00E774E5" w:rsidRPr="00E774E5" w:rsidRDefault="00E774E5" w:rsidP="00E774E5">
      <w:pPr>
        <w:spacing w:after="0" w:line="276" w:lineRule="auto"/>
        <w:ind w:firstLine="284"/>
        <w:jc w:val="both"/>
        <w:rPr>
          <w:rFonts w:eastAsia="Times New Roman"/>
          <w:i w:val="0"/>
          <w:iCs w:val="0"/>
        </w:rPr>
      </w:pPr>
      <w:r w:rsidRPr="00E774E5">
        <w:rPr>
          <w:rFonts w:eastAsia="Times New Roman"/>
          <w:i w:val="0"/>
          <w:iCs w:val="0"/>
        </w:rPr>
        <w:t>- Bộ Quy chuẩn xây dựng Việt Nam (bộ 3 tập: I, II, III).</w:t>
      </w:r>
    </w:p>
    <w:p w14:paraId="3040FE94" w14:textId="77777777" w:rsidR="00E774E5" w:rsidRPr="00E774E5" w:rsidRDefault="00E774E5" w:rsidP="00E774E5">
      <w:pPr>
        <w:spacing w:after="0" w:line="276" w:lineRule="auto"/>
        <w:ind w:firstLine="284"/>
        <w:jc w:val="both"/>
        <w:rPr>
          <w:rFonts w:eastAsia="Times New Roman"/>
          <w:i w:val="0"/>
          <w:iCs w:val="0"/>
        </w:rPr>
      </w:pPr>
      <w:r w:rsidRPr="00E774E5">
        <w:rPr>
          <w:rFonts w:eastAsia="Times New Roman"/>
          <w:i w:val="0"/>
          <w:iCs w:val="0"/>
        </w:rPr>
        <w:t>- Bộ Tiêu chuẩn xây dựng Việt Nam (bộ 11 tập).</w:t>
      </w:r>
    </w:p>
    <w:p w14:paraId="48733870" w14:textId="77777777" w:rsidR="00E774E5" w:rsidRPr="00E774E5" w:rsidRDefault="00E774E5" w:rsidP="00E774E5">
      <w:pPr>
        <w:spacing w:after="0" w:line="276" w:lineRule="auto"/>
        <w:ind w:firstLine="284"/>
        <w:jc w:val="both"/>
        <w:rPr>
          <w:rFonts w:eastAsia="Times New Roman"/>
          <w:i w:val="0"/>
          <w:iCs w:val="0"/>
        </w:rPr>
      </w:pPr>
      <w:r w:rsidRPr="00E774E5">
        <w:rPr>
          <w:rFonts w:eastAsia="Times New Roman"/>
          <w:i w:val="0"/>
          <w:iCs w:val="0"/>
        </w:rPr>
        <w:tab/>
        <w:t>Ngoài các điều khoản nêu trong điều kiện kỹ thuật, trong quá trình thi công các công việc nêu trong hợp đồng, nhà thầu phải tuân theo các quy chuẩn, quy phạm thi công và nghiệm thu hiện hành của Nhà nước:</w:t>
      </w:r>
    </w:p>
    <w:p w14:paraId="0748F985" w14:textId="77777777" w:rsidR="00E774E5" w:rsidRPr="00E774E5" w:rsidRDefault="00E774E5" w:rsidP="00E774E5">
      <w:pPr>
        <w:spacing w:after="0" w:line="276" w:lineRule="auto"/>
        <w:ind w:firstLine="284"/>
        <w:jc w:val="both"/>
        <w:rPr>
          <w:rFonts w:eastAsia="Times New Roman"/>
          <w:i w:val="0"/>
          <w:iCs w:val="0"/>
        </w:rPr>
      </w:pPr>
      <w:r w:rsidRPr="00E774E5">
        <w:rPr>
          <w:rFonts w:eastAsia="Times New Roman"/>
          <w:i w:val="0"/>
          <w:iCs w:val="0"/>
        </w:rPr>
        <w:t>* Về quản lý chất lượng công trình</w:t>
      </w:r>
    </w:p>
    <w:p w14:paraId="1599106D" w14:textId="77777777" w:rsidR="00E774E5" w:rsidRPr="00E774E5" w:rsidRDefault="00E774E5" w:rsidP="00E774E5">
      <w:pPr>
        <w:numPr>
          <w:ilvl w:val="0"/>
          <w:numId w:val="14"/>
        </w:numPr>
        <w:tabs>
          <w:tab w:val="left" w:pos="851"/>
        </w:tabs>
        <w:spacing w:before="120" w:after="0" w:line="276" w:lineRule="auto"/>
        <w:ind w:hanging="44"/>
        <w:jc w:val="both"/>
        <w:rPr>
          <w:rFonts w:eastAsia="Times New Roman"/>
          <w:i w:val="0"/>
          <w:iCs w:val="0"/>
          <w:szCs w:val="20"/>
          <w:lang w:val="es-ES"/>
        </w:rPr>
      </w:pPr>
      <w:r w:rsidRPr="00E774E5">
        <w:rPr>
          <w:rFonts w:eastAsia="Times New Roman"/>
          <w:i w:val="0"/>
          <w:iCs w:val="0"/>
          <w:szCs w:val="20"/>
          <w:lang w:val="es-ES"/>
        </w:rPr>
        <w:t>Luật xây dựng số 50/2014/QH13 ngày 18/06/2014.</w:t>
      </w:r>
    </w:p>
    <w:p w14:paraId="2C17E66A" w14:textId="77777777" w:rsidR="00E774E5" w:rsidRPr="00E774E5" w:rsidRDefault="00E774E5" w:rsidP="00E774E5">
      <w:pPr>
        <w:numPr>
          <w:ilvl w:val="0"/>
          <w:numId w:val="14"/>
        </w:numPr>
        <w:tabs>
          <w:tab w:val="left" w:pos="851"/>
        </w:tabs>
        <w:spacing w:before="120" w:after="0" w:line="276" w:lineRule="auto"/>
        <w:ind w:hanging="44"/>
        <w:jc w:val="both"/>
        <w:rPr>
          <w:rFonts w:eastAsia="Times New Roman"/>
          <w:i w:val="0"/>
          <w:iCs w:val="0"/>
          <w:szCs w:val="20"/>
          <w:lang w:val="es-ES"/>
        </w:rPr>
      </w:pPr>
      <w:r w:rsidRPr="00E774E5">
        <w:rPr>
          <w:rFonts w:eastAsia="Times New Roman"/>
          <w:i w:val="0"/>
          <w:iCs w:val="0"/>
          <w:szCs w:val="20"/>
          <w:lang w:val="es-ES"/>
        </w:rPr>
        <w:t>Luật Sửa đổi, bổ sung một số điều của Luật Xây dựng số 62/2020/QH14 ngày 17/6/2020 của Quốc hội nước Cộng hòa xã hội chủ nghĩa Việt Nam.</w:t>
      </w:r>
    </w:p>
    <w:p w14:paraId="2BEF288E" w14:textId="77777777" w:rsidR="00E774E5" w:rsidRPr="00E774E5" w:rsidRDefault="00E774E5" w:rsidP="00E774E5">
      <w:pPr>
        <w:numPr>
          <w:ilvl w:val="0"/>
          <w:numId w:val="14"/>
        </w:numPr>
        <w:tabs>
          <w:tab w:val="left" w:pos="851"/>
        </w:tabs>
        <w:spacing w:before="120" w:after="0" w:line="276" w:lineRule="auto"/>
        <w:ind w:hanging="44"/>
        <w:jc w:val="both"/>
        <w:rPr>
          <w:rFonts w:eastAsia="Times New Roman"/>
          <w:i w:val="0"/>
          <w:iCs w:val="0"/>
          <w:szCs w:val="20"/>
          <w:lang w:val="es-ES"/>
        </w:rPr>
      </w:pPr>
      <w:r w:rsidRPr="00E774E5">
        <w:rPr>
          <w:rFonts w:eastAsia="Times New Roman"/>
          <w:i w:val="0"/>
          <w:iCs w:val="0"/>
          <w:szCs w:val="20"/>
          <w:lang w:val="es-ES"/>
        </w:rPr>
        <w:t>Nghị định 15/2021/NĐ-CP ngày 03/3/2021 của Chính phủ về quy định chi tiết một số nội dung về quản lý dự án đầu tư xây dựng.</w:t>
      </w:r>
    </w:p>
    <w:p w14:paraId="10F3A455" w14:textId="77777777" w:rsidR="00E774E5" w:rsidRPr="00E774E5" w:rsidRDefault="00E774E5" w:rsidP="00E774E5">
      <w:pPr>
        <w:numPr>
          <w:ilvl w:val="0"/>
          <w:numId w:val="14"/>
        </w:numPr>
        <w:tabs>
          <w:tab w:val="left" w:pos="851"/>
        </w:tabs>
        <w:spacing w:before="120" w:after="0" w:line="276" w:lineRule="auto"/>
        <w:ind w:hanging="44"/>
        <w:jc w:val="both"/>
        <w:rPr>
          <w:rFonts w:eastAsia="Times New Roman"/>
          <w:i w:val="0"/>
          <w:iCs w:val="0"/>
          <w:szCs w:val="20"/>
          <w:lang w:val="es-ES"/>
        </w:rPr>
      </w:pPr>
      <w:r w:rsidRPr="00E774E5">
        <w:rPr>
          <w:rFonts w:eastAsia="Times New Roman"/>
          <w:i w:val="0"/>
          <w:iCs w:val="0"/>
          <w:szCs w:val="20"/>
          <w:lang w:val="es-ES"/>
        </w:rPr>
        <w:t>Nghị định số 06/2021/NĐ-CP ngày 26/01/2021 của Chính phủ quy định chi tiết một số nội dung về quản lý chất lượng, thi công xây dựng và bảo trì công trình xây dựng;</w:t>
      </w:r>
    </w:p>
    <w:p w14:paraId="6DF41510" w14:textId="77777777" w:rsidR="00E774E5" w:rsidRPr="00E774E5" w:rsidRDefault="00E774E5" w:rsidP="00E774E5">
      <w:pPr>
        <w:numPr>
          <w:ilvl w:val="0"/>
          <w:numId w:val="14"/>
        </w:numPr>
        <w:tabs>
          <w:tab w:val="left" w:pos="851"/>
        </w:tabs>
        <w:spacing w:before="120" w:after="0" w:line="276" w:lineRule="auto"/>
        <w:ind w:hanging="44"/>
        <w:jc w:val="both"/>
        <w:rPr>
          <w:rFonts w:eastAsia="Times New Roman"/>
          <w:i w:val="0"/>
          <w:iCs w:val="0"/>
          <w:szCs w:val="20"/>
          <w:lang w:val="es-ES"/>
        </w:rPr>
      </w:pPr>
      <w:r w:rsidRPr="00E774E5">
        <w:rPr>
          <w:rFonts w:eastAsia="Times New Roman"/>
          <w:i w:val="0"/>
          <w:iCs w:val="0"/>
          <w:szCs w:val="20"/>
          <w:lang w:val="es-ES"/>
        </w:rPr>
        <w:lastRenderedPageBreak/>
        <w:t>Nghị định số 35/2023/NĐ-CP ngày 20/6/2023 và Nghị định 175/NĐ-CP ngày 30/12/2024 về sửa đổi, bổ sung một số điều của Nghị định 06/2021/NĐ-CP.</w:t>
      </w:r>
    </w:p>
    <w:p w14:paraId="47D8EBE4" w14:textId="77777777" w:rsidR="00E774E5" w:rsidRPr="00E774E5" w:rsidRDefault="00E774E5" w:rsidP="00E774E5">
      <w:pPr>
        <w:numPr>
          <w:ilvl w:val="0"/>
          <w:numId w:val="14"/>
        </w:numPr>
        <w:tabs>
          <w:tab w:val="left" w:pos="851"/>
        </w:tabs>
        <w:spacing w:before="120" w:after="0" w:line="276" w:lineRule="auto"/>
        <w:ind w:hanging="44"/>
        <w:jc w:val="both"/>
        <w:rPr>
          <w:rFonts w:eastAsia="Times New Roman"/>
          <w:i w:val="0"/>
          <w:iCs w:val="0"/>
          <w:szCs w:val="20"/>
          <w:lang w:val="es-ES"/>
        </w:rPr>
      </w:pPr>
      <w:r w:rsidRPr="00E774E5">
        <w:rPr>
          <w:rFonts w:eastAsia="Times New Roman"/>
          <w:i w:val="0"/>
          <w:iCs w:val="0"/>
          <w:szCs w:val="20"/>
          <w:lang w:val="es-ES"/>
        </w:rPr>
        <w:t>TCVN 5637-1991: Quản lý chất lượng xây lắp công trình xây dựng, nguyên tắc cơ bản.</w:t>
      </w:r>
    </w:p>
    <w:p w14:paraId="67DE6504" w14:textId="77777777" w:rsidR="00E774E5" w:rsidRPr="00E774E5" w:rsidRDefault="00E774E5" w:rsidP="00E774E5">
      <w:pPr>
        <w:numPr>
          <w:ilvl w:val="0"/>
          <w:numId w:val="14"/>
        </w:numPr>
        <w:tabs>
          <w:tab w:val="left" w:pos="851"/>
        </w:tabs>
        <w:spacing w:before="120" w:after="0" w:line="276" w:lineRule="auto"/>
        <w:ind w:hanging="44"/>
        <w:jc w:val="both"/>
        <w:rPr>
          <w:rFonts w:eastAsia="Times New Roman"/>
          <w:i w:val="0"/>
          <w:iCs w:val="0"/>
          <w:szCs w:val="20"/>
          <w:lang w:val="es-ES"/>
        </w:rPr>
      </w:pPr>
      <w:r w:rsidRPr="00E774E5">
        <w:rPr>
          <w:rFonts w:eastAsia="Times New Roman"/>
          <w:i w:val="0"/>
          <w:iCs w:val="0"/>
          <w:szCs w:val="20"/>
          <w:lang w:val="es-ES"/>
        </w:rPr>
        <w:t>TCXDVN 371- 2006: Nghiệm thu chất lượng thi công công trình xây dựng</w:t>
      </w:r>
    </w:p>
    <w:p w14:paraId="59D62677" w14:textId="77777777" w:rsidR="00E774E5" w:rsidRPr="00E774E5" w:rsidRDefault="00E774E5" w:rsidP="00E774E5">
      <w:pPr>
        <w:numPr>
          <w:ilvl w:val="0"/>
          <w:numId w:val="14"/>
        </w:numPr>
        <w:tabs>
          <w:tab w:val="left" w:pos="851"/>
        </w:tabs>
        <w:spacing w:before="120" w:after="0" w:line="276" w:lineRule="auto"/>
        <w:ind w:hanging="44"/>
        <w:jc w:val="both"/>
        <w:rPr>
          <w:rFonts w:eastAsia="Times New Roman"/>
          <w:i w:val="0"/>
          <w:iCs w:val="0"/>
          <w:szCs w:val="20"/>
          <w:lang w:val="es-ES"/>
        </w:rPr>
      </w:pPr>
      <w:r w:rsidRPr="00E774E5">
        <w:rPr>
          <w:rFonts w:eastAsia="Times New Roman"/>
          <w:i w:val="0"/>
          <w:iCs w:val="0"/>
          <w:szCs w:val="20"/>
          <w:lang w:val="es-ES"/>
        </w:rPr>
        <w:t>TCVN 4055:2012: Quy định về tổ chức thi công công trình xây dựng</w:t>
      </w:r>
    </w:p>
    <w:p w14:paraId="078E7F2C" w14:textId="77777777" w:rsidR="00E774E5" w:rsidRPr="00E774E5" w:rsidRDefault="00E774E5" w:rsidP="00E774E5">
      <w:pPr>
        <w:numPr>
          <w:ilvl w:val="0"/>
          <w:numId w:val="14"/>
        </w:numPr>
        <w:tabs>
          <w:tab w:val="left" w:pos="851"/>
        </w:tabs>
        <w:spacing w:before="120" w:after="0" w:line="276" w:lineRule="auto"/>
        <w:ind w:hanging="44"/>
        <w:jc w:val="both"/>
        <w:rPr>
          <w:rFonts w:eastAsia="Times New Roman"/>
          <w:i w:val="0"/>
          <w:iCs w:val="0"/>
          <w:szCs w:val="20"/>
          <w:lang w:val="es-ES"/>
        </w:rPr>
      </w:pPr>
      <w:r w:rsidRPr="00E774E5">
        <w:rPr>
          <w:rFonts w:eastAsia="Times New Roman"/>
          <w:i w:val="0"/>
          <w:iCs w:val="0"/>
          <w:szCs w:val="20"/>
          <w:lang w:val="es-ES"/>
        </w:rPr>
        <w:t>TCVN 4252:2012: Quy trình lập, thiết kế tổ chức xây dựng và thiết kế tổ chức thi công.</w:t>
      </w:r>
    </w:p>
    <w:p w14:paraId="00B16998" w14:textId="77777777" w:rsidR="00E774E5" w:rsidRPr="00E774E5" w:rsidRDefault="00E774E5" w:rsidP="00E774E5">
      <w:pPr>
        <w:numPr>
          <w:ilvl w:val="0"/>
          <w:numId w:val="14"/>
        </w:numPr>
        <w:tabs>
          <w:tab w:val="left" w:pos="851"/>
        </w:tabs>
        <w:spacing w:before="120" w:after="0" w:line="276" w:lineRule="auto"/>
        <w:ind w:hanging="44"/>
        <w:jc w:val="both"/>
        <w:rPr>
          <w:rFonts w:eastAsia="Times New Roman"/>
          <w:i w:val="0"/>
          <w:iCs w:val="0"/>
          <w:szCs w:val="20"/>
          <w:lang w:val="es-ES"/>
        </w:rPr>
      </w:pPr>
      <w:r w:rsidRPr="00E774E5">
        <w:rPr>
          <w:rFonts w:eastAsia="Times New Roman"/>
          <w:i w:val="0"/>
          <w:iCs w:val="0"/>
          <w:szCs w:val="20"/>
          <w:lang w:val="es-ES"/>
        </w:rPr>
        <w:t>TCVN 4453 - 1995: Kết cấu bê tông và bê tông cốt thép toàn khối -Quy phạm thi công, nghiệm thu.</w:t>
      </w:r>
    </w:p>
    <w:p w14:paraId="312C9EF2" w14:textId="77777777" w:rsidR="00E774E5" w:rsidRPr="00E774E5" w:rsidRDefault="00E774E5" w:rsidP="00E774E5">
      <w:pPr>
        <w:numPr>
          <w:ilvl w:val="0"/>
          <w:numId w:val="14"/>
        </w:numPr>
        <w:tabs>
          <w:tab w:val="left" w:pos="851"/>
        </w:tabs>
        <w:spacing w:before="120" w:after="0" w:line="276" w:lineRule="auto"/>
        <w:ind w:hanging="44"/>
        <w:jc w:val="both"/>
        <w:rPr>
          <w:rFonts w:eastAsia="Times New Roman"/>
          <w:i w:val="0"/>
          <w:iCs w:val="0"/>
          <w:szCs w:val="20"/>
          <w:lang w:val="es-ES"/>
        </w:rPr>
      </w:pPr>
      <w:r w:rsidRPr="00E774E5">
        <w:rPr>
          <w:rFonts w:eastAsia="Times New Roman"/>
          <w:i w:val="0"/>
          <w:iCs w:val="0"/>
          <w:szCs w:val="20"/>
          <w:lang w:val="es-ES"/>
        </w:rPr>
        <w:t>TCVN 4447 - 2012: Công tác đất - thi công và nghiệm thu</w:t>
      </w:r>
    </w:p>
    <w:p w14:paraId="17DA82A2" w14:textId="77777777" w:rsidR="00E774E5" w:rsidRPr="00E774E5" w:rsidRDefault="00E774E5" w:rsidP="00E774E5">
      <w:pPr>
        <w:numPr>
          <w:ilvl w:val="0"/>
          <w:numId w:val="14"/>
        </w:numPr>
        <w:tabs>
          <w:tab w:val="left" w:pos="851"/>
        </w:tabs>
        <w:spacing w:before="120" w:after="0" w:line="276" w:lineRule="auto"/>
        <w:ind w:hanging="44"/>
        <w:jc w:val="both"/>
        <w:rPr>
          <w:rFonts w:eastAsia="Times New Roman"/>
          <w:i w:val="0"/>
          <w:iCs w:val="0"/>
          <w:szCs w:val="20"/>
          <w:lang w:val="es-ES"/>
        </w:rPr>
      </w:pPr>
      <w:r w:rsidRPr="00E774E5">
        <w:rPr>
          <w:rFonts w:eastAsia="Times New Roman"/>
          <w:i w:val="0"/>
          <w:iCs w:val="0"/>
          <w:szCs w:val="20"/>
          <w:lang w:val="es-ES"/>
        </w:rPr>
        <w:t>TCVN 9361 - 2012: Công tác nền móng - Thi công và nghiệm thu</w:t>
      </w:r>
    </w:p>
    <w:p w14:paraId="34D2423A" w14:textId="77777777" w:rsidR="00E774E5" w:rsidRPr="00E774E5" w:rsidRDefault="00E774E5" w:rsidP="00E774E5">
      <w:pPr>
        <w:numPr>
          <w:ilvl w:val="0"/>
          <w:numId w:val="14"/>
        </w:numPr>
        <w:tabs>
          <w:tab w:val="left" w:pos="851"/>
        </w:tabs>
        <w:spacing w:before="120" w:after="0" w:line="276" w:lineRule="auto"/>
        <w:ind w:hanging="44"/>
        <w:jc w:val="both"/>
        <w:rPr>
          <w:rFonts w:eastAsia="Times New Roman"/>
          <w:i w:val="0"/>
          <w:iCs w:val="0"/>
          <w:szCs w:val="20"/>
          <w:lang w:val="es-ES"/>
        </w:rPr>
      </w:pPr>
      <w:r w:rsidRPr="00E774E5">
        <w:rPr>
          <w:rFonts w:eastAsia="Times New Roman"/>
          <w:i w:val="0"/>
          <w:iCs w:val="0"/>
          <w:szCs w:val="20"/>
          <w:lang w:val="es-ES"/>
        </w:rPr>
        <w:t>Quy định giám sát thi công và nghiệm thu các công trình trong Tổng công ty Truyền tải điện Quốc gia ban hành theo Quyết định số 916/QĐ-EVNNPT ngày 01/06/2025 của Tổng công ty Truyền tải điện Quốc gia.</w:t>
      </w:r>
    </w:p>
    <w:p w14:paraId="01438434" w14:textId="77777777" w:rsidR="00E774E5" w:rsidRPr="00E774E5" w:rsidRDefault="00E774E5" w:rsidP="00E774E5">
      <w:pPr>
        <w:spacing w:after="0" w:line="276" w:lineRule="auto"/>
        <w:jc w:val="both"/>
        <w:rPr>
          <w:rFonts w:eastAsia="Times New Roman"/>
          <w:b/>
          <w:i w:val="0"/>
          <w:iCs w:val="0"/>
        </w:rPr>
      </w:pPr>
      <w:r w:rsidRPr="00E774E5">
        <w:rPr>
          <w:rFonts w:eastAsia="Times New Roman"/>
          <w:b/>
          <w:i w:val="0"/>
          <w:iCs w:val="0"/>
        </w:rPr>
        <w:t>Yêu cầu về tổ chức kỹ thuật thi công, giám sát</w:t>
      </w:r>
    </w:p>
    <w:p w14:paraId="1633618C"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noProof/>
          <w:sz w:val="24"/>
          <w:szCs w:val="20"/>
        </w:rPr>
        <mc:AlternateContent>
          <mc:Choice Requires="wps">
            <w:drawing>
              <wp:anchor distT="0" distB="0" distL="114300" distR="114300" simplePos="0" relativeHeight="251659264" behindDoc="0" locked="0" layoutInCell="1" allowOverlap="1" wp14:anchorId="3DE24823" wp14:editId="2CF64008">
                <wp:simplePos x="0" y="0"/>
                <wp:positionH relativeFrom="column">
                  <wp:posOffset>-444500</wp:posOffset>
                </wp:positionH>
                <wp:positionV relativeFrom="paragraph">
                  <wp:posOffset>52070</wp:posOffset>
                </wp:positionV>
                <wp:extent cx="100330" cy="1002030"/>
                <wp:effectExtent l="0" t="0" r="0" b="762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0330" cy="1002030"/>
                        </a:xfrm>
                        <a:prstGeom prst="rect">
                          <a:avLst/>
                        </a:prstGeom>
                        <a:solidFill>
                          <a:srgbClr val="FFFFFF"/>
                        </a:solidFill>
                        <a:ln>
                          <a:noFill/>
                        </a:ln>
                      </wps:spPr>
                      <wps:txbx>
                        <w:txbxContent>
                          <w:p w14:paraId="2EE8F0AC" w14:textId="77777777" w:rsidR="00E774E5" w:rsidRPr="00E266A1" w:rsidRDefault="00E774E5" w:rsidP="00E774E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24823" id="Rectangle 28" o:spid="_x0000_s1026" style="position:absolute;left:0;text-align:left;margin-left:-35pt;margin-top:4.1pt;width:7.9pt;height:78.9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" stroked="f">
                <v:textbox inset="0,0,0,0">
                  <w:txbxContent>
                    <w:p w14:paraId="2EE8F0AC" w14:textId="77777777" w:rsidR="00E774E5" w:rsidRPr="00E266A1" w:rsidRDefault="00E774E5" w:rsidP="00E774E5"/>
                  </w:txbxContent>
                </v:textbox>
              </v:rect>
            </w:pict>
          </mc:Fallback>
        </mc:AlternateContent>
      </w:r>
      <w:r w:rsidRPr="00E774E5">
        <w:rPr>
          <w:rFonts w:eastAsia="Times New Roman"/>
          <w:i w:val="0"/>
          <w:iCs w:val="0"/>
        </w:rPr>
        <w:t>Các công việc của Nhà thầu trên công trường sẽ được giám sát liên tục trong thời gian thực hiện hợp đồng để đảm bảo rằng tất cả khối lượng công việc được thực hiện một cách hoàn chỉnh.</w:t>
      </w:r>
    </w:p>
    <w:p w14:paraId="4C31FEDB"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Nhà thầu phải chỉ định ít nhất 1 cán bộ quản lý và giám sát công trình có trách nhiệm và có đủ kinh nghiệm và trình độ chuyên môn phù hợp làm việc liên tục tại hiện trường để giải quyết các vấn đề liên quan đến chất lượng.</w:t>
      </w:r>
    </w:p>
    <w:p w14:paraId="350AEDBA"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Với đặc điểm là công trình thi công trong điều kiện đường dây cao thế với cấp điện áp ≥ 220KV đang vận hành, nhà thầu phải chỉ định ít nhất 1 cán bộ giám sát an toàn để giám sát liên tục trong quá trình thi công công trình.</w:t>
      </w:r>
    </w:p>
    <w:p w14:paraId="7F4ECE0F"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Nhà thầu phải đảm bảo rằng Chủ đầu tư có thể liên hệ bằng điện thoại bất cứ lúc nào trong thời gian tiến hành hợp đồng, bao gồm cả ban đêm và ngày nghỉ, để giải quyết các trường hợp khẩn cấp và các phàn nàn phát sinh trong công việc.</w:t>
      </w:r>
    </w:p>
    <w:p w14:paraId="0D441F52"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lastRenderedPageBreak/>
        <w:t>Chủ đầu tư có quyền chỉ định, vào bất kỳ thời điểm nào trong thời gian thực hiện hợp đồng, một người đại diện hoặc nhiều hơn để thực hiện công việc quản lý và giám sát công trình.</w:t>
      </w:r>
    </w:p>
    <w:p w14:paraId="097248A9"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 xml:space="preserve">Cán bộ quản lý và giám sát công trình của Chủ đầu tư có trách nhiệm theo dõi, kiểm tra, xác định khối lượng và chất lượng các công việc do Nhà </w:t>
      </w:r>
      <w:proofErr w:type="gramStart"/>
      <w:r w:rsidRPr="00E774E5">
        <w:rPr>
          <w:rFonts w:eastAsia="Times New Roman"/>
          <w:i w:val="0"/>
          <w:iCs w:val="0"/>
        </w:rPr>
        <w:t>thầu  thực</w:t>
      </w:r>
      <w:proofErr w:type="gramEnd"/>
      <w:r w:rsidRPr="00E774E5">
        <w:rPr>
          <w:rFonts w:eastAsia="Times New Roman"/>
          <w:i w:val="0"/>
          <w:iCs w:val="0"/>
        </w:rPr>
        <w:t xml:space="preserve"> hiện đúng theo thiết kế và các qui trình qui phạm chuyên ngành hiện hành.</w:t>
      </w:r>
    </w:p>
    <w:p w14:paraId="005A33E5"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 xml:space="preserve">Cán bộ quản lý và giám sát công trình của Chủ đầu tư có quyền yêu cầu Nhà thầu sửa chữa hoàn chỉnh các sai sót, tồn tại trong quá trình thi công. Các ý kiến của cán bộ phận giám sát công trình đều phải ghi vào sổ nhật ký công trường của Nhà thầu. Đơn vị thi công phải nghiêm túc chấp hành và tổ chức sửa chữa ngay cho </w:t>
      </w:r>
      <w:proofErr w:type="gramStart"/>
      <w:r w:rsidRPr="00E774E5">
        <w:rPr>
          <w:rFonts w:eastAsia="Times New Roman"/>
          <w:i w:val="0"/>
          <w:iCs w:val="0"/>
        </w:rPr>
        <w:t>đúng  thiết</w:t>
      </w:r>
      <w:proofErr w:type="gramEnd"/>
      <w:r w:rsidRPr="00E774E5">
        <w:rPr>
          <w:rFonts w:eastAsia="Times New Roman"/>
          <w:i w:val="0"/>
          <w:iCs w:val="0"/>
        </w:rPr>
        <w:t xml:space="preserve"> kế.</w:t>
      </w:r>
    </w:p>
    <w:p w14:paraId="1F858A05"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 xml:space="preserve">Trong một số trường hợp đặc biệt, nếu giữa cán bộ giám sát công trình của Chủ đầu tư và Nhà thầu có các ý </w:t>
      </w:r>
      <w:proofErr w:type="gramStart"/>
      <w:r w:rsidRPr="00E774E5">
        <w:rPr>
          <w:rFonts w:eastAsia="Times New Roman"/>
          <w:i w:val="0"/>
          <w:iCs w:val="0"/>
        </w:rPr>
        <w:t>kiến  khác</w:t>
      </w:r>
      <w:proofErr w:type="gramEnd"/>
      <w:r w:rsidRPr="00E774E5">
        <w:rPr>
          <w:rFonts w:eastAsia="Times New Roman"/>
          <w:i w:val="0"/>
          <w:iCs w:val="0"/>
        </w:rPr>
        <w:t xml:space="preserve"> nhau, không thống nhất biện pháp giải quyết thì cán bộ giám sát công trình và Nhà thầu phải báo cáo ngay cho Chủ đầu tư. Trong trường hợp này Chủ đầu tư phải đến ngay hiện trường để xem xét và giải quyết cụ thể.</w:t>
      </w:r>
    </w:p>
    <w:p w14:paraId="610CB3A3"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Yêu cầu về chủng loại, chất lượng vật tư, máy móc, thiết bị</w:t>
      </w:r>
    </w:p>
    <w:p w14:paraId="3F5469ED" w14:textId="77777777" w:rsidR="00E774E5" w:rsidRPr="00E774E5" w:rsidRDefault="00E774E5" w:rsidP="00E774E5">
      <w:pPr>
        <w:numPr>
          <w:ilvl w:val="0"/>
          <w:numId w:val="14"/>
        </w:numPr>
        <w:tabs>
          <w:tab w:val="left" w:pos="851"/>
        </w:tabs>
        <w:spacing w:before="120" w:after="0" w:line="276" w:lineRule="auto"/>
        <w:ind w:hanging="44"/>
        <w:jc w:val="both"/>
        <w:rPr>
          <w:rFonts w:eastAsia="Times New Roman"/>
          <w:i w:val="0"/>
          <w:iCs w:val="0"/>
          <w:szCs w:val="20"/>
          <w:lang w:val="es-ES"/>
        </w:rPr>
      </w:pPr>
      <w:r w:rsidRPr="00E774E5">
        <w:rPr>
          <w:rFonts w:eastAsia="Times New Roman"/>
          <w:i w:val="0"/>
          <w:iCs w:val="0"/>
          <w:noProof/>
          <w:szCs w:val="20"/>
          <w:lang w:val="es-ES"/>
        </w:rPr>
        <mc:AlternateContent>
          <mc:Choice Requires="wps">
            <w:drawing>
              <wp:anchor distT="0" distB="0" distL="114300" distR="114300" simplePos="0" relativeHeight="251660288" behindDoc="0" locked="0" layoutInCell="1" allowOverlap="1" wp14:anchorId="7E033A29" wp14:editId="5CDB2D21">
                <wp:simplePos x="0" y="0"/>
                <wp:positionH relativeFrom="column">
                  <wp:posOffset>-355600</wp:posOffset>
                </wp:positionH>
                <wp:positionV relativeFrom="paragraph">
                  <wp:posOffset>224790</wp:posOffset>
                </wp:positionV>
                <wp:extent cx="107950" cy="1490980"/>
                <wp:effectExtent l="0" t="0" r="635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7950" cy="1490980"/>
                        </a:xfrm>
                        <a:prstGeom prst="rect">
                          <a:avLst/>
                        </a:prstGeom>
                        <a:solidFill>
                          <a:srgbClr val="FFFFFF"/>
                        </a:solidFill>
                        <a:ln>
                          <a:noFill/>
                        </a:ln>
                      </wps:spPr>
                      <wps:txbx>
                        <w:txbxContent>
                          <w:p w14:paraId="11045CB1" w14:textId="77777777" w:rsidR="00E774E5" w:rsidRPr="00E266A1" w:rsidRDefault="00E774E5" w:rsidP="00E774E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33A29" id="Rectangle 27" o:spid="_x0000_s1027" style="position:absolute;left:0;text-align:left;margin-left:-28pt;margin-top:17.7pt;width:8.5pt;height:117.4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" stroked="f">
                <v:textbox inset="0,0,0,0">
                  <w:txbxContent>
                    <w:p w14:paraId="11045CB1" w14:textId="77777777" w:rsidR="00E774E5" w:rsidRPr="00E266A1" w:rsidRDefault="00E774E5" w:rsidP="00E774E5"/>
                  </w:txbxContent>
                </v:textbox>
              </v:rect>
            </w:pict>
          </mc:Fallback>
        </mc:AlternateContent>
      </w:r>
      <w:r w:rsidRPr="00E774E5">
        <w:rPr>
          <w:rFonts w:eastAsia="Times New Roman"/>
          <w:i w:val="0"/>
          <w:iCs w:val="0"/>
          <w:szCs w:val="20"/>
          <w:lang w:val="es-ES"/>
        </w:rPr>
        <w:t xml:space="preserve">Nhà thầu chịu trách nhiệm cung cấp toàn bộ các vật tư, thiết bị, dụng cụ thi công công trình. </w:t>
      </w:r>
    </w:p>
    <w:p w14:paraId="247090A7" w14:textId="77777777" w:rsidR="00E774E5" w:rsidRPr="00E774E5" w:rsidRDefault="00E774E5" w:rsidP="00E774E5">
      <w:pPr>
        <w:numPr>
          <w:ilvl w:val="0"/>
          <w:numId w:val="14"/>
        </w:numPr>
        <w:tabs>
          <w:tab w:val="left" w:pos="851"/>
        </w:tabs>
        <w:spacing w:before="120" w:after="0" w:line="276" w:lineRule="auto"/>
        <w:ind w:hanging="44"/>
        <w:jc w:val="both"/>
        <w:rPr>
          <w:rFonts w:eastAsia="Times New Roman"/>
          <w:i w:val="0"/>
          <w:iCs w:val="0"/>
          <w:szCs w:val="20"/>
          <w:lang w:val="es-ES"/>
        </w:rPr>
      </w:pPr>
      <w:bookmarkStart w:id="1" w:name="_Hlk198372475"/>
      <w:bookmarkStart w:id="2" w:name="_Hlk198370151"/>
      <w:r w:rsidRPr="00E774E5">
        <w:rPr>
          <w:rFonts w:eastAsia="Times New Roman"/>
          <w:i w:val="0"/>
          <w:iCs w:val="0"/>
          <w:szCs w:val="20"/>
          <w:lang w:val="es-ES"/>
        </w:rPr>
        <w:t>Nhà thầu phải chào vật tư sử dụng cụ thể, không chào nhiều nhãn hiệu sản phẩm cho 1 sản phẩm của HSMT yêu cầu để đảm bảo chất lượng công trình, đảm bảo tính công bằng và cạnh tranh trong đấu thầu.</w:t>
      </w:r>
      <w:bookmarkEnd w:id="1"/>
    </w:p>
    <w:bookmarkEnd w:id="2"/>
    <w:p w14:paraId="0D6A0B32" w14:textId="77777777" w:rsidR="00E774E5" w:rsidRPr="00E774E5" w:rsidRDefault="00E774E5" w:rsidP="00E774E5">
      <w:pPr>
        <w:spacing w:after="0" w:line="276" w:lineRule="auto"/>
        <w:ind w:firstLine="426"/>
        <w:jc w:val="both"/>
        <w:rPr>
          <w:rFonts w:eastAsia="Times New Roman"/>
          <w:i w:val="0"/>
          <w:iCs w:val="0"/>
        </w:rPr>
      </w:pPr>
    </w:p>
    <w:p w14:paraId="383C3D4E" w14:textId="77777777" w:rsidR="00E774E5" w:rsidRPr="00E774E5" w:rsidRDefault="00E774E5" w:rsidP="00E774E5">
      <w:pPr>
        <w:spacing w:after="0" w:line="276" w:lineRule="auto"/>
        <w:jc w:val="center"/>
        <w:rPr>
          <w:rFonts w:eastAsia="SimSun"/>
          <w:b/>
          <w:i w:val="0"/>
          <w:iCs w:val="0"/>
        </w:rPr>
      </w:pPr>
      <w:r w:rsidRPr="00E774E5">
        <w:rPr>
          <w:rFonts w:eastAsia="SimSun"/>
          <w:b/>
          <w:i w:val="0"/>
          <w:iCs w:val="0"/>
        </w:rPr>
        <w:t>BẢNG KÊ KHAI CÁC LOẠI VẬT TƯ CHỦ YẾU</w:t>
      </w:r>
    </w:p>
    <w:p w14:paraId="7A089F64" w14:textId="77777777" w:rsidR="00E774E5" w:rsidRPr="00E774E5" w:rsidRDefault="00E774E5" w:rsidP="00E774E5">
      <w:pPr>
        <w:spacing w:after="0" w:line="276" w:lineRule="auto"/>
        <w:jc w:val="both"/>
        <w:rPr>
          <w:rFonts w:eastAsia="SimSun"/>
          <w:i w:val="0"/>
          <w:iCs w:val="0"/>
        </w:rPr>
      </w:pPr>
    </w:p>
    <w:p w14:paraId="37D7B92A" w14:textId="77777777" w:rsidR="00E774E5" w:rsidRPr="00E774E5" w:rsidRDefault="00E774E5" w:rsidP="00E774E5">
      <w:pPr>
        <w:spacing w:after="0" w:line="276" w:lineRule="auto"/>
        <w:jc w:val="both"/>
        <w:rPr>
          <w:rFonts w:eastAsia="Times New Roman"/>
          <w:i w:val="0"/>
          <w:iCs w:val="0"/>
        </w:rPr>
      </w:pPr>
      <w:r w:rsidRPr="00E774E5">
        <w:rPr>
          <w:rFonts w:eastAsia="Times New Roman"/>
          <w:i w:val="0"/>
          <w:iCs w:val="0"/>
        </w:rPr>
        <w:t>Nhà thầu phải chào vào cột “Phần chào của nhà thầu” tên cụ thể của nhà sản xuất vật liệu (hoặc địa phương khai thác, cung cấp) kiểu loại, xuất xứ; đính kèm hồ sơ đặc tính kỹ thuật đảm bảo đạt số lượng, quy cách, thông số kỹ thuật thiết kế và yêu cầu cơ bản</w:t>
      </w:r>
    </w:p>
    <w:p w14:paraId="69E74138" w14:textId="77777777" w:rsidR="00E774E5" w:rsidRPr="00E774E5" w:rsidRDefault="00E774E5" w:rsidP="00E774E5">
      <w:pPr>
        <w:spacing w:after="0" w:line="240" w:lineRule="auto"/>
        <w:jc w:val="both"/>
        <w:rPr>
          <w:rFonts w:eastAsia="SimSun"/>
          <w:b/>
          <w:i w:val="0"/>
          <w:iCs w:val="0"/>
        </w:rPr>
      </w:pPr>
    </w:p>
    <w:p w14:paraId="67BDEDB0" w14:textId="77777777" w:rsidR="00E774E5" w:rsidRPr="00E774E5" w:rsidRDefault="00E774E5" w:rsidP="00E774E5">
      <w:pPr>
        <w:spacing w:after="0" w:line="276" w:lineRule="auto"/>
        <w:jc w:val="center"/>
        <w:rPr>
          <w:rFonts w:eastAsia="SimSun"/>
          <w:b/>
          <w:i w:val="0"/>
          <w:iCs w:val="0"/>
        </w:rPr>
      </w:pPr>
      <w:r w:rsidRPr="00E774E5">
        <w:rPr>
          <w:rFonts w:eastAsia="SimSun"/>
          <w:b/>
          <w:i w:val="0"/>
          <w:iCs w:val="0"/>
        </w:rPr>
        <w:t>BẢNG KÊ KHAI CÁC LOẠI VẬT TƯ CHỦ YẾU</w:t>
      </w:r>
    </w:p>
    <w:p w14:paraId="7C546BCD" w14:textId="77777777" w:rsidR="00E774E5" w:rsidRPr="00E774E5" w:rsidRDefault="00E774E5" w:rsidP="00E774E5">
      <w:pPr>
        <w:spacing w:after="0" w:line="276" w:lineRule="auto"/>
        <w:jc w:val="both"/>
        <w:rPr>
          <w:rFonts w:eastAsia="SimSun"/>
          <w:i w:val="0"/>
          <w:iCs w:val="0"/>
        </w:rPr>
      </w:pPr>
    </w:p>
    <w:p w14:paraId="4DB882C5" w14:textId="77777777" w:rsidR="00E774E5" w:rsidRPr="00E774E5" w:rsidRDefault="00E774E5" w:rsidP="00E774E5">
      <w:pPr>
        <w:spacing w:after="0" w:line="276" w:lineRule="auto"/>
        <w:jc w:val="both"/>
        <w:rPr>
          <w:rFonts w:eastAsia="Times New Roman"/>
          <w:i w:val="0"/>
          <w:iCs w:val="0"/>
        </w:rPr>
      </w:pPr>
      <w:r w:rsidRPr="00E774E5">
        <w:rPr>
          <w:rFonts w:eastAsia="Times New Roman"/>
          <w:i w:val="0"/>
          <w:iCs w:val="0"/>
        </w:rPr>
        <w:t xml:space="preserve">Nhà thầu phải chào vào cột “Phần chào của nhà thầu” tên cụ thể của nhà sản xuất vật liệu (hoặc địa phương khai thác, cung cấp) kiểu loại, xuất xứ; đính kèm hồ sơ </w:t>
      </w:r>
      <w:r w:rsidRPr="00E774E5">
        <w:rPr>
          <w:rFonts w:eastAsia="Times New Roman"/>
          <w:i w:val="0"/>
          <w:iCs w:val="0"/>
        </w:rPr>
        <w:lastRenderedPageBreak/>
        <w:t>đặc tính kỹ thuật đảm bảo đạt số lượng, quy cách, thông số kỹ thuật thiết kế và yêu cầu cơ bản</w:t>
      </w:r>
    </w:p>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1972"/>
        <w:gridCol w:w="1873"/>
        <w:gridCol w:w="2545"/>
        <w:gridCol w:w="2026"/>
      </w:tblGrid>
      <w:tr w:rsidR="00E774E5" w:rsidRPr="00E774E5" w14:paraId="4565DD75" w14:textId="77777777" w:rsidTr="0015517F">
        <w:tc>
          <w:tcPr>
            <w:tcW w:w="886" w:type="dxa"/>
            <w:tcBorders>
              <w:top w:val="single" w:sz="4" w:space="0" w:color="auto"/>
              <w:left w:val="single" w:sz="4" w:space="0" w:color="auto"/>
              <w:bottom w:val="single" w:sz="4" w:space="0" w:color="auto"/>
              <w:right w:val="single" w:sz="4" w:space="0" w:color="auto"/>
            </w:tcBorders>
            <w:vAlign w:val="center"/>
            <w:hideMark/>
          </w:tcPr>
          <w:p w14:paraId="3A7D9D9A" w14:textId="77777777" w:rsidR="00E774E5" w:rsidRPr="00E774E5" w:rsidRDefault="00E774E5" w:rsidP="00E774E5">
            <w:pPr>
              <w:spacing w:after="0" w:line="240" w:lineRule="auto"/>
              <w:jc w:val="both"/>
              <w:rPr>
                <w:rFonts w:eastAsia="Times New Roman"/>
                <w:b/>
                <w:i w:val="0"/>
                <w:iCs w:val="0"/>
              </w:rPr>
            </w:pPr>
            <w:r w:rsidRPr="00E774E5">
              <w:rPr>
                <w:rFonts w:eastAsia="Times New Roman"/>
                <w:b/>
                <w:i w:val="0"/>
                <w:iCs w:val="0"/>
              </w:rPr>
              <w:t>STT</w:t>
            </w:r>
          </w:p>
        </w:tc>
        <w:tc>
          <w:tcPr>
            <w:tcW w:w="1972" w:type="dxa"/>
            <w:tcBorders>
              <w:top w:val="single" w:sz="4" w:space="0" w:color="auto"/>
              <w:left w:val="single" w:sz="4" w:space="0" w:color="auto"/>
              <w:bottom w:val="single" w:sz="4" w:space="0" w:color="auto"/>
              <w:right w:val="single" w:sz="4" w:space="0" w:color="auto"/>
            </w:tcBorders>
            <w:vAlign w:val="center"/>
            <w:hideMark/>
          </w:tcPr>
          <w:p w14:paraId="0013F537" w14:textId="77777777" w:rsidR="00E774E5" w:rsidRPr="00E774E5" w:rsidRDefault="00E774E5" w:rsidP="00E774E5">
            <w:pPr>
              <w:spacing w:after="0" w:line="240" w:lineRule="auto"/>
              <w:jc w:val="both"/>
              <w:rPr>
                <w:rFonts w:eastAsia="Times New Roman"/>
                <w:b/>
                <w:i w:val="0"/>
                <w:iCs w:val="0"/>
              </w:rPr>
            </w:pPr>
            <w:r w:rsidRPr="00E774E5">
              <w:rPr>
                <w:rFonts w:eastAsia="Times New Roman"/>
                <w:b/>
                <w:i w:val="0"/>
                <w:iCs w:val="0"/>
              </w:rPr>
              <w:t>TÊN VẬT TƯ</w:t>
            </w:r>
          </w:p>
        </w:tc>
        <w:tc>
          <w:tcPr>
            <w:tcW w:w="1873" w:type="dxa"/>
            <w:tcBorders>
              <w:top w:val="single" w:sz="4" w:space="0" w:color="auto"/>
              <w:left w:val="single" w:sz="4" w:space="0" w:color="auto"/>
              <w:bottom w:val="single" w:sz="4" w:space="0" w:color="auto"/>
              <w:right w:val="single" w:sz="4" w:space="0" w:color="auto"/>
            </w:tcBorders>
            <w:vAlign w:val="center"/>
            <w:hideMark/>
          </w:tcPr>
          <w:p w14:paraId="18B2F169" w14:textId="77777777" w:rsidR="00E774E5" w:rsidRPr="00E774E5" w:rsidRDefault="00E774E5" w:rsidP="00E774E5">
            <w:pPr>
              <w:spacing w:after="0" w:line="240" w:lineRule="auto"/>
              <w:jc w:val="both"/>
              <w:rPr>
                <w:rFonts w:eastAsia="Times New Roman"/>
                <w:b/>
                <w:i w:val="0"/>
                <w:iCs w:val="0"/>
              </w:rPr>
            </w:pPr>
            <w:r w:rsidRPr="00E774E5">
              <w:rPr>
                <w:rFonts w:eastAsia="Times New Roman"/>
                <w:b/>
                <w:i w:val="0"/>
                <w:iCs w:val="0"/>
              </w:rPr>
              <w:t>QUY CÁCH</w:t>
            </w:r>
          </w:p>
        </w:tc>
        <w:tc>
          <w:tcPr>
            <w:tcW w:w="2545" w:type="dxa"/>
            <w:tcBorders>
              <w:top w:val="single" w:sz="4" w:space="0" w:color="auto"/>
              <w:left w:val="single" w:sz="4" w:space="0" w:color="auto"/>
              <w:bottom w:val="single" w:sz="4" w:space="0" w:color="auto"/>
              <w:right w:val="single" w:sz="4" w:space="0" w:color="auto"/>
            </w:tcBorders>
            <w:vAlign w:val="center"/>
            <w:hideMark/>
          </w:tcPr>
          <w:p w14:paraId="23E405FD" w14:textId="77777777" w:rsidR="00E774E5" w:rsidRPr="00E774E5" w:rsidRDefault="00E774E5" w:rsidP="00E774E5">
            <w:pPr>
              <w:spacing w:after="0" w:line="240" w:lineRule="auto"/>
              <w:jc w:val="both"/>
              <w:rPr>
                <w:rFonts w:eastAsia="Times New Roman"/>
                <w:b/>
                <w:i w:val="0"/>
                <w:iCs w:val="0"/>
              </w:rPr>
            </w:pPr>
            <w:r w:rsidRPr="00E774E5">
              <w:rPr>
                <w:rFonts w:eastAsia="Times New Roman"/>
                <w:b/>
                <w:i w:val="0"/>
                <w:iCs w:val="0"/>
              </w:rPr>
              <w:t>YÊU CẦU CƠ BẢN</w:t>
            </w:r>
          </w:p>
        </w:tc>
        <w:tc>
          <w:tcPr>
            <w:tcW w:w="2026" w:type="dxa"/>
            <w:tcBorders>
              <w:top w:val="single" w:sz="4" w:space="0" w:color="auto"/>
              <w:left w:val="single" w:sz="4" w:space="0" w:color="auto"/>
              <w:bottom w:val="single" w:sz="4" w:space="0" w:color="auto"/>
              <w:right w:val="single" w:sz="4" w:space="0" w:color="auto"/>
            </w:tcBorders>
            <w:vAlign w:val="center"/>
            <w:hideMark/>
          </w:tcPr>
          <w:p w14:paraId="7DC68EEC" w14:textId="77777777" w:rsidR="00E774E5" w:rsidRPr="00E774E5" w:rsidRDefault="00E774E5" w:rsidP="00E774E5">
            <w:pPr>
              <w:spacing w:after="0" w:line="240" w:lineRule="auto"/>
              <w:jc w:val="both"/>
              <w:rPr>
                <w:rFonts w:eastAsia="Times New Roman"/>
                <w:b/>
                <w:i w:val="0"/>
                <w:iCs w:val="0"/>
              </w:rPr>
            </w:pPr>
            <w:r w:rsidRPr="00E774E5">
              <w:rPr>
                <w:rFonts w:eastAsia="Times New Roman"/>
                <w:b/>
                <w:i w:val="0"/>
                <w:iCs w:val="0"/>
              </w:rPr>
              <w:t>PHẦN CHÀO CỦA NHÀ THẦU</w:t>
            </w:r>
          </w:p>
        </w:tc>
      </w:tr>
      <w:tr w:rsidR="00E774E5" w:rsidRPr="00E774E5" w14:paraId="57588FA9" w14:textId="77777777" w:rsidTr="0015517F">
        <w:tc>
          <w:tcPr>
            <w:tcW w:w="886" w:type="dxa"/>
            <w:tcBorders>
              <w:top w:val="single" w:sz="4" w:space="0" w:color="auto"/>
              <w:left w:val="single" w:sz="4" w:space="0" w:color="auto"/>
              <w:bottom w:val="single" w:sz="4" w:space="0" w:color="auto"/>
              <w:right w:val="single" w:sz="4" w:space="0" w:color="auto"/>
            </w:tcBorders>
          </w:tcPr>
          <w:p w14:paraId="6FEDB6BB" w14:textId="77777777" w:rsidR="00E774E5" w:rsidRPr="00E774E5" w:rsidRDefault="00E774E5" w:rsidP="00E774E5">
            <w:pPr>
              <w:spacing w:after="0" w:line="240" w:lineRule="auto"/>
              <w:jc w:val="both"/>
              <w:rPr>
                <w:rFonts w:eastAsia="Times New Roman"/>
                <w:i w:val="0"/>
                <w:iCs w:val="0"/>
              </w:rPr>
            </w:pPr>
            <w:r w:rsidRPr="00E774E5">
              <w:rPr>
                <w:rFonts w:eastAsia="Times New Roman"/>
                <w:i w:val="0"/>
                <w:iCs w:val="0"/>
              </w:rPr>
              <w:t>1</w:t>
            </w:r>
          </w:p>
        </w:tc>
        <w:tc>
          <w:tcPr>
            <w:tcW w:w="1972" w:type="dxa"/>
            <w:tcBorders>
              <w:top w:val="single" w:sz="4" w:space="0" w:color="auto"/>
              <w:left w:val="single" w:sz="4" w:space="0" w:color="auto"/>
              <w:bottom w:val="single" w:sz="4" w:space="0" w:color="auto"/>
              <w:right w:val="single" w:sz="4" w:space="0" w:color="auto"/>
            </w:tcBorders>
          </w:tcPr>
          <w:p w14:paraId="0D880CFD" w14:textId="77777777" w:rsidR="00E774E5" w:rsidRPr="00E774E5" w:rsidRDefault="00E774E5" w:rsidP="00E774E5">
            <w:pPr>
              <w:spacing w:after="0" w:line="240" w:lineRule="auto"/>
              <w:jc w:val="both"/>
              <w:rPr>
                <w:rFonts w:eastAsia="Times New Roman"/>
                <w:i w:val="0"/>
                <w:iCs w:val="0"/>
              </w:rPr>
            </w:pPr>
            <w:r w:rsidRPr="00E774E5">
              <w:rPr>
                <w:rFonts w:eastAsia="Times New Roman"/>
                <w:i w:val="0"/>
                <w:iCs w:val="0"/>
              </w:rPr>
              <w:t>Dây thép mạ kẽm Ø12 chiều dài theo thiết kế</w:t>
            </w:r>
          </w:p>
        </w:tc>
        <w:tc>
          <w:tcPr>
            <w:tcW w:w="1873" w:type="dxa"/>
            <w:tcBorders>
              <w:top w:val="single" w:sz="4" w:space="0" w:color="auto"/>
              <w:left w:val="single" w:sz="4" w:space="0" w:color="auto"/>
              <w:bottom w:val="single" w:sz="4" w:space="0" w:color="auto"/>
              <w:right w:val="single" w:sz="4" w:space="0" w:color="auto"/>
            </w:tcBorders>
          </w:tcPr>
          <w:p w14:paraId="3766EC80" w14:textId="77777777" w:rsidR="00E774E5" w:rsidRPr="00E774E5" w:rsidRDefault="00E774E5" w:rsidP="00E774E5">
            <w:pPr>
              <w:spacing w:after="0" w:line="240" w:lineRule="auto"/>
              <w:jc w:val="both"/>
              <w:rPr>
                <w:rFonts w:eastAsia="Times New Roman"/>
                <w:i w:val="0"/>
                <w:iCs w:val="0"/>
              </w:rPr>
            </w:pPr>
            <w:r w:rsidRPr="00E774E5">
              <w:rPr>
                <w:rFonts w:eastAsia="Times New Roman"/>
                <w:i w:val="0"/>
                <w:iCs w:val="0"/>
              </w:rPr>
              <w:t>Theo thiết kế</w:t>
            </w:r>
          </w:p>
        </w:tc>
        <w:tc>
          <w:tcPr>
            <w:tcW w:w="2545" w:type="dxa"/>
            <w:tcBorders>
              <w:top w:val="single" w:sz="4" w:space="0" w:color="auto"/>
              <w:left w:val="single" w:sz="4" w:space="0" w:color="auto"/>
              <w:bottom w:val="single" w:sz="4" w:space="0" w:color="auto"/>
              <w:right w:val="single" w:sz="4" w:space="0" w:color="auto"/>
            </w:tcBorders>
          </w:tcPr>
          <w:p w14:paraId="028BB2E3" w14:textId="77777777" w:rsidR="00E774E5" w:rsidRPr="00E774E5" w:rsidRDefault="00E774E5" w:rsidP="00E774E5">
            <w:pPr>
              <w:spacing w:after="0" w:line="240" w:lineRule="auto"/>
              <w:jc w:val="both"/>
              <w:rPr>
                <w:rFonts w:eastAsia="Times New Roman"/>
                <w:i w:val="0"/>
                <w:iCs w:val="0"/>
              </w:rPr>
            </w:pPr>
            <w:r w:rsidRPr="00E774E5">
              <w:rPr>
                <w:rFonts w:eastAsia="Times New Roman"/>
                <w:i w:val="0"/>
                <w:iCs w:val="0"/>
              </w:rPr>
              <w:t>Thép của nhà sản xuất có chứng chỉ ISO và chế tạo mạ kẽm nhúng nóng</w:t>
            </w:r>
          </w:p>
        </w:tc>
        <w:tc>
          <w:tcPr>
            <w:tcW w:w="2026" w:type="dxa"/>
            <w:tcBorders>
              <w:top w:val="single" w:sz="4" w:space="0" w:color="auto"/>
              <w:left w:val="single" w:sz="4" w:space="0" w:color="auto"/>
              <w:bottom w:val="single" w:sz="4" w:space="0" w:color="auto"/>
              <w:right w:val="single" w:sz="4" w:space="0" w:color="auto"/>
            </w:tcBorders>
          </w:tcPr>
          <w:p w14:paraId="445A4D69" w14:textId="77777777" w:rsidR="00E774E5" w:rsidRPr="00E774E5" w:rsidRDefault="00E774E5" w:rsidP="00E774E5">
            <w:pPr>
              <w:spacing w:after="0" w:line="240" w:lineRule="auto"/>
              <w:jc w:val="both"/>
              <w:rPr>
                <w:rFonts w:eastAsia="Times New Roman"/>
                <w:i w:val="0"/>
                <w:iCs w:val="0"/>
              </w:rPr>
            </w:pPr>
          </w:p>
        </w:tc>
      </w:tr>
      <w:tr w:rsidR="00E774E5" w:rsidRPr="00E774E5" w14:paraId="6A3B0CB9" w14:textId="77777777" w:rsidTr="0015517F">
        <w:tc>
          <w:tcPr>
            <w:tcW w:w="886" w:type="dxa"/>
            <w:tcBorders>
              <w:top w:val="single" w:sz="4" w:space="0" w:color="auto"/>
              <w:left w:val="single" w:sz="4" w:space="0" w:color="auto"/>
              <w:bottom w:val="single" w:sz="4" w:space="0" w:color="auto"/>
              <w:right w:val="single" w:sz="4" w:space="0" w:color="auto"/>
            </w:tcBorders>
          </w:tcPr>
          <w:p w14:paraId="7B8C210E" w14:textId="77777777" w:rsidR="00E774E5" w:rsidRPr="00E774E5" w:rsidRDefault="00E774E5" w:rsidP="00E774E5">
            <w:pPr>
              <w:spacing w:after="0" w:line="240" w:lineRule="auto"/>
              <w:jc w:val="both"/>
              <w:rPr>
                <w:rFonts w:eastAsia="Times New Roman"/>
                <w:i w:val="0"/>
                <w:iCs w:val="0"/>
              </w:rPr>
            </w:pPr>
            <w:r w:rsidRPr="00E774E5">
              <w:rPr>
                <w:rFonts w:eastAsia="Times New Roman"/>
                <w:i w:val="0"/>
                <w:iCs w:val="0"/>
              </w:rPr>
              <w:t>2</w:t>
            </w:r>
          </w:p>
        </w:tc>
        <w:tc>
          <w:tcPr>
            <w:tcW w:w="1972" w:type="dxa"/>
            <w:tcBorders>
              <w:top w:val="single" w:sz="4" w:space="0" w:color="auto"/>
              <w:left w:val="single" w:sz="4" w:space="0" w:color="auto"/>
              <w:bottom w:val="single" w:sz="4" w:space="0" w:color="auto"/>
              <w:right w:val="single" w:sz="4" w:space="0" w:color="auto"/>
            </w:tcBorders>
          </w:tcPr>
          <w:p w14:paraId="49DD0E0C" w14:textId="77777777" w:rsidR="00E774E5" w:rsidRPr="00E774E5" w:rsidRDefault="00E774E5" w:rsidP="00E774E5">
            <w:pPr>
              <w:spacing w:after="0" w:line="240" w:lineRule="auto"/>
              <w:jc w:val="both"/>
              <w:rPr>
                <w:rFonts w:eastAsia="Times New Roman"/>
                <w:i w:val="0"/>
                <w:iCs w:val="0"/>
              </w:rPr>
            </w:pPr>
            <w:r w:rsidRPr="00E774E5">
              <w:rPr>
                <w:rFonts w:eastAsia="Times New Roman"/>
                <w:i w:val="0"/>
                <w:iCs w:val="0"/>
              </w:rPr>
              <w:t>Tấm nối tiếp địa</w:t>
            </w:r>
          </w:p>
        </w:tc>
        <w:tc>
          <w:tcPr>
            <w:tcW w:w="1873" w:type="dxa"/>
            <w:tcBorders>
              <w:top w:val="single" w:sz="4" w:space="0" w:color="auto"/>
              <w:left w:val="single" w:sz="4" w:space="0" w:color="auto"/>
              <w:bottom w:val="single" w:sz="4" w:space="0" w:color="auto"/>
              <w:right w:val="single" w:sz="4" w:space="0" w:color="auto"/>
            </w:tcBorders>
          </w:tcPr>
          <w:p w14:paraId="4070B4DB" w14:textId="77777777" w:rsidR="00E774E5" w:rsidRPr="00E774E5" w:rsidRDefault="00E774E5" w:rsidP="00E774E5">
            <w:pPr>
              <w:spacing w:after="0" w:line="240" w:lineRule="auto"/>
              <w:jc w:val="both"/>
              <w:rPr>
                <w:rFonts w:eastAsia="Times New Roman"/>
                <w:i w:val="0"/>
                <w:iCs w:val="0"/>
              </w:rPr>
            </w:pPr>
            <w:r w:rsidRPr="00E774E5">
              <w:rPr>
                <w:rFonts w:eastAsia="Times New Roman"/>
                <w:i w:val="0"/>
                <w:iCs w:val="0"/>
              </w:rPr>
              <w:t>Theo thiết kế</w:t>
            </w:r>
          </w:p>
        </w:tc>
        <w:tc>
          <w:tcPr>
            <w:tcW w:w="2545" w:type="dxa"/>
            <w:tcBorders>
              <w:top w:val="single" w:sz="4" w:space="0" w:color="auto"/>
              <w:left w:val="single" w:sz="4" w:space="0" w:color="auto"/>
              <w:bottom w:val="single" w:sz="4" w:space="0" w:color="auto"/>
              <w:right w:val="single" w:sz="4" w:space="0" w:color="auto"/>
            </w:tcBorders>
          </w:tcPr>
          <w:p w14:paraId="3ED70EE0" w14:textId="77777777" w:rsidR="00E774E5" w:rsidRPr="00E774E5" w:rsidRDefault="00E774E5" w:rsidP="00E774E5">
            <w:pPr>
              <w:spacing w:after="0" w:line="240" w:lineRule="auto"/>
              <w:jc w:val="both"/>
              <w:rPr>
                <w:rFonts w:eastAsia="Times New Roman"/>
                <w:i w:val="0"/>
                <w:iCs w:val="0"/>
              </w:rPr>
            </w:pPr>
            <w:r w:rsidRPr="00E774E5">
              <w:rPr>
                <w:rFonts w:eastAsia="Times New Roman"/>
                <w:i w:val="0"/>
                <w:iCs w:val="0"/>
              </w:rPr>
              <w:t>Thép của nhà sản xuất có chứng chỉ ISO và chế tạo mạ kẽm nhúng nóng</w:t>
            </w:r>
          </w:p>
        </w:tc>
        <w:tc>
          <w:tcPr>
            <w:tcW w:w="2026" w:type="dxa"/>
            <w:tcBorders>
              <w:top w:val="single" w:sz="4" w:space="0" w:color="auto"/>
              <w:left w:val="single" w:sz="4" w:space="0" w:color="auto"/>
              <w:bottom w:val="single" w:sz="4" w:space="0" w:color="auto"/>
              <w:right w:val="single" w:sz="4" w:space="0" w:color="auto"/>
            </w:tcBorders>
          </w:tcPr>
          <w:p w14:paraId="5B626EA1" w14:textId="77777777" w:rsidR="00E774E5" w:rsidRPr="00E774E5" w:rsidRDefault="00E774E5" w:rsidP="00E774E5">
            <w:pPr>
              <w:spacing w:after="0" w:line="240" w:lineRule="auto"/>
              <w:jc w:val="both"/>
              <w:rPr>
                <w:rFonts w:eastAsia="Times New Roman"/>
                <w:i w:val="0"/>
                <w:iCs w:val="0"/>
              </w:rPr>
            </w:pPr>
          </w:p>
        </w:tc>
      </w:tr>
      <w:tr w:rsidR="00E774E5" w:rsidRPr="00E774E5" w14:paraId="607BA507" w14:textId="77777777" w:rsidTr="0015517F">
        <w:tc>
          <w:tcPr>
            <w:tcW w:w="886" w:type="dxa"/>
            <w:tcBorders>
              <w:top w:val="single" w:sz="4" w:space="0" w:color="auto"/>
              <w:left w:val="single" w:sz="4" w:space="0" w:color="auto"/>
              <w:bottom w:val="single" w:sz="4" w:space="0" w:color="auto"/>
              <w:right w:val="single" w:sz="4" w:space="0" w:color="auto"/>
            </w:tcBorders>
          </w:tcPr>
          <w:p w14:paraId="7664072C" w14:textId="77777777" w:rsidR="00E774E5" w:rsidRPr="00E774E5" w:rsidRDefault="00E774E5" w:rsidP="00E774E5">
            <w:pPr>
              <w:spacing w:after="0" w:line="240" w:lineRule="auto"/>
              <w:jc w:val="both"/>
              <w:rPr>
                <w:rFonts w:eastAsia="Times New Roman"/>
                <w:i w:val="0"/>
                <w:iCs w:val="0"/>
              </w:rPr>
            </w:pPr>
            <w:r w:rsidRPr="00E774E5">
              <w:rPr>
                <w:rFonts w:eastAsia="Times New Roman"/>
                <w:i w:val="0"/>
                <w:iCs w:val="0"/>
              </w:rPr>
              <w:t>3</w:t>
            </w:r>
          </w:p>
        </w:tc>
        <w:tc>
          <w:tcPr>
            <w:tcW w:w="1972" w:type="dxa"/>
            <w:tcBorders>
              <w:top w:val="single" w:sz="4" w:space="0" w:color="auto"/>
              <w:left w:val="single" w:sz="4" w:space="0" w:color="auto"/>
              <w:bottom w:val="single" w:sz="4" w:space="0" w:color="auto"/>
              <w:right w:val="single" w:sz="4" w:space="0" w:color="auto"/>
            </w:tcBorders>
          </w:tcPr>
          <w:p w14:paraId="76740763" w14:textId="77777777" w:rsidR="00E774E5" w:rsidRPr="00E774E5" w:rsidRDefault="00E774E5" w:rsidP="00E774E5">
            <w:pPr>
              <w:spacing w:after="0" w:line="240" w:lineRule="auto"/>
              <w:jc w:val="both"/>
              <w:rPr>
                <w:rFonts w:eastAsia="Times New Roman"/>
                <w:i w:val="0"/>
                <w:iCs w:val="0"/>
              </w:rPr>
            </w:pPr>
            <w:r w:rsidRPr="00E774E5">
              <w:rPr>
                <w:rFonts w:eastAsia="Times New Roman"/>
                <w:i w:val="0"/>
                <w:iCs w:val="0"/>
              </w:rPr>
              <w:t>Cọc thép L63x63x6</w:t>
            </w:r>
          </w:p>
        </w:tc>
        <w:tc>
          <w:tcPr>
            <w:tcW w:w="1873" w:type="dxa"/>
            <w:tcBorders>
              <w:top w:val="single" w:sz="4" w:space="0" w:color="auto"/>
              <w:left w:val="single" w:sz="4" w:space="0" w:color="auto"/>
              <w:bottom w:val="single" w:sz="4" w:space="0" w:color="auto"/>
              <w:right w:val="single" w:sz="4" w:space="0" w:color="auto"/>
            </w:tcBorders>
          </w:tcPr>
          <w:p w14:paraId="5C4C4A16" w14:textId="77777777" w:rsidR="00E774E5" w:rsidRPr="00E774E5" w:rsidRDefault="00E774E5" w:rsidP="00E774E5">
            <w:pPr>
              <w:spacing w:after="0" w:line="240" w:lineRule="auto"/>
              <w:jc w:val="both"/>
              <w:rPr>
                <w:rFonts w:eastAsia="Times New Roman"/>
                <w:i w:val="0"/>
                <w:iCs w:val="0"/>
              </w:rPr>
            </w:pPr>
            <w:r w:rsidRPr="00E774E5">
              <w:rPr>
                <w:rFonts w:eastAsia="Times New Roman"/>
                <w:i w:val="0"/>
                <w:iCs w:val="0"/>
              </w:rPr>
              <w:t>Theo thiết kế</w:t>
            </w:r>
          </w:p>
        </w:tc>
        <w:tc>
          <w:tcPr>
            <w:tcW w:w="2545" w:type="dxa"/>
            <w:tcBorders>
              <w:top w:val="single" w:sz="4" w:space="0" w:color="auto"/>
              <w:left w:val="single" w:sz="4" w:space="0" w:color="auto"/>
              <w:bottom w:val="single" w:sz="4" w:space="0" w:color="auto"/>
              <w:right w:val="single" w:sz="4" w:space="0" w:color="auto"/>
            </w:tcBorders>
          </w:tcPr>
          <w:p w14:paraId="75C32833" w14:textId="77777777" w:rsidR="00E774E5" w:rsidRPr="00E774E5" w:rsidRDefault="00E774E5" w:rsidP="00E774E5">
            <w:pPr>
              <w:spacing w:after="0" w:line="240" w:lineRule="auto"/>
              <w:jc w:val="both"/>
              <w:rPr>
                <w:rFonts w:eastAsia="Times New Roman"/>
                <w:i w:val="0"/>
                <w:iCs w:val="0"/>
              </w:rPr>
            </w:pPr>
            <w:r w:rsidRPr="00E774E5">
              <w:rPr>
                <w:rFonts w:eastAsia="Times New Roman"/>
                <w:i w:val="0"/>
                <w:iCs w:val="0"/>
              </w:rPr>
              <w:t>Thép của nhà sản xuất có chứng chỉ ISO và chế tạo mạ kẽm nhúng nóng</w:t>
            </w:r>
          </w:p>
        </w:tc>
        <w:tc>
          <w:tcPr>
            <w:tcW w:w="2026" w:type="dxa"/>
            <w:tcBorders>
              <w:top w:val="single" w:sz="4" w:space="0" w:color="auto"/>
              <w:left w:val="single" w:sz="4" w:space="0" w:color="auto"/>
              <w:bottom w:val="single" w:sz="4" w:space="0" w:color="auto"/>
              <w:right w:val="single" w:sz="4" w:space="0" w:color="auto"/>
            </w:tcBorders>
          </w:tcPr>
          <w:p w14:paraId="5AEA102E" w14:textId="77777777" w:rsidR="00E774E5" w:rsidRPr="00E774E5" w:rsidRDefault="00E774E5" w:rsidP="00E774E5">
            <w:pPr>
              <w:spacing w:after="0" w:line="240" w:lineRule="auto"/>
              <w:jc w:val="both"/>
              <w:rPr>
                <w:rFonts w:eastAsia="Times New Roman"/>
                <w:i w:val="0"/>
                <w:iCs w:val="0"/>
              </w:rPr>
            </w:pPr>
          </w:p>
        </w:tc>
      </w:tr>
      <w:tr w:rsidR="00E774E5" w:rsidRPr="00E774E5" w14:paraId="61B9AEC9" w14:textId="77777777" w:rsidTr="0015517F">
        <w:tc>
          <w:tcPr>
            <w:tcW w:w="886" w:type="dxa"/>
            <w:tcBorders>
              <w:top w:val="single" w:sz="4" w:space="0" w:color="auto"/>
              <w:left w:val="single" w:sz="4" w:space="0" w:color="auto"/>
              <w:bottom w:val="single" w:sz="4" w:space="0" w:color="auto"/>
              <w:right w:val="single" w:sz="4" w:space="0" w:color="auto"/>
            </w:tcBorders>
          </w:tcPr>
          <w:p w14:paraId="0276E21A" w14:textId="77777777" w:rsidR="00E774E5" w:rsidRPr="00E774E5" w:rsidRDefault="00E774E5" w:rsidP="00E774E5">
            <w:pPr>
              <w:spacing w:after="0" w:line="240" w:lineRule="auto"/>
              <w:jc w:val="both"/>
              <w:rPr>
                <w:rFonts w:eastAsia="Times New Roman"/>
                <w:i w:val="0"/>
                <w:iCs w:val="0"/>
              </w:rPr>
            </w:pPr>
            <w:r w:rsidRPr="00E774E5">
              <w:rPr>
                <w:rFonts w:eastAsia="Times New Roman"/>
                <w:i w:val="0"/>
                <w:iCs w:val="0"/>
              </w:rPr>
              <w:t>4</w:t>
            </w:r>
          </w:p>
        </w:tc>
        <w:tc>
          <w:tcPr>
            <w:tcW w:w="1972" w:type="dxa"/>
            <w:tcBorders>
              <w:top w:val="single" w:sz="4" w:space="0" w:color="auto"/>
              <w:left w:val="single" w:sz="4" w:space="0" w:color="auto"/>
              <w:bottom w:val="single" w:sz="4" w:space="0" w:color="auto"/>
              <w:right w:val="single" w:sz="4" w:space="0" w:color="auto"/>
            </w:tcBorders>
          </w:tcPr>
          <w:p w14:paraId="25CCA9C8" w14:textId="77777777" w:rsidR="00E774E5" w:rsidRPr="00E774E5" w:rsidRDefault="00E774E5" w:rsidP="00E774E5">
            <w:pPr>
              <w:spacing w:after="0" w:line="240" w:lineRule="auto"/>
              <w:jc w:val="both"/>
              <w:rPr>
                <w:rFonts w:eastAsia="Times New Roman"/>
                <w:i w:val="0"/>
                <w:iCs w:val="0"/>
              </w:rPr>
            </w:pPr>
            <w:r w:rsidRPr="00E774E5">
              <w:rPr>
                <w:rFonts w:eastAsia="Times New Roman"/>
                <w:i w:val="0"/>
                <w:iCs w:val="0"/>
              </w:rPr>
              <w:t>Toàn bộ tiếp địa được mạ kẽm nhúng nóng đạt độ dày tối thiểu 120 µm</w:t>
            </w:r>
          </w:p>
        </w:tc>
        <w:tc>
          <w:tcPr>
            <w:tcW w:w="1873" w:type="dxa"/>
            <w:tcBorders>
              <w:top w:val="single" w:sz="4" w:space="0" w:color="auto"/>
              <w:left w:val="single" w:sz="4" w:space="0" w:color="auto"/>
              <w:bottom w:val="single" w:sz="4" w:space="0" w:color="auto"/>
              <w:right w:val="single" w:sz="4" w:space="0" w:color="auto"/>
            </w:tcBorders>
          </w:tcPr>
          <w:p w14:paraId="379A2930" w14:textId="77777777" w:rsidR="00E774E5" w:rsidRPr="00E774E5" w:rsidRDefault="00E774E5" w:rsidP="00E774E5">
            <w:pPr>
              <w:spacing w:after="0" w:line="240" w:lineRule="auto"/>
              <w:jc w:val="both"/>
              <w:rPr>
                <w:rFonts w:eastAsia="Times New Roman"/>
                <w:i w:val="0"/>
                <w:iCs w:val="0"/>
              </w:rPr>
            </w:pPr>
            <w:r w:rsidRPr="00E774E5">
              <w:rPr>
                <w:rFonts w:eastAsia="Times New Roman"/>
                <w:i w:val="0"/>
                <w:iCs w:val="0"/>
              </w:rPr>
              <w:t>Theo thiết kế</w:t>
            </w:r>
          </w:p>
        </w:tc>
        <w:tc>
          <w:tcPr>
            <w:tcW w:w="2545" w:type="dxa"/>
            <w:tcBorders>
              <w:top w:val="single" w:sz="4" w:space="0" w:color="auto"/>
              <w:left w:val="single" w:sz="4" w:space="0" w:color="auto"/>
              <w:bottom w:val="single" w:sz="4" w:space="0" w:color="auto"/>
              <w:right w:val="single" w:sz="4" w:space="0" w:color="auto"/>
            </w:tcBorders>
          </w:tcPr>
          <w:p w14:paraId="302AE484" w14:textId="77777777" w:rsidR="00E774E5" w:rsidRPr="00E774E5" w:rsidRDefault="00E774E5" w:rsidP="00E774E5">
            <w:pPr>
              <w:spacing w:after="0" w:line="240" w:lineRule="auto"/>
              <w:jc w:val="both"/>
              <w:rPr>
                <w:rFonts w:eastAsia="Times New Roman"/>
                <w:i w:val="0"/>
                <w:iCs w:val="0"/>
              </w:rPr>
            </w:pPr>
            <w:r w:rsidRPr="00E774E5">
              <w:rPr>
                <w:rFonts w:eastAsia="Times New Roman"/>
                <w:i w:val="0"/>
                <w:iCs w:val="0"/>
              </w:rPr>
              <w:t>Thép của nhà sản xuất có chứng chỉ ISO và chế tạo mạ kẽm nhúng nóng</w:t>
            </w:r>
          </w:p>
        </w:tc>
        <w:tc>
          <w:tcPr>
            <w:tcW w:w="2026" w:type="dxa"/>
            <w:tcBorders>
              <w:top w:val="single" w:sz="4" w:space="0" w:color="auto"/>
              <w:left w:val="single" w:sz="4" w:space="0" w:color="auto"/>
              <w:bottom w:val="single" w:sz="4" w:space="0" w:color="auto"/>
              <w:right w:val="single" w:sz="4" w:space="0" w:color="auto"/>
            </w:tcBorders>
          </w:tcPr>
          <w:p w14:paraId="788D59C4" w14:textId="77777777" w:rsidR="00E774E5" w:rsidRPr="00E774E5" w:rsidRDefault="00E774E5" w:rsidP="00E774E5">
            <w:pPr>
              <w:spacing w:after="0" w:line="240" w:lineRule="auto"/>
              <w:jc w:val="both"/>
              <w:rPr>
                <w:rFonts w:eastAsia="Times New Roman"/>
                <w:i w:val="0"/>
                <w:iCs w:val="0"/>
              </w:rPr>
            </w:pPr>
          </w:p>
        </w:tc>
      </w:tr>
    </w:tbl>
    <w:p w14:paraId="2B733527" w14:textId="77777777" w:rsidR="00E774E5" w:rsidRPr="00E774E5" w:rsidRDefault="00E774E5" w:rsidP="00E774E5">
      <w:pPr>
        <w:spacing w:after="0" w:line="240" w:lineRule="auto"/>
        <w:jc w:val="both"/>
        <w:rPr>
          <w:rFonts w:eastAsia="SimSun"/>
          <w:b/>
          <w:i w:val="0"/>
          <w:iCs w:val="0"/>
        </w:rPr>
      </w:pPr>
    </w:p>
    <w:p w14:paraId="7DCAF4BA" w14:textId="77777777" w:rsidR="00E774E5" w:rsidRPr="00E774E5" w:rsidRDefault="00E774E5" w:rsidP="00E774E5">
      <w:pPr>
        <w:spacing w:after="0" w:line="240" w:lineRule="auto"/>
        <w:jc w:val="both"/>
        <w:rPr>
          <w:rFonts w:eastAsia="Times New Roman"/>
          <w:b/>
          <w:i w:val="0"/>
          <w:iCs w:val="0"/>
        </w:rPr>
      </w:pPr>
      <w:r w:rsidRPr="00E774E5">
        <w:rPr>
          <w:rFonts w:eastAsia="Times New Roman"/>
          <w:b/>
          <w:i w:val="0"/>
          <w:iCs w:val="0"/>
        </w:rPr>
        <w:t>* Các hạng mục thi công chính</w:t>
      </w:r>
    </w:p>
    <w:p w14:paraId="6E1B826C" w14:textId="77777777" w:rsidR="00E774E5" w:rsidRPr="00E774E5" w:rsidRDefault="00E774E5" w:rsidP="00E774E5">
      <w:pPr>
        <w:spacing w:after="0" w:line="276" w:lineRule="auto"/>
        <w:ind w:left="450"/>
        <w:jc w:val="both"/>
        <w:rPr>
          <w:rFonts w:eastAsia="Times New Roman"/>
          <w:i w:val="0"/>
          <w:iCs w:val="0"/>
        </w:rPr>
      </w:pPr>
      <w:r w:rsidRPr="00E774E5">
        <w:rPr>
          <w:rFonts w:eastAsia="Times New Roman"/>
          <w:i w:val="0"/>
          <w:iCs w:val="0"/>
        </w:rPr>
        <w:t xml:space="preserve">   - Cung cấp tiếp địa </w:t>
      </w:r>
    </w:p>
    <w:p w14:paraId="30675701" w14:textId="77777777" w:rsidR="00E774E5" w:rsidRPr="00E774E5" w:rsidRDefault="00E774E5" w:rsidP="00E774E5">
      <w:pPr>
        <w:spacing w:after="0" w:line="276" w:lineRule="auto"/>
        <w:ind w:firstLine="709"/>
        <w:jc w:val="both"/>
        <w:rPr>
          <w:rFonts w:eastAsia="Times New Roman"/>
          <w:i w:val="0"/>
          <w:iCs w:val="0"/>
        </w:rPr>
      </w:pPr>
      <w:r w:rsidRPr="00E774E5">
        <w:rPr>
          <w:rFonts w:eastAsia="Times New Roman"/>
          <w:i w:val="0"/>
          <w:iCs w:val="0"/>
        </w:rPr>
        <w:t>- Tia sử dụng thép Ф12 mạ kẽm</w:t>
      </w:r>
    </w:p>
    <w:p w14:paraId="07819F41" w14:textId="77777777" w:rsidR="00E774E5" w:rsidRPr="00E774E5" w:rsidRDefault="00E774E5" w:rsidP="00E774E5">
      <w:pPr>
        <w:spacing w:after="0" w:line="276" w:lineRule="auto"/>
        <w:ind w:firstLine="709"/>
        <w:jc w:val="both"/>
        <w:rPr>
          <w:rFonts w:eastAsia="Times New Roman"/>
          <w:i w:val="0"/>
          <w:iCs w:val="0"/>
        </w:rPr>
      </w:pPr>
      <w:r w:rsidRPr="00E774E5">
        <w:rPr>
          <w:rFonts w:eastAsia="Times New Roman"/>
          <w:i w:val="0"/>
          <w:iCs w:val="0"/>
        </w:rPr>
        <w:t>- Toàn bộ các chi tiết tiếp địa được mạ kẽm nhúng nóng đạt độ dày tối thiểu 120μm.</w:t>
      </w:r>
    </w:p>
    <w:p w14:paraId="12C72495" w14:textId="77777777" w:rsidR="00E774E5" w:rsidRPr="00E774E5" w:rsidRDefault="00E774E5" w:rsidP="00E774E5">
      <w:pPr>
        <w:spacing w:after="0" w:line="276" w:lineRule="auto"/>
        <w:ind w:firstLine="709"/>
        <w:jc w:val="both"/>
        <w:rPr>
          <w:rFonts w:eastAsia="Times New Roman"/>
          <w:i w:val="0"/>
          <w:iCs w:val="0"/>
        </w:rPr>
      </w:pPr>
      <w:r w:rsidRPr="00E774E5">
        <w:rPr>
          <w:rFonts w:eastAsia="Times New Roman"/>
          <w:i w:val="0"/>
          <w:iCs w:val="0"/>
        </w:rPr>
        <w:t xml:space="preserve">- Chôn tiếp địa theo như bản vẽ tiếp địa </w:t>
      </w:r>
    </w:p>
    <w:p w14:paraId="7CD322CB" w14:textId="77777777" w:rsidR="00E774E5" w:rsidRPr="00E774E5" w:rsidRDefault="00E774E5" w:rsidP="00E774E5">
      <w:pPr>
        <w:spacing w:after="0" w:line="276" w:lineRule="auto"/>
        <w:ind w:firstLine="709"/>
        <w:jc w:val="both"/>
        <w:rPr>
          <w:rFonts w:eastAsia="SimSun"/>
          <w:i w:val="0"/>
          <w:iCs w:val="0"/>
        </w:rPr>
      </w:pPr>
      <w:r w:rsidRPr="00E774E5">
        <w:rPr>
          <w:rFonts w:eastAsia="Times New Roman"/>
          <w:i w:val="0"/>
          <w:iCs w:val="0"/>
        </w:rPr>
        <w:t>- Đo tiếp địa cột sau khi lắp đặt hoàn chỉnh.</w:t>
      </w:r>
    </w:p>
    <w:p w14:paraId="4AEACE91"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-Yêu cầu về tài liệu do chủ đầu tư cung cấp:</w:t>
      </w:r>
    </w:p>
    <w:p w14:paraId="2D035E3A"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noProof/>
          <w:sz w:val="24"/>
          <w:szCs w:val="20"/>
        </w:rPr>
        <mc:AlternateContent>
          <mc:Choice Requires="wps">
            <w:drawing>
              <wp:anchor distT="0" distB="0" distL="114300" distR="114300" simplePos="0" relativeHeight="251667456" behindDoc="0" locked="0" layoutInCell="0" allowOverlap="1" wp14:anchorId="5F5F3D1A" wp14:editId="63B800C9">
                <wp:simplePos x="0" y="0"/>
                <wp:positionH relativeFrom="column">
                  <wp:posOffset>-266700</wp:posOffset>
                </wp:positionH>
                <wp:positionV relativeFrom="paragraph">
                  <wp:posOffset>-4445</wp:posOffset>
                </wp:positionV>
                <wp:extent cx="97790" cy="1337310"/>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7790" cy="1337310"/>
                        </a:xfrm>
                        <a:prstGeom prst="rect">
                          <a:avLst/>
                        </a:prstGeom>
                        <a:solidFill>
                          <a:srgbClr val="FFFFFF"/>
                        </a:solidFill>
                        <a:ln>
                          <a:noFill/>
                        </a:ln>
                      </wps:spPr>
                      <wps:txbx>
                        <w:txbxContent>
                          <w:p w14:paraId="0349D431" w14:textId="77777777" w:rsidR="00E774E5" w:rsidRPr="00E266A1" w:rsidRDefault="00E774E5" w:rsidP="00E774E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F3D1A" id="Rectangle 26" o:spid="_x0000_s1028" style="position:absolute;left:0;text-align:left;margin-left:-21pt;margin-top:-.35pt;width:7.7pt;height:105.3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" o:allowincell="f" stroked="f">
                <v:textbox inset="0,0,0,0">
                  <w:txbxContent>
                    <w:p w14:paraId="0349D431" w14:textId="77777777" w:rsidR="00E774E5" w:rsidRPr="00E266A1" w:rsidRDefault="00E774E5" w:rsidP="00E774E5"/>
                  </w:txbxContent>
                </v:textbox>
              </v:rect>
            </w:pict>
          </mc:Fallback>
        </mc:AlternateContent>
      </w:r>
      <w:r w:rsidRPr="00E774E5">
        <w:rPr>
          <w:rFonts w:eastAsia="Times New Roman"/>
          <w:i w:val="0"/>
          <w:iCs w:val="0"/>
        </w:rPr>
        <w:t>- Chủ đầu tư chịu trách nhiệm cung cấp cho Nhà thầu toàn bộ hồ sơ bản vẽ thi công của công trình.</w:t>
      </w:r>
    </w:p>
    <w:p w14:paraId="7542B0D5"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 Nhà thầu chịu trách nhiệm nghiên cứu và đảm bảo rằng các hồ sơ, tài liệu do Chủ đầu tư cung cấp là đầy đủ và đáp ứng tất cả công việc để hoàn thành công trình.</w:t>
      </w:r>
    </w:p>
    <w:p w14:paraId="1A86CC73"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Yêu cầu về kho bãi công trường và lán trại tạm của đơn vị thi công</w:t>
      </w:r>
    </w:p>
    <w:p w14:paraId="405E0F00"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lastRenderedPageBreak/>
        <w:t>Nhà thầu phải chuẩn bị kho công trường đảm bảo yêu cầu tồn trữ, bảo quản vật tư, thiết bị một cách an toàn.</w:t>
      </w:r>
    </w:p>
    <w:p w14:paraId="737247D1"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noProof/>
          <w:sz w:val="24"/>
          <w:szCs w:val="20"/>
        </w:rPr>
        <mc:AlternateContent>
          <mc:Choice Requires="wps">
            <w:drawing>
              <wp:anchor distT="0" distB="0" distL="114300" distR="114300" simplePos="0" relativeHeight="251661312" behindDoc="0" locked="0" layoutInCell="1" allowOverlap="1" wp14:anchorId="2502FFE7" wp14:editId="7F20156F">
                <wp:simplePos x="0" y="0"/>
                <wp:positionH relativeFrom="column">
                  <wp:posOffset>-266700</wp:posOffset>
                </wp:positionH>
                <wp:positionV relativeFrom="paragraph">
                  <wp:posOffset>12065</wp:posOffset>
                </wp:positionV>
                <wp:extent cx="101600" cy="1104900"/>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1600" cy="1104900"/>
                        </a:xfrm>
                        <a:prstGeom prst="rect">
                          <a:avLst/>
                        </a:prstGeom>
                        <a:solidFill>
                          <a:srgbClr val="FFFFFF"/>
                        </a:solidFill>
                        <a:ln>
                          <a:noFill/>
                        </a:ln>
                      </wps:spPr>
                      <wps:txbx>
                        <w:txbxContent>
                          <w:p w14:paraId="2F76D1B5" w14:textId="77777777" w:rsidR="00E774E5" w:rsidRPr="00E266A1" w:rsidRDefault="00E774E5" w:rsidP="00E774E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2FFE7" id="Rectangle 25" o:spid="_x0000_s1029" style="position:absolute;left:0;text-align:left;margin-left:-21pt;margin-top:.95pt;width:8pt;height:87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" stroked="f">
                <v:textbox inset="0,0,0,0">
                  <w:txbxContent>
                    <w:p w14:paraId="2F76D1B5" w14:textId="77777777" w:rsidR="00E774E5" w:rsidRPr="00E266A1" w:rsidRDefault="00E774E5" w:rsidP="00E774E5"/>
                  </w:txbxContent>
                </v:textbox>
              </v:rect>
            </w:pict>
          </mc:Fallback>
        </mc:AlternateContent>
      </w:r>
      <w:r w:rsidRPr="00E774E5">
        <w:rPr>
          <w:rFonts w:eastAsia="Times New Roman"/>
          <w:i w:val="0"/>
          <w:iCs w:val="0"/>
        </w:rPr>
        <w:t>Trong trường hợp trúng thầu, Nhà thầu sẽ tự sắp xếp chỗ làm việc, ăn ở cho đơn vị mình. Tất cả nhà cửa, lán trại do Nhà thầu dựng lên để phục vụ cho việc xây dựng công trình phải tuân theo các qui định an toàn của đường dây và trạm điện, đơn vị quản lý về xây dựng, vệ sinh và các yêu cầu khác.</w:t>
      </w:r>
    </w:p>
    <w:p w14:paraId="023A0E72"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Nhà thầu hoàn toàn chịu trách nhiệm với đơn vị quản lý về các yêu cầu trên.</w:t>
      </w:r>
    </w:p>
    <w:p w14:paraId="0848E616"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Tất cả các lán trại của Nhà thầu sẽ được dọn đi khi không còn cần thiết và chỗ đó phải được dọn dẹp sạch sẽ, gọn gàng.</w:t>
      </w:r>
    </w:p>
    <w:p w14:paraId="6FAF9616"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Yêu cầu về thời gian hoàn thành và nghiệm thu bàn giao công trình</w:t>
      </w:r>
    </w:p>
    <w:p w14:paraId="3E1DAE63"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noProof/>
          <w:sz w:val="24"/>
          <w:szCs w:val="20"/>
        </w:rPr>
        <mc:AlternateContent>
          <mc:Choice Requires="wps">
            <w:drawing>
              <wp:anchor distT="0" distB="0" distL="114300" distR="114300" simplePos="0" relativeHeight="251663360" behindDoc="0" locked="0" layoutInCell="0" allowOverlap="1" wp14:anchorId="0CE33F56" wp14:editId="05016B09">
                <wp:simplePos x="0" y="0"/>
                <wp:positionH relativeFrom="column">
                  <wp:posOffset>-266700</wp:posOffset>
                </wp:positionH>
                <wp:positionV relativeFrom="paragraph">
                  <wp:posOffset>1270</wp:posOffset>
                </wp:positionV>
                <wp:extent cx="97790" cy="1280160"/>
                <wp:effectExtent l="0" t="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7790" cy="1280160"/>
                        </a:xfrm>
                        <a:prstGeom prst="rect">
                          <a:avLst/>
                        </a:prstGeom>
                        <a:solidFill>
                          <a:srgbClr val="FFFFFF"/>
                        </a:solidFill>
                        <a:ln>
                          <a:noFill/>
                        </a:ln>
                      </wps:spPr>
                      <wps:txbx>
                        <w:txbxContent>
                          <w:p w14:paraId="51619BF8" w14:textId="77777777" w:rsidR="00E774E5" w:rsidRPr="00E266A1" w:rsidRDefault="00E774E5" w:rsidP="00E774E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33F56" id="Rectangle 24" o:spid="_x0000_s1030" style="position:absolute;left:0;text-align:left;margin-left:-21pt;margin-top:.1pt;width:7.7pt;height:100.8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" o:allowincell="f" stroked="f">
                <v:textbox inset="0,0,0,0">
                  <w:txbxContent>
                    <w:p w14:paraId="51619BF8" w14:textId="77777777" w:rsidR="00E774E5" w:rsidRPr="00E266A1" w:rsidRDefault="00E774E5" w:rsidP="00E774E5"/>
                  </w:txbxContent>
                </v:textbox>
              </v:rect>
            </w:pict>
          </mc:Fallback>
        </mc:AlternateContent>
      </w:r>
      <w:r w:rsidRPr="00E774E5">
        <w:rPr>
          <w:rFonts w:eastAsia="Times New Roman"/>
          <w:i w:val="0"/>
          <w:iCs w:val="0"/>
        </w:rPr>
        <w:t>Thời hạn khởi công: Là ngày nêu trong lệnh khởi công.</w:t>
      </w:r>
    </w:p>
    <w:p w14:paraId="13B7E5F5"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 xml:space="preserve">Thời hạn hoàn thành: Căn cứ thời hạn được chấp nhận trúng thầu. </w:t>
      </w:r>
    </w:p>
    <w:p w14:paraId="10FDA141"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Tất cả các thời hạn nêu trên bao gồm cả ngày thứ 7 và chủ nhật nhưng không bao gồm ngày lễ và ngày nghỉ theo quy định.</w:t>
      </w:r>
    </w:p>
    <w:p w14:paraId="6D1FE565"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Nhà thầu chịu hoàn toàn trách nhiệm về tính trung thực và chuẩn xác của bộ hồ sơ hoàn công.</w:t>
      </w:r>
    </w:p>
    <w:p w14:paraId="7BB04907"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Yêu cầu về bảo hành xây lắp công trình</w:t>
      </w:r>
    </w:p>
    <w:p w14:paraId="34EE7CC4"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noProof/>
          <w:sz w:val="24"/>
          <w:szCs w:val="20"/>
        </w:rPr>
        <mc:AlternateContent>
          <mc:Choice Requires="wps">
            <w:drawing>
              <wp:anchor distT="0" distB="0" distL="114300" distR="114300" simplePos="0" relativeHeight="251662336" behindDoc="0" locked="0" layoutInCell="0" allowOverlap="1" wp14:anchorId="2273F2DE" wp14:editId="5538E3C6">
                <wp:simplePos x="0" y="0"/>
                <wp:positionH relativeFrom="column">
                  <wp:posOffset>-266700</wp:posOffset>
                </wp:positionH>
                <wp:positionV relativeFrom="paragraph">
                  <wp:posOffset>6350</wp:posOffset>
                </wp:positionV>
                <wp:extent cx="97790" cy="676275"/>
                <wp:effectExtent l="0" t="0" r="0" b="952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7790" cy="676275"/>
                        </a:xfrm>
                        <a:prstGeom prst="rect">
                          <a:avLst/>
                        </a:prstGeom>
                        <a:solidFill>
                          <a:srgbClr val="FFFFFF"/>
                        </a:solidFill>
                        <a:ln>
                          <a:noFill/>
                        </a:ln>
                      </wps:spPr>
                      <wps:txbx>
                        <w:txbxContent>
                          <w:p w14:paraId="05BF4B64" w14:textId="77777777" w:rsidR="00E774E5" w:rsidRPr="00E266A1" w:rsidRDefault="00E774E5" w:rsidP="00E774E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73F2DE" id="Rectangle 23" o:spid="_x0000_s1031" style="position:absolute;left:0;text-align:left;margin-left:-21pt;margin-top:.5pt;width:7.7pt;height:53.2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" o:allowincell="f" stroked="f">
                <v:textbox inset="0,0,0,0">
                  <w:txbxContent>
                    <w:p w14:paraId="05BF4B64" w14:textId="77777777" w:rsidR="00E774E5" w:rsidRPr="00E266A1" w:rsidRDefault="00E774E5" w:rsidP="00E774E5"/>
                  </w:txbxContent>
                </v:textbox>
              </v:rect>
            </w:pict>
          </mc:Fallback>
        </mc:AlternateContent>
      </w:r>
      <w:r w:rsidRPr="00E774E5">
        <w:rPr>
          <w:rFonts w:eastAsia="Times New Roman"/>
          <w:i w:val="0"/>
          <w:iCs w:val="0"/>
        </w:rPr>
        <w:t>Nhà thầu chịu trách nhiệm bảo hành công trình trong vòng 24 tháng kể từ ngày nghiệm thu bàn giao đưa vào sử dụng.</w:t>
      </w:r>
    </w:p>
    <w:p w14:paraId="3C354258"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Yêu cầu về thay đổi thiết kế và xử lý các trường hợp phát sinh</w:t>
      </w:r>
    </w:p>
    <w:p w14:paraId="623F0D52"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noProof/>
          <w:sz w:val="24"/>
          <w:szCs w:val="20"/>
        </w:rPr>
        <mc:AlternateContent>
          <mc:Choice Requires="wps">
            <w:drawing>
              <wp:anchor distT="0" distB="0" distL="114300" distR="114300" simplePos="0" relativeHeight="251664384" behindDoc="0" locked="0" layoutInCell="0" allowOverlap="1" wp14:anchorId="0286F475" wp14:editId="0E5CD199">
                <wp:simplePos x="0" y="0"/>
                <wp:positionH relativeFrom="column">
                  <wp:posOffset>-266700</wp:posOffset>
                </wp:positionH>
                <wp:positionV relativeFrom="paragraph">
                  <wp:posOffset>-5080</wp:posOffset>
                </wp:positionV>
                <wp:extent cx="99060" cy="1482090"/>
                <wp:effectExtent l="0" t="0" r="0" b="381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9060" cy="1482090"/>
                        </a:xfrm>
                        <a:prstGeom prst="rect">
                          <a:avLst/>
                        </a:prstGeom>
                        <a:solidFill>
                          <a:srgbClr val="FFFFFF"/>
                        </a:solidFill>
                        <a:ln>
                          <a:noFill/>
                        </a:ln>
                      </wps:spPr>
                      <wps:txbx>
                        <w:txbxContent>
                          <w:p w14:paraId="4593C62D" w14:textId="77777777" w:rsidR="00E774E5" w:rsidRPr="00E266A1" w:rsidRDefault="00E774E5" w:rsidP="00E774E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6F475" id="Rectangle 22" o:spid="_x0000_s1032" style="position:absolute;left:0;text-align:left;margin-left:-21pt;margin-top:-.4pt;width:7.8pt;height:116.7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" o:allowincell="f" stroked="f">
                <v:textbox inset="0,0,0,0">
                  <w:txbxContent>
                    <w:p w14:paraId="4593C62D" w14:textId="77777777" w:rsidR="00E774E5" w:rsidRPr="00E266A1" w:rsidRDefault="00E774E5" w:rsidP="00E774E5"/>
                  </w:txbxContent>
                </v:textbox>
              </v:rect>
            </w:pict>
          </mc:Fallback>
        </mc:AlternateContent>
      </w:r>
      <w:r w:rsidRPr="00E774E5">
        <w:rPr>
          <w:rFonts w:eastAsia="Times New Roman"/>
          <w:i w:val="0"/>
          <w:iCs w:val="0"/>
        </w:rPr>
        <w:t>Trong quá trình thi công, nếu Nhà thầu phát hiện có trở ngại về mặt kỹ thuật, có sai sót trong thiết kế hoặc có yêu cầu thay đổi thiết kế cho phù hợp với hiện trường, Nhà thầu phải thông báo ngay cho Chủ đầu tư để phối hợp với các thành viên tư vấn liên quan cùng thống nhất biện pháp giải quyết. Mọi trường hợp đều phải lập biên bản đề nghị sửa đổi, bổ sung thiết kế và trình cấp có thẩm quyền phê duyệt.</w:t>
      </w:r>
    </w:p>
    <w:p w14:paraId="27EEFD73"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 xml:space="preserve">Sau khi được cấp có thẩm quyền phê duyệt thay đổi thiết kế, nếu có phát sinh khối lượng, Nhà thầu phối hợp với đơn vị thiết kế lập dự toán bổ sung. Dự toán bổ sung được lập căn cứ vào các đơn giá trúng thầu và các đơn giá khác được Chủ đầu </w:t>
      </w:r>
      <w:proofErr w:type="gramStart"/>
      <w:r w:rsidRPr="00E774E5">
        <w:rPr>
          <w:rFonts w:eastAsia="Times New Roman"/>
          <w:i w:val="0"/>
          <w:iCs w:val="0"/>
        </w:rPr>
        <w:t>tư  chấp</w:t>
      </w:r>
      <w:proofErr w:type="gramEnd"/>
      <w:r w:rsidRPr="00E774E5">
        <w:rPr>
          <w:rFonts w:eastAsia="Times New Roman"/>
          <w:i w:val="0"/>
          <w:iCs w:val="0"/>
        </w:rPr>
        <w:t xml:space="preserve"> thuận.</w:t>
      </w:r>
    </w:p>
    <w:p w14:paraId="167DE585"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Nhà thầu phải tuân thủ tuyệt đối thiết kế trong hồ sơ thiết kế kỹ thuật thi công. Mọi trường hợp phát sinh, thay đổi, bổ sung so với thiết kế phải được sự chấp thuận của Chủ đầu tư và đơn vị thiết kế trước khi thi công.</w:t>
      </w:r>
    </w:p>
    <w:p w14:paraId="76DAD064"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Thời gian lập, phê duyệt thiết kế và dự toán bổ sung không tính vào thời gian thi công công trình của Nhà thầu.</w:t>
      </w:r>
    </w:p>
    <w:p w14:paraId="43798B8E"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Biện pháp tổ chức thi công</w:t>
      </w:r>
    </w:p>
    <w:p w14:paraId="28EBB0E9"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lastRenderedPageBreak/>
        <w:t xml:space="preserve">a/ Tổ chức hiện trường </w:t>
      </w:r>
    </w:p>
    <w:p w14:paraId="74EEAAD1"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Sơ đồ tổ chức công trường, tổng mặt bằng tổ chức thi công.</w:t>
      </w:r>
    </w:p>
    <w:p w14:paraId="031BFB68"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Thuyết minh và biện pháp tổ chức thi công.</w:t>
      </w:r>
    </w:p>
    <w:p w14:paraId="63887269"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Trình tự thi công.</w:t>
      </w:r>
    </w:p>
    <w:p w14:paraId="049A17BE"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b/ Xe máy, thiết bị thi công:</w:t>
      </w:r>
    </w:p>
    <w:p w14:paraId="268D863A"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Số lượng và chủng loại thiết bị chính</w:t>
      </w:r>
    </w:p>
    <w:p w14:paraId="1E632D5F"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Chất lượng</w:t>
      </w:r>
    </w:p>
    <w:p w14:paraId="5DD0683B"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Tiến độ, thời gian huy động</w:t>
      </w:r>
    </w:p>
    <w:p w14:paraId="1F3B8DA8"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c/ Biện pháp đảm bảo chất lượng thi công:</w:t>
      </w:r>
    </w:p>
    <w:p w14:paraId="4AB620ED"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Quy trình kiểm tra chất lượng;</w:t>
      </w:r>
    </w:p>
    <w:p w14:paraId="4819F518"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Cơ sở vật chất, trang thiết bị kiểm tra chất lượng.</w:t>
      </w:r>
    </w:p>
    <w:p w14:paraId="26DC811F"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d/ Biện pháp đảm bảo an toàn, phòng chống cháy nổ khi thi công:</w:t>
      </w:r>
    </w:p>
    <w:p w14:paraId="74524F36" w14:textId="6C9CF14D"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d1/ Trình bày các biện pháp an toàn lao động:</w:t>
      </w:r>
    </w:p>
    <w:p w14:paraId="14B5B95D"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 Tổ chức bộ máy bảo hộ lao động và an toàn lao động.</w:t>
      </w:r>
    </w:p>
    <w:p w14:paraId="1A94EA3F"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 Các nội quy an toàn lao động</w:t>
      </w:r>
    </w:p>
    <w:p w14:paraId="5DEB34F9"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 Biện pháp cấp cứu tai nạn lao động</w:t>
      </w:r>
    </w:p>
    <w:p w14:paraId="235C163E"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 Công tác huấn luyện an toàn lao động</w:t>
      </w:r>
    </w:p>
    <w:p w14:paraId="1ECDFD93"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 Công tác kiểm tra an toàn lao động</w:t>
      </w:r>
    </w:p>
    <w:p w14:paraId="5F85BAF4"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 Các yêu cầu khác:</w:t>
      </w:r>
    </w:p>
    <w:p w14:paraId="28621894" w14:textId="5BE214B3"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noProof/>
          <w:sz w:val="24"/>
          <w:szCs w:val="20"/>
        </w:rPr>
        <mc:AlternateContent>
          <mc:Choice Requires="wps">
            <w:drawing>
              <wp:anchor distT="0" distB="0" distL="114300" distR="114300" simplePos="0" relativeHeight="251666432" behindDoc="0" locked="0" layoutInCell="1" allowOverlap="1" wp14:anchorId="19E18AB1" wp14:editId="7C9263F1">
                <wp:simplePos x="0" y="0"/>
                <wp:positionH relativeFrom="column">
                  <wp:posOffset>-444500</wp:posOffset>
                </wp:positionH>
                <wp:positionV relativeFrom="paragraph">
                  <wp:posOffset>59055</wp:posOffset>
                </wp:positionV>
                <wp:extent cx="101600" cy="991235"/>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1600" cy="991235"/>
                        </a:xfrm>
                        <a:prstGeom prst="rect">
                          <a:avLst/>
                        </a:prstGeom>
                        <a:solidFill>
                          <a:srgbClr val="FFFFFF"/>
                        </a:solidFill>
                        <a:ln>
                          <a:noFill/>
                        </a:ln>
                      </wps:spPr>
                      <wps:txbx>
                        <w:txbxContent>
                          <w:p w14:paraId="4EBA2851" w14:textId="77777777" w:rsidR="00E774E5" w:rsidRPr="00E266A1" w:rsidRDefault="00E774E5" w:rsidP="00E774E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18AB1" id="Rectangle 21" o:spid="_x0000_s1033" style="position:absolute;left:0;text-align:left;margin-left:-35pt;margin-top:4.65pt;width:8pt;height:78.0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" stroked="f">
                <v:textbox inset="0,0,0,0">
                  <w:txbxContent>
                    <w:p w14:paraId="4EBA2851" w14:textId="77777777" w:rsidR="00E774E5" w:rsidRPr="00E266A1" w:rsidRDefault="00E774E5" w:rsidP="00E774E5"/>
                  </w:txbxContent>
                </v:textbox>
              </v:rect>
            </w:pict>
          </mc:Fallback>
        </mc:AlternateContent>
      </w:r>
      <w:r w:rsidRPr="00E774E5">
        <w:rPr>
          <w:rFonts w:eastAsia="Times New Roman"/>
          <w:i w:val="0"/>
          <w:iCs w:val="0"/>
        </w:rPr>
        <w:t xml:space="preserve">- </w:t>
      </w:r>
      <w:proofErr w:type="gramStart"/>
      <w:r w:rsidRPr="00E774E5">
        <w:rPr>
          <w:rFonts w:eastAsia="Times New Roman"/>
          <w:i w:val="0"/>
          <w:iCs w:val="0"/>
        </w:rPr>
        <w:t>An</w:t>
      </w:r>
      <w:proofErr w:type="gramEnd"/>
      <w:r w:rsidRPr="00E774E5">
        <w:rPr>
          <w:rFonts w:eastAsia="Times New Roman"/>
          <w:i w:val="0"/>
          <w:iCs w:val="0"/>
        </w:rPr>
        <w:t xml:space="preserve"> toàn tuyệt đối cho con người và thiết bị là yêu cầu hàng đầu của Chủ đầu tư đối với Nhà thầu.</w:t>
      </w:r>
    </w:p>
    <w:p w14:paraId="5655BBDB" w14:textId="0B410F71"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 Nhà thầu phải chỉ định ít nhất một kỹ sư an toàn cho công trình và bố trí đầy đủ giám sát an toàn cho từng nhóm công tác tại hiện trường.</w:t>
      </w:r>
    </w:p>
    <w:p w14:paraId="3214B573"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 Kỹ sư an toàn và người giám sát an toàn phải thông thạo tất cả các qui luật về điện, về xây dựng, các qui trình kỹ thuật an toàn cũng như các phương tiện khác để tránh rủi ro tại nơi thực hiện công việc trong hợp đồng.</w:t>
      </w:r>
    </w:p>
    <w:p w14:paraId="5F81BE0A"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 Tất cả các công nhân, các nhóm phải thực hiện các công việc trong hợp đồng đều phải được huấn luyện, hướng dẫn đầy đủ các qui trình, qui định về kỹ thuật an toàn điện... và được kiểm tra, xác nhận đảm bảo tiêu chuẩn về an toàn của cấp có thẩm quyền theo đúng qui định hiện hành.</w:t>
      </w:r>
    </w:p>
    <w:p w14:paraId="0F64677E"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 xml:space="preserve">- Tổng quan, trong quá trình thi công, Nhà thầu chịu trách </w:t>
      </w:r>
      <w:proofErr w:type="gramStart"/>
      <w:r w:rsidRPr="00E774E5">
        <w:rPr>
          <w:rFonts w:eastAsia="Times New Roman"/>
          <w:i w:val="0"/>
          <w:iCs w:val="0"/>
        </w:rPr>
        <w:t>nhiệm :</w:t>
      </w:r>
      <w:proofErr w:type="gramEnd"/>
    </w:p>
    <w:p w14:paraId="19E308CB" w14:textId="5CDA7448"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 xml:space="preserve">+ Tổ chức thực hiện đầy đủ thủ tục cho phép làm việc, qui định giám sát an </w:t>
      </w:r>
      <w:r>
        <w:rPr>
          <w:rFonts w:eastAsia="Times New Roman"/>
          <w:i w:val="0"/>
          <w:iCs w:val="0"/>
        </w:rPr>
        <w:t>t</w:t>
      </w:r>
      <w:r w:rsidRPr="00E774E5">
        <w:rPr>
          <w:rFonts w:eastAsia="Times New Roman"/>
          <w:i w:val="0"/>
          <w:iCs w:val="0"/>
        </w:rPr>
        <w:t>oàn trong lúc làm việc, thủ tục nghỉ giải lao, kết thúc công tác và bàn giao... đúng qui định trong qui trình kỹ thuật an toàn điện.</w:t>
      </w:r>
    </w:p>
    <w:p w14:paraId="35D51A2E" w14:textId="1D8D8DB6"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lastRenderedPageBreak/>
        <w:t>+ Tổ chức thực hiện đầy đủ các biện pháp an toàn trong quá trình thi công để đảm bảo an toàn tuyệt đối cho con người và thiết bị</w:t>
      </w:r>
      <w:r>
        <w:rPr>
          <w:rFonts w:eastAsia="Times New Roman"/>
          <w:i w:val="0"/>
          <w:iCs w:val="0"/>
        </w:rPr>
        <w:t>.</w:t>
      </w:r>
    </w:p>
    <w:p w14:paraId="4B5A26A9" w14:textId="5A8245C6"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 Nghiêm chỉnh tổ chức thực hiện các biện pháp thi công theo yêu cầu kỹ thuật của từng loại công tác trong qui trình thi công.</w:t>
      </w:r>
    </w:p>
    <w:p w14:paraId="5C89F3F7" w14:textId="52BBA1C8"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 Sửa chữa, hoàn chỉnh các sai sót, tồn tại cho đúng thiết kế do cán bộ giám sát công trình của Chủ đầu tư phát hiện.</w:t>
      </w:r>
    </w:p>
    <w:p w14:paraId="33612B04" w14:textId="71D72C79"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 xml:space="preserve">+ Nhà thầu phải trực tiếp kiểm tra khối lượng và chất lượng toàn bộ công việc mà nhóm công tác đã thực hiện để có biện </w:t>
      </w:r>
      <w:proofErr w:type="gramStart"/>
      <w:r w:rsidRPr="00E774E5">
        <w:rPr>
          <w:rFonts w:eastAsia="Times New Roman"/>
          <w:i w:val="0"/>
          <w:iCs w:val="0"/>
        </w:rPr>
        <w:t>pháp  xử</w:t>
      </w:r>
      <w:proofErr w:type="gramEnd"/>
      <w:r w:rsidRPr="00E774E5">
        <w:rPr>
          <w:rFonts w:eastAsia="Times New Roman"/>
          <w:i w:val="0"/>
          <w:iCs w:val="0"/>
        </w:rPr>
        <w:t xml:space="preserve"> lý, hoàn chỉnh  ngay trong  ngày công tác.</w:t>
      </w:r>
    </w:p>
    <w:p w14:paraId="31BBFB97"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d2/Trình bày các biện pháp an ninh trật tự, phòng chống cháy nổ</w:t>
      </w:r>
    </w:p>
    <w:p w14:paraId="13AFA01B"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 xml:space="preserve">* </w:t>
      </w:r>
      <w:proofErr w:type="gramStart"/>
      <w:r w:rsidRPr="00E774E5">
        <w:rPr>
          <w:rFonts w:eastAsia="Times New Roman"/>
          <w:i w:val="0"/>
          <w:iCs w:val="0"/>
        </w:rPr>
        <w:t>An</w:t>
      </w:r>
      <w:proofErr w:type="gramEnd"/>
      <w:r w:rsidRPr="00E774E5">
        <w:rPr>
          <w:rFonts w:eastAsia="Times New Roman"/>
          <w:i w:val="0"/>
          <w:iCs w:val="0"/>
        </w:rPr>
        <w:t xml:space="preserve"> ninh trật tự</w:t>
      </w:r>
    </w:p>
    <w:p w14:paraId="539DF3E4"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 xml:space="preserve">* Phòng chống cháy nổ: </w:t>
      </w:r>
    </w:p>
    <w:p w14:paraId="6DA241A0"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Ngăn ngừa sự hình thành môi trường cháy</w:t>
      </w:r>
    </w:p>
    <w:p w14:paraId="04BC8220"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Biện pháp phòng cháy</w:t>
      </w:r>
    </w:p>
    <w:p w14:paraId="4ED8C7C9"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d3/ Trình bày các biện pháp đảm bảo vệ sinh môi trường</w:t>
      </w:r>
    </w:p>
    <w:p w14:paraId="6D7552C4"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 Biện pháp bảo vệ môi trường</w:t>
      </w:r>
    </w:p>
    <w:p w14:paraId="48F526DC"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 Yêu cầu chung</w:t>
      </w:r>
    </w:p>
    <w:p w14:paraId="7FE090EC"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 xml:space="preserve">- Phòng chống gây mất vệ sinh, ô nhiễm cho khu vực thi công và xung quanh. </w:t>
      </w:r>
    </w:p>
    <w:p w14:paraId="6524A71E"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 Chiếu sáng trong xây dựng</w:t>
      </w:r>
    </w:p>
    <w:p w14:paraId="4A2C0DA1"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 Chống tiếng ồn trong xây dựng</w:t>
      </w:r>
    </w:p>
    <w:p w14:paraId="1713AA44"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 Xử lý chất thải</w:t>
      </w:r>
    </w:p>
    <w:p w14:paraId="68779ED5"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Các yêu cầu khác</w:t>
      </w:r>
    </w:p>
    <w:p w14:paraId="5015510E"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 Đề phòng hỏa hoạn:</w:t>
      </w:r>
    </w:p>
    <w:p w14:paraId="5CD373B4"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Nhà thầu phải đảm bảo thực thi tất cả các biện pháp phòng chống cháy nổ theo đúng qui định hiện hành tại những nơi Nhà thầu tổ chức thực hiện các công việc trong hợp đồng.</w:t>
      </w:r>
    </w:p>
    <w:p w14:paraId="370AB6A1"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Nhà thầu chịu hoàn toàn trách nhiệm về các vụ cháy, nổ xảy ra do lỗi của Nhà thầu.</w:t>
      </w:r>
    </w:p>
    <w:p w14:paraId="310D0A18"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 Thông báo công việc và xin giấy phép (nếu có):</w:t>
      </w:r>
    </w:p>
    <w:p w14:paraId="5C48F8C2" w14:textId="66D22341"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 Trước khi bắt đầu công việc, Nhà thầu chịu trách nhiệm thông báo cho các cơ quan hữu quan về tất cả các công việc sẽ thực hiện và xin giấy phép (nếu có) theo đúng qui định hiện hành và thanh toán các lệ phí cấp phép (nếu có).</w:t>
      </w:r>
    </w:p>
    <w:p w14:paraId="767C1399"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 Bất kỳ các phạt vạ nào tới Chủ đầu tư do các hoạt động của Nhà thầu sẽ qui cho Nhà thầu. Chủ đầu tư sẽ khấu trừ số tiền phạt nói trên vào sổ thanh toán cho Nhà thầu.</w:t>
      </w:r>
    </w:p>
    <w:p w14:paraId="1108CEB8"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lastRenderedPageBreak/>
        <w:t>- Các yêu cầu về tổ chức thực hiện: Nhằm đảm bảo công trình được thực hiện hoàn chỉnh, đạt chất lượng và đáp ứng được các điều kiện cao về kỹ thuật, về bảo vệ môi trường và mỹ quan, Nhà thầu chịu trách nhiệm nghiên cứu hồ sơ thiết kế, kiểm tra hiện trường thi công và đề xuất trong hồ sơ dự thầu việc áp dụng các biện pháp tổ chức và giải pháp kinh tế kỹ thuật để thực hiện công trình.</w:t>
      </w:r>
    </w:p>
    <w:p w14:paraId="19EF1F52"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rPr>
        <w:t>- Qui trình thi công: Nhà thầu chịu trách nhiệm lập qui trình thi công theo đúng yêu cầu kỹ thuật nhằm đảm bảo chất lượng cho từng loại công việc của từng hạng mục công trình trong hợp đồng.</w:t>
      </w:r>
    </w:p>
    <w:p w14:paraId="0591424B" w14:textId="77777777" w:rsidR="00E774E5" w:rsidRPr="00E774E5" w:rsidRDefault="00E774E5" w:rsidP="00E774E5">
      <w:pPr>
        <w:spacing w:after="0" w:line="276" w:lineRule="auto"/>
        <w:ind w:firstLine="426"/>
        <w:jc w:val="both"/>
        <w:rPr>
          <w:rFonts w:eastAsia="Times New Roman"/>
          <w:b/>
          <w:i w:val="0"/>
          <w:iCs w:val="0"/>
        </w:rPr>
      </w:pPr>
      <w:r w:rsidRPr="00E774E5">
        <w:rPr>
          <w:rFonts w:eastAsia="Times New Roman"/>
          <w:b/>
          <w:i w:val="0"/>
          <w:iCs w:val="0"/>
        </w:rPr>
        <w:t>Báo cáo</w:t>
      </w:r>
    </w:p>
    <w:p w14:paraId="30A8DEE2" w14:textId="77777777" w:rsidR="00E774E5" w:rsidRPr="00E774E5" w:rsidRDefault="00E774E5" w:rsidP="00E774E5">
      <w:pPr>
        <w:spacing w:after="0" w:line="276" w:lineRule="auto"/>
        <w:ind w:firstLine="426"/>
        <w:jc w:val="both"/>
        <w:rPr>
          <w:rFonts w:eastAsia="Times New Roman"/>
          <w:i w:val="0"/>
          <w:iCs w:val="0"/>
        </w:rPr>
      </w:pPr>
      <w:r w:rsidRPr="00E774E5">
        <w:rPr>
          <w:rFonts w:eastAsia="Times New Roman"/>
          <w:i w:val="0"/>
          <w:iCs w:val="0"/>
          <w:noProof/>
          <w:sz w:val="24"/>
          <w:szCs w:val="20"/>
        </w:rPr>
        <mc:AlternateContent>
          <mc:Choice Requires="wps">
            <w:drawing>
              <wp:anchor distT="0" distB="0" distL="114300" distR="114300" simplePos="0" relativeHeight="251665408" behindDoc="0" locked="0" layoutInCell="1" allowOverlap="1" wp14:anchorId="171104DF" wp14:editId="02F49D48">
                <wp:simplePos x="0" y="0"/>
                <wp:positionH relativeFrom="column">
                  <wp:posOffset>-444500</wp:posOffset>
                </wp:positionH>
                <wp:positionV relativeFrom="paragraph">
                  <wp:posOffset>41910</wp:posOffset>
                </wp:positionV>
                <wp:extent cx="161290" cy="690880"/>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61290" cy="690880"/>
                        </a:xfrm>
                        <a:prstGeom prst="rect">
                          <a:avLst/>
                        </a:prstGeom>
                        <a:solidFill>
                          <a:srgbClr val="FFFFFF"/>
                        </a:solidFill>
                        <a:ln>
                          <a:noFill/>
                        </a:ln>
                      </wps:spPr>
                      <wps:txbx>
                        <w:txbxContent>
                          <w:p w14:paraId="3E98A853" w14:textId="77777777" w:rsidR="00E774E5" w:rsidRPr="00E266A1" w:rsidRDefault="00E774E5" w:rsidP="00E774E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104DF" id="Rectangle 20" o:spid="_x0000_s1034" style="position:absolute;left:0;text-align:left;margin-left:-35pt;margin-top:3.3pt;width:12.7pt;height:54.4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" stroked="f">
                <v:textbox inset="0,0,0,0">
                  <w:txbxContent>
                    <w:p w14:paraId="3E98A853" w14:textId="77777777" w:rsidR="00E774E5" w:rsidRPr="00E266A1" w:rsidRDefault="00E774E5" w:rsidP="00E774E5"/>
                  </w:txbxContent>
                </v:textbox>
              </v:rect>
            </w:pict>
          </mc:Fallback>
        </mc:AlternateContent>
      </w:r>
      <w:r w:rsidRPr="00E774E5">
        <w:rPr>
          <w:rFonts w:eastAsia="Times New Roman"/>
          <w:i w:val="0"/>
          <w:iCs w:val="0"/>
        </w:rPr>
        <w:t>- Trong suốt thời gian thực hiện dự án/gói thầu, hàng tuần Nhà thầu phải báo cáo tiến độ thi công, nêu rõ tình hình thực hiện thật sự của tất cả các hạng mục công trình.</w:t>
      </w:r>
    </w:p>
    <w:p w14:paraId="597B6150" w14:textId="77777777" w:rsidR="00E774E5" w:rsidRPr="00E774E5" w:rsidRDefault="00E774E5" w:rsidP="00E774E5">
      <w:pPr>
        <w:spacing w:after="0" w:line="276" w:lineRule="auto"/>
        <w:ind w:firstLine="426"/>
        <w:jc w:val="both"/>
        <w:rPr>
          <w:rFonts w:eastAsia="SimSun"/>
          <w:i w:val="0"/>
          <w:iCs w:val="0"/>
          <w:lang w:val="es-ES"/>
        </w:rPr>
      </w:pPr>
      <w:r w:rsidRPr="00E774E5">
        <w:rPr>
          <w:rFonts w:eastAsia="Times New Roman"/>
          <w:i w:val="0"/>
          <w:iCs w:val="0"/>
        </w:rPr>
        <w:t>- Trong thời gian thực hiện dự án, Chủ đầu tư sẽ tổ chức các buổi họp khi cần thiết để giải quyết công việc, Nhà thầu phải tham dự các buổi họp như thế với đầy đủ thành phần theo yêu cầu của Chủ đầu tư.</w:t>
      </w:r>
    </w:p>
    <w:p w14:paraId="6D511267" w14:textId="77777777" w:rsidR="00E774E5" w:rsidRPr="00E774E5" w:rsidRDefault="00E774E5" w:rsidP="00E774E5">
      <w:pPr>
        <w:spacing w:before="120" w:after="0" w:line="240" w:lineRule="auto"/>
        <w:ind w:firstLine="720"/>
        <w:jc w:val="both"/>
        <w:rPr>
          <w:rFonts w:eastAsia="Times New Roman"/>
          <w:b/>
          <w:i w:val="0"/>
          <w:iCs w:val="0"/>
          <w:lang w:val="es-ES"/>
        </w:rPr>
      </w:pPr>
      <w:r w:rsidRPr="00E774E5">
        <w:rPr>
          <w:rFonts w:eastAsia="Times New Roman"/>
          <w:b/>
          <w:i w:val="0"/>
          <w:iCs w:val="0"/>
          <w:lang w:val="es-ES"/>
        </w:rPr>
        <w:t>IV. Các bản vẽ</w:t>
      </w:r>
    </w:p>
    <w:p w14:paraId="5A3BD92D" w14:textId="77777777" w:rsidR="00E774E5" w:rsidRPr="00E774E5" w:rsidRDefault="00E774E5" w:rsidP="00E774E5">
      <w:pPr>
        <w:spacing w:before="120" w:after="0" w:line="240" w:lineRule="auto"/>
        <w:ind w:firstLine="720"/>
        <w:jc w:val="both"/>
        <w:rPr>
          <w:rFonts w:eastAsia="Times New Roman"/>
          <w:i w:val="0"/>
          <w:iCs w:val="0"/>
          <w:lang w:val="es-ES"/>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4819"/>
        <w:gridCol w:w="1899"/>
      </w:tblGrid>
      <w:tr w:rsidR="00E774E5" w:rsidRPr="00E774E5" w14:paraId="138F5575" w14:textId="77777777" w:rsidTr="0015517F">
        <w:trPr>
          <w:trHeight w:val="70"/>
        </w:trPr>
        <w:tc>
          <w:tcPr>
            <w:tcW w:w="851" w:type="dxa"/>
            <w:tcBorders>
              <w:top w:val="single" w:sz="4" w:space="0" w:color="auto"/>
              <w:left w:val="single" w:sz="4" w:space="0" w:color="auto"/>
              <w:bottom w:val="single" w:sz="4" w:space="0" w:color="auto"/>
              <w:right w:val="single" w:sz="4" w:space="0" w:color="auto"/>
            </w:tcBorders>
            <w:hideMark/>
          </w:tcPr>
          <w:p w14:paraId="45077295" w14:textId="77777777" w:rsidR="00E774E5" w:rsidRPr="00E774E5" w:rsidRDefault="00E774E5" w:rsidP="00E774E5">
            <w:pPr>
              <w:spacing w:after="0" w:line="240" w:lineRule="auto"/>
              <w:jc w:val="center"/>
              <w:rPr>
                <w:rFonts w:eastAsia="Times New Roman"/>
                <w:b/>
                <w:i w:val="0"/>
                <w:iCs w:val="0"/>
                <w:lang w:val="en-GB"/>
              </w:rPr>
            </w:pPr>
            <w:r w:rsidRPr="00E774E5">
              <w:rPr>
                <w:rFonts w:eastAsia="Times New Roman"/>
                <w:b/>
                <w:i w:val="0"/>
                <w:iCs w:val="0"/>
                <w:lang w:val="en-GB"/>
              </w:rPr>
              <w:t>STT</w:t>
            </w:r>
          </w:p>
        </w:tc>
        <w:tc>
          <w:tcPr>
            <w:tcW w:w="1701" w:type="dxa"/>
            <w:tcBorders>
              <w:top w:val="single" w:sz="4" w:space="0" w:color="auto"/>
              <w:left w:val="single" w:sz="4" w:space="0" w:color="auto"/>
              <w:bottom w:val="single" w:sz="4" w:space="0" w:color="auto"/>
              <w:right w:val="single" w:sz="4" w:space="0" w:color="auto"/>
            </w:tcBorders>
            <w:hideMark/>
          </w:tcPr>
          <w:p w14:paraId="49C392CC" w14:textId="77777777" w:rsidR="00E774E5" w:rsidRPr="00E774E5" w:rsidRDefault="00E774E5" w:rsidP="00E774E5">
            <w:pPr>
              <w:spacing w:after="0" w:line="240" w:lineRule="auto"/>
              <w:jc w:val="center"/>
              <w:rPr>
                <w:rFonts w:eastAsia="Times New Roman"/>
                <w:b/>
                <w:i w:val="0"/>
                <w:iCs w:val="0"/>
                <w:lang w:val="en-GB"/>
              </w:rPr>
            </w:pPr>
            <w:r w:rsidRPr="00E774E5">
              <w:rPr>
                <w:rFonts w:eastAsia="Times New Roman"/>
                <w:b/>
                <w:i w:val="0"/>
                <w:iCs w:val="0"/>
                <w:lang w:val="en-GB"/>
              </w:rPr>
              <w:t>Ký hiệu</w:t>
            </w:r>
          </w:p>
        </w:tc>
        <w:tc>
          <w:tcPr>
            <w:tcW w:w="4819" w:type="dxa"/>
            <w:tcBorders>
              <w:top w:val="single" w:sz="4" w:space="0" w:color="auto"/>
              <w:left w:val="single" w:sz="4" w:space="0" w:color="auto"/>
              <w:bottom w:val="single" w:sz="4" w:space="0" w:color="auto"/>
              <w:right w:val="single" w:sz="4" w:space="0" w:color="auto"/>
            </w:tcBorders>
            <w:hideMark/>
          </w:tcPr>
          <w:p w14:paraId="6EE37FB0" w14:textId="77777777" w:rsidR="00E774E5" w:rsidRPr="00E774E5" w:rsidRDefault="00E774E5" w:rsidP="00E774E5">
            <w:pPr>
              <w:spacing w:after="0" w:line="240" w:lineRule="auto"/>
              <w:jc w:val="center"/>
              <w:rPr>
                <w:rFonts w:eastAsia="Times New Roman"/>
                <w:b/>
                <w:i w:val="0"/>
                <w:iCs w:val="0"/>
                <w:lang w:val="en-GB"/>
              </w:rPr>
            </w:pPr>
            <w:r w:rsidRPr="00E774E5">
              <w:rPr>
                <w:rFonts w:eastAsia="Times New Roman"/>
                <w:b/>
                <w:i w:val="0"/>
                <w:iCs w:val="0"/>
                <w:lang w:val="en-GB"/>
              </w:rPr>
              <w:t>Tên bản vẽ</w:t>
            </w:r>
          </w:p>
        </w:tc>
        <w:tc>
          <w:tcPr>
            <w:tcW w:w="1899" w:type="dxa"/>
            <w:tcBorders>
              <w:top w:val="single" w:sz="4" w:space="0" w:color="auto"/>
              <w:left w:val="single" w:sz="4" w:space="0" w:color="auto"/>
              <w:bottom w:val="single" w:sz="4" w:space="0" w:color="auto"/>
              <w:right w:val="single" w:sz="4" w:space="0" w:color="auto"/>
            </w:tcBorders>
            <w:hideMark/>
          </w:tcPr>
          <w:p w14:paraId="28A66C23" w14:textId="77777777" w:rsidR="00E774E5" w:rsidRPr="00E774E5" w:rsidRDefault="00E774E5" w:rsidP="00E774E5">
            <w:pPr>
              <w:spacing w:after="0" w:line="240" w:lineRule="auto"/>
              <w:jc w:val="center"/>
              <w:rPr>
                <w:rFonts w:eastAsia="Times New Roman"/>
                <w:b/>
                <w:i w:val="0"/>
                <w:iCs w:val="0"/>
                <w:lang w:val="en-GB"/>
              </w:rPr>
            </w:pPr>
            <w:r w:rsidRPr="00E774E5">
              <w:rPr>
                <w:rFonts w:eastAsia="Times New Roman"/>
                <w:b/>
                <w:i w:val="0"/>
                <w:iCs w:val="0"/>
                <w:lang w:val="en-GB"/>
              </w:rPr>
              <w:t>Phiên bản / ngày phát hành</w:t>
            </w:r>
          </w:p>
        </w:tc>
      </w:tr>
      <w:tr w:rsidR="00E774E5" w:rsidRPr="00E774E5" w14:paraId="14BB113D" w14:textId="77777777" w:rsidTr="0015517F">
        <w:trPr>
          <w:trHeight w:val="70"/>
        </w:trPr>
        <w:tc>
          <w:tcPr>
            <w:tcW w:w="851" w:type="dxa"/>
            <w:tcBorders>
              <w:top w:val="single" w:sz="4" w:space="0" w:color="auto"/>
              <w:left w:val="single" w:sz="4" w:space="0" w:color="auto"/>
              <w:bottom w:val="single" w:sz="4" w:space="0" w:color="auto"/>
              <w:right w:val="single" w:sz="4" w:space="0" w:color="auto"/>
            </w:tcBorders>
            <w:hideMark/>
          </w:tcPr>
          <w:p w14:paraId="7CCE1BB4" w14:textId="77777777" w:rsidR="00E774E5" w:rsidRPr="00E774E5" w:rsidRDefault="00E774E5" w:rsidP="00E774E5">
            <w:pPr>
              <w:spacing w:after="0" w:line="240" w:lineRule="auto"/>
              <w:jc w:val="center"/>
              <w:rPr>
                <w:rFonts w:eastAsia="Times New Roman"/>
                <w:i w:val="0"/>
                <w:iCs w:val="0"/>
                <w:lang w:val="en-GB"/>
              </w:rPr>
            </w:pPr>
            <w:r w:rsidRPr="00E774E5">
              <w:rPr>
                <w:rFonts w:eastAsia="Times New Roman"/>
                <w:i w:val="0"/>
                <w:iCs w:val="0"/>
                <w:lang w:val="en-GB"/>
              </w:rPr>
              <w:t>1</w:t>
            </w:r>
          </w:p>
        </w:tc>
        <w:tc>
          <w:tcPr>
            <w:tcW w:w="1701" w:type="dxa"/>
            <w:tcBorders>
              <w:top w:val="single" w:sz="4" w:space="0" w:color="auto"/>
              <w:left w:val="single" w:sz="4" w:space="0" w:color="auto"/>
              <w:bottom w:val="single" w:sz="4" w:space="0" w:color="auto"/>
              <w:right w:val="single" w:sz="4" w:space="0" w:color="auto"/>
            </w:tcBorders>
          </w:tcPr>
          <w:p w14:paraId="0A09BD0F" w14:textId="77777777" w:rsidR="00E774E5" w:rsidRPr="00E774E5" w:rsidRDefault="00E774E5" w:rsidP="00E774E5">
            <w:pPr>
              <w:spacing w:after="0" w:line="240" w:lineRule="auto"/>
              <w:jc w:val="center"/>
              <w:rPr>
                <w:rFonts w:eastAsia="Times New Roman"/>
                <w:i w:val="0"/>
                <w:iCs w:val="0"/>
                <w:lang w:val="en-GB"/>
              </w:rPr>
            </w:pPr>
          </w:p>
        </w:tc>
        <w:tc>
          <w:tcPr>
            <w:tcW w:w="4819" w:type="dxa"/>
            <w:tcBorders>
              <w:top w:val="single" w:sz="4" w:space="0" w:color="auto"/>
              <w:left w:val="single" w:sz="4" w:space="0" w:color="auto"/>
              <w:bottom w:val="single" w:sz="4" w:space="0" w:color="auto"/>
              <w:right w:val="single" w:sz="4" w:space="0" w:color="auto"/>
            </w:tcBorders>
          </w:tcPr>
          <w:p w14:paraId="32A694E2" w14:textId="77777777" w:rsidR="00E774E5" w:rsidRPr="00E774E5" w:rsidRDefault="00E774E5" w:rsidP="00E774E5">
            <w:pPr>
              <w:spacing w:after="0" w:line="240" w:lineRule="auto"/>
              <w:jc w:val="both"/>
              <w:rPr>
                <w:rFonts w:eastAsia="Times New Roman"/>
                <w:i w:val="0"/>
                <w:iCs w:val="0"/>
                <w:lang w:val="en-GB"/>
              </w:rPr>
            </w:pPr>
            <w:r w:rsidRPr="00E774E5">
              <w:rPr>
                <w:rFonts w:eastAsia="Times New Roman"/>
                <w:i w:val="0"/>
                <w:iCs w:val="0"/>
                <w:lang w:val="en-GB"/>
              </w:rPr>
              <w:t xml:space="preserve">Tiếp địa đường dây </w:t>
            </w:r>
            <w:r w:rsidRPr="00E774E5">
              <w:rPr>
                <w:rFonts w:eastAsia="Times New Roman"/>
                <w:i w:val="0"/>
                <w:iCs w:val="0"/>
                <w:sz w:val="27"/>
                <w:szCs w:val="27"/>
              </w:rPr>
              <w:t>500kV Duyên Hải - Mỹ Tho</w:t>
            </w:r>
            <w:r w:rsidRPr="00E774E5">
              <w:rPr>
                <w:rFonts w:eastAsia="Times New Roman"/>
                <w:i w:val="0"/>
                <w:iCs w:val="0"/>
              </w:rPr>
              <w:t xml:space="preserve">: thực hiện tại </w:t>
            </w:r>
            <w:r w:rsidRPr="00E774E5">
              <w:rPr>
                <w:rFonts w:eastAsia="Times New Roman"/>
                <w:i w:val="0"/>
                <w:iCs w:val="0"/>
                <w:sz w:val="27"/>
                <w:szCs w:val="27"/>
              </w:rPr>
              <w:t>122 vị trí (129 cột) từ cột 01–122 (trong đó các vị trí 1, 5, 15, 18, 84, 98, 105 cột néo 2 thân (2 cột/vị trí)</w:t>
            </w:r>
          </w:p>
        </w:tc>
        <w:tc>
          <w:tcPr>
            <w:tcW w:w="1899" w:type="dxa"/>
            <w:tcBorders>
              <w:top w:val="single" w:sz="4" w:space="0" w:color="auto"/>
              <w:left w:val="single" w:sz="4" w:space="0" w:color="auto"/>
              <w:bottom w:val="single" w:sz="4" w:space="0" w:color="auto"/>
              <w:right w:val="single" w:sz="4" w:space="0" w:color="auto"/>
            </w:tcBorders>
          </w:tcPr>
          <w:p w14:paraId="3BAA70ED" w14:textId="77777777" w:rsidR="00E774E5" w:rsidRPr="00E774E5" w:rsidRDefault="00E774E5" w:rsidP="00E774E5">
            <w:pPr>
              <w:spacing w:after="0" w:line="240" w:lineRule="auto"/>
              <w:jc w:val="center"/>
              <w:rPr>
                <w:rFonts w:eastAsia="Times New Roman"/>
                <w:i w:val="0"/>
                <w:iCs w:val="0"/>
                <w:lang w:val="en-GB"/>
              </w:rPr>
            </w:pPr>
          </w:p>
        </w:tc>
      </w:tr>
      <w:tr w:rsidR="00E774E5" w:rsidRPr="00E774E5" w14:paraId="47779C13" w14:textId="77777777" w:rsidTr="0015517F">
        <w:trPr>
          <w:trHeight w:val="70"/>
        </w:trPr>
        <w:tc>
          <w:tcPr>
            <w:tcW w:w="851" w:type="dxa"/>
            <w:tcBorders>
              <w:top w:val="single" w:sz="4" w:space="0" w:color="auto"/>
              <w:left w:val="single" w:sz="4" w:space="0" w:color="auto"/>
              <w:bottom w:val="single" w:sz="4" w:space="0" w:color="auto"/>
              <w:right w:val="single" w:sz="4" w:space="0" w:color="auto"/>
            </w:tcBorders>
          </w:tcPr>
          <w:p w14:paraId="6790FC2B" w14:textId="77777777" w:rsidR="00E774E5" w:rsidRPr="00E774E5" w:rsidRDefault="00E774E5" w:rsidP="00E774E5">
            <w:pPr>
              <w:spacing w:after="0" w:line="240" w:lineRule="auto"/>
              <w:jc w:val="center"/>
              <w:rPr>
                <w:rFonts w:eastAsia="Times New Roman"/>
                <w:i w:val="0"/>
                <w:iCs w:val="0"/>
                <w:lang w:val="en-GB"/>
              </w:rPr>
            </w:pPr>
            <w:r w:rsidRPr="00E774E5">
              <w:rPr>
                <w:rFonts w:eastAsia="Times New Roman"/>
                <w:i w:val="0"/>
                <w:iCs w:val="0"/>
                <w:lang w:val="en-GB"/>
              </w:rPr>
              <w:t>1.1</w:t>
            </w:r>
          </w:p>
        </w:tc>
        <w:tc>
          <w:tcPr>
            <w:tcW w:w="1701" w:type="dxa"/>
            <w:tcBorders>
              <w:top w:val="single" w:sz="4" w:space="0" w:color="auto"/>
              <w:left w:val="single" w:sz="4" w:space="0" w:color="auto"/>
              <w:bottom w:val="single" w:sz="4" w:space="0" w:color="auto"/>
              <w:right w:val="single" w:sz="4" w:space="0" w:color="auto"/>
            </w:tcBorders>
          </w:tcPr>
          <w:p w14:paraId="4026E180"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Loại tiếp địa</w:t>
            </w:r>
            <w:r w:rsidRPr="00E774E5">
              <w:rPr>
                <w:rFonts w:eastAsia="Times New Roman"/>
                <w:i w:val="0"/>
                <w:iCs w:val="0"/>
                <w:sz w:val="27"/>
                <w:szCs w:val="27"/>
              </w:rPr>
              <w:t xml:space="preserve"> TĐ-4TC-20</w:t>
            </w:r>
          </w:p>
        </w:tc>
        <w:tc>
          <w:tcPr>
            <w:tcW w:w="4819" w:type="dxa"/>
            <w:tcBorders>
              <w:top w:val="single" w:sz="4" w:space="0" w:color="auto"/>
              <w:left w:val="single" w:sz="4" w:space="0" w:color="auto"/>
              <w:bottom w:val="single" w:sz="4" w:space="0" w:color="auto"/>
              <w:right w:val="single" w:sz="4" w:space="0" w:color="auto"/>
            </w:tcBorders>
          </w:tcPr>
          <w:p w14:paraId="2EA5CA36" w14:textId="77777777" w:rsidR="00E774E5" w:rsidRPr="00E774E5" w:rsidRDefault="00E774E5" w:rsidP="00E774E5">
            <w:pPr>
              <w:spacing w:after="0" w:line="240" w:lineRule="auto"/>
              <w:jc w:val="both"/>
              <w:rPr>
                <w:rFonts w:eastAsia="Times New Roman"/>
                <w:i w:val="0"/>
                <w:iCs w:val="0"/>
                <w:lang w:val="en-GB"/>
              </w:rPr>
            </w:pPr>
            <w:r w:rsidRPr="00E774E5">
              <w:rPr>
                <w:rFonts w:eastAsia="Times New Roman"/>
                <w:i w:val="0"/>
                <w:iCs w:val="0"/>
                <w:lang w:val="en-GB"/>
              </w:rPr>
              <w:t>Thực hiện tại các vị trí: 1 – 14, 19 – 122</w:t>
            </w:r>
          </w:p>
        </w:tc>
        <w:tc>
          <w:tcPr>
            <w:tcW w:w="1899" w:type="dxa"/>
            <w:tcBorders>
              <w:top w:val="single" w:sz="4" w:space="0" w:color="auto"/>
              <w:left w:val="single" w:sz="4" w:space="0" w:color="auto"/>
              <w:bottom w:val="single" w:sz="4" w:space="0" w:color="auto"/>
              <w:right w:val="single" w:sz="4" w:space="0" w:color="auto"/>
            </w:tcBorders>
          </w:tcPr>
          <w:p w14:paraId="294B43DF" w14:textId="77777777" w:rsidR="00E774E5" w:rsidRPr="00E774E5" w:rsidRDefault="00E774E5" w:rsidP="00E774E5">
            <w:pPr>
              <w:spacing w:after="0" w:line="240" w:lineRule="auto"/>
              <w:jc w:val="center"/>
              <w:rPr>
                <w:rFonts w:eastAsia="Times New Roman"/>
                <w:i w:val="0"/>
                <w:iCs w:val="0"/>
                <w:lang w:val="en-GB"/>
              </w:rPr>
            </w:pPr>
          </w:p>
        </w:tc>
      </w:tr>
      <w:tr w:rsidR="00E774E5" w:rsidRPr="00E774E5" w14:paraId="7EEA1E8A" w14:textId="77777777" w:rsidTr="0015517F">
        <w:trPr>
          <w:trHeight w:val="70"/>
        </w:trPr>
        <w:tc>
          <w:tcPr>
            <w:tcW w:w="851" w:type="dxa"/>
            <w:tcBorders>
              <w:top w:val="single" w:sz="4" w:space="0" w:color="auto"/>
              <w:left w:val="single" w:sz="4" w:space="0" w:color="auto"/>
              <w:bottom w:val="single" w:sz="4" w:space="0" w:color="auto"/>
              <w:right w:val="single" w:sz="4" w:space="0" w:color="auto"/>
            </w:tcBorders>
          </w:tcPr>
          <w:p w14:paraId="52AB6B7A" w14:textId="77777777" w:rsidR="00E774E5" w:rsidRPr="00E774E5" w:rsidRDefault="00E774E5" w:rsidP="00E774E5">
            <w:pPr>
              <w:spacing w:after="0" w:line="240" w:lineRule="auto"/>
              <w:jc w:val="center"/>
              <w:rPr>
                <w:rFonts w:eastAsia="Times New Roman"/>
                <w:i w:val="0"/>
                <w:iCs w:val="0"/>
                <w:lang w:val="en-GB"/>
              </w:rPr>
            </w:pPr>
            <w:r w:rsidRPr="00E774E5">
              <w:rPr>
                <w:rFonts w:eastAsia="Times New Roman"/>
                <w:i w:val="0"/>
                <w:iCs w:val="0"/>
                <w:lang w:val="en-GB"/>
              </w:rPr>
              <w:t>1.2</w:t>
            </w:r>
          </w:p>
        </w:tc>
        <w:tc>
          <w:tcPr>
            <w:tcW w:w="1701" w:type="dxa"/>
            <w:tcBorders>
              <w:top w:val="single" w:sz="4" w:space="0" w:color="auto"/>
              <w:left w:val="single" w:sz="4" w:space="0" w:color="auto"/>
              <w:bottom w:val="single" w:sz="4" w:space="0" w:color="auto"/>
              <w:right w:val="single" w:sz="4" w:space="0" w:color="auto"/>
            </w:tcBorders>
          </w:tcPr>
          <w:p w14:paraId="15471AB6"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sz w:val="27"/>
                <w:szCs w:val="27"/>
              </w:rPr>
              <w:t>Loại tiếp địa TĐ-4TC-25</w:t>
            </w:r>
          </w:p>
        </w:tc>
        <w:tc>
          <w:tcPr>
            <w:tcW w:w="4819" w:type="dxa"/>
            <w:tcBorders>
              <w:top w:val="single" w:sz="4" w:space="0" w:color="auto"/>
              <w:left w:val="single" w:sz="4" w:space="0" w:color="auto"/>
              <w:bottom w:val="single" w:sz="4" w:space="0" w:color="auto"/>
              <w:right w:val="single" w:sz="4" w:space="0" w:color="auto"/>
            </w:tcBorders>
          </w:tcPr>
          <w:p w14:paraId="63D88777" w14:textId="77777777" w:rsidR="00E774E5" w:rsidRPr="00E774E5" w:rsidRDefault="00E774E5" w:rsidP="00E774E5">
            <w:pPr>
              <w:spacing w:after="0" w:line="240" w:lineRule="auto"/>
              <w:jc w:val="both"/>
              <w:rPr>
                <w:rFonts w:eastAsia="Times New Roman"/>
                <w:i w:val="0"/>
                <w:iCs w:val="0"/>
                <w:lang w:val="en-GB"/>
              </w:rPr>
            </w:pPr>
            <w:r w:rsidRPr="00E774E5">
              <w:rPr>
                <w:rFonts w:eastAsia="Times New Roman"/>
                <w:i w:val="0"/>
                <w:iCs w:val="0"/>
                <w:lang w:val="en-GB"/>
              </w:rPr>
              <w:t>Thực hiện tại các vị trí 15 – 18</w:t>
            </w:r>
          </w:p>
        </w:tc>
        <w:tc>
          <w:tcPr>
            <w:tcW w:w="1899" w:type="dxa"/>
            <w:tcBorders>
              <w:top w:val="single" w:sz="4" w:space="0" w:color="auto"/>
              <w:left w:val="single" w:sz="4" w:space="0" w:color="auto"/>
              <w:bottom w:val="single" w:sz="4" w:space="0" w:color="auto"/>
              <w:right w:val="single" w:sz="4" w:space="0" w:color="auto"/>
            </w:tcBorders>
          </w:tcPr>
          <w:p w14:paraId="04D1C7C9" w14:textId="77777777" w:rsidR="00E774E5" w:rsidRPr="00E774E5" w:rsidRDefault="00E774E5" w:rsidP="00E774E5">
            <w:pPr>
              <w:spacing w:after="0" w:line="240" w:lineRule="auto"/>
              <w:jc w:val="center"/>
              <w:rPr>
                <w:rFonts w:eastAsia="Times New Roman"/>
                <w:i w:val="0"/>
                <w:iCs w:val="0"/>
                <w:lang w:val="en-GB"/>
              </w:rPr>
            </w:pPr>
          </w:p>
        </w:tc>
      </w:tr>
      <w:tr w:rsidR="00E774E5" w:rsidRPr="00E774E5" w14:paraId="78F29A28" w14:textId="77777777" w:rsidTr="0015517F">
        <w:trPr>
          <w:trHeight w:val="70"/>
        </w:trPr>
        <w:tc>
          <w:tcPr>
            <w:tcW w:w="851" w:type="dxa"/>
            <w:tcBorders>
              <w:top w:val="single" w:sz="4" w:space="0" w:color="auto"/>
              <w:left w:val="single" w:sz="4" w:space="0" w:color="auto"/>
              <w:bottom w:val="single" w:sz="4" w:space="0" w:color="auto"/>
              <w:right w:val="single" w:sz="4" w:space="0" w:color="auto"/>
            </w:tcBorders>
          </w:tcPr>
          <w:p w14:paraId="76A2A0FF" w14:textId="77777777" w:rsidR="00E774E5" w:rsidRPr="00E774E5" w:rsidRDefault="00E774E5" w:rsidP="00E774E5">
            <w:pPr>
              <w:spacing w:after="0" w:line="240" w:lineRule="auto"/>
              <w:jc w:val="center"/>
              <w:rPr>
                <w:rFonts w:eastAsia="Times New Roman"/>
                <w:i w:val="0"/>
                <w:iCs w:val="0"/>
                <w:lang w:val="en-GB"/>
              </w:rPr>
            </w:pPr>
            <w:r w:rsidRPr="00E774E5">
              <w:rPr>
                <w:rFonts w:eastAsia="Times New Roman"/>
                <w:i w:val="0"/>
                <w:iCs w:val="0"/>
                <w:lang w:val="en-GB"/>
              </w:rPr>
              <w:t>2</w:t>
            </w:r>
          </w:p>
        </w:tc>
        <w:tc>
          <w:tcPr>
            <w:tcW w:w="1701" w:type="dxa"/>
            <w:tcBorders>
              <w:top w:val="single" w:sz="4" w:space="0" w:color="auto"/>
              <w:left w:val="single" w:sz="4" w:space="0" w:color="auto"/>
              <w:bottom w:val="single" w:sz="4" w:space="0" w:color="auto"/>
              <w:right w:val="single" w:sz="4" w:space="0" w:color="auto"/>
            </w:tcBorders>
          </w:tcPr>
          <w:p w14:paraId="5807430F" w14:textId="77777777" w:rsidR="00E774E5" w:rsidRPr="00E774E5" w:rsidRDefault="00E774E5" w:rsidP="00E774E5">
            <w:pPr>
              <w:spacing w:after="0" w:line="240" w:lineRule="auto"/>
              <w:jc w:val="center"/>
              <w:rPr>
                <w:rFonts w:eastAsia="Times New Roman"/>
                <w:i w:val="0"/>
                <w:iCs w:val="0"/>
                <w:lang w:val="en-GB"/>
              </w:rPr>
            </w:pPr>
            <w:r w:rsidRPr="00E774E5">
              <w:rPr>
                <w:rFonts w:eastAsia="Times New Roman"/>
                <w:i w:val="0"/>
                <w:iCs w:val="0"/>
              </w:rPr>
              <w:t xml:space="preserve">Loại tiếp địa </w:t>
            </w:r>
            <w:r w:rsidRPr="00E774E5">
              <w:rPr>
                <w:rFonts w:eastAsia="Times New Roman"/>
                <w:i w:val="0"/>
                <w:iCs w:val="0"/>
                <w:sz w:val="27"/>
                <w:szCs w:val="27"/>
              </w:rPr>
              <w:t>RS-4TC-18</w:t>
            </w:r>
          </w:p>
        </w:tc>
        <w:tc>
          <w:tcPr>
            <w:tcW w:w="4819" w:type="dxa"/>
            <w:tcBorders>
              <w:top w:val="single" w:sz="4" w:space="0" w:color="auto"/>
              <w:left w:val="single" w:sz="4" w:space="0" w:color="auto"/>
              <w:bottom w:val="single" w:sz="4" w:space="0" w:color="auto"/>
              <w:right w:val="single" w:sz="4" w:space="0" w:color="auto"/>
            </w:tcBorders>
          </w:tcPr>
          <w:p w14:paraId="29A469FF" w14:textId="77777777" w:rsidR="00E774E5" w:rsidRPr="00E774E5" w:rsidRDefault="00E774E5" w:rsidP="00E774E5">
            <w:pPr>
              <w:spacing w:after="0" w:line="240" w:lineRule="auto"/>
              <w:jc w:val="both"/>
              <w:rPr>
                <w:rFonts w:eastAsia="Times New Roman"/>
                <w:i w:val="0"/>
                <w:iCs w:val="0"/>
              </w:rPr>
            </w:pPr>
            <w:r w:rsidRPr="00E774E5">
              <w:rPr>
                <w:rFonts w:eastAsia="Times New Roman"/>
                <w:i w:val="0"/>
                <w:iCs w:val="0"/>
              </w:rPr>
              <w:t xml:space="preserve">Tiếp địa đường dây </w:t>
            </w:r>
            <w:r w:rsidRPr="00E774E5">
              <w:rPr>
                <w:rFonts w:eastAsia="Times New Roman"/>
                <w:i w:val="0"/>
                <w:iCs w:val="0"/>
                <w:sz w:val="27"/>
                <w:szCs w:val="27"/>
              </w:rPr>
              <w:t>220kV NMĐ Cà Mau (251, 271) - Sóc Trăng (272)</w:t>
            </w:r>
            <w:r w:rsidRPr="00E774E5">
              <w:rPr>
                <w:rFonts w:eastAsia="Times New Roman"/>
                <w:i w:val="0"/>
                <w:iCs w:val="0"/>
              </w:rPr>
              <w:t xml:space="preserve">: thực hiện tại </w:t>
            </w:r>
            <w:r w:rsidRPr="00E774E5">
              <w:rPr>
                <w:rFonts w:eastAsia="Times New Roman"/>
                <w:i w:val="0"/>
                <w:iCs w:val="0"/>
                <w:sz w:val="27"/>
                <w:szCs w:val="27"/>
              </w:rPr>
              <w:t>93 vị trí cột, từ cột 176 – 268.</w:t>
            </w:r>
          </w:p>
        </w:tc>
        <w:tc>
          <w:tcPr>
            <w:tcW w:w="1899" w:type="dxa"/>
            <w:tcBorders>
              <w:top w:val="single" w:sz="4" w:space="0" w:color="auto"/>
              <w:left w:val="single" w:sz="4" w:space="0" w:color="auto"/>
              <w:bottom w:val="single" w:sz="4" w:space="0" w:color="auto"/>
              <w:right w:val="single" w:sz="4" w:space="0" w:color="auto"/>
            </w:tcBorders>
          </w:tcPr>
          <w:p w14:paraId="2383236C" w14:textId="77777777" w:rsidR="00E774E5" w:rsidRPr="00E774E5" w:rsidRDefault="00E774E5" w:rsidP="00E774E5">
            <w:pPr>
              <w:spacing w:after="0" w:line="240" w:lineRule="auto"/>
              <w:jc w:val="center"/>
              <w:rPr>
                <w:rFonts w:eastAsia="Times New Roman"/>
                <w:i w:val="0"/>
                <w:iCs w:val="0"/>
                <w:lang w:val="en-GB"/>
              </w:rPr>
            </w:pPr>
          </w:p>
        </w:tc>
      </w:tr>
      <w:tr w:rsidR="00E774E5" w:rsidRPr="00E774E5" w14:paraId="60EF7BEF" w14:textId="77777777" w:rsidTr="0015517F">
        <w:trPr>
          <w:trHeight w:val="70"/>
        </w:trPr>
        <w:tc>
          <w:tcPr>
            <w:tcW w:w="851" w:type="dxa"/>
            <w:tcBorders>
              <w:top w:val="single" w:sz="4" w:space="0" w:color="auto"/>
              <w:left w:val="single" w:sz="4" w:space="0" w:color="auto"/>
              <w:bottom w:val="single" w:sz="4" w:space="0" w:color="auto"/>
              <w:right w:val="single" w:sz="4" w:space="0" w:color="auto"/>
            </w:tcBorders>
          </w:tcPr>
          <w:p w14:paraId="0E10EC04" w14:textId="77777777" w:rsidR="00E774E5" w:rsidRPr="00E774E5" w:rsidRDefault="00E774E5" w:rsidP="00E774E5">
            <w:pPr>
              <w:spacing w:after="0" w:line="240" w:lineRule="auto"/>
              <w:jc w:val="center"/>
              <w:rPr>
                <w:rFonts w:eastAsia="Times New Roman"/>
                <w:i w:val="0"/>
                <w:iCs w:val="0"/>
                <w:lang w:val="en-GB"/>
              </w:rPr>
            </w:pPr>
            <w:r w:rsidRPr="00E774E5">
              <w:rPr>
                <w:rFonts w:eastAsia="Times New Roman"/>
                <w:i w:val="0"/>
                <w:iCs w:val="0"/>
                <w:lang w:val="en-GB"/>
              </w:rPr>
              <w:t>3</w:t>
            </w:r>
          </w:p>
        </w:tc>
        <w:tc>
          <w:tcPr>
            <w:tcW w:w="1701" w:type="dxa"/>
            <w:tcBorders>
              <w:top w:val="single" w:sz="4" w:space="0" w:color="auto"/>
              <w:left w:val="single" w:sz="4" w:space="0" w:color="auto"/>
              <w:bottom w:val="single" w:sz="4" w:space="0" w:color="auto"/>
              <w:right w:val="single" w:sz="4" w:space="0" w:color="auto"/>
            </w:tcBorders>
          </w:tcPr>
          <w:p w14:paraId="3A3B161E" w14:textId="77777777" w:rsidR="00E774E5" w:rsidRPr="00E774E5" w:rsidRDefault="00E774E5" w:rsidP="00E774E5">
            <w:pPr>
              <w:spacing w:after="0" w:line="240" w:lineRule="auto"/>
              <w:jc w:val="center"/>
              <w:rPr>
                <w:rFonts w:eastAsia="Times New Roman"/>
                <w:i w:val="0"/>
                <w:iCs w:val="0"/>
                <w:lang w:val="en-GB"/>
              </w:rPr>
            </w:pPr>
          </w:p>
        </w:tc>
        <w:tc>
          <w:tcPr>
            <w:tcW w:w="4819" w:type="dxa"/>
            <w:tcBorders>
              <w:top w:val="single" w:sz="4" w:space="0" w:color="auto"/>
              <w:left w:val="single" w:sz="4" w:space="0" w:color="auto"/>
              <w:bottom w:val="single" w:sz="4" w:space="0" w:color="auto"/>
              <w:right w:val="single" w:sz="4" w:space="0" w:color="auto"/>
            </w:tcBorders>
          </w:tcPr>
          <w:p w14:paraId="07CC4D60" w14:textId="77777777" w:rsidR="00E774E5" w:rsidRPr="00E774E5" w:rsidRDefault="00E774E5" w:rsidP="00E774E5">
            <w:pPr>
              <w:spacing w:after="0" w:line="240" w:lineRule="auto"/>
              <w:jc w:val="both"/>
              <w:rPr>
                <w:rFonts w:eastAsia="Times New Roman"/>
                <w:i w:val="0"/>
                <w:iCs w:val="0"/>
              </w:rPr>
            </w:pPr>
            <w:r w:rsidRPr="00E774E5">
              <w:rPr>
                <w:rFonts w:eastAsia="Times New Roman"/>
                <w:i w:val="0"/>
                <w:iCs w:val="0"/>
              </w:rPr>
              <w:t xml:space="preserve">Tiếp địa đường dây </w:t>
            </w:r>
            <w:r w:rsidRPr="00E774E5">
              <w:rPr>
                <w:rFonts w:eastAsia="Times New Roman"/>
                <w:i w:val="0"/>
                <w:iCs w:val="0"/>
                <w:sz w:val="27"/>
                <w:szCs w:val="27"/>
              </w:rPr>
              <w:t>220kV Duyên Hải - Trà Vinh</w:t>
            </w:r>
            <w:r w:rsidRPr="00E774E5">
              <w:rPr>
                <w:rFonts w:eastAsia="Times New Roman"/>
                <w:i w:val="0"/>
                <w:iCs w:val="0"/>
              </w:rPr>
              <w:t xml:space="preserve">: thực hiện tại </w:t>
            </w:r>
            <w:r w:rsidRPr="00E774E5">
              <w:rPr>
                <w:rFonts w:eastAsia="Times New Roman"/>
                <w:i w:val="0"/>
                <w:iCs w:val="0"/>
                <w:sz w:val="27"/>
                <w:szCs w:val="27"/>
              </w:rPr>
              <w:t>129 vị trí từ cột 01 – 130 (không có cột số 24)</w:t>
            </w:r>
          </w:p>
        </w:tc>
        <w:tc>
          <w:tcPr>
            <w:tcW w:w="1899" w:type="dxa"/>
            <w:tcBorders>
              <w:top w:val="single" w:sz="4" w:space="0" w:color="auto"/>
              <w:left w:val="single" w:sz="4" w:space="0" w:color="auto"/>
              <w:bottom w:val="single" w:sz="4" w:space="0" w:color="auto"/>
              <w:right w:val="single" w:sz="4" w:space="0" w:color="auto"/>
            </w:tcBorders>
          </w:tcPr>
          <w:p w14:paraId="43C1127F" w14:textId="77777777" w:rsidR="00E774E5" w:rsidRPr="00E774E5" w:rsidRDefault="00E774E5" w:rsidP="00E774E5">
            <w:pPr>
              <w:spacing w:after="0" w:line="240" w:lineRule="auto"/>
              <w:jc w:val="center"/>
              <w:rPr>
                <w:rFonts w:eastAsia="Times New Roman"/>
                <w:i w:val="0"/>
                <w:iCs w:val="0"/>
                <w:lang w:val="en-GB"/>
              </w:rPr>
            </w:pPr>
          </w:p>
        </w:tc>
      </w:tr>
      <w:tr w:rsidR="00E774E5" w:rsidRPr="00E774E5" w14:paraId="09502E87" w14:textId="77777777" w:rsidTr="0015517F">
        <w:trPr>
          <w:trHeight w:val="70"/>
        </w:trPr>
        <w:tc>
          <w:tcPr>
            <w:tcW w:w="851" w:type="dxa"/>
            <w:tcBorders>
              <w:top w:val="single" w:sz="4" w:space="0" w:color="auto"/>
              <w:left w:val="single" w:sz="4" w:space="0" w:color="auto"/>
              <w:bottom w:val="single" w:sz="4" w:space="0" w:color="auto"/>
              <w:right w:val="single" w:sz="4" w:space="0" w:color="auto"/>
            </w:tcBorders>
          </w:tcPr>
          <w:p w14:paraId="5E726BF2" w14:textId="77777777" w:rsidR="00E774E5" w:rsidRPr="00E774E5" w:rsidRDefault="00E774E5" w:rsidP="00E774E5">
            <w:pPr>
              <w:spacing w:after="0" w:line="240" w:lineRule="auto"/>
              <w:jc w:val="center"/>
              <w:rPr>
                <w:rFonts w:eastAsia="Times New Roman"/>
                <w:i w:val="0"/>
                <w:iCs w:val="0"/>
                <w:lang w:val="en-GB"/>
              </w:rPr>
            </w:pPr>
            <w:r w:rsidRPr="00E774E5">
              <w:rPr>
                <w:rFonts w:eastAsia="Times New Roman"/>
                <w:i w:val="0"/>
                <w:iCs w:val="0"/>
                <w:lang w:val="en-GB"/>
              </w:rPr>
              <w:t>3.1</w:t>
            </w:r>
          </w:p>
        </w:tc>
        <w:tc>
          <w:tcPr>
            <w:tcW w:w="1701" w:type="dxa"/>
            <w:tcBorders>
              <w:top w:val="single" w:sz="4" w:space="0" w:color="auto"/>
              <w:left w:val="single" w:sz="4" w:space="0" w:color="auto"/>
              <w:bottom w:val="single" w:sz="4" w:space="0" w:color="auto"/>
              <w:right w:val="single" w:sz="4" w:space="0" w:color="auto"/>
            </w:tcBorders>
          </w:tcPr>
          <w:p w14:paraId="66A400DF" w14:textId="77777777" w:rsidR="00E774E5" w:rsidRPr="00E774E5" w:rsidRDefault="00E774E5" w:rsidP="00E774E5">
            <w:pPr>
              <w:spacing w:after="0" w:line="240" w:lineRule="auto"/>
              <w:jc w:val="center"/>
              <w:rPr>
                <w:rFonts w:eastAsia="Times New Roman"/>
                <w:i w:val="0"/>
                <w:iCs w:val="0"/>
                <w:lang w:val="en-GB"/>
              </w:rPr>
            </w:pPr>
            <w:r w:rsidRPr="00E774E5">
              <w:rPr>
                <w:rFonts w:eastAsia="Times New Roman"/>
                <w:i w:val="0"/>
                <w:iCs w:val="0"/>
              </w:rPr>
              <w:t xml:space="preserve">Loại tiếp địa </w:t>
            </w:r>
            <w:r w:rsidRPr="00E774E5">
              <w:rPr>
                <w:rFonts w:eastAsia="Times New Roman"/>
                <w:i w:val="0"/>
                <w:iCs w:val="0"/>
                <w:sz w:val="27"/>
                <w:szCs w:val="27"/>
              </w:rPr>
              <w:t>TĐ-4TC-20</w:t>
            </w:r>
          </w:p>
        </w:tc>
        <w:tc>
          <w:tcPr>
            <w:tcW w:w="4819" w:type="dxa"/>
            <w:tcBorders>
              <w:top w:val="single" w:sz="4" w:space="0" w:color="auto"/>
              <w:left w:val="single" w:sz="4" w:space="0" w:color="auto"/>
              <w:bottom w:val="single" w:sz="4" w:space="0" w:color="auto"/>
              <w:right w:val="single" w:sz="4" w:space="0" w:color="auto"/>
            </w:tcBorders>
          </w:tcPr>
          <w:p w14:paraId="3CC262AC" w14:textId="77777777" w:rsidR="00E774E5" w:rsidRPr="00E774E5" w:rsidRDefault="00E774E5" w:rsidP="00E774E5">
            <w:pPr>
              <w:spacing w:after="0" w:line="240" w:lineRule="auto"/>
              <w:jc w:val="both"/>
              <w:rPr>
                <w:rFonts w:eastAsia="Times New Roman"/>
                <w:i w:val="0"/>
                <w:iCs w:val="0"/>
              </w:rPr>
            </w:pPr>
            <w:r w:rsidRPr="00E774E5">
              <w:rPr>
                <w:rFonts w:eastAsia="Times New Roman"/>
                <w:i w:val="0"/>
                <w:iCs w:val="0"/>
              </w:rPr>
              <w:t>Tại 125 vị trí cột: từ 1 – 19, 25 – 130.</w:t>
            </w:r>
          </w:p>
        </w:tc>
        <w:tc>
          <w:tcPr>
            <w:tcW w:w="1899" w:type="dxa"/>
            <w:tcBorders>
              <w:top w:val="single" w:sz="4" w:space="0" w:color="auto"/>
              <w:left w:val="single" w:sz="4" w:space="0" w:color="auto"/>
              <w:bottom w:val="single" w:sz="4" w:space="0" w:color="auto"/>
              <w:right w:val="single" w:sz="4" w:space="0" w:color="auto"/>
            </w:tcBorders>
          </w:tcPr>
          <w:p w14:paraId="08503D66" w14:textId="77777777" w:rsidR="00E774E5" w:rsidRPr="00E774E5" w:rsidRDefault="00E774E5" w:rsidP="00E774E5">
            <w:pPr>
              <w:spacing w:after="0" w:line="240" w:lineRule="auto"/>
              <w:jc w:val="center"/>
              <w:rPr>
                <w:rFonts w:eastAsia="Times New Roman"/>
                <w:i w:val="0"/>
                <w:iCs w:val="0"/>
                <w:lang w:val="en-GB"/>
              </w:rPr>
            </w:pPr>
          </w:p>
        </w:tc>
      </w:tr>
      <w:tr w:rsidR="00E774E5" w:rsidRPr="00E774E5" w14:paraId="527DF0C2" w14:textId="77777777" w:rsidTr="0015517F">
        <w:trPr>
          <w:trHeight w:val="70"/>
        </w:trPr>
        <w:tc>
          <w:tcPr>
            <w:tcW w:w="851" w:type="dxa"/>
            <w:tcBorders>
              <w:top w:val="single" w:sz="4" w:space="0" w:color="auto"/>
              <w:left w:val="single" w:sz="4" w:space="0" w:color="auto"/>
              <w:bottom w:val="single" w:sz="4" w:space="0" w:color="auto"/>
              <w:right w:val="single" w:sz="4" w:space="0" w:color="auto"/>
            </w:tcBorders>
          </w:tcPr>
          <w:p w14:paraId="6415948F" w14:textId="77777777" w:rsidR="00E774E5" w:rsidRPr="00E774E5" w:rsidRDefault="00E774E5" w:rsidP="00E774E5">
            <w:pPr>
              <w:spacing w:after="0" w:line="240" w:lineRule="auto"/>
              <w:jc w:val="center"/>
              <w:rPr>
                <w:rFonts w:eastAsia="Times New Roman"/>
                <w:i w:val="0"/>
                <w:iCs w:val="0"/>
                <w:lang w:val="en-GB"/>
              </w:rPr>
            </w:pPr>
            <w:r w:rsidRPr="00E774E5">
              <w:rPr>
                <w:rFonts w:eastAsia="Times New Roman"/>
                <w:i w:val="0"/>
                <w:iCs w:val="0"/>
                <w:lang w:val="en-GB"/>
              </w:rPr>
              <w:lastRenderedPageBreak/>
              <w:t>3.2</w:t>
            </w:r>
          </w:p>
        </w:tc>
        <w:tc>
          <w:tcPr>
            <w:tcW w:w="1701" w:type="dxa"/>
            <w:tcBorders>
              <w:top w:val="single" w:sz="4" w:space="0" w:color="auto"/>
              <w:left w:val="single" w:sz="4" w:space="0" w:color="auto"/>
              <w:bottom w:val="single" w:sz="4" w:space="0" w:color="auto"/>
              <w:right w:val="single" w:sz="4" w:space="0" w:color="auto"/>
            </w:tcBorders>
          </w:tcPr>
          <w:p w14:paraId="2AF10F89" w14:textId="77777777" w:rsidR="00E774E5" w:rsidRPr="00E774E5" w:rsidRDefault="00E774E5" w:rsidP="00E774E5">
            <w:pPr>
              <w:spacing w:after="0" w:line="240" w:lineRule="auto"/>
              <w:jc w:val="center"/>
              <w:rPr>
                <w:rFonts w:eastAsia="Times New Roman"/>
                <w:i w:val="0"/>
                <w:iCs w:val="0"/>
                <w:lang w:val="en-GB"/>
              </w:rPr>
            </w:pPr>
            <w:r w:rsidRPr="00E774E5">
              <w:rPr>
                <w:rFonts w:eastAsia="Times New Roman"/>
                <w:i w:val="0"/>
                <w:iCs w:val="0"/>
              </w:rPr>
              <w:t xml:space="preserve">Loại tiếp địa </w:t>
            </w:r>
            <w:r w:rsidRPr="00E774E5">
              <w:rPr>
                <w:rFonts w:eastAsia="Times New Roman"/>
                <w:i w:val="0"/>
                <w:iCs w:val="0"/>
                <w:sz w:val="27"/>
                <w:szCs w:val="27"/>
              </w:rPr>
              <w:t>TĐ-4TC-25</w:t>
            </w:r>
          </w:p>
        </w:tc>
        <w:tc>
          <w:tcPr>
            <w:tcW w:w="4819" w:type="dxa"/>
            <w:tcBorders>
              <w:top w:val="single" w:sz="4" w:space="0" w:color="auto"/>
              <w:left w:val="single" w:sz="4" w:space="0" w:color="auto"/>
              <w:bottom w:val="single" w:sz="4" w:space="0" w:color="auto"/>
              <w:right w:val="single" w:sz="4" w:space="0" w:color="auto"/>
            </w:tcBorders>
          </w:tcPr>
          <w:p w14:paraId="7CEDCF96" w14:textId="77777777" w:rsidR="00E774E5" w:rsidRPr="00E774E5" w:rsidRDefault="00E774E5" w:rsidP="00E774E5">
            <w:pPr>
              <w:spacing w:after="0" w:line="240" w:lineRule="auto"/>
              <w:jc w:val="both"/>
              <w:rPr>
                <w:rFonts w:eastAsia="Times New Roman"/>
                <w:i w:val="0"/>
                <w:iCs w:val="0"/>
              </w:rPr>
            </w:pPr>
            <w:r w:rsidRPr="00E774E5">
              <w:rPr>
                <w:rFonts w:eastAsia="Times New Roman"/>
                <w:i w:val="0"/>
                <w:iCs w:val="0"/>
              </w:rPr>
              <w:t>Tại 4 vị trí cột: từ 20 – 23</w:t>
            </w:r>
          </w:p>
        </w:tc>
        <w:tc>
          <w:tcPr>
            <w:tcW w:w="1899" w:type="dxa"/>
            <w:tcBorders>
              <w:top w:val="single" w:sz="4" w:space="0" w:color="auto"/>
              <w:left w:val="single" w:sz="4" w:space="0" w:color="auto"/>
              <w:bottom w:val="single" w:sz="4" w:space="0" w:color="auto"/>
              <w:right w:val="single" w:sz="4" w:space="0" w:color="auto"/>
            </w:tcBorders>
          </w:tcPr>
          <w:p w14:paraId="4A419F02" w14:textId="77777777" w:rsidR="00E774E5" w:rsidRPr="00E774E5" w:rsidRDefault="00E774E5" w:rsidP="00E774E5">
            <w:pPr>
              <w:spacing w:after="0" w:line="240" w:lineRule="auto"/>
              <w:jc w:val="center"/>
              <w:rPr>
                <w:rFonts w:eastAsia="Times New Roman"/>
                <w:i w:val="0"/>
                <w:iCs w:val="0"/>
                <w:lang w:val="en-GB"/>
              </w:rPr>
            </w:pPr>
          </w:p>
        </w:tc>
      </w:tr>
      <w:tr w:rsidR="00E774E5" w:rsidRPr="00E774E5" w14:paraId="17742E89" w14:textId="77777777" w:rsidTr="0015517F">
        <w:trPr>
          <w:trHeight w:val="70"/>
        </w:trPr>
        <w:tc>
          <w:tcPr>
            <w:tcW w:w="851" w:type="dxa"/>
            <w:tcBorders>
              <w:top w:val="single" w:sz="4" w:space="0" w:color="auto"/>
              <w:left w:val="single" w:sz="4" w:space="0" w:color="auto"/>
              <w:bottom w:val="single" w:sz="4" w:space="0" w:color="auto"/>
              <w:right w:val="single" w:sz="4" w:space="0" w:color="auto"/>
            </w:tcBorders>
          </w:tcPr>
          <w:p w14:paraId="448A24EF" w14:textId="77777777" w:rsidR="00E774E5" w:rsidRPr="00E774E5" w:rsidRDefault="00E774E5" w:rsidP="00E774E5">
            <w:pPr>
              <w:spacing w:after="0" w:line="240" w:lineRule="auto"/>
              <w:jc w:val="center"/>
              <w:rPr>
                <w:rFonts w:eastAsia="Times New Roman"/>
                <w:i w:val="0"/>
                <w:iCs w:val="0"/>
                <w:lang w:val="en-GB"/>
              </w:rPr>
            </w:pPr>
            <w:r w:rsidRPr="00E774E5">
              <w:rPr>
                <w:rFonts w:eastAsia="Times New Roman"/>
                <w:i w:val="0"/>
                <w:iCs w:val="0"/>
                <w:lang w:val="en-GB"/>
              </w:rPr>
              <w:t>4</w:t>
            </w:r>
          </w:p>
        </w:tc>
        <w:tc>
          <w:tcPr>
            <w:tcW w:w="1701" w:type="dxa"/>
            <w:tcBorders>
              <w:top w:val="single" w:sz="4" w:space="0" w:color="auto"/>
              <w:left w:val="single" w:sz="4" w:space="0" w:color="auto"/>
              <w:bottom w:val="single" w:sz="4" w:space="0" w:color="auto"/>
              <w:right w:val="single" w:sz="4" w:space="0" w:color="auto"/>
            </w:tcBorders>
          </w:tcPr>
          <w:p w14:paraId="02B7B23B" w14:textId="77777777" w:rsidR="00E774E5" w:rsidRPr="00E774E5" w:rsidRDefault="00E774E5" w:rsidP="00E774E5">
            <w:pPr>
              <w:spacing w:after="0" w:line="240" w:lineRule="auto"/>
              <w:jc w:val="center"/>
              <w:rPr>
                <w:rFonts w:eastAsia="Times New Roman"/>
                <w:i w:val="0"/>
                <w:iCs w:val="0"/>
                <w:sz w:val="27"/>
                <w:szCs w:val="27"/>
              </w:rPr>
            </w:pPr>
            <w:r w:rsidRPr="00E774E5">
              <w:rPr>
                <w:rFonts w:eastAsia="Times New Roman"/>
                <w:i w:val="0"/>
                <w:iCs w:val="0"/>
              </w:rPr>
              <w:t>Loại tiếp địa</w:t>
            </w:r>
          </w:p>
          <w:p w14:paraId="5C3D26E5" w14:textId="77777777" w:rsidR="00E774E5" w:rsidRPr="00E774E5" w:rsidRDefault="00E774E5" w:rsidP="00E774E5">
            <w:pPr>
              <w:spacing w:after="0" w:line="240" w:lineRule="auto"/>
              <w:jc w:val="center"/>
              <w:rPr>
                <w:rFonts w:eastAsia="Times New Roman"/>
                <w:i w:val="0"/>
                <w:iCs w:val="0"/>
                <w:lang w:val="en-GB"/>
              </w:rPr>
            </w:pPr>
            <w:r w:rsidRPr="00E774E5">
              <w:rPr>
                <w:rFonts w:eastAsia="Times New Roman"/>
                <w:i w:val="0"/>
                <w:iCs w:val="0"/>
                <w:sz w:val="27"/>
                <w:szCs w:val="27"/>
              </w:rPr>
              <w:t>TĐ-4TC-15</w:t>
            </w:r>
          </w:p>
        </w:tc>
        <w:tc>
          <w:tcPr>
            <w:tcW w:w="4819" w:type="dxa"/>
            <w:tcBorders>
              <w:top w:val="single" w:sz="4" w:space="0" w:color="auto"/>
              <w:left w:val="single" w:sz="4" w:space="0" w:color="auto"/>
              <w:bottom w:val="single" w:sz="4" w:space="0" w:color="auto"/>
              <w:right w:val="single" w:sz="4" w:space="0" w:color="auto"/>
            </w:tcBorders>
          </w:tcPr>
          <w:p w14:paraId="310A1881" w14:textId="77777777" w:rsidR="00E774E5" w:rsidRPr="00E774E5" w:rsidRDefault="00E774E5" w:rsidP="00E774E5">
            <w:pPr>
              <w:spacing w:after="0" w:line="240" w:lineRule="auto"/>
              <w:jc w:val="both"/>
              <w:rPr>
                <w:rFonts w:eastAsia="Times New Roman"/>
                <w:i w:val="0"/>
                <w:iCs w:val="0"/>
              </w:rPr>
            </w:pPr>
            <w:r w:rsidRPr="00E774E5">
              <w:rPr>
                <w:rFonts w:eastAsia="Times New Roman"/>
                <w:i w:val="0"/>
                <w:iCs w:val="0"/>
              </w:rPr>
              <w:t xml:space="preserve">Tiếp địa đường dây </w:t>
            </w:r>
            <w:r w:rsidRPr="00E774E5">
              <w:rPr>
                <w:rFonts w:eastAsia="Times New Roman"/>
                <w:i w:val="0"/>
                <w:iCs w:val="0"/>
                <w:sz w:val="27"/>
                <w:szCs w:val="27"/>
              </w:rPr>
              <w:t>220kV Vĩnh Long - Trà Vinh</w:t>
            </w:r>
            <w:r w:rsidRPr="00E774E5">
              <w:rPr>
                <w:rFonts w:eastAsia="Times New Roman"/>
                <w:i w:val="0"/>
                <w:iCs w:val="0"/>
              </w:rPr>
              <w:t xml:space="preserve">: thực hiện tại </w:t>
            </w:r>
            <w:r w:rsidRPr="00E774E5">
              <w:rPr>
                <w:rFonts w:eastAsia="Times New Roman"/>
                <w:i w:val="0"/>
                <w:iCs w:val="0"/>
                <w:sz w:val="27"/>
                <w:szCs w:val="27"/>
              </w:rPr>
              <w:t>174 vị trí từ cột 01 – 174</w:t>
            </w:r>
          </w:p>
        </w:tc>
        <w:tc>
          <w:tcPr>
            <w:tcW w:w="1899" w:type="dxa"/>
            <w:tcBorders>
              <w:top w:val="single" w:sz="4" w:space="0" w:color="auto"/>
              <w:left w:val="single" w:sz="4" w:space="0" w:color="auto"/>
              <w:bottom w:val="single" w:sz="4" w:space="0" w:color="auto"/>
              <w:right w:val="single" w:sz="4" w:space="0" w:color="auto"/>
            </w:tcBorders>
          </w:tcPr>
          <w:p w14:paraId="6B5ADA43" w14:textId="77777777" w:rsidR="00E774E5" w:rsidRPr="00E774E5" w:rsidRDefault="00E774E5" w:rsidP="00E774E5">
            <w:pPr>
              <w:spacing w:after="0" w:line="240" w:lineRule="auto"/>
              <w:jc w:val="center"/>
              <w:rPr>
                <w:rFonts w:eastAsia="Times New Roman"/>
                <w:i w:val="0"/>
                <w:iCs w:val="0"/>
                <w:lang w:val="en-GB"/>
              </w:rPr>
            </w:pPr>
          </w:p>
        </w:tc>
      </w:tr>
      <w:tr w:rsidR="00E774E5" w:rsidRPr="00E774E5" w14:paraId="7F35362E" w14:textId="77777777" w:rsidTr="0015517F">
        <w:trPr>
          <w:trHeight w:val="70"/>
        </w:trPr>
        <w:tc>
          <w:tcPr>
            <w:tcW w:w="851" w:type="dxa"/>
            <w:tcBorders>
              <w:top w:val="single" w:sz="4" w:space="0" w:color="auto"/>
              <w:left w:val="single" w:sz="4" w:space="0" w:color="auto"/>
              <w:bottom w:val="single" w:sz="4" w:space="0" w:color="auto"/>
              <w:right w:val="single" w:sz="4" w:space="0" w:color="auto"/>
            </w:tcBorders>
          </w:tcPr>
          <w:p w14:paraId="5F29EA5A" w14:textId="77777777" w:rsidR="00E774E5" w:rsidRPr="00E774E5" w:rsidRDefault="00E774E5" w:rsidP="00E774E5">
            <w:pPr>
              <w:spacing w:after="0" w:line="240" w:lineRule="auto"/>
              <w:jc w:val="center"/>
              <w:rPr>
                <w:rFonts w:eastAsia="Times New Roman"/>
                <w:i w:val="0"/>
                <w:iCs w:val="0"/>
                <w:lang w:val="en-GB"/>
              </w:rPr>
            </w:pPr>
            <w:r w:rsidRPr="00E774E5">
              <w:rPr>
                <w:rFonts w:eastAsia="Times New Roman"/>
                <w:i w:val="0"/>
                <w:iCs w:val="0"/>
                <w:lang w:val="en-GB"/>
              </w:rPr>
              <w:t>5</w:t>
            </w:r>
          </w:p>
        </w:tc>
        <w:tc>
          <w:tcPr>
            <w:tcW w:w="1701" w:type="dxa"/>
            <w:tcBorders>
              <w:top w:val="single" w:sz="4" w:space="0" w:color="auto"/>
              <w:left w:val="single" w:sz="4" w:space="0" w:color="auto"/>
              <w:bottom w:val="single" w:sz="4" w:space="0" w:color="auto"/>
              <w:right w:val="single" w:sz="4" w:space="0" w:color="auto"/>
            </w:tcBorders>
          </w:tcPr>
          <w:p w14:paraId="66105B74" w14:textId="77777777" w:rsidR="00E774E5" w:rsidRPr="00E774E5" w:rsidRDefault="00E774E5" w:rsidP="00E774E5">
            <w:pPr>
              <w:spacing w:after="0" w:line="240" w:lineRule="auto"/>
              <w:jc w:val="center"/>
              <w:rPr>
                <w:rFonts w:eastAsia="Times New Roman"/>
                <w:i w:val="0"/>
                <w:iCs w:val="0"/>
                <w:lang w:val="en-GB"/>
              </w:rPr>
            </w:pPr>
          </w:p>
        </w:tc>
        <w:tc>
          <w:tcPr>
            <w:tcW w:w="4819" w:type="dxa"/>
            <w:tcBorders>
              <w:top w:val="single" w:sz="4" w:space="0" w:color="auto"/>
              <w:left w:val="single" w:sz="4" w:space="0" w:color="auto"/>
              <w:bottom w:val="single" w:sz="4" w:space="0" w:color="auto"/>
              <w:right w:val="single" w:sz="4" w:space="0" w:color="auto"/>
            </w:tcBorders>
          </w:tcPr>
          <w:p w14:paraId="1C916C66" w14:textId="77777777" w:rsidR="00E774E5" w:rsidRPr="00E774E5" w:rsidRDefault="00E774E5" w:rsidP="00E774E5">
            <w:pPr>
              <w:spacing w:after="0" w:line="240" w:lineRule="auto"/>
              <w:jc w:val="both"/>
              <w:rPr>
                <w:rFonts w:eastAsia="Times New Roman"/>
                <w:i w:val="0"/>
                <w:iCs w:val="0"/>
              </w:rPr>
            </w:pPr>
            <w:r w:rsidRPr="00E774E5">
              <w:rPr>
                <w:rFonts w:eastAsia="Times New Roman"/>
                <w:i w:val="0"/>
                <w:iCs w:val="0"/>
              </w:rPr>
              <w:t xml:space="preserve">Tiếp địa đường dây </w:t>
            </w:r>
            <w:r w:rsidRPr="00E774E5">
              <w:rPr>
                <w:rFonts w:eastAsia="Times New Roman"/>
                <w:i w:val="0"/>
                <w:iCs w:val="0"/>
                <w:sz w:val="27"/>
                <w:szCs w:val="27"/>
              </w:rPr>
              <w:t>220kV NMĐ Cà Mau (273,253) - Rạch Giá (273)</w:t>
            </w:r>
            <w:r w:rsidRPr="00E774E5">
              <w:rPr>
                <w:rFonts w:eastAsia="Times New Roman"/>
                <w:i w:val="0"/>
                <w:iCs w:val="0"/>
              </w:rPr>
              <w:t xml:space="preserve">: thực hiện tại </w:t>
            </w:r>
            <w:r w:rsidRPr="00E774E5">
              <w:rPr>
                <w:rFonts w:eastAsia="Times New Roman"/>
                <w:i w:val="0"/>
                <w:iCs w:val="0"/>
                <w:sz w:val="27"/>
                <w:szCs w:val="27"/>
              </w:rPr>
              <w:t xml:space="preserve">44 vị trí: 23 - 32, 38 - 43, 90 - 109, 115, </w:t>
            </w:r>
            <w:proofErr w:type="gramStart"/>
            <w:r w:rsidRPr="00E774E5">
              <w:rPr>
                <w:rFonts w:eastAsia="Times New Roman"/>
                <w:i w:val="0"/>
                <w:iCs w:val="0"/>
                <w:sz w:val="27"/>
                <w:szCs w:val="27"/>
              </w:rPr>
              <w:t>116,  121</w:t>
            </w:r>
            <w:proofErr w:type="gramEnd"/>
            <w:r w:rsidRPr="00E774E5">
              <w:rPr>
                <w:rFonts w:eastAsia="Times New Roman"/>
                <w:i w:val="0"/>
                <w:iCs w:val="0"/>
                <w:sz w:val="27"/>
                <w:szCs w:val="27"/>
              </w:rPr>
              <w:t xml:space="preserve"> – 126</w:t>
            </w:r>
            <w:r w:rsidRPr="00E774E5">
              <w:rPr>
                <w:rFonts w:eastAsia="Times New Roman"/>
                <w:i w:val="0"/>
                <w:iCs w:val="0"/>
              </w:rPr>
              <w:t>.</w:t>
            </w:r>
          </w:p>
        </w:tc>
        <w:tc>
          <w:tcPr>
            <w:tcW w:w="1899" w:type="dxa"/>
            <w:tcBorders>
              <w:top w:val="single" w:sz="4" w:space="0" w:color="auto"/>
              <w:left w:val="single" w:sz="4" w:space="0" w:color="auto"/>
              <w:bottom w:val="single" w:sz="4" w:space="0" w:color="auto"/>
              <w:right w:val="single" w:sz="4" w:space="0" w:color="auto"/>
            </w:tcBorders>
          </w:tcPr>
          <w:p w14:paraId="11F8572E" w14:textId="77777777" w:rsidR="00E774E5" w:rsidRPr="00E774E5" w:rsidRDefault="00E774E5" w:rsidP="00E774E5">
            <w:pPr>
              <w:spacing w:after="0" w:line="240" w:lineRule="auto"/>
              <w:jc w:val="center"/>
              <w:rPr>
                <w:rFonts w:eastAsia="Times New Roman"/>
                <w:i w:val="0"/>
                <w:iCs w:val="0"/>
                <w:lang w:val="en-GB"/>
              </w:rPr>
            </w:pPr>
          </w:p>
        </w:tc>
      </w:tr>
      <w:tr w:rsidR="00E774E5" w:rsidRPr="00E774E5" w14:paraId="0466AD1C" w14:textId="77777777" w:rsidTr="0015517F">
        <w:trPr>
          <w:trHeight w:val="70"/>
        </w:trPr>
        <w:tc>
          <w:tcPr>
            <w:tcW w:w="851" w:type="dxa"/>
            <w:tcBorders>
              <w:top w:val="single" w:sz="4" w:space="0" w:color="auto"/>
              <w:left w:val="single" w:sz="4" w:space="0" w:color="auto"/>
              <w:bottom w:val="single" w:sz="4" w:space="0" w:color="auto"/>
              <w:right w:val="single" w:sz="4" w:space="0" w:color="auto"/>
            </w:tcBorders>
          </w:tcPr>
          <w:p w14:paraId="376C84F0" w14:textId="77777777" w:rsidR="00E774E5" w:rsidRPr="00E774E5" w:rsidRDefault="00E774E5" w:rsidP="00E774E5">
            <w:pPr>
              <w:spacing w:after="0" w:line="240" w:lineRule="auto"/>
              <w:jc w:val="center"/>
              <w:rPr>
                <w:rFonts w:eastAsia="Times New Roman"/>
                <w:i w:val="0"/>
                <w:iCs w:val="0"/>
                <w:lang w:val="en-GB"/>
              </w:rPr>
            </w:pPr>
            <w:r w:rsidRPr="00E774E5">
              <w:rPr>
                <w:rFonts w:eastAsia="Times New Roman"/>
                <w:i w:val="0"/>
                <w:iCs w:val="0"/>
                <w:lang w:val="en-GB"/>
              </w:rPr>
              <w:t>6</w:t>
            </w:r>
          </w:p>
        </w:tc>
        <w:tc>
          <w:tcPr>
            <w:tcW w:w="1701" w:type="dxa"/>
            <w:tcBorders>
              <w:top w:val="single" w:sz="4" w:space="0" w:color="auto"/>
              <w:left w:val="single" w:sz="4" w:space="0" w:color="auto"/>
              <w:bottom w:val="single" w:sz="4" w:space="0" w:color="auto"/>
              <w:right w:val="single" w:sz="4" w:space="0" w:color="auto"/>
            </w:tcBorders>
          </w:tcPr>
          <w:p w14:paraId="5934B956"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 xml:space="preserve">Loại tiếp địa </w:t>
            </w:r>
            <w:r w:rsidRPr="00E774E5">
              <w:rPr>
                <w:rFonts w:eastAsia="Times New Roman"/>
                <w:i w:val="0"/>
                <w:iCs w:val="0"/>
                <w:sz w:val="27"/>
                <w:szCs w:val="27"/>
              </w:rPr>
              <w:t>TĐ-4TC-18</w:t>
            </w:r>
          </w:p>
        </w:tc>
        <w:tc>
          <w:tcPr>
            <w:tcW w:w="4819" w:type="dxa"/>
            <w:tcBorders>
              <w:top w:val="single" w:sz="4" w:space="0" w:color="auto"/>
              <w:left w:val="single" w:sz="4" w:space="0" w:color="auto"/>
              <w:bottom w:val="single" w:sz="4" w:space="0" w:color="auto"/>
              <w:right w:val="single" w:sz="4" w:space="0" w:color="auto"/>
            </w:tcBorders>
          </w:tcPr>
          <w:p w14:paraId="56B70363" w14:textId="77777777" w:rsidR="00E774E5" w:rsidRPr="00E774E5" w:rsidRDefault="00E774E5" w:rsidP="00E774E5">
            <w:pPr>
              <w:spacing w:after="0" w:line="240" w:lineRule="auto"/>
              <w:jc w:val="both"/>
              <w:rPr>
                <w:rFonts w:eastAsia="Times New Roman"/>
                <w:i w:val="0"/>
                <w:iCs w:val="0"/>
              </w:rPr>
            </w:pPr>
            <w:r w:rsidRPr="00E774E5">
              <w:rPr>
                <w:rFonts w:eastAsia="Times New Roman"/>
                <w:i w:val="0"/>
                <w:iCs w:val="0"/>
              </w:rPr>
              <w:t xml:space="preserve">Tiếp địa đường dây </w:t>
            </w:r>
            <w:r w:rsidRPr="00E774E5">
              <w:rPr>
                <w:rFonts w:eastAsia="Times New Roman"/>
                <w:i w:val="0"/>
                <w:iCs w:val="0"/>
                <w:sz w:val="27"/>
                <w:szCs w:val="27"/>
              </w:rPr>
              <w:t>220kV Châu Thành - Sóc Trăng</w:t>
            </w:r>
            <w:r w:rsidRPr="00E774E5">
              <w:rPr>
                <w:rFonts w:eastAsia="Times New Roman"/>
                <w:i w:val="0"/>
                <w:iCs w:val="0"/>
              </w:rPr>
              <w:t xml:space="preserve">: tại </w:t>
            </w:r>
            <w:r w:rsidRPr="00E774E5">
              <w:rPr>
                <w:rFonts w:eastAsia="Times New Roman"/>
                <w:i w:val="0"/>
                <w:iCs w:val="0"/>
                <w:sz w:val="27"/>
                <w:szCs w:val="27"/>
              </w:rPr>
              <w:t>30 vị trí, từ cột 177-199A-205</w:t>
            </w:r>
            <w:r w:rsidRPr="00E774E5">
              <w:rPr>
                <w:rFonts w:eastAsia="Times New Roman"/>
                <w:i w:val="0"/>
                <w:iCs w:val="0"/>
              </w:rPr>
              <w:t>.</w:t>
            </w:r>
          </w:p>
        </w:tc>
        <w:tc>
          <w:tcPr>
            <w:tcW w:w="1899" w:type="dxa"/>
            <w:tcBorders>
              <w:top w:val="single" w:sz="4" w:space="0" w:color="auto"/>
              <w:left w:val="single" w:sz="4" w:space="0" w:color="auto"/>
              <w:bottom w:val="single" w:sz="4" w:space="0" w:color="auto"/>
              <w:right w:val="single" w:sz="4" w:space="0" w:color="auto"/>
            </w:tcBorders>
          </w:tcPr>
          <w:p w14:paraId="4609E36D" w14:textId="77777777" w:rsidR="00E774E5" w:rsidRPr="00E774E5" w:rsidRDefault="00E774E5" w:rsidP="00E774E5">
            <w:pPr>
              <w:spacing w:after="0" w:line="240" w:lineRule="auto"/>
              <w:jc w:val="center"/>
              <w:rPr>
                <w:rFonts w:eastAsia="Times New Roman"/>
                <w:i w:val="0"/>
                <w:iCs w:val="0"/>
                <w:lang w:val="en-GB"/>
              </w:rPr>
            </w:pPr>
          </w:p>
        </w:tc>
      </w:tr>
      <w:tr w:rsidR="00E774E5" w:rsidRPr="00E774E5" w14:paraId="6AD86125" w14:textId="77777777" w:rsidTr="0015517F">
        <w:trPr>
          <w:trHeight w:val="70"/>
        </w:trPr>
        <w:tc>
          <w:tcPr>
            <w:tcW w:w="851" w:type="dxa"/>
            <w:tcBorders>
              <w:top w:val="single" w:sz="4" w:space="0" w:color="auto"/>
              <w:left w:val="single" w:sz="4" w:space="0" w:color="auto"/>
              <w:bottom w:val="single" w:sz="4" w:space="0" w:color="auto"/>
              <w:right w:val="single" w:sz="4" w:space="0" w:color="auto"/>
            </w:tcBorders>
          </w:tcPr>
          <w:p w14:paraId="720BBCD9" w14:textId="77777777" w:rsidR="00E774E5" w:rsidRPr="00E774E5" w:rsidRDefault="00E774E5" w:rsidP="00E774E5">
            <w:pPr>
              <w:spacing w:after="0" w:line="240" w:lineRule="auto"/>
              <w:jc w:val="center"/>
              <w:rPr>
                <w:rFonts w:eastAsia="Times New Roman"/>
                <w:i w:val="0"/>
                <w:iCs w:val="0"/>
                <w:lang w:val="en-GB"/>
              </w:rPr>
            </w:pPr>
            <w:r w:rsidRPr="00E774E5">
              <w:rPr>
                <w:rFonts w:eastAsia="Times New Roman"/>
                <w:i w:val="0"/>
                <w:iCs w:val="0"/>
                <w:lang w:val="en-GB"/>
              </w:rPr>
              <w:t>7</w:t>
            </w:r>
          </w:p>
        </w:tc>
        <w:tc>
          <w:tcPr>
            <w:tcW w:w="1701" w:type="dxa"/>
            <w:tcBorders>
              <w:top w:val="single" w:sz="4" w:space="0" w:color="auto"/>
              <w:left w:val="single" w:sz="4" w:space="0" w:color="auto"/>
              <w:bottom w:val="single" w:sz="4" w:space="0" w:color="auto"/>
              <w:right w:val="single" w:sz="4" w:space="0" w:color="auto"/>
            </w:tcBorders>
          </w:tcPr>
          <w:p w14:paraId="4758BB15" w14:textId="77777777" w:rsidR="00E774E5" w:rsidRPr="00E774E5" w:rsidRDefault="00E774E5" w:rsidP="00E774E5">
            <w:pPr>
              <w:spacing w:after="0" w:line="240" w:lineRule="auto"/>
              <w:jc w:val="center"/>
              <w:rPr>
                <w:rFonts w:eastAsia="Times New Roman"/>
                <w:i w:val="0"/>
                <w:iCs w:val="0"/>
                <w:lang w:val="en-GB"/>
              </w:rPr>
            </w:pPr>
            <w:r w:rsidRPr="00E774E5">
              <w:rPr>
                <w:rFonts w:eastAsia="Times New Roman"/>
                <w:i w:val="0"/>
                <w:iCs w:val="0"/>
              </w:rPr>
              <w:t xml:space="preserve">Loại tiếp địa </w:t>
            </w:r>
            <w:r w:rsidRPr="00E774E5">
              <w:rPr>
                <w:rFonts w:eastAsia="Times New Roman"/>
                <w:i w:val="0"/>
                <w:iCs w:val="0"/>
                <w:sz w:val="27"/>
                <w:szCs w:val="27"/>
              </w:rPr>
              <w:t>TĐ-4TC-18</w:t>
            </w:r>
          </w:p>
        </w:tc>
        <w:tc>
          <w:tcPr>
            <w:tcW w:w="4819" w:type="dxa"/>
            <w:tcBorders>
              <w:top w:val="single" w:sz="4" w:space="0" w:color="auto"/>
              <w:left w:val="single" w:sz="4" w:space="0" w:color="auto"/>
              <w:bottom w:val="single" w:sz="4" w:space="0" w:color="auto"/>
              <w:right w:val="single" w:sz="4" w:space="0" w:color="auto"/>
            </w:tcBorders>
          </w:tcPr>
          <w:p w14:paraId="320DDDFC" w14:textId="77777777" w:rsidR="00E774E5" w:rsidRPr="00E774E5" w:rsidRDefault="00E774E5" w:rsidP="00E774E5">
            <w:pPr>
              <w:spacing w:after="0" w:line="240" w:lineRule="auto"/>
              <w:jc w:val="both"/>
              <w:rPr>
                <w:rFonts w:eastAsia="Times New Roman"/>
                <w:i w:val="0"/>
                <w:iCs w:val="0"/>
              </w:rPr>
            </w:pPr>
            <w:r w:rsidRPr="00E774E5">
              <w:rPr>
                <w:rFonts w:eastAsia="Times New Roman"/>
                <w:i w:val="0"/>
                <w:iCs w:val="0"/>
              </w:rPr>
              <w:t xml:space="preserve">Tiếp địa đường dây </w:t>
            </w:r>
            <w:r w:rsidRPr="00E774E5">
              <w:rPr>
                <w:rFonts w:eastAsia="Times New Roman"/>
                <w:i w:val="0"/>
                <w:iCs w:val="0"/>
                <w:sz w:val="27"/>
                <w:szCs w:val="27"/>
              </w:rPr>
              <w:t>220kV Bạc Liêu - Sóc Trăng</w:t>
            </w:r>
            <w:r w:rsidRPr="00E774E5">
              <w:rPr>
                <w:rFonts w:eastAsia="Times New Roman"/>
                <w:i w:val="0"/>
                <w:iCs w:val="0"/>
              </w:rPr>
              <w:t xml:space="preserve">: thực hiện tại 47 vị trí từ cột </w:t>
            </w:r>
            <w:r w:rsidRPr="00E774E5">
              <w:rPr>
                <w:rFonts w:eastAsia="Times New Roman"/>
                <w:i w:val="0"/>
                <w:iCs w:val="0"/>
                <w:sz w:val="27"/>
                <w:szCs w:val="27"/>
              </w:rPr>
              <w:t>71</w:t>
            </w:r>
            <w:r w:rsidRPr="00E774E5">
              <w:rPr>
                <w:rFonts w:eastAsia="Times New Roman"/>
                <w:i w:val="0"/>
                <w:iCs w:val="0"/>
              </w:rPr>
              <w:t>–</w:t>
            </w:r>
            <w:r w:rsidRPr="00E774E5">
              <w:rPr>
                <w:rFonts w:eastAsia="Times New Roman"/>
                <w:i w:val="0"/>
                <w:iCs w:val="0"/>
                <w:sz w:val="27"/>
                <w:szCs w:val="27"/>
              </w:rPr>
              <w:t>117</w:t>
            </w:r>
          </w:p>
        </w:tc>
        <w:tc>
          <w:tcPr>
            <w:tcW w:w="1899" w:type="dxa"/>
            <w:tcBorders>
              <w:top w:val="single" w:sz="4" w:space="0" w:color="auto"/>
              <w:left w:val="single" w:sz="4" w:space="0" w:color="auto"/>
              <w:bottom w:val="single" w:sz="4" w:space="0" w:color="auto"/>
              <w:right w:val="single" w:sz="4" w:space="0" w:color="auto"/>
            </w:tcBorders>
          </w:tcPr>
          <w:p w14:paraId="5909DFB7" w14:textId="77777777" w:rsidR="00E774E5" w:rsidRPr="00E774E5" w:rsidRDefault="00E774E5" w:rsidP="00E774E5">
            <w:pPr>
              <w:spacing w:after="0" w:line="240" w:lineRule="auto"/>
              <w:jc w:val="center"/>
              <w:rPr>
                <w:rFonts w:eastAsia="Times New Roman"/>
                <w:i w:val="0"/>
                <w:iCs w:val="0"/>
                <w:lang w:val="en-GB"/>
              </w:rPr>
            </w:pPr>
          </w:p>
        </w:tc>
      </w:tr>
      <w:tr w:rsidR="00E774E5" w:rsidRPr="00E774E5" w14:paraId="34332A2B" w14:textId="77777777" w:rsidTr="0015517F">
        <w:trPr>
          <w:trHeight w:val="70"/>
        </w:trPr>
        <w:tc>
          <w:tcPr>
            <w:tcW w:w="851" w:type="dxa"/>
            <w:tcBorders>
              <w:top w:val="single" w:sz="4" w:space="0" w:color="auto"/>
              <w:left w:val="single" w:sz="4" w:space="0" w:color="auto"/>
              <w:bottom w:val="single" w:sz="4" w:space="0" w:color="auto"/>
              <w:right w:val="single" w:sz="4" w:space="0" w:color="auto"/>
            </w:tcBorders>
          </w:tcPr>
          <w:p w14:paraId="0A13B757" w14:textId="77777777" w:rsidR="00E774E5" w:rsidRPr="00E774E5" w:rsidRDefault="00E774E5" w:rsidP="00E774E5">
            <w:pPr>
              <w:spacing w:after="0" w:line="240" w:lineRule="auto"/>
              <w:jc w:val="center"/>
              <w:rPr>
                <w:rFonts w:eastAsia="Times New Roman"/>
                <w:i w:val="0"/>
                <w:iCs w:val="0"/>
                <w:lang w:val="en-GB"/>
              </w:rPr>
            </w:pPr>
            <w:r w:rsidRPr="00E774E5">
              <w:rPr>
                <w:rFonts w:eastAsia="Times New Roman"/>
                <w:i w:val="0"/>
                <w:iCs w:val="0"/>
                <w:lang w:val="en-GB"/>
              </w:rPr>
              <w:t>8</w:t>
            </w:r>
          </w:p>
        </w:tc>
        <w:tc>
          <w:tcPr>
            <w:tcW w:w="1701" w:type="dxa"/>
            <w:tcBorders>
              <w:top w:val="single" w:sz="4" w:space="0" w:color="auto"/>
              <w:left w:val="single" w:sz="4" w:space="0" w:color="auto"/>
              <w:bottom w:val="single" w:sz="4" w:space="0" w:color="auto"/>
              <w:right w:val="single" w:sz="4" w:space="0" w:color="auto"/>
            </w:tcBorders>
          </w:tcPr>
          <w:p w14:paraId="316D317D" w14:textId="77777777" w:rsidR="00E774E5" w:rsidRPr="00E774E5" w:rsidRDefault="00E774E5" w:rsidP="00E774E5">
            <w:pPr>
              <w:spacing w:after="0" w:line="240" w:lineRule="auto"/>
              <w:jc w:val="center"/>
              <w:rPr>
                <w:rFonts w:eastAsia="Times New Roman"/>
                <w:i w:val="0"/>
                <w:iCs w:val="0"/>
              </w:rPr>
            </w:pPr>
          </w:p>
        </w:tc>
        <w:tc>
          <w:tcPr>
            <w:tcW w:w="4819" w:type="dxa"/>
            <w:tcBorders>
              <w:top w:val="single" w:sz="4" w:space="0" w:color="auto"/>
              <w:left w:val="single" w:sz="4" w:space="0" w:color="auto"/>
              <w:bottom w:val="single" w:sz="4" w:space="0" w:color="auto"/>
              <w:right w:val="single" w:sz="4" w:space="0" w:color="auto"/>
            </w:tcBorders>
          </w:tcPr>
          <w:p w14:paraId="45105AAE" w14:textId="77777777" w:rsidR="00E774E5" w:rsidRPr="00E774E5" w:rsidRDefault="00E774E5" w:rsidP="00E774E5">
            <w:pPr>
              <w:spacing w:after="0" w:line="240" w:lineRule="auto"/>
              <w:jc w:val="both"/>
              <w:rPr>
                <w:rFonts w:eastAsia="Times New Roman"/>
                <w:i w:val="0"/>
                <w:iCs w:val="0"/>
              </w:rPr>
            </w:pPr>
            <w:r w:rsidRPr="00E774E5">
              <w:rPr>
                <w:rFonts w:eastAsia="Times New Roman"/>
                <w:i w:val="0"/>
                <w:iCs w:val="0"/>
              </w:rPr>
              <w:t xml:space="preserve">Đường dây 220kV </w:t>
            </w:r>
            <w:r w:rsidRPr="00E774E5">
              <w:rPr>
                <w:rFonts w:eastAsia="Times New Roman"/>
                <w:i w:val="0"/>
                <w:iCs w:val="0"/>
                <w:sz w:val="27"/>
                <w:szCs w:val="27"/>
              </w:rPr>
              <w:t>Ngũ Lạc - Mỏ Cày</w:t>
            </w:r>
            <w:r w:rsidRPr="00E774E5">
              <w:rPr>
                <w:rFonts w:eastAsia="Times New Roman"/>
                <w:i w:val="0"/>
                <w:iCs w:val="0"/>
              </w:rPr>
              <w:t xml:space="preserve">, thực hiện tại </w:t>
            </w:r>
            <w:r w:rsidRPr="00E774E5">
              <w:rPr>
                <w:rFonts w:eastAsia="Times New Roman"/>
                <w:i w:val="0"/>
                <w:iCs w:val="0"/>
                <w:sz w:val="27"/>
                <w:szCs w:val="27"/>
              </w:rPr>
              <w:t>64 vị trí từ cột 129 – 192</w:t>
            </w:r>
          </w:p>
        </w:tc>
        <w:tc>
          <w:tcPr>
            <w:tcW w:w="1899" w:type="dxa"/>
            <w:tcBorders>
              <w:top w:val="single" w:sz="4" w:space="0" w:color="auto"/>
              <w:left w:val="single" w:sz="4" w:space="0" w:color="auto"/>
              <w:bottom w:val="single" w:sz="4" w:space="0" w:color="auto"/>
              <w:right w:val="single" w:sz="4" w:space="0" w:color="auto"/>
            </w:tcBorders>
          </w:tcPr>
          <w:p w14:paraId="1F73AFFC" w14:textId="77777777" w:rsidR="00E774E5" w:rsidRPr="00E774E5" w:rsidRDefault="00E774E5" w:rsidP="00E774E5">
            <w:pPr>
              <w:spacing w:after="0" w:line="240" w:lineRule="auto"/>
              <w:jc w:val="center"/>
              <w:rPr>
                <w:rFonts w:eastAsia="Times New Roman"/>
                <w:i w:val="0"/>
                <w:iCs w:val="0"/>
                <w:lang w:val="en-GB"/>
              </w:rPr>
            </w:pPr>
          </w:p>
        </w:tc>
      </w:tr>
      <w:tr w:rsidR="00E774E5" w:rsidRPr="00E774E5" w14:paraId="556AC36C" w14:textId="77777777" w:rsidTr="0015517F">
        <w:trPr>
          <w:trHeight w:val="70"/>
        </w:trPr>
        <w:tc>
          <w:tcPr>
            <w:tcW w:w="851" w:type="dxa"/>
            <w:tcBorders>
              <w:top w:val="single" w:sz="4" w:space="0" w:color="auto"/>
              <w:left w:val="single" w:sz="4" w:space="0" w:color="auto"/>
              <w:bottom w:val="single" w:sz="4" w:space="0" w:color="auto"/>
              <w:right w:val="single" w:sz="4" w:space="0" w:color="auto"/>
            </w:tcBorders>
          </w:tcPr>
          <w:p w14:paraId="29E5825F" w14:textId="77777777" w:rsidR="00E774E5" w:rsidRPr="00E774E5" w:rsidRDefault="00E774E5" w:rsidP="00E774E5">
            <w:pPr>
              <w:spacing w:after="0" w:line="240" w:lineRule="auto"/>
              <w:jc w:val="center"/>
              <w:rPr>
                <w:rFonts w:eastAsia="Times New Roman"/>
                <w:i w:val="0"/>
                <w:iCs w:val="0"/>
                <w:lang w:val="en-GB"/>
              </w:rPr>
            </w:pPr>
            <w:r w:rsidRPr="00E774E5">
              <w:rPr>
                <w:rFonts w:eastAsia="Times New Roman"/>
                <w:i w:val="0"/>
                <w:iCs w:val="0"/>
                <w:lang w:val="en-GB"/>
              </w:rPr>
              <w:t>8.1</w:t>
            </w:r>
          </w:p>
        </w:tc>
        <w:tc>
          <w:tcPr>
            <w:tcW w:w="1701" w:type="dxa"/>
            <w:tcBorders>
              <w:top w:val="single" w:sz="4" w:space="0" w:color="auto"/>
              <w:left w:val="single" w:sz="4" w:space="0" w:color="auto"/>
              <w:bottom w:val="single" w:sz="4" w:space="0" w:color="auto"/>
              <w:right w:val="single" w:sz="4" w:space="0" w:color="auto"/>
            </w:tcBorders>
          </w:tcPr>
          <w:p w14:paraId="64C74CAD"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 xml:space="preserve">Loại tiếp địa </w:t>
            </w:r>
            <w:r w:rsidRPr="00E774E5">
              <w:rPr>
                <w:rFonts w:eastAsia="Times New Roman"/>
                <w:i w:val="0"/>
                <w:iCs w:val="0"/>
                <w:sz w:val="27"/>
                <w:szCs w:val="27"/>
              </w:rPr>
              <w:t>TĐ-4TC-15</w:t>
            </w:r>
          </w:p>
        </w:tc>
        <w:tc>
          <w:tcPr>
            <w:tcW w:w="4819" w:type="dxa"/>
            <w:tcBorders>
              <w:top w:val="single" w:sz="4" w:space="0" w:color="auto"/>
              <w:left w:val="single" w:sz="4" w:space="0" w:color="auto"/>
              <w:bottom w:val="single" w:sz="4" w:space="0" w:color="auto"/>
              <w:right w:val="single" w:sz="4" w:space="0" w:color="auto"/>
            </w:tcBorders>
          </w:tcPr>
          <w:p w14:paraId="4CD584B4" w14:textId="77777777" w:rsidR="00E774E5" w:rsidRPr="00E774E5" w:rsidRDefault="00E774E5" w:rsidP="00E774E5">
            <w:pPr>
              <w:spacing w:after="0" w:line="240" w:lineRule="auto"/>
              <w:jc w:val="both"/>
              <w:rPr>
                <w:rFonts w:eastAsia="Times New Roman"/>
                <w:i w:val="0"/>
                <w:iCs w:val="0"/>
              </w:rPr>
            </w:pPr>
            <w:r w:rsidRPr="00E774E5">
              <w:rPr>
                <w:rFonts w:eastAsia="Times New Roman"/>
                <w:i w:val="0"/>
                <w:iCs w:val="0"/>
              </w:rPr>
              <w:t>Thực hiện tại 58 vị trí: 129 – 186.</w:t>
            </w:r>
          </w:p>
        </w:tc>
        <w:tc>
          <w:tcPr>
            <w:tcW w:w="1899" w:type="dxa"/>
            <w:tcBorders>
              <w:top w:val="single" w:sz="4" w:space="0" w:color="auto"/>
              <w:left w:val="single" w:sz="4" w:space="0" w:color="auto"/>
              <w:bottom w:val="single" w:sz="4" w:space="0" w:color="auto"/>
              <w:right w:val="single" w:sz="4" w:space="0" w:color="auto"/>
            </w:tcBorders>
          </w:tcPr>
          <w:p w14:paraId="3650D0E5" w14:textId="77777777" w:rsidR="00E774E5" w:rsidRPr="00E774E5" w:rsidRDefault="00E774E5" w:rsidP="00E774E5">
            <w:pPr>
              <w:spacing w:after="0" w:line="240" w:lineRule="auto"/>
              <w:jc w:val="center"/>
              <w:rPr>
                <w:rFonts w:eastAsia="Times New Roman"/>
                <w:i w:val="0"/>
                <w:iCs w:val="0"/>
                <w:lang w:val="en-GB"/>
              </w:rPr>
            </w:pPr>
          </w:p>
        </w:tc>
      </w:tr>
      <w:tr w:rsidR="00E774E5" w:rsidRPr="00E774E5" w14:paraId="14F8AAD3" w14:textId="77777777" w:rsidTr="0015517F">
        <w:trPr>
          <w:trHeight w:val="70"/>
        </w:trPr>
        <w:tc>
          <w:tcPr>
            <w:tcW w:w="851" w:type="dxa"/>
            <w:tcBorders>
              <w:top w:val="single" w:sz="4" w:space="0" w:color="auto"/>
              <w:left w:val="single" w:sz="4" w:space="0" w:color="auto"/>
              <w:bottom w:val="single" w:sz="4" w:space="0" w:color="auto"/>
              <w:right w:val="single" w:sz="4" w:space="0" w:color="auto"/>
            </w:tcBorders>
          </w:tcPr>
          <w:p w14:paraId="7BD7E517" w14:textId="77777777" w:rsidR="00E774E5" w:rsidRPr="00E774E5" w:rsidRDefault="00E774E5" w:rsidP="00E774E5">
            <w:pPr>
              <w:spacing w:after="0" w:line="240" w:lineRule="auto"/>
              <w:jc w:val="center"/>
              <w:rPr>
                <w:rFonts w:eastAsia="Times New Roman"/>
                <w:i w:val="0"/>
                <w:iCs w:val="0"/>
                <w:lang w:val="en-GB"/>
              </w:rPr>
            </w:pPr>
            <w:r w:rsidRPr="00E774E5">
              <w:rPr>
                <w:rFonts w:eastAsia="Times New Roman"/>
                <w:i w:val="0"/>
                <w:iCs w:val="0"/>
                <w:lang w:val="en-GB"/>
              </w:rPr>
              <w:t>8.2</w:t>
            </w:r>
          </w:p>
        </w:tc>
        <w:tc>
          <w:tcPr>
            <w:tcW w:w="1701" w:type="dxa"/>
            <w:tcBorders>
              <w:top w:val="single" w:sz="4" w:space="0" w:color="auto"/>
              <w:left w:val="single" w:sz="4" w:space="0" w:color="auto"/>
              <w:bottom w:val="single" w:sz="4" w:space="0" w:color="auto"/>
              <w:right w:val="single" w:sz="4" w:space="0" w:color="auto"/>
            </w:tcBorders>
          </w:tcPr>
          <w:p w14:paraId="247CA1E9" w14:textId="77777777" w:rsidR="00E774E5" w:rsidRPr="00E774E5" w:rsidRDefault="00E774E5" w:rsidP="00E774E5">
            <w:pPr>
              <w:spacing w:after="0" w:line="240" w:lineRule="auto"/>
              <w:jc w:val="center"/>
              <w:rPr>
                <w:rFonts w:eastAsia="Times New Roman"/>
                <w:i w:val="0"/>
                <w:iCs w:val="0"/>
              </w:rPr>
            </w:pPr>
            <w:r w:rsidRPr="00E774E5">
              <w:rPr>
                <w:rFonts w:eastAsia="Times New Roman"/>
                <w:i w:val="0"/>
                <w:iCs w:val="0"/>
              </w:rPr>
              <w:t xml:space="preserve">Loại tiếp địa </w:t>
            </w:r>
            <w:r w:rsidRPr="00E774E5">
              <w:rPr>
                <w:rFonts w:eastAsia="Times New Roman"/>
                <w:i w:val="0"/>
                <w:iCs w:val="0"/>
                <w:sz w:val="27"/>
                <w:szCs w:val="27"/>
              </w:rPr>
              <w:t>TĐ-4TC- 25</w:t>
            </w:r>
          </w:p>
        </w:tc>
        <w:tc>
          <w:tcPr>
            <w:tcW w:w="4819" w:type="dxa"/>
            <w:tcBorders>
              <w:top w:val="single" w:sz="4" w:space="0" w:color="auto"/>
              <w:left w:val="single" w:sz="4" w:space="0" w:color="auto"/>
              <w:bottom w:val="single" w:sz="4" w:space="0" w:color="auto"/>
              <w:right w:val="single" w:sz="4" w:space="0" w:color="auto"/>
            </w:tcBorders>
          </w:tcPr>
          <w:p w14:paraId="5C5C398A" w14:textId="77777777" w:rsidR="00E774E5" w:rsidRPr="00E774E5" w:rsidRDefault="00E774E5" w:rsidP="00E774E5">
            <w:pPr>
              <w:spacing w:after="0" w:line="240" w:lineRule="auto"/>
              <w:jc w:val="both"/>
              <w:rPr>
                <w:rFonts w:eastAsia="Times New Roman"/>
                <w:i w:val="0"/>
                <w:iCs w:val="0"/>
              </w:rPr>
            </w:pPr>
            <w:r w:rsidRPr="00E774E5">
              <w:rPr>
                <w:rFonts w:eastAsia="Times New Roman"/>
                <w:i w:val="0"/>
                <w:iCs w:val="0"/>
              </w:rPr>
              <w:t>Thực hiện tại 06 vị trí: 187 – 192.</w:t>
            </w:r>
          </w:p>
        </w:tc>
        <w:tc>
          <w:tcPr>
            <w:tcW w:w="1899" w:type="dxa"/>
            <w:tcBorders>
              <w:top w:val="single" w:sz="4" w:space="0" w:color="auto"/>
              <w:left w:val="single" w:sz="4" w:space="0" w:color="auto"/>
              <w:bottom w:val="single" w:sz="4" w:space="0" w:color="auto"/>
              <w:right w:val="single" w:sz="4" w:space="0" w:color="auto"/>
            </w:tcBorders>
          </w:tcPr>
          <w:p w14:paraId="5918516D" w14:textId="77777777" w:rsidR="00E774E5" w:rsidRPr="00E774E5" w:rsidRDefault="00E774E5" w:rsidP="00E774E5">
            <w:pPr>
              <w:spacing w:after="0" w:line="240" w:lineRule="auto"/>
              <w:jc w:val="center"/>
              <w:rPr>
                <w:rFonts w:eastAsia="Times New Roman"/>
                <w:i w:val="0"/>
                <w:iCs w:val="0"/>
                <w:lang w:val="en-GB"/>
              </w:rPr>
            </w:pPr>
          </w:p>
        </w:tc>
      </w:tr>
      <w:tr w:rsidR="00E774E5" w:rsidRPr="00E774E5" w14:paraId="6B3936BA" w14:textId="77777777" w:rsidTr="0015517F">
        <w:trPr>
          <w:trHeight w:val="70"/>
        </w:trPr>
        <w:tc>
          <w:tcPr>
            <w:tcW w:w="851" w:type="dxa"/>
            <w:tcBorders>
              <w:top w:val="single" w:sz="4" w:space="0" w:color="auto"/>
              <w:left w:val="single" w:sz="4" w:space="0" w:color="auto"/>
              <w:bottom w:val="single" w:sz="4" w:space="0" w:color="auto"/>
              <w:right w:val="single" w:sz="4" w:space="0" w:color="auto"/>
            </w:tcBorders>
          </w:tcPr>
          <w:p w14:paraId="22BE2D88" w14:textId="77777777" w:rsidR="00E774E5" w:rsidRPr="00E774E5" w:rsidRDefault="00E774E5" w:rsidP="00E774E5">
            <w:pPr>
              <w:spacing w:after="0" w:line="240" w:lineRule="auto"/>
              <w:jc w:val="center"/>
              <w:rPr>
                <w:rFonts w:eastAsia="Times New Roman"/>
                <w:i w:val="0"/>
                <w:iCs w:val="0"/>
                <w:lang w:val="en-GB"/>
              </w:rPr>
            </w:pPr>
            <w:r w:rsidRPr="00E774E5">
              <w:rPr>
                <w:rFonts w:eastAsia="Times New Roman"/>
                <w:i w:val="0"/>
                <w:iCs w:val="0"/>
                <w:lang w:val="en-GB"/>
              </w:rPr>
              <w:t>9</w:t>
            </w:r>
          </w:p>
        </w:tc>
        <w:tc>
          <w:tcPr>
            <w:tcW w:w="1701" w:type="dxa"/>
            <w:tcBorders>
              <w:top w:val="single" w:sz="4" w:space="0" w:color="auto"/>
              <w:left w:val="single" w:sz="4" w:space="0" w:color="auto"/>
              <w:bottom w:val="single" w:sz="4" w:space="0" w:color="auto"/>
              <w:right w:val="single" w:sz="4" w:space="0" w:color="auto"/>
            </w:tcBorders>
          </w:tcPr>
          <w:p w14:paraId="74E57BD1" w14:textId="77777777" w:rsidR="00E774E5" w:rsidRPr="00E774E5" w:rsidRDefault="00E774E5" w:rsidP="00E774E5">
            <w:pPr>
              <w:spacing w:after="0" w:line="240" w:lineRule="auto"/>
              <w:jc w:val="center"/>
              <w:rPr>
                <w:rFonts w:eastAsia="Times New Roman"/>
                <w:i w:val="0"/>
                <w:iCs w:val="0"/>
              </w:rPr>
            </w:pPr>
          </w:p>
        </w:tc>
        <w:tc>
          <w:tcPr>
            <w:tcW w:w="4819" w:type="dxa"/>
            <w:tcBorders>
              <w:top w:val="single" w:sz="4" w:space="0" w:color="auto"/>
              <w:left w:val="single" w:sz="4" w:space="0" w:color="auto"/>
              <w:bottom w:val="single" w:sz="4" w:space="0" w:color="auto"/>
              <w:right w:val="single" w:sz="4" w:space="0" w:color="auto"/>
            </w:tcBorders>
          </w:tcPr>
          <w:p w14:paraId="22CBF0B9" w14:textId="77777777" w:rsidR="00E774E5" w:rsidRPr="00E774E5" w:rsidRDefault="00E774E5" w:rsidP="00E774E5">
            <w:pPr>
              <w:spacing w:after="0" w:line="240" w:lineRule="auto"/>
              <w:jc w:val="both"/>
              <w:rPr>
                <w:rFonts w:eastAsia="Times New Roman"/>
                <w:i w:val="0"/>
                <w:iCs w:val="0"/>
              </w:rPr>
            </w:pPr>
            <w:r w:rsidRPr="00E774E5">
              <w:rPr>
                <w:rFonts w:eastAsia="Times New Roman"/>
                <w:i w:val="0"/>
                <w:iCs w:val="0"/>
              </w:rPr>
              <w:t xml:space="preserve">Tiếp địa đường dây </w:t>
            </w:r>
            <w:r w:rsidRPr="00E774E5">
              <w:rPr>
                <w:rFonts w:eastAsia="Times New Roman"/>
                <w:i w:val="0"/>
                <w:iCs w:val="0"/>
                <w:sz w:val="27"/>
                <w:szCs w:val="27"/>
              </w:rPr>
              <w:t>220kV NMĐ Cà Mau - Ô Môn 2</w:t>
            </w:r>
            <w:r w:rsidRPr="00E774E5">
              <w:rPr>
                <w:rFonts w:eastAsia="Times New Roman"/>
                <w:i w:val="0"/>
                <w:iCs w:val="0"/>
              </w:rPr>
              <w:t xml:space="preserve">, thực hiện tại </w:t>
            </w:r>
            <w:r w:rsidRPr="00E774E5">
              <w:rPr>
                <w:rFonts w:eastAsia="Times New Roman"/>
                <w:i w:val="0"/>
                <w:iCs w:val="0"/>
                <w:sz w:val="27"/>
                <w:szCs w:val="27"/>
              </w:rPr>
              <w:t>41 vị trí: 163, 164, 167, 169, 170, 171, 173 – 187, 209 - 215, 217 – 223, 253 – 258</w:t>
            </w:r>
          </w:p>
        </w:tc>
        <w:tc>
          <w:tcPr>
            <w:tcW w:w="1899" w:type="dxa"/>
            <w:tcBorders>
              <w:top w:val="single" w:sz="4" w:space="0" w:color="auto"/>
              <w:left w:val="single" w:sz="4" w:space="0" w:color="auto"/>
              <w:bottom w:val="single" w:sz="4" w:space="0" w:color="auto"/>
              <w:right w:val="single" w:sz="4" w:space="0" w:color="auto"/>
            </w:tcBorders>
          </w:tcPr>
          <w:p w14:paraId="04DE9CFD" w14:textId="77777777" w:rsidR="00E774E5" w:rsidRPr="00E774E5" w:rsidRDefault="00E774E5" w:rsidP="00E774E5">
            <w:pPr>
              <w:spacing w:after="0" w:line="240" w:lineRule="auto"/>
              <w:jc w:val="center"/>
              <w:rPr>
                <w:rFonts w:eastAsia="Times New Roman"/>
                <w:i w:val="0"/>
                <w:iCs w:val="0"/>
                <w:lang w:val="en-GB"/>
              </w:rPr>
            </w:pPr>
          </w:p>
        </w:tc>
      </w:tr>
      <w:tr w:rsidR="00E774E5" w:rsidRPr="00E774E5" w14:paraId="4F68D628" w14:textId="77777777" w:rsidTr="0015517F">
        <w:trPr>
          <w:trHeight w:val="70"/>
        </w:trPr>
        <w:tc>
          <w:tcPr>
            <w:tcW w:w="851" w:type="dxa"/>
            <w:tcBorders>
              <w:top w:val="single" w:sz="4" w:space="0" w:color="auto"/>
              <w:left w:val="single" w:sz="4" w:space="0" w:color="auto"/>
              <w:bottom w:val="single" w:sz="4" w:space="0" w:color="auto"/>
              <w:right w:val="single" w:sz="4" w:space="0" w:color="auto"/>
            </w:tcBorders>
          </w:tcPr>
          <w:p w14:paraId="0CF56CD8" w14:textId="77777777" w:rsidR="00E774E5" w:rsidRPr="00E774E5" w:rsidRDefault="00E774E5" w:rsidP="00E774E5">
            <w:pPr>
              <w:spacing w:after="0" w:line="240" w:lineRule="auto"/>
              <w:jc w:val="center"/>
              <w:rPr>
                <w:rFonts w:eastAsia="Times New Roman"/>
                <w:i w:val="0"/>
                <w:iCs w:val="0"/>
                <w:lang w:val="en-GB"/>
              </w:rPr>
            </w:pPr>
            <w:r w:rsidRPr="00E774E5">
              <w:rPr>
                <w:rFonts w:eastAsia="Times New Roman"/>
                <w:i w:val="0"/>
                <w:iCs w:val="0"/>
                <w:lang w:val="en-GB"/>
              </w:rPr>
              <w:t>10</w:t>
            </w:r>
          </w:p>
        </w:tc>
        <w:tc>
          <w:tcPr>
            <w:tcW w:w="1701" w:type="dxa"/>
            <w:tcBorders>
              <w:top w:val="single" w:sz="4" w:space="0" w:color="auto"/>
              <w:left w:val="single" w:sz="4" w:space="0" w:color="auto"/>
              <w:bottom w:val="single" w:sz="4" w:space="0" w:color="auto"/>
              <w:right w:val="single" w:sz="4" w:space="0" w:color="auto"/>
            </w:tcBorders>
          </w:tcPr>
          <w:p w14:paraId="3E5D43E8" w14:textId="77777777" w:rsidR="00E774E5" w:rsidRPr="00E774E5" w:rsidRDefault="00E774E5" w:rsidP="00E774E5">
            <w:pPr>
              <w:spacing w:after="0" w:line="240" w:lineRule="auto"/>
              <w:jc w:val="center"/>
              <w:rPr>
                <w:rFonts w:eastAsia="Times New Roman"/>
                <w:i w:val="0"/>
                <w:iCs w:val="0"/>
              </w:rPr>
            </w:pPr>
          </w:p>
        </w:tc>
        <w:tc>
          <w:tcPr>
            <w:tcW w:w="4819" w:type="dxa"/>
            <w:tcBorders>
              <w:top w:val="single" w:sz="4" w:space="0" w:color="auto"/>
              <w:left w:val="single" w:sz="4" w:space="0" w:color="auto"/>
              <w:bottom w:val="single" w:sz="4" w:space="0" w:color="auto"/>
              <w:right w:val="single" w:sz="4" w:space="0" w:color="auto"/>
            </w:tcBorders>
          </w:tcPr>
          <w:p w14:paraId="1B02DFEB" w14:textId="77777777" w:rsidR="00E774E5" w:rsidRPr="00E774E5" w:rsidRDefault="00E774E5" w:rsidP="00E774E5">
            <w:pPr>
              <w:spacing w:after="0" w:line="240" w:lineRule="auto"/>
              <w:jc w:val="both"/>
              <w:rPr>
                <w:rFonts w:eastAsia="Times New Roman"/>
                <w:i w:val="0"/>
                <w:iCs w:val="0"/>
              </w:rPr>
            </w:pPr>
            <w:r w:rsidRPr="00E774E5">
              <w:rPr>
                <w:rFonts w:eastAsia="Times New Roman"/>
                <w:i w:val="0"/>
                <w:iCs w:val="0"/>
              </w:rPr>
              <w:t xml:space="preserve">Tiếp địa đường dây 220kV </w:t>
            </w:r>
            <w:r w:rsidRPr="00E774E5">
              <w:rPr>
                <w:rFonts w:eastAsia="Times New Roman"/>
                <w:i w:val="0"/>
                <w:iCs w:val="0"/>
                <w:sz w:val="27"/>
                <w:szCs w:val="27"/>
              </w:rPr>
              <w:t xml:space="preserve">NMĐ Cà </w:t>
            </w:r>
            <w:proofErr w:type="gramStart"/>
            <w:r w:rsidRPr="00E774E5">
              <w:rPr>
                <w:rFonts w:eastAsia="Times New Roman"/>
                <w:i w:val="0"/>
                <w:iCs w:val="0"/>
                <w:sz w:val="27"/>
                <w:szCs w:val="27"/>
              </w:rPr>
              <w:t>Mau  –</w:t>
            </w:r>
            <w:proofErr w:type="gramEnd"/>
            <w:r w:rsidRPr="00E774E5">
              <w:rPr>
                <w:rFonts w:eastAsia="Times New Roman"/>
                <w:i w:val="0"/>
                <w:iCs w:val="0"/>
                <w:sz w:val="27"/>
                <w:szCs w:val="27"/>
              </w:rPr>
              <w:t xml:space="preserve"> Rạch Giá 2&amp;3</w:t>
            </w:r>
            <w:r w:rsidRPr="00E774E5">
              <w:rPr>
                <w:rFonts w:eastAsia="Times New Roman"/>
                <w:i w:val="0"/>
                <w:iCs w:val="0"/>
              </w:rPr>
              <w:t xml:space="preserve"> tại 24 vị trí: từ cột </w:t>
            </w:r>
            <w:r w:rsidRPr="00E774E5">
              <w:rPr>
                <w:rFonts w:eastAsia="Times New Roman"/>
                <w:i w:val="0"/>
                <w:iCs w:val="0"/>
                <w:sz w:val="27"/>
                <w:szCs w:val="27"/>
              </w:rPr>
              <w:t>39, 42 - 45, 47, 48, 51 - 58, 123, 129 - 133, 137, 138, 139</w:t>
            </w:r>
          </w:p>
        </w:tc>
        <w:tc>
          <w:tcPr>
            <w:tcW w:w="1899" w:type="dxa"/>
            <w:tcBorders>
              <w:top w:val="single" w:sz="4" w:space="0" w:color="auto"/>
              <w:left w:val="single" w:sz="4" w:space="0" w:color="auto"/>
              <w:bottom w:val="single" w:sz="4" w:space="0" w:color="auto"/>
              <w:right w:val="single" w:sz="4" w:space="0" w:color="auto"/>
            </w:tcBorders>
          </w:tcPr>
          <w:p w14:paraId="5854FC88" w14:textId="77777777" w:rsidR="00E774E5" w:rsidRPr="00E774E5" w:rsidRDefault="00E774E5" w:rsidP="00E774E5">
            <w:pPr>
              <w:spacing w:after="0" w:line="240" w:lineRule="auto"/>
              <w:jc w:val="center"/>
              <w:rPr>
                <w:rFonts w:eastAsia="Times New Roman"/>
                <w:i w:val="0"/>
                <w:iCs w:val="0"/>
                <w:lang w:val="en-GB"/>
              </w:rPr>
            </w:pPr>
          </w:p>
        </w:tc>
      </w:tr>
      <w:tr w:rsidR="00E774E5" w:rsidRPr="00E774E5" w14:paraId="06FEB0DD" w14:textId="77777777" w:rsidTr="0015517F">
        <w:trPr>
          <w:trHeight w:val="70"/>
        </w:trPr>
        <w:tc>
          <w:tcPr>
            <w:tcW w:w="851" w:type="dxa"/>
            <w:tcBorders>
              <w:top w:val="single" w:sz="4" w:space="0" w:color="auto"/>
              <w:left w:val="single" w:sz="4" w:space="0" w:color="auto"/>
              <w:bottom w:val="single" w:sz="4" w:space="0" w:color="auto"/>
              <w:right w:val="single" w:sz="4" w:space="0" w:color="auto"/>
            </w:tcBorders>
          </w:tcPr>
          <w:p w14:paraId="03EC93D4" w14:textId="77777777" w:rsidR="00E774E5" w:rsidRPr="00E774E5" w:rsidRDefault="00E774E5" w:rsidP="00E774E5">
            <w:pPr>
              <w:spacing w:after="0" w:line="240" w:lineRule="auto"/>
              <w:jc w:val="center"/>
              <w:rPr>
                <w:rFonts w:eastAsia="Times New Roman"/>
                <w:i w:val="0"/>
                <w:iCs w:val="0"/>
                <w:lang w:val="en-GB"/>
              </w:rPr>
            </w:pPr>
            <w:r w:rsidRPr="00E774E5">
              <w:rPr>
                <w:rFonts w:eastAsia="Times New Roman"/>
                <w:i w:val="0"/>
                <w:iCs w:val="0"/>
                <w:lang w:val="en-GB"/>
              </w:rPr>
              <w:t>11</w:t>
            </w:r>
          </w:p>
        </w:tc>
        <w:tc>
          <w:tcPr>
            <w:tcW w:w="1701" w:type="dxa"/>
            <w:tcBorders>
              <w:top w:val="single" w:sz="4" w:space="0" w:color="auto"/>
              <w:left w:val="single" w:sz="4" w:space="0" w:color="auto"/>
              <w:bottom w:val="single" w:sz="4" w:space="0" w:color="auto"/>
              <w:right w:val="single" w:sz="4" w:space="0" w:color="auto"/>
            </w:tcBorders>
          </w:tcPr>
          <w:p w14:paraId="25EFD095" w14:textId="77777777" w:rsidR="00E774E5" w:rsidRPr="00E774E5" w:rsidRDefault="00E774E5" w:rsidP="00E774E5">
            <w:pPr>
              <w:spacing w:after="0" w:line="240" w:lineRule="auto"/>
              <w:jc w:val="center"/>
              <w:rPr>
                <w:rFonts w:eastAsia="Times New Roman"/>
                <w:i w:val="0"/>
                <w:iCs w:val="0"/>
              </w:rPr>
            </w:pPr>
          </w:p>
        </w:tc>
        <w:tc>
          <w:tcPr>
            <w:tcW w:w="4819" w:type="dxa"/>
            <w:tcBorders>
              <w:top w:val="single" w:sz="4" w:space="0" w:color="auto"/>
              <w:left w:val="single" w:sz="4" w:space="0" w:color="auto"/>
              <w:bottom w:val="single" w:sz="4" w:space="0" w:color="auto"/>
              <w:right w:val="single" w:sz="4" w:space="0" w:color="auto"/>
            </w:tcBorders>
          </w:tcPr>
          <w:p w14:paraId="7C21B02E" w14:textId="77777777" w:rsidR="00E774E5" w:rsidRPr="00E774E5" w:rsidRDefault="00E774E5" w:rsidP="00E774E5">
            <w:pPr>
              <w:spacing w:after="0" w:line="240" w:lineRule="auto"/>
              <w:jc w:val="both"/>
              <w:rPr>
                <w:rFonts w:eastAsia="Times New Roman"/>
                <w:i w:val="0"/>
                <w:iCs w:val="0"/>
              </w:rPr>
            </w:pPr>
            <w:r w:rsidRPr="00E774E5">
              <w:rPr>
                <w:rFonts w:eastAsia="Times New Roman"/>
                <w:i w:val="0"/>
                <w:iCs w:val="0"/>
              </w:rPr>
              <w:t xml:space="preserve">Tiếp địa đường dây 220kV </w:t>
            </w:r>
            <w:r w:rsidRPr="00E774E5">
              <w:rPr>
                <w:rFonts w:eastAsia="Times New Roman"/>
                <w:i w:val="0"/>
                <w:iCs w:val="0"/>
                <w:sz w:val="27"/>
                <w:szCs w:val="27"/>
              </w:rPr>
              <w:t>NMĐ Cà Mau - Bạc Liêu &amp; NMĐ Cà Mau - Giá Rai</w:t>
            </w:r>
            <w:r w:rsidRPr="00E774E5">
              <w:rPr>
                <w:rFonts w:eastAsia="Times New Roman"/>
                <w:i w:val="0"/>
                <w:iCs w:val="0"/>
              </w:rPr>
              <w:t xml:space="preserve"> tại 35 vị trí: từ cột 01 – 35.</w:t>
            </w:r>
          </w:p>
        </w:tc>
        <w:tc>
          <w:tcPr>
            <w:tcW w:w="1899" w:type="dxa"/>
            <w:tcBorders>
              <w:top w:val="single" w:sz="4" w:space="0" w:color="auto"/>
              <w:left w:val="single" w:sz="4" w:space="0" w:color="auto"/>
              <w:bottom w:val="single" w:sz="4" w:space="0" w:color="auto"/>
              <w:right w:val="single" w:sz="4" w:space="0" w:color="auto"/>
            </w:tcBorders>
          </w:tcPr>
          <w:p w14:paraId="3370BC90" w14:textId="77777777" w:rsidR="00E774E5" w:rsidRPr="00E774E5" w:rsidRDefault="00E774E5" w:rsidP="00E774E5">
            <w:pPr>
              <w:spacing w:after="0" w:line="240" w:lineRule="auto"/>
              <w:jc w:val="center"/>
              <w:rPr>
                <w:rFonts w:eastAsia="Times New Roman"/>
                <w:i w:val="0"/>
                <w:iCs w:val="0"/>
                <w:lang w:val="en-GB"/>
              </w:rPr>
            </w:pPr>
          </w:p>
        </w:tc>
      </w:tr>
      <w:tr w:rsidR="00E774E5" w:rsidRPr="00E774E5" w14:paraId="3222F09A" w14:textId="77777777" w:rsidTr="0015517F">
        <w:trPr>
          <w:trHeight w:val="70"/>
        </w:trPr>
        <w:tc>
          <w:tcPr>
            <w:tcW w:w="851" w:type="dxa"/>
            <w:tcBorders>
              <w:top w:val="single" w:sz="4" w:space="0" w:color="auto"/>
              <w:left w:val="single" w:sz="4" w:space="0" w:color="auto"/>
              <w:bottom w:val="single" w:sz="4" w:space="0" w:color="auto"/>
              <w:right w:val="single" w:sz="4" w:space="0" w:color="auto"/>
            </w:tcBorders>
          </w:tcPr>
          <w:p w14:paraId="73D3CBE0" w14:textId="77777777" w:rsidR="00E774E5" w:rsidRPr="00E774E5" w:rsidRDefault="00E774E5" w:rsidP="00E774E5">
            <w:pPr>
              <w:spacing w:after="0" w:line="240" w:lineRule="auto"/>
              <w:jc w:val="center"/>
              <w:rPr>
                <w:rFonts w:eastAsia="Times New Roman"/>
                <w:i w:val="0"/>
                <w:iCs w:val="0"/>
                <w:lang w:val="en-GB"/>
              </w:rPr>
            </w:pPr>
            <w:r w:rsidRPr="00E774E5">
              <w:rPr>
                <w:rFonts w:eastAsia="Times New Roman"/>
                <w:i w:val="0"/>
                <w:iCs w:val="0"/>
                <w:lang w:val="en-GB"/>
              </w:rPr>
              <w:t>12</w:t>
            </w:r>
          </w:p>
        </w:tc>
        <w:tc>
          <w:tcPr>
            <w:tcW w:w="1701" w:type="dxa"/>
            <w:tcBorders>
              <w:top w:val="single" w:sz="4" w:space="0" w:color="auto"/>
              <w:left w:val="single" w:sz="4" w:space="0" w:color="auto"/>
              <w:bottom w:val="single" w:sz="4" w:space="0" w:color="auto"/>
              <w:right w:val="single" w:sz="4" w:space="0" w:color="auto"/>
            </w:tcBorders>
          </w:tcPr>
          <w:p w14:paraId="1F41360E" w14:textId="77777777" w:rsidR="00E774E5" w:rsidRPr="00E774E5" w:rsidRDefault="00E774E5" w:rsidP="00E774E5">
            <w:pPr>
              <w:spacing w:after="0" w:line="240" w:lineRule="auto"/>
              <w:jc w:val="center"/>
              <w:rPr>
                <w:rFonts w:eastAsia="Times New Roman"/>
                <w:i w:val="0"/>
                <w:iCs w:val="0"/>
              </w:rPr>
            </w:pPr>
          </w:p>
        </w:tc>
        <w:tc>
          <w:tcPr>
            <w:tcW w:w="4819" w:type="dxa"/>
            <w:tcBorders>
              <w:top w:val="single" w:sz="4" w:space="0" w:color="auto"/>
              <w:left w:val="single" w:sz="4" w:space="0" w:color="auto"/>
              <w:bottom w:val="single" w:sz="4" w:space="0" w:color="auto"/>
              <w:right w:val="single" w:sz="4" w:space="0" w:color="auto"/>
            </w:tcBorders>
          </w:tcPr>
          <w:p w14:paraId="23C37D4C" w14:textId="77777777" w:rsidR="00E774E5" w:rsidRPr="00E774E5" w:rsidRDefault="00E774E5" w:rsidP="00E774E5">
            <w:pPr>
              <w:spacing w:after="0" w:line="240" w:lineRule="auto"/>
              <w:jc w:val="both"/>
              <w:rPr>
                <w:rFonts w:eastAsia="Times New Roman"/>
                <w:i w:val="0"/>
                <w:iCs w:val="0"/>
              </w:rPr>
            </w:pPr>
            <w:r w:rsidRPr="00E774E5">
              <w:rPr>
                <w:rFonts w:eastAsia="Times New Roman"/>
                <w:i w:val="0"/>
                <w:iCs w:val="0"/>
              </w:rPr>
              <w:t xml:space="preserve">Tiếp địa đường dây </w:t>
            </w:r>
            <w:r w:rsidRPr="00E774E5">
              <w:rPr>
                <w:rFonts w:eastAsia="Times New Roman"/>
                <w:i w:val="0"/>
                <w:iCs w:val="0"/>
                <w:sz w:val="27"/>
                <w:szCs w:val="27"/>
              </w:rPr>
              <w:t>220kV NMĐ Cà Mau - Ô Môn 4 mạch</w:t>
            </w:r>
            <w:r w:rsidRPr="00E774E5">
              <w:rPr>
                <w:rFonts w:eastAsia="Times New Roman"/>
                <w:i w:val="0"/>
                <w:iCs w:val="0"/>
              </w:rPr>
              <w:t xml:space="preserve"> tại 47 vị trí: từ cột </w:t>
            </w:r>
            <w:r w:rsidRPr="00E774E5">
              <w:rPr>
                <w:rFonts w:eastAsia="Times New Roman"/>
                <w:i w:val="0"/>
                <w:iCs w:val="0"/>
                <w:sz w:val="27"/>
                <w:szCs w:val="27"/>
              </w:rPr>
              <w:t>77 -123</w:t>
            </w:r>
            <w:r w:rsidRPr="00E774E5">
              <w:rPr>
                <w:rFonts w:eastAsia="Times New Roman"/>
                <w:i w:val="0"/>
                <w:iCs w:val="0"/>
              </w:rPr>
              <w:t>.</w:t>
            </w:r>
          </w:p>
        </w:tc>
        <w:tc>
          <w:tcPr>
            <w:tcW w:w="1899" w:type="dxa"/>
            <w:tcBorders>
              <w:top w:val="single" w:sz="4" w:space="0" w:color="auto"/>
              <w:left w:val="single" w:sz="4" w:space="0" w:color="auto"/>
              <w:bottom w:val="single" w:sz="4" w:space="0" w:color="auto"/>
              <w:right w:val="single" w:sz="4" w:space="0" w:color="auto"/>
            </w:tcBorders>
          </w:tcPr>
          <w:p w14:paraId="1DAA87A8" w14:textId="77777777" w:rsidR="00E774E5" w:rsidRPr="00E774E5" w:rsidRDefault="00E774E5" w:rsidP="00E774E5">
            <w:pPr>
              <w:spacing w:after="0" w:line="240" w:lineRule="auto"/>
              <w:jc w:val="center"/>
              <w:rPr>
                <w:rFonts w:eastAsia="Times New Roman"/>
                <w:i w:val="0"/>
                <w:iCs w:val="0"/>
                <w:lang w:val="en-GB"/>
              </w:rPr>
            </w:pPr>
          </w:p>
        </w:tc>
      </w:tr>
    </w:tbl>
    <w:p w14:paraId="0175231C" w14:textId="77777777" w:rsidR="00E774E5" w:rsidRPr="00E774E5" w:rsidRDefault="00E774E5" w:rsidP="00E774E5">
      <w:pPr>
        <w:widowControl w:val="0"/>
        <w:tabs>
          <w:tab w:val="left" w:pos="2127"/>
        </w:tabs>
        <w:spacing w:before="120" w:after="120" w:line="264" w:lineRule="auto"/>
        <w:ind w:firstLine="567"/>
        <w:jc w:val="both"/>
        <w:rPr>
          <w:rFonts w:eastAsia="Times New Roman"/>
          <w:iCs w:val="0"/>
        </w:rPr>
      </w:pPr>
    </w:p>
    <w:p w14:paraId="05D09083" w14:textId="77777777" w:rsidR="00E774E5" w:rsidRPr="00E774E5" w:rsidRDefault="00E774E5" w:rsidP="00E774E5">
      <w:pPr>
        <w:widowControl w:val="0"/>
        <w:tabs>
          <w:tab w:val="left" w:pos="2127"/>
        </w:tabs>
        <w:spacing w:before="120" w:after="120" w:line="264" w:lineRule="auto"/>
        <w:ind w:firstLine="567"/>
        <w:jc w:val="both"/>
        <w:rPr>
          <w:rFonts w:eastAsia="Times New Roman"/>
          <w:iCs w:val="0"/>
        </w:rPr>
      </w:pPr>
    </w:p>
    <w:p w14:paraId="41897A52" w14:textId="77777777" w:rsidR="000B2440" w:rsidRPr="00E774E5" w:rsidRDefault="000B2440">
      <w:pPr>
        <w:rPr>
          <w:i w:val="0"/>
          <w:iCs w:val="0"/>
        </w:rPr>
      </w:pPr>
    </w:p>
    <w:sectPr w:rsidR="000B2440" w:rsidRPr="00E774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tka Small">
    <w:panose1 w:val="00000000000000000000"/>
    <w:charset w:val="00"/>
    <w:family w:val="auto"/>
    <w:pitch w:val="variable"/>
    <w:sig w:usb0="A00002EF" w:usb1="4000204B" w:usb2="00000000" w:usb3="00000000" w:csb0="0000019F" w:csb1="00000000"/>
  </w:font>
  <w:font w:name="Times New Roman Bold">
    <w:altName w:val="Times New Roman"/>
    <w:panose1 w:val="02020803070505020304"/>
    <w:charset w:val="00"/>
    <w:family w:val="roman"/>
    <w:pitch w:val="default"/>
    <w:sig w:usb0="00000003"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7" type="#_x0000_t75" style="width:11.25pt;height:11.25pt" o:bullet="t">
        <v:imagedata r:id="rId1" o:title="mso59FC"/>
      </v:shape>
    </w:pict>
  </w:numPicBullet>
  <w:abstractNum w:abstractNumId="0" w15:restartNumberingAfterBreak="0">
    <w:nsid w:val="00000028"/>
    <w:multiLevelType w:val="multilevel"/>
    <w:tmpl w:val="00000028"/>
    <w:lvl w:ilvl="0">
      <w:start w:val="1"/>
      <w:numFmt w:val="decimal"/>
      <w:lvlText w:val="%1."/>
      <w:lvlJc w:val="left"/>
      <w:pPr>
        <w:ind w:left="840" w:hanging="360"/>
      </w:pPr>
      <w:rPr>
        <w:rFonts w:ascii="Times New Roman" w:eastAsia="Times New Roman" w:hAnsi="Times New Roman" w:cs="Times New Roman"/>
      </w:rPr>
    </w:lvl>
    <w:lvl w:ilvl="1">
      <w:start w:val="1"/>
      <w:numFmt w:val="decimal"/>
      <w:lvlText w:val="%2."/>
      <w:lvlJc w:val="left"/>
      <w:pPr>
        <w:tabs>
          <w:tab w:val="num" w:pos="644"/>
        </w:tabs>
        <w:ind w:left="644" w:hanging="360"/>
      </w:pPr>
      <w:rPr>
        <w:rFonts w:cs="Times New Roman"/>
      </w:rPr>
    </w:lvl>
    <w:lvl w:ilvl="2">
      <w:start w:val="1"/>
      <w:numFmt w:val="lowerRoman"/>
      <w:lvlText w:val="%3."/>
      <w:lvlJc w:val="right"/>
      <w:pPr>
        <w:ind w:left="1364" w:hanging="180"/>
      </w:pPr>
      <w:rPr>
        <w:rFonts w:cs="Times New Roman"/>
      </w:rPr>
    </w:lvl>
    <w:lvl w:ilvl="3">
      <w:start w:val="1"/>
      <w:numFmt w:val="decimal"/>
      <w:lvlText w:val="%4."/>
      <w:lvlJc w:val="left"/>
      <w:pPr>
        <w:ind w:left="2084" w:hanging="360"/>
      </w:pPr>
      <w:rPr>
        <w:rFonts w:cs="Times New Roman"/>
      </w:rPr>
    </w:lvl>
    <w:lvl w:ilvl="4">
      <w:start w:val="1"/>
      <w:numFmt w:val="lowerLetter"/>
      <w:lvlText w:val="%5."/>
      <w:lvlJc w:val="left"/>
      <w:pPr>
        <w:ind w:left="2804" w:hanging="360"/>
      </w:pPr>
      <w:rPr>
        <w:rFonts w:cs="Times New Roman"/>
      </w:rPr>
    </w:lvl>
    <w:lvl w:ilvl="5">
      <w:start w:val="1"/>
      <w:numFmt w:val="lowerRoman"/>
      <w:lvlText w:val="%6."/>
      <w:lvlJc w:val="right"/>
      <w:pPr>
        <w:ind w:left="3524" w:hanging="180"/>
      </w:pPr>
      <w:rPr>
        <w:rFonts w:cs="Times New Roman"/>
      </w:rPr>
    </w:lvl>
    <w:lvl w:ilvl="6">
      <w:start w:val="1"/>
      <w:numFmt w:val="decimal"/>
      <w:lvlText w:val="%7."/>
      <w:lvlJc w:val="left"/>
      <w:pPr>
        <w:ind w:left="4244" w:hanging="360"/>
      </w:pPr>
      <w:rPr>
        <w:rFonts w:cs="Times New Roman"/>
      </w:rPr>
    </w:lvl>
    <w:lvl w:ilvl="7">
      <w:start w:val="1"/>
      <w:numFmt w:val="lowerLetter"/>
      <w:lvlText w:val="%8."/>
      <w:lvlJc w:val="left"/>
      <w:pPr>
        <w:ind w:left="4964" w:hanging="360"/>
      </w:pPr>
      <w:rPr>
        <w:rFonts w:cs="Times New Roman"/>
      </w:rPr>
    </w:lvl>
    <w:lvl w:ilvl="8">
      <w:start w:val="1"/>
      <w:numFmt w:val="lowerRoman"/>
      <w:lvlText w:val="%9."/>
      <w:lvlJc w:val="right"/>
      <w:pPr>
        <w:ind w:left="5684" w:hanging="180"/>
      </w:pPr>
      <w:rPr>
        <w:rFonts w:cs="Times New Roman"/>
      </w:rPr>
    </w:lvl>
  </w:abstractNum>
  <w:abstractNum w:abstractNumId="1" w15:restartNumberingAfterBreak="0">
    <w:nsid w:val="04D046F4"/>
    <w:multiLevelType w:val="hybridMultilevel"/>
    <w:tmpl w:val="D31C692A"/>
    <w:lvl w:ilvl="0" w:tplc="D9FE87A8">
      <w:start w:val="1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787D"/>
    <w:multiLevelType w:val="hybridMultilevel"/>
    <w:tmpl w:val="8EF285B6"/>
    <w:lvl w:ilvl="0" w:tplc="18BADB0A">
      <w:start w:val="8"/>
      <w:numFmt w:val="bullet"/>
      <w:lvlText w:val="-"/>
      <w:lvlJc w:val="left"/>
      <w:pPr>
        <w:tabs>
          <w:tab w:val="num" w:pos="923"/>
        </w:tabs>
        <w:ind w:left="923"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8B2FFC"/>
    <w:multiLevelType w:val="hybridMultilevel"/>
    <w:tmpl w:val="420C3C56"/>
    <w:lvl w:ilvl="0" w:tplc="FFFFFFFF">
      <w:start w:val="4"/>
      <w:numFmt w:val="bullet"/>
      <w:lvlText w:val="-"/>
      <w:lvlJc w:val="left"/>
      <w:pPr>
        <w:ind w:left="1383" w:hanging="360"/>
      </w:pPr>
      <w:rPr>
        <w:rFonts w:ascii="Times New Roman" w:eastAsia="Times New Roman" w:hAnsi="Times New Roman" w:cs="Times New Roman" w:hint="default"/>
        <w:color w:val="auto"/>
      </w:rPr>
    </w:lvl>
    <w:lvl w:ilvl="1" w:tplc="FFFFFFFF" w:tentative="1">
      <w:start w:val="1"/>
      <w:numFmt w:val="bullet"/>
      <w:lvlText w:val="o"/>
      <w:lvlJc w:val="left"/>
      <w:pPr>
        <w:ind w:left="2103" w:hanging="360"/>
      </w:pPr>
      <w:rPr>
        <w:rFonts w:ascii="Courier New" w:hAnsi="Courier New" w:cs="Courier New" w:hint="default"/>
      </w:rPr>
    </w:lvl>
    <w:lvl w:ilvl="2" w:tplc="FFFFFFFF" w:tentative="1">
      <w:start w:val="1"/>
      <w:numFmt w:val="bullet"/>
      <w:lvlText w:val=""/>
      <w:lvlJc w:val="left"/>
      <w:pPr>
        <w:ind w:left="2823" w:hanging="360"/>
      </w:pPr>
      <w:rPr>
        <w:rFonts w:ascii="Wingdings" w:hAnsi="Wingdings" w:hint="default"/>
      </w:rPr>
    </w:lvl>
    <w:lvl w:ilvl="3" w:tplc="FFFFFFFF" w:tentative="1">
      <w:start w:val="1"/>
      <w:numFmt w:val="bullet"/>
      <w:lvlText w:val=""/>
      <w:lvlJc w:val="left"/>
      <w:pPr>
        <w:ind w:left="3543" w:hanging="360"/>
      </w:pPr>
      <w:rPr>
        <w:rFonts w:ascii="Symbol" w:hAnsi="Symbol" w:hint="default"/>
      </w:rPr>
    </w:lvl>
    <w:lvl w:ilvl="4" w:tplc="FFFFFFFF" w:tentative="1">
      <w:start w:val="1"/>
      <w:numFmt w:val="bullet"/>
      <w:lvlText w:val="o"/>
      <w:lvlJc w:val="left"/>
      <w:pPr>
        <w:ind w:left="4263" w:hanging="360"/>
      </w:pPr>
      <w:rPr>
        <w:rFonts w:ascii="Courier New" w:hAnsi="Courier New" w:cs="Courier New" w:hint="default"/>
      </w:rPr>
    </w:lvl>
    <w:lvl w:ilvl="5" w:tplc="FFFFFFFF" w:tentative="1">
      <w:start w:val="1"/>
      <w:numFmt w:val="bullet"/>
      <w:lvlText w:val=""/>
      <w:lvlJc w:val="left"/>
      <w:pPr>
        <w:ind w:left="4983" w:hanging="360"/>
      </w:pPr>
      <w:rPr>
        <w:rFonts w:ascii="Wingdings" w:hAnsi="Wingdings" w:hint="default"/>
      </w:rPr>
    </w:lvl>
    <w:lvl w:ilvl="6" w:tplc="FFFFFFFF" w:tentative="1">
      <w:start w:val="1"/>
      <w:numFmt w:val="bullet"/>
      <w:lvlText w:val=""/>
      <w:lvlJc w:val="left"/>
      <w:pPr>
        <w:ind w:left="5703" w:hanging="360"/>
      </w:pPr>
      <w:rPr>
        <w:rFonts w:ascii="Symbol" w:hAnsi="Symbol" w:hint="default"/>
      </w:rPr>
    </w:lvl>
    <w:lvl w:ilvl="7" w:tplc="FFFFFFFF" w:tentative="1">
      <w:start w:val="1"/>
      <w:numFmt w:val="bullet"/>
      <w:lvlText w:val="o"/>
      <w:lvlJc w:val="left"/>
      <w:pPr>
        <w:ind w:left="6423" w:hanging="360"/>
      </w:pPr>
      <w:rPr>
        <w:rFonts w:ascii="Courier New" w:hAnsi="Courier New" w:cs="Courier New" w:hint="default"/>
      </w:rPr>
    </w:lvl>
    <w:lvl w:ilvl="8" w:tplc="FFFFFFFF" w:tentative="1">
      <w:start w:val="1"/>
      <w:numFmt w:val="bullet"/>
      <w:lvlText w:val=""/>
      <w:lvlJc w:val="left"/>
      <w:pPr>
        <w:ind w:left="7143" w:hanging="360"/>
      </w:pPr>
      <w:rPr>
        <w:rFonts w:ascii="Wingdings" w:hAnsi="Wingdings" w:hint="default"/>
      </w:rPr>
    </w:lvl>
  </w:abstractNum>
  <w:abstractNum w:abstractNumId="6" w15:restartNumberingAfterBreak="0">
    <w:nsid w:val="1E625DD1"/>
    <w:multiLevelType w:val="hybridMultilevel"/>
    <w:tmpl w:val="F0ACA310"/>
    <w:lvl w:ilvl="0" w:tplc="FFFFFFFF">
      <w:start w:val="4"/>
      <w:numFmt w:val="bullet"/>
      <w:lvlText w:val="-"/>
      <w:lvlJc w:val="left"/>
      <w:pPr>
        <w:ind w:left="1242" w:hanging="360"/>
      </w:pPr>
      <w:rPr>
        <w:rFonts w:ascii="Times New Roman" w:eastAsia="Times New Roman" w:hAnsi="Times New Roman" w:cs="Times New Roman" w:hint="default"/>
        <w:color w:val="auto"/>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7" w15:restartNumberingAfterBreak="0">
    <w:nsid w:val="24922DB6"/>
    <w:multiLevelType w:val="multilevel"/>
    <w:tmpl w:val="C8E2119E"/>
    <w:lvl w:ilvl="0">
      <w:start w:val="6"/>
      <w:numFmt w:val="bullet"/>
      <w:lvlText w:val="-"/>
      <w:lvlJc w:val="left"/>
      <w:pPr>
        <w:ind w:left="1320" w:hanging="600"/>
      </w:pPr>
      <w:rPr>
        <w:rFonts w:ascii="Times New Roman" w:eastAsia="Times New Roman" w:hAnsi="Times New Roman" w:cs="Times New Roman" w:hint="default"/>
      </w:rPr>
    </w:lvl>
    <w:lvl w:ilvl="1">
      <w:start w:val="1"/>
      <w:numFmt w:val="decimal"/>
      <w:lvlText w:val="%1.%2."/>
      <w:lvlJc w:val="left"/>
      <w:pPr>
        <w:ind w:left="1829" w:hanging="720"/>
      </w:pPr>
    </w:lvl>
    <w:lvl w:ilvl="2">
      <w:start w:val="1"/>
      <w:numFmt w:val="decimal"/>
      <w:lvlText w:val="%1.%2.%3."/>
      <w:lvlJc w:val="left"/>
      <w:pPr>
        <w:ind w:left="2938" w:hanging="720"/>
      </w:pPr>
    </w:lvl>
    <w:lvl w:ilvl="3">
      <w:start w:val="1"/>
      <w:numFmt w:val="decimal"/>
      <w:lvlText w:val="%1.%2.%3.%4."/>
      <w:lvlJc w:val="left"/>
      <w:pPr>
        <w:ind w:left="4407" w:hanging="1080"/>
      </w:pPr>
    </w:lvl>
    <w:lvl w:ilvl="4">
      <w:start w:val="1"/>
      <w:numFmt w:val="decimal"/>
      <w:lvlText w:val="%1.%2.%3.%4.%5."/>
      <w:lvlJc w:val="left"/>
      <w:pPr>
        <w:ind w:left="5516" w:hanging="1080"/>
      </w:pPr>
    </w:lvl>
    <w:lvl w:ilvl="5">
      <w:start w:val="1"/>
      <w:numFmt w:val="decimal"/>
      <w:lvlText w:val="%1.%2.%3.%4.%5.%6."/>
      <w:lvlJc w:val="left"/>
      <w:pPr>
        <w:ind w:left="6985" w:hanging="1440"/>
      </w:pPr>
    </w:lvl>
    <w:lvl w:ilvl="6">
      <w:start w:val="1"/>
      <w:numFmt w:val="decimal"/>
      <w:lvlText w:val="%1.%2.%3.%4.%5.%6.%7."/>
      <w:lvlJc w:val="left"/>
      <w:pPr>
        <w:ind w:left="8454" w:hanging="1800"/>
      </w:pPr>
    </w:lvl>
    <w:lvl w:ilvl="7">
      <w:start w:val="1"/>
      <w:numFmt w:val="decimal"/>
      <w:lvlText w:val="%1.%2.%3.%4.%5.%6.%7.%8."/>
      <w:lvlJc w:val="left"/>
      <w:pPr>
        <w:ind w:left="9563" w:hanging="1800"/>
      </w:pPr>
    </w:lvl>
    <w:lvl w:ilvl="8">
      <w:start w:val="1"/>
      <w:numFmt w:val="decimal"/>
      <w:lvlText w:val="%1.%2.%3.%4.%5.%6.%7.%8.%9."/>
      <w:lvlJc w:val="left"/>
      <w:pPr>
        <w:ind w:left="11032" w:hanging="2160"/>
      </w:pPr>
    </w:lvl>
  </w:abstractNum>
  <w:abstractNum w:abstractNumId="8" w15:restartNumberingAfterBreak="0">
    <w:nsid w:val="272609E1"/>
    <w:multiLevelType w:val="hybridMultilevel"/>
    <w:tmpl w:val="A22E4A5A"/>
    <w:lvl w:ilvl="0" w:tplc="BE4C09B2">
      <w:start w:val="1"/>
      <w:numFmt w:val="bullet"/>
      <w:lvlText w:val=""/>
      <w:lvlJc w:val="left"/>
      <w:pPr>
        <w:ind w:left="1134" w:hanging="360"/>
      </w:pPr>
      <w:rPr>
        <w:rFonts w:ascii="Wingdings" w:hAnsi="Wingdings" w:hint="default"/>
        <w:sz w:val="24"/>
        <w:szCs w:val="24"/>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9" w15:restartNumberingAfterBreak="0">
    <w:nsid w:val="30CC4755"/>
    <w:multiLevelType w:val="hybridMultilevel"/>
    <w:tmpl w:val="4DB476E6"/>
    <w:lvl w:ilvl="0" w:tplc="DACC633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8F852B0"/>
    <w:multiLevelType w:val="hybridMultilevel"/>
    <w:tmpl w:val="F0AECC84"/>
    <w:lvl w:ilvl="0" w:tplc="1884CBEC">
      <w:start w:val="1"/>
      <w:numFmt w:val="bullet"/>
      <w:lvlText w:val="-"/>
      <w:lvlJc w:val="left"/>
      <w:pPr>
        <w:ind w:left="45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BF3127"/>
    <w:multiLevelType w:val="hybridMultilevel"/>
    <w:tmpl w:val="A9FEEB04"/>
    <w:lvl w:ilvl="0" w:tplc="17100C02">
      <w:start w:val="1"/>
      <w:numFmt w:val="bullet"/>
      <w:lvlText w:val="+"/>
      <w:lvlJc w:val="left"/>
      <w:pPr>
        <w:ind w:left="897" w:hanging="360"/>
      </w:pPr>
      <w:rPr>
        <w:rFonts w:ascii="Times New Roman" w:hAnsi="Times New Roman" w:cs="Times New Roman" w:hint="default"/>
      </w:rPr>
    </w:lvl>
    <w:lvl w:ilvl="1" w:tplc="04090003" w:tentative="1">
      <w:start w:val="1"/>
      <w:numFmt w:val="bullet"/>
      <w:lvlText w:val="o"/>
      <w:lvlJc w:val="left"/>
      <w:pPr>
        <w:ind w:left="1617" w:hanging="360"/>
      </w:pPr>
      <w:rPr>
        <w:rFonts w:ascii="Courier New" w:hAnsi="Courier New" w:cs="Courier New" w:hint="default"/>
      </w:rPr>
    </w:lvl>
    <w:lvl w:ilvl="2" w:tplc="04090005" w:tentative="1">
      <w:start w:val="1"/>
      <w:numFmt w:val="bullet"/>
      <w:lvlText w:val=""/>
      <w:lvlJc w:val="left"/>
      <w:pPr>
        <w:ind w:left="2337" w:hanging="360"/>
      </w:pPr>
      <w:rPr>
        <w:rFonts w:ascii="Wingdings" w:hAnsi="Wingdings" w:hint="default"/>
      </w:rPr>
    </w:lvl>
    <w:lvl w:ilvl="3" w:tplc="04090001" w:tentative="1">
      <w:start w:val="1"/>
      <w:numFmt w:val="bullet"/>
      <w:lvlText w:val=""/>
      <w:lvlJc w:val="left"/>
      <w:pPr>
        <w:ind w:left="3057" w:hanging="360"/>
      </w:pPr>
      <w:rPr>
        <w:rFonts w:ascii="Symbol" w:hAnsi="Symbol" w:hint="default"/>
      </w:rPr>
    </w:lvl>
    <w:lvl w:ilvl="4" w:tplc="04090003" w:tentative="1">
      <w:start w:val="1"/>
      <w:numFmt w:val="bullet"/>
      <w:lvlText w:val="o"/>
      <w:lvlJc w:val="left"/>
      <w:pPr>
        <w:ind w:left="3777" w:hanging="360"/>
      </w:pPr>
      <w:rPr>
        <w:rFonts w:ascii="Courier New" w:hAnsi="Courier New" w:cs="Courier New" w:hint="default"/>
      </w:rPr>
    </w:lvl>
    <w:lvl w:ilvl="5" w:tplc="04090005" w:tentative="1">
      <w:start w:val="1"/>
      <w:numFmt w:val="bullet"/>
      <w:lvlText w:val=""/>
      <w:lvlJc w:val="left"/>
      <w:pPr>
        <w:ind w:left="4497" w:hanging="360"/>
      </w:pPr>
      <w:rPr>
        <w:rFonts w:ascii="Wingdings" w:hAnsi="Wingdings" w:hint="default"/>
      </w:rPr>
    </w:lvl>
    <w:lvl w:ilvl="6" w:tplc="04090001" w:tentative="1">
      <w:start w:val="1"/>
      <w:numFmt w:val="bullet"/>
      <w:lvlText w:val=""/>
      <w:lvlJc w:val="left"/>
      <w:pPr>
        <w:ind w:left="5217" w:hanging="360"/>
      </w:pPr>
      <w:rPr>
        <w:rFonts w:ascii="Symbol" w:hAnsi="Symbol" w:hint="default"/>
      </w:rPr>
    </w:lvl>
    <w:lvl w:ilvl="7" w:tplc="04090003" w:tentative="1">
      <w:start w:val="1"/>
      <w:numFmt w:val="bullet"/>
      <w:lvlText w:val="o"/>
      <w:lvlJc w:val="left"/>
      <w:pPr>
        <w:ind w:left="5937" w:hanging="360"/>
      </w:pPr>
      <w:rPr>
        <w:rFonts w:ascii="Courier New" w:hAnsi="Courier New" w:cs="Courier New" w:hint="default"/>
      </w:rPr>
    </w:lvl>
    <w:lvl w:ilvl="8" w:tplc="04090005" w:tentative="1">
      <w:start w:val="1"/>
      <w:numFmt w:val="bullet"/>
      <w:lvlText w:val=""/>
      <w:lvlJc w:val="left"/>
      <w:pPr>
        <w:ind w:left="6657" w:hanging="360"/>
      </w:pPr>
      <w:rPr>
        <w:rFonts w:ascii="Wingdings" w:hAnsi="Wingdings" w:hint="default"/>
      </w:rPr>
    </w:lvl>
  </w:abstractNum>
  <w:abstractNum w:abstractNumId="15"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8774D3E"/>
    <w:multiLevelType w:val="hybridMultilevel"/>
    <w:tmpl w:val="281C2312"/>
    <w:lvl w:ilvl="0" w:tplc="04090007">
      <w:start w:val="1"/>
      <w:numFmt w:val="bullet"/>
      <w:lvlText w:val=""/>
      <w:lvlPicBulletId w:val="0"/>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8"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9" w15:restartNumberingAfterBreak="0">
    <w:nsid w:val="629D649B"/>
    <w:multiLevelType w:val="hybridMultilevel"/>
    <w:tmpl w:val="97E6BB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1" w15:restartNumberingAfterBreak="0">
    <w:nsid w:val="6F027A35"/>
    <w:multiLevelType w:val="multilevel"/>
    <w:tmpl w:val="086C95E2"/>
    <w:lvl w:ilvl="0">
      <w:start w:val="6"/>
      <w:numFmt w:val="bullet"/>
      <w:lvlText w:val="-"/>
      <w:lvlJc w:val="left"/>
      <w:pPr>
        <w:ind w:left="600" w:hanging="600"/>
      </w:pPr>
      <w:rPr>
        <w:rFonts w:ascii="Times New Roman" w:eastAsia="Times New Roman" w:hAnsi="Times New Roman" w:cs="Times New Roman" w:hint="default"/>
      </w:rPr>
    </w:lvl>
    <w:lvl w:ilvl="1">
      <w:start w:val="1"/>
      <w:numFmt w:val="decimal"/>
      <w:lvlText w:val="%1.%2."/>
      <w:lvlJc w:val="left"/>
      <w:pPr>
        <w:ind w:left="1829" w:hanging="720"/>
      </w:pPr>
    </w:lvl>
    <w:lvl w:ilvl="2">
      <w:start w:val="1"/>
      <w:numFmt w:val="decimal"/>
      <w:lvlText w:val="%1.%2.%3."/>
      <w:lvlJc w:val="left"/>
      <w:pPr>
        <w:ind w:left="2938" w:hanging="720"/>
      </w:pPr>
    </w:lvl>
    <w:lvl w:ilvl="3">
      <w:start w:val="1"/>
      <w:numFmt w:val="decimal"/>
      <w:lvlText w:val="%1.%2.%3.%4."/>
      <w:lvlJc w:val="left"/>
      <w:pPr>
        <w:ind w:left="4407" w:hanging="1080"/>
      </w:pPr>
    </w:lvl>
    <w:lvl w:ilvl="4">
      <w:start w:val="1"/>
      <w:numFmt w:val="decimal"/>
      <w:lvlText w:val="%1.%2.%3.%4.%5."/>
      <w:lvlJc w:val="left"/>
      <w:pPr>
        <w:ind w:left="5516" w:hanging="1080"/>
      </w:pPr>
    </w:lvl>
    <w:lvl w:ilvl="5">
      <w:start w:val="1"/>
      <w:numFmt w:val="decimal"/>
      <w:lvlText w:val="%1.%2.%3.%4.%5.%6."/>
      <w:lvlJc w:val="left"/>
      <w:pPr>
        <w:ind w:left="6985" w:hanging="1440"/>
      </w:pPr>
    </w:lvl>
    <w:lvl w:ilvl="6">
      <w:start w:val="1"/>
      <w:numFmt w:val="decimal"/>
      <w:lvlText w:val="%1.%2.%3.%4.%5.%6.%7."/>
      <w:lvlJc w:val="left"/>
      <w:pPr>
        <w:ind w:left="8454" w:hanging="1800"/>
      </w:pPr>
    </w:lvl>
    <w:lvl w:ilvl="7">
      <w:start w:val="1"/>
      <w:numFmt w:val="decimal"/>
      <w:lvlText w:val="%1.%2.%3.%4.%5.%6.%7.%8."/>
      <w:lvlJc w:val="left"/>
      <w:pPr>
        <w:ind w:left="9563" w:hanging="1800"/>
      </w:pPr>
    </w:lvl>
    <w:lvl w:ilvl="8">
      <w:start w:val="1"/>
      <w:numFmt w:val="decimal"/>
      <w:lvlText w:val="%1.%2.%3.%4.%5.%6.%7.%8.%9."/>
      <w:lvlJc w:val="left"/>
      <w:pPr>
        <w:ind w:left="11032" w:hanging="2160"/>
      </w:pPr>
    </w:lvl>
  </w:abstractNum>
  <w:abstractNum w:abstractNumId="2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4" w15:restartNumberingAfterBreak="0">
    <w:nsid w:val="79D06FA7"/>
    <w:multiLevelType w:val="multilevel"/>
    <w:tmpl w:val="6068DA0E"/>
    <w:lvl w:ilvl="0">
      <w:start w:val="6"/>
      <w:numFmt w:val="bullet"/>
      <w:lvlText w:val="-"/>
      <w:lvlJc w:val="left"/>
      <w:pPr>
        <w:ind w:left="3011" w:hanging="600"/>
      </w:pPr>
      <w:rPr>
        <w:rFonts w:ascii="Times New Roman" w:eastAsia="Times New Roman" w:hAnsi="Times New Roman" w:cs="Times New Roman" w:hint="default"/>
      </w:rPr>
    </w:lvl>
    <w:lvl w:ilvl="1">
      <w:start w:val="1"/>
      <w:numFmt w:val="decimal"/>
      <w:lvlText w:val="%1.%2."/>
      <w:lvlJc w:val="left"/>
      <w:pPr>
        <w:ind w:left="1829" w:hanging="720"/>
      </w:pPr>
    </w:lvl>
    <w:lvl w:ilvl="2">
      <w:start w:val="1"/>
      <w:numFmt w:val="decimal"/>
      <w:lvlText w:val="%1.%2.%3."/>
      <w:lvlJc w:val="left"/>
      <w:pPr>
        <w:ind w:left="2938" w:hanging="720"/>
      </w:pPr>
    </w:lvl>
    <w:lvl w:ilvl="3">
      <w:start w:val="1"/>
      <w:numFmt w:val="decimal"/>
      <w:lvlText w:val="%1.%2.%3.%4."/>
      <w:lvlJc w:val="left"/>
      <w:pPr>
        <w:ind w:left="4407" w:hanging="1080"/>
      </w:pPr>
    </w:lvl>
    <w:lvl w:ilvl="4">
      <w:start w:val="1"/>
      <w:numFmt w:val="decimal"/>
      <w:lvlText w:val="%1.%2.%3.%4.%5."/>
      <w:lvlJc w:val="left"/>
      <w:pPr>
        <w:ind w:left="5516" w:hanging="1080"/>
      </w:pPr>
    </w:lvl>
    <w:lvl w:ilvl="5">
      <w:start w:val="1"/>
      <w:numFmt w:val="decimal"/>
      <w:lvlText w:val="%1.%2.%3.%4.%5.%6."/>
      <w:lvlJc w:val="left"/>
      <w:pPr>
        <w:ind w:left="6985" w:hanging="1440"/>
      </w:pPr>
    </w:lvl>
    <w:lvl w:ilvl="6">
      <w:start w:val="1"/>
      <w:numFmt w:val="decimal"/>
      <w:lvlText w:val="%1.%2.%3.%4.%5.%6.%7."/>
      <w:lvlJc w:val="left"/>
      <w:pPr>
        <w:ind w:left="8454" w:hanging="1800"/>
      </w:pPr>
    </w:lvl>
    <w:lvl w:ilvl="7">
      <w:start w:val="1"/>
      <w:numFmt w:val="decimal"/>
      <w:lvlText w:val="%1.%2.%3.%4.%5.%6.%7.%8."/>
      <w:lvlJc w:val="left"/>
      <w:pPr>
        <w:ind w:left="9563" w:hanging="1800"/>
      </w:pPr>
    </w:lvl>
    <w:lvl w:ilvl="8">
      <w:start w:val="1"/>
      <w:numFmt w:val="decimal"/>
      <w:lvlText w:val="%1.%2.%3.%4.%5.%6.%7.%8.%9."/>
      <w:lvlJc w:val="left"/>
      <w:pPr>
        <w:ind w:left="11032" w:hanging="2160"/>
      </w:pPr>
    </w:lvl>
  </w:abstractNum>
  <w:num w:numId="1">
    <w:abstractNumId w:val="12"/>
  </w:num>
  <w:num w:numId="2">
    <w:abstractNumId w:val="15"/>
  </w:num>
  <w:num w:numId="3">
    <w:abstractNumId w:val="17"/>
  </w:num>
  <w:num w:numId="4">
    <w:abstractNumId w:val="23"/>
  </w:num>
  <w:num w:numId="5">
    <w:abstractNumId w:val="20"/>
  </w:num>
  <w:num w:numId="6">
    <w:abstractNumId w:val="18"/>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2"/>
  </w:num>
  <w:num w:numId="10">
    <w:abstractNumId w:val="10"/>
  </w:num>
  <w:num w:numId="11">
    <w:abstractNumId w:val="13"/>
  </w:num>
  <w:num w:numId="12">
    <w:abstractNumId w:val="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1"/>
  </w:num>
  <w:num w:numId="19">
    <w:abstractNumId w:val="5"/>
  </w:num>
  <w:num w:numId="20">
    <w:abstractNumId w:val="8"/>
  </w:num>
  <w:num w:numId="21">
    <w:abstractNumId w:val="19"/>
  </w:num>
  <w:num w:numId="22">
    <w:abstractNumId w:val="14"/>
  </w:num>
  <w:num w:numId="23">
    <w:abstractNumId w:val="16"/>
  </w:num>
  <w:num w:numId="24">
    <w:abstractNumId w:val="1"/>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4E5"/>
    <w:rsid w:val="000B2440"/>
    <w:rsid w:val="00B567D8"/>
    <w:rsid w:val="00E77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39665"/>
  <w15:chartTrackingRefBased/>
  <w15:docId w15:val="{E9C28FF1-3B67-4E7D-ADCC-37EA6986A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i/>
        <w:iCs/>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BVI,RepHead1"/>
    <w:basedOn w:val="Normal"/>
    <w:next w:val="Normal"/>
    <w:link w:val="Heading1Char"/>
    <w:qFormat/>
    <w:rsid w:val="00E774E5"/>
    <w:pPr>
      <w:suppressAutoHyphens/>
      <w:spacing w:before="480" w:after="240" w:line="240" w:lineRule="auto"/>
      <w:jc w:val="center"/>
      <w:outlineLvl w:val="0"/>
    </w:pPr>
    <w:rPr>
      <w:rFonts w:ascii="Times New Roman Bold" w:eastAsia="Times New Roman" w:hAnsi="Times New Roman Bold"/>
      <w:b/>
      <w:i w:val="0"/>
      <w:iCs w:val="0"/>
      <w:smallCaps/>
      <w:sz w:val="36"/>
      <w:szCs w:val="20"/>
    </w:rPr>
  </w:style>
  <w:style w:type="paragraph" w:styleId="Heading2">
    <w:name w:val="heading 2"/>
    <w:aliases w:val="Title Header2,Clause_No&amp;Name,Section-Title,h2,Avsnitt,Tieu de 2,Tieude2 Char,BVI2,Heading 2-BVI,RepHead2"/>
    <w:basedOn w:val="Normal"/>
    <w:next w:val="Normal"/>
    <w:link w:val="Heading2Char"/>
    <w:qFormat/>
    <w:rsid w:val="00E774E5"/>
    <w:pPr>
      <w:pBdr>
        <w:bottom w:val="single" w:sz="24" w:space="3" w:color="C0C0C0"/>
      </w:pBdr>
      <w:suppressAutoHyphens/>
      <w:spacing w:after="240" w:line="240" w:lineRule="auto"/>
      <w:jc w:val="center"/>
      <w:outlineLvl w:val="1"/>
    </w:pPr>
    <w:rPr>
      <w:rFonts w:ascii="Times New Roman Bold" w:eastAsia="Times New Roman" w:hAnsi="Times New Roman Bold"/>
      <w:b/>
      <w:i w:val="0"/>
      <w:iCs w:val="0"/>
      <w:szCs w:val="20"/>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774E5"/>
    <w:pPr>
      <w:suppressAutoHyphens/>
      <w:spacing w:after="0" w:line="240" w:lineRule="auto"/>
      <w:jc w:val="center"/>
      <w:outlineLvl w:val="2"/>
    </w:pPr>
    <w:rPr>
      <w:rFonts w:eastAsia="Times New Roman"/>
      <w:b/>
      <w:i w:val="0"/>
      <w:iCs w:val="0"/>
      <w:szCs w:val="20"/>
    </w:rPr>
  </w:style>
  <w:style w:type="paragraph" w:styleId="Heading4">
    <w:name w:val="heading 4"/>
    <w:aliases w:val="Sub-Clause Sub-paragraph,ClauseSubSub_No&amp;Name, Sub-Clause Sub-paragraph"/>
    <w:basedOn w:val="Normal"/>
    <w:next w:val="Normal"/>
    <w:link w:val="Heading4Char"/>
    <w:qFormat/>
    <w:rsid w:val="00E774E5"/>
    <w:pPr>
      <w:keepNext/>
      <w:spacing w:after="200" w:line="240" w:lineRule="auto"/>
      <w:ind w:left="1422" w:right="18" w:hanging="457"/>
      <w:jc w:val="both"/>
      <w:outlineLvl w:val="3"/>
    </w:pPr>
    <w:rPr>
      <w:rFonts w:eastAsia="Times New Roman"/>
      <w:b/>
      <w:bCs/>
      <w:i w:val="0"/>
      <w:iCs w:val="0"/>
      <w:sz w:val="24"/>
      <w:szCs w:val="20"/>
    </w:rPr>
  </w:style>
  <w:style w:type="paragraph" w:styleId="Heading5">
    <w:name w:val="heading 5"/>
    <w:basedOn w:val="Normal"/>
    <w:next w:val="Normal"/>
    <w:link w:val="Heading5Char"/>
    <w:qFormat/>
    <w:rsid w:val="00E774E5"/>
    <w:pPr>
      <w:keepNext/>
      <w:spacing w:after="0" w:line="240" w:lineRule="auto"/>
      <w:jc w:val="center"/>
      <w:outlineLvl w:val="4"/>
    </w:pPr>
    <w:rPr>
      <w:rFonts w:ascii="Arial" w:eastAsia="Times New Roman" w:hAnsi="Arial"/>
      <w:i w:val="0"/>
      <w:iCs w:val="0"/>
      <w:sz w:val="24"/>
      <w:szCs w:val="20"/>
      <w:u w:val="single"/>
    </w:rPr>
  </w:style>
  <w:style w:type="paragraph" w:styleId="Heading6">
    <w:name w:val="heading 6"/>
    <w:basedOn w:val="Normal"/>
    <w:next w:val="Normal"/>
    <w:link w:val="Heading6Char"/>
    <w:qFormat/>
    <w:rsid w:val="00E774E5"/>
    <w:pPr>
      <w:keepNext/>
      <w:keepLines/>
      <w:suppressAutoHyphens/>
      <w:spacing w:after="0" w:line="240" w:lineRule="auto"/>
      <w:ind w:right="-72"/>
      <w:jc w:val="center"/>
      <w:outlineLvl w:val="5"/>
    </w:pPr>
    <w:rPr>
      <w:rFonts w:eastAsia="Times New Roman"/>
      <w:b/>
      <w:i w:val="0"/>
      <w:iCs w:val="0"/>
      <w:szCs w:val="20"/>
    </w:rPr>
  </w:style>
  <w:style w:type="paragraph" w:styleId="Heading7">
    <w:name w:val="heading 7"/>
    <w:basedOn w:val="Normal"/>
    <w:next w:val="Normal"/>
    <w:link w:val="Heading7Char"/>
    <w:qFormat/>
    <w:rsid w:val="00E774E5"/>
    <w:pPr>
      <w:keepNext/>
      <w:spacing w:after="0" w:line="240" w:lineRule="auto"/>
      <w:jc w:val="center"/>
      <w:outlineLvl w:val="6"/>
    </w:pPr>
    <w:rPr>
      <w:rFonts w:eastAsia="Times New Roman"/>
      <w:b/>
      <w:i w:val="0"/>
      <w:iCs w:val="0"/>
      <w:sz w:val="72"/>
      <w:szCs w:val="20"/>
    </w:rPr>
  </w:style>
  <w:style w:type="paragraph" w:styleId="Heading8">
    <w:name w:val="heading 8"/>
    <w:basedOn w:val="Normal"/>
    <w:next w:val="Normal"/>
    <w:link w:val="Heading8Char"/>
    <w:qFormat/>
    <w:rsid w:val="00E774E5"/>
    <w:pPr>
      <w:keepNext/>
      <w:spacing w:after="0" w:line="240" w:lineRule="auto"/>
      <w:jc w:val="center"/>
      <w:outlineLvl w:val="7"/>
    </w:pPr>
    <w:rPr>
      <w:rFonts w:eastAsia="Times New Roman"/>
      <w:b/>
      <w:i w:val="0"/>
      <w:iCs w:val="0"/>
      <w:sz w:val="56"/>
      <w:szCs w:val="20"/>
    </w:rPr>
  </w:style>
  <w:style w:type="paragraph" w:styleId="Heading9">
    <w:name w:val="heading 9"/>
    <w:basedOn w:val="Normal"/>
    <w:next w:val="Normal"/>
    <w:link w:val="Heading9Char"/>
    <w:uiPriority w:val="9"/>
    <w:qFormat/>
    <w:rsid w:val="00E774E5"/>
    <w:pPr>
      <w:numPr>
        <w:ilvl w:val="8"/>
        <w:numId w:val="1"/>
      </w:numPr>
      <w:spacing w:before="240" w:after="60" w:line="240" w:lineRule="auto"/>
      <w:jc w:val="both"/>
      <w:outlineLvl w:val="8"/>
    </w:pPr>
    <w:rPr>
      <w:rFonts w:ascii="Arial" w:eastAsia="Times New Roman" w:hAnsi="Arial"/>
      <w:b/>
      <w:iCs w:val="0"/>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E774E5"/>
    <w:rPr>
      <w:rFonts w:ascii="Times New Roman Bold" w:eastAsia="Times New Roman" w:hAnsi="Times New Roman Bold"/>
      <w:b/>
      <w:i w:val="0"/>
      <w:iCs w:val="0"/>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E774E5"/>
    <w:rPr>
      <w:rFonts w:ascii="Times New Roman Bold" w:eastAsia="Times New Roman" w:hAnsi="Times New Roman Bold"/>
      <w:b/>
      <w:i w:val="0"/>
      <w:iCs w:val="0"/>
      <w:szCs w:val="20"/>
    </w:rPr>
  </w:style>
  <w:style w:type="character" w:customStyle="1" w:styleId="Heading3Char">
    <w:name w:val="Heading 3 Char"/>
    <w:basedOn w:val="DefaultParagraphFont"/>
    <w:uiPriority w:val="9"/>
    <w:rsid w:val="00E774E5"/>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E774E5"/>
    <w:rPr>
      <w:rFonts w:eastAsia="Times New Roman"/>
      <w:b/>
      <w:bCs/>
      <w:i w:val="0"/>
      <w:iCs w:val="0"/>
      <w:sz w:val="24"/>
      <w:szCs w:val="20"/>
    </w:rPr>
  </w:style>
  <w:style w:type="character" w:customStyle="1" w:styleId="Heading5Char">
    <w:name w:val="Heading 5 Char"/>
    <w:basedOn w:val="DefaultParagraphFont"/>
    <w:link w:val="Heading5"/>
    <w:rsid w:val="00E774E5"/>
    <w:rPr>
      <w:rFonts w:ascii="Arial" w:eastAsia="Times New Roman" w:hAnsi="Arial"/>
      <w:i w:val="0"/>
      <w:iCs w:val="0"/>
      <w:sz w:val="24"/>
      <w:szCs w:val="20"/>
      <w:u w:val="single"/>
    </w:rPr>
  </w:style>
  <w:style w:type="character" w:customStyle="1" w:styleId="Heading6Char">
    <w:name w:val="Heading 6 Char"/>
    <w:basedOn w:val="DefaultParagraphFont"/>
    <w:link w:val="Heading6"/>
    <w:rsid w:val="00E774E5"/>
    <w:rPr>
      <w:rFonts w:eastAsia="Times New Roman"/>
      <w:b/>
      <w:i w:val="0"/>
      <w:iCs w:val="0"/>
      <w:szCs w:val="20"/>
    </w:rPr>
  </w:style>
  <w:style w:type="character" w:customStyle="1" w:styleId="Heading7Char">
    <w:name w:val="Heading 7 Char"/>
    <w:basedOn w:val="DefaultParagraphFont"/>
    <w:link w:val="Heading7"/>
    <w:rsid w:val="00E774E5"/>
    <w:rPr>
      <w:rFonts w:eastAsia="Times New Roman"/>
      <w:b/>
      <w:i w:val="0"/>
      <w:iCs w:val="0"/>
      <w:sz w:val="72"/>
      <w:szCs w:val="20"/>
    </w:rPr>
  </w:style>
  <w:style w:type="character" w:customStyle="1" w:styleId="Heading8Char">
    <w:name w:val="Heading 8 Char"/>
    <w:basedOn w:val="DefaultParagraphFont"/>
    <w:link w:val="Heading8"/>
    <w:rsid w:val="00E774E5"/>
    <w:rPr>
      <w:rFonts w:eastAsia="Times New Roman"/>
      <w:b/>
      <w:i w:val="0"/>
      <w:iCs w:val="0"/>
      <w:sz w:val="56"/>
      <w:szCs w:val="20"/>
    </w:rPr>
  </w:style>
  <w:style w:type="character" w:customStyle="1" w:styleId="Heading9Char">
    <w:name w:val="Heading 9 Char"/>
    <w:basedOn w:val="DefaultParagraphFont"/>
    <w:link w:val="Heading9"/>
    <w:uiPriority w:val="9"/>
    <w:rsid w:val="00E774E5"/>
    <w:rPr>
      <w:rFonts w:ascii="Arial" w:eastAsia="Times New Roman" w:hAnsi="Arial"/>
      <w:b/>
      <w:iCs w:val="0"/>
      <w:sz w:val="18"/>
      <w:szCs w:val="20"/>
      <w:lang w:val="es-ES_tradnl"/>
    </w:rPr>
  </w:style>
  <w:style w:type="numbering" w:customStyle="1" w:styleId="NoList1">
    <w:name w:val="No List1"/>
    <w:next w:val="NoList"/>
    <w:uiPriority w:val="99"/>
    <w:semiHidden/>
    <w:unhideWhenUsed/>
    <w:rsid w:val="00E774E5"/>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774E5"/>
    <w:rPr>
      <w:rFonts w:eastAsia="Times New Roman"/>
      <w:b/>
      <w:i w:val="0"/>
      <w:iCs w:val="0"/>
      <w:szCs w:val="20"/>
    </w:rPr>
  </w:style>
  <w:style w:type="character" w:customStyle="1" w:styleId="Bibliogrphy">
    <w:name w:val="Bibliogrphy"/>
    <w:basedOn w:val="DefaultParagraphFont"/>
    <w:rsid w:val="00E774E5"/>
  </w:style>
  <w:style w:type="character" w:customStyle="1" w:styleId="DocInit">
    <w:name w:val="Doc Init"/>
    <w:basedOn w:val="DefaultParagraphFont"/>
    <w:rsid w:val="00E774E5"/>
  </w:style>
  <w:style w:type="paragraph" w:customStyle="1" w:styleId="Document1">
    <w:name w:val="Document 1"/>
    <w:rsid w:val="00E774E5"/>
    <w:pPr>
      <w:keepNext/>
      <w:keepLines/>
      <w:tabs>
        <w:tab w:val="left" w:pos="-720"/>
      </w:tabs>
      <w:suppressAutoHyphens/>
      <w:spacing w:after="0" w:line="240" w:lineRule="auto"/>
    </w:pPr>
    <w:rPr>
      <w:rFonts w:ascii="Times" w:eastAsia="Times New Roman" w:hAnsi="Times"/>
      <w:i w:val="0"/>
      <w:iCs w:val="0"/>
      <w:sz w:val="24"/>
      <w:szCs w:val="20"/>
    </w:rPr>
  </w:style>
  <w:style w:type="character" w:customStyle="1" w:styleId="Document2">
    <w:name w:val="Document 2"/>
    <w:rsid w:val="00E774E5"/>
    <w:rPr>
      <w:rFonts w:ascii="Times" w:hAnsi="Times"/>
      <w:noProof w:val="0"/>
      <w:sz w:val="24"/>
      <w:lang w:val="en-US"/>
    </w:rPr>
  </w:style>
  <w:style w:type="character" w:customStyle="1" w:styleId="Document3">
    <w:name w:val="Document 3"/>
    <w:rsid w:val="00E774E5"/>
    <w:rPr>
      <w:rFonts w:ascii="Times" w:hAnsi="Times"/>
      <w:noProof w:val="0"/>
      <w:sz w:val="24"/>
      <w:lang w:val="en-US"/>
    </w:rPr>
  </w:style>
  <w:style w:type="character" w:customStyle="1" w:styleId="Document4">
    <w:name w:val="Document 4"/>
    <w:rsid w:val="00E774E5"/>
    <w:rPr>
      <w:b/>
      <w:i w:val="0"/>
      <w:sz w:val="24"/>
    </w:rPr>
  </w:style>
  <w:style w:type="character" w:customStyle="1" w:styleId="Document5">
    <w:name w:val="Document 5"/>
    <w:basedOn w:val="DefaultParagraphFont"/>
    <w:rsid w:val="00E774E5"/>
  </w:style>
  <w:style w:type="character" w:customStyle="1" w:styleId="Document6">
    <w:name w:val="Document 6"/>
    <w:basedOn w:val="DefaultParagraphFont"/>
    <w:rsid w:val="00E774E5"/>
  </w:style>
  <w:style w:type="character" w:customStyle="1" w:styleId="Document7">
    <w:name w:val="Document 7"/>
    <w:basedOn w:val="DefaultParagraphFont"/>
    <w:rsid w:val="00E774E5"/>
  </w:style>
  <w:style w:type="character" w:customStyle="1" w:styleId="Document8">
    <w:name w:val="Document 8"/>
    <w:basedOn w:val="DefaultParagraphFont"/>
    <w:rsid w:val="00E774E5"/>
  </w:style>
  <w:style w:type="character" w:customStyle="1" w:styleId="TechInit">
    <w:name w:val="Tech Init"/>
    <w:rsid w:val="00E774E5"/>
    <w:rPr>
      <w:rFonts w:ascii="Times" w:hAnsi="Times"/>
      <w:noProof w:val="0"/>
      <w:sz w:val="24"/>
      <w:lang w:val="en-US"/>
    </w:rPr>
  </w:style>
  <w:style w:type="character" w:customStyle="1" w:styleId="Technical1">
    <w:name w:val="Technical 1"/>
    <w:rsid w:val="00E774E5"/>
    <w:rPr>
      <w:rFonts w:ascii="Times" w:hAnsi="Times"/>
      <w:noProof w:val="0"/>
      <w:sz w:val="24"/>
      <w:lang w:val="en-US"/>
    </w:rPr>
  </w:style>
  <w:style w:type="character" w:customStyle="1" w:styleId="Technical2">
    <w:name w:val="Technical 2"/>
    <w:rsid w:val="00E774E5"/>
    <w:rPr>
      <w:rFonts w:ascii="Times" w:hAnsi="Times"/>
      <w:noProof w:val="0"/>
      <w:sz w:val="24"/>
      <w:lang w:val="en-US"/>
    </w:rPr>
  </w:style>
  <w:style w:type="character" w:customStyle="1" w:styleId="Technical3">
    <w:name w:val="Technical 3"/>
    <w:rsid w:val="00E774E5"/>
    <w:rPr>
      <w:rFonts w:ascii="Times" w:hAnsi="Times"/>
      <w:noProof w:val="0"/>
      <w:sz w:val="24"/>
      <w:lang w:val="en-US"/>
    </w:rPr>
  </w:style>
  <w:style w:type="paragraph" w:customStyle="1" w:styleId="Technical4">
    <w:name w:val="Technical 4"/>
    <w:rsid w:val="00E774E5"/>
    <w:pPr>
      <w:tabs>
        <w:tab w:val="left" w:pos="-720"/>
      </w:tabs>
      <w:suppressAutoHyphens/>
      <w:spacing w:after="0" w:line="240" w:lineRule="auto"/>
    </w:pPr>
    <w:rPr>
      <w:rFonts w:ascii="Times" w:eastAsia="Times New Roman" w:hAnsi="Times"/>
      <w:b/>
      <w:i w:val="0"/>
      <w:iCs w:val="0"/>
      <w:sz w:val="24"/>
      <w:szCs w:val="20"/>
    </w:rPr>
  </w:style>
  <w:style w:type="paragraph" w:customStyle="1" w:styleId="Technical5">
    <w:name w:val="Technical 5"/>
    <w:rsid w:val="00E774E5"/>
    <w:pPr>
      <w:tabs>
        <w:tab w:val="left" w:pos="-720"/>
      </w:tabs>
      <w:suppressAutoHyphens/>
      <w:spacing w:after="0" w:line="240" w:lineRule="auto"/>
      <w:ind w:firstLine="720"/>
    </w:pPr>
    <w:rPr>
      <w:rFonts w:ascii="Times" w:eastAsia="Times New Roman" w:hAnsi="Times"/>
      <w:b/>
      <w:i w:val="0"/>
      <w:iCs w:val="0"/>
      <w:sz w:val="24"/>
      <w:szCs w:val="20"/>
    </w:rPr>
  </w:style>
  <w:style w:type="paragraph" w:customStyle="1" w:styleId="Technical6">
    <w:name w:val="Technical 6"/>
    <w:rsid w:val="00E774E5"/>
    <w:pPr>
      <w:tabs>
        <w:tab w:val="left" w:pos="-720"/>
      </w:tabs>
      <w:suppressAutoHyphens/>
      <w:spacing w:after="0" w:line="240" w:lineRule="auto"/>
      <w:ind w:firstLine="720"/>
    </w:pPr>
    <w:rPr>
      <w:rFonts w:ascii="Times" w:eastAsia="Times New Roman" w:hAnsi="Times"/>
      <w:b/>
      <w:i w:val="0"/>
      <w:iCs w:val="0"/>
      <w:sz w:val="24"/>
      <w:szCs w:val="20"/>
    </w:rPr>
  </w:style>
  <w:style w:type="paragraph" w:customStyle="1" w:styleId="Technical7">
    <w:name w:val="Technical 7"/>
    <w:rsid w:val="00E774E5"/>
    <w:pPr>
      <w:tabs>
        <w:tab w:val="left" w:pos="-720"/>
      </w:tabs>
      <w:suppressAutoHyphens/>
      <w:spacing w:after="0" w:line="240" w:lineRule="auto"/>
      <w:ind w:firstLine="720"/>
    </w:pPr>
    <w:rPr>
      <w:rFonts w:ascii="Times" w:eastAsia="Times New Roman" w:hAnsi="Times"/>
      <w:b/>
      <w:i w:val="0"/>
      <w:iCs w:val="0"/>
      <w:sz w:val="24"/>
      <w:szCs w:val="20"/>
    </w:rPr>
  </w:style>
  <w:style w:type="paragraph" w:customStyle="1" w:styleId="Technical8">
    <w:name w:val="Technical 8"/>
    <w:rsid w:val="00E774E5"/>
    <w:pPr>
      <w:tabs>
        <w:tab w:val="left" w:pos="-720"/>
      </w:tabs>
      <w:suppressAutoHyphens/>
      <w:spacing w:after="0" w:line="240" w:lineRule="auto"/>
      <w:ind w:firstLine="720"/>
    </w:pPr>
    <w:rPr>
      <w:rFonts w:ascii="Times" w:eastAsia="Times New Roman" w:hAnsi="Times"/>
      <w:b/>
      <w:i w:val="0"/>
      <w:iCs w:val="0"/>
      <w:sz w:val="24"/>
      <w:szCs w:val="20"/>
    </w:rPr>
  </w:style>
  <w:style w:type="paragraph" w:customStyle="1" w:styleId="Pleading">
    <w:name w:val="Pleading"/>
    <w:rsid w:val="00E774E5"/>
    <w:pPr>
      <w:tabs>
        <w:tab w:val="left" w:pos="-720"/>
      </w:tabs>
      <w:suppressAutoHyphens/>
      <w:spacing w:after="0" w:line="240" w:lineRule="exact"/>
    </w:pPr>
    <w:rPr>
      <w:rFonts w:ascii="Times" w:eastAsia="Times New Roman" w:hAnsi="Times"/>
      <w:i w:val="0"/>
      <w:iCs w:val="0"/>
      <w:sz w:val="24"/>
      <w:szCs w:val="20"/>
    </w:rPr>
  </w:style>
  <w:style w:type="paragraph" w:customStyle="1" w:styleId="RightPar1">
    <w:name w:val="Right Par 1"/>
    <w:rsid w:val="00E774E5"/>
    <w:pPr>
      <w:tabs>
        <w:tab w:val="left" w:pos="-720"/>
        <w:tab w:val="left" w:pos="0"/>
        <w:tab w:val="decimal" w:pos="720"/>
      </w:tabs>
      <w:suppressAutoHyphens/>
      <w:spacing w:after="0" w:line="240" w:lineRule="auto"/>
      <w:ind w:firstLine="720"/>
    </w:pPr>
    <w:rPr>
      <w:rFonts w:ascii="Times" w:eastAsia="Times New Roman" w:hAnsi="Times"/>
      <w:i w:val="0"/>
      <w:iCs w:val="0"/>
      <w:sz w:val="24"/>
      <w:szCs w:val="20"/>
    </w:rPr>
  </w:style>
  <w:style w:type="paragraph" w:customStyle="1" w:styleId="RightPar2">
    <w:name w:val="Right Par 2"/>
    <w:rsid w:val="00E774E5"/>
    <w:pPr>
      <w:tabs>
        <w:tab w:val="left" w:pos="-720"/>
        <w:tab w:val="left" w:pos="0"/>
        <w:tab w:val="left" w:pos="720"/>
        <w:tab w:val="decimal" w:pos="1440"/>
      </w:tabs>
      <w:suppressAutoHyphens/>
      <w:spacing w:after="0" w:line="240" w:lineRule="auto"/>
      <w:ind w:firstLine="1440"/>
    </w:pPr>
    <w:rPr>
      <w:rFonts w:ascii="Times" w:eastAsia="Times New Roman" w:hAnsi="Times"/>
      <w:i w:val="0"/>
      <w:iCs w:val="0"/>
      <w:sz w:val="24"/>
      <w:szCs w:val="20"/>
    </w:rPr>
  </w:style>
  <w:style w:type="paragraph" w:customStyle="1" w:styleId="RightPar3">
    <w:name w:val="Right Par 3"/>
    <w:rsid w:val="00E774E5"/>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i w:val="0"/>
      <w:iCs w:val="0"/>
      <w:sz w:val="24"/>
      <w:szCs w:val="20"/>
    </w:rPr>
  </w:style>
  <w:style w:type="paragraph" w:customStyle="1" w:styleId="RightPar4">
    <w:name w:val="Right Par 4"/>
    <w:rsid w:val="00E774E5"/>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i w:val="0"/>
      <w:iCs w:val="0"/>
      <w:sz w:val="24"/>
      <w:szCs w:val="20"/>
    </w:rPr>
  </w:style>
  <w:style w:type="paragraph" w:customStyle="1" w:styleId="RightPar5">
    <w:name w:val="Right Par 5"/>
    <w:rsid w:val="00E774E5"/>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i w:val="0"/>
      <w:iCs w:val="0"/>
      <w:sz w:val="24"/>
      <w:szCs w:val="20"/>
    </w:rPr>
  </w:style>
  <w:style w:type="paragraph" w:customStyle="1" w:styleId="RightPar6">
    <w:name w:val="Right Par 6"/>
    <w:rsid w:val="00E774E5"/>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i w:val="0"/>
      <w:iCs w:val="0"/>
      <w:sz w:val="24"/>
      <w:szCs w:val="20"/>
    </w:rPr>
  </w:style>
  <w:style w:type="paragraph" w:customStyle="1" w:styleId="RightPar7">
    <w:name w:val="Right Par 7"/>
    <w:rsid w:val="00E774E5"/>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i w:val="0"/>
      <w:iCs w:val="0"/>
      <w:sz w:val="24"/>
      <w:szCs w:val="20"/>
    </w:rPr>
  </w:style>
  <w:style w:type="paragraph" w:customStyle="1" w:styleId="RightPar8">
    <w:name w:val="Right Par 8"/>
    <w:rsid w:val="00E774E5"/>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i w:val="0"/>
      <w:iCs w:val="0"/>
      <w:sz w:val="24"/>
      <w:szCs w:val="20"/>
    </w:rPr>
  </w:style>
  <w:style w:type="paragraph" w:styleId="TOC1">
    <w:name w:val="toc 1"/>
    <w:basedOn w:val="Normal"/>
    <w:next w:val="Normal"/>
    <w:rsid w:val="00E774E5"/>
    <w:pPr>
      <w:tabs>
        <w:tab w:val="right" w:leader="dot" w:pos="9000"/>
      </w:tabs>
      <w:suppressAutoHyphens/>
      <w:spacing w:before="240" w:after="0" w:line="240" w:lineRule="auto"/>
      <w:ind w:left="720" w:right="720" w:hanging="720"/>
      <w:jc w:val="both"/>
    </w:pPr>
    <w:rPr>
      <w:rFonts w:eastAsia="Times New Roman"/>
      <w:b/>
      <w:i w:val="0"/>
      <w:iCs w:val="0"/>
      <w:sz w:val="24"/>
      <w:szCs w:val="20"/>
    </w:rPr>
  </w:style>
  <w:style w:type="paragraph" w:styleId="TOC2">
    <w:name w:val="toc 2"/>
    <w:basedOn w:val="Normal"/>
    <w:next w:val="Normal"/>
    <w:uiPriority w:val="39"/>
    <w:rsid w:val="00E774E5"/>
    <w:pPr>
      <w:tabs>
        <w:tab w:val="right" w:leader="dot" w:pos="9000"/>
      </w:tabs>
      <w:suppressAutoHyphens/>
      <w:spacing w:after="0" w:line="240" w:lineRule="auto"/>
      <w:ind w:left="1440" w:hanging="720"/>
      <w:jc w:val="both"/>
    </w:pPr>
    <w:rPr>
      <w:rFonts w:eastAsia="Times New Roman"/>
      <w:i w:val="0"/>
      <w:iCs w:val="0"/>
      <w:sz w:val="24"/>
      <w:szCs w:val="20"/>
    </w:rPr>
  </w:style>
  <w:style w:type="paragraph" w:styleId="TOC3">
    <w:name w:val="toc 3"/>
    <w:basedOn w:val="Normal"/>
    <w:next w:val="Normal"/>
    <w:uiPriority w:val="39"/>
    <w:rsid w:val="00E774E5"/>
    <w:pPr>
      <w:tabs>
        <w:tab w:val="right" w:leader="dot" w:pos="9000"/>
      </w:tabs>
      <w:suppressAutoHyphens/>
      <w:spacing w:after="0" w:line="240" w:lineRule="auto"/>
      <w:ind w:left="1440" w:hanging="720"/>
      <w:jc w:val="both"/>
    </w:pPr>
    <w:rPr>
      <w:rFonts w:eastAsia="Times New Roman"/>
      <w:iCs w:val="0"/>
      <w:sz w:val="24"/>
      <w:szCs w:val="20"/>
    </w:rPr>
  </w:style>
  <w:style w:type="paragraph" w:styleId="TOC4">
    <w:name w:val="toc 4"/>
    <w:basedOn w:val="Normal"/>
    <w:next w:val="Normal"/>
    <w:rsid w:val="00E774E5"/>
    <w:pPr>
      <w:tabs>
        <w:tab w:val="left" w:leader="dot" w:pos="8640"/>
        <w:tab w:val="right" w:pos="9000"/>
      </w:tabs>
      <w:suppressAutoHyphens/>
      <w:spacing w:after="0" w:line="240" w:lineRule="auto"/>
      <w:ind w:left="2880" w:right="720" w:hanging="720"/>
      <w:jc w:val="both"/>
    </w:pPr>
    <w:rPr>
      <w:rFonts w:eastAsia="Times New Roman"/>
      <w:i w:val="0"/>
      <w:iCs w:val="0"/>
      <w:sz w:val="24"/>
      <w:szCs w:val="20"/>
    </w:rPr>
  </w:style>
  <w:style w:type="paragraph" w:styleId="TOC5">
    <w:name w:val="toc 5"/>
    <w:basedOn w:val="Normal"/>
    <w:next w:val="Normal"/>
    <w:rsid w:val="00E774E5"/>
    <w:pPr>
      <w:tabs>
        <w:tab w:val="left" w:leader="dot" w:pos="8640"/>
        <w:tab w:val="right" w:pos="9000"/>
      </w:tabs>
      <w:suppressAutoHyphens/>
      <w:spacing w:after="0" w:line="240" w:lineRule="auto"/>
      <w:ind w:left="3600" w:right="720" w:hanging="720"/>
      <w:jc w:val="both"/>
    </w:pPr>
    <w:rPr>
      <w:rFonts w:eastAsia="Times New Roman"/>
      <w:i w:val="0"/>
      <w:iCs w:val="0"/>
      <w:sz w:val="24"/>
      <w:szCs w:val="20"/>
    </w:rPr>
  </w:style>
  <w:style w:type="paragraph" w:styleId="TOC6">
    <w:name w:val="toc 6"/>
    <w:basedOn w:val="Normal"/>
    <w:next w:val="Normal"/>
    <w:rsid w:val="00E774E5"/>
    <w:pPr>
      <w:tabs>
        <w:tab w:val="left" w:pos="8640"/>
        <w:tab w:val="right" w:pos="9000"/>
      </w:tabs>
      <w:suppressAutoHyphens/>
      <w:spacing w:after="0" w:line="240" w:lineRule="auto"/>
      <w:ind w:left="720" w:hanging="720"/>
      <w:jc w:val="both"/>
    </w:pPr>
    <w:rPr>
      <w:rFonts w:eastAsia="Times New Roman"/>
      <w:i w:val="0"/>
      <w:iCs w:val="0"/>
      <w:sz w:val="24"/>
      <w:szCs w:val="20"/>
    </w:rPr>
  </w:style>
  <w:style w:type="paragraph" w:styleId="TOC7">
    <w:name w:val="toc 7"/>
    <w:basedOn w:val="Normal"/>
    <w:next w:val="Normal"/>
    <w:rsid w:val="00E774E5"/>
    <w:pPr>
      <w:suppressAutoHyphens/>
      <w:spacing w:after="0" w:line="240" w:lineRule="auto"/>
      <w:ind w:left="720" w:hanging="720"/>
      <w:jc w:val="both"/>
    </w:pPr>
    <w:rPr>
      <w:rFonts w:eastAsia="Times New Roman"/>
      <w:i w:val="0"/>
      <w:iCs w:val="0"/>
      <w:sz w:val="24"/>
      <w:szCs w:val="20"/>
    </w:rPr>
  </w:style>
  <w:style w:type="paragraph" w:styleId="TOC8">
    <w:name w:val="toc 8"/>
    <w:basedOn w:val="Normal"/>
    <w:next w:val="Normal"/>
    <w:rsid w:val="00E774E5"/>
    <w:pPr>
      <w:tabs>
        <w:tab w:val="left" w:pos="8640"/>
        <w:tab w:val="right" w:pos="9000"/>
      </w:tabs>
      <w:suppressAutoHyphens/>
      <w:spacing w:after="0" w:line="240" w:lineRule="auto"/>
      <w:ind w:left="720" w:hanging="720"/>
      <w:jc w:val="both"/>
    </w:pPr>
    <w:rPr>
      <w:rFonts w:eastAsia="Times New Roman"/>
      <w:i w:val="0"/>
      <w:iCs w:val="0"/>
      <w:sz w:val="24"/>
      <w:szCs w:val="20"/>
    </w:rPr>
  </w:style>
  <w:style w:type="paragraph" w:styleId="TOC9">
    <w:name w:val="toc 9"/>
    <w:basedOn w:val="Normal"/>
    <w:next w:val="Normal"/>
    <w:rsid w:val="00E774E5"/>
    <w:pPr>
      <w:tabs>
        <w:tab w:val="left" w:leader="dot" w:pos="8640"/>
        <w:tab w:val="right" w:pos="9000"/>
      </w:tabs>
      <w:suppressAutoHyphens/>
      <w:spacing w:after="0" w:line="240" w:lineRule="auto"/>
      <w:ind w:left="720" w:hanging="720"/>
      <w:jc w:val="both"/>
    </w:pPr>
    <w:rPr>
      <w:rFonts w:eastAsia="Times New Roman"/>
      <w:i w:val="0"/>
      <w:iCs w:val="0"/>
      <w:sz w:val="24"/>
      <w:szCs w:val="20"/>
    </w:rPr>
  </w:style>
  <w:style w:type="paragraph" w:styleId="TOAHeading">
    <w:name w:val="toa heading"/>
    <w:basedOn w:val="Normal"/>
    <w:next w:val="Normal"/>
    <w:rsid w:val="00E774E5"/>
    <w:pPr>
      <w:tabs>
        <w:tab w:val="left" w:pos="9000"/>
        <w:tab w:val="right" w:pos="9360"/>
      </w:tabs>
      <w:suppressAutoHyphens/>
      <w:spacing w:after="0" w:line="240" w:lineRule="auto"/>
      <w:jc w:val="both"/>
    </w:pPr>
    <w:rPr>
      <w:rFonts w:eastAsia="Times New Roman"/>
      <w:i w:val="0"/>
      <w:iCs w:val="0"/>
      <w:sz w:val="24"/>
      <w:szCs w:val="20"/>
    </w:rPr>
  </w:style>
  <w:style w:type="paragraph" w:styleId="Caption">
    <w:name w:val="caption"/>
    <w:basedOn w:val="Normal"/>
    <w:next w:val="Normal"/>
    <w:qFormat/>
    <w:rsid w:val="00E774E5"/>
    <w:pPr>
      <w:spacing w:after="0" w:line="240" w:lineRule="auto"/>
      <w:jc w:val="both"/>
    </w:pPr>
    <w:rPr>
      <w:rFonts w:ascii="Courier New" w:eastAsia="Times New Roman" w:hAnsi="Courier New"/>
      <w:i w:val="0"/>
      <w:iCs w:val="0"/>
      <w:sz w:val="24"/>
      <w:szCs w:val="20"/>
    </w:rPr>
  </w:style>
  <w:style w:type="character" w:customStyle="1" w:styleId="EquationCaption">
    <w:name w:val="_Equation Caption"/>
    <w:rsid w:val="00E774E5"/>
  </w:style>
  <w:style w:type="character" w:customStyle="1" w:styleId="vlpgno">
    <w:name w:val="vl.pg.no."/>
    <w:rsid w:val="00E774E5"/>
    <w:rPr>
      <w:rFonts w:ascii="Times" w:hAnsi="Times"/>
      <w:b/>
      <w:noProof w:val="0"/>
      <w:sz w:val="20"/>
      <w:lang w:val="en-US"/>
    </w:rPr>
  </w:style>
  <w:style w:type="character" w:styleId="LineNumber">
    <w:name w:val="line number"/>
    <w:basedOn w:val="DefaultParagraphFont"/>
    <w:uiPriority w:val="99"/>
    <w:rsid w:val="00E774E5"/>
  </w:style>
  <w:style w:type="paragraph" w:styleId="Title">
    <w:name w:val="Title"/>
    <w:basedOn w:val="Normal"/>
    <w:link w:val="TitleChar"/>
    <w:qFormat/>
    <w:rsid w:val="00E774E5"/>
    <w:pPr>
      <w:spacing w:before="240" w:after="60" w:line="240" w:lineRule="auto"/>
      <w:jc w:val="center"/>
    </w:pPr>
    <w:rPr>
      <w:rFonts w:ascii="Arial" w:eastAsia="Times New Roman" w:hAnsi="Arial"/>
      <w:b/>
      <w:i w:val="0"/>
      <w:iCs w:val="0"/>
      <w:kern w:val="28"/>
      <w:sz w:val="32"/>
      <w:szCs w:val="20"/>
    </w:rPr>
  </w:style>
  <w:style w:type="character" w:customStyle="1" w:styleId="TitleChar">
    <w:name w:val="Title Char"/>
    <w:basedOn w:val="DefaultParagraphFont"/>
    <w:link w:val="Title"/>
    <w:rsid w:val="00E774E5"/>
    <w:rPr>
      <w:rFonts w:ascii="Arial" w:eastAsia="Times New Roman" w:hAnsi="Arial"/>
      <w:b/>
      <w:i w:val="0"/>
      <w:iCs w:val="0"/>
      <w:kern w:val="28"/>
      <w:sz w:val="32"/>
      <w:szCs w:val="20"/>
    </w:rPr>
  </w:style>
  <w:style w:type="character" w:customStyle="1" w:styleId="footnote">
    <w:name w:val="footnote"/>
    <w:rsid w:val="00E774E5"/>
    <w:rPr>
      <w:rFonts w:ascii="Book Antiqua" w:hAnsi="Book Antiqua"/>
      <w:noProof w:val="0"/>
      <w:sz w:val="24"/>
      <w:lang w:val="en-US"/>
    </w:rPr>
  </w:style>
  <w:style w:type="paragraph" w:styleId="Header">
    <w:name w:val="header"/>
    <w:aliases w:val="h,S-title, Char1 Char Char Char,Header Char2 Char Char Char,Header Char Char1 Char Char Char,Header Char1 Char Char Char Char,Header Char Char Char Char Char Char,Header Char2 Char Char1, Char2,Char2,Char1 Char Char Char,Left Header,MyHeader"/>
    <w:basedOn w:val="Normal"/>
    <w:link w:val="HeaderChar"/>
    <w:rsid w:val="00E774E5"/>
    <w:pPr>
      <w:spacing w:after="0" w:line="240" w:lineRule="auto"/>
      <w:jc w:val="both"/>
    </w:pPr>
    <w:rPr>
      <w:rFonts w:eastAsia="Times New Roman"/>
      <w:i w:val="0"/>
      <w:iCs w:val="0"/>
      <w:sz w:val="20"/>
      <w:szCs w:val="20"/>
    </w:rPr>
  </w:style>
  <w:style w:type="character" w:customStyle="1" w:styleId="HeaderChar">
    <w:name w:val="Header Char"/>
    <w:aliases w:val="h Char,S-title Char, Char1 Char Char Char Char,Header Char2 Char Char Char Char,Header Char Char1 Char Char Char Char,Header Char1 Char Char Char Char Char,Header Char Char Char Char Char Char Char,Header Char2 Char Char1 Char, Char2 Char"/>
    <w:basedOn w:val="DefaultParagraphFont"/>
    <w:link w:val="Header"/>
    <w:rsid w:val="00E774E5"/>
    <w:rPr>
      <w:rFonts w:eastAsia="Times New Roman"/>
      <w:i w:val="0"/>
      <w:iCs w:val="0"/>
      <w:sz w:val="20"/>
      <w:szCs w:val="20"/>
    </w:rPr>
  </w:style>
  <w:style w:type="paragraph" w:styleId="Footer">
    <w:name w:val="footer"/>
    <w:aliases w:val="Footer-Even"/>
    <w:basedOn w:val="Normal"/>
    <w:link w:val="FooterChar"/>
    <w:rsid w:val="00E774E5"/>
    <w:pPr>
      <w:spacing w:after="0" w:line="240" w:lineRule="auto"/>
      <w:jc w:val="both"/>
    </w:pPr>
    <w:rPr>
      <w:rFonts w:eastAsia="Times New Roman"/>
      <w:i w:val="0"/>
      <w:iCs w:val="0"/>
      <w:sz w:val="20"/>
      <w:szCs w:val="20"/>
    </w:rPr>
  </w:style>
  <w:style w:type="character" w:customStyle="1" w:styleId="FooterChar">
    <w:name w:val="Footer Char"/>
    <w:aliases w:val="Footer-Even Char"/>
    <w:basedOn w:val="DefaultParagraphFont"/>
    <w:link w:val="Footer"/>
    <w:rsid w:val="00E774E5"/>
    <w:rPr>
      <w:rFonts w:eastAsia="Times New Roman"/>
      <w:i w:val="0"/>
      <w:iCs w:val="0"/>
      <w:sz w:val="20"/>
      <w:szCs w:val="20"/>
    </w:rPr>
  </w:style>
  <w:style w:type="character" w:styleId="PageNumber">
    <w:name w:val="page number"/>
    <w:basedOn w:val="DefaultParagraphFont"/>
    <w:rsid w:val="00E774E5"/>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774E5"/>
    <w:pPr>
      <w:tabs>
        <w:tab w:val="left" w:pos="360"/>
      </w:tabs>
      <w:spacing w:after="0" w:line="240" w:lineRule="auto"/>
      <w:ind w:left="360" w:hanging="360"/>
      <w:jc w:val="both"/>
    </w:pPr>
    <w:rPr>
      <w:rFonts w:eastAsia="Times New Roman"/>
      <w:i w:val="0"/>
      <w:iCs w:val="0"/>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E774E5"/>
    <w:rPr>
      <w:rFonts w:eastAsia="Times New Roman"/>
      <w:i w:val="0"/>
      <w:iCs w:val="0"/>
      <w:sz w:val="20"/>
      <w:szCs w:val="20"/>
    </w:rPr>
  </w:style>
  <w:style w:type="paragraph" w:customStyle="1" w:styleId="Head21">
    <w:name w:val="Head 2.1"/>
    <w:basedOn w:val="Normal"/>
    <w:rsid w:val="00E774E5"/>
    <w:pPr>
      <w:keepNext/>
      <w:pBdr>
        <w:bottom w:val="single" w:sz="24" w:space="3" w:color="auto"/>
      </w:pBdr>
      <w:suppressAutoHyphens/>
      <w:spacing w:before="480" w:after="240" w:line="240" w:lineRule="auto"/>
      <w:jc w:val="center"/>
    </w:pPr>
    <w:rPr>
      <w:rFonts w:ascii="Times New Roman Bold" w:eastAsia="Times New Roman" w:hAnsi="Times New Roman Bold"/>
      <w:b/>
      <w:i w:val="0"/>
      <w:iCs w:val="0"/>
      <w:smallCaps/>
      <w:sz w:val="32"/>
      <w:szCs w:val="20"/>
    </w:rPr>
  </w:style>
  <w:style w:type="paragraph" w:customStyle="1" w:styleId="Head22">
    <w:name w:val="Head 2.2"/>
    <w:basedOn w:val="Normal"/>
    <w:rsid w:val="00E774E5"/>
    <w:pPr>
      <w:tabs>
        <w:tab w:val="left" w:pos="360"/>
      </w:tabs>
      <w:suppressAutoHyphens/>
      <w:spacing w:after="240" w:line="240" w:lineRule="auto"/>
      <w:ind w:left="360" w:hanging="360"/>
    </w:pPr>
    <w:rPr>
      <w:rFonts w:eastAsia="Times New Roman"/>
      <w:b/>
      <w:i w:val="0"/>
      <w:iCs w:val="0"/>
      <w:sz w:val="24"/>
      <w:szCs w:val="20"/>
    </w:rPr>
  </w:style>
  <w:style w:type="character" w:styleId="FootnoteReference">
    <w:name w:val="footnote reference"/>
    <w:aliases w:val="callout"/>
    <w:uiPriority w:val="99"/>
    <w:rsid w:val="00E774E5"/>
    <w:rPr>
      <w:vertAlign w:val="superscript"/>
    </w:rPr>
  </w:style>
  <w:style w:type="character" w:customStyle="1" w:styleId="insert2">
    <w:name w:val="insert2"/>
    <w:rsid w:val="00E774E5"/>
    <w:rPr>
      <w:rFonts w:ascii="Arial" w:hAnsi="Arial"/>
      <w:i w:val="0"/>
      <w:noProof w:val="0"/>
      <w:sz w:val="24"/>
      <w:lang w:val="en-US"/>
    </w:rPr>
  </w:style>
  <w:style w:type="character" w:customStyle="1" w:styleId="reference">
    <w:name w:val="reference"/>
    <w:rsid w:val="00E774E5"/>
    <w:rPr>
      <w:rFonts w:ascii="Book Antiqua" w:hAnsi="Book Antiqua"/>
      <w:i w:val="0"/>
      <w:noProof w:val="0"/>
      <w:sz w:val="24"/>
      <w:lang w:val="en-US"/>
    </w:rPr>
  </w:style>
  <w:style w:type="paragraph" w:styleId="Index9">
    <w:name w:val="index 9"/>
    <w:basedOn w:val="Normal"/>
    <w:next w:val="Normal"/>
    <w:uiPriority w:val="99"/>
    <w:rsid w:val="00E774E5"/>
    <w:pPr>
      <w:tabs>
        <w:tab w:val="right" w:pos="4140"/>
      </w:tabs>
      <w:spacing w:after="0" w:line="240" w:lineRule="auto"/>
      <w:ind w:left="2160" w:hanging="240"/>
    </w:pPr>
    <w:rPr>
      <w:rFonts w:eastAsia="Times New Roman"/>
      <w:i w:val="0"/>
      <w:iCs w:val="0"/>
      <w:sz w:val="20"/>
      <w:szCs w:val="20"/>
    </w:rPr>
  </w:style>
  <w:style w:type="paragraph" w:styleId="Index1">
    <w:name w:val="index 1"/>
    <w:basedOn w:val="Normal"/>
    <w:next w:val="Normal"/>
    <w:autoRedefine/>
    <w:semiHidden/>
    <w:unhideWhenUsed/>
    <w:rsid w:val="00E774E5"/>
    <w:pPr>
      <w:spacing w:after="0" w:line="240" w:lineRule="auto"/>
      <w:ind w:left="240" w:hanging="240"/>
      <w:jc w:val="both"/>
    </w:pPr>
    <w:rPr>
      <w:rFonts w:eastAsia="Times New Roman"/>
      <w:i w:val="0"/>
      <w:iCs w:val="0"/>
      <w:sz w:val="24"/>
      <w:szCs w:val="20"/>
    </w:rPr>
  </w:style>
  <w:style w:type="paragraph" w:styleId="IndexHeading">
    <w:name w:val="index heading"/>
    <w:basedOn w:val="Normal"/>
    <w:next w:val="Index1"/>
    <w:rsid w:val="00E774E5"/>
    <w:pPr>
      <w:spacing w:after="0" w:line="240" w:lineRule="auto"/>
    </w:pPr>
    <w:rPr>
      <w:rFonts w:eastAsia="Times New Roman"/>
      <w:i w:val="0"/>
      <w:iCs w:val="0"/>
      <w:sz w:val="20"/>
      <w:szCs w:val="20"/>
    </w:rPr>
  </w:style>
  <w:style w:type="paragraph" w:customStyle="1" w:styleId="Headingrb2">
    <w:name w:val="Heading rb2"/>
    <w:basedOn w:val="Normal"/>
    <w:rsid w:val="00E774E5"/>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b/>
      <w:i w:val="0"/>
      <w:iCs w:val="0"/>
      <w:noProof/>
      <w:spacing w:val="6"/>
      <w:sz w:val="26"/>
      <w:szCs w:val="20"/>
    </w:rPr>
  </w:style>
  <w:style w:type="paragraph" w:customStyle="1" w:styleId="Headfid1">
    <w:name w:val="Head fid1"/>
    <w:basedOn w:val="Head2"/>
    <w:rsid w:val="00E774E5"/>
  </w:style>
  <w:style w:type="paragraph" w:customStyle="1" w:styleId="Head2">
    <w:name w:val="Head 2"/>
    <w:basedOn w:val="Normal"/>
    <w:autoRedefine/>
    <w:rsid w:val="00E774E5"/>
    <w:pPr>
      <w:spacing w:before="120" w:after="120" w:line="240" w:lineRule="auto"/>
      <w:jc w:val="both"/>
    </w:pPr>
    <w:rPr>
      <w:rFonts w:eastAsia="Times New Roman"/>
      <w:b/>
      <w:i w:val="0"/>
      <w:iCs w:val="0"/>
      <w:sz w:val="24"/>
      <w:szCs w:val="20"/>
      <w:lang w:val="en-GB"/>
    </w:rPr>
  </w:style>
  <w:style w:type="paragraph" w:customStyle="1" w:styleId="explanatoryclause">
    <w:name w:val="explanatory_clause"/>
    <w:basedOn w:val="Normal"/>
    <w:rsid w:val="00E774E5"/>
    <w:pPr>
      <w:suppressAutoHyphens/>
      <w:spacing w:after="240" w:line="240" w:lineRule="auto"/>
      <w:ind w:left="738" w:right="-14" w:hanging="738"/>
    </w:pPr>
    <w:rPr>
      <w:rFonts w:ascii="Arial" w:eastAsia="Times New Roman" w:hAnsi="Arial"/>
      <w:i w:val="0"/>
      <w:iCs w:val="0"/>
      <w:sz w:val="22"/>
      <w:szCs w:val="20"/>
    </w:rPr>
  </w:style>
  <w:style w:type="paragraph" w:customStyle="1" w:styleId="explanatorynotes">
    <w:name w:val="explanatory_notes"/>
    <w:basedOn w:val="Normal"/>
    <w:rsid w:val="00E774E5"/>
    <w:pPr>
      <w:suppressAutoHyphens/>
      <w:spacing w:after="240" w:line="360" w:lineRule="exact"/>
      <w:jc w:val="both"/>
    </w:pPr>
    <w:rPr>
      <w:rFonts w:ascii="Arial" w:eastAsia="Times New Roman" w:hAnsi="Arial"/>
      <w:i w:val="0"/>
      <w:iCs w:val="0"/>
      <w:sz w:val="24"/>
      <w:szCs w:val="20"/>
    </w:rPr>
  </w:style>
  <w:style w:type="paragraph" w:customStyle="1" w:styleId="Head22b">
    <w:name w:val="Head 2.2b"/>
    <w:basedOn w:val="Normal"/>
    <w:rsid w:val="00E774E5"/>
    <w:pPr>
      <w:suppressAutoHyphens/>
      <w:spacing w:after="240" w:line="240" w:lineRule="auto"/>
      <w:ind w:left="360" w:hanging="360"/>
    </w:pPr>
    <w:rPr>
      <w:rFonts w:ascii="Tms Rmn" w:eastAsia="Times New Roman" w:hAnsi="Tms Rmn"/>
      <w:b/>
      <w:i w:val="0"/>
      <w:iCs w:val="0"/>
      <w:sz w:val="24"/>
      <w:szCs w:val="20"/>
    </w:rPr>
  </w:style>
  <w:style w:type="paragraph" w:customStyle="1" w:styleId="Head31">
    <w:name w:val="Head 3.1"/>
    <w:basedOn w:val="Head21"/>
    <w:rsid w:val="00E774E5"/>
  </w:style>
  <w:style w:type="paragraph" w:customStyle="1" w:styleId="Head41">
    <w:name w:val="Head 4.1"/>
    <w:basedOn w:val="Head21"/>
    <w:rsid w:val="00E774E5"/>
  </w:style>
  <w:style w:type="paragraph" w:customStyle="1" w:styleId="Head42">
    <w:name w:val="Head 4.2"/>
    <w:basedOn w:val="Normal"/>
    <w:rsid w:val="00E774E5"/>
    <w:pPr>
      <w:suppressAutoHyphens/>
      <w:spacing w:after="240" w:line="240" w:lineRule="auto"/>
      <w:ind w:left="360" w:hanging="360"/>
    </w:pPr>
    <w:rPr>
      <w:rFonts w:eastAsia="Times New Roman"/>
      <w:b/>
      <w:i w:val="0"/>
      <w:iCs w:val="0"/>
      <w:sz w:val="24"/>
      <w:szCs w:val="20"/>
    </w:rPr>
  </w:style>
  <w:style w:type="paragraph" w:customStyle="1" w:styleId="Head51">
    <w:name w:val="Head 5.1"/>
    <w:basedOn w:val="Head21"/>
    <w:rsid w:val="00E774E5"/>
    <w:pPr>
      <w:spacing w:after="0"/>
    </w:pPr>
  </w:style>
  <w:style w:type="paragraph" w:customStyle="1" w:styleId="Head52">
    <w:name w:val="Head 5.2"/>
    <w:basedOn w:val="Normal"/>
    <w:rsid w:val="00E774E5"/>
    <w:pPr>
      <w:keepNext/>
      <w:suppressAutoHyphens/>
      <w:spacing w:before="480" w:after="240" w:line="240" w:lineRule="auto"/>
      <w:ind w:left="547" w:hanging="547"/>
      <w:jc w:val="center"/>
    </w:pPr>
    <w:rPr>
      <w:rFonts w:eastAsia="Times New Roman"/>
      <w:b/>
      <w:i w:val="0"/>
      <w:iCs w:val="0"/>
      <w:sz w:val="24"/>
      <w:szCs w:val="20"/>
    </w:rPr>
  </w:style>
  <w:style w:type="paragraph" w:customStyle="1" w:styleId="Head61">
    <w:name w:val="Head 6.1"/>
    <w:basedOn w:val="Head51"/>
    <w:rsid w:val="00E774E5"/>
    <w:pPr>
      <w:pBdr>
        <w:bottom w:val="none" w:sz="0" w:space="0" w:color="auto"/>
      </w:pBdr>
      <w:spacing w:before="0" w:after="240"/>
    </w:pPr>
    <w:rPr>
      <w:caps/>
    </w:rPr>
  </w:style>
  <w:style w:type="paragraph" w:customStyle="1" w:styleId="Head71">
    <w:name w:val="Head 7.1"/>
    <w:basedOn w:val="Head21"/>
    <w:rsid w:val="00E774E5"/>
  </w:style>
  <w:style w:type="paragraph" w:customStyle="1" w:styleId="Head72">
    <w:name w:val="Head 7.2"/>
    <w:basedOn w:val="Normal"/>
    <w:rsid w:val="00E774E5"/>
    <w:pPr>
      <w:suppressAutoHyphens/>
      <w:spacing w:after="240" w:line="240" w:lineRule="auto"/>
      <w:ind w:left="720" w:hanging="720"/>
    </w:pPr>
    <w:rPr>
      <w:rFonts w:ascii="Times New Roman Bold" w:eastAsia="Times New Roman" w:hAnsi="Times New Roman Bold"/>
      <w:b/>
      <w:i w:val="0"/>
      <w:iCs w:val="0"/>
      <w:szCs w:val="20"/>
    </w:rPr>
  </w:style>
  <w:style w:type="paragraph" w:customStyle="1" w:styleId="Head81">
    <w:name w:val="Head 8.1"/>
    <w:basedOn w:val="Heading1"/>
    <w:rsid w:val="00E774E5"/>
    <w:pPr>
      <w:outlineLvl w:val="9"/>
    </w:pPr>
    <w:rPr>
      <w:smallCaps w:val="0"/>
      <w:sz w:val="32"/>
    </w:rPr>
  </w:style>
  <w:style w:type="paragraph" w:customStyle="1" w:styleId="Head82">
    <w:name w:val="Head 8.2"/>
    <w:basedOn w:val="Head81"/>
    <w:rsid w:val="00E774E5"/>
    <w:rPr>
      <w:smallCaps/>
      <w:sz w:val="28"/>
    </w:rPr>
  </w:style>
  <w:style w:type="paragraph" w:styleId="BodyText">
    <w:name w:val="Body Text"/>
    <w:basedOn w:val="Normal"/>
    <w:link w:val="BodyTextChar"/>
    <w:uiPriority w:val="99"/>
    <w:rsid w:val="00E774E5"/>
    <w:pPr>
      <w:suppressAutoHyphens/>
      <w:spacing w:after="0" w:line="240" w:lineRule="auto"/>
      <w:ind w:right="-72"/>
      <w:jc w:val="both"/>
    </w:pPr>
    <w:rPr>
      <w:rFonts w:eastAsia="Times New Roman"/>
      <w:i w:val="0"/>
      <w:iCs w:val="0"/>
      <w:spacing w:val="-4"/>
      <w:sz w:val="24"/>
      <w:szCs w:val="20"/>
    </w:rPr>
  </w:style>
  <w:style w:type="character" w:customStyle="1" w:styleId="BodyTextChar">
    <w:name w:val="Body Text Char"/>
    <w:basedOn w:val="DefaultParagraphFont"/>
    <w:link w:val="BodyText"/>
    <w:uiPriority w:val="99"/>
    <w:rsid w:val="00E774E5"/>
    <w:rPr>
      <w:rFonts w:eastAsia="Times New Roman"/>
      <w:i w:val="0"/>
      <w:iCs w:val="0"/>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774E5"/>
    <w:pPr>
      <w:tabs>
        <w:tab w:val="left" w:pos="1080"/>
      </w:tabs>
      <w:spacing w:after="0" w:line="240" w:lineRule="auto"/>
      <w:ind w:left="1080" w:hanging="540"/>
      <w:jc w:val="both"/>
    </w:pPr>
    <w:rPr>
      <w:rFonts w:eastAsia="Times New Roman"/>
      <w:i w:val="0"/>
      <w:iCs w:val="0"/>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774E5"/>
    <w:rPr>
      <w:rFonts w:eastAsia="Times New Roman"/>
      <w:i w:val="0"/>
      <w:iCs w:val="0"/>
      <w:sz w:val="24"/>
      <w:szCs w:val="20"/>
    </w:rPr>
  </w:style>
  <w:style w:type="paragraph" w:styleId="BlockText">
    <w:name w:val="Block Text"/>
    <w:basedOn w:val="Normal"/>
    <w:uiPriority w:val="99"/>
    <w:rsid w:val="00E774E5"/>
    <w:pPr>
      <w:tabs>
        <w:tab w:val="left" w:pos="1080"/>
      </w:tabs>
      <w:suppressAutoHyphens/>
      <w:spacing w:after="200" w:line="240" w:lineRule="auto"/>
      <w:ind w:left="547" w:right="-72" w:hanging="547"/>
      <w:jc w:val="both"/>
    </w:pPr>
    <w:rPr>
      <w:rFonts w:eastAsia="Times New Roman"/>
      <w:i w:val="0"/>
      <w:iCs w:val="0"/>
      <w:sz w:val="24"/>
      <w:szCs w:val="20"/>
    </w:rPr>
  </w:style>
  <w:style w:type="character" w:customStyle="1" w:styleId="EndnoteTextChar">
    <w:name w:val="Endnote Text Char"/>
    <w:link w:val="EndnoteText"/>
    <w:semiHidden/>
    <w:rsid w:val="00E774E5"/>
    <w:rPr>
      <w:rFonts w:eastAsia="Times New Roman"/>
    </w:rPr>
  </w:style>
  <w:style w:type="paragraph" w:styleId="EndnoteText">
    <w:name w:val="endnote text"/>
    <w:basedOn w:val="Normal"/>
    <w:link w:val="EndnoteTextChar"/>
    <w:semiHidden/>
    <w:rsid w:val="00E774E5"/>
    <w:pPr>
      <w:tabs>
        <w:tab w:val="left" w:pos="-720"/>
      </w:tabs>
      <w:suppressAutoHyphens/>
      <w:spacing w:after="0" w:line="240" w:lineRule="auto"/>
    </w:pPr>
    <w:rPr>
      <w:rFonts w:eastAsia="Times New Roman"/>
    </w:rPr>
  </w:style>
  <w:style w:type="character" w:customStyle="1" w:styleId="EndnoteTextChar1">
    <w:name w:val="Endnote Text Char1"/>
    <w:basedOn w:val="DefaultParagraphFont"/>
    <w:uiPriority w:val="99"/>
    <w:semiHidden/>
    <w:rsid w:val="00E774E5"/>
    <w:rPr>
      <w:sz w:val="20"/>
      <w:szCs w:val="20"/>
    </w:rPr>
  </w:style>
  <w:style w:type="character" w:styleId="EndnoteReference">
    <w:name w:val="endnote reference"/>
    <w:uiPriority w:val="99"/>
    <w:rsid w:val="00E774E5"/>
    <w:rPr>
      <w:rFonts w:ascii="CG Times" w:hAnsi="CG Times"/>
      <w:noProof w:val="0"/>
      <w:sz w:val="22"/>
      <w:vertAlign w:val="superscript"/>
      <w:lang w:val="en-US"/>
    </w:rPr>
  </w:style>
  <w:style w:type="paragraph" w:styleId="NormalWeb">
    <w:name w:val="Normal (Web)"/>
    <w:basedOn w:val="Normal"/>
    <w:link w:val="NormalWebChar"/>
    <w:uiPriority w:val="99"/>
    <w:rsid w:val="00E774E5"/>
    <w:pPr>
      <w:spacing w:before="100" w:beforeAutospacing="1" w:after="100" w:afterAutospacing="1" w:line="240" w:lineRule="auto"/>
    </w:pPr>
    <w:rPr>
      <w:rFonts w:ascii="Arial Unicode MS" w:eastAsia="Arial Unicode MS" w:hAnsi="Arial Unicode MS" w:cs="Arial Unicode MS"/>
      <w:i w:val="0"/>
      <w:iCs w:val="0"/>
      <w:sz w:val="24"/>
      <w:szCs w:val="24"/>
    </w:rPr>
  </w:style>
  <w:style w:type="paragraph" w:styleId="BodyText3">
    <w:name w:val="Body Text 3"/>
    <w:basedOn w:val="Normal"/>
    <w:link w:val="BodyText3Char"/>
    <w:rsid w:val="00E774E5"/>
    <w:pPr>
      <w:suppressAutoHyphens/>
      <w:spacing w:after="140" w:line="240" w:lineRule="auto"/>
    </w:pPr>
    <w:rPr>
      <w:rFonts w:eastAsia="Times New Roman"/>
      <w:color w:val="000000"/>
      <w:sz w:val="24"/>
      <w:szCs w:val="24"/>
    </w:rPr>
  </w:style>
  <w:style w:type="character" w:customStyle="1" w:styleId="BodyText3Char">
    <w:name w:val="Body Text 3 Char"/>
    <w:basedOn w:val="DefaultParagraphFont"/>
    <w:link w:val="BodyText3"/>
    <w:rsid w:val="00E774E5"/>
    <w:rPr>
      <w:rFonts w:eastAsia="Times New Roman"/>
      <w:color w:val="000000"/>
      <w:sz w:val="24"/>
      <w:szCs w:val="24"/>
    </w:rPr>
  </w:style>
  <w:style w:type="paragraph" w:styleId="BodyText2">
    <w:name w:val="Body Text 2"/>
    <w:basedOn w:val="Normal"/>
    <w:link w:val="BodyText2Char"/>
    <w:rsid w:val="00E774E5"/>
    <w:pPr>
      <w:suppressAutoHyphens/>
      <w:spacing w:after="0" w:line="240" w:lineRule="auto"/>
      <w:jc w:val="both"/>
    </w:pPr>
    <w:rPr>
      <w:rFonts w:eastAsia="Times New Roman"/>
      <w:iCs w:val="0"/>
      <w:sz w:val="24"/>
      <w:szCs w:val="20"/>
    </w:rPr>
  </w:style>
  <w:style w:type="character" w:customStyle="1" w:styleId="BodyText2Char">
    <w:name w:val="Body Text 2 Char"/>
    <w:basedOn w:val="DefaultParagraphFont"/>
    <w:link w:val="BodyText2"/>
    <w:rsid w:val="00E774E5"/>
    <w:rPr>
      <w:rFonts w:eastAsia="Times New Roman"/>
      <w:iCs w:val="0"/>
      <w:sz w:val="24"/>
      <w:szCs w:val="20"/>
    </w:rPr>
  </w:style>
  <w:style w:type="paragraph" w:styleId="BodyTextIndent2">
    <w:name w:val="Body Text Indent 2"/>
    <w:basedOn w:val="Normal"/>
    <w:link w:val="BodyTextIndent2Char"/>
    <w:rsid w:val="00E774E5"/>
    <w:pPr>
      <w:tabs>
        <w:tab w:val="num" w:pos="720"/>
      </w:tabs>
      <w:spacing w:after="0" w:line="240" w:lineRule="auto"/>
      <w:ind w:left="720" w:hanging="720"/>
    </w:pPr>
    <w:rPr>
      <w:rFonts w:eastAsia="Times New Roman"/>
      <w:i w:val="0"/>
      <w:iCs w:val="0"/>
      <w:sz w:val="24"/>
      <w:szCs w:val="20"/>
    </w:rPr>
  </w:style>
  <w:style w:type="character" w:customStyle="1" w:styleId="BodyTextIndent2Char">
    <w:name w:val="Body Text Indent 2 Char"/>
    <w:basedOn w:val="DefaultParagraphFont"/>
    <w:link w:val="BodyTextIndent2"/>
    <w:rsid w:val="00E774E5"/>
    <w:rPr>
      <w:rFonts w:eastAsia="Times New Roman"/>
      <w:i w:val="0"/>
      <w:iCs w:val="0"/>
      <w:sz w:val="24"/>
      <w:szCs w:val="20"/>
    </w:rPr>
  </w:style>
  <w:style w:type="paragraph" w:styleId="Subtitle">
    <w:name w:val="Subtitle"/>
    <w:basedOn w:val="Normal"/>
    <w:link w:val="SubtitleChar"/>
    <w:qFormat/>
    <w:rsid w:val="00E774E5"/>
    <w:pPr>
      <w:spacing w:after="0" w:line="240" w:lineRule="auto"/>
      <w:jc w:val="center"/>
    </w:pPr>
    <w:rPr>
      <w:rFonts w:eastAsia="Times New Roman"/>
      <w:b/>
      <w:i w:val="0"/>
      <w:iCs w:val="0"/>
      <w:sz w:val="44"/>
      <w:szCs w:val="20"/>
    </w:rPr>
  </w:style>
  <w:style w:type="character" w:customStyle="1" w:styleId="SubtitleChar">
    <w:name w:val="Subtitle Char"/>
    <w:basedOn w:val="DefaultParagraphFont"/>
    <w:link w:val="Subtitle"/>
    <w:rsid w:val="00E774E5"/>
    <w:rPr>
      <w:rFonts w:eastAsia="Times New Roman"/>
      <w:b/>
      <w:i w:val="0"/>
      <w:iCs w:val="0"/>
      <w:sz w:val="44"/>
      <w:szCs w:val="20"/>
    </w:rPr>
  </w:style>
  <w:style w:type="paragraph" w:styleId="List">
    <w:name w:val="List"/>
    <w:aliases w:val="1. List"/>
    <w:basedOn w:val="Normal"/>
    <w:rsid w:val="00E774E5"/>
    <w:pPr>
      <w:spacing w:before="120" w:after="120" w:line="240" w:lineRule="auto"/>
      <w:ind w:left="1440"/>
      <w:jc w:val="both"/>
    </w:pPr>
    <w:rPr>
      <w:rFonts w:eastAsia="Times New Roman"/>
      <w:i w:val="0"/>
      <w:iCs w:val="0"/>
      <w:sz w:val="24"/>
      <w:szCs w:val="20"/>
    </w:rPr>
  </w:style>
  <w:style w:type="paragraph" w:customStyle="1" w:styleId="TOCNumber1">
    <w:name w:val="TOC Number1"/>
    <w:basedOn w:val="Heading4"/>
    <w:autoRedefine/>
    <w:rsid w:val="00E774E5"/>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774E5"/>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774E5"/>
    <w:pPr>
      <w:suppressAutoHyphens/>
      <w:spacing w:after="0" w:line="240" w:lineRule="auto"/>
      <w:jc w:val="both"/>
    </w:pPr>
    <w:rPr>
      <w:rFonts w:ascii="Tms Rmn" w:eastAsia="Times New Roman" w:hAnsi="Tms Rmn"/>
      <w:i w:val="0"/>
      <w:iCs w:val="0"/>
      <w:sz w:val="24"/>
      <w:szCs w:val="20"/>
    </w:rPr>
  </w:style>
  <w:style w:type="character" w:customStyle="1" w:styleId="iChar">
    <w:name w:val="(i) Char"/>
    <w:link w:val="i"/>
    <w:uiPriority w:val="99"/>
    <w:locked/>
    <w:rsid w:val="00E774E5"/>
    <w:rPr>
      <w:rFonts w:ascii="Tms Rmn" w:eastAsia="Times New Roman" w:hAnsi="Tms Rmn"/>
      <w:i w:val="0"/>
      <w:iCs w:val="0"/>
      <w:sz w:val="24"/>
      <w:szCs w:val="20"/>
    </w:rPr>
  </w:style>
  <w:style w:type="character" w:styleId="Hyperlink">
    <w:name w:val="Hyperlink"/>
    <w:rsid w:val="00E774E5"/>
    <w:rPr>
      <w:color w:val="0000FF"/>
      <w:u w:val="single"/>
    </w:rPr>
  </w:style>
  <w:style w:type="paragraph" w:customStyle="1" w:styleId="2AutoList1">
    <w:name w:val="2AutoList1"/>
    <w:basedOn w:val="Normal"/>
    <w:rsid w:val="00E774E5"/>
    <w:pPr>
      <w:tabs>
        <w:tab w:val="num" w:pos="504"/>
      </w:tabs>
      <w:spacing w:after="0" w:line="240" w:lineRule="auto"/>
      <w:ind w:left="504" w:hanging="504"/>
      <w:jc w:val="both"/>
    </w:pPr>
    <w:rPr>
      <w:rFonts w:eastAsia="Times New Roman"/>
      <w:i w:val="0"/>
      <w:iCs w:val="0"/>
      <w:sz w:val="24"/>
      <w:szCs w:val="20"/>
      <w:lang w:val="es-ES_tradnl"/>
    </w:rPr>
  </w:style>
  <w:style w:type="paragraph" w:customStyle="1" w:styleId="Header1-Clauses">
    <w:name w:val="Header 1 - Clauses"/>
    <w:basedOn w:val="Normal"/>
    <w:rsid w:val="00E774E5"/>
    <w:pPr>
      <w:spacing w:after="200" w:line="240" w:lineRule="auto"/>
    </w:pPr>
    <w:rPr>
      <w:rFonts w:eastAsia="Times New Roman"/>
      <w:b/>
      <w:i w:val="0"/>
      <w:iCs w:val="0"/>
      <w:sz w:val="24"/>
      <w:szCs w:val="20"/>
      <w:lang w:val="es-ES_tradnl"/>
    </w:rPr>
  </w:style>
  <w:style w:type="paragraph" w:customStyle="1" w:styleId="Header2-SubClauses">
    <w:name w:val="Header 2 - SubClauses"/>
    <w:basedOn w:val="Normal"/>
    <w:link w:val="Header2-SubClausesCharChar"/>
    <w:autoRedefine/>
    <w:rsid w:val="00E774E5"/>
    <w:pPr>
      <w:spacing w:after="200" w:line="240" w:lineRule="auto"/>
      <w:ind w:left="567" w:hanging="567"/>
      <w:jc w:val="both"/>
    </w:pPr>
    <w:rPr>
      <w:rFonts w:eastAsia="Times New Roman"/>
      <w:i w:val="0"/>
      <w:iCs w:val="0"/>
      <w:sz w:val="24"/>
      <w:szCs w:val="20"/>
      <w:lang w:val="es-ES_tradnl"/>
    </w:rPr>
  </w:style>
  <w:style w:type="character" w:customStyle="1" w:styleId="Header2-SubClausesCharChar">
    <w:name w:val="Header 2 - SubClauses Char Char"/>
    <w:link w:val="Header2-SubClauses"/>
    <w:rsid w:val="00E774E5"/>
    <w:rPr>
      <w:rFonts w:eastAsia="Times New Roman"/>
      <w:i w:val="0"/>
      <w:iCs w:val="0"/>
      <w:sz w:val="24"/>
      <w:szCs w:val="20"/>
      <w:lang w:val="es-ES_tradnl"/>
    </w:rPr>
  </w:style>
  <w:style w:type="paragraph" w:customStyle="1" w:styleId="P3Header1-Clauses">
    <w:name w:val="P3 Header1-Clauses"/>
    <w:basedOn w:val="Header1-Clauses"/>
    <w:rsid w:val="00E774E5"/>
    <w:pPr>
      <w:tabs>
        <w:tab w:val="num" w:pos="864"/>
        <w:tab w:val="left" w:pos="972"/>
      </w:tabs>
      <w:ind w:left="432" w:firstLine="144"/>
      <w:jc w:val="both"/>
    </w:pPr>
    <w:rPr>
      <w:b w:val="0"/>
    </w:rPr>
  </w:style>
  <w:style w:type="paragraph" w:customStyle="1" w:styleId="Outline3">
    <w:name w:val="Outline3"/>
    <w:basedOn w:val="Normal"/>
    <w:rsid w:val="00E774E5"/>
    <w:pPr>
      <w:tabs>
        <w:tab w:val="num" w:pos="1728"/>
      </w:tabs>
      <w:spacing w:before="240" w:after="0" w:line="240" w:lineRule="auto"/>
      <w:ind w:left="1728" w:hanging="432"/>
    </w:pPr>
    <w:rPr>
      <w:rFonts w:eastAsia="Times New Roman"/>
      <w:i w:val="0"/>
      <w:iCs w:val="0"/>
      <w:kern w:val="28"/>
      <w:sz w:val="24"/>
      <w:szCs w:val="20"/>
    </w:rPr>
  </w:style>
  <w:style w:type="paragraph" w:customStyle="1" w:styleId="Outline4">
    <w:name w:val="Outline4"/>
    <w:basedOn w:val="Normal"/>
    <w:autoRedefine/>
    <w:rsid w:val="00E774E5"/>
    <w:pPr>
      <w:tabs>
        <w:tab w:val="left" w:pos="2160"/>
      </w:tabs>
      <w:spacing w:after="0" w:line="240" w:lineRule="auto"/>
      <w:ind w:firstLine="567"/>
      <w:jc w:val="both"/>
    </w:pPr>
    <w:rPr>
      <w:rFonts w:eastAsia="Times New Roman"/>
      <w:i w:val="0"/>
      <w:iCs w:val="0"/>
      <w:kern w:val="28"/>
      <w:sz w:val="24"/>
      <w:szCs w:val="20"/>
    </w:rPr>
  </w:style>
  <w:style w:type="paragraph" w:customStyle="1" w:styleId="Outlinei">
    <w:name w:val="Outline i)"/>
    <w:basedOn w:val="Normal"/>
    <w:rsid w:val="00E774E5"/>
    <w:pPr>
      <w:tabs>
        <w:tab w:val="num" w:pos="1782"/>
      </w:tabs>
      <w:spacing w:before="120" w:after="0" w:line="240" w:lineRule="auto"/>
      <w:ind w:left="1782" w:hanging="792"/>
    </w:pPr>
    <w:rPr>
      <w:rFonts w:eastAsia="Times New Roman"/>
      <w:i w:val="0"/>
      <w:iCs w:val="0"/>
      <w:sz w:val="24"/>
      <w:szCs w:val="20"/>
    </w:rPr>
  </w:style>
  <w:style w:type="paragraph" w:customStyle="1" w:styleId="Outline">
    <w:name w:val="Outline"/>
    <w:basedOn w:val="Normal"/>
    <w:rsid w:val="00E774E5"/>
    <w:pPr>
      <w:spacing w:before="240" w:after="0" w:line="240" w:lineRule="auto"/>
    </w:pPr>
    <w:rPr>
      <w:rFonts w:eastAsia="Times New Roman"/>
      <w:i w:val="0"/>
      <w:iCs w:val="0"/>
      <w:kern w:val="28"/>
      <w:sz w:val="24"/>
      <w:szCs w:val="20"/>
    </w:rPr>
  </w:style>
  <w:style w:type="paragraph" w:customStyle="1" w:styleId="BankNormal">
    <w:name w:val="BankNormal"/>
    <w:basedOn w:val="Normal"/>
    <w:rsid w:val="00E774E5"/>
    <w:pPr>
      <w:spacing w:after="240" w:line="240" w:lineRule="auto"/>
    </w:pPr>
    <w:rPr>
      <w:rFonts w:eastAsia="Times New Roman"/>
      <w:i w:val="0"/>
      <w:iCs w:val="0"/>
      <w:sz w:val="24"/>
      <w:szCs w:val="20"/>
    </w:rPr>
  </w:style>
  <w:style w:type="paragraph" w:customStyle="1" w:styleId="SectionVHeader">
    <w:name w:val="Section V. Header"/>
    <w:basedOn w:val="Normal"/>
    <w:uiPriority w:val="99"/>
    <w:rsid w:val="00E774E5"/>
    <w:pPr>
      <w:spacing w:after="0" w:line="240" w:lineRule="auto"/>
      <w:jc w:val="center"/>
    </w:pPr>
    <w:rPr>
      <w:rFonts w:eastAsia="Times New Roman"/>
      <w:b/>
      <w:i w:val="0"/>
      <w:iCs w:val="0"/>
      <w:sz w:val="36"/>
      <w:szCs w:val="20"/>
      <w:lang w:val="es-ES_tradnl"/>
    </w:rPr>
  </w:style>
  <w:style w:type="character" w:customStyle="1" w:styleId="Table">
    <w:name w:val="Table"/>
    <w:rsid w:val="00E774E5"/>
    <w:rPr>
      <w:rFonts w:ascii="Arial" w:hAnsi="Arial"/>
      <w:sz w:val="20"/>
    </w:rPr>
  </w:style>
  <w:style w:type="paragraph" w:customStyle="1" w:styleId="SectionVIIHeader2">
    <w:name w:val="Section VII Header2"/>
    <w:basedOn w:val="Heading1"/>
    <w:autoRedefine/>
    <w:rsid w:val="00E774E5"/>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774E5"/>
    <w:pPr>
      <w:spacing w:before="60" w:after="60" w:line="240" w:lineRule="auto"/>
      <w:ind w:left="2268"/>
    </w:pPr>
    <w:rPr>
      <w:rFonts w:eastAsia="Times New Roman"/>
      <w:i w:val="0"/>
      <w:iCs w:val="0"/>
      <w:sz w:val="22"/>
      <w:szCs w:val="22"/>
      <w:lang w:val="en-GB"/>
    </w:rPr>
  </w:style>
  <w:style w:type="character" w:customStyle="1" w:styleId="ClauseSubParaChar">
    <w:name w:val="ClauseSub_Para Char"/>
    <w:link w:val="ClauseSubPara"/>
    <w:rsid w:val="00E774E5"/>
    <w:rPr>
      <w:rFonts w:eastAsia="Times New Roman"/>
      <w:i w:val="0"/>
      <w:iCs w:val="0"/>
      <w:sz w:val="22"/>
      <w:szCs w:val="22"/>
      <w:lang w:val="en-GB"/>
    </w:rPr>
  </w:style>
  <w:style w:type="paragraph" w:customStyle="1" w:styleId="ClauseSubList">
    <w:name w:val="ClauseSub_List"/>
    <w:rsid w:val="00E774E5"/>
    <w:pPr>
      <w:tabs>
        <w:tab w:val="num" w:pos="576"/>
      </w:tabs>
      <w:suppressAutoHyphens/>
      <w:spacing w:after="0" w:line="240" w:lineRule="auto"/>
      <w:ind w:left="576" w:hanging="576"/>
    </w:pPr>
    <w:rPr>
      <w:rFonts w:eastAsia="Times New Roman"/>
      <w:i w:val="0"/>
      <w:iCs w:val="0"/>
      <w:sz w:val="22"/>
      <w:szCs w:val="22"/>
      <w:lang w:val="en-GB"/>
    </w:rPr>
  </w:style>
  <w:style w:type="paragraph" w:customStyle="1" w:styleId="ClauseSubListSubList">
    <w:name w:val="ClauseSub_List_SubList"/>
    <w:rsid w:val="00E774E5"/>
    <w:pPr>
      <w:tabs>
        <w:tab w:val="num" w:pos="1800"/>
      </w:tabs>
      <w:spacing w:after="0" w:line="240" w:lineRule="auto"/>
      <w:ind w:left="1800" w:hanging="360"/>
    </w:pPr>
    <w:rPr>
      <w:rFonts w:eastAsia="Times New Roman"/>
      <w:i w:val="0"/>
      <w:iCs w:val="0"/>
      <w:sz w:val="22"/>
      <w:szCs w:val="22"/>
      <w:lang w:val="en-GB"/>
    </w:rPr>
  </w:style>
  <w:style w:type="paragraph" w:customStyle="1" w:styleId="ClauseSubParaIndent">
    <w:name w:val="ClauseSub_ParaIndent"/>
    <w:basedOn w:val="ClauseSubPara"/>
    <w:rsid w:val="00E774E5"/>
    <w:pPr>
      <w:ind w:left="2835"/>
    </w:pPr>
  </w:style>
  <w:style w:type="paragraph" w:styleId="BalloonText">
    <w:name w:val="Balloon Text"/>
    <w:basedOn w:val="Normal"/>
    <w:link w:val="BalloonTextChar"/>
    <w:rsid w:val="00E774E5"/>
    <w:pPr>
      <w:spacing w:after="0" w:line="240" w:lineRule="auto"/>
      <w:jc w:val="both"/>
    </w:pPr>
    <w:rPr>
      <w:rFonts w:ascii="Tahoma" w:eastAsia="Times New Roman" w:hAnsi="Tahoma"/>
      <w:i w:val="0"/>
      <w:iCs w:val="0"/>
      <w:sz w:val="16"/>
      <w:szCs w:val="16"/>
      <w:lang w:val="es-ES_tradnl"/>
    </w:rPr>
  </w:style>
  <w:style w:type="character" w:customStyle="1" w:styleId="BalloonTextChar">
    <w:name w:val="Balloon Text Char"/>
    <w:basedOn w:val="DefaultParagraphFont"/>
    <w:link w:val="BalloonText"/>
    <w:rsid w:val="00E774E5"/>
    <w:rPr>
      <w:rFonts w:ascii="Tahoma" w:eastAsia="Times New Roman" w:hAnsi="Tahoma"/>
      <w:i w:val="0"/>
      <w:iCs w:val="0"/>
      <w:sz w:val="16"/>
      <w:szCs w:val="16"/>
      <w:lang w:val="es-ES_tradnl"/>
    </w:rPr>
  </w:style>
  <w:style w:type="paragraph" w:customStyle="1" w:styleId="SectionXHeader3">
    <w:name w:val="Section X Header 3"/>
    <w:basedOn w:val="Heading1"/>
    <w:autoRedefine/>
    <w:rsid w:val="00E774E5"/>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774E5"/>
    <w:rPr>
      <w:sz w:val="16"/>
    </w:rPr>
  </w:style>
  <w:style w:type="paragraph" w:customStyle="1" w:styleId="Part1">
    <w:name w:val="Part 1"/>
    <w:aliases w:val="2,3 Header 4"/>
    <w:basedOn w:val="Normal"/>
    <w:autoRedefine/>
    <w:rsid w:val="00E774E5"/>
    <w:pPr>
      <w:spacing w:before="240" w:after="240" w:line="240" w:lineRule="auto"/>
      <w:jc w:val="center"/>
    </w:pPr>
    <w:rPr>
      <w:rFonts w:eastAsia="Times New Roman"/>
      <w:b/>
      <w:i w:val="0"/>
      <w:iCs w:val="0"/>
      <w:sz w:val="48"/>
      <w:szCs w:val="20"/>
    </w:rPr>
  </w:style>
  <w:style w:type="paragraph" w:styleId="CommentText">
    <w:name w:val="annotation text"/>
    <w:aliases w:val="Char1"/>
    <w:basedOn w:val="Normal"/>
    <w:link w:val="CommentTextChar"/>
    <w:uiPriority w:val="99"/>
    <w:rsid w:val="00E774E5"/>
    <w:pPr>
      <w:spacing w:after="0" w:line="240" w:lineRule="auto"/>
    </w:pPr>
    <w:rPr>
      <w:rFonts w:eastAsia="Times New Roman"/>
      <w:i w:val="0"/>
      <w:iCs w:val="0"/>
      <w:sz w:val="20"/>
      <w:szCs w:val="20"/>
    </w:rPr>
  </w:style>
  <w:style w:type="character" w:customStyle="1" w:styleId="CommentTextChar">
    <w:name w:val="Comment Text Char"/>
    <w:aliases w:val="Char1 Char"/>
    <w:basedOn w:val="DefaultParagraphFont"/>
    <w:link w:val="CommentText"/>
    <w:uiPriority w:val="99"/>
    <w:rsid w:val="00E774E5"/>
    <w:rPr>
      <w:rFonts w:eastAsia="Times New Roman"/>
      <w:i w:val="0"/>
      <w:iCs w:val="0"/>
      <w:sz w:val="20"/>
      <w:szCs w:val="20"/>
    </w:rPr>
  </w:style>
  <w:style w:type="paragraph" w:styleId="BodyTextIndent3">
    <w:name w:val="Body Text Indent 3"/>
    <w:basedOn w:val="Normal"/>
    <w:link w:val="BodyTextIndent3Char"/>
    <w:rsid w:val="00E774E5"/>
    <w:pPr>
      <w:spacing w:before="120" w:after="0" w:line="240" w:lineRule="auto"/>
      <w:ind w:left="1440" w:hanging="1440"/>
      <w:jc w:val="both"/>
    </w:pPr>
    <w:rPr>
      <w:rFonts w:eastAsia="Times New Roman"/>
      <w:b/>
      <w:i w:val="0"/>
      <w:iCs w:val="0"/>
      <w:sz w:val="24"/>
      <w:szCs w:val="20"/>
    </w:rPr>
  </w:style>
  <w:style w:type="character" w:customStyle="1" w:styleId="BodyTextIndent3Char">
    <w:name w:val="Body Text Indent 3 Char"/>
    <w:basedOn w:val="DefaultParagraphFont"/>
    <w:link w:val="BodyTextIndent3"/>
    <w:rsid w:val="00E774E5"/>
    <w:rPr>
      <w:rFonts w:eastAsia="Times New Roman"/>
      <w:b/>
      <w:i w:val="0"/>
      <w:iCs w:val="0"/>
      <w:sz w:val="24"/>
      <w:szCs w:val="20"/>
    </w:rPr>
  </w:style>
  <w:style w:type="paragraph" w:customStyle="1" w:styleId="FIDICSectionBegin">
    <w:name w:val="FIDIC__SectionBegin"/>
    <w:basedOn w:val="Normal"/>
    <w:next w:val="FIDICSectionName"/>
    <w:rsid w:val="00E774E5"/>
    <w:pPr>
      <w:widowControl w:val="0"/>
      <w:autoSpaceDE w:val="0"/>
      <w:autoSpaceDN w:val="0"/>
      <w:adjustRightInd w:val="0"/>
      <w:spacing w:after="0" w:line="240" w:lineRule="exact"/>
    </w:pPr>
    <w:rPr>
      <w:rFonts w:ascii="Arial" w:eastAsia="Times New Roman" w:hAnsi="Arial" w:cs="Arial"/>
      <w:b/>
      <w:bCs/>
      <w:i w:val="0"/>
      <w:iCs w:val="0"/>
      <w:color w:val="0000CC"/>
      <w:sz w:val="20"/>
      <w:szCs w:val="20"/>
      <w:lang w:eastAsia="fr-FR"/>
    </w:rPr>
  </w:style>
  <w:style w:type="paragraph" w:customStyle="1" w:styleId="FIDICSectionName">
    <w:name w:val="FIDIC__SectionName"/>
    <w:basedOn w:val="FIDICClauseSubName"/>
    <w:next w:val="FIDICClauseSubName"/>
    <w:rsid w:val="00E774E5"/>
    <w:pPr>
      <w:spacing w:before="100" w:after="300"/>
    </w:pPr>
    <w:rPr>
      <w:sz w:val="30"/>
      <w:szCs w:val="30"/>
    </w:rPr>
  </w:style>
  <w:style w:type="paragraph" w:customStyle="1" w:styleId="FIDICClauseSubName">
    <w:name w:val="FIDIC_ClauseSubName"/>
    <w:basedOn w:val="FIDICCoverTitle"/>
    <w:rsid w:val="00E774E5"/>
    <w:pPr>
      <w:spacing w:before="240" w:line="240" w:lineRule="exact"/>
    </w:pPr>
    <w:rPr>
      <w:sz w:val="24"/>
      <w:szCs w:val="24"/>
    </w:rPr>
  </w:style>
  <w:style w:type="paragraph" w:customStyle="1" w:styleId="FIDICCoverTitle">
    <w:name w:val="FIDIC__CoverTitle"/>
    <w:basedOn w:val="Normal"/>
    <w:rsid w:val="00E774E5"/>
    <w:pPr>
      <w:spacing w:after="240" w:line="240" w:lineRule="auto"/>
    </w:pPr>
    <w:rPr>
      <w:rFonts w:ascii="Arial" w:eastAsia="Times New Roman" w:hAnsi="Arial" w:cs="Arial"/>
      <w:i w:val="0"/>
      <w:iCs w:val="0"/>
      <w:color w:val="0000CC"/>
      <w:spacing w:val="-5"/>
      <w:sz w:val="40"/>
      <w:szCs w:val="40"/>
      <w:lang w:val="en-GB"/>
    </w:rPr>
  </w:style>
  <w:style w:type="paragraph" w:customStyle="1" w:styleId="FIDICClauseName">
    <w:name w:val="FIDIC_ClauseName"/>
    <w:basedOn w:val="FIDICClauseSubName"/>
    <w:next w:val="FIDICClauseSubName"/>
    <w:rsid w:val="00E774E5"/>
    <w:rPr>
      <w:sz w:val="28"/>
      <w:szCs w:val="28"/>
    </w:rPr>
  </w:style>
  <w:style w:type="paragraph" w:customStyle="1" w:styleId="FIDICClauseSubSubPara">
    <w:name w:val="FIDIC_ClauseSubSubPara"/>
    <w:basedOn w:val="FIDICClauseSubName"/>
    <w:rsid w:val="00E774E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774E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774E5"/>
    <w:pPr>
      <w:widowControl w:val="0"/>
      <w:autoSpaceDE w:val="0"/>
      <w:autoSpaceDN w:val="0"/>
      <w:adjustRightInd w:val="0"/>
      <w:spacing w:after="0" w:line="240" w:lineRule="exact"/>
    </w:pPr>
    <w:rPr>
      <w:rFonts w:ascii="Arial" w:eastAsia="Times New Roman" w:hAnsi="Arial" w:cs="Arial"/>
      <w:b/>
      <w:bCs/>
      <w:i w:val="0"/>
      <w:iCs w:val="0"/>
      <w:color w:val="0000CC"/>
      <w:sz w:val="20"/>
      <w:szCs w:val="20"/>
      <w:lang w:eastAsia="fr-FR"/>
    </w:rPr>
  </w:style>
  <w:style w:type="table" w:styleId="TableGrid">
    <w:name w:val="Table Grid"/>
    <w:basedOn w:val="TableNormal"/>
    <w:rsid w:val="00E774E5"/>
    <w:pPr>
      <w:spacing w:after="0" w:line="240" w:lineRule="auto"/>
      <w:jc w:val="both"/>
    </w:pPr>
    <w:rPr>
      <w:rFonts w:eastAsia="Times New Roman"/>
      <w:i w:val="0"/>
      <w:iCs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774E5"/>
    <w:pPr>
      <w:tabs>
        <w:tab w:val="left" w:pos="573"/>
      </w:tabs>
      <w:spacing w:after="0"/>
      <w:ind w:left="576" w:hanging="576"/>
    </w:pPr>
    <w:rPr>
      <w:bCs/>
      <w:szCs w:val="24"/>
      <w:lang w:val="en-US"/>
    </w:rPr>
  </w:style>
  <w:style w:type="paragraph" w:customStyle="1" w:styleId="Sec7-Clauses">
    <w:name w:val="Sec7-Clauses"/>
    <w:basedOn w:val="Header1-Clauses"/>
    <w:rsid w:val="00E774E5"/>
    <w:pPr>
      <w:spacing w:after="0"/>
    </w:pPr>
    <w:rPr>
      <w:bCs/>
      <w:szCs w:val="24"/>
    </w:rPr>
  </w:style>
  <w:style w:type="paragraph" w:customStyle="1" w:styleId="sec7-header1">
    <w:name w:val="sec7-header1"/>
    <w:basedOn w:val="FIDICClauseSubName"/>
    <w:rsid w:val="00E774E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774E5"/>
    <w:rPr>
      <w:lang w:val="en-US"/>
    </w:rPr>
  </w:style>
  <w:style w:type="paragraph" w:customStyle="1" w:styleId="SectionIXHeader">
    <w:name w:val="Section IX Header"/>
    <w:basedOn w:val="SectionVHeader"/>
    <w:rsid w:val="00E774E5"/>
    <w:rPr>
      <w:lang w:val="en-US"/>
    </w:rPr>
  </w:style>
  <w:style w:type="paragraph" w:customStyle="1" w:styleId="Parts">
    <w:name w:val="Parts"/>
    <w:basedOn w:val="Heading1"/>
    <w:rsid w:val="00E774E5"/>
    <w:rPr>
      <w:sz w:val="56"/>
    </w:rPr>
  </w:style>
  <w:style w:type="paragraph" w:customStyle="1" w:styleId="StyleHeader1-ClausesLeft0Hanging03After0pt">
    <w:name w:val="Style Header 1 - Clauses + Left:  0&quot; Hanging:  0.3&quot; After:  0 pt"/>
    <w:basedOn w:val="Header1-Clauses"/>
    <w:rsid w:val="00E774E5"/>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774E5"/>
    <w:rPr>
      <w:b/>
      <w:bCs/>
    </w:rPr>
  </w:style>
  <w:style w:type="character" w:customStyle="1" w:styleId="StyleHeader2-SubClausesBoldChar">
    <w:name w:val="Style Header 2 - SubClauses + Bold Char"/>
    <w:link w:val="StyleHeader2-SubClausesBold"/>
    <w:rsid w:val="00E774E5"/>
    <w:rPr>
      <w:rFonts w:eastAsia="Times New Roman"/>
      <w:b/>
      <w:bCs/>
      <w:i w:val="0"/>
      <w:iCs w:val="0"/>
      <w:sz w:val="24"/>
      <w:szCs w:val="20"/>
      <w:lang w:val="es-ES_tradnl"/>
    </w:rPr>
  </w:style>
  <w:style w:type="paragraph" w:customStyle="1" w:styleId="StyleHeader1-ClausesAfter0pt">
    <w:name w:val="Style Header 1 - Clauses + After:  0 pt"/>
    <w:basedOn w:val="Header1-Clauses"/>
    <w:rsid w:val="00E774E5"/>
    <w:pPr>
      <w:jc w:val="both"/>
    </w:pPr>
    <w:rPr>
      <w:b w:val="0"/>
      <w:bCs/>
    </w:rPr>
  </w:style>
  <w:style w:type="paragraph" w:customStyle="1" w:styleId="StyleStyleHeader1-ClausesAfter0ptLeft0Hanging">
    <w:name w:val="Style Style Header 1 - Clauses + After:  0 pt + Left:  0&quot; Hanging:..."/>
    <w:basedOn w:val="StyleHeader1-ClausesAfter0pt"/>
    <w:rsid w:val="00E774E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774E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774E5"/>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774E5"/>
    <w:pPr>
      <w:tabs>
        <w:tab w:val="left" w:pos="1512"/>
      </w:tabs>
      <w:spacing w:after="180"/>
      <w:ind w:left="1512" w:hanging="540"/>
    </w:pPr>
  </w:style>
  <w:style w:type="paragraph" w:customStyle="1" w:styleId="Section7heading3">
    <w:name w:val="Section 7 heading 3"/>
    <w:basedOn w:val="Heading3"/>
    <w:rsid w:val="00E774E5"/>
  </w:style>
  <w:style w:type="paragraph" w:customStyle="1" w:styleId="Section7heading4">
    <w:name w:val="Section 7 heading 4"/>
    <w:basedOn w:val="Heading3"/>
    <w:link w:val="Section7heading4Char"/>
    <w:rsid w:val="00E774E5"/>
    <w:pPr>
      <w:tabs>
        <w:tab w:val="left" w:pos="576"/>
      </w:tabs>
      <w:ind w:left="576" w:hanging="576"/>
      <w:jc w:val="left"/>
    </w:pPr>
    <w:rPr>
      <w:sz w:val="24"/>
    </w:rPr>
  </w:style>
  <w:style w:type="character" w:customStyle="1" w:styleId="Section7heading4Char">
    <w:name w:val="Section 7 heading 4 Char"/>
    <w:link w:val="Section7heading4"/>
    <w:rsid w:val="00E774E5"/>
    <w:rPr>
      <w:rFonts w:eastAsia="Times New Roman"/>
      <w:b/>
      <w:i w:val="0"/>
      <w:iCs w:val="0"/>
      <w:sz w:val="24"/>
      <w:szCs w:val="20"/>
    </w:rPr>
  </w:style>
  <w:style w:type="paragraph" w:customStyle="1" w:styleId="Section7heading5">
    <w:name w:val="Section 7 heading 5"/>
    <w:basedOn w:val="Heading3"/>
    <w:rsid w:val="00E774E5"/>
    <w:pPr>
      <w:jc w:val="both"/>
    </w:pPr>
    <w:rPr>
      <w:sz w:val="24"/>
    </w:rPr>
  </w:style>
  <w:style w:type="paragraph" w:customStyle="1" w:styleId="StyleSection7heading3After10pt">
    <w:name w:val="Style Section 7 heading 3 + After:  10 pt"/>
    <w:basedOn w:val="Section7heading3"/>
    <w:rsid w:val="00E774E5"/>
    <w:pPr>
      <w:spacing w:after="200"/>
    </w:pPr>
    <w:rPr>
      <w:rFonts w:ascii="Times New Roman Bold" w:hAnsi="Times New Roman Bold"/>
      <w:bCs/>
      <w:szCs w:val="28"/>
    </w:rPr>
  </w:style>
  <w:style w:type="paragraph" w:customStyle="1" w:styleId="StyleTOC1Before8pt">
    <w:name w:val="Style TOC 1 + Before:  8 pt"/>
    <w:basedOn w:val="TOC1"/>
    <w:rsid w:val="00E774E5"/>
    <w:pPr>
      <w:tabs>
        <w:tab w:val="right" w:pos="720"/>
      </w:tabs>
      <w:spacing w:before="160"/>
    </w:pPr>
    <w:rPr>
      <w:bCs/>
    </w:rPr>
  </w:style>
  <w:style w:type="paragraph" w:customStyle="1" w:styleId="StyleClauseSubList12ptJustifiedAfter10pt">
    <w:name w:val="Style ClauseSub_List + 12 pt Justified After:  10 pt"/>
    <w:basedOn w:val="ClauseSubList"/>
    <w:rsid w:val="00E774E5"/>
    <w:pPr>
      <w:spacing w:after="200"/>
      <w:jc w:val="both"/>
    </w:pPr>
    <w:rPr>
      <w:sz w:val="24"/>
      <w:szCs w:val="24"/>
    </w:rPr>
  </w:style>
  <w:style w:type="character" w:styleId="FollowedHyperlink">
    <w:name w:val="FollowedHyperlink"/>
    <w:rsid w:val="00E774E5"/>
    <w:rPr>
      <w:color w:val="606420"/>
      <w:u w:val="single"/>
    </w:rPr>
  </w:style>
  <w:style w:type="paragraph" w:customStyle="1" w:styleId="UG-Sec3-Heading2">
    <w:name w:val="UG - Sec 3 - Heading 2"/>
    <w:basedOn w:val="UG-Heading2"/>
    <w:rsid w:val="00E774E5"/>
  </w:style>
  <w:style w:type="paragraph" w:customStyle="1" w:styleId="UG-Heading2">
    <w:name w:val="UG - Heading 2"/>
    <w:basedOn w:val="Heading2"/>
    <w:next w:val="Normal"/>
    <w:rsid w:val="00E774E5"/>
    <w:pPr>
      <w:pBdr>
        <w:bottom w:val="none" w:sz="0" w:space="0" w:color="auto"/>
      </w:pBdr>
    </w:pPr>
    <w:rPr>
      <w:sz w:val="32"/>
      <w:szCs w:val="28"/>
    </w:rPr>
  </w:style>
  <w:style w:type="paragraph" w:customStyle="1" w:styleId="titulo">
    <w:name w:val="titulo"/>
    <w:basedOn w:val="Heading5"/>
    <w:rsid w:val="00E774E5"/>
    <w:pPr>
      <w:keepNext w:val="0"/>
      <w:spacing w:after="240"/>
    </w:pPr>
    <w:rPr>
      <w:rFonts w:ascii="Times New Roman Bold" w:hAnsi="Times New Roman Bold"/>
      <w:b/>
      <w:u w:val="none"/>
    </w:rPr>
  </w:style>
  <w:style w:type="paragraph" w:styleId="ListNumber">
    <w:name w:val="List Number"/>
    <w:basedOn w:val="Normal"/>
    <w:rsid w:val="00E774E5"/>
    <w:pPr>
      <w:tabs>
        <w:tab w:val="num" w:pos="360"/>
      </w:tabs>
      <w:spacing w:after="0" w:line="240" w:lineRule="auto"/>
      <w:ind w:left="360" w:hanging="360"/>
      <w:jc w:val="both"/>
    </w:pPr>
    <w:rPr>
      <w:rFonts w:eastAsia="Times New Roman"/>
      <w:i w:val="0"/>
      <w:iCs w:val="0"/>
      <w:sz w:val="24"/>
      <w:szCs w:val="20"/>
    </w:rPr>
  </w:style>
  <w:style w:type="paragraph" w:customStyle="1" w:styleId="DefaultParagraphFont1">
    <w:name w:val="Default Paragraph Font1"/>
    <w:next w:val="Normal"/>
    <w:rsid w:val="00E774E5"/>
    <w:pPr>
      <w:tabs>
        <w:tab w:val="num" w:pos="567"/>
      </w:tabs>
      <w:spacing w:after="0" w:line="240" w:lineRule="auto"/>
    </w:pPr>
    <w:rPr>
      <w:rFonts w:ascii="‚l‚r –¾’©" w:eastAsia="Times New Roman" w:hAnsi="‚l‚r –¾’©" w:cs="‚l‚r –¾’©"/>
      <w:i w:val="0"/>
      <w:iCs w:val="0"/>
      <w:noProof/>
      <w:sz w:val="21"/>
      <w:szCs w:val="20"/>
      <w:lang w:val="en-GB" w:eastAsia="en-GB"/>
    </w:rPr>
  </w:style>
  <w:style w:type="paragraph" w:customStyle="1" w:styleId="Title1">
    <w:name w:val="Title1"/>
    <w:basedOn w:val="Normal"/>
    <w:rsid w:val="00E774E5"/>
    <w:pPr>
      <w:suppressAutoHyphens/>
      <w:spacing w:after="0" w:line="240" w:lineRule="auto"/>
    </w:pPr>
    <w:rPr>
      <w:rFonts w:ascii="Times New Roman Bold" w:eastAsia="Times New Roman" w:hAnsi="Times New Roman Bold"/>
      <w:b/>
      <w:i w:val="0"/>
      <w:iCs w:val="0"/>
      <w:sz w:val="36"/>
      <w:szCs w:val="20"/>
    </w:rPr>
  </w:style>
  <w:style w:type="paragraph" w:styleId="CommentSubject">
    <w:name w:val="annotation subject"/>
    <w:basedOn w:val="CommentText"/>
    <w:next w:val="CommentText"/>
    <w:link w:val="CommentSubjectChar"/>
    <w:rsid w:val="00E774E5"/>
    <w:pPr>
      <w:jc w:val="both"/>
    </w:pPr>
    <w:rPr>
      <w:b/>
      <w:bCs/>
    </w:rPr>
  </w:style>
  <w:style w:type="character" w:customStyle="1" w:styleId="CommentSubjectChar">
    <w:name w:val="Comment Subject Char"/>
    <w:basedOn w:val="CommentTextChar"/>
    <w:link w:val="CommentSubject"/>
    <w:rsid w:val="00E774E5"/>
    <w:rPr>
      <w:rFonts w:eastAsia="Times New Roman"/>
      <w:b/>
      <w:bCs/>
      <w:i w:val="0"/>
      <w:iCs w:val="0"/>
      <w:sz w:val="20"/>
      <w:szCs w:val="20"/>
    </w:rPr>
  </w:style>
  <w:style w:type="paragraph" w:customStyle="1" w:styleId="StyleSection7heading5LeftLeft0Hanging049">
    <w:name w:val="Style Section 7 heading 5 + Left Left:  0&quot; Hanging:  0.49&quot;"/>
    <w:basedOn w:val="Section7heading5"/>
    <w:rsid w:val="00E774E5"/>
    <w:pPr>
      <w:ind w:left="706" w:hanging="706"/>
      <w:jc w:val="left"/>
    </w:pPr>
    <w:rPr>
      <w:bCs/>
    </w:rPr>
  </w:style>
  <w:style w:type="paragraph" w:customStyle="1" w:styleId="BlockQuotation">
    <w:name w:val="Block Quotation"/>
    <w:basedOn w:val="Normal"/>
    <w:rsid w:val="00E774E5"/>
    <w:pPr>
      <w:spacing w:after="0" w:line="240" w:lineRule="auto"/>
      <w:ind w:left="855" w:right="-72" w:hanging="315"/>
      <w:jc w:val="both"/>
    </w:pPr>
    <w:rPr>
      <w:rFonts w:eastAsia="Times New Roman"/>
      <w:i w:val="0"/>
      <w:iCs w:val="0"/>
      <w:sz w:val="24"/>
      <w:szCs w:val="20"/>
      <w:lang w:val="en-GB" w:eastAsia="fr-FR"/>
    </w:rPr>
  </w:style>
  <w:style w:type="paragraph" w:customStyle="1" w:styleId="Header3-Paragraph">
    <w:name w:val="Header 3 - Paragraph"/>
    <w:basedOn w:val="Normal"/>
    <w:rsid w:val="00E774E5"/>
    <w:pPr>
      <w:tabs>
        <w:tab w:val="num" w:pos="864"/>
        <w:tab w:val="num" w:pos="1152"/>
      </w:tabs>
      <w:spacing w:after="200" w:line="240" w:lineRule="auto"/>
      <w:ind w:left="1238" w:hanging="619"/>
      <w:jc w:val="both"/>
    </w:pPr>
    <w:rPr>
      <w:rFonts w:eastAsia="Times New Roman"/>
      <w:i w:val="0"/>
      <w:iCs w:val="0"/>
      <w:sz w:val="24"/>
      <w:szCs w:val="20"/>
      <w:lang w:eastAsia="fr-FR"/>
    </w:rPr>
  </w:style>
  <w:style w:type="paragraph" w:customStyle="1" w:styleId="outlinebullet">
    <w:name w:val="outlinebullet"/>
    <w:basedOn w:val="Normal"/>
    <w:rsid w:val="00E774E5"/>
    <w:pPr>
      <w:tabs>
        <w:tab w:val="num" w:pos="720"/>
        <w:tab w:val="num" w:pos="1037"/>
        <w:tab w:val="left" w:pos="1440"/>
      </w:tabs>
      <w:spacing w:before="120" w:after="0" w:line="240" w:lineRule="auto"/>
      <w:ind w:left="1440" w:hanging="450"/>
    </w:pPr>
    <w:rPr>
      <w:rFonts w:eastAsia="Times New Roman"/>
      <w:i w:val="0"/>
      <w:iCs w:val="0"/>
      <w:sz w:val="24"/>
      <w:szCs w:val="20"/>
      <w:lang w:eastAsia="fr-FR"/>
    </w:rPr>
  </w:style>
  <w:style w:type="paragraph" w:customStyle="1" w:styleId="Outline1">
    <w:name w:val="Outline1"/>
    <w:basedOn w:val="Outline"/>
    <w:next w:val="Outline2"/>
    <w:rsid w:val="00E774E5"/>
    <w:pPr>
      <w:keepNext/>
      <w:tabs>
        <w:tab w:val="num" w:pos="360"/>
        <w:tab w:val="num" w:pos="420"/>
      </w:tabs>
      <w:ind w:left="360" w:hanging="360"/>
    </w:pPr>
    <w:rPr>
      <w:lang w:eastAsia="fr-FR"/>
    </w:rPr>
  </w:style>
  <w:style w:type="paragraph" w:customStyle="1" w:styleId="Outline2">
    <w:name w:val="Outline2"/>
    <w:basedOn w:val="Normal"/>
    <w:rsid w:val="00E774E5"/>
    <w:pPr>
      <w:tabs>
        <w:tab w:val="num" w:pos="360"/>
        <w:tab w:val="num" w:pos="420"/>
        <w:tab w:val="num" w:pos="864"/>
      </w:tabs>
      <w:spacing w:before="240" w:after="0" w:line="240" w:lineRule="auto"/>
      <w:ind w:left="864" w:hanging="504"/>
    </w:pPr>
    <w:rPr>
      <w:rFonts w:eastAsia="Times New Roman"/>
      <w:i w:val="0"/>
      <w:iCs w:val="0"/>
      <w:kern w:val="28"/>
      <w:sz w:val="24"/>
      <w:szCs w:val="20"/>
      <w:lang w:eastAsia="fr-FR"/>
    </w:rPr>
  </w:style>
  <w:style w:type="paragraph" w:customStyle="1" w:styleId="a11">
    <w:name w:val="a1 1"/>
    <w:rsid w:val="00E774E5"/>
    <w:pPr>
      <w:widowControl w:val="0"/>
      <w:tabs>
        <w:tab w:val="left" w:pos="-720"/>
      </w:tabs>
      <w:suppressAutoHyphens/>
      <w:spacing w:after="0" w:line="240" w:lineRule="auto"/>
    </w:pPr>
    <w:rPr>
      <w:rFonts w:ascii="CG Times" w:eastAsia="Times New Roman" w:hAnsi="CG Times"/>
      <w:i w:val="0"/>
      <w:iCs w:val="0"/>
      <w:sz w:val="24"/>
      <w:szCs w:val="20"/>
    </w:rPr>
  </w:style>
  <w:style w:type="paragraph" w:customStyle="1" w:styleId="REGULAR3">
    <w:name w:val="REGULAR 3"/>
    <w:rsid w:val="00E774E5"/>
    <w:pPr>
      <w:widowControl w:val="0"/>
      <w:tabs>
        <w:tab w:val="left" w:pos="0"/>
        <w:tab w:val="right" w:pos="1560"/>
        <w:tab w:val="left" w:pos="1800"/>
        <w:tab w:val="left" w:pos="2160"/>
      </w:tabs>
      <w:suppressAutoHyphens/>
      <w:spacing w:after="0" w:line="240" w:lineRule="auto"/>
    </w:pPr>
    <w:rPr>
      <w:rFonts w:ascii="CG Times" w:eastAsia="Times New Roman" w:hAnsi="CG Times"/>
      <w:i w:val="0"/>
      <w:iCs w:val="0"/>
      <w:sz w:val="24"/>
      <w:szCs w:val="20"/>
    </w:rPr>
  </w:style>
  <w:style w:type="character" w:customStyle="1" w:styleId="Heading3CharChar">
    <w:name w:val="Heading 3 Char Char"/>
    <w:aliases w:val="Section Header3 Char Char Char Char"/>
    <w:rsid w:val="00E774E5"/>
    <w:rPr>
      <w:sz w:val="24"/>
      <w:lang w:val="en-US" w:eastAsia="fr-FR" w:bidi="ar-SA"/>
    </w:rPr>
  </w:style>
  <w:style w:type="paragraph" w:customStyle="1" w:styleId="UGHeader1">
    <w:name w:val="UG Header 1"/>
    <w:basedOn w:val="Heading1"/>
    <w:next w:val="Normal"/>
    <w:rsid w:val="00E774E5"/>
    <w:pPr>
      <w:spacing w:before="240"/>
    </w:pPr>
    <w:rPr>
      <w:smallCaps w:val="0"/>
    </w:rPr>
  </w:style>
  <w:style w:type="paragraph" w:customStyle="1" w:styleId="UG-Sec3-Heading3">
    <w:name w:val="UG - Sec 3 - Heading 3"/>
    <w:basedOn w:val="Normal"/>
    <w:rsid w:val="00E774E5"/>
    <w:pPr>
      <w:autoSpaceDE w:val="0"/>
      <w:autoSpaceDN w:val="0"/>
      <w:adjustRightInd w:val="0"/>
      <w:spacing w:after="200" w:line="240" w:lineRule="auto"/>
    </w:pPr>
    <w:rPr>
      <w:rFonts w:eastAsia="Times New Roman" w:cs="Arial-BoldMT"/>
      <w:b/>
      <w:bCs/>
      <w:i w:val="0"/>
      <w:iCs w:val="0"/>
      <w:color w:val="000000"/>
      <w:sz w:val="24"/>
      <w:szCs w:val="20"/>
    </w:rPr>
  </w:style>
  <w:style w:type="paragraph" w:customStyle="1" w:styleId="UG-Sec3b-Heading2">
    <w:name w:val="UG - Sec 3b - Heading 2"/>
    <w:basedOn w:val="UG-Sec3-Heading2"/>
    <w:rsid w:val="00E774E5"/>
  </w:style>
  <w:style w:type="paragraph" w:customStyle="1" w:styleId="UG-Sec3b-Heading3">
    <w:name w:val="UG - Sec 3b - Heading 3"/>
    <w:basedOn w:val="UG-Sec3-Heading3"/>
    <w:rsid w:val="00E774E5"/>
  </w:style>
  <w:style w:type="paragraph" w:customStyle="1" w:styleId="UG-Sec3b-Heading4">
    <w:name w:val="UG - Sec 3b - Heading 4"/>
    <w:basedOn w:val="Normal"/>
    <w:rsid w:val="00E774E5"/>
    <w:pPr>
      <w:autoSpaceDE w:val="0"/>
      <w:autoSpaceDN w:val="0"/>
      <w:adjustRightInd w:val="0"/>
      <w:spacing w:before="120" w:after="200" w:line="240" w:lineRule="auto"/>
      <w:ind w:left="720" w:hanging="720"/>
      <w:jc w:val="both"/>
    </w:pPr>
    <w:rPr>
      <w:rFonts w:eastAsia="Times New Roman" w:cs="Arial-BoldMT"/>
      <w:bCs/>
      <w:i w:val="0"/>
      <w:iCs w:val="0"/>
      <w:color w:val="000000"/>
      <w:sz w:val="24"/>
      <w:szCs w:val="20"/>
    </w:rPr>
  </w:style>
  <w:style w:type="paragraph" w:customStyle="1" w:styleId="S4-header1">
    <w:name w:val="S4-header1"/>
    <w:basedOn w:val="Normal"/>
    <w:rsid w:val="00E774E5"/>
    <w:pPr>
      <w:spacing w:before="120" w:after="240" w:line="240" w:lineRule="auto"/>
      <w:jc w:val="center"/>
    </w:pPr>
    <w:rPr>
      <w:rFonts w:eastAsia="Times New Roman"/>
      <w:b/>
      <w:i w:val="0"/>
      <w:iCs w:val="0"/>
      <w:sz w:val="36"/>
      <w:szCs w:val="20"/>
    </w:rPr>
  </w:style>
  <w:style w:type="paragraph" w:customStyle="1" w:styleId="SectionVHeading2">
    <w:name w:val="Section V. Heading 2"/>
    <w:basedOn w:val="SectionVHeader"/>
    <w:rsid w:val="00E774E5"/>
    <w:pPr>
      <w:spacing w:before="120" w:after="200"/>
    </w:pPr>
    <w:rPr>
      <w:sz w:val="28"/>
    </w:rPr>
  </w:style>
  <w:style w:type="paragraph" w:customStyle="1" w:styleId="UG-Sec4-heading3">
    <w:name w:val="UG-Sec 4 - heading 3"/>
    <w:basedOn w:val="Normal"/>
    <w:rsid w:val="00E774E5"/>
    <w:pPr>
      <w:spacing w:before="120" w:after="200" w:line="240" w:lineRule="auto"/>
      <w:jc w:val="center"/>
    </w:pPr>
    <w:rPr>
      <w:rFonts w:eastAsia="Times New Roman"/>
      <w:b/>
      <w:i w:val="0"/>
      <w:iCs w:val="0"/>
    </w:rPr>
  </w:style>
  <w:style w:type="paragraph" w:customStyle="1" w:styleId="Section1Header2">
    <w:name w:val="Section 1 Header 2"/>
    <w:basedOn w:val="StyleHeader1-ClausesLeft0Hanging03After0pt"/>
    <w:rsid w:val="00E774E5"/>
    <w:rPr>
      <w:lang w:val="en-US"/>
    </w:rPr>
  </w:style>
  <w:style w:type="paragraph" w:customStyle="1" w:styleId="Section1Header1">
    <w:name w:val="Section 1 Header 1"/>
    <w:basedOn w:val="BodyText2"/>
    <w:rsid w:val="00E774E5"/>
    <w:pPr>
      <w:spacing w:before="120" w:after="200"/>
      <w:jc w:val="center"/>
    </w:pPr>
    <w:rPr>
      <w:b/>
      <w:bCs/>
      <w:i w:val="0"/>
      <w:iCs/>
      <w:sz w:val="28"/>
    </w:rPr>
  </w:style>
  <w:style w:type="paragraph" w:customStyle="1" w:styleId="Section4heading">
    <w:name w:val="Section 4 heading"/>
    <w:basedOn w:val="Normal"/>
    <w:next w:val="Normal"/>
    <w:rsid w:val="00E774E5"/>
    <w:pPr>
      <w:widowControl w:val="0"/>
      <w:tabs>
        <w:tab w:val="left" w:leader="dot" w:pos="8748"/>
      </w:tabs>
      <w:autoSpaceDE w:val="0"/>
      <w:autoSpaceDN w:val="0"/>
      <w:spacing w:after="240" w:line="240" w:lineRule="auto"/>
      <w:jc w:val="center"/>
    </w:pPr>
    <w:rPr>
      <w:rFonts w:eastAsia="Times New Roman"/>
      <w:b/>
      <w:i w:val="0"/>
      <w:iCs w:val="0"/>
      <w:sz w:val="36"/>
      <w:szCs w:val="24"/>
    </w:rPr>
  </w:style>
  <w:style w:type="paragraph" w:customStyle="1" w:styleId="Style11">
    <w:name w:val="Style 11"/>
    <w:basedOn w:val="Normal"/>
    <w:rsid w:val="00E774E5"/>
    <w:pPr>
      <w:widowControl w:val="0"/>
      <w:autoSpaceDE w:val="0"/>
      <w:autoSpaceDN w:val="0"/>
      <w:spacing w:after="0" w:line="384" w:lineRule="atLeast"/>
    </w:pPr>
    <w:rPr>
      <w:rFonts w:eastAsia="Times New Roman"/>
      <w:i w:val="0"/>
      <w:iCs w:val="0"/>
      <w:sz w:val="24"/>
      <w:szCs w:val="24"/>
    </w:rPr>
  </w:style>
  <w:style w:type="paragraph" w:customStyle="1" w:styleId="Sec3header">
    <w:name w:val="Sec3 header"/>
    <w:basedOn w:val="Style11"/>
    <w:rsid w:val="00E774E5"/>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774E5"/>
    <w:pPr>
      <w:widowControl w:val="0"/>
      <w:autoSpaceDE w:val="0"/>
      <w:autoSpaceDN w:val="0"/>
      <w:adjustRightInd w:val="0"/>
      <w:spacing w:after="0" w:line="240" w:lineRule="auto"/>
    </w:pPr>
    <w:rPr>
      <w:rFonts w:eastAsia="Times New Roman"/>
      <w:i w:val="0"/>
      <w:iCs w:val="0"/>
      <w:sz w:val="24"/>
      <w:szCs w:val="24"/>
    </w:rPr>
  </w:style>
  <w:style w:type="paragraph" w:customStyle="1" w:styleId="Style17">
    <w:name w:val="Style 17"/>
    <w:basedOn w:val="Normal"/>
    <w:rsid w:val="00E774E5"/>
    <w:pPr>
      <w:widowControl w:val="0"/>
      <w:autoSpaceDE w:val="0"/>
      <w:autoSpaceDN w:val="0"/>
      <w:spacing w:after="0" w:line="264" w:lineRule="exact"/>
      <w:ind w:left="576" w:hanging="360"/>
    </w:pPr>
    <w:rPr>
      <w:rFonts w:eastAsia="Times New Roman"/>
      <w:i w:val="0"/>
      <w:iCs w:val="0"/>
      <w:sz w:val="24"/>
      <w:szCs w:val="24"/>
    </w:rPr>
  </w:style>
  <w:style w:type="paragraph" w:customStyle="1" w:styleId="Style20">
    <w:name w:val="Style 20"/>
    <w:basedOn w:val="Normal"/>
    <w:rsid w:val="00E774E5"/>
    <w:pPr>
      <w:widowControl w:val="0"/>
      <w:autoSpaceDE w:val="0"/>
      <w:autoSpaceDN w:val="0"/>
      <w:spacing w:before="144" w:after="360" w:line="264" w:lineRule="exact"/>
    </w:pPr>
    <w:rPr>
      <w:rFonts w:eastAsia="Times New Roman"/>
      <w:i w:val="0"/>
      <w:iCs w:val="0"/>
      <w:sz w:val="24"/>
      <w:szCs w:val="24"/>
    </w:rPr>
  </w:style>
  <w:style w:type="paragraph" w:customStyle="1" w:styleId="Header1">
    <w:name w:val="Header1"/>
    <w:basedOn w:val="Normal"/>
    <w:rsid w:val="00E774E5"/>
    <w:pPr>
      <w:widowControl w:val="0"/>
      <w:autoSpaceDE w:val="0"/>
      <w:autoSpaceDN w:val="0"/>
      <w:spacing w:before="240" w:after="480" w:line="240" w:lineRule="auto"/>
      <w:jc w:val="center"/>
    </w:pPr>
    <w:rPr>
      <w:rFonts w:eastAsia="Times New Roman"/>
      <w:b/>
      <w:bCs/>
      <w:i w:val="0"/>
      <w:iCs w:val="0"/>
      <w:spacing w:val="4"/>
      <w:sz w:val="44"/>
      <w:szCs w:val="46"/>
    </w:rPr>
  </w:style>
  <w:style w:type="paragraph" w:customStyle="1" w:styleId="Default">
    <w:name w:val="Default"/>
    <w:rsid w:val="00E774E5"/>
    <w:pPr>
      <w:autoSpaceDE w:val="0"/>
      <w:autoSpaceDN w:val="0"/>
      <w:adjustRightInd w:val="0"/>
      <w:spacing w:after="0" w:line="240" w:lineRule="auto"/>
    </w:pPr>
    <w:rPr>
      <w:rFonts w:eastAsia="Times New Roman"/>
      <w:i w:val="0"/>
      <w:iCs w:val="0"/>
      <w:color w:val="000000"/>
      <w:sz w:val="24"/>
      <w:szCs w:val="24"/>
    </w:rPr>
  </w:style>
  <w:style w:type="paragraph" w:customStyle="1" w:styleId="Head1">
    <w:name w:val="Head1"/>
    <w:basedOn w:val="Normal"/>
    <w:rsid w:val="00E774E5"/>
    <w:pPr>
      <w:suppressAutoHyphens/>
      <w:spacing w:after="100" w:line="240" w:lineRule="auto"/>
      <w:jc w:val="center"/>
    </w:pPr>
    <w:rPr>
      <w:rFonts w:ascii="Times New Roman Bold" w:eastAsia="Times New Roman" w:hAnsi="Times New Roman Bold"/>
      <w:b/>
      <w:i w:val="0"/>
      <w:iCs w:val="0"/>
      <w:sz w:val="24"/>
      <w:szCs w:val="20"/>
    </w:rPr>
  </w:style>
  <w:style w:type="paragraph" w:customStyle="1" w:styleId="Style12">
    <w:name w:val="Style 12"/>
    <w:basedOn w:val="Normal"/>
    <w:rsid w:val="00E774E5"/>
    <w:pPr>
      <w:widowControl w:val="0"/>
      <w:autoSpaceDE w:val="0"/>
      <w:autoSpaceDN w:val="0"/>
      <w:spacing w:after="0" w:line="264" w:lineRule="exact"/>
      <w:ind w:hanging="576"/>
      <w:jc w:val="both"/>
    </w:pPr>
    <w:rPr>
      <w:rFonts w:eastAsia="Times New Roman"/>
      <w:i w:val="0"/>
      <w:iCs w:val="0"/>
      <w:sz w:val="24"/>
      <w:szCs w:val="24"/>
    </w:rPr>
  </w:style>
  <w:style w:type="paragraph" w:customStyle="1" w:styleId="TextBox">
    <w:name w:val="Text Box"/>
    <w:rsid w:val="00E774E5"/>
    <w:pPr>
      <w:keepNext/>
      <w:keepLines/>
      <w:tabs>
        <w:tab w:val="left" w:pos="-720"/>
      </w:tabs>
      <w:suppressAutoHyphens/>
      <w:spacing w:after="0" w:line="240" w:lineRule="auto"/>
      <w:jc w:val="both"/>
    </w:pPr>
    <w:rPr>
      <w:rFonts w:eastAsia="Times New Roman"/>
      <w:i w:val="0"/>
      <w:iCs w:val="0"/>
      <w:spacing w:val="-2"/>
      <w:sz w:val="22"/>
      <w:szCs w:val="20"/>
    </w:rPr>
  </w:style>
  <w:style w:type="paragraph" w:customStyle="1" w:styleId="Sub-ClauseText">
    <w:name w:val="Sub-Clause Text"/>
    <w:basedOn w:val="Normal"/>
    <w:rsid w:val="00E774E5"/>
    <w:pPr>
      <w:spacing w:before="120" w:after="120" w:line="240" w:lineRule="auto"/>
      <w:jc w:val="both"/>
    </w:pPr>
    <w:rPr>
      <w:rFonts w:eastAsia="Times New Roman"/>
      <w:i w:val="0"/>
      <w:iCs w:val="0"/>
      <w:spacing w:val="-4"/>
      <w:sz w:val="24"/>
      <w:szCs w:val="20"/>
    </w:rPr>
  </w:style>
  <w:style w:type="paragraph" w:customStyle="1" w:styleId="Heading1-Clausename">
    <w:name w:val="Heading 1- Clause name"/>
    <w:basedOn w:val="Normal"/>
    <w:rsid w:val="00E774E5"/>
    <w:pPr>
      <w:tabs>
        <w:tab w:val="num" w:pos="360"/>
      </w:tabs>
      <w:spacing w:before="120" w:after="120" w:line="240" w:lineRule="auto"/>
      <w:ind w:left="360" w:hanging="360"/>
    </w:pPr>
    <w:rPr>
      <w:rFonts w:eastAsia="Times New Roman"/>
      <w:b/>
      <w:i w:val="0"/>
      <w:iCs w:val="0"/>
      <w:sz w:val="24"/>
      <w:szCs w:val="20"/>
    </w:rPr>
  </w:style>
  <w:style w:type="paragraph" w:customStyle="1" w:styleId="sec7-clauses0">
    <w:name w:val="sec7-clauses"/>
    <w:basedOn w:val="Heading1-Clausename"/>
    <w:rsid w:val="00E774E5"/>
  </w:style>
  <w:style w:type="paragraph" w:customStyle="1" w:styleId="Sec1-Clauses">
    <w:name w:val="Sec1-Clauses"/>
    <w:basedOn w:val="Heading1-Clausename"/>
    <w:rsid w:val="00E774E5"/>
  </w:style>
  <w:style w:type="paragraph" w:customStyle="1" w:styleId="SectionVIHeader0">
    <w:name w:val="Section VI. Header"/>
    <w:basedOn w:val="SectionVHeader"/>
    <w:rsid w:val="00E774E5"/>
    <w:pPr>
      <w:spacing w:before="120" w:after="240"/>
    </w:pPr>
    <w:rPr>
      <w:lang w:val="en-US"/>
    </w:rPr>
  </w:style>
  <w:style w:type="paragraph" w:styleId="DocumentMap">
    <w:name w:val="Document Map"/>
    <w:basedOn w:val="Normal"/>
    <w:link w:val="DocumentMapChar"/>
    <w:rsid w:val="00E774E5"/>
    <w:pPr>
      <w:shd w:val="clear" w:color="auto" w:fill="000080"/>
      <w:spacing w:after="0" w:line="240" w:lineRule="auto"/>
    </w:pPr>
    <w:rPr>
      <w:rFonts w:ascii="Tahoma" w:eastAsia="Times New Roman" w:hAnsi="Tahoma"/>
      <w:i w:val="0"/>
      <w:iCs w:val="0"/>
      <w:sz w:val="24"/>
      <w:szCs w:val="20"/>
    </w:rPr>
  </w:style>
  <w:style w:type="character" w:customStyle="1" w:styleId="DocumentMapChar">
    <w:name w:val="Document Map Char"/>
    <w:basedOn w:val="DefaultParagraphFont"/>
    <w:link w:val="DocumentMap"/>
    <w:rsid w:val="00E774E5"/>
    <w:rPr>
      <w:rFonts w:ascii="Tahoma" w:eastAsia="Times New Roman" w:hAnsi="Tahoma"/>
      <w:i w:val="0"/>
      <w:iCs w:val="0"/>
      <w:sz w:val="24"/>
      <w:szCs w:val="20"/>
      <w:shd w:val="clear" w:color="auto" w:fill="000080"/>
    </w:rPr>
  </w:style>
  <w:style w:type="paragraph" w:customStyle="1" w:styleId="Head12">
    <w:name w:val="Head 1.2"/>
    <w:basedOn w:val="Normal"/>
    <w:rsid w:val="00E774E5"/>
    <w:pPr>
      <w:tabs>
        <w:tab w:val="num" w:pos="360"/>
      </w:tabs>
      <w:spacing w:after="0" w:line="240" w:lineRule="auto"/>
      <w:ind w:left="360" w:hanging="360"/>
      <w:jc w:val="both"/>
    </w:pPr>
    <w:rPr>
      <w:rFonts w:ascii="Arial" w:eastAsia="Times New Roman" w:hAnsi="Arial"/>
      <w:i w:val="0"/>
      <w:iCs w:val="0"/>
      <w:sz w:val="20"/>
      <w:szCs w:val="20"/>
    </w:rPr>
  </w:style>
  <w:style w:type="paragraph" w:customStyle="1" w:styleId="ChapterNumber">
    <w:name w:val="ChapterNumber"/>
    <w:rsid w:val="00E774E5"/>
    <w:pPr>
      <w:tabs>
        <w:tab w:val="left" w:pos="-720"/>
      </w:tabs>
      <w:suppressAutoHyphens/>
      <w:spacing w:after="0" w:line="240" w:lineRule="auto"/>
    </w:pPr>
    <w:rPr>
      <w:rFonts w:ascii="CG Times" w:eastAsia="Times New Roman" w:hAnsi="CG Times"/>
      <w:i w:val="0"/>
      <w:iCs w:val="0"/>
      <w:sz w:val="22"/>
      <w:szCs w:val="20"/>
    </w:rPr>
  </w:style>
  <w:style w:type="paragraph" w:customStyle="1" w:styleId="Heading1a">
    <w:name w:val="Heading 1a"/>
    <w:rsid w:val="00E774E5"/>
    <w:pPr>
      <w:keepNext/>
      <w:keepLines/>
      <w:tabs>
        <w:tab w:val="left" w:pos="-720"/>
      </w:tabs>
      <w:suppressAutoHyphens/>
      <w:spacing w:after="0" w:line="240" w:lineRule="auto"/>
      <w:jc w:val="center"/>
    </w:pPr>
    <w:rPr>
      <w:rFonts w:eastAsia="Times New Roman"/>
      <w:b/>
      <w:i w:val="0"/>
      <w:iCs w:val="0"/>
      <w:smallCaps/>
      <w:sz w:val="32"/>
      <w:szCs w:val="20"/>
    </w:rPr>
  </w:style>
  <w:style w:type="paragraph" w:customStyle="1" w:styleId="SectionIIIHeading1">
    <w:name w:val="Section III Heading 1"/>
    <w:qFormat/>
    <w:rsid w:val="00E774E5"/>
    <w:pPr>
      <w:spacing w:before="120" w:after="240" w:line="240" w:lineRule="auto"/>
    </w:pPr>
    <w:rPr>
      <w:rFonts w:eastAsia="Times New Roman"/>
      <w:b/>
      <w:i w:val="0"/>
      <w:iCs w:val="0"/>
      <w:sz w:val="24"/>
      <w:szCs w:val="20"/>
    </w:rPr>
  </w:style>
  <w:style w:type="character" w:customStyle="1" w:styleId="Heading1Char1">
    <w:name w:val="Heading 1 Char1"/>
    <w:aliases w:val="Document Header1 Char1,ClauseGroup_Title Char1"/>
    <w:rsid w:val="00E774E5"/>
    <w:rPr>
      <w:rFonts w:ascii="Cambria" w:eastAsia="Times New Roman" w:hAnsi="Cambria" w:cs="Times New Roman"/>
      <w:b/>
      <w:bCs/>
      <w:color w:val="365F91"/>
      <w:sz w:val="28"/>
      <w:szCs w:val="28"/>
    </w:rPr>
  </w:style>
  <w:style w:type="character" w:customStyle="1" w:styleId="st">
    <w:name w:val="st"/>
    <w:basedOn w:val="DefaultParagraphFont"/>
    <w:rsid w:val="00E774E5"/>
  </w:style>
  <w:style w:type="paragraph" w:customStyle="1" w:styleId="plane">
    <w:name w:val="plane"/>
    <w:basedOn w:val="Normal"/>
    <w:rsid w:val="00E774E5"/>
    <w:pPr>
      <w:suppressAutoHyphens/>
      <w:spacing w:after="0" w:line="240" w:lineRule="auto"/>
      <w:jc w:val="both"/>
    </w:pPr>
    <w:rPr>
      <w:rFonts w:ascii="Tms Rmn" w:eastAsia="Times New Roman" w:hAnsi="Tms Rmn"/>
      <w:i w:val="0"/>
      <w:iCs w:val="0"/>
      <w:sz w:val="24"/>
      <w:szCs w:val="20"/>
    </w:rPr>
  </w:style>
  <w:style w:type="paragraph" w:customStyle="1" w:styleId="S1-Header2">
    <w:name w:val="S1-Header2"/>
    <w:basedOn w:val="Normal"/>
    <w:rsid w:val="00E774E5"/>
    <w:pPr>
      <w:tabs>
        <w:tab w:val="num" w:pos="360"/>
      </w:tabs>
      <w:spacing w:after="200" w:line="240" w:lineRule="auto"/>
    </w:pPr>
    <w:rPr>
      <w:rFonts w:eastAsia="Times New Roman"/>
      <w:b/>
      <w:i w:val="0"/>
      <w:iCs w:val="0"/>
      <w:sz w:val="24"/>
      <w:szCs w:val="24"/>
    </w:rPr>
  </w:style>
  <w:style w:type="paragraph" w:customStyle="1" w:styleId="S4-Header2">
    <w:name w:val="S4-Header 2"/>
    <w:basedOn w:val="Normal"/>
    <w:rsid w:val="00E774E5"/>
    <w:pPr>
      <w:spacing w:before="120" w:after="240" w:line="240" w:lineRule="auto"/>
      <w:jc w:val="center"/>
    </w:pPr>
    <w:rPr>
      <w:rFonts w:eastAsia="Times New Roman"/>
      <w:b/>
      <w:i w:val="0"/>
      <w:iCs w:val="0"/>
      <w:sz w:val="32"/>
      <w:szCs w:val="24"/>
    </w:rPr>
  </w:style>
  <w:style w:type="paragraph" w:styleId="NormalIndent">
    <w:name w:val="Normal Indent"/>
    <w:basedOn w:val="Normal"/>
    <w:unhideWhenUsed/>
    <w:rsid w:val="00E774E5"/>
    <w:pPr>
      <w:spacing w:after="0" w:line="240" w:lineRule="auto"/>
      <w:ind w:left="720"/>
    </w:pPr>
    <w:rPr>
      <w:rFonts w:eastAsia="Times New Roman"/>
      <w:i w:val="0"/>
      <w:iCs w:val="0"/>
      <w:sz w:val="24"/>
      <w:szCs w:val="24"/>
    </w:rPr>
  </w:style>
  <w:style w:type="paragraph" w:styleId="ListBullet">
    <w:name w:val="List Bullet"/>
    <w:basedOn w:val="Normal"/>
    <w:autoRedefine/>
    <w:unhideWhenUsed/>
    <w:rsid w:val="00E774E5"/>
    <w:pPr>
      <w:tabs>
        <w:tab w:val="num" w:pos="360"/>
      </w:tabs>
      <w:spacing w:after="0" w:line="240" w:lineRule="auto"/>
      <w:ind w:left="360" w:hanging="360"/>
    </w:pPr>
    <w:rPr>
      <w:rFonts w:eastAsia="Times New Roman"/>
      <w:i w:val="0"/>
      <w:iCs w:val="0"/>
      <w:sz w:val="20"/>
      <w:szCs w:val="20"/>
    </w:rPr>
  </w:style>
  <w:style w:type="paragraph" w:styleId="List2">
    <w:name w:val="List 2"/>
    <w:basedOn w:val="Normal"/>
    <w:unhideWhenUsed/>
    <w:rsid w:val="00E774E5"/>
    <w:pPr>
      <w:spacing w:after="0" w:line="240" w:lineRule="auto"/>
      <w:ind w:left="720" w:hanging="360"/>
    </w:pPr>
    <w:rPr>
      <w:rFonts w:eastAsia="Times New Roman"/>
      <w:i w:val="0"/>
      <w:iCs w:val="0"/>
      <w:sz w:val="24"/>
      <w:szCs w:val="24"/>
    </w:rPr>
  </w:style>
  <w:style w:type="paragraph" w:styleId="List3">
    <w:name w:val="List 3"/>
    <w:basedOn w:val="Normal"/>
    <w:unhideWhenUsed/>
    <w:rsid w:val="00E774E5"/>
    <w:pPr>
      <w:spacing w:after="0" w:line="240" w:lineRule="auto"/>
      <w:ind w:left="1080" w:hanging="360"/>
    </w:pPr>
    <w:rPr>
      <w:rFonts w:eastAsia="Times New Roman"/>
      <w:i w:val="0"/>
      <w:iCs w:val="0"/>
      <w:sz w:val="24"/>
      <w:szCs w:val="24"/>
    </w:rPr>
  </w:style>
  <w:style w:type="paragraph" w:styleId="ListBullet2">
    <w:name w:val="List Bullet 2"/>
    <w:basedOn w:val="Normal"/>
    <w:autoRedefine/>
    <w:unhideWhenUsed/>
    <w:rsid w:val="00E774E5"/>
    <w:pPr>
      <w:tabs>
        <w:tab w:val="num" w:pos="720"/>
      </w:tabs>
      <w:spacing w:after="0" w:line="240" w:lineRule="auto"/>
      <w:ind w:left="720" w:hanging="360"/>
    </w:pPr>
    <w:rPr>
      <w:rFonts w:eastAsia="Times New Roman"/>
      <w:i w:val="0"/>
      <w:iCs w:val="0"/>
      <w:sz w:val="20"/>
      <w:szCs w:val="20"/>
    </w:rPr>
  </w:style>
  <w:style w:type="paragraph" w:styleId="ListBullet3">
    <w:name w:val="List Bullet 3"/>
    <w:basedOn w:val="Normal"/>
    <w:autoRedefine/>
    <w:unhideWhenUsed/>
    <w:rsid w:val="00E774E5"/>
    <w:pPr>
      <w:tabs>
        <w:tab w:val="num" w:pos="1080"/>
      </w:tabs>
      <w:spacing w:after="0" w:line="240" w:lineRule="auto"/>
      <w:ind w:left="1080" w:hanging="360"/>
    </w:pPr>
    <w:rPr>
      <w:rFonts w:eastAsia="Times New Roman"/>
      <w:i w:val="0"/>
      <w:iCs w:val="0"/>
      <w:sz w:val="20"/>
      <w:szCs w:val="20"/>
    </w:rPr>
  </w:style>
  <w:style w:type="paragraph" w:styleId="ListBullet4">
    <w:name w:val="List Bullet 4"/>
    <w:basedOn w:val="Normal"/>
    <w:autoRedefine/>
    <w:unhideWhenUsed/>
    <w:rsid w:val="00E774E5"/>
    <w:pPr>
      <w:tabs>
        <w:tab w:val="num" w:pos="1440"/>
      </w:tabs>
      <w:spacing w:after="0" w:line="240" w:lineRule="auto"/>
      <w:ind w:left="1440" w:hanging="360"/>
    </w:pPr>
    <w:rPr>
      <w:rFonts w:eastAsia="Times New Roman"/>
      <w:i w:val="0"/>
      <w:iCs w:val="0"/>
      <w:sz w:val="20"/>
      <w:szCs w:val="20"/>
    </w:rPr>
  </w:style>
  <w:style w:type="paragraph" w:styleId="ListBullet5">
    <w:name w:val="List Bullet 5"/>
    <w:basedOn w:val="Normal"/>
    <w:autoRedefine/>
    <w:unhideWhenUsed/>
    <w:rsid w:val="00E774E5"/>
    <w:pPr>
      <w:tabs>
        <w:tab w:val="num" w:pos="1800"/>
      </w:tabs>
      <w:spacing w:after="0" w:line="240" w:lineRule="auto"/>
      <w:ind w:left="1800" w:hanging="360"/>
    </w:pPr>
    <w:rPr>
      <w:rFonts w:eastAsia="Times New Roman"/>
      <w:i w:val="0"/>
      <w:iCs w:val="0"/>
      <w:sz w:val="20"/>
      <w:szCs w:val="20"/>
    </w:rPr>
  </w:style>
  <w:style w:type="paragraph" w:styleId="ListNumber2">
    <w:name w:val="List Number 2"/>
    <w:basedOn w:val="Normal"/>
    <w:unhideWhenUsed/>
    <w:rsid w:val="00E774E5"/>
    <w:pPr>
      <w:tabs>
        <w:tab w:val="num" w:pos="720"/>
      </w:tabs>
      <w:spacing w:after="0" w:line="240" w:lineRule="auto"/>
      <w:ind w:left="720" w:hanging="360"/>
    </w:pPr>
    <w:rPr>
      <w:rFonts w:eastAsia="Times New Roman"/>
      <w:i w:val="0"/>
      <w:iCs w:val="0"/>
      <w:sz w:val="20"/>
      <w:szCs w:val="20"/>
    </w:rPr>
  </w:style>
  <w:style w:type="paragraph" w:styleId="ListNumber3">
    <w:name w:val="List Number 3"/>
    <w:basedOn w:val="Normal"/>
    <w:unhideWhenUsed/>
    <w:rsid w:val="00E774E5"/>
    <w:pPr>
      <w:tabs>
        <w:tab w:val="num" w:pos="1080"/>
      </w:tabs>
      <w:spacing w:after="0" w:line="240" w:lineRule="auto"/>
      <w:ind w:left="1080" w:hanging="360"/>
    </w:pPr>
    <w:rPr>
      <w:rFonts w:eastAsia="Times New Roman"/>
      <w:i w:val="0"/>
      <w:iCs w:val="0"/>
      <w:sz w:val="20"/>
      <w:szCs w:val="20"/>
    </w:rPr>
  </w:style>
  <w:style w:type="paragraph" w:styleId="ListNumber4">
    <w:name w:val="List Number 4"/>
    <w:basedOn w:val="Normal"/>
    <w:unhideWhenUsed/>
    <w:rsid w:val="00E774E5"/>
    <w:pPr>
      <w:tabs>
        <w:tab w:val="num" w:pos="1440"/>
      </w:tabs>
      <w:spacing w:after="0" w:line="240" w:lineRule="auto"/>
      <w:ind w:left="1440" w:hanging="360"/>
    </w:pPr>
    <w:rPr>
      <w:rFonts w:eastAsia="Times New Roman"/>
      <w:i w:val="0"/>
      <w:iCs w:val="0"/>
      <w:sz w:val="20"/>
      <w:szCs w:val="20"/>
    </w:rPr>
  </w:style>
  <w:style w:type="paragraph" w:styleId="ListNumber5">
    <w:name w:val="List Number 5"/>
    <w:basedOn w:val="Normal"/>
    <w:unhideWhenUsed/>
    <w:rsid w:val="00E774E5"/>
    <w:pPr>
      <w:tabs>
        <w:tab w:val="num" w:pos="1800"/>
      </w:tabs>
      <w:spacing w:after="0" w:line="240" w:lineRule="auto"/>
      <w:ind w:left="1800" w:hanging="360"/>
    </w:pPr>
    <w:rPr>
      <w:rFonts w:eastAsia="Times New Roman"/>
      <w:i w:val="0"/>
      <w:iCs w:val="0"/>
      <w:sz w:val="20"/>
      <w:szCs w:val="20"/>
    </w:rPr>
  </w:style>
  <w:style w:type="paragraph" w:styleId="ListContinue2">
    <w:name w:val="List Continue 2"/>
    <w:basedOn w:val="Normal"/>
    <w:unhideWhenUsed/>
    <w:rsid w:val="00E774E5"/>
    <w:pPr>
      <w:spacing w:after="120" w:line="240" w:lineRule="auto"/>
      <w:ind w:left="720"/>
    </w:pPr>
    <w:rPr>
      <w:rFonts w:eastAsia="Times New Roman"/>
      <w:i w:val="0"/>
      <w:iCs w:val="0"/>
      <w:sz w:val="24"/>
      <w:szCs w:val="24"/>
    </w:rPr>
  </w:style>
  <w:style w:type="paragraph" w:styleId="ListContinue3">
    <w:name w:val="List Continue 3"/>
    <w:basedOn w:val="Normal"/>
    <w:unhideWhenUsed/>
    <w:rsid w:val="00E774E5"/>
    <w:pPr>
      <w:spacing w:after="120" w:line="240" w:lineRule="auto"/>
      <w:ind w:left="1080"/>
    </w:pPr>
    <w:rPr>
      <w:rFonts w:eastAsia="Times New Roman"/>
      <w:i w:val="0"/>
      <w:iCs w:val="0"/>
      <w:sz w:val="24"/>
      <w:szCs w:val="24"/>
    </w:rPr>
  </w:style>
  <w:style w:type="paragraph" w:styleId="MessageHeader">
    <w:name w:val="Message Header"/>
    <w:basedOn w:val="Normal"/>
    <w:link w:val="MessageHeaderChar"/>
    <w:unhideWhenUsed/>
    <w:rsid w:val="00E774E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i w:val="0"/>
      <w:iCs w:val="0"/>
      <w:sz w:val="24"/>
      <w:szCs w:val="24"/>
    </w:rPr>
  </w:style>
  <w:style w:type="character" w:customStyle="1" w:styleId="MessageHeaderChar">
    <w:name w:val="Message Header Char"/>
    <w:basedOn w:val="DefaultParagraphFont"/>
    <w:link w:val="MessageHeader"/>
    <w:rsid w:val="00E774E5"/>
    <w:rPr>
      <w:rFonts w:ascii="Arial" w:eastAsia="Times New Roman" w:hAnsi="Arial"/>
      <w:i w:val="0"/>
      <w:iCs w:val="0"/>
      <w:sz w:val="24"/>
      <w:szCs w:val="24"/>
      <w:shd w:val="pct20" w:color="auto" w:fill="auto"/>
    </w:rPr>
  </w:style>
  <w:style w:type="paragraph" w:styleId="NoteHeading">
    <w:name w:val="Note Heading"/>
    <w:basedOn w:val="Normal"/>
    <w:next w:val="Normal"/>
    <w:link w:val="NoteHeadingChar"/>
    <w:unhideWhenUsed/>
    <w:rsid w:val="00E774E5"/>
    <w:pPr>
      <w:suppressAutoHyphens/>
      <w:overflowPunct w:val="0"/>
      <w:autoSpaceDE w:val="0"/>
      <w:autoSpaceDN w:val="0"/>
      <w:adjustRightInd w:val="0"/>
      <w:spacing w:after="0" w:line="240" w:lineRule="auto"/>
      <w:jc w:val="both"/>
    </w:pPr>
    <w:rPr>
      <w:rFonts w:eastAsia="Times New Roman"/>
      <w:i w:val="0"/>
      <w:iCs w:val="0"/>
      <w:sz w:val="24"/>
      <w:szCs w:val="20"/>
    </w:rPr>
  </w:style>
  <w:style w:type="character" w:customStyle="1" w:styleId="NoteHeadingChar">
    <w:name w:val="Note Heading Char"/>
    <w:basedOn w:val="DefaultParagraphFont"/>
    <w:link w:val="NoteHeading"/>
    <w:rsid w:val="00E774E5"/>
    <w:rPr>
      <w:rFonts w:eastAsia="Times New Roman"/>
      <w:i w:val="0"/>
      <w:iCs w:val="0"/>
      <w:sz w:val="24"/>
      <w:szCs w:val="20"/>
    </w:rPr>
  </w:style>
  <w:style w:type="paragraph" w:customStyle="1" w:styleId="SectionTitle">
    <w:name w:val="Section Title"/>
    <w:next w:val="Normal"/>
    <w:rsid w:val="00E774E5"/>
    <w:pPr>
      <w:spacing w:after="200" w:line="240" w:lineRule="auto"/>
      <w:jc w:val="center"/>
    </w:pPr>
    <w:rPr>
      <w:rFonts w:eastAsia="Times New Roman"/>
      <w:b/>
      <w:i w:val="0"/>
      <w:iCs w:val="0"/>
      <w:sz w:val="44"/>
      <w:szCs w:val="20"/>
      <w:lang w:val="en-GB"/>
    </w:rPr>
  </w:style>
  <w:style w:type="paragraph" w:customStyle="1" w:styleId="Level3Body">
    <w:name w:val="Level 3 (Body)"/>
    <w:rsid w:val="00E774E5"/>
    <w:pPr>
      <w:tabs>
        <w:tab w:val="left" w:pos="1502"/>
      </w:tabs>
      <w:spacing w:after="0" w:line="270" w:lineRule="atLeast"/>
      <w:ind w:left="1502" w:hanging="425"/>
      <w:jc w:val="both"/>
    </w:pPr>
    <w:rPr>
      <w:rFonts w:ascii="Optima" w:eastAsia="Times New Roman" w:hAnsi="Optima"/>
      <w:i w:val="0"/>
      <w:iCs w:val="0"/>
      <w:sz w:val="22"/>
      <w:szCs w:val="20"/>
    </w:rPr>
  </w:style>
  <w:style w:type="paragraph" w:customStyle="1" w:styleId="Enclosure">
    <w:name w:val="Enclosure"/>
    <w:basedOn w:val="Normal"/>
    <w:rsid w:val="00E774E5"/>
    <w:pPr>
      <w:spacing w:after="0" w:line="240" w:lineRule="auto"/>
    </w:pPr>
    <w:rPr>
      <w:rFonts w:eastAsia="Times New Roman"/>
      <w:i w:val="0"/>
      <w:iCs w:val="0"/>
      <w:sz w:val="24"/>
      <w:szCs w:val="24"/>
    </w:rPr>
  </w:style>
  <w:style w:type="paragraph" w:customStyle="1" w:styleId="ShortReturnAddress">
    <w:name w:val="Short Return Address"/>
    <w:basedOn w:val="Normal"/>
    <w:rsid w:val="00E774E5"/>
    <w:pPr>
      <w:spacing w:after="0" w:line="240" w:lineRule="auto"/>
    </w:pPr>
    <w:rPr>
      <w:rFonts w:eastAsia="Times New Roman"/>
      <w:i w:val="0"/>
      <w:iCs w:val="0"/>
      <w:sz w:val="24"/>
      <w:szCs w:val="24"/>
    </w:rPr>
  </w:style>
  <w:style w:type="paragraph" w:customStyle="1" w:styleId="BHead">
    <w:name w:val="B Head"/>
    <w:rsid w:val="00E774E5"/>
    <w:pPr>
      <w:tabs>
        <w:tab w:val="left" w:pos="-720"/>
      </w:tabs>
      <w:suppressAutoHyphens/>
      <w:overflowPunct w:val="0"/>
      <w:autoSpaceDE w:val="0"/>
      <w:autoSpaceDN w:val="0"/>
      <w:adjustRightInd w:val="0"/>
      <w:spacing w:after="0" w:line="240" w:lineRule="auto"/>
    </w:pPr>
    <w:rPr>
      <w:rFonts w:eastAsia="Times New Roman"/>
      <w:i w:val="0"/>
      <w:iCs w:val="0"/>
      <w:sz w:val="20"/>
      <w:szCs w:val="20"/>
    </w:rPr>
  </w:style>
  <w:style w:type="paragraph" w:customStyle="1" w:styleId="CHead">
    <w:name w:val="C Head"/>
    <w:rsid w:val="00E774E5"/>
    <w:pPr>
      <w:tabs>
        <w:tab w:val="left" w:pos="-720"/>
      </w:tabs>
      <w:suppressAutoHyphens/>
      <w:overflowPunct w:val="0"/>
      <w:autoSpaceDE w:val="0"/>
      <w:autoSpaceDN w:val="0"/>
      <w:adjustRightInd w:val="0"/>
      <w:spacing w:after="0" w:line="240" w:lineRule="auto"/>
    </w:pPr>
    <w:rPr>
      <w:rFonts w:eastAsia="Times New Roman"/>
      <w:i w:val="0"/>
      <w:iCs w:val="0"/>
      <w:sz w:val="20"/>
      <w:szCs w:val="20"/>
    </w:rPr>
  </w:style>
  <w:style w:type="paragraph" w:customStyle="1" w:styleId="SecNoHe">
    <w:name w:val="Sec No. &amp; He"/>
    <w:rsid w:val="00E774E5"/>
    <w:pPr>
      <w:tabs>
        <w:tab w:val="left" w:pos="-720"/>
      </w:tabs>
      <w:suppressAutoHyphens/>
      <w:overflowPunct w:val="0"/>
      <w:autoSpaceDE w:val="0"/>
      <w:autoSpaceDN w:val="0"/>
      <w:adjustRightInd w:val="0"/>
      <w:spacing w:after="0" w:line="240" w:lineRule="auto"/>
    </w:pPr>
    <w:rPr>
      <w:rFonts w:eastAsia="Times New Roman"/>
      <w:i w:val="0"/>
      <w:iCs w:val="0"/>
      <w:sz w:val="20"/>
      <w:szCs w:val="20"/>
    </w:rPr>
  </w:style>
  <w:style w:type="paragraph" w:customStyle="1" w:styleId="RightPar10">
    <w:name w:val="Right Par[1]"/>
    <w:rsid w:val="00E774E5"/>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b/>
      <w:iCs w:val="0"/>
      <w:sz w:val="24"/>
      <w:szCs w:val="20"/>
    </w:rPr>
  </w:style>
  <w:style w:type="paragraph" w:customStyle="1" w:styleId="RightPar20">
    <w:name w:val="Right Par[2]"/>
    <w:rsid w:val="00E774E5"/>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b/>
      <w:iCs w:val="0"/>
      <w:sz w:val="24"/>
      <w:szCs w:val="20"/>
    </w:rPr>
  </w:style>
  <w:style w:type="paragraph" w:customStyle="1" w:styleId="RightPar30">
    <w:name w:val="Right Par[3]"/>
    <w:rsid w:val="00E774E5"/>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b/>
      <w:iCs w:val="0"/>
      <w:sz w:val="24"/>
      <w:szCs w:val="20"/>
    </w:rPr>
  </w:style>
  <w:style w:type="paragraph" w:customStyle="1" w:styleId="RightPar40">
    <w:name w:val="Right Par[4]"/>
    <w:rsid w:val="00E774E5"/>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b/>
      <w:iCs w:val="0"/>
      <w:sz w:val="24"/>
      <w:szCs w:val="20"/>
    </w:rPr>
  </w:style>
  <w:style w:type="paragraph" w:customStyle="1" w:styleId="RightPar50">
    <w:name w:val="Right Par[5]"/>
    <w:rsid w:val="00E774E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b/>
      <w:iCs w:val="0"/>
      <w:sz w:val="24"/>
      <w:szCs w:val="20"/>
    </w:rPr>
  </w:style>
  <w:style w:type="paragraph" w:customStyle="1" w:styleId="RightPar60">
    <w:name w:val="Right Par[6]"/>
    <w:rsid w:val="00E774E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b/>
      <w:iCs w:val="0"/>
      <w:sz w:val="24"/>
      <w:szCs w:val="20"/>
    </w:rPr>
  </w:style>
  <w:style w:type="paragraph" w:customStyle="1" w:styleId="RightPar70">
    <w:name w:val="Right Par[7]"/>
    <w:rsid w:val="00E774E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b/>
      <w:iCs w:val="0"/>
      <w:sz w:val="24"/>
      <w:szCs w:val="20"/>
    </w:rPr>
  </w:style>
  <w:style w:type="paragraph" w:customStyle="1" w:styleId="RightPar80">
    <w:name w:val="Right Par[8]"/>
    <w:rsid w:val="00E774E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b/>
      <w:iCs w:val="0"/>
      <w:sz w:val="24"/>
      <w:szCs w:val="20"/>
    </w:rPr>
  </w:style>
  <w:style w:type="paragraph" w:customStyle="1" w:styleId="text3">
    <w:name w:val="text 3"/>
    <w:basedOn w:val="Normal"/>
    <w:rsid w:val="00E774E5"/>
    <w:pPr>
      <w:spacing w:before="240" w:after="240" w:line="240" w:lineRule="auto"/>
      <w:ind w:left="1418"/>
    </w:pPr>
    <w:rPr>
      <w:rFonts w:eastAsia="Times New Roman"/>
      <w:i w:val="0"/>
      <w:iCs w:val="0"/>
      <w:sz w:val="24"/>
      <w:szCs w:val="24"/>
    </w:rPr>
  </w:style>
  <w:style w:type="paragraph" w:customStyle="1" w:styleId="e4">
    <w:name w:val="e4"/>
    <w:aliases w:val="exh line end"/>
    <w:basedOn w:val="Normal"/>
    <w:next w:val="Normal"/>
    <w:rsid w:val="00E774E5"/>
    <w:pPr>
      <w:keepLines/>
      <w:pBdr>
        <w:bottom w:val="single" w:sz="6" w:space="0" w:color="auto"/>
      </w:pBdr>
      <w:overflowPunct w:val="0"/>
      <w:autoSpaceDE w:val="0"/>
      <w:autoSpaceDN w:val="0"/>
      <w:adjustRightInd w:val="0"/>
      <w:spacing w:after="260" w:line="260" w:lineRule="atLeast"/>
    </w:pPr>
    <w:rPr>
      <w:rFonts w:eastAsia="Times New Roman"/>
      <w:i w:val="0"/>
      <w:iCs w:val="0"/>
      <w:sz w:val="24"/>
      <w:szCs w:val="20"/>
    </w:rPr>
  </w:style>
  <w:style w:type="paragraph" w:customStyle="1" w:styleId="S8Header1">
    <w:name w:val="S8 Header 1"/>
    <w:basedOn w:val="Normal"/>
    <w:next w:val="Normal"/>
    <w:rsid w:val="00E774E5"/>
    <w:pPr>
      <w:spacing w:before="120" w:after="200" w:line="240" w:lineRule="auto"/>
      <w:jc w:val="both"/>
    </w:pPr>
    <w:rPr>
      <w:rFonts w:eastAsia="Times New Roman"/>
      <w:b/>
      <w:i w:val="0"/>
      <w:iCs w:val="0"/>
      <w:sz w:val="24"/>
      <w:szCs w:val="20"/>
    </w:rPr>
  </w:style>
  <w:style w:type="paragraph" w:customStyle="1" w:styleId="S1-Header1">
    <w:name w:val="S1-Header1"/>
    <w:basedOn w:val="Normal"/>
    <w:rsid w:val="00E774E5"/>
    <w:pPr>
      <w:tabs>
        <w:tab w:val="num" w:pos="648"/>
      </w:tabs>
      <w:spacing w:before="240" w:after="240" w:line="240" w:lineRule="auto"/>
      <w:ind w:left="360" w:hanging="72"/>
      <w:jc w:val="center"/>
    </w:pPr>
    <w:rPr>
      <w:rFonts w:eastAsia="Times New Roman"/>
      <w:b/>
      <w:i w:val="0"/>
      <w:iCs w:val="0"/>
      <w:szCs w:val="24"/>
    </w:rPr>
  </w:style>
  <w:style w:type="paragraph" w:customStyle="1" w:styleId="StyleHeader2-SubClausesItalic">
    <w:name w:val="Style Header 2 - SubClauses + Italic"/>
    <w:basedOn w:val="Header2-SubClauses"/>
    <w:rsid w:val="00E774E5"/>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774E5"/>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774E5"/>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774E5"/>
    <w:pPr>
      <w:spacing w:before="120" w:after="240" w:line="240" w:lineRule="auto"/>
      <w:jc w:val="center"/>
    </w:pPr>
    <w:rPr>
      <w:rFonts w:eastAsia="Times New Roman"/>
      <w:b/>
      <w:bCs/>
      <w:i w:val="0"/>
      <w:iCs w:val="0"/>
      <w:sz w:val="36"/>
      <w:szCs w:val="20"/>
    </w:rPr>
  </w:style>
  <w:style w:type="paragraph" w:customStyle="1" w:styleId="S3-Header1">
    <w:name w:val="S3-Header 1"/>
    <w:basedOn w:val="Normal"/>
    <w:rsid w:val="00E774E5"/>
    <w:pPr>
      <w:spacing w:before="120" w:after="200" w:line="240" w:lineRule="auto"/>
      <w:ind w:left="1080" w:hanging="720"/>
      <w:jc w:val="both"/>
    </w:pPr>
    <w:rPr>
      <w:rFonts w:eastAsia="Times New Roman"/>
      <w:b/>
      <w:bCs/>
      <w:i w:val="0"/>
      <w:iCs w:val="0"/>
      <w:noProof/>
      <w:szCs w:val="20"/>
    </w:rPr>
  </w:style>
  <w:style w:type="paragraph" w:customStyle="1" w:styleId="S3-Heading2">
    <w:name w:val="S3-Heading 2"/>
    <w:basedOn w:val="Normal"/>
    <w:rsid w:val="00E774E5"/>
    <w:pPr>
      <w:spacing w:after="200" w:line="240" w:lineRule="auto"/>
      <w:ind w:left="1080" w:right="288" w:hanging="720"/>
      <w:jc w:val="both"/>
    </w:pPr>
    <w:rPr>
      <w:rFonts w:eastAsia="Times New Roman"/>
      <w:b/>
      <w:bCs/>
      <w:i w:val="0"/>
      <w:iCs w:val="0"/>
      <w:sz w:val="24"/>
      <w:szCs w:val="24"/>
    </w:rPr>
  </w:style>
  <w:style w:type="paragraph" w:customStyle="1" w:styleId="S4Header">
    <w:name w:val="S4 Header"/>
    <w:basedOn w:val="Normal"/>
    <w:next w:val="Normal"/>
    <w:rsid w:val="00E774E5"/>
    <w:pPr>
      <w:spacing w:before="120" w:after="240" w:line="240" w:lineRule="auto"/>
      <w:jc w:val="center"/>
    </w:pPr>
    <w:rPr>
      <w:rFonts w:eastAsia="Times New Roman"/>
      <w:b/>
      <w:i w:val="0"/>
      <w:iCs w:val="0"/>
      <w:sz w:val="32"/>
      <w:szCs w:val="20"/>
    </w:rPr>
  </w:style>
  <w:style w:type="paragraph" w:customStyle="1" w:styleId="S4-Header10">
    <w:name w:val="S4-Header 1"/>
    <w:basedOn w:val="Normal"/>
    <w:next w:val="Normal"/>
    <w:rsid w:val="00E774E5"/>
    <w:pPr>
      <w:spacing w:before="120" w:after="240" w:line="240" w:lineRule="auto"/>
      <w:jc w:val="center"/>
    </w:pPr>
    <w:rPr>
      <w:rFonts w:eastAsia="Times New Roman" w:cs="Arial"/>
      <w:b/>
      <w:i w:val="0"/>
      <w:iCs w:val="0"/>
      <w:sz w:val="36"/>
      <w:szCs w:val="24"/>
    </w:rPr>
  </w:style>
  <w:style w:type="paragraph" w:customStyle="1" w:styleId="StyleSectionVHeaderLeft025Right02">
    <w:name w:val="Style Section V. Header + Left:  0.25&quot; Right:  0.2&quot;"/>
    <w:basedOn w:val="SectionVHeader"/>
    <w:rsid w:val="00E774E5"/>
    <w:pPr>
      <w:spacing w:before="120" w:after="240"/>
      <w:ind w:left="360" w:right="288"/>
    </w:pPr>
    <w:rPr>
      <w:bCs/>
      <w:sz w:val="32"/>
    </w:rPr>
  </w:style>
  <w:style w:type="paragraph" w:customStyle="1" w:styleId="S6-Header1">
    <w:name w:val="S6-Header 1"/>
    <w:basedOn w:val="Normal"/>
    <w:next w:val="Normal"/>
    <w:rsid w:val="00E774E5"/>
    <w:pPr>
      <w:spacing w:before="120" w:after="240" w:line="240" w:lineRule="auto"/>
      <w:jc w:val="center"/>
    </w:pPr>
    <w:rPr>
      <w:rFonts w:eastAsia="Times New Roman" w:cs="Arial"/>
      <w:b/>
      <w:i w:val="0"/>
      <w:iCs w:val="0"/>
      <w:sz w:val="32"/>
      <w:szCs w:val="24"/>
    </w:rPr>
  </w:style>
  <w:style w:type="paragraph" w:customStyle="1" w:styleId="Part">
    <w:name w:val="Part"/>
    <w:basedOn w:val="Normal"/>
    <w:rsid w:val="00E774E5"/>
    <w:pPr>
      <w:keepNext/>
      <w:spacing w:before="2280" w:after="0" w:line="240" w:lineRule="auto"/>
      <w:jc w:val="center"/>
    </w:pPr>
    <w:rPr>
      <w:rFonts w:eastAsia="Times New Roman"/>
      <w:b/>
      <w:i w:val="0"/>
      <w:iCs w:val="0"/>
      <w:sz w:val="52"/>
      <w:szCs w:val="24"/>
    </w:rPr>
  </w:style>
  <w:style w:type="paragraph" w:customStyle="1" w:styleId="StyleHead41Before6ptAfter6pt">
    <w:name w:val="Style Head 4.1 + Before:  6 pt After:  6 pt"/>
    <w:basedOn w:val="Head41"/>
    <w:rsid w:val="00E774E5"/>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774E5"/>
    <w:pPr>
      <w:spacing w:before="120" w:after="240" w:line="240" w:lineRule="auto"/>
      <w:jc w:val="center"/>
    </w:pPr>
    <w:rPr>
      <w:rFonts w:eastAsia="Times New Roman"/>
      <w:b/>
      <w:i w:val="0"/>
      <w:iCs w:val="0"/>
      <w:sz w:val="36"/>
      <w:szCs w:val="24"/>
    </w:rPr>
  </w:style>
  <w:style w:type="paragraph" w:customStyle="1" w:styleId="StyleS1-Header1TimesNewRoman14pt">
    <w:name w:val="Style S1-Header1 + Times New Roman 14 pt"/>
    <w:basedOn w:val="S1-Header1"/>
    <w:rsid w:val="00E774E5"/>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774E5"/>
    <w:pPr>
      <w:tabs>
        <w:tab w:val="num" w:pos="648"/>
      </w:tabs>
      <w:ind w:left="360" w:hanging="72"/>
    </w:pPr>
  </w:style>
  <w:style w:type="paragraph" w:customStyle="1" w:styleId="StyleStyleS1-Header1TimesNewRoman14pt1">
    <w:name w:val="Style Style S1-Header1 + Times New Roman 14 pt +1"/>
    <w:basedOn w:val="StyleS1-Header1TimesNewRoman14pt"/>
    <w:rsid w:val="00E774E5"/>
    <w:pPr>
      <w:tabs>
        <w:tab w:val="num" w:pos="648"/>
      </w:tabs>
      <w:ind w:left="360" w:hanging="72"/>
    </w:pPr>
  </w:style>
  <w:style w:type="character" w:customStyle="1" w:styleId="AHead">
    <w:name w:val="A Head"/>
    <w:rsid w:val="00E774E5"/>
    <w:rPr>
      <w:rFonts w:ascii="Times New Roman" w:hAnsi="Times New Roman" w:cs="Times New Roman" w:hint="default"/>
      <w:noProof w:val="0"/>
      <w:sz w:val="20"/>
      <w:lang w:val="en-US"/>
    </w:rPr>
  </w:style>
  <w:style w:type="character" w:customStyle="1" w:styleId="DefaultPara">
    <w:name w:val="Default Para"/>
    <w:rsid w:val="00E774E5"/>
    <w:rPr>
      <w:rFonts w:ascii="CG Times" w:hAnsi="CG Times" w:hint="default"/>
      <w:b/>
      <w:bCs w:val="0"/>
      <w:i w:val="0"/>
      <w:iCs/>
      <w:noProof w:val="0"/>
      <w:sz w:val="24"/>
      <w:lang w:val="en-US"/>
    </w:rPr>
  </w:style>
  <w:style w:type="character" w:customStyle="1" w:styleId="BulletList">
    <w:name w:val="Bullet List"/>
    <w:basedOn w:val="DefaultParagraphFont"/>
    <w:rsid w:val="00E774E5"/>
  </w:style>
  <w:style w:type="character" w:customStyle="1" w:styleId="StyleHeader2-SubClausesItalicChar">
    <w:name w:val="Style Header 2 - SubClauses + Italic Char"/>
    <w:rsid w:val="00E774E5"/>
    <w:rPr>
      <w:rFonts w:ascii="Arial" w:hAnsi="Arial" w:cs="Arial" w:hint="default"/>
      <w:i w:val="0"/>
      <w:iCs w:val="0"/>
      <w:sz w:val="24"/>
      <w:szCs w:val="24"/>
      <w:lang w:val="en-US" w:eastAsia="en-US" w:bidi="ar-SA"/>
    </w:rPr>
  </w:style>
  <w:style w:type="character" w:customStyle="1" w:styleId="S1-Header1CharChar">
    <w:name w:val="S1-Header1 Char Char"/>
    <w:rsid w:val="00E774E5"/>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774E5"/>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774E5"/>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774E5"/>
    <w:rPr>
      <w:rFonts w:ascii="Arial" w:hAnsi="Arial" w:cs="Arial" w:hint="default"/>
      <w:b w:val="0"/>
      <w:bCs w:val="0"/>
      <w:sz w:val="28"/>
      <w:szCs w:val="24"/>
      <w:lang w:val="en-US" w:eastAsia="en-US" w:bidi="ar-SA"/>
    </w:rPr>
  </w:style>
  <w:style w:type="character" w:customStyle="1" w:styleId="hps">
    <w:name w:val="hps"/>
    <w:rsid w:val="00E774E5"/>
  </w:style>
  <w:style w:type="character" w:customStyle="1" w:styleId="shorttext">
    <w:name w:val="short_text"/>
    <w:rsid w:val="00E774E5"/>
  </w:style>
  <w:style w:type="character" w:customStyle="1" w:styleId="atn">
    <w:name w:val="atn"/>
    <w:rsid w:val="00E774E5"/>
  </w:style>
  <w:style w:type="character" w:customStyle="1" w:styleId="dieuChar">
    <w:name w:val="dieu Char"/>
    <w:rsid w:val="00E774E5"/>
    <w:rPr>
      <w:rFonts w:ascii="Times New Roman" w:eastAsia="Times New Roman" w:hAnsi="Times New Roman" w:cs="Times New Roman"/>
      <w:b/>
      <w:color w:val="0000FF"/>
      <w:sz w:val="26"/>
      <w:szCs w:val="20"/>
      <w:lang w:val="en-US"/>
    </w:rPr>
  </w:style>
  <w:style w:type="paragraph" w:customStyle="1" w:styleId="3">
    <w:name w:val="3"/>
    <w:basedOn w:val="Heading3"/>
    <w:rsid w:val="00E774E5"/>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774E5"/>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774E5"/>
    <w:pPr>
      <w:tabs>
        <w:tab w:val="right" w:pos="4140"/>
      </w:tabs>
      <w:spacing w:after="0" w:line="240" w:lineRule="auto"/>
      <w:ind w:left="480" w:hanging="240"/>
    </w:pPr>
    <w:rPr>
      <w:rFonts w:eastAsia="Times New Roman"/>
      <w:i w:val="0"/>
      <w:iCs w:val="0"/>
      <w:sz w:val="20"/>
      <w:szCs w:val="20"/>
    </w:rPr>
  </w:style>
  <w:style w:type="paragraph" w:styleId="Index3">
    <w:name w:val="index 3"/>
    <w:basedOn w:val="Normal"/>
    <w:next w:val="Normal"/>
    <w:uiPriority w:val="99"/>
    <w:semiHidden/>
    <w:rsid w:val="00E774E5"/>
    <w:pPr>
      <w:tabs>
        <w:tab w:val="right" w:pos="4140"/>
      </w:tabs>
      <w:spacing w:after="0" w:line="240" w:lineRule="auto"/>
      <w:ind w:left="720" w:hanging="240"/>
    </w:pPr>
    <w:rPr>
      <w:rFonts w:eastAsia="Times New Roman"/>
      <w:i w:val="0"/>
      <w:iCs w:val="0"/>
      <w:sz w:val="20"/>
      <w:szCs w:val="20"/>
    </w:rPr>
  </w:style>
  <w:style w:type="paragraph" w:styleId="Index4">
    <w:name w:val="index 4"/>
    <w:basedOn w:val="Normal"/>
    <w:next w:val="Normal"/>
    <w:uiPriority w:val="99"/>
    <w:semiHidden/>
    <w:rsid w:val="00E774E5"/>
    <w:pPr>
      <w:tabs>
        <w:tab w:val="right" w:pos="4140"/>
      </w:tabs>
      <w:spacing w:after="0" w:line="240" w:lineRule="auto"/>
      <w:ind w:left="960" w:hanging="240"/>
    </w:pPr>
    <w:rPr>
      <w:rFonts w:eastAsia="Times New Roman"/>
      <w:i w:val="0"/>
      <w:iCs w:val="0"/>
      <w:sz w:val="20"/>
      <w:szCs w:val="20"/>
    </w:rPr>
  </w:style>
  <w:style w:type="paragraph" w:styleId="Index5">
    <w:name w:val="index 5"/>
    <w:basedOn w:val="Normal"/>
    <w:next w:val="Normal"/>
    <w:uiPriority w:val="99"/>
    <w:semiHidden/>
    <w:rsid w:val="00E774E5"/>
    <w:pPr>
      <w:tabs>
        <w:tab w:val="right" w:pos="4140"/>
      </w:tabs>
      <w:spacing w:after="0" w:line="240" w:lineRule="auto"/>
      <w:ind w:left="1200" w:hanging="240"/>
    </w:pPr>
    <w:rPr>
      <w:rFonts w:eastAsia="Times New Roman"/>
      <w:i w:val="0"/>
      <w:iCs w:val="0"/>
      <w:sz w:val="20"/>
      <w:szCs w:val="20"/>
    </w:rPr>
  </w:style>
  <w:style w:type="paragraph" w:styleId="Index6">
    <w:name w:val="index 6"/>
    <w:basedOn w:val="Normal"/>
    <w:next w:val="Normal"/>
    <w:uiPriority w:val="99"/>
    <w:semiHidden/>
    <w:rsid w:val="00E774E5"/>
    <w:pPr>
      <w:tabs>
        <w:tab w:val="right" w:pos="4140"/>
      </w:tabs>
      <w:spacing w:after="0" w:line="240" w:lineRule="auto"/>
      <w:ind w:left="1440" w:hanging="240"/>
    </w:pPr>
    <w:rPr>
      <w:rFonts w:eastAsia="Times New Roman"/>
      <w:i w:val="0"/>
      <w:iCs w:val="0"/>
      <w:sz w:val="20"/>
      <w:szCs w:val="20"/>
    </w:rPr>
  </w:style>
  <w:style w:type="paragraph" w:styleId="Index7">
    <w:name w:val="index 7"/>
    <w:basedOn w:val="Normal"/>
    <w:next w:val="Normal"/>
    <w:uiPriority w:val="99"/>
    <w:semiHidden/>
    <w:rsid w:val="00E774E5"/>
    <w:pPr>
      <w:tabs>
        <w:tab w:val="right" w:pos="4140"/>
      </w:tabs>
      <w:spacing w:after="0" w:line="240" w:lineRule="auto"/>
      <w:ind w:left="1680" w:hanging="240"/>
    </w:pPr>
    <w:rPr>
      <w:rFonts w:eastAsia="Times New Roman"/>
      <w:i w:val="0"/>
      <w:iCs w:val="0"/>
      <w:sz w:val="20"/>
      <w:szCs w:val="20"/>
    </w:rPr>
  </w:style>
  <w:style w:type="paragraph" w:styleId="Index8">
    <w:name w:val="index 8"/>
    <w:basedOn w:val="Normal"/>
    <w:next w:val="Normal"/>
    <w:uiPriority w:val="99"/>
    <w:semiHidden/>
    <w:rsid w:val="00E774E5"/>
    <w:pPr>
      <w:tabs>
        <w:tab w:val="right" w:pos="4140"/>
      </w:tabs>
      <w:spacing w:after="0" w:line="240" w:lineRule="auto"/>
      <w:ind w:left="1920" w:hanging="240"/>
    </w:pPr>
    <w:rPr>
      <w:rFonts w:eastAsia="Times New Roman"/>
      <w:i w:val="0"/>
      <w:iCs w:val="0"/>
      <w:sz w:val="20"/>
      <w:szCs w:val="20"/>
    </w:rPr>
  </w:style>
  <w:style w:type="character" w:customStyle="1" w:styleId="SectionHeader3Char1">
    <w:name w:val="Section Header3 Char1"/>
    <w:aliases w:val="Sub-Clause Paragraph Char1"/>
    <w:semiHidden/>
    <w:rsid w:val="00E774E5"/>
    <w:rPr>
      <w:rFonts w:ascii="Times New Roman" w:eastAsia="Times New Roman" w:hAnsi="Times New Roman" w:cs="Times New Roman"/>
      <w:b/>
      <w:bCs/>
      <w:spacing w:val="-2"/>
      <w:sz w:val="16"/>
      <w:szCs w:val="24"/>
      <w:lang w:val="en-US"/>
    </w:rPr>
  </w:style>
  <w:style w:type="paragraph" w:customStyle="1" w:styleId="4">
    <w:name w:val="4"/>
    <w:basedOn w:val="Normal"/>
    <w:rsid w:val="00E774E5"/>
    <w:pPr>
      <w:spacing w:before="360" w:after="0" w:line="288" w:lineRule="auto"/>
      <w:jc w:val="both"/>
    </w:pPr>
    <w:rPr>
      <w:rFonts w:ascii=".VnArial" w:eastAsia="Times New Roman" w:hAnsi=".VnArial"/>
      <w:b/>
      <w:i w:val="0"/>
      <w:iCs w:val="0"/>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qFormat/>
    <w:rsid w:val="00E774E5"/>
    <w:pPr>
      <w:spacing w:after="0" w:line="240" w:lineRule="auto"/>
      <w:ind w:left="720"/>
      <w:contextualSpacing/>
      <w:jc w:val="both"/>
    </w:pPr>
    <w:rPr>
      <w:rFonts w:eastAsia="Times New Roman"/>
      <w:i w:val="0"/>
      <w:iCs w:val="0"/>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qFormat/>
    <w:rsid w:val="00E774E5"/>
    <w:rPr>
      <w:rFonts w:eastAsia="Times New Roman"/>
      <w:i w:val="0"/>
      <w:iCs w:val="0"/>
      <w:sz w:val="24"/>
      <w:szCs w:val="20"/>
    </w:rPr>
  </w:style>
  <w:style w:type="paragraph" w:styleId="Revision">
    <w:name w:val="Revision"/>
    <w:hidden/>
    <w:uiPriority w:val="99"/>
    <w:semiHidden/>
    <w:rsid w:val="00E774E5"/>
    <w:pPr>
      <w:spacing w:after="0" w:line="240" w:lineRule="auto"/>
    </w:pPr>
    <w:rPr>
      <w:rFonts w:eastAsia="Times New Roman"/>
      <w:i w:val="0"/>
      <w:iCs w:val="0"/>
      <w:sz w:val="24"/>
      <w:szCs w:val="20"/>
    </w:rPr>
  </w:style>
  <w:style w:type="paragraph" w:customStyle="1" w:styleId="Style1">
    <w:name w:val="Style1"/>
    <w:basedOn w:val="Normal"/>
    <w:rsid w:val="00E774E5"/>
    <w:pPr>
      <w:widowControl w:val="0"/>
      <w:spacing w:after="0" w:line="240" w:lineRule="auto"/>
      <w:jc w:val="both"/>
    </w:pPr>
    <w:rPr>
      <w:rFonts w:ascii=".VnTime" w:eastAsia="Times New Roman" w:hAnsi=".VnTime"/>
      <w:i w:val="0"/>
      <w:iCs w:val="0"/>
      <w:sz w:val="26"/>
      <w:szCs w:val="20"/>
    </w:rPr>
  </w:style>
  <w:style w:type="character" w:styleId="Emphasis">
    <w:name w:val="Emphasis"/>
    <w:uiPriority w:val="99"/>
    <w:qFormat/>
    <w:rsid w:val="00E774E5"/>
    <w:rPr>
      <w:i w:val="0"/>
      <w:iCs w:val="0"/>
    </w:rPr>
  </w:style>
  <w:style w:type="paragraph" w:customStyle="1" w:styleId="M">
    <w:name w:val="M"/>
    <w:basedOn w:val="Normal"/>
    <w:rsid w:val="00E774E5"/>
    <w:pPr>
      <w:spacing w:before="60" w:after="60" w:line="240" w:lineRule="auto"/>
      <w:ind w:firstLine="720"/>
      <w:jc w:val="both"/>
    </w:pPr>
    <w:rPr>
      <w:rFonts w:ascii=".VnTime" w:eastAsia="Times New Roman" w:hAnsi=".VnTime"/>
      <w:b/>
      <w:i w:val="0"/>
      <w:iCs w:val="0"/>
      <w:szCs w:val="20"/>
    </w:rPr>
  </w:style>
  <w:style w:type="paragraph" w:customStyle="1" w:styleId="k">
    <w:name w:val="k"/>
    <w:basedOn w:val="BodyTextIndent"/>
    <w:rsid w:val="00E774E5"/>
    <w:pPr>
      <w:tabs>
        <w:tab w:val="clear" w:pos="1080"/>
      </w:tabs>
      <w:spacing w:before="60" w:after="60"/>
      <w:ind w:left="0" w:firstLine="720"/>
    </w:pPr>
    <w:rPr>
      <w:rFonts w:ascii=".VnTime" w:hAnsi=".VnTime"/>
      <w:sz w:val="28"/>
    </w:rPr>
  </w:style>
  <w:style w:type="paragraph" w:customStyle="1" w:styleId="Tenvb">
    <w:name w:val="Tenvb"/>
    <w:basedOn w:val="Normal"/>
    <w:autoRedefine/>
    <w:rsid w:val="00E774E5"/>
    <w:pPr>
      <w:spacing w:before="120" w:after="120" w:line="240" w:lineRule="auto"/>
      <w:jc w:val="center"/>
    </w:pPr>
    <w:rPr>
      <w:rFonts w:eastAsia="Times New Roman"/>
      <w:b/>
      <w:i w:val="0"/>
      <w:iCs w:val="0"/>
      <w:color w:val="0000FF"/>
      <w:spacing w:val="26"/>
      <w:sz w:val="20"/>
      <w:szCs w:val="20"/>
    </w:rPr>
  </w:style>
  <w:style w:type="paragraph" w:customStyle="1" w:styleId="niu">
    <w:name w:val="n§iÒu"/>
    <w:basedOn w:val="Normal"/>
    <w:rsid w:val="00E774E5"/>
    <w:pPr>
      <w:spacing w:before="120" w:after="0" w:line="340" w:lineRule="exact"/>
      <w:ind w:firstLine="680"/>
    </w:pPr>
    <w:rPr>
      <w:rFonts w:ascii=".VnTime" w:eastAsia="Times New Roman" w:hAnsi=".VnTime"/>
      <w:b/>
      <w:i w:val="0"/>
      <w:iCs w:val="0"/>
    </w:rPr>
  </w:style>
  <w:style w:type="paragraph" w:customStyle="1" w:styleId="5">
    <w:name w:val="5"/>
    <w:basedOn w:val="Normal"/>
    <w:rsid w:val="00E774E5"/>
    <w:pPr>
      <w:spacing w:before="360" w:after="0" w:line="288" w:lineRule="auto"/>
      <w:ind w:left="567" w:hanging="567"/>
      <w:jc w:val="both"/>
    </w:pPr>
    <w:rPr>
      <w:rFonts w:ascii=".VnCentury Schoolbook" w:eastAsia="Times New Roman" w:hAnsi=".VnCentury Schoolbook"/>
      <w:i w:val="0"/>
      <w:iCs w:val="0"/>
      <w:sz w:val="20"/>
      <w:szCs w:val="20"/>
    </w:rPr>
  </w:style>
  <w:style w:type="paragraph" w:customStyle="1" w:styleId="GDD">
    <w:name w:val="GDD"/>
    <w:basedOn w:val="Normal"/>
    <w:rsid w:val="00E774E5"/>
    <w:pPr>
      <w:widowControl w:val="0"/>
      <w:autoSpaceDE w:val="0"/>
      <w:autoSpaceDN w:val="0"/>
      <w:adjustRightInd w:val="0"/>
      <w:spacing w:before="120" w:after="0" w:line="360" w:lineRule="atLeast"/>
      <w:jc w:val="both"/>
      <w:textAlignment w:val="baseline"/>
      <w:outlineLvl w:val="0"/>
    </w:pPr>
    <w:rPr>
      <w:rFonts w:ascii=".VnTime" w:eastAsia="Times New Roman" w:hAnsi=".VnTime"/>
      <w:i w:val="0"/>
      <w:iCs w:val="0"/>
      <w:sz w:val="26"/>
      <w:szCs w:val="26"/>
    </w:rPr>
  </w:style>
  <w:style w:type="paragraph" w:customStyle="1" w:styleId="1">
    <w:name w:val="1"/>
    <w:basedOn w:val="Normal"/>
    <w:rsid w:val="00E774E5"/>
    <w:pPr>
      <w:spacing w:before="240" w:after="0" w:line="288" w:lineRule="auto"/>
      <w:jc w:val="both"/>
    </w:pPr>
    <w:rPr>
      <w:rFonts w:ascii=".VnArial" w:eastAsia="Times New Roman" w:hAnsi=".VnArial"/>
      <w:b/>
      <w:bCs/>
      <w:i w:val="0"/>
      <w:iCs w:val="0"/>
      <w:sz w:val="22"/>
      <w:szCs w:val="22"/>
    </w:rPr>
  </w:style>
  <w:style w:type="paragraph" w:customStyle="1" w:styleId="6">
    <w:name w:val="6"/>
    <w:basedOn w:val="Normal"/>
    <w:rsid w:val="00E774E5"/>
    <w:pPr>
      <w:spacing w:after="0" w:line="288" w:lineRule="auto"/>
      <w:jc w:val="center"/>
    </w:pPr>
    <w:rPr>
      <w:rFonts w:ascii="VnArial U" w:eastAsia="Times New Roman" w:hAnsi="VnArial U"/>
      <w:i w:val="0"/>
      <w:iCs w:val="0"/>
    </w:rPr>
  </w:style>
  <w:style w:type="paragraph" w:customStyle="1" w:styleId="8">
    <w:name w:val="8"/>
    <w:basedOn w:val="6"/>
    <w:rsid w:val="00E774E5"/>
    <w:pPr>
      <w:spacing w:line="312" w:lineRule="auto"/>
    </w:pPr>
    <w:rPr>
      <w:rFonts w:ascii=".VnArialH" w:hAnsi=".VnArialH"/>
      <w:sz w:val="32"/>
      <w:szCs w:val="32"/>
    </w:rPr>
  </w:style>
  <w:style w:type="paragraph" w:customStyle="1" w:styleId="7">
    <w:name w:val="7"/>
    <w:basedOn w:val="6"/>
    <w:rsid w:val="00E774E5"/>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E774E5"/>
    <w:pPr>
      <w:spacing w:after="0" w:line="240" w:lineRule="auto"/>
    </w:pPr>
    <w:rPr>
      <w:rFonts w:eastAsia="Times New Roman"/>
      <w:i w:val="0"/>
      <w:iCs w:val="0"/>
      <w:color w:val="000000"/>
      <w:sz w:val="24"/>
      <w:szCs w:val="20"/>
    </w:rPr>
  </w:style>
  <w:style w:type="paragraph" w:styleId="NoSpacing">
    <w:name w:val="No Spacing"/>
    <w:link w:val="NoSpacingChar"/>
    <w:uiPriority w:val="1"/>
    <w:qFormat/>
    <w:rsid w:val="00E774E5"/>
    <w:pPr>
      <w:spacing w:after="0" w:line="240" w:lineRule="auto"/>
    </w:pPr>
    <w:rPr>
      <w:rFonts w:ascii="Calibri" w:eastAsia="Times New Roman" w:hAnsi="Calibri"/>
      <w:i w:val="0"/>
      <w:iCs w:val="0"/>
      <w:sz w:val="22"/>
      <w:szCs w:val="22"/>
    </w:rPr>
  </w:style>
  <w:style w:type="character" w:customStyle="1" w:styleId="NoSpacingChar">
    <w:name w:val="No Spacing Char"/>
    <w:link w:val="NoSpacing"/>
    <w:uiPriority w:val="1"/>
    <w:rsid w:val="00E774E5"/>
    <w:rPr>
      <w:rFonts w:ascii="Calibri" w:eastAsia="Times New Roman" w:hAnsi="Calibri"/>
      <w:i w:val="0"/>
      <w:iCs w:val="0"/>
      <w:sz w:val="22"/>
      <w:szCs w:val="22"/>
    </w:rPr>
  </w:style>
  <w:style w:type="paragraph" w:customStyle="1" w:styleId="Style">
    <w:name w:val="Style"/>
    <w:basedOn w:val="i"/>
    <w:link w:val="StyleChar"/>
    <w:uiPriority w:val="99"/>
    <w:rsid w:val="00E774E5"/>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E774E5"/>
    <w:rPr>
      <w:rFonts w:ascii="Arial" w:eastAsia="Arial" w:hAnsi="Arial" w:cs="Arial"/>
      <w:i w:val="0"/>
      <w:iCs w:val="0"/>
      <w:sz w:val="20"/>
      <w:szCs w:val="20"/>
      <w:lang w:val="vi-VN" w:eastAsia="vi-VN" w:bidi="vi-VN"/>
    </w:rPr>
  </w:style>
  <w:style w:type="character" w:styleId="Strong">
    <w:name w:val="Strong"/>
    <w:uiPriority w:val="22"/>
    <w:qFormat/>
    <w:rsid w:val="00E774E5"/>
    <w:rPr>
      <w:b/>
      <w:bCs/>
    </w:rPr>
  </w:style>
  <w:style w:type="character" w:customStyle="1" w:styleId="apple-converted-space">
    <w:name w:val="apple-converted-space"/>
    <w:rsid w:val="00E774E5"/>
  </w:style>
  <w:style w:type="paragraph" w:customStyle="1" w:styleId="Section4-Heading2">
    <w:name w:val="Section 4 - Heading 2"/>
    <w:basedOn w:val="Normal"/>
    <w:rsid w:val="00E774E5"/>
    <w:pPr>
      <w:spacing w:after="200" w:line="240" w:lineRule="auto"/>
      <w:jc w:val="center"/>
    </w:pPr>
    <w:rPr>
      <w:rFonts w:eastAsia="Times New Roman"/>
      <w:b/>
      <w:i w:val="0"/>
      <w:iCs w:val="0"/>
      <w:sz w:val="32"/>
      <w:szCs w:val="24"/>
    </w:rPr>
  </w:style>
  <w:style w:type="paragraph" w:customStyle="1" w:styleId="Style5">
    <w:name w:val="Style 5"/>
    <w:basedOn w:val="Normal"/>
    <w:rsid w:val="00E774E5"/>
    <w:pPr>
      <w:widowControl w:val="0"/>
      <w:autoSpaceDE w:val="0"/>
      <w:autoSpaceDN w:val="0"/>
      <w:spacing w:after="0" w:line="480" w:lineRule="exact"/>
      <w:jc w:val="center"/>
    </w:pPr>
    <w:rPr>
      <w:rFonts w:eastAsia="Times New Roman"/>
      <w:i w:val="0"/>
      <w:iCs w:val="0"/>
      <w:sz w:val="24"/>
      <w:szCs w:val="24"/>
    </w:rPr>
  </w:style>
  <w:style w:type="paragraph" w:customStyle="1" w:styleId="Bulletnumbered">
    <w:name w:val="Bullet numbered"/>
    <w:basedOn w:val="ListParagraph"/>
    <w:autoRedefine/>
    <w:qFormat/>
    <w:rsid w:val="00E774E5"/>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E774E5"/>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E774E5"/>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E774E5"/>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E774E5"/>
    <w:pPr>
      <w:spacing w:before="120" w:after="240" w:line="240" w:lineRule="auto"/>
      <w:jc w:val="center"/>
    </w:pPr>
    <w:rPr>
      <w:rFonts w:eastAsia="Times New Roman"/>
      <w:b/>
      <w:i w:val="0"/>
      <w:iCs w:val="0"/>
      <w:sz w:val="36"/>
      <w:szCs w:val="24"/>
    </w:rPr>
  </w:style>
  <w:style w:type="paragraph" w:customStyle="1" w:styleId="Style13ptLeft1">
    <w:name w:val="Style 13 pt Left1"/>
    <w:basedOn w:val="Normal"/>
    <w:rsid w:val="00E774E5"/>
    <w:pPr>
      <w:spacing w:after="0" w:line="288" w:lineRule="auto"/>
      <w:ind w:firstLine="360"/>
    </w:pPr>
    <w:rPr>
      <w:rFonts w:eastAsia="Times New Roman"/>
      <w:i w:val="0"/>
      <w:iCs w:val="0"/>
      <w:sz w:val="26"/>
      <w:szCs w:val="20"/>
    </w:rPr>
  </w:style>
  <w:style w:type="paragraph" w:customStyle="1" w:styleId="SPDForm2">
    <w:name w:val="SPD  Form 2"/>
    <w:basedOn w:val="Normal"/>
    <w:qFormat/>
    <w:rsid w:val="00E774E5"/>
    <w:pPr>
      <w:spacing w:before="120" w:after="240" w:line="240" w:lineRule="auto"/>
      <w:jc w:val="center"/>
    </w:pPr>
    <w:rPr>
      <w:rFonts w:eastAsia="Times New Roman"/>
      <w:b/>
      <w:i w:val="0"/>
      <w:iCs w:val="0"/>
      <w:sz w:val="36"/>
      <w:szCs w:val="20"/>
    </w:rPr>
  </w:style>
  <w:style w:type="paragraph" w:customStyle="1" w:styleId="p2">
    <w:name w:val="p2"/>
    <w:basedOn w:val="Normal"/>
    <w:rsid w:val="00E774E5"/>
    <w:pPr>
      <w:spacing w:after="0" w:line="240" w:lineRule="auto"/>
    </w:pPr>
    <w:rPr>
      <w:rFonts w:ascii="Calibri" w:eastAsia="Calibri" w:hAnsi="Calibri"/>
      <w:i w:val="0"/>
      <w:iCs w:val="0"/>
      <w:sz w:val="15"/>
      <w:szCs w:val="15"/>
    </w:rPr>
  </w:style>
  <w:style w:type="character" w:customStyle="1" w:styleId="NormalWebChar">
    <w:name w:val="Normal (Web) Char"/>
    <w:link w:val="NormalWeb"/>
    <w:uiPriority w:val="99"/>
    <w:rsid w:val="00E774E5"/>
    <w:rPr>
      <w:rFonts w:ascii="Arial Unicode MS" w:eastAsia="Arial Unicode MS" w:hAnsi="Arial Unicode MS" w:cs="Arial Unicode MS"/>
      <w:i w:val="0"/>
      <w:iCs w:val="0"/>
      <w:sz w:val="24"/>
      <w:szCs w:val="24"/>
    </w:rPr>
  </w:style>
  <w:style w:type="paragraph" w:customStyle="1" w:styleId="para">
    <w:name w:val="para"/>
    <w:basedOn w:val="Normal"/>
    <w:link w:val="paraChar"/>
    <w:rsid w:val="00E774E5"/>
    <w:pPr>
      <w:spacing w:after="240" w:line="240" w:lineRule="auto"/>
      <w:jc w:val="both"/>
    </w:pPr>
    <w:rPr>
      <w:rFonts w:eastAsia="Times New Roman"/>
      <w:i w:val="0"/>
      <w:iCs w:val="0"/>
      <w:sz w:val="22"/>
      <w:szCs w:val="20"/>
    </w:rPr>
  </w:style>
  <w:style w:type="character" w:customStyle="1" w:styleId="paraChar">
    <w:name w:val="para Char"/>
    <w:link w:val="para"/>
    <w:rsid w:val="00E774E5"/>
    <w:rPr>
      <w:rFonts w:eastAsia="Times New Roman"/>
      <w:i w:val="0"/>
      <w:iCs w:val="0"/>
      <w:sz w:val="22"/>
      <w:szCs w:val="20"/>
    </w:rPr>
  </w:style>
  <w:style w:type="paragraph" w:customStyle="1" w:styleId="Normal10">
    <w:name w:val="Normal 10"/>
    <w:basedOn w:val="Normal"/>
    <w:rsid w:val="00E774E5"/>
    <w:pPr>
      <w:widowControl w:val="0"/>
      <w:spacing w:after="240" w:line="240" w:lineRule="auto"/>
      <w:jc w:val="both"/>
    </w:pPr>
    <w:rPr>
      <w:rFonts w:eastAsia="Times New Roman"/>
      <w:i w:val="0"/>
      <w:iCs w:val="0"/>
      <w:sz w:val="20"/>
      <w:szCs w:val="20"/>
      <w:lang w:val="fr-FR"/>
    </w:rPr>
  </w:style>
  <w:style w:type="character" w:customStyle="1" w:styleId="fontstyle01">
    <w:name w:val="fontstyle01"/>
    <w:basedOn w:val="DefaultParagraphFont"/>
    <w:rsid w:val="00E774E5"/>
    <w:rPr>
      <w:rFonts w:ascii="Verdana" w:hAnsi="Verdana" w:hint="default"/>
      <w:b/>
      <w:bCs/>
      <w:i/>
      <w:iCs/>
      <w:color w:val="000000"/>
      <w:sz w:val="52"/>
      <w:szCs w:val="52"/>
    </w:rPr>
  </w:style>
  <w:style w:type="paragraph" w:customStyle="1" w:styleId="Cqu">
    <w:name w:val="C¬ qu"/>
    <w:basedOn w:val="Normal"/>
    <w:rsid w:val="00E774E5"/>
    <w:pPr>
      <w:keepNext/>
      <w:widowControl w:val="0"/>
      <w:spacing w:after="0" w:line="240" w:lineRule="auto"/>
      <w:jc w:val="both"/>
    </w:pPr>
    <w:rPr>
      <w:rFonts w:eastAsia="Times New Roman"/>
      <w:i w:val="0"/>
      <w:iCs w:val="0"/>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25</Pages>
  <Words>4748</Words>
  <Characters>27065</Characters>
  <Application>Microsoft Office Word</Application>
  <DocSecurity>0</DocSecurity>
  <Lines>225</Lines>
  <Paragraphs>63</Paragraphs>
  <ScaleCrop>false</ScaleCrop>
  <Company/>
  <LinksUpToDate>false</LinksUpToDate>
  <CharactersWithSpaces>31750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2026-01-15T11:08:00Z</dcterms:created>
  <dcterms:modified xsi:type="dcterms:W3CDTF">2026-01-15T11:45:00Z</dcterms:modified>
</cp:coreProperties>
</file>