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D7868" w14:textId="77777777" w:rsidR="00BF1AB0" w:rsidRPr="007056AB" w:rsidRDefault="00BF1AB0" w:rsidP="00BF1AB0">
      <w:pPr>
        <w:pStyle w:val="TOC1"/>
        <w:tabs>
          <w:tab w:val="left" w:pos="1418"/>
        </w:tabs>
        <w:spacing w:before="120" w:after="120" w:line="264" w:lineRule="auto"/>
        <w:ind w:left="0" w:right="0" w:firstLine="709"/>
        <w:rPr>
          <w:sz w:val="28"/>
          <w:szCs w:val="28"/>
        </w:rPr>
      </w:pPr>
      <w:bookmarkStart w:id="0" w:name="_Hlk179810443"/>
      <w:r w:rsidRPr="007056AB">
        <w:rPr>
          <w:sz w:val="28"/>
          <w:szCs w:val="28"/>
        </w:rPr>
        <w:t>Mục 3. Tiêu chuẩn đánh giá về kỹ thuật</w:t>
      </w:r>
    </w:p>
    <w:p w14:paraId="576FFC94" w14:textId="77777777" w:rsidR="00705B18" w:rsidRPr="00E85D83" w:rsidRDefault="00705B18" w:rsidP="00705B18">
      <w:pPr>
        <w:widowControl w:val="0"/>
        <w:spacing w:before="120" w:after="120" w:line="264" w:lineRule="auto"/>
        <w:ind w:firstLine="540"/>
        <w:rPr>
          <w:b/>
          <w:sz w:val="26"/>
          <w:szCs w:val="26"/>
        </w:rPr>
      </w:pPr>
      <w:r w:rsidRPr="00E85D83">
        <w:rPr>
          <w:b/>
          <w:sz w:val="26"/>
          <w:szCs w:val="26"/>
        </w:rPr>
        <w:t>1. Xây lắp.</w:t>
      </w:r>
    </w:p>
    <w:tbl>
      <w:tblPr>
        <w:tblW w:w="948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794"/>
        <w:gridCol w:w="2767"/>
        <w:gridCol w:w="3758"/>
        <w:gridCol w:w="1420"/>
      </w:tblGrid>
      <w:tr w:rsidR="005C1092" w:rsidRPr="00E85D83" w14:paraId="7D8F9612" w14:textId="77777777" w:rsidTr="002C7568">
        <w:trPr>
          <w:trHeight w:val="719"/>
          <w:tblHeader/>
        </w:trPr>
        <w:tc>
          <w:tcPr>
            <w:tcW w:w="746" w:type="dxa"/>
            <w:tcBorders>
              <w:top w:val="single" w:sz="4" w:space="0" w:color="auto"/>
              <w:left w:val="single" w:sz="4" w:space="0" w:color="auto"/>
              <w:bottom w:val="single" w:sz="4" w:space="0" w:color="auto"/>
              <w:right w:val="single" w:sz="4" w:space="0" w:color="auto"/>
            </w:tcBorders>
            <w:vAlign w:val="center"/>
          </w:tcPr>
          <w:bookmarkEnd w:id="0"/>
          <w:p w14:paraId="68D3F29D" w14:textId="77777777" w:rsidR="005C1092" w:rsidRPr="00E85D83" w:rsidRDefault="005C1092" w:rsidP="00887715">
            <w:pPr>
              <w:spacing w:line="252" w:lineRule="auto"/>
              <w:ind w:left="-108"/>
              <w:jc w:val="center"/>
              <w:rPr>
                <w:b/>
                <w:bCs/>
                <w:sz w:val="26"/>
                <w:szCs w:val="26"/>
              </w:rPr>
            </w:pPr>
            <w:r w:rsidRPr="00E85D83">
              <w:rPr>
                <w:b/>
                <w:bCs/>
                <w:sz w:val="26"/>
                <w:szCs w:val="26"/>
              </w:rPr>
              <w:t>STT</w:t>
            </w:r>
          </w:p>
        </w:tc>
        <w:tc>
          <w:tcPr>
            <w:tcW w:w="3561" w:type="dxa"/>
            <w:gridSpan w:val="2"/>
            <w:tcBorders>
              <w:top w:val="single" w:sz="4" w:space="0" w:color="auto"/>
              <w:left w:val="single" w:sz="4" w:space="0" w:color="auto"/>
              <w:bottom w:val="single" w:sz="4" w:space="0" w:color="auto"/>
              <w:right w:val="single" w:sz="4" w:space="0" w:color="auto"/>
            </w:tcBorders>
            <w:vAlign w:val="center"/>
          </w:tcPr>
          <w:p w14:paraId="260F66C0" w14:textId="77777777" w:rsidR="005C1092" w:rsidRPr="00E85D83" w:rsidRDefault="005C1092" w:rsidP="00887715">
            <w:pPr>
              <w:spacing w:line="252" w:lineRule="auto"/>
              <w:ind w:left="-108"/>
              <w:jc w:val="center"/>
              <w:rPr>
                <w:b/>
                <w:bCs/>
                <w:sz w:val="26"/>
                <w:szCs w:val="26"/>
              </w:rPr>
            </w:pPr>
            <w:r w:rsidRPr="00E85D83">
              <w:rPr>
                <w:b/>
                <w:bCs/>
                <w:sz w:val="26"/>
                <w:szCs w:val="26"/>
              </w:rPr>
              <w:t>Nội dung yêu cầu</w:t>
            </w:r>
          </w:p>
        </w:tc>
        <w:tc>
          <w:tcPr>
            <w:tcW w:w="5178" w:type="dxa"/>
            <w:gridSpan w:val="2"/>
            <w:tcBorders>
              <w:top w:val="single" w:sz="4" w:space="0" w:color="auto"/>
              <w:left w:val="single" w:sz="4" w:space="0" w:color="auto"/>
              <w:bottom w:val="single" w:sz="4" w:space="0" w:color="auto"/>
              <w:right w:val="single" w:sz="4" w:space="0" w:color="auto"/>
            </w:tcBorders>
            <w:vAlign w:val="center"/>
          </w:tcPr>
          <w:p w14:paraId="37E594F0" w14:textId="77777777" w:rsidR="005C1092" w:rsidRPr="00E85D83" w:rsidRDefault="005C1092" w:rsidP="00887715">
            <w:pPr>
              <w:spacing w:line="252" w:lineRule="auto"/>
              <w:ind w:left="-108"/>
              <w:jc w:val="center"/>
              <w:rPr>
                <w:b/>
                <w:bCs/>
                <w:sz w:val="26"/>
                <w:szCs w:val="26"/>
              </w:rPr>
            </w:pPr>
            <w:r w:rsidRPr="00E85D83">
              <w:rPr>
                <w:b/>
                <w:bCs/>
                <w:sz w:val="26"/>
                <w:szCs w:val="26"/>
              </w:rPr>
              <w:t>Mức độ đáp ứng</w:t>
            </w:r>
          </w:p>
        </w:tc>
      </w:tr>
      <w:tr w:rsidR="005C1092" w:rsidRPr="00E85D83" w14:paraId="4D59FF93" w14:textId="77777777" w:rsidTr="00887715">
        <w:trPr>
          <w:trHeight w:val="881"/>
        </w:trPr>
        <w:tc>
          <w:tcPr>
            <w:tcW w:w="746" w:type="dxa"/>
            <w:tcBorders>
              <w:top w:val="single" w:sz="4" w:space="0" w:color="auto"/>
              <w:left w:val="single" w:sz="4" w:space="0" w:color="auto"/>
              <w:bottom w:val="single" w:sz="4" w:space="0" w:color="auto"/>
              <w:right w:val="single" w:sz="4" w:space="0" w:color="auto"/>
            </w:tcBorders>
            <w:vAlign w:val="center"/>
          </w:tcPr>
          <w:p w14:paraId="087D3D68" w14:textId="77777777" w:rsidR="005C1092" w:rsidRPr="00E85D83" w:rsidRDefault="005C1092" w:rsidP="00887715">
            <w:pPr>
              <w:spacing w:line="252" w:lineRule="auto"/>
              <w:ind w:left="-108"/>
              <w:jc w:val="center"/>
              <w:rPr>
                <w:b/>
                <w:bCs/>
                <w:sz w:val="26"/>
                <w:szCs w:val="26"/>
              </w:rPr>
            </w:pPr>
            <w:r w:rsidRPr="00E85D83">
              <w:rPr>
                <w:b/>
                <w:bCs/>
                <w:sz w:val="26"/>
                <w:szCs w:val="26"/>
              </w:rPr>
              <w:t>1</w:t>
            </w:r>
          </w:p>
        </w:tc>
        <w:tc>
          <w:tcPr>
            <w:tcW w:w="8739" w:type="dxa"/>
            <w:gridSpan w:val="4"/>
            <w:tcBorders>
              <w:top w:val="single" w:sz="4" w:space="0" w:color="auto"/>
              <w:left w:val="single" w:sz="4" w:space="0" w:color="auto"/>
              <w:bottom w:val="single" w:sz="4" w:space="0" w:color="auto"/>
              <w:right w:val="single" w:sz="4" w:space="0" w:color="auto"/>
            </w:tcBorders>
            <w:vAlign w:val="center"/>
          </w:tcPr>
          <w:p w14:paraId="47A984D7" w14:textId="77777777" w:rsidR="005C1092" w:rsidRPr="00E85D83" w:rsidRDefault="005C1092" w:rsidP="00887715">
            <w:pPr>
              <w:spacing w:line="252" w:lineRule="auto"/>
              <w:ind w:left="266"/>
              <w:rPr>
                <w:b/>
                <w:bCs/>
                <w:sz w:val="26"/>
                <w:szCs w:val="26"/>
              </w:rPr>
            </w:pPr>
            <w:r w:rsidRPr="00E85D83">
              <w:rPr>
                <w:b/>
                <w:bCs/>
                <w:sz w:val="26"/>
                <w:szCs w:val="26"/>
              </w:rPr>
              <w:t>Tính hợp lý và khả thi của các giải pháp kỹ thuật, biện pháp tổ chức thi công phù hợp với đề xuất về tiến độ thi công</w:t>
            </w:r>
          </w:p>
        </w:tc>
      </w:tr>
      <w:tr w:rsidR="005C1092" w:rsidRPr="00E85D83" w14:paraId="0898F700" w14:textId="77777777" w:rsidTr="002C7568">
        <w:trPr>
          <w:trHeight w:val="719"/>
        </w:trPr>
        <w:tc>
          <w:tcPr>
            <w:tcW w:w="746" w:type="dxa"/>
            <w:vMerge w:val="restart"/>
            <w:tcBorders>
              <w:top w:val="single" w:sz="4" w:space="0" w:color="auto"/>
              <w:left w:val="single" w:sz="4" w:space="0" w:color="auto"/>
              <w:bottom w:val="single" w:sz="4" w:space="0" w:color="auto"/>
              <w:right w:val="single" w:sz="4" w:space="0" w:color="auto"/>
            </w:tcBorders>
            <w:vAlign w:val="center"/>
          </w:tcPr>
          <w:p w14:paraId="10AE9195" w14:textId="77777777" w:rsidR="005C1092" w:rsidRPr="00E85D83" w:rsidRDefault="005C1092" w:rsidP="00887715">
            <w:pPr>
              <w:spacing w:line="252" w:lineRule="auto"/>
              <w:ind w:left="-108"/>
              <w:jc w:val="center"/>
              <w:rPr>
                <w:sz w:val="26"/>
                <w:szCs w:val="26"/>
              </w:rPr>
            </w:pPr>
          </w:p>
        </w:tc>
        <w:tc>
          <w:tcPr>
            <w:tcW w:w="3561" w:type="dxa"/>
            <w:gridSpan w:val="2"/>
            <w:vMerge w:val="restart"/>
            <w:tcBorders>
              <w:top w:val="single" w:sz="4" w:space="0" w:color="auto"/>
              <w:left w:val="single" w:sz="4" w:space="0" w:color="auto"/>
              <w:bottom w:val="single" w:sz="4" w:space="0" w:color="auto"/>
              <w:right w:val="single" w:sz="4" w:space="0" w:color="auto"/>
            </w:tcBorders>
            <w:vAlign w:val="center"/>
          </w:tcPr>
          <w:p w14:paraId="1413B92E" w14:textId="77777777" w:rsidR="005C1092" w:rsidRPr="00E85D83" w:rsidRDefault="005C1092" w:rsidP="00887715">
            <w:pPr>
              <w:spacing w:line="252" w:lineRule="auto"/>
              <w:ind w:left="126" w:right="128"/>
              <w:rPr>
                <w:sz w:val="26"/>
                <w:szCs w:val="26"/>
              </w:rPr>
            </w:pPr>
            <w:r w:rsidRPr="00E85D83">
              <w:rPr>
                <w:sz w:val="26"/>
                <w:szCs w:val="26"/>
              </w:rPr>
              <w:t>(1) Giải pháp trắc đạc để định vị, theo dõi trong quá trình thi công.</w:t>
            </w:r>
          </w:p>
        </w:tc>
        <w:tc>
          <w:tcPr>
            <w:tcW w:w="3758" w:type="dxa"/>
            <w:tcBorders>
              <w:top w:val="single" w:sz="4" w:space="0" w:color="auto"/>
              <w:left w:val="single" w:sz="4" w:space="0" w:color="auto"/>
              <w:bottom w:val="single" w:sz="4" w:space="0" w:color="auto"/>
              <w:right w:val="single" w:sz="4" w:space="0" w:color="auto"/>
            </w:tcBorders>
            <w:vAlign w:val="center"/>
          </w:tcPr>
          <w:p w14:paraId="53B3C817" w14:textId="77777777" w:rsidR="005C1092" w:rsidRPr="00E85D83" w:rsidRDefault="005C1092" w:rsidP="00887715">
            <w:pPr>
              <w:spacing w:line="252" w:lineRule="auto"/>
              <w:ind w:left="76" w:right="128"/>
              <w:rPr>
                <w:sz w:val="26"/>
                <w:szCs w:val="26"/>
              </w:rPr>
            </w:pPr>
            <w:r w:rsidRPr="00E85D83">
              <w:rPr>
                <w:sz w:val="26"/>
                <w:szCs w:val="26"/>
              </w:rPr>
              <w:t>Có giải pháp khả thi</w:t>
            </w:r>
          </w:p>
        </w:tc>
        <w:tc>
          <w:tcPr>
            <w:tcW w:w="1420" w:type="dxa"/>
            <w:tcBorders>
              <w:top w:val="single" w:sz="4" w:space="0" w:color="auto"/>
              <w:left w:val="single" w:sz="4" w:space="0" w:color="auto"/>
              <w:bottom w:val="single" w:sz="4" w:space="0" w:color="auto"/>
              <w:right w:val="single" w:sz="4" w:space="0" w:color="auto"/>
            </w:tcBorders>
            <w:vAlign w:val="center"/>
          </w:tcPr>
          <w:p w14:paraId="331004E8" w14:textId="77777777" w:rsidR="005C1092" w:rsidRPr="00E85D83" w:rsidRDefault="005C1092" w:rsidP="00887715">
            <w:pPr>
              <w:spacing w:line="252" w:lineRule="auto"/>
              <w:ind w:left="-108" w:firstLine="16"/>
              <w:jc w:val="center"/>
              <w:rPr>
                <w:sz w:val="26"/>
                <w:szCs w:val="26"/>
                <w:lang w:val="fr-FR"/>
              </w:rPr>
            </w:pPr>
            <w:r w:rsidRPr="00E85D83">
              <w:rPr>
                <w:sz w:val="26"/>
                <w:szCs w:val="26"/>
                <w:lang w:val="fr-FR"/>
              </w:rPr>
              <w:t>Đạt</w:t>
            </w:r>
          </w:p>
        </w:tc>
      </w:tr>
      <w:tr w:rsidR="005C1092" w:rsidRPr="00E85D83" w14:paraId="7A1E4D76" w14:textId="77777777" w:rsidTr="002C7568">
        <w:trPr>
          <w:trHeight w:val="881"/>
        </w:trPr>
        <w:tc>
          <w:tcPr>
            <w:tcW w:w="746" w:type="dxa"/>
            <w:vMerge/>
            <w:tcBorders>
              <w:top w:val="single" w:sz="4" w:space="0" w:color="auto"/>
              <w:left w:val="single" w:sz="4" w:space="0" w:color="auto"/>
              <w:bottom w:val="single" w:sz="4" w:space="0" w:color="auto"/>
              <w:right w:val="single" w:sz="4" w:space="0" w:color="auto"/>
            </w:tcBorders>
            <w:vAlign w:val="center"/>
          </w:tcPr>
          <w:p w14:paraId="6F486FBF" w14:textId="77777777" w:rsidR="005C1092" w:rsidRPr="00E85D83" w:rsidRDefault="005C1092" w:rsidP="00887715">
            <w:pPr>
              <w:spacing w:line="252" w:lineRule="auto"/>
              <w:ind w:left="-108"/>
              <w:jc w:val="center"/>
              <w:rPr>
                <w:sz w:val="26"/>
                <w:szCs w:val="26"/>
              </w:rPr>
            </w:pPr>
          </w:p>
        </w:tc>
        <w:tc>
          <w:tcPr>
            <w:tcW w:w="3561" w:type="dxa"/>
            <w:gridSpan w:val="2"/>
            <w:vMerge/>
            <w:tcBorders>
              <w:top w:val="single" w:sz="4" w:space="0" w:color="auto"/>
              <w:left w:val="single" w:sz="4" w:space="0" w:color="auto"/>
              <w:bottom w:val="single" w:sz="4" w:space="0" w:color="auto"/>
              <w:right w:val="single" w:sz="4" w:space="0" w:color="auto"/>
            </w:tcBorders>
          </w:tcPr>
          <w:p w14:paraId="48F3EDCB" w14:textId="77777777" w:rsidR="005C1092" w:rsidRPr="00E85D83" w:rsidRDefault="005C1092" w:rsidP="00887715">
            <w:pPr>
              <w:spacing w:line="252" w:lineRule="auto"/>
              <w:ind w:left="126" w:right="128"/>
              <w:rPr>
                <w:sz w:val="26"/>
                <w:szCs w:val="26"/>
              </w:rPr>
            </w:pPr>
          </w:p>
        </w:tc>
        <w:tc>
          <w:tcPr>
            <w:tcW w:w="3758" w:type="dxa"/>
            <w:tcBorders>
              <w:top w:val="single" w:sz="4" w:space="0" w:color="auto"/>
              <w:left w:val="single" w:sz="4" w:space="0" w:color="auto"/>
              <w:bottom w:val="single" w:sz="4" w:space="0" w:color="auto"/>
              <w:right w:val="single" w:sz="4" w:space="0" w:color="auto"/>
            </w:tcBorders>
            <w:vAlign w:val="center"/>
          </w:tcPr>
          <w:p w14:paraId="50F664E1" w14:textId="77777777" w:rsidR="005C1092" w:rsidRPr="00E85D83" w:rsidRDefault="005C1092" w:rsidP="00887715">
            <w:pPr>
              <w:spacing w:line="252" w:lineRule="auto"/>
              <w:ind w:left="76" w:right="128"/>
              <w:rPr>
                <w:sz w:val="26"/>
                <w:szCs w:val="26"/>
                <w:lang w:val="en-GB"/>
              </w:rPr>
            </w:pPr>
            <w:r w:rsidRPr="00E85D83">
              <w:rPr>
                <w:sz w:val="26"/>
                <w:szCs w:val="26"/>
                <w:lang w:val="en-GB"/>
              </w:rPr>
              <w:t>Không có giải pháp hoặc có nhưng không khả thi</w:t>
            </w:r>
          </w:p>
        </w:tc>
        <w:tc>
          <w:tcPr>
            <w:tcW w:w="1420" w:type="dxa"/>
            <w:tcBorders>
              <w:top w:val="single" w:sz="4" w:space="0" w:color="auto"/>
              <w:left w:val="single" w:sz="4" w:space="0" w:color="auto"/>
              <w:bottom w:val="single" w:sz="4" w:space="0" w:color="auto"/>
              <w:right w:val="single" w:sz="4" w:space="0" w:color="auto"/>
            </w:tcBorders>
            <w:vAlign w:val="center"/>
          </w:tcPr>
          <w:p w14:paraId="1788E74E" w14:textId="77777777" w:rsidR="005C1092" w:rsidRPr="00E85D83" w:rsidRDefault="005C1092" w:rsidP="00887715">
            <w:pPr>
              <w:spacing w:line="252" w:lineRule="auto"/>
              <w:jc w:val="center"/>
              <w:rPr>
                <w:sz w:val="26"/>
                <w:szCs w:val="26"/>
                <w:lang w:val="en-GB"/>
              </w:rPr>
            </w:pPr>
            <w:r w:rsidRPr="00E85D83">
              <w:rPr>
                <w:sz w:val="26"/>
                <w:szCs w:val="26"/>
                <w:lang w:val="fr-FR"/>
              </w:rPr>
              <w:t>Không đạt</w:t>
            </w:r>
          </w:p>
        </w:tc>
      </w:tr>
      <w:tr w:rsidR="005C1092" w:rsidRPr="00E85D83" w14:paraId="65C16124" w14:textId="77777777" w:rsidTr="002C7568">
        <w:trPr>
          <w:trHeight w:val="629"/>
        </w:trPr>
        <w:tc>
          <w:tcPr>
            <w:tcW w:w="746" w:type="dxa"/>
            <w:vMerge w:val="restart"/>
            <w:tcBorders>
              <w:top w:val="single" w:sz="4" w:space="0" w:color="auto"/>
              <w:left w:val="single" w:sz="4" w:space="0" w:color="auto"/>
              <w:bottom w:val="single" w:sz="4" w:space="0" w:color="auto"/>
              <w:right w:val="single" w:sz="4" w:space="0" w:color="auto"/>
            </w:tcBorders>
            <w:vAlign w:val="center"/>
          </w:tcPr>
          <w:p w14:paraId="778E958F" w14:textId="77777777" w:rsidR="005C1092" w:rsidRPr="00E85D83" w:rsidRDefault="005C1092" w:rsidP="00887715">
            <w:pPr>
              <w:spacing w:line="252" w:lineRule="auto"/>
              <w:ind w:left="-108"/>
              <w:jc w:val="center"/>
              <w:rPr>
                <w:sz w:val="26"/>
                <w:szCs w:val="26"/>
              </w:rPr>
            </w:pPr>
          </w:p>
        </w:tc>
        <w:tc>
          <w:tcPr>
            <w:tcW w:w="3561" w:type="dxa"/>
            <w:gridSpan w:val="2"/>
            <w:vMerge w:val="restart"/>
            <w:tcBorders>
              <w:top w:val="single" w:sz="4" w:space="0" w:color="auto"/>
              <w:left w:val="single" w:sz="4" w:space="0" w:color="auto"/>
              <w:bottom w:val="single" w:sz="4" w:space="0" w:color="auto"/>
              <w:right w:val="single" w:sz="4" w:space="0" w:color="auto"/>
            </w:tcBorders>
            <w:vAlign w:val="center"/>
          </w:tcPr>
          <w:p w14:paraId="340C8C28" w14:textId="77777777" w:rsidR="005C1092" w:rsidRPr="00E85D83" w:rsidRDefault="005C1092" w:rsidP="00887715">
            <w:pPr>
              <w:spacing w:line="252" w:lineRule="auto"/>
              <w:ind w:left="126" w:right="128"/>
              <w:rPr>
                <w:sz w:val="26"/>
                <w:szCs w:val="26"/>
                <w:lang w:eastAsia="vi-VN"/>
              </w:rPr>
            </w:pPr>
            <w:r w:rsidRPr="00E85D83">
              <w:rPr>
                <w:sz w:val="26"/>
                <w:szCs w:val="26"/>
              </w:rPr>
              <w:t xml:space="preserve">(2) </w:t>
            </w:r>
            <w:r w:rsidRPr="00E85D83">
              <w:rPr>
                <w:sz w:val="26"/>
                <w:szCs w:val="26"/>
                <w:lang w:val="vi-VN" w:eastAsia="vi-VN"/>
              </w:rPr>
              <w:t xml:space="preserve">Giải pháp thi công phần </w:t>
            </w:r>
            <w:r w:rsidRPr="00E85D83">
              <w:rPr>
                <w:sz w:val="26"/>
                <w:szCs w:val="26"/>
                <w:lang w:eastAsia="vi-VN"/>
              </w:rPr>
              <w:t xml:space="preserve">san gạt, </w:t>
            </w:r>
            <w:r w:rsidRPr="00E85D83">
              <w:rPr>
                <w:sz w:val="26"/>
                <w:szCs w:val="26"/>
                <w:lang w:val="vi-VN" w:eastAsia="vi-VN"/>
              </w:rPr>
              <w:t>móng</w:t>
            </w:r>
            <w:r w:rsidRPr="00E85D83">
              <w:rPr>
                <w:sz w:val="26"/>
                <w:szCs w:val="26"/>
                <w:lang w:eastAsia="vi-VN"/>
              </w:rPr>
              <w:t>: Thi công san gạt tạo mặt bằng; thi công đào đất, bê tông móng, cốt thép móng, lấp đất hố móng.</w:t>
            </w:r>
          </w:p>
        </w:tc>
        <w:tc>
          <w:tcPr>
            <w:tcW w:w="3758" w:type="dxa"/>
            <w:tcBorders>
              <w:top w:val="single" w:sz="4" w:space="0" w:color="auto"/>
              <w:left w:val="single" w:sz="4" w:space="0" w:color="auto"/>
              <w:bottom w:val="single" w:sz="4" w:space="0" w:color="auto"/>
              <w:right w:val="single" w:sz="4" w:space="0" w:color="auto"/>
            </w:tcBorders>
            <w:vAlign w:val="center"/>
          </w:tcPr>
          <w:p w14:paraId="6069A216" w14:textId="77777777" w:rsidR="005C1092" w:rsidRPr="00E85D83" w:rsidRDefault="005C1092" w:rsidP="00887715">
            <w:pPr>
              <w:spacing w:line="252" w:lineRule="auto"/>
              <w:ind w:left="76" w:right="128"/>
              <w:rPr>
                <w:sz w:val="26"/>
                <w:szCs w:val="26"/>
                <w:lang w:val="en-GB"/>
              </w:rPr>
            </w:pPr>
            <w:r w:rsidRPr="00E85D83">
              <w:rPr>
                <w:sz w:val="26"/>
                <w:szCs w:val="26"/>
                <w:lang w:val="en-GB"/>
              </w:rPr>
              <w:t>Có giải pháp khả thi</w:t>
            </w:r>
          </w:p>
        </w:tc>
        <w:tc>
          <w:tcPr>
            <w:tcW w:w="1420" w:type="dxa"/>
            <w:tcBorders>
              <w:top w:val="single" w:sz="4" w:space="0" w:color="auto"/>
              <w:left w:val="single" w:sz="4" w:space="0" w:color="auto"/>
              <w:bottom w:val="single" w:sz="4" w:space="0" w:color="auto"/>
              <w:right w:val="single" w:sz="4" w:space="0" w:color="auto"/>
            </w:tcBorders>
            <w:vAlign w:val="center"/>
          </w:tcPr>
          <w:p w14:paraId="4F7C11BD" w14:textId="77777777" w:rsidR="005C1092" w:rsidRPr="00E85D83" w:rsidRDefault="005C1092" w:rsidP="00887715">
            <w:pPr>
              <w:spacing w:line="252" w:lineRule="auto"/>
              <w:jc w:val="center"/>
              <w:rPr>
                <w:sz w:val="26"/>
                <w:szCs w:val="26"/>
                <w:lang w:val="en-GB"/>
              </w:rPr>
            </w:pPr>
            <w:r w:rsidRPr="00E85D83">
              <w:rPr>
                <w:sz w:val="26"/>
                <w:szCs w:val="26"/>
                <w:lang w:val="en-GB"/>
              </w:rPr>
              <w:t>Đạt</w:t>
            </w:r>
          </w:p>
        </w:tc>
      </w:tr>
      <w:tr w:rsidR="005C1092" w:rsidRPr="00E85D83" w14:paraId="3CD47909" w14:textId="77777777" w:rsidTr="002C7568">
        <w:trPr>
          <w:trHeight w:val="971"/>
        </w:trPr>
        <w:tc>
          <w:tcPr>
            <w:tcW w:w="746" w:type="dxa"/>
            <w:vMerge/>
            <w:tcBorders>
              <w:top w:val="single" w:sz="4" w:space="0" w:color="auto"/>
              <w:left w:val="single" w:sz="4" w:space="0" w:color="auto"/>
              <w:bottom w:val="single" w:sz="4" w:space="0" w:color="auto"/>
              <w:right w:val="single" w:sz="4" w:space="0" w:color="auto"/>
            </w:tcBorders>
            <w:vAlign w:val="center"/>
          </w:tcPr>
          <w:p w14:paraId="46B887FB" w14:textId="77777777" w:rsidR="005C1092" w:rsidRPr="00E85D83" w:rsidRDefault="005C1092" w:rsidP="00887715">
            <w:pPr>
              <w:spacing w:line="252" w:lineRule="auto"/>
              <w:ind w:left="-108"/>
              <w:jc w:val="center"/>
              <w:rPr>
                <w:sz w:val="26"/>
                <w:szCs w:val="26"/>
                <w:lang w:val="en-GB"/>
              </w:rPr>
            </w:pPr>
          </w:p>
        </w:tc>
        <w:tc>
          <w:tcPr>
            <w:tcW w:w="3561" w:type="dxa"/>
            <w:gridSpan w:val="2"/>
            <w:vMerge/>
            <w:tcBorders>
              <w:top w:val="single" w:sz="4" w:space="0" w:color="auto"/>
              <w:left w:val="single" w:sz="4" w:space="0" w:color="auto"/>
              <w:bottom w:val="single" w:sz="4" w:space="0" w:color="auto"/>
              <w:right w:val="single" w:sz="4" w:space="0" w:color="auto"/>
            </w:tcBorders>
            <w:vAlign w:val="center"/>
          </w:tcPr>
          <w:p w14:paraId="30458339" w14:textId="77777777" w:rsidR="005C1092" w:rsidRPr="00E85D83" w:rsidRDefault="005C1092" w:rsidP="00887715">
            <w:pPr>
              <w:spacing w:line="252" w:lineRule="auto"/>
              <w:ind w:left="126" w:right="128"/>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vAlign w:val="center"/>
          </w:tcPr>
          <w:p w14:paraId="75C7EFC8" w14:textId="77777777" w:rsidR="005C1092" w:rsidRPr="00E85D83" w:rsidRDefault="005C1092" w:rsidP="00887715">
            <w:pPr>
              <w:spacing w:line="252" w:lineRule="auto"/>
              <w:ind w:left="76" w:right="128"/>
              <w:rPr>
                <w:sz w:val="26"/>
                <w:szCs w:val="26"/>
                <w:lang w:val="en-GB"/>
              </w:rPr>
            </w:pPr>
            <w:r w:rsidRPr="00E85D83">
              <w:rPr>
                <w:sz w:val="26"/>
                <w:szCs w:val="26"/>
                <w:lang w:val="en-GB"/>
              </w:rPr>
              <w:t>Không có giải pháp hoặc có nhưng không khả thi</w:t>
            </w:r>
          </w:p>
        </w:tc>
        <w:tc>
          <w:tcPr>
            <w:tcW w:w="1420" w:type="dxa"/>
            <w:tcBorders>
              <w:top w:val="single" w:sz="4" w:space="0" w:color="auto"/>
              <w:left w:val="single" w:sz="4" w:space="0" w:color="auto"/>
              <w:bottom w:val="single" w:sz="4" w:space="0" w:color="auto"/>
              <w:right w:val="single" w:sz="4" w:space="0" w:color="auto"/>
            </w:tcBorders>
            <w:vAlign w:val="center"/>
          </w:tcPr>
          <w:p w14:paraId="1246AFD7" w14:textId="77777777" w:rsidR="005C1092" w:rsidRPr="00E85D83" w:rsidRDefault="005C1092" w:rsidP="00887715">
            <w:pPr>
              <w:spacing w:line="252" w:lineRule="auto"/>
              <w:jc w:val="center"/>
              <w:rPr>
                <w:sz w:val="26"/>
                <w:szCs w:val="26"/>
                <w:lang w:val="en-GB"/>
              </w:rPr>
            </w:pPr>
            <w:r w:rsidRPr="00E85D83">
              <w:rPr>
                <w:sz w:val="26"/>
                <w:szCs w:val="26"/>
                <w:lang w:val="en-GB"/>
              </w:rPr>
              <w:t>Không đạt</w:t>
            </w:r>
          </w:p>
        </w:tc>
      </w:tr>
      <w:tr w:rsidR="005C1092" w:rsidRPr="00E85D83" w14:paraId="2BC6F99D" w14:textId="77777777" w:rsidTr="002C7568">
        <w:trPr>
          <w:trHeight w:val="449"/>
        </w:trPr>
        <w:tc>
          <w:tcPr>
            <w:tcW w:w="746" w:type="dxa"/>
            <w:vMerge w:val="restart"/>
            <w:tcBorders>
              <w:top w:val="single" w:sz="4" w:space="0" w:color="auto"/>
              <w:left w:val="single" w:sz="4" w:space="0" w:color="auto"/>
              <w:right w:val="single" w:sz="4" w:space="0" w:color="auto"/>
            </w:tcBorders>
            <w:vAlign w:val="center"/>
          </w:tcPr>
          <w:p w14:paraId="3E34355F" w14:textId="77777777" w:rsidR="005C1092" w:rsidRPr="00E85D83" w:rsidRDefault="005C1092" w:rsidP="00887715">
            <w:pPr>
              <w:spacing w:line="252" w:lineRule="auto"/>
              <w:ind w:left="-108"/>
              <w:jc w:val="center"/>
              <w:rPr>
                <w:sz w:val="26"/>
                <w:szCs w:val="26"/>
                <w:lang w:val="en-GB"/>
              </w:rPr>
            </w:pPr>
          </w:p>
        </w:tc>
        <w:tc>
          <w:tcPr>
            <w:tcW w:w="3561" w:type="dxa"/>
            <w:gridSpan w:val="2"/>
            <w:vMerge w:val="restart"/>
            <w:tcBorders>
              <w:top w:val="single" w:sz="4" w:space="0" w:color="auto"/>
              <w:left w:val="single" w:sz="4" w:space="0" w:color="auto"/>
              <w:right w:val="single" w:sz="4" w:space="0" w:color="auto"/>
            </w:tcBorders>
            <w:vAlign w:val="center"/>
          </w:tcPr>
          <w:p w14:paraId="73F054F3" w14:textId="77777777" w:rsidR="005C1092" w:rsidRPr="00E85D83" w:rsidRDefault="005C1092" w:rsidP="00887715">
            <w:pPr>
              <w:spacing w:line="252" w:lineRule="auto"/>
              <w:ind w:left="126" w:right="128"/>
              <w:rPr>
                <w:sz w:val="26"/>
                <w:szCs w:val="26"/>
              </w:rPr>
            </w:pPr>
            <w:r w:rsidRPr="00E85D83">
              <w:rPr>
                <w:sz w:val="26"/>
                <w:szCs w:val="26"/>
              </w:rPr>
              <w:t xml:space="preserve">(3) Giải </w:t>
            </w:r>
            <w:r w:rsidRPr="00E85D83">
              <w:rPr>
                <w:sz w:val="26"/>
                <w:szCs w:val="26"/>
                <w:lang w:val="en-GB"/>
              </w:rPr>
              <w:t>pháp thi công đổ bê tông bằng thủ công</w:t>
            </w:r>
          </w:p>
        </w:tc>
        <w:tc>
          <w:tcPr>
            <w:tcW w:w="3758" w:type="dxa"/>
            <w:tcBorders>
              <w:top w:val="single" w:sz="4" w:space="0" w:color="auto"/>
              <w:left w:val="single" w:sz="4" w:space="0" w:color="auto"/>
              <w:bottom w:val="single" w:sz="4" w:space="0" w:color="auto"/>
              <w:right w:val="single" w:sz="4" w:space="0" w:color="auto"/>
            </w:tcBorders>
            <w:vAlign w:val="center"/>
          </w:tcPr>
          <w:p w14:paraId="65F7ED81" w14:textId="77777777" w:rsidR="005C1092" w:rsidRPr="00E85D83" w:rsidRDefault="005C1092" w:rsidP="00887715">
            <w:pPr>
              <w:spacing w:line="252" w:lineRule="auto"/>
              <w:ind w:left="76" w:right="128"/>
              <w:rPr>
                <w:sz w:val="26"/>
                <w:szCs w:val="26"/>
                <w:lang w:val="en-GB"/>
              </w:rPr>
            </w:pPr>
            <w:r w:rsidRPr="00E85D83">
              <w:rPr>
                <w:sz w:val="26"/>
                <w:szCs w:val="26"/>
                <w:lang w:val="en-GB"/>
              </w:rPr>
              <w:t>Có giải pháp khả thi</w:t>
            </w:r>
          </w:p>
        </w:tc>
        <w:tc>
          <w:tcPr>
            <w:tcW w:w="1420" w:type="dxa"/>
            <w:tcBorders>
              <w:top w:val="single" w:sz="4" w:space="0" w:color="auto"/>
              <w:left w:val="single" w:sz="4" w:space="0" w:color="auto"/>
              <w:bottom w:val="single" w:sz="4" w:space="0" w:color="auto"/>
              <w:right w:val="single" w:sz="4" w:space="0" w:color="auto"/>
            </w:tcBorders>
            <w:vAlign w:val="center"/>
          </w:tcPr>
          <w:p w14:paraId="735F582F" w14:textId="77777777" w:rsidR="005C1092" w:rsidRPr="00E85D83" w:rsidRDefault="005C1092" w:rsidP="00887715">
            <w:pPr>
              <w:spacing w:line="252" w:lineRule="auto"/>
              <w:jc w:val="center"/>
              <w:rPr>
                <w:sz w:val="26"/>
                <w:szCs w:val="26"/>
                <w:lang w:val="en-GB"/>
              </w:rPr>
            </w:pPr>
            <w:r w:rsidRPr="00E85D83">
              <w:rPr>
                <w:sz w:val="26"/>
                <w:szCs w:val="26"/>
                <w:lang w:val="en-GB"/>
              </w:rPr>
              <w:t>Đạt</w:t>
            </w:r>
          </w:p>
        </w:tc>
      </w:tr>
      <w:tr w:rsidR="005C1092" w:rsidRPr="00E85D83" w14:paraId="5DFE198A" w14:textId="77777777" w:rsidTr="002C7568">
        <w:trPr>
          <w:trHeight w:val="791"/>
        </w:trPr>
        <w:tc>
          <w:tcPr>
            <w:tcW w:w="746" w:type="dxa"/>
            <w:vMerge/>
            <w:tcBorders>
              <w:left w:val="single" w:sz="4" w:space="0" w:color="auto"/>
              <w:bottom w:val="single" w:sz="4" w:space="0" w:color="auto"/>
              <w:right w:val="single" w:sz="4" w:space="0" w:color="auto"/>
            </w:tcBorders>
            <w:vAlign w:val="center"/>
          </w:tcPr>
          <w:p w14:paraId="0B62BD4D" w14:textId="77777777" w:rsidR="005C1092" w:rsidRPr="00E85D83" w:rsidRDefault="005C1092" w:rsidP="00887715">
            <w:pPr>
              <w:spacing w:line="252" w:lineRule="auto"/>
              <w:ind w:left="-108"/>
              <w:jc w:val="center"/>
              <w:rPr>
                <w:sz w:val="26"/>
                <w:szCs w:val="26"/>
                <w:lang w:val="en-GB"/>
              </w:rPr>
            </w:pPr>
          </w:p>
        </w:tc>
        <w:tc>
          <w:tcPr>
            <w:tcW w:w="3561" w:type="dxa"/>
            <w:gridSpan w:val="2"/>
            <w:vMerge/>
            <w:tcBorders>
              <w:left w:val="single" w:sz="4" w:space="0" w:color="auto"/>
              <w:bottom w:val="single" w:sz="4" w:space="0" w:color="auto"/>
              <w:right w:val="single" w:sz="4" w:space="0" w:color="auto"/>
            </w:tcBorders>
            <w:vAlign w:val="center"/>
          </w:tcPr>
          <w:p w14:paraId="6604EE77" w14:textId="77777777" w:rsidR="005C1092" w:rsidRPr="00E85D83" w:rsidRDefault="005C1092" w:rsidP="00887715">
            <w:pPr>
              <w:spacing w:line="252" w:lineRule="auto"/>
              <w:ind w:left="126" w:right="128"/>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vAlign w:val="center"/>
          </w:tcPr>
          <w:p w14:paraId="663D2D9C" w14:textId="77777777" w:rsidR="005C1092" w:rsidRPr="00E85D83" w:rsidRDefault="005C1092" w:rsidP="00887715">
            <w:pPr>
              <w:spacing w:line="252" w:lineRule="auto"/>
              <w:ind w:left="76" w:right="128"/>
              <w:rPr>
                <w:sz w:val="26"/>
                <w:szCs w:val="26"/>
                <w:lang w:val="en-GB"/>
              </w:rPr>
            </w:pPr>
            <w:r w:rsidRPr="00E85D83">
              <w:rPr>
                <w:sz w:val="26"/>
                <w:szCs w:val="26"/>
                <w:lang w:val="en-GB"/>
              </w:rPr>
              <w:t>Không có giải pháp hoặc có nhưng không khả thi</w:t>
            </w:r>
          </w:p>
        </w:tc>
        <w:tc>
          <w:tcPr>
            <w:tcW w:w="1420" w:type="dxa"/>
            <w:tcBorders>
              <w:top w:val="single" w:sz="4" w:space="0" w:color="auto"/>
              <w:left w:val="single" w:sz="4" w:space="0" w:color="auto"/>
              <w:bottom w:val="single" w:sz="4" w:space="0" w:color="auto"/>
              <w:right w:val="single" w:sz="4" w:space="0" w:color="auto"/>
            </w:tcBorders>
            <w:vAlign w:val="center"/>
          </w:tcPr>
          <w:p w14:paraId="540BA678" w14:textId="77777777" w:rsidR="005C1092" w:rsidRPr="00E85D83" w:rsidRDefault="005C1092" w:rsidP="00887715">
            <w:pPr>
              <w:spacing w:line="252" w:lineRule="auto"/>
              <w:jc w:val="center"/>
              <w:rPr>
                <w:sz w:val="26"/>
                <w:szCs w:val="26"/>
                <w:lang w:val="en-GB"/>
              </w:rPr>
            </w:pPr>
            <w:r w:rsidRPr="00E85D83">
              <w:rPr>
                <w:sz w:val="26"/>
                <w:szCs w:val="26"/>
                <w:lang w:val="en-GB"/>
              </w:rPr>
              <w:t>Không đạt</w:t>
            </w:r>
          </w:p>
        </w:tc>
      </w:tr>
      <w:tr w:rsidR="005C1092" w:rsidRPr="00E85D83" w14:paraId="61A63C8B" w14:textId="77777777" w:rsidTr="002C7568">
        <w:trPr>
          <w:trHeight w:val="449"/>
        </w:trPr>
        <w:tc>
          <w:tcPr>
            <w:tcW w:w="746" w:type="dxa"/>
            <w:vMerge w:val="restart"/>
            <w:tcBorders>
              <w:left w:val="single" w:sz="4" w:space="0" w:color="auto"/>
              <w:right w:val="single" w:sz="4" w:space="0" w:color="auto"/>
            </w:tcBorders>
            <w:vAlign w:val="center"/>
          </w:tcPr>
          <w:p w14:paraId="7826BC10" w14:textId="77777777" w:rsidR="005C1092" w:rsidRPr="00E85D83" w:rsidRDefault="005C1092" w:rsidP="00887715">
            <w:pPr>
              <w:spacing w:line="252" w:lineRule="auto"/>
              <w:ind w:left="-108"/>
              <w:jc w:val="center"/>
              <w:rPr>
                <w:sz w:val="26"/>
                <w:szCs w:val="26"/>
                <w:lang w:val="en-GB"/>
              </w:rPr>
            </w:pPr>
          </w:p>
        </w:tc>
        <w:tc>
          <w:tcPr>
            <w:tcW w:w="3561" w:type="dxa"/>
            <w:gridSpan w:val="2"/>
            <w:vMerge w:val="restart"/>
            <w:tcBorders>
              <w:left w:val="single" w:sz="4" w:space="0" w:color="auto"/>
              <w:right w:val="single" w:sz="4" w:space="0" w:color="auto"/>
            </w:tcBorders>
            <w:vAlign w:val="center"/>
          </w:tcPr>
          <w:p w14:paraId="0109B876" w14:textId="77777777" w:rsidR="005C1092" w:rsidRPr="00E85D83" w:rsidRDefault="005C1092" w:rsidP="00887715">
            <w:pPr>
              <w:spacing w:line="252" w:lineRule="auto"/>
              <w:ind w:left="126" w:right="128"/>
              <w:rPr>
                <w:sz w:val="26"/>
                <w:szCs w:val="26"/>
                <w:lang w:val="en-GB"/>
              </w:rPr>
            </w:pPr>
            <w:r w:rsidRPr="00E85D83">
              <w:rPr>
                <w:sz w:val="26"/>
                <w:szCs w:val="26"/>
                <w:lang w:val="en-GB"/>
              </w:rPr>
              <w:t xml:space="preserve">(4) Giải pháp thi công lắp dựng cốp pha, cốt thép. </w:t>
            </w:r>
          </w:p>
        </w:tc>
        <w:tc>
          <w:tcPr>
            <w:tcW w:w="3758" w:type="dxa"/>
            <w:tcBorders>
              <w:top w:val="single" w:sz="4" w:space="0" w:color="auto"/>
              <w:left w:val="single" w:sz="4" w:space="0" w:color="auto"/>
              <w:bottom w:val="single" w:sz="4" w:space="0" w:color="auto"/>
              <w:right w:val="single" w:sz="4" w:space="0" w:color="auto"/>
            </w:tcBorders>
            <w:vAlign w:val="center"/>
          </w:tcPr>
          <w:p w14:paraId="6CF64A13" w14:textId="77777777" w:rsidR="005C1092" w:rsidRPr="00E85D83" w:rsidRDefault="005C1092" w:rsidP="00887715">
            <w:pPr>
              <w:spacing w:line="252" w:lineRule="auto"/>
              <w:ind w:left="76" w:right="128"/>
              <w:rPr>
                <w:sz w:val="26"/>
                <w:szCs w:val="26"/>
                <w:lang w:val="en-GB"/>
              </w:rPr>
            </w:pPr>
            <w:r w:rsidRPr="00E85D83">
              <w:rPr>
                <w:sz w:val="26"/>
                <w:szCs w:val="26"/>
                <w:lang w:val="en-GB"/>
              </w:rPr>
              <w:t>Có giải pháp khả thi</w:t>
            </w:r>
          </w:p>
        </w:tc>
        <w:tc>
          <w:tcPr>
            <w:tcW w:w="1420" w:type="dxa"/>
            <w:tcBorders>
              <w:top w:val="single" w:sz="4" w:space="0" w:color="auto"/>
              <w:left w:val="single" w:sz="4" w:space="0" w:color="auto"/>
              <w:bottom w:val="single" w:sz="4" w:space="0" w:color="auto"/>
              <w:right w:val="single" w:sz="4" w:space="0" w:color="auto"/>
            </w:tcBorders>
            <w:vAlign w:val="center"/>
          </w:tcPr>
          <w:p w14:paraId="3F84B87C" w14:textId="77777777" w:rsidR="005C1092" w:rsidRPr="00E85D83" w:rsidRDefault="005C1092" w:rsidP="00887715">
            <w:pPr>
              <w:spacing w:line="252" w:lineRule="auto"/>
              <w:jc w:val="center"/>
              <w:rPr>
                <w:sz w:val="26"/>
                <w:szCs w:val="26"/>
                <w:lang w:val="en-GB"/>
              </w:rPr>
            </w:pPr>
            <w:r w:rsidRPr="00E85D83">
              <w:rPr>
                <w:sz w:val="26"/>
                <w:szCs w:val="26"/>
                <w:lang w:val="en-GB"/>
              </w:rPr>
              <w:t>Đạt</w:t>
            </w:r>
          </w:p>
        </w:tc>
      </w:tr>
      <w:tr w:rsidR="005C1092" w:rsidRPr="00E85D83" w14:paraId="2A843825" w14:textId="77777777" w:rsidTr="002C7568">
        <w:trPr>
          <w:trHeight w:val="791"/>
        </w:trPr>
        <w:tc>
          <w:tcPr>
            <w:tcW w:w="746" w:type="dxa"/>
            <w:vMerge/>
            <w:tcBorders>
              <w:left w:val="single" w:sz="4" w:space="0" w:color="auto"/>
              <w:bottom w:val="single" w:sz="4" w:space="0" w:color="auto"/>
              <w:right w:val="single" w:sz="4" w:space="0" w:color="auto"/>
            </w:tcBorders>
            <w:vAlign w:val="center"/>
          </w:tcPr>
          <w:p w14:paraId="416D95FC" w14:textId="77777777" w:rsidR="005C1092" w:rsidRPr="00E85D83" w:rsidRDefault="005C1092" w:rsidP="00887715">
            <w:pPr>
              <w:spacing w:line="252" w:lineRule="auto"/>
              <w:ind w:left="-108"/>
              <w:jc w:val="center"/>
              <w:rPr>
                <w:sz w:val="26"/>
                <w:szCs w:val="26"/>
                <w:lang w:val="en-GB"/>
              </w:rPr>
            </w:pPr>
          </w:p>
        </w:tc>
        <w:tc>
          <w:tcPr>
            <w:tcW w:w="3561" w:type="dxa"/>
            <w:gridSpan w:val="2"/>
            <w:vMerge/>
            <w:tcBorders>
              <w:left w:val="single" w:sz="4" w:space="0" w:color="auto"/>
              <w:bottom w:val="single" w:sz="4" w:space="0" w:color="auto"/>
              <w:right w:val="single" w:sz="4" w:space="0" w:color="auto"/>
            </w:tcBorders>
            <w:vAlign w:val="center"/>
          </w:tcPr>
          <w:p w14:paraId="241FB732" w14:textId="77777777" w:rsidR="005C1092" w:rsidRPr="00E85D83" w:rsidRDefault="005C1092" w:rsidP="00887715">
            <w:pPr>
              <w:spacing w:line="252" w:lineRule="auto"/>
              <w:ind w:left="126" w:right="128"/>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vAlign w:val="center"/>
          </w:tcPr>
          <w:p w14:paraId="6FC3BA0D" w14:textId="77777777" w:rsidR="005C1092" w:rsidRPr="00E85D83" w:rsidRDefault="005C1092" w:rsidP="00887715">
            <w:pPr>
              <w:spacing w:line="252" w:lineRule="auto"/>
              <w:ind w:left="76" w:right="128"/>
              <w:rPr>
                <w:sz w:val="26"/>
                <w:szCs w:val="26"/>
                <w:lang w:val="en-GB"/>
              </w:rPr>
            </w:pPr>
            <w:r w:rsidRPr="00E85D83">
              <w:rPr>
                <w:sz w:val="26"/>
                <w:szCs w:val="26"/>
                <w:lang w:val="en-GB"/>
              </w:rPr>
              <w:t>Không có giải pháp hoặc có nhưng không khả thi</w:t>
            </w:r>
          </w:p>
        </w:tc>
        <w:tc>
          <w:tcPr>
            <w:tcW w:w="1420" w:type="dxa"/>
            <w:tcBorders>
              <w:top w:val="single" w:sz="4" w:space="0" w:color="auto"/>
              <w:left w:val="single" w:sz="4" w:space="0" w:color="auto"/>
              <w:bottom w:val="single" w:sz="4" w:space="0" w:color="auto"/>
              <w:right w:val="single" w:sz="4" w:space="0" w:color="auto"/>
            </w:tcBorders>
            <w:vAlign w:val="center"/>
          </w:tcPr>
          <w:p w14:paraId="42C56A1A" w14:textId="77777777" w:rsidR="005C1092" w:rsidRPr="00E85D83" w:rsidRDefault="005C1092" w:rsidP="00887715">
            <w:pPr>
              <w:spacing w:line="252" w:lineRule="auto"/>
              <w:jc w:val="center"/>
              <w:rPr>
                <w:sz w:val="26"/>
                <w:szCs w:val="26"/>
                <w:lang w:val="en-GB"/>
              </w:rPr>
            </w:pPr>
            <w:r w:rsidRPr="00E85D83">
              <w:rPr>
                <w:sz w:val="26"/>
                <w:szCs w:val="26"/>
                <w:lang w:val="en-GB"/>
              </w:rPr>
              <w:t>Không đạt</w:t>
            </w:r>
          </w:p>
        </w:tc>
      </w:tr>
      <w:tr w:rsidR="005C1092" w:rsidRPr="00E85D83" w14:paraId="41A5DEBE" w14:textId="77777777" w:rsidTr="002C7568">
        <w:trPr>
          <w:trHeight w:val="539"/>
        </w:trPr>
        <w:tc>
          <w:tcPr>
            <w:tcW w:w="746" w:type="dxa"/>
            <w:vMerge w:val="restart"/>
            <w:tcBorders>
              <w:left w:val="single" w:sz="4" w:space="0" w:color="auto"/>
              <w:right w:val="single" w:sz="4" w:space="0" w:color="auto"/>
            </w:tcBorders>
            <w:vAlign w:val="center"/>
          </w:tcPr>
          <w:p w14:paraId="2D6AAEF8" w14:textId="77777777" w:rsidR="005C1092" w:rsidRPr="00E85D83" w:rsidRDefault="005C1092" w:rsidP="00887715">
            <w:pPr>
              <w:spacing w:line="252" w:lineRule="auto"/>
              <w:ind w:left="-108"/>
              <w:jc w:val="center"/>
              <w:rPr>
                <w:sz w:val="26"/>
                <w:szCs w:val="26"/>
                <w:lang w:val="en-GB"/>
              </w:rPr>
            </w:pPr>
          </w:p>
        </w:tc>
        <w:tc>
          <w:tcPr>
            <w:tcW w:w="3561" w:type="dxa"/>
            <w:gridSpan w:val="2"/>
            <w:vMerge w:val="restart"/>
            <w:tcBorders>
              <w:left w:val="single" w:sz="4" w:space="0" w:color="auto"/>
              <w:right w:val="single" w:sz="4" w:space="0" w:color="auto"/>
            </w:tcBorders>
            <w:vAlign w:val="center"/>
          </w:tcPr>
          <w:p w14:paraId="70C73D87" w14:textId="1D9C379B" w:rsidR="005C1092" w:rsidRPr="00E85D83" w:rsidRDefault="005C1092" w:rsidP="00C15575">
            <w:pPr>
              <w:spacing w:line="252" w:lineRule="auto"/>
              <w:ind w:left="126" w:right="128"/>
              <w:rPr>
                <w:sz w:val="26"/>
                <w:szCs w:val="26"/>
                <w:lang w:val="en-GB"/>
              </w:rPr>
            </w:pPr>
            <w:r w:rsidRPr="00E85D83">
              <w:rPr>
                <w:sz w:val="26"/>
                <w:szCs w:val="26"/>
                <w:lang w:val="en-GB"/>
              </w:rPr>
              <w:t xml:space="preserve">(5) Giải pháp thi công </w:t>
            </w:r>
            <w:r w:rsidR="00C15575" w:rsidRPr="00E85D83">
              <w:rPr>
                <w:sz w:val="26"/>
                <w:szCs w:val="26"/>
                <w:lang w:val="en-GB"/>
              </w:rPr>
              <w:t xml:space="preserve">xây trát tường bằng gạch đất sét </w:t>
            </w:r>
          </w:p>
        </w:tc>
        <w:tc>
          <w:tcPr>
            <w:tcW w:w="3758" w:type="dxa"/>
            <w:tcBorders>
              <w:top w:val="single" w:sz="4" w:space="0" w:color="auto"/>
              <w:left w:val="single" w:sz="4" w:space="0" w:color="auto"/>
              <w:bottom w:val="single" w:sz="4" w:space="0" w:color="auto"/>
              <w:right w:val="single" w:sz="4" w:space="0" w:color="auto"/>
            </w:tcBorders>
            <w:vAlign w:val="center"/>
          </w:tcPr>
          <w:p w14:paraId="2690514A" w14:textId="77777777" w:rsidR="005C1092" w:rsidRPr="00E85D83" w:rsidRDefault="005C1092" w:rsidP="00887715">
            <w:pPr>
              <w:spacing w:line="252" w:lineRule="auto"/>
              <w:ind w:left="76" w:right="128"/>
              <w:rPr>
                <w:sz w:val="26"/>
                <w:szCs w:val="26"/>
                <w:lang w:val="en-GB"/>
              </w:rPr>
            </w:pPr>
            <w:r w:rsidRPr="00E85D83">
              <w:rPr>
                <w:sz w:val="26"/>
                <w:szCs w:val="26"/>
                <w:lang w:val="en-GB"/>
              </w:rPr>
              <w:t>Có giải pháp khả thi</w:t>
            </w:r>
          </w:p>
        </w:tc>
        <w:tc>
          <w:tcPr>
            <w:tcW w:w="1420" w:type="dxa"/>
            <w:tcBorders>
              <w:top w:val="single" w:sz="4" w:space="0" w:color="auto"/>
              <w:left w:val="single" w:sz="4" w:space="0" w:color="auto"/>
              <w:bottom w:val="single" w:sz="4" w:space="0" w:color="auto"/>
              <w:right w:val="single" w:sz="4" w:space="0" w:color="auto"/>
            </w:tcBorders>
            <w:vAlign w:val="center"/>
          </w:tcPr>
          <w:p w14:paraId="098B576E" w14:textId="77777777" w:rsidR="005C1092" w:rsidRPr="00E85D83" w:rsidRDefault="005C1092" w:rsidP="00887715">
            <w:pPr>
              <w:spacing w:line="252" w:lineRule="auto"/>
              <w:jc w:val="center"/>
              <w:rPr>
                <w:sz w:val="26"/>
                <w:szCs w:val="26"/>
                <w:lang w:val="en-GB"/>
              </w:rPr>
            </w:pPr>
            <w:r w:rsidRPr="00E85D83">
              <w:rPr>
                <w:sz w:val="26"/>
                <w:szCs w:val="26"/>
                <w:lang w:val="en-GB"/>
              </w:rPr>
              <w:t>Đạt</w:t>
            </w:r>
          </w:p>
        </w:tc>
      </w:tr>
      <w:tr w:rsidR="005C1092" w:rsidRPr="00E85D83" w14:paraId="10E37257" w14:textId="77777777" w:rsidTr="002C7568">
        <w:trPr>
          <w:trHeight w:val="971"/>
        </w:trPr>
        <w:tc>
          <w:tcPr>
            <w:tcW w:w="746" w:type="dxa"/>
            <w:vMerge/>
            <w:tcBorders>
              <w:left w:val="single" w:sz="4" w:space="0" w:color="auto"/>
              <w:bottom w:val="single" w:sz="4" w:space="0" w:color="auto"/>
              <w:right w:val="single" w:sz="4" w:space="0" w:color="auto"/>
            </w:tcBorders>
            <w:vAlign w:val="center"/>
          </w:tcPr>
          <w:p w14:paraId="135EF951" w14:textId="77777777" w:rsidR="005C1092" w:rsidRPr="00E85D83" w:rsidRDefault="005C1092" w:rsidP="00887715">
            <w:pPr>
              <w:spacing w:line="252" w:lineRule="auto"/>
              <w:ind w:left="-108"/>
              <w:jc w:val="center"/>
              <w:rPr>
                <w:sz w:val="26"/>
                <w:szCs w:val="26"/>
                <w:lang w:val="en-GB"/>
              </w:rPr>
            </w:pPr>
          </w:p>
        </w:tc>
        <w:tc>
          <w:tcPr>
            <w:tcW w:w="3561" w:type="dxa"/>
            <w:gridSpan w:val="2"/>
            <w:vMerge/>
            <w:tcBorders>
              <w:left w:val="single" w:sz="4" w:space="0" w:color="auto"/>
              <w:bottom w:val="single" w:sz="4" w:space="0" w:color="auto"/>
              <w:right w:val="single" w:sz="4" w:space="0" w:color="auto"/>
            </w:tcBorders>
            <w:vAlign w:val="center"/>
          </w:tcPr>
          <w:p w14:paraId="3D8F472E" w14:textId="77777777" w:rsidR="005C1092" w:rsidRPr="00E85D83" w:rsidRDefault="005C1092" w:rsidP="00887715">
            <w:pPr>
              <w:spacing w:line="252" w:lineRule="auto"/>
              <w:ind w:left="126" w:right="128"/>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vAlign w:val="center"/>
          </w:tcPr>
          <w:p w14:paraId="3CAA96BD" w14:textId="77777777" w:rsidR="005C1092" w:rsidRPr="00E85D83" w:rsidRDefault="005C1092" w:rsidP="00887715">
            <w:pPr>
              <w:spacing w:line="252" w:lineRule="auto"/>
              <w:ind w:left="76" w:right="128"/>
              <w:rPr>
                <w:sz w:val="26"/>
                <w:szCs w:val="26"/>
                <w:lang w:val="en-GB"/>
              </w:rPr>
            </w:pPr>
            <w:r w:rsidRPr="00E85D83">
              <w:rPr>
                <w:sz w:val="26"/>
                <w:szCs w:val="26"/>
                <w:lang w:val="en-GB"/>
              </w:rPr>
              <w:t>Không có giải pháp hoặc có nhưng không khả thi</w:t>
            </w:r>
          </w:p>
        </w:tc>
        <w:tc>
          <w:tcPr>
            <w:tcW w:w="1420" w:type="dxa"/>
            <w:tcBorders>
              <w:top w:val="single" w:sz="4" w:space="0" w:color="auto"/>
              <w:left w:val="single" w:sz="4" w:space="0" w:color="auto"/>
              <w:bottom w:val="single" w:sz="4" w:space="0" w:color="auto"/>
              <w:right w:val="single" w:sz="4" w:space="0" w:color="auto"/>
            </w:tcBorders>
            <w:vAlign w:val="center"/>
          </w:tcPr>
          <w:p w14:paraId="7765A121" w14:textId="77777777" w:rsidR="005C1092" w:rsidRPr="00E85D83" w:rsidRDefault="005C1092" w:rsidP="00887715">
            <w:pPr>
              <w:spacing w:line="252" w:lineRule="auto"/>
              <w:jc w:val="center"/>
              <w:rPr>
                <w:sz w:val="26"/>
                <w:szCs w:val="26"/>
                <w:lang w:val="en-GB"/>
              </w:rPr>
            </w:pPr>
            <w:r w:rsidRPr="00E85D83">
              <w:rPr>
                <w:sz w:val="26"/>
                <w:szCs w:val="26"/>
                <w:lang w:val="en-GB"/>
              </w:rPr>
              <w:t>Không đạt</w:t>
            </w:r>
          </w:p>
        </w:tc>
      </w:tr>
      <w:tr w:rsidR="00A92173" w:rsidRPr="00E85D83" w14:paraId="22F808D0" w14:textId="77777777" w:rsidTr="000F283A">
        <w:trPr>
          <w:trHeight w:val="971"/>
        </w:trPr>
        <w:tc>
          <w:tcPr>
            <w:tcW w:w="746" w:type="dxa"/>
            <w:vMerge w:val="restart"/>
            <w:tcBorders>
              <w:left w:val="single" w:sz="4" w:space="0" w:color="auto"/>
              <w:right w:val="single" w:sz="4" w:space="0" w:color="auto"/>
            </w:tcBorders>
            <w:vAlign w:val="center"/>
          </w:tcPr>
          <w:p w14:paraId="4394B633" w14:textId="77777777" w:rsidR="00A92173" w:rsidRPr="00E85D83" w:rsidRDefault="00A92173" w:rsidP="00887715">
            <w:pPr>
              <w:spacing w:line="252" w:lineRule="auto"/>
              <w:ind w:left="-108"/>
              <w:jc w:val="center"/>
              <w:rPr>
                <w:sz w:val="26"/>
                <w:szCs w:val="26"/>
                <w:lang w:val="en-GB"/>
              </w:rPr>
            </w:pPr>
          </w:p>
        </w:tc>
        <w:tc>
          <w:tcPr>
            <w:tcW w:w="3561" w:type="dxa"/>
            <w:gridSpan w:val="2"/>
            <w:vMerge w:val="restart"/>
            <w:tcBorders>
              <w:left w:val="single" w:sz="4" w:space="0" w:color="auto"/>
              <w:right w:val="single" w:sz="4" w:space="0" w:color="auto"/>
            </w:tcBorders>
            <w:vAlign w:val="center"/>
          </w:tcPr>
          <w:p w14:paraId="3B1E9639" w14:textId="0E5FCDF7" w:rsidR="00A92173" w:rsidRPr="00E85D83" w:rsidRDefault="00A92173" w:rsidP="00887715">
            <w:pPr>
              <w:spacing w:line="252" w:lineRule="auto"/>
              <w:ind w:left="126" w:right="128"/>
              <w:rPr>
                <w:sz w:val="26"/>
                <w:szCs w:val="26"/>
                <w:lang w:val="en-GB"/>
              </w:rPr>
            </w:pPr>
            <w:r w:rsidRPr="00E85D83">
              <w:rPr>
                <w:sz w:val="26"/>
                <w:szCs w:val="26"/>
                <w:lang w:val="en-GB"/>
              </w:rPr>
              <w:t>(6) Giải pháp thi công xây dựng công trình trạm cân điện tử 80 tấn, thi công và lắp đặt</w:t>
            </w:r>
          </w:p>
        </w:tc>
        <w:tc>
          <w:tcPr>
            <w:tcW w:w="3758" w:type="dxa"/>
            <w:tcBorders>
              <w:top w:val="single" w:sz="4" w:space="0" w:color="auto"/>
              <w:left w:val="single" w:sz="4" w:space="0" w:color="auto"/>
              <w:bottom w:val="single" w:sz="4" w:space="0" w:color="auto"/>
              <w:right w:val="single" w:sz="4" w:space="0" w:color="auto"/>
            </w:tcBorders>
            <w:vAlign w:val="center"/>
          </w:tcPr>
          <w:p w14:paraId="1F75DE6D" w14:textId="2DE1EAAF" w:rsidR="00A92173" w:rsidRPr="00E85D83" w:rsidRDefault="00A92173" w:rsidP="00887715">
            <w:pPr>
              <w:spacing w:line="252" w:lineRule="auto"/>
              <w:ind w:left="76" w:right="128"/>
              <w:rPr>
                <w:sz w:val="26"/>
                <w:szCs w:val="26"/>
                <w:lang w:val="en-GB"/>
              </w:rPr>
            </w:pPr>
            <w:r w:rsidRPr="00E85D83">
              <w:rPr>
                <w:sz w:val="26"/>
                <w:szCs w:val="26"/>
                <w:lang w:val="en-GB"/>
              </w:rPr>
              <w:t>Có giải pháp khả thi</w:t>
            </w:r>
          </w:p>
        </w:tc>
        <w:tc>
          <w:tcPr>
            <w:tcW w:w="1420" w:type="dxa"/>
            <w:tcBorders>
              <w:top w:val="single" w:sz="4" w:space="0" w:color="auto"/>
              <w:left w:val="single" w:sz="4" w:space="0" w:color="auto"/>
              <w:bottom w:val="single" w:sz="4" w:space="0" w:color="auto"/>
              <w:right w:val="single" w:sz="4" w:space="0" w:color="auto"/>
            </w:tcBorders>
            <w:vAlign w:val="center"/>
          </w:tcPr>
          <w:p w14:paraId="07E2CDA6" w14:textId="539C23EB" w:rsidR="00A92173" w:rsidRPr="00E85D83" w:rsidRDefault="00A92173" w:rsidP="00887715">
            <w:pPr>
              <w:spacing w:line="252" w:lineRule="auto"/>
              <w:jc w:val="center"/>
              <w:rPr>
                <w:sz w:val="26"/>
                <w:szCs w:val="26"/>
                <w:lang w:val="en-GB"/>
              </w:rPr>
            </w:pPr>
            <w:r w:rsidRPr="00E85D83">
              <w:rPr>
                <w:sz w:val="26"/>
                <w:szCs w:val="26"/>
                <w:lang w:val="en-GB"/>
              </w:rPr>
              <w:t>Đạt</w:t>
            </w:r>
          </w:p>
        </w:tc>
      </w:tr>
      <w:tr w:rsidR="00A92173" w:rsidRPr="00E85D83" w14:paraId="46E9FD23" w14:textId="77777777" w:rsidTr="002C7568">
        <w:trPr>
          <w:trHeight w:val="971"/>
        </w:trPr>
        <w:tc>
          <w:tcPr>
            <w:tcW w:w="746" w:type="dxa"/>
            <w:vMerge/>
            <w:tcBorders>
              <w:left w:val="single" w:sz="4" w:space="0" w:color="auto"/>
              <w:bottom w:val="single" w:sz="4" w:space="0" w:color="auto"/>
              <w:right w:val="single" w:sz="4" w:space="0" w:color="auto"/>
            </w:tcBorders>
            <w:vAlign w:val="center"/>
          </w:tcPr>
          <w:p w14:paraId="6126D01E" w14:textId="77777777" w:rsidR="00A92173" w:rsidRPr="00E85D83" w:rsidRDefault="00A92173" w:rsidP="00887715">
            <w:pPr>
              <w:spacing w:line="252" w:lineRule="auto"/>
              <w:ind w:left="-108"/>
              <w:jc w:val="center"/>
              <w:rPr>
                <w:sz w:val="26"/>
                <w:szCs w:val="26"/>
                <w:lang w:val="en-GB"/>
              </w:rPr>
            </w:pPr>
          </w:p>
        </w:tc>
        <w:tc>
          <w:tcPr>
            <w:tcW w:w="3561" w:type="dxa"/>
            <w:gridSpan w:val="2"/>
            <w:vMerge/>
            <w:tcBorders>
              <w:left w:val="single" w:sz="4" w:space="0" w:color="auto"/>
              <w:bottom w:val="single" w:sz="4" w:space="0" w:color="auto"/>
              <w:right w:val="single" w:sz="4" w:space="0" w:color="auto"/>
            </w:tcBorders>
            <w:vAlign w:val="center"/>
          </w:tcPr>
          <w:p w14:paraId="290AFF98" w14:textId="77777777" w:rsidR="00A92173" w:rsidRPr="00E85D83" w:rsidRDefault="00A92173" w:rsidP="00887715">
            <w:pPr>
              <w:spacing w:line="252" w:lineRule="auto"/>
              <w:ind w:left="126" w:right="128"/>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vAlign w:val="center"/>
          </w:tcPr>
          <w:p w14:paraId="25FC24E4" w14:textId="4EF5108B" w:rsidR="00A92173" w:rsidRPr="00E85D83" w:rsidRDefault="00A92173" w:rsidP="00887715">
            <w:pPr>
              <w:spacing w:line="252" w:lineRule="auto"/>
              <w:ind w:left="76" w:right="128"/>
              <w:rPr>
                <w:sz w:val="26"/>
                <w:szCs w:val="26"/>
                <w:lang w:val="en-GB"/>
              </w:rPr>
            </w:pPr>
            <w:r w:rsidRPr="00E85D83">
              <w:rPr>
                <w:sz w:val="26"/>
                <w:szCs w:val="26"/>
                <w:lang w:val="en-GB"/>
              </w:rPr>
              <w:t>Không có giải pháp hoặc có nhưng không khả thi</w:t>
            </w:r>
          </w:p>
        </w:tc>
        <w:tc>
          <w:tcPr>
            <w:tcW w:w="1420" w:type="dxa"/>
            <w:tcBorders>
              <w:top w:val="single" w:sz="4" w:space="0" w:color="auto"/>
              <w:left w:val="single" w:sz="4" w:space="0" w:color="auto"/>
              <w:bottom w:val="single" w:sz="4" w:space="0" w:color="auto"/>
              <w:right w:val="single" w:sz="4" w:space="0" w:color="auto"/>
            </w:tcBorders>
            <w:vAlign w:val="center"/>
          </w:tcPr>
          <w:p w14:paraId="551FFAEB" w14:textId="14BF1B5E" w:rsidR="00A92173" w:rsidRPr="00E85D83" w:rsidRDefault="00A92173" w:rsidP="00A92173">
            <w:pPr>
              <w:spacing w:line="252" w:lineRule="auto"/>
              <w:jc w:val="center"/>
              <w:rPr>
                <w:sz w:val="26"/>
                <w:szCs w:val="26"/>
                <w:lang w:val="en-GB"/>
              </w:rPr>
            </w:pPr>
            <w:r w:rsidRPr="00E85D83">
              <w:rPr>
                <w:sz w:val="26"/>
                <w:szCs w:val="26"/>
                <w:lang w:val="en-GB"/>
              </w:rPr>
              <w:t>Không đạt</w:t>
            </w:r>
          </w:p>
        </w:tc>
      </w:tr>
      <w:tr w:rsidR="00A92173" w:rsidRPr="00E85D83" w14:paraId="3F557C6E" w14:textId="77777777" w:rsidTr="002C7568">
        <w:trPr>
          <w:trHeight w:val="629"/>
        </w:trPr>
        <w:tc>
          <w:tcPr>
            <w:tcW w:w="746" w:type="dxa"/>
            <w:vMerge w:val="restart"/>
            <w:tcBorders>
              <w:top w:val="single" w:sz="4" w:space="0" w:color="auto"/>
              <w:left w:val="single" w:sz="4" w:space="0" w:color="auto"/>
              <w:bottom w:val="single" w:sz="4" w:space="0" w:color="auto"/>
              <w:right w:val="single" w:sz="4" w:space="0" w:color="auto"/>
            </w:tcBorders>
            <w:vAlign w:val="center"/>
          </w:tcPr>
          <w:p w14:paraId="1151FC17" w14:textId="77777777" w:rsidR="00A92173" w:rsidRPr="00E85D83" w:rsidRDefault="00A92173" w:rsidP="00887715">
            <w:pPr>
              <w:spacing w:line="252" w:lineRule="auto"/>
              <w:ind w:left="-108"/>
              <w:jc w:val="center"/>
              <w:rPr>
                <w:sz w:val="26"/>
                <w:szCs w:val="26"/>
                <w:lang w:val="en-GB"/>
              </w:rPr>
            </w:pPr>
          </w:p>
        </w:tc>
        <w:tc>
          <w:tcPr>
            <w:tcW w:w="3561" w:type="dxa"/>
            <w:gridSpan w:val="2"/>
            <w:vMerge w:val="restart"/>
            <w:tcBorders>
              <w:top w:val="single" w:sz="4" w:space="0" w:color="auto"/>
              <w:left w:val="single" w:sz="4" w:space="0" w:color="auto"/>
              <w:bottom w:val="single" w:sz="4" w:space="0" w:color="auto"/>
              <w:right w:val="single" w:sz="4" w:space="0" w:color="auto"/>
            </w:tcBorders>
            <w:vAlign w:val="center"/>
          </w:tcPr>
          <w:p w14:paraId="1140B1AF" w14:textId="765F9334" w:rsidR="00A92173" w:rsidRPr="00E85D83" w:rsidRDefault="00A92173" w:rsidP="006A566E">
            <w:pPr>
              <w:spacing w:line="252" w:lineRule="auto"/>
              <w:ind w:left="126" w:right="128"/>
              <w:rPr>
                <w:sz w:val="26"/>
                <w:szCs w:val="26"/>
                <w:lang w:val="en-GB"/>
              </w:rPr>
            </w:pPr>
            <w:r w:rsidRPr="00E85D83">
              <w:rPr>
                <w:sz w:val="26"/>
                <w:szCs w:val="26"/>
                <w:lang w:val="en-GB"/>
              </w:rPr>
              <w:t>(6) Giải pháp lắp đặt mạng mạch vòng (cáp quang)</w:t>
            </w:r>
          </w:p>
        </w:tc>
        <w:tc>
          <w:tcPr>
            <w:tcW w:w="3758" w:type="dxa"/>
            <w:tcBorders>
              <w:top w:val="single" w:sz="4" w:space="0" w:color="auto"/>
              <w:left w:val="single" w:sz="4" w:space="0" w:color="auto"/>
              <w:bottom w:val="single" w:sz="4" w:space="0" w:color="auto"/>
              <w:right w:val="single" w:sz="4" w:space="0" w:color="auto"/>
            </w:tcBorders>
            <w:vAlign w:val="center"/>
          </w:tcPr>
          <w:p w14:paraId="79ED4A4E" w14:textId="77777777" w:rsidR="00A92173" w:rsidRPr="00E85D83" w:rsidRDefault="00A92173" w:rsidP="00887715">
            <w:pPr>
              <w:spacing w:line="252" w:lineRule="auto"/>
              <w:ind w:left="76" w:right="128"/>
              <w:rPr>
                <w:sz w:val="26"/>
                <w:szCs w:val="26"/>
                <w:lang w:val="en-GB"/>
              </w:rPr>
            </w:pPr>
            <w:r w:rsidRPr="00E85D83">
              <w:rPr>
                <w:sz w:val="26"/>
                <w:szCs w:val="26"/>
                <w:lang w:val="en-GB"/>
              </w:rPr>
              <w:t>Có giải pháp khả thi</w:t>
            </w:r>
          </w:p>
        </w:tc>
        <w:tc>
          <w:tcPr>
            <w:tcW w:w="1420" w:type="dxa"/>
            <w:tcBorders>
              <w:top w:val="single" w:sz="4" w:space="0" w:color="auto"/>
              <w:left w:val="single" w:sz="4" w:space="0" w:color="auto"/>
              <w:bottom w:val="single" w:sz="4" w:space="0" w:color="auto"/>
              <w:right w:val="single" w:sz="4" w:space="0" w:color="auto"/>
            </w:tcBorders>
            <w:vAlign w:val="center"/>
          </w:tcPr>
          <w:p w14:paraId="1F489A55" w14:textId="77777777" w:rsidR="00A92173" w:rsidRPr="00E85D83" w:rsidRDefault="00A92173" w:rsidP="00887715">
            <w:pPr>
              <w:spacing w:line="252" w:lineRule="auto"/>
              <w:jc w:val="center"/>
              <w:rPr>
                <w:sz w:val="26"/>
                <w:szCs w:val="26"/>
                <w:lang w:val="en-GB"/>
              </w:rPr>
            </w:pPr>
            <w:r w:rsidRPr="00E85D83">
              <w:rPr>
                <w:sz w:val="26"/>
                <w:szCs w:val="26"/>
                <w:lang w:val="en-GB"/>
              </w:rPr>
              <w:t>Đạt</w:t>
            </w:r>
          </w:p>
        </w:tc>
      </w:tr>
      <w:tr w:rsidR="00A92173" w:rsidRPr="00E85D83" w14:paraId="137FCAB2" w14:textId="77777777" w:rsidTr="002C7568">
        <w:trPr>
          <w:trHeight w:val="791"/>
        </w:trPr>
        <w:tc>
          <w:tcPr>
            <w:tcW w:w="746" w:type="dxa"/>
            <w:vMerge/>
            <w:tcBorders>
              <w:top w:val="single" w:sz="4" w:space="0" w:color="auto"/>
              <w:left w:val="single" w:sz="4" w:space="0" w:color="auto"/>
              <w:bottom w:val="single" w:sz="4" w:space="0" w:color="auto"/>
              <w:right w:val="single" w:sz="4" w:space="0" w:color="auto"/>
            </w:tcBorders>
            <w:vAlign w:val="center"/>
          </w:tcPr>
          <w:p w14:paraId="4D9361B9" w14:textId="77777777" w:rsidR="00A92173" w:rsidRPr="00E85D83" w:rsidRDefault="00A92173" w:rsidP="00887715">
            <w:pPr>
              <w:spacing w:line="252" w:lineRule="auto"/>
              <w:ind w:left="-108"/>
              <w:jc w:val="center"/>
              <w:rPr>
                <w:sz w:val="26"/>
                <w:szCs w:val="26"/>
                <w:lang w:val="en-GB"/>
              </w:rPr>
            </w:pPr>
          </w:p>
        </w:tc>
        <w:tc>
          <w:tcPr>
            <w:tcW w:w="3561" w:type="dxa"/>
            <w:gridSpan w:val="2"/>
            <w:vMerge/>
            <w:tcBorders>
              <w:top w:val="single" w:sz="4" w:space="0" w:color="auto"/>
              <w:left w:val="single" w:sz="4" w:space="0" w:color="auto"/>
              <w:bottom w:val="single" w:sz="4" w:space="0" w:color="auto"/>
              <w:right w:val="single" w:sz="4" w:space="0" w:color="auto"/>
            </w:tcBorders>
            <w:vAlign w:val="center"/>
          </w:tcPr>
          <w:p w14:paraId="2A18E747" w14:textId="77777777" w:rsidR="00A92173" w:rsidRPr="00E85D83" w:rsidRDefault="00A92173" w:rsidP="00887715">
            <w:pPr>
              <w:spacing w:line="252" w:lineRule="auto"/>
              <w:ind w:left="126" w:right="128"/>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vAlign w:val="center"/>
          </w:tcPr>
          <w:p w14:paraId="186D45F1" w14:textId="77777777" w:rsidR="00A92173" w:rsidRPr="00E85D83" w:rsidRDefault="00A92173" w:rsidP="00887715">
            <w:pPr>
              <w:spacing w:line="252" w:lineRule="auto"/>
              <w:ind w:left="76" w:right="128"/>
              <w:rPr>
                <w:sz w:val="26"/>
                <w:szCs w:val="26"/>
                <w:lang w:val="en-GB"/>
              </w:rPr>
            </w:pPr>
            <w:r w:rsidRPr="00E85D83">
              <w:rPr>
                <w:sz w:val="26"/>
                <w:szCs w:val="26"/>
                <w:lang w:val="en-GB"/>
              </w:rPr>
              <w:t>Không có giải pháp hoặc có nhưng không khả thi</w:t>
            </w:r>
          </w:p>
        </w:tc>
        <w:tc>
          <w:tcPr>
            <w:tcW w:w="1420" w:type="dxa"/>
            <w:tcBorders>
              <w:top w:val="single" w:sz="4" w:space="0" w:color="auto"/>
              <w:left w:val="single" w:sz="4" w:space="0" w:color="auto"/>
              <w:bottom w:val="single" w:sz="4" w:space="0" w:color="auto"/>
              <w:right w:val="single" w:sz="4" w:space="0" w:color="auto"/>
            </w:tcBorders>
            <w:vAlign w:val="center"/>
          </w:tcPr>
          <w:p w14:paraId="3320FC67" w14:textId="77777777" w:rsidR="00A92173" w:rsidRPr="00E85D83" w:rsidRDefault="00A92173" w:rsidP="00887715">
            <w:pPr>
              <w:spacing w:line="252" w:lineRule="auto"/>
              <w:jc w:val="center"/>
              <w:rPr>
                <w:sz w:val="26"/>
                <w:szCs w:val="26"/>
                <w:lang w:val="en-GB"/>
              </w:rPr>
            </w:pPr>
            <w:r w:rsidRPr="00E85D83">
              <w:rPr>
                <w:sz w:val="26"/>
                <w:szCs w:val="26"/>
                <w:lang w:val="en-GB"/>
              </w:rPr>
              <w:t>Không đạt</w:t>
            </w:r>
          </w:p>
        </w:tc>
      </w:tr>
      <w:tr w:rsidR="00A92173" w:rsidRPr="00E85D83" w14:paraId="285C3B91" w14:textId="77777777" w:rsidTr="002C7568">
        <w:trPr>
          <w:trHeight w:val="639"/>
        </w:trPr>
        <w:tc>
          <w:tcPr>
            <w:tcW w:w="746" w:type="dxa"/>
            <w:vMerge w:val="restart"/>
            <w:tcBorders>
              <w:left w:val="single" w:sz="4" w:space="0" w:color="auto"/>
              <w:right w:val="single" w:sz="4" w:space="0" w:color="auto"/>
            </w:tcBorders>
            <w:vAlign w:val="center"/>
          </w:tcPr>
          <w:p w14:paraId="3E4F6228" w14:textId="77777777" w:rsidR="00A92173" w:rsidRPr="00E85D83" w:rsidRDefault="00A92173" w:rsidP="00887715">
            <w:pPr>
              <w:spacing w:line="252" w:lineRule="auto"/>
              <w:ind w:left="-108"/>
              <w:jc w:val="center"/>
              <w:rPr>
                <w:sz w:val="26"/>
                <w:szCs w:val="26"/>
                <w:lang w:val="en-GB"/>
              </w:rPr>
            </w:pPr>
          </w:p>
        </w:tc>
        <w:tc>
          <w:tcPr>
            <w:tcW w:w="3561" w:type="dxa"/>
            <w:gridSpan w:val="2"/>
            <w:vMerge w:val="restart"/>
            <w:tcBorders>
              <w:left w:val="single" w:sz="4" w:space="0" w:color="auto"/>
              <w:right w:val="single" w:sz="4" w:space="0" w:color="auto"/>
            </w:tcBorders>
            <w:vAlign w:val="center"/>
          </w:tcPr>
          <w:p w14:paraId="0675651D" w14:textId="1FB1E4F4" w:rsidR="00A92173" w:rsidRPr="00E85D83" w:rsidRDefault="00A92173" w:rsidP="00AB7BC5">
            <w:pPr>
              <w:spacing w:line="252" w:lineRule="auto"/>
              <w:ind w:left="126" w:right="128"/>
              <w:rPr>
                <w:sz w:val="26"/>
                <w:szCs w:val="26"/>
                <w:lang w:val="en-GB"/>
              </w:rPr>
            </w:pPr>
            <w:r w:rsidRPr="00E85D83">
              <w:rPr>
                <w:sz w:val="26"/>
                <w:szCs w:val="26"/>
                <w:lang w:val="en-GB"/>
              </w:rPr>
              <w:t>(7) Giải pháp thi công gia công, vận chuyển, lắp đặt hệ thống đường ống trong lò</w:t>
            </w:r>
          </w:p>
        </w:tc>
        <w:tc>
          <w:tcPr>
            <w:tcW w:w="3758" w:type="dxa"/>
            <w:tcBorders>
              <w:top w:val="single" w:sz="4" w:space="0" w:color="auto"/>
              <w:left w:val="single" w:sz="4" w:space="0" w:color="auto"/>
              <w:bottom w:val="single" w:sz="4" w:space="0" w:color="auto"/>
              <w:right w:val="single" w:sz="4" w:space="0" w:color="auto"/>
            </w:tcBorders>
            <w:vAlign w:val="center"/>
          </w:tcPr>
          <w:p w14:paraId="68CA8BCB" w14:textId="77777777" w:rsidR="00A92173" w:rsidRPr="00E85D83" w:rsidRDefault="00A92173" w:rsidP="00F041AF">
            <w:pPr>
              <w:widowControl w:val="0"/>
              <w:tabs>
                <w:tab w:val="left" w:pos="851"/>
              </w:tabs>
              <w:ind w:left="-18"/>
              <w:rPr>
                <w:sz w:val="26"/>
                <w:szCs w:val="26"/>
                <w:lang w:val="en-GB"/>
              </w:rPr>
            </w:pPr>
            <w:r w:rsidRPr="00E85D83">
              <w:rPr>
                <w:sz w:val="26"/>
                <w:szCs w:val="26"/>
                <w:lang w:val="en-GB"/>
              </w:rPr>
              <w:t>Có thuyết minh thể hiện được các nội dung sau đây được đánh giá hợp lý, khả thi:</w:t>
            </w:r>
          </w:p>
          <w:p w14:paraId="3D61CF9A" w14:textId="77777777" w:rsidR="00A92173" w:rsidRPr="00E85D83" w:rsidRDefault="00A92173" w:rsidP="00F041AF">
            <w:pPr>
              <w:widowControl w:val="0"/>
              <w:tabs>
                <w:tab w:val="left" w:pos="851"/>
              </w:tabs>
              <w:ind w:left="-18"/>
              <w:rPr>
                <w:sz w:val="26"/>
                <w:szCs w:val="26"/>
                <w:lang w:val="en-GB"/>
              </w:rPr>
            </w:pPr>
            <w:r w:rsidRPr="00E85D83">
              <w:rPr>
                <w:sz w:val="26"/>
                <w:szCs w:val="26"/>
                <w:lang w:val="en-GB"/>
              </w:rPr>
              <w:t xml:space="preserve">+ Thuyết minh biện pháp thi công </w:t>
            </w:r>
            <w:r w:rsidRPr="00E85D83">
              <w:rPr>
                <w:sz w:val="26"/>
                <w:szCs w:val="26"/>
                <w:lang w:val="en-GB"/>
              </w:rPr>
              <w:lastRenderedPageBreak/>
              <w:t>hàn, cắt ống, hàn các mặt bích vào ống và gia công giá đỡ ống.</w:t>
            </w:r>
          </w:p>
          <w:p w14:paraId="6C660D27" w14:textId="77777777" w:rsidR="00A92173" w:rsidRPr="00E85D83" w:rsidRDefault="00A92173" w:rsidP="00F041AF">
            <w:pPr>
              <w:widowControl w:val="0"/>
              <w:tabs>
                <w:tab w:val="left" w:pos="851"/>
              </w:tabs>
              <w:ind w:left="-18"/>
              <w:rPr>
                <w:sz w:val="26"/>
                <w:szCs w:val="26"/>
                <w:lang w:val="en-GB"/>
              </w:rPr>
            </w:pPr>
            <w:r w:rsidRPr="00E85D83">
              <w:rPr>
                <w:sz w:val="26"/>
                <w:szCs w:val="26"/>
                <w:lang w:val="en-GB"/>
              </w:rPr>
              <w:t>+ Thuyết minh công tác vận chuyển ống, phụ kiện đường ống bằng thủ công;</w:t>
            </w:r>
          </w:p>
          <w:p w14:paraId="60B4AF13" w14:textId="22137294" w:rsidR="00A92173" w:rsidRPr="00E85D83" w:rsidRDefault="00A92173" w:rsidP="00F041AF">
            <w:pPr>
              <w:spacing w:line="252" w:lineRule="auto"/>
              <w:ind w:left="76" w:right="128"/>
              <w:rPr>
                <w:sz w:val="26"/>
                <w:szCs w:val="26"/>
                <w:lang w:val="en-GB"/>
              </w:rPr>
            </w:pPr>
            <w:r w:rsidRPr="00E85D83">
              <w:rPr>
                <w:sz w:val="26"/>
                <w:szCs w:val="26"/>
                <w:lang w:val="en-GB"/>
              </w:rPr>
              <w:t>+ Thuyết minh thể hiện biện pháp, trình tự lắp đặt đường ống thép, phụ kiện đường ống và giá đỡ đường ống trong lò.</w:t>
            </w:r>
          </w:p>
        </w:tc>
        <w:tc>
          <w:tcPr>
            <w:tcW w:w="1420" w:type="dxa"/>
            <w:tcBorders>
              <w:top w:val="single" w:sz="4" w:space="0" w:color="auto"/>
              <w:left w:val="single" w:sz="4" w:space="0" w:color="auto"/>
              <w:bottom w:val="single" w:sz="4" w:space="0" w:color="auto"/>
              <w:right w:val="single" w:sz="4" w:space="0" w:color="auto"/>
            </w:tcBorders>
            <w:vAlign w:val="center"/>
          </w:tcPr>
          <w:p w14:paraId="0EAD45D2" w14:textId="77777777" w:rsidR="00A92173" w:rsidRPr="00E85D83" w:rsidRDefault="00A92173" w:rsidP="00887715">
            <w:pPr>
              <w:spacing w:line="252" w:lineRule="auto"/>
              <w:jc w:val="center"/>
              <w:rPr>
                <w:sz w:val="26"/>
                <w:szCs w:val="26"/>
                <w:lang w:val="en-GB"/>
              </w:rPr>
            </w:pPr>
            <w:r w:rsidRPr="00E85D83">
              <w:rPr>
                <w:sz w:val="26"/>
                <w:szCs w:val="26"/>
                <w:lang w:val="en-GB"/>
              </w:rPr>
              <w:lastRenderedPageBreak/>
              <w:t>Đạt</w:t>
            </w:r>
          </w:p>
        </w:tc>
      </w:tr>
      <w:tr w:rsidR="00A92173" w:rsidRPr="00E85D83" w14:paraId="707A61D8" w14:textId="77777777" w:rsidTr="002C7568">
        <w:trPr>
          <w:trHeight w:val="872"/>
        </w:trPr>
        <w:tc>
          <w:tcPr>
            <w:tcW w:w="746" w:type="dxa"/>
            <w:vMerge/>
            <w:tcBorders>
              <w:left w:val="single" w:sz="4" w:space="0" w:color="auto"/>
              <w:bottom w:val="single" w:sz="4" w:space="0" w:color="auto"/>
              <w:right w:val="single" w:sz="4" w:space="0" w:color="auto"/>
            </w:tcBorders>
            <w:vAlign w:val="center"/>
          </w:tcPr>
          <w:p w14:paraId="7565FEF1" w14:textId="77777777" w:rsidR="00A92173" w:rsidRPr="00E85D83" w:rsidRDefault="00A92173" w:rsidP="00887715">
            <w:pPr>
              <w:spacing w:line="252" w:lineRule="auto"/>
              <w:ind w:left="-108"/>
              <w:jc w:val="center"/>
              <w:rPr>
                <w:sz w:val="26"/>
                <w:szCs w:val="26"/>
                <w:lang w:val="en-GB"/>
              </w:rPr>
            </w:pPr>
          </w:p>
        </w:tc>
        <w:tc>
          <w:tcPr>
            <w:tcW w:w="3561" w:type="dxa"/>
            <w:gridSpan w:val="2"/>
            <w:vMerge/>
            <w:tcBorders>
              <w:left w:val="single" w:sz="4" w:space="0" w:color="auto"/>
              <w:bottom w:val="single" w:sz="4" w:space="0" w:color="auto"/>
              <w:right w:val="single" w:sz="4" w:space="0" w:color="auto"/>
            </w:tcBorders>
            <w:vAlign w:val="center"/>
          </w:tcPr>
          <w:p w14:paraId="64F25883" w14:textId="77777777" w:rsidR="00A92173" w:rsidRPr="00E85D83" w:rsidRDefault="00A92173" w:rsidP="00887715">
            <w:pPr>
              <w:spacing w:line="252" w:lineRule="auto"/>
              <w:ind w:left="126" w:right="128"/>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vAlign w:val="center"/>
          </w:tcPr>
          <w:p w14:paraId="403A8842" w14:textId="3B2CB406" w:rsidR="00A92173" w:rsidRPr="00E85D83" w:rsidRDefault="00A92173" w:rsidP="00887715">
            <w:pPr>
              <w:spacing w:line="252" w:lineRule="auto"/>
              <w:ind w:left="76" w:right="128"/>
              <w:rPr>
                <w:sz w:val="26"/>
                <w:szCs w:val="26"/>
                <w:lang w:val="en-GB"/>
              </w:rPr>
            </w:pPr>
            <w:r w:rsidRPr="00E85D83">
              <w:rPr>
                <w:sz w:val="26"/>
                <w:szCs w:val="26"/>
                <w:lang w:val="en-GB"/>
              </w:rPr>
              <w:t>Không thể hiện hoặc có đưa ra nhưng thể hiện sơ sài không khoa học.</w:t>
            </w:r>
          </w:p>
        </w:tc>
        <w:tc>
          <w:tcPr>
            <w:tcW w:w="1420" w:type="dxa"/>
            <w:tcBorders>
              <w:top w:val="single" w:sz="4" w:space="0" w:color="auto"/>
              <w:left w:val="single" w:sz="4" w:space="0" w:color="auto"/>
              <w:bottom w:val="single" w:sz="4" w:space="0" w:color="auto"/>
              <w:right w:val="single" w:sz="4" w:space="0" w:color="auto"/>
            </w:tcBorders>
            <w:vAlign w:val="center"/>
          </w:tcPr>
          <w:p w14:paraId="208A30AF" w14:textId="77777777" w:rsidR="00A92173" w:rsidRPr="00E85D83" w:rsidRDefault="00A92173" w:rsidP="00887715">
            <w:pPr>
              <w:spacing w:line="252" w:lineRule="auto"/>
              <w:jc w:val="center"/>
              <w:rPr>
                <w:sz w:val="26"/>
                <w:szCs w:val="26"/>
                <w:lang w:val="en-GB"/>
              </w:rPr>
            </w:pPr>
            <w:r w:rsidRPr="00E85D83">
              <w:rPr>
                <w:sz w:val="26"/>
                <w:szCs w:val="26"/>
                <w:lang w:val="en-GB"/>
              </w:rPr>
              <w:t>Không đạt</w:t>
            </w:r>
          </w:p>
        </w:tc>
      </w:tr>
      <w:tr w:rsidR="00A92173" w:rsidRPr="00E85D83" w14:paraId="06F90076" w14:textId="77777777" w:rsidTr="002C7568">
        <w:trPr>
          <w:trHeight w:val="639"/>
        </w:trPr>
        <w:tc>
          <w:tcPr>
            <w:tcW w:w="746" w:type="dxa"/>
            <w:vMerge w:val="restart"/>
            <w:tcBorders>
              <w:top w:val="single" w:sz="4" w:space="0" w:color="auto"/>
              <w:left w:val="single" w:sz="4" w:space="0" w:color="auto"/>
              <w:right w:val="single" w:sz="4" w:space="0" w:color="auto"/>
            </w:tcBorders>
            <w:vAlign w:val="center"/>
          </w:tcPr>
          <w:p w14:paraId="2208851F" w14:textId="77777777" w:rsidR="00A92173" w:rsidRPr="00E85D83" w:rsidRDefault="00A92173" w:rsidP="00887715">
            <w:pPr>
              <w:spacing w:line="252" w:lineRule="auto"/>
              <w:ind w:left="-108"/>
              <w:jc w:val="center"/>
              <w:rPr>
                <w:sz w:val="26"/>
                <w:szCs w:val="26"/>
                <w:lang w:val="en-GB"/>
              </w:rPr>
            </w:pPr>
          </w:p>
        </w:tc>
        <w:tc>
          <w:tcPr>
            <w:tcW w:w="3561" w:type="dxa"/>
            <w:gridSpan w:val="2"/>
            <w:vMerge w:val="restart"/>
            <w:tcBorders>
              <w:top w:val="single" w:sz="4" w:space="0" w:color="auto"/>
              <w:left w:val="single" w:sz="4" w:space="0" w:color="auto"/>
              <w:right w:val="single" w:sz="4" w:space="0" w:color="auto"/>
            </w:tcBorders>
            <w:vAlign w:val="center"/>
          </w:tcPr>
          <w:p w14:paraId="3BE7AE3C" w14:textId="18EE9A36" w:rsidR="00A92173" w:rsidRPr="00E85D83" w:rsidRDefault="00A92173" w:rsidP="006A566E">
            <w:pPr>
              <w:spacing w:line="252" w:lineRule="auto"/>
              <w:ind w:left="126" w:right="128"/>
              <w:rPr>
                <w:sz w:val="26"/>
                <w:szCs w:val="26"/>
                <w:lang w:val="en-GB"/>
              </w:rPr>
            </w:pPr>
            <w:r w:rsidRPr="00E85D83">
              <w:rPr>
                <w:sz w:val="26"/>
                <w:szCs w:val="26"/>
                <w:lang w:val="en-GB"/>
              </w:rPr>
              <w:t>(8) Giải pháp thi công lắp đặt hệ thống điện và điều khiển</w:t>
            </w:r>
          </w:p>
        </w:tc>
        <w:tc>
          <w:tcPr>
            <w:tcW w:w="3758" w:type="dxa"/>
            <w:tcBorders>
              <w:top w:val="single" w:sz="4" w:space="0" w:color="auto"/>
              <w:left w:val="single" w:sz="4" w:space="0" w:color="auto"/>
              <w:bottom w:val="single" w:sz="4" w:space="0" w:color="auto"/>
              <w:right w:val="single" w:sz="4" w:space="0" w:color="auto"/>
            </w:tcBorders>
            <w:vAlign w:val="center"/>
          </w:tcPr>
          <w:p w14:paraId="42140193" w14:textId="77777777" w:rsidR="00A92173" w:rsidRPr="00E85D83" w:rsidRDefault="00A92173" w:rsidP="00887715">
            <w:pPr>
              <w:spacing w:line="252" w:lineRule="auto"/>
              <w:ind w:left="76" w:right="128"/>
              <w:rPr>
                <w:sz w:val="26"/>
                <w:szCs w:val="26"/>
                <w:lang w:val="en-GB"/>
              </w:rPr>
            </w:pPr>
            <w:r w:rsidRPr="00E85D83">
              <w:rPr>
                <w:sz w:val="26"/>
                <w:szCs w:val="26"/>
                <w:lang w:val="en-GB"/>
              </w:rPr>
              <w:t>Có giải pháp khả thi</w:t>
            </w:r>
          </w:p>
        </w:tc>
        <w:tc>
          <w:tcPr>
            <w:tcW w:w="1420" w:type="dxa"/>
            <w:tcBorders>
              <w:top w:val="single" w:sz="4" w:space="0" w:color="auto"/>
              <w:left w:val="single" w:sz="4" w:space="0" w:color="auto"/>
              <w:bottom w:val="single" w:sz="4" w:space="0" w:color="auto"/>
              <w:right w:val="single" w:sz="4" w:space="0" w:color="auto"/>
            </w:tcBorders>
            <w:vAlign w:val="center"/>
          </w:tcPr>
          <w:p w14:paraId="148D2CB6" w14:textId="77777777" w:rsidR="00A92173" w:rsidRPr="00E85D83" w:rsidRDefault="00A92173" w:rsidP="00887715">
            <w:pPr>
              <w:spacing w:line="252" w:lineRule="auto"/>
              <w:jc w:val="center"/>
              <w:rPr>
                <w:sz w:val="26"/>
                <w:szCs w:val="26"/>
                <w:lang w:val="en-GB"/>
              </w:rPr>
            </w:pPr>
            <w:r w:rsidRPr="00E85D83">
              <w:rPr>
                <w:sz w:val="26"/>
                <w:szCs w:val="26"/>
                <w:lang w:val="en-GB"/>
              </w:rPr>
              <w:t>Đạt</w:t>
            </w:r>
          </w:p>
        </w:tc>
      </w:tr>
      <w:tr w:rsidR="00A92173" w:rsidRPr="00E85D83" w14:paraId="2D6ED829" w14:textId="77777777" w:rsidTr="002C7568">
        <w:trPr>
          <w:trHeight w:val="782"/>
        </w:trPr>
        <w:tc>
          <w:tcPr>
            <w:tcW w:w="746" w:type="dxa"/>
            <w:vMerge/>
            <w:tcBorders>
              <w:left w:val="single" w:sz="4" w:space="0" w:color="auto"/>
              <w:bottom w:val="single" w:sz="4" w:space="0" w:color="auto"/>
              <w:right w:val="single" w:sz="4" w:space="0" w:color="auto"/>
            </w:tcBorders>
            <w:vAlign w:val="center"/>
          </w:tcPr>
          <w:p w14:paraId="19936724" w14:textId="77777777" w:rsidR="00A92173" w:rsidRPr="00E85D83" w:rsidRDefault="00A92173" w:rsidP="00887715">
            <w:pPr>
              <w:spacing w:line="252" w:lineRule="auto"/>
              <w:ind w:left="-108"/>
              <w:jc w:val="center"/>
              <w:rPr>
                <w:sz w:val="26"/>
                <w:szCs w:val="26"/>
                <w:lang w:val="en-GB"/>
              </w:rPr>
            </w:pPr>
          </w:p>
        </w:tc>
        <w:tc>
          <w:tcPr>
            <w:tcW w:w="3561" w:type="dxa"/>
            <w:gridSpan w:val="2"/>
            <w:vMerge/>
            <w:tcBorders>
              <w:left w:val="single" w:sz="4" w:space="0" w:color="auto"/>
              <w:bottom w:val="single" w:sz="4" w:space="0" w:color="auto"/>
              <w:right w:val="single" w:sz="4" w:space="0" w:color="auto"/>
            </w:tcBorders>
            <w:vAlign w:val="center"/>
          </w:tcPr>
          <w:p w14:paraId="46E8935D" w14:textId="77777777" w:rsidR="00A92173" w:rsidRPr="00E85D83" w:rsidRDefault="00A92173" w:rsidP="00887715">
            <w:pPr>
              <w:spacing w:line="252" w:lineRule="auto"/>
              <w:ind w:left="126" w:right="128"/>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vAlign w:val="center"/>
          </w:tcPr>
          <w:p w14:paraId="636A34F8" w14:textId="77777777" w:rsidR="00A92173" w:rsidRPr="00E85D83" w:rsidRDefault="00A92173" w:rsidP="00887715">
            <w:pPr>
              <w:spacing w:line="252" w:lineRule="auto"/>
              <w:ind w:left="76" w:right="128"/>
              <w:rPr>
                <w:sz w:val="26"/>
                <w:szCs w:val="26"/>
                <w:lang w:val="en-GB"/>
              </w:rPr>
            </w:pPr>
            <w:r w:rsidRPr="00E85D83">
              <w:rPr>
                <w:sz w:val="26"/>
                <w:szCs w:val="26"/>
                <w:lang w:val="en-GB"/>
              </w:rPr>
              <w:t>Không có giải pháp hoặc có nhưng không khả thi</w:t>
            </w:r>
          </w:p>
        </w:tc>
        <w:tc>
          <w:tcPr>
            <w:tcW w:w="1420" w:type="dxa"/>
            <w:tcBorders>
              <w:top w:val="single" w:sz="4" w:space="0" w:color="auto"/>
              <w:left w:val="single" w:sz="4" w:space="0" w:color="auto"/>
              <w:bottom w:val="single" w:sz="4" w:space="0" w:color="auto"/>
              <w:right w:val="single" w:sz="4" w:space="0" w:color="auto"/>
            </w:tcBorders>
            <w:vAlign w:val="center"/>
          </w:tcPr>
          <w:p w14:paraId="7C7EF44B" w14:textId="77777777" w:rsidR="00A92173" w:rsidRPr="00E85D83" w:rsidRDefault="00A92173" w:rsidP="00887715">
            <w:pPr>
              <w:spacing w:line="252" w:lineRule="auto"/>
              <w:jc w:val="center"/>
              <w:rPr>
                <w:sz w:val="26"/>
                <w:szCs w:val="26"/>
                <w:lang w:val="en-GB"/>
              </w:rPr>
            </w:pPr>
            <w:r w:rsidRPr="00E85D83">
              <w:rPr>
                <w:sz w:val="26"/>
                <w:szCs w:val="26"/>
                <w:lang w:val="en-GB"/>
              </w:rPr>
              <w:t>Không đạt</w:t>
            </w:r>
          </w:p>
        </w:tc>
      </w:tr>
      <w:tr w:rsidR="00A92173" w:rsidRPr="00E85D83" w14:paraId="5628C503" w14:textId="77777777" w:rsidTr="00F40F36">
        <w:trPr>
          <w:trHeight w:val="872"/>
        </w:trPr>
        <w:tc>
          <w:tcPr>
            <w:tcW w:w="746" w:type="dxa"/>
            <w:vMerge w:val="restart"/>
            <w:tcBorders>
              <w:left w:val="single" w:sz="4" w:space="0" w:color="auto"/>
              <w:right w:val="single" w:sz="4" w:space="0" w:color="auto"/>
            </w:tcBorders>
            <w:vAlign w:val="center"/>
          </w:tcPr>
          <w:p w14:paraId="02893440" w14:textId="77777777" w:rsidR="00A92173" w:rsidRPr="00E85D83" w:rsidRDefault="00A92173" w:rsidP="00887715">
            <w:pPr>
              <w:spacing w:line="252" w:lineRule="auto"/>
              <w:ind w:left="-108"/>
              <w:jc w:val="center"/>
              <w:rPr>
                <w:sz w:val="26"/>
                <w:szCs w:val="26"/>
                <w:lang w:val="en-GB"/>
              </w:rPr>
            </w:pPr>
          </w:p>
        </w:tc>
        <w:tc>
          <w:tcPr>
            <w:tcW w:w="3561" w:type="dxa"/>
            <w:gridSpan w:val="2"/>
            <w:vMerge w:val="restart"/>
            <w:tcBorders>
              <w:left w:val="single" w:sz="4" w:space="0" w:color="auto"/>
              <w:right w:val="single" w:sz="4" w:space="0" w:color="auto"/>
            </w:tcBorders>
            <w:vAlign w:val="center"/>
          </w:tcPr>
          <w:p w14:paraId="64A62B94" w14:textId="2A0DE4C7" w:rsidR="00A92173" w:rsidRPr="00E85D83" w:rsidRDefault="00A92173" w:rsidP="006A566E">
            <w:pPr>
              <w:spacing w:line="252" w:lineRule="auto"/>
              <w:ind w:left="126" w:right="128"/>
              <w:rPr>
                <w:sz w:val="26"/>
                <w:szCs w:val="26"/>
                <w:lang w:val="en-GB"/>
              </w:rPr>
            </w:pPr>
            <w:r w:rsidRPr="00E85D83">
              <w:rPr>
                <w:sz w:val="26"/>
                <w:szCs w:val="26"/>
                <w:lang w:val="en-GB"/>
              </w:rPr>
              <w:t>(9) Giải pháp lắp đặt đường ống, bạc hàn, mặt bích xoay, giá đỡ trong lò</w:t>
            </w:r>
          </w:p>
        </w:tc>
        <w:tc>
          <w:tcPr>
            <w:tcW w:w="3758" w:type="dxa"/>
            <w:tcBorders>
              <w:top w:val="single" w:sz="4" w:space="0" w:color="auto"/>
              <w:left w:val="single" w:sz="4" w:space="0" w:color="auto"/>
              <w:bottom w:val="single" w:sz="4" w:space="0" w:color="auto"/>
              <w:right w:val="single" w:sz="4" w:space="0" w:color="auto"/>
            </w:tcBorders>
            <w:vAlign w:val="center"/>
          </w:tcPr>
          <w:p w14:paraId="55E2ACAD" w14:textId="220112F7" w:rsidR="00A92173" w:rsidRPr="00E85D83" w:rsidRDefault="00A92173" w:rsidP="00887715">
            <w:pPr>
              <w:spacing w:line="252" w:lineRule="auto"/>
              <w:ind w:left="76" w:right="128"/>
              <w:rPr>
                <w:sz w:val="26"/>
                <w:szCs w:val="26"/>
                <w:lang w:val="en-GB"/>
              </w:rPr>
            </w:pPr>
            <w:r w:rsidRPr="00E85D83">
              <w:rPr>
                <w:sz w:val="26"/>
                <w:szCs w:val="26"/>
                <w:lang w:val="en-GB"/>
              </w:rPr>
              <w:t>Có giải pháp khả thi</w:t>
            </w:r>
          </w:p>
        </w:tc>
        <w:tc>
          <w:tcPr>
            <w:tcW w:w="1420" w:type="dxa"/>
            <w:tcBorders>
              <w:top w:val="single" w:sz="4" w:space="0" w:color="auto"/>
              <w:left w:val="single" w:sz="4" w:space="0" w:color="auto"/>
              <w:bottom w:val="single" w:sz="4" w:space="0" w:color="auto"/>
              <w:right w:val="single" w:sz="4" w:space="0" w:color="auto"/>
            </w:tcBorders>
            <w:vAlign w:val="center"/>
          </w:tcPr>
          <w:p w14:paraId="74074681" w14:textId="1E4153CA" w:rsidR="00A92173" w:rsidRPr="00E85D83" w:rsidRDefault="00A92173" w:rsidP="00887715">
            <w:pPr>
              <w:spacing w:line="252" w:lineRule="auto"/>
              <w:jc w:val="center"/>
              <w:rPr>
                <w:sz w:val="26"/>
                <w:szCs w:val="26"/>
                <w:lang w:val="en-GB"/>
              </w:rPr>
            </w:pPr>
            <w:r w:rsidRPr="00E85D83">
              <w:rPr>
                <w:sz w:val="26"/>
                <w:szCs w:val="26"/>
                <w:lang w:val="en-GB"/>
              </w:rPr>
              <w:t>Đạt</w:t>
            </w:r>
          </w:p>
        </w:tc>
      </w:tr>
      <w:tr w:rsidR="00A92173" w:rsidRPr="00E85D83" w14:paraId="28025623" w14:textId="77777777" w:rsidTr="002C7568">
        <w:trPr>
          <w:trHeight w:val="872"/>
        </w:trPr>
        <w:tc>
          <w:tcPr>
            <w:tcW w:w="746" w:type="dxa"/>
            <w:vMerge/>
            <w:tcBorders>
              <w:left w:val="single" w:sz="4" w:space="0" w:color="auto"/>
              <w:bottom w:val="single" w:sz="4" w:space="0" w:color="auto"/>
              <w:right w:val="single" w:sz="4" w:space="0" w:color="auto"/>
            </w:tcBorders>
            <w:vAlign w:val="center"/>
          </w:tcPr>
          <w:p w14:paraId="57EAAAAE" w14:textId="77777777" w:rsidR="00A92173" w:rsidRPr="00E85D83" w:rsidRDefault="00A92173" w:rsidP="00887715">
            <w:pPr>
              <w:spacing w:line="252" w:lineRule="auto"/>
              <w:ind w:left="-108"/>
              <w:jc w:val="center"/>
              <w:rPr>
                <w:sz w:val="26"/>
                <w:szCs w:val="26"/>
                <w:lang w:val="en-GB"/>
              </w:rPr>
            </w:pPr>
          </w:p>
        </w:tc>
        <w:tc>
          <w:tcPr>
            <w:tcW w:w="3561" w:type="dxa"/>
            <w:gridSpan w:val="2"/>
            <w:vMerge/>
            <w:tcBorders>
              <w:left w:val="single" w:sz="4" w:space="0" w:color="auto"/>
              <w:bottom w:val="single" w:sz="4" w:space="0" w:color="auto"/>
              <w:right w:val="single" w:sz="4" w:space="0" w:color="auto"/>
            </w:tcBorders>
            <w:vAlign w:val="center"/>
          </w:tcPr>
          <w:p w14:paraId="60A2ABD4" w14:textId="77777777" w:rsidR="00A92173" w:rsidRPr="00E85D83" w:rsidRDefault="00A92173" w:rsidP="00887715">
            <w:pPr>
              <w:spacing w:line="252" w:lineRule="auto"/>
              <w:ind w:left="126" w:right="128"/>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vAlign w:val="center"/>
          </w:tcPr>
          <w:p w14:paraId="5BA6BCF4" w14:textId="4B383FDA" w:rsidR="00A92173" w:rsidRPr="00E85D83" w:rsidRDefault="00A92173" w:rsidP="00887715">
            <w:pPr>
              <w:spacing w:line="252" w:lineRule="auto"/>
              <w:ind w:left="76" w:right="128"/>
              <w:rPr>
                <w:sz w:val="26"/>
                <w:szCs w:val="26"/>
                <w:lang w:val="en-GB"/>
              </w:rPr>
            </w:pPr>
            <w:r w:rsidRPr="00E85D83">
              <w:rPr>
                <w:sz w:val="26"/>
                <w:szCs w:val="26"/>
                <w:lang w:val="en-GB"/>
              </w:rPr>
              <w:t>Không có giải pháp hoặc có nhưng không khả thi</w:t>
            </w:r>
          </w:p>
        </w:tc>
        <w:tc>
          <w:tcPr>
            <w:tcW w:w="1420" w:type="dxa"/>
            <w:tcBorders>
              <w:top w:val="single" w:sz="4" w:space="0" w:color="auto"/>
              <w:left w:val="single" w:sz="4" w:space="0" w:color="auto"/>
              <w:bottom w:val="single" w:sz="4" w:space="0" w:color="auto"/>
              <w:right w:val="single" w:sz="4" w:space="0" w:color="auto"/>
            </w:tcBorders>
            <w:vAlign w:val="center"/>
          </w:tcPr>
          <w:p w14:paraId="26ABCDC9" w14:textId="47F6755F" w:rsidR="00A92173" w:rsidRPr="00E85D83" w:rsidRDefault="00A92173" w:rsidP="00887715">
            <w:pPr>
              <w:spacing w:line="252" w:lineRule="auto"/>
              <w:jc w:val="center"/>
              <w:rPr>
                <w:sz w:val="26"/>
                <w:szCs w:val="26"/>
                <w:lang w:val="en-GB"/>
              </w:rPr>
            </w:pPr>
            <w:r w:rsidRPr="00E85D83">
              <w:rPr>
                <w:sz w:val="26"/>
                <w:szCs w:val="26"/>
                <w:lang w:val="en-GB"/>
              </w:rPr>
              <w:t>Không đạt</w:t>
            </w:r>
          </w:p>
        </w:tc>
      </w:tr>
      <w:tr w:rsidR="00A92173" w:rsidRPr="00E85D83" w14:paraId="023B965E" w14:textId="77777777" w:rsidTr="002C7568">
        <w:trPr>
          <w:trHeight w:val="1151"/>
        </w:trPr>
        <w:tc>
          <w:tcPr>
            <w:tcW w:w="746" w:type="dxa"/>
            <w:vMerge w:val="restart"/>
            <w:tcBorders>
              <w:top w:val="single" w:sz="4" w:space="0" w:color="auto"/>
              <w:left w:val="single" w:sz="4" w:space="0" w:color="auto"/>
              <w:bottom w:val="single" w:sz="4" w:space="0" w:color="auto"/>
              <w:right w:val="single" w:sz="4" w:space="0" w:color="auto"/>
            </w:tcBorders>
            <w:vAlign w:val="center"/>
          </w:tcPr>
          <w:p w14:paraId="1CD54EEA" w14:textId="77777777" w:rsidR="00A92173" w:rsidRPr="00E85D83" w:rsidRDefault="00A92173" w:rsidP="00887715">
            <w:pPr>
              <w:spacing w:line="252" w:lineRule="auto"/>
              <w:ind w:left="-108"/>
              <w:jc w:val="center"/>
              <w:rPr>
                <w:sz w:val="26"/>
                <w:szCs w:val="26"/>
                <w:lang w:val="en-GB"/>
              </w:rPr>
            </w:pPr>
          </w:p>
        </w:tc>
        <w:tc>
          <w:tcPr>
            <w:tcW w:w="3561" w:type="dxa"/>
            <w:gridSpan w:val="2"/>
            <w:vMerge w:val="restart"/>
            <w:tcBorders>
              <w:top w:val="single" w:sz="4" w:space="0" w:color="auto"/>
              <w:left w:val="single" w:sz="4" w:space="0" w:color="auto"/>
              <w:bottom w:val="single" w:sz="4" w:space="0" w:color="auto"/>
              <w:right w:val="single" w:sz="4" w:space="0" w:color="auto"/>
            </w:tcBorders>
            <w:vAlign w:val="center"/>
          </w:tcPr>
          <w:p w14:paraId="3E412E91" w14:textId="307913FC" w:rsidR="00A92173" w:rsidRPr="00E85D83" w:rsidRDefault="00A92173" w:rsidP="006A566E">
            <w:pPr>
              <w:spacing w:line="252" w:lineRule="auto"/>
              <w:ind w:left="126" w:right="128"/>
              <w:rPr>
                <w:sz w:val="26"/>
                <w:szCs w:val="26"/>
                <w:lang w:val="en-GB"/>
              </w:rPr>
            </w:pPr>
            <w:r w:rsidRPr="00E85D83">
              <w:rPr>
                <w:sz w:val="26"/>
                <w:szCs w:val="26"/>
                <w:lang w:val="en-GB"/>
              </w:rPr>
              <w:t xml:space="preserve">(10) Bản vẽ mặt bằng bố trí thi công, tổ chức thi công được lập trên cơ sở nghiên cứu kỹ hiện trường hợp lý, khả thi phù hợp và đáp ứng yêu cầu của Chủ đầu tư. </w:t>
            </w:r>
          </w:p>
        </w:tc>
        <w:tc>
          <w:tcPr>
            <w:tcW w:w="3758" w:type="dxa"/>
            <w:tcBorders>
              <w:top w:val="single" w:sz="4" w:space="0" w:color="auto"/>
              <w:left w:val="single" w:sz="4" w:space="0" w:color="auto"/>
              <w:bottom w:val="single" w:sz="4" w:space="0" w:color="auto"/>
              <w:right w:val="single" w:sz="4" w:space="0" w:color="auto"/>
            </w:tcBorders>
            <w:vAlign w:val="center"/>
          </w:tcPr>
          <w:p w14:paraId="65A4360F" w14:textId="77777777" w:rsidR="00A92173" w:rsidRPr="00E85D83" w:rsidRDefault="00A92173" w:rsidP="00887715">
            <w:pPr>
              <w:spacing w:line="252" w:lineRule="auto"/>
              <w:ind w:left="76" w:right="128"/>
              <w:rPr>
                <w:sz w:val="26"/>
                <w:szCs w:val="26"/>
                <w:lang w:val="en-GB"/>
              </w:rPr>
            </w:pPr>
            <w:r w:rsidRPr="00E85D83">
              <w:rPr>
                <w:sz w:val="26"/>
                <w:szCs w:val="26"/>
                <w:lang w:val="en-GB"/>
              </w:rPr>
              <w:t>Có bản vẽ đầy đủ, khả thi, phù hợp với đề xuất về giải pháp thi công và tiến độ</w:t>
            </w:r>
          </w:p>
        </w:tc>
        <w:tc>
          <w:tcPr>
            <w:tcW w:w="1420" w:type="dxa"/>
            <w:tcBorders>
              <w:top w:val="single" w:sz="4" w:space="0" w:color="auto"/>
              <w:left w:val="single" w:sz="4" w:space="0" w:color="auto"/>
              <w:bottom w:val="single" w:sz="4" w:space="0" w:color="auto"/>
              <w:right w:val="single" w:sz="4" w:space="0" w:color="auto"/>
            </w:tcBorders>
            <w:vAlign w:val="center"/>
          </w:tcPr>
          <w:p w14:paraId="67BABEEE" w14:textId="77777777" w:rsidR="00A92173" w:rsidRPr="00E85D83" w:rsidRDefault="00A92173" w:rsidP="00887715">
            <w:pPr>
              <w:spacing w:line="252" w:lineRule="auto"/>
              <w:jc w:val="center"/>
              <w:rPr>
                <w:sz w:val="26"/>
                <w:szCs w:val="26"/>
                <w:lang w:val="fr-FR"/>
              </w:rPr>
            </w:pPr>
            <w:r w:rsidRPr="00E85D83">
              <w:rPr>
                <w:sz w:val="26"/>
                <w:szCs w:val="26"/>
                <w:lang w:val="fr-FR"/>
              </w:rPr>
              <w:t>Đạt</w:t>
            </w:r>
          </w:p>
        </w:tc>
      </w:tr>
      <w:tr w:rsidR="00A92173" w:rsidRPr="00E85D83" w14:paraId="7C229AA8" w14:textId="77777777" w:rsidTr="002C7568">
        <w:trPr>
          <w:trHeight w:val="1511"/>
        </w:trPr>
        <w:tc>
          <w:tcPr>
            <w:tcW w:w="746" w:type="dxa"/>
            <w:vMerge/>
            <w:tcBorders>
              <w:top w:val="single" w:sz="4" w:space="0" w:color="auto"/>
              <w:left w:val="single" w:sz="4" w:space="0" w:color="auto"/>
              <w:bottom w:val="single" w:sz="4" w:space="0" w:color="auto"/>
              <w:right w:val="single" w:sz="4" w:space="0" w:color="auto"/>
            </w:tcBorders>
            <w:vAlign w:val="center"/>
          </w:tcPr>
          <w:p w14:paraId="430448D3" w14:textId="77777777" w:rsidR="00A92173" w:rsidRPr="00E85D83" w:rsidRDefault="00A92173" w:rsidP="00887715">
            <w:pPr>
              <w:spacing w:line="252" w:lineRule="auto"/>
              <w:ind w:left="-108"/>
              <w:jc w:val="center"/>
              <w:rPr>
                <w:sz w:val="26"/>
                <w:szCs w:val="26"/>
                <w:lang w:val="fr-FR"/>
              </w:rPr>
            </w:pPr>
          </w:p>
        </w:tc>
        <w:tc>
          <w:tcPr>
            <w:tcW w:w="3561" w:type="dxa"/>
            <w:gridSpan w:val="2"/>
            <w:vMerge/>
            <w:tcBorders>
              <w:top w:val="single" w:sz="4" w:space="0" w:color="auto"/>
              <w:left w:val="single" w:sz="4" w:space="0" w:color="auto"/>
              <w:bottom w:val="single" w:sz="4" w:space="0" w:color="auto"/>
              <w:right w:val="single" w:sz="4" w:space="0" w:color="auto"/>
            </w:tcBorders>
            <w:vAlign w:val="center"/>
          </w:tcPr>
          <w:p w14:paraId="166A94BC" w14:textId="77777777" w:rsidR="00A92173" w:rsidRPr="00E85D83" w:rsidRDefault="00A92173" w:rsidP="00887715">
            <w:pPr>
              <w:spacing w:line="252" w:lineRule="auto"/>
              <w:ind w:left="126" w:right="128"/>
              <w:rPr>
                <w:sz w:val="26"/>
                <w:szCs w:val="26"/>
                <w:lang w:val="fr-FR"/>
              </w:rPr>
            </w:pPr>
          </w:p>
        </w:tc>
        <w:tc>
          <w:tcPr>
            <w:tcW w:w="3758" w:type="dxa"/>
            <w:tcBorders>
              <w:top w:val="single" w:sz="4" w:space="0" w:color="auto"/>
              <w:left w:val="single" w:sz="4" w:space="0" w:color="auto"/>
              <w:bottom w:val="single" w:sz="4" w:space="0" w:color="auto"/>
              <w:right w:val="single" w:sz="4" w:space="0" w:color="auto"/>
            </w:tcBorders>
            <w:vAlign w:val="center"/>
          </w:tcPr>
          <w:p w14:paraId="11D89EC1" w14:textId="77777777" w:rsidR="00A92173" w:rsidRPr="00E85D83" w:rsidRDefault="00A92173" w:rsidP="00887715">
            <w:pPr>
              <w:spacing w:line="252" w:lineRule="auto"/>
              <w:ind w:left="76" w:right="128"/>
              <w:rPr>
                <w:sz w:val="26"/>
                <w:szCs w:val="26"/>
                <w:lang w:val="fr-FR"/>
              </w:rPr>
            </w:pPr>
            <w:r w:rsidRPr="00E85D83">
              <w:rPr>
                <w:sz w:val="26"/>
                <w:szCs w:val="26"/>
                <w:lang w:val="fr-FR"/>
              </w:rPr>
              <w:t>Không có bản vẽ đầy đủ, hoặc có bản vẽ nhưng không phù hợp với giải pháp thi công và tiến độ đã đề xuất.</w:t>
            </w:r>
          </w:p>
        </w:tc>
        <w:tc>
          <w:tcPr>
            <w:tcW w:w="1420" w:type="dxa"/>
            <w:tcBorders>
              <w:top w:val="single" w:sz="4" w:space="0" w:color="auto"/>
              <w:left w:val="single" w:sz="4" w:space="0" w:color="auto"/>
              <w:bottom w:val="single" w:sz="4" w:space="0" w:color="auto"/>
              <w:right w:val="single" w:sz="4" w:space="0" w:color="auto"/>
            </w:tcBorders>
            <w:vAlign w:val="center"/>
          </w:tcPr>
          <w:p w14:paraId="3E4F1D44" w14:textId="77777777" w:rsidR="00A92173" w:rsidRPr="00E85D83" w:rsidRDefault="00A92173" w:rsidP="00887715">
            <w:pPr>
              <w:spacing w:line="252" w:lineRule="auto"/>
              <w:jc w:val="center"/>
              <w:rPr>
                <w:sz w:val="26"/>
                <w:szCs w:val="26"/>
                <w:lang w:val="fr-FR"/>
              </w:rPr>
            </w:pPr>
            <w:r w:rsidRPr="00E85D83">
              <w:rPr>
                <w:sz w:val="26"/>
                <w:szCs w:val="26"/>
                <w:lang w:val="fr-FR"/>
              </w:rPr>
              <w:t>Không đạt</w:t>
            </w:r>
          </w:p>
        </w:tc>
      </w:tr>
      <w:tr w:rsidR="00A92173" w:rsidRPr="00E85D83" w14:paraId="2271C501" w14:textId="77777777" w:rsidTr="002C7568">
        <w:trPr>
          <w:trHeight w:val="1889"/>
        </w:trPr>
        <w:tc>
          <w:tcPr>
            <w:tcW w:w="746" w:type="dxa"/>
            <w:vMerge w:val="restart"/>
            <w:tcBorders>
              <w:top w:val="single" w:sz="4" w:space="0" w:color="auto"/>
              <w:left w:val="single" w:sz="4" w:space="0" w:color="auto"/>
              <w:bottom w:val="single" w:sz="4" w:space="0" w:color="auto"/>
              <w:right w:val="single" w:sz="4" w:space="0" w:color="auto"/>
            </w:tcBorders>
            <w:vAlign w:val="center"/>
          </w:tcPr>
          <w:p w14:paraId="569420E2" w14:textId="77777777" w:rsidR="00A92173" w:rsidRPr="00E85D83" w:rsidRDefault="00A92173" w:rsidP="00887715">
            <w:pPr>
              <w:spacing w:line="252" w:lineRule="auto"/>
              <w:ind w:left="-108"/>
              <w:jc w:val="center"/>
              <w:rPr>
                <w:sz w:val="26"/>
                <w:szCs w:val="26"/>
                <w:lang w:val="fr-FR"/>
              </w:rPr>
            </w:pPr>
          </w:p>
        </w:tc>
        <w:tc>
          <w:tcPr>
            <w:tcW w:w="3561" w:type="dxa"/>
            <w:gridSpan w:val="2"/>
            <w:vMerge w:val="restart"/>
            <w:tcBorders>
              <w:top w:val="single" w:sz="4" w:space="0" w:color="auto"/>
              <w:left w:val="single" w:sz="4" w:space="0" w:color="auto"/>
              <w:bottom w:val="single" w:sz="4" w:space="0" w:color="auto"/>
              <w:right w:val="single" w:sz="4" w:space="0" w:color="auto"/>
            </w:tcBorders>
            <w:vAlign w:val="center"/>
          </w:tcPr>
          <w:p w14:paraId="0BBE4FB4" w14:textId="1AA50C86" w:rsidR="00A92173" w:rsidRPr="00E85D83" w:rsidRDefault="00A92173" w:rsidP="006A566E">
            <w:pPr>
              <w:spacing w:line="252" w:lineRule="auto"/>
              <w:ind w:left="126" w:right="128"/>
              <w:rPr>
                <w:sz w:val="26"/>
                <w:szCs w:val="26"/>
                <w:lang w:val="fr-FR"/>
              </w:rPr>
            </w:pPr>
            <w:r w:rsidRPr="00E85D83">
              <w:rPr>
                <w:sz w:val="26"/>
                <w:szCs w:val="26"/>
                <w:lang w:val="fr-FR"/>
              </w:rPr>
              <w:t>(11) Có sơ đồ tổ chức bộ máy quản lý nhân sự trên công trường và thuyết minh sơ đồ, ghi rõ trách nhiệm của từng người</w:t>
            </w:r>
          </w:p>
        </w:tc>
        <w:tc>
          <w:tcPr>
            <w:tcW w:w="3758" w:type="dxa"/>
            <w:tcBorders>
              <w:top w:val="single" w:sz="4" w:space="0" w:color="auto"/>
              <w:left w:val="single" w:sz="4" w:space="0" w:color="auto"/>
              <w:bottom w:val="single" w:sz="4" w:space="0" w:color="auto"/>
              <w:right w:val="single" w:sz="4" w:space="0" w:color="auto"/>
            </w:tcBorders>
            <w:vAlign w:val="center"/>
          </w:tcPr>
          <w:p w14:paraId="1F045873" w14:textId="77777777" w:rsidR="00A92173" w:rsidRPr="00E85D83" w:rsidRDefault="00A92173" w:rsidP="00887715">
            <w:pPr>
              <w:spacing w:line="252" w:lineRule="auto"/>
              <w:ind w:left="76" w:right="128"/>
              <w:rPr>
                <w:sz w:val="26"/>
                <w:szCs w:val="26"/>
                <w:lang w:val="fr-FR"/>
              </w:rPr>
            </w:pPr>
            <w:r w:rsidRPr="00E85D83">
              <w:rPr>
                <w:sz w:val="26"/>
                <w:szCs w:val="26"/>
                <w:lang w:val="fr-FR"/>
              </w:rPr>
              <w:t>Có sơ đồ, ghi rõ trách nhiệm của từng người, đặc biệt là các vị trí Chỉ huy trưởng công trường và cán bộ kỹ thuật</w:t>
            </w:r>
          </w:p>
        </w:tc>
        <w:tc>
          <w:tcPr>
            <w:tcW w:w="1420" w:type="dxa"/>
            <w:tcBorders>
              <w:top w:val="single" w:sz="4" w:space="0" w:color="auto"/>
              <w:left w:val="single" w:sz="4" w:space="0" w:color="auto"/>
              <w:bottom w:val="single" w:sz="4" w:space="0" w:color="auto"/>
              <w:right w:val="single" w:sz="4" w:space="0" w:color="auto"/>
            </w:tcBorders>
            <w:vAlign w:val="center"/>
          </w:tcPr>
          <w:p w14:paraId="04C20621" w14:textId="77777777" w:rsidR="00A92173" w:rsidRPr="00E85D83" w:rsidRDefault="00A92173" w:rsidP="00887715">
            <w:pPr>
              <w:spacing w:line="252" w:lineRule="auto"/>
              <w:ind w:left="-108" w:firstLine="16"/>
              <w:jc w:val="center"/>
              <w:rPr>
                <w:sz w:val="26"/>
                <w:szCs w:val="26"/>
                <w:lang w:val="fr-FR"/>
              </w:rPr>
            </w:pPr>
            <w:r w:rsidRPr="00E85D83">
              <w:rPr>
                <w:sz w:val="26"/>
                <w:szCs w:val="26"/>
                <w:lang w:val="fr-FR"/>
              </w:rPr>
              <w:t>Đạt</w:t>
            </w:r>
          </w:p>
        </w:tc>
      </w:tr>
      <w:tr w:rsidR="00A92173" w:rsidRPr="00E85D83" w14:paraId="36897972" w14:textId="77777777" w:rsidTr="002C7568">
        <w:tc>
          <w:tcPr>
            <w:tcW w:w="746" w:type="dxa"/>
            <w:vMerge/>
            <w:tcBorders>
              <w:top w:val="single" w:sz="4" w:space="0" w:color="auto"/>
              <w:left w:val="single" w:sz="4" w:space="0" w:color="auto"/>
              <w:bottom w:val="single" w:sz="4" w:space="0" w:color="auto"/>
              <w:right w:val="single" w:sz="4" w:space="0" w:color="auto"/>
            </w:tcBorders>
            <w:vAlign w:val="center"/>
          </w:tcPr>
          <w:p w14:paraId="019F86DE" w14:textId="77777777" w:rsidR="00A92173" w:rsidRPr="00E85D83" w:rsidRDefault="00A92173" w:rsidP="00887715">
            <w:pPr>
              <w:spacing w:line="252" w:lineRule="auto"/>
              <w:ind w:left="-108"/>
              <w:jc w:val="center"/>
              <w:rPr>
                <w:sz w:val="26"/>
                <w:szCs w:val="26"/>
                <w:lang w:val="fr-FR"/>
              </w:rPr>
            </w:pPr>
          </w:p>
        </w:tc>
        <w:tc>
          <w:tcPr>
            <w:tcW w:w="3561" w:type="dxa"/>
            <w:gridSpan w:val="2"/>
            <w:vMerge/>
            <w:tcBorders>
              <w:top w:val="single" w:sz="4" w:space="0" w:color="auto"/>
              <w:left w:val="single" w:sz="4" w:space="0" w:color="auto"/>
              <w:bottom w:val="single" w:sz="4" w:space="0" w:color="auto"/>
              <w:right w:val="single" w:sz="4" w:space="0" w:color="auto"/>
            </w:tcBorders>
            <w:vAlign w:val="center"/>
          </w:tcPr>
          <w:p w14:paraId="60059B68" w14:textId="77777777" w:rsidR="00A92173" w:rsidRPr="00E85D83" w:rsidRDefault="00A92173" w:rsidP="00887715">
            <w:pPr>
              <w:spacing w:line="252" w:lineRule="auto"/>
              <w:ind w:left="126" w:right="128"/>
              <w:rPr>
                <w:sz w:val="26"/>
                <w:szCs w:val="26"/>
                <w:lang w:val="fr-FR"/>
              </w:rPr>
            </w:pPr>
          </w:p>
        </w:tc>
        <w:tc>
          <w:tcPr>
            <w:tcW w:w="3758" w:type="dxa"/>
            <w:tcBorders>
              <w:top w:val="single" w:sz="4" w:space="0" w:color="auto"/>
              <w:left w:val="single" w:sz="4" w:space="0" w:color="auto"/>
              <w:bottom w:val="single" w:sz="4" w:space="0" w:color="auto"/>
              <w:right w:val="single" w:sz="4" w:space="0" w:color="auto"/>
            </w:tcBorders>
            <w:vAlign w:val="center"/>
          </w:tcPr>
          <w:p w14:paraId="5227DDCA" w14:textId="77777777" w:rsidR="00A92173" w:rsidRPr="00E85D83" w:rsidRDefault="00A92173" w:rsidP="00887715">
            <w:pPr>
              <w:spacing w:line="252" w:lineRule="auto"/>
              <w:ind w:left="76" w:right="128"/>
              <w:rPr>
                <w:sz w:val="26"/>
                <w:szCs w:val="26"/>
                <w:lang w:val="fr-FR"/>
              </w:rPr>
            </w:pPr>
            <w:r w:rsidRPr="00E85D83">
              <w:rPr>
                <w:sz w:val="26"/>
                <w:szCs w:val="26"/>
                <w:lang w:val="fr-FR"/>
              </w:rPr>
              <w:t>Không có sơ đồ, hoặc sơ đồ không thể hiện rõ trách nhiệm của từng cán bộ chủ chốt</w:t>
            </w:r>
          </w:p>
        </w:tc>
        <w:tc>
          <w:tcPr>
            <w:tcW w:w="1420" w:type="dxa"/>
            <w:tcBorders>
              <w:top w:val="single" w:sz="4" w:space="0" w:color="auto"/>
              <w:left w:val="single" w:sz="4" w:space="0" w:color="auto"/>
              <w:bottom w:val="single" w:sz="4" w:space="0" w:color="auto"/>
              <w:right w:val="single" w:sz="4" w:space="0" w:color="auto"/>
            </w:tcBorders>
            <w:vAlign w:val="center"/>
          </w:tcPr>
          <w:p w14:paraId="5E748119" w14:textId="77777777" w:rsidR="00A92173" w:rsidRPr="00E85D83" w:rsidRDefault="00A92173" w:rsidP="00887715">
            <w:pPr>
              <w:spacing w:line="252" w:lineRule="auto"/>
              <w:ind w:left="-92"/>
              <w:jc w:val="center"/>
              <w:rPr>
                <w:sz w:val="26"/>
                <w:szCs w:val="26"/>
                <w:lang w:val="fr-FR"/>
              </w:rPr>
            </w:pPr>
            <w:r w:rsidRPr="00E85D83">
              <w:rPr>
                <w:sz w:val="26"/>
                <w:szCs w:val="26"/>
                <w:lang w:val="fr-FR"/>
              </w:rPr>
              <w:t>Không đạt</w:t>
            </w:r>
          </w:p>
        </w:tc>
      </w:tr>
      <w:tr w:rsidR="00A92173" w:rsidRPr="00E85D83" w14:paraId="2A6898F7" w14:textId="77777777" w:rsidTr="002C7568">
        <w:tc>
          <w:tcPr>
            <w:tcW w:w="746" w:type="dxa"/>
            <w:vMerge w:val="restart"/>
            <w:tcBorders>
              <w:top w:val="single" w:sz="4" w:space="0" w:color="auto"/>
              <w:left w:val="single" w:sz="4" w:space="0" w:color="auto"/>
              <w:right w:val="single" w:sz="4" w:space="0" w:color="auto"/>
            </w:tcBorders>
            <w:vAlign w:val="center"/>
          </w:tcPr>
          <w:p w14:paraId="5304CA54" w14:textId="77777777" w:rsidR="00A92173" w:rsidRPr="00E85D83" w:rsidRDefault="00A92173" w:rsidP="00887715">
            <w:pPr>
              <w:spacing w:line="252" w:lineRule="auto"/>
              <w:ind w:left="-108"/>
              <w:jc w:val="center"/>
              <w:rPr>
                <w:sz w:val="26"/>
                <w:szCs w:val="26"/>
                <w:lang w:val="fr-FR"/>
              </w:rPr>
            </w:pPr>
          </w:p>
        </w:tc>
        <w:tc>
          <w:tcPr>
            <w:tcW w:w="3561" w:type="dxa"/>
            <w:gridSpan w:val="2"/>
            <w:vMerge w:val="restart"/>
            <w:tcBorders>
              <w:top w:val="single" w:sz="4" w:space="0" w:color="auto"/>
              <w:left w:val="single" w:sz="4" w:space="0" w:color="auto"/>
              <w:right w:val="single" w:sz="4" w:space="0" w:color="auto"/>
            </w:tcBorders>
            <w:vAlign w:val="center"/>
          </w:tcPr>
          <w:p w14:paraId="79D2D007" w14:textId="1087BCE4" w:rsidR="00A92173" w:rsidRPr="00E85D83" w:rsidRDefault="00A92173" w:rsidP="006A566E">
            <w:pPr>
              <w:spacing w:line="252" w:lineRule="auto"/>
              <w:ind w:left="126" w:right="128"/>
              <w:rPr>
                <w:sz w:val="26"/>
                <w:szCs w:val="26"/>
                <w:lang w:val="fr-FR"/>
              </w:rPr>
            </w:pPr>
            <w:r w:rsidRPr="00E85D83">
              <w:rPr>
                <w:sz w:val="26"/>
                <w:szCs w:val="26"/>
                <w:lang w:val="fr-FR"/>
              </w:rPr>
              <w:t>(12) Mức độ đáp ứng của thiết bị thi công: Số lượng, chủng loại thiết bị, hình thức sở hữu thiết bị.</w:t>
            </w:r>
          </w:p>
        </w:tc>
        <w:tc>
          <w:tcPr>
            <w:tcW w:w="3758" w:type="dxa"/>
            <w:tcBorders>
              <w:top w:val="single" w:sz="4" w:space="0" w:color="auto"/>
              <w:left w:val="single" w:sz="4" w:space="0" w:color="auto"/>
              <w:bottom w:val="single" w:sz="4" w:space="0" w:color="auto"/>
              <w:right w:val="single" w:sz="4" w:space="0" w:color="auto"/>
            </w:tcBorders>
            <w:vAlign w:val="center"/>
          </w:tcPr>
          <w:p w14:paraId="2783A2BE" w14:textId="77777777" w:rsidR="00A92173" w:rsidRPr="00E85D83" w:rsidRDefault="00A92173" w:rsidP="00887715">
            <w:pPr>
              <w:spacing w:line="252" w:lineRule="auto"/>
              <w:ind w:left="76" w:right="128"/>
              <w:rPr>
                <w:sz w:val="26"/>
                <w:szCs w:val="26"/>
                <w:lang w:val="fr-FR"/>
              </w:rPr>
            </w:pPr>
            <w:r w:rsidRPr="00E85D83">
              <w:rPr>
                <w:sz w:val="26"/>
                <w:szCs w:val="26"/>
                <w:lang w:val="fr-FR"/>
              </w:rPr>
              <w:t xml:space="preserve">Đầy đủ về chủng loại và số lượng để thi công công trình theo biện pháp, tiến độ do Nhà thầu lập và yêu cầu của HSMT. </w:t>
            </w:r>
          </w:p>
        </w:tc>
        <w:tc>
          <w:tcPr>
            <w:tcW w:w="1420" w:type="dxa"/>
            <w:tcBorders>
              <w:top w:val="single" w:sz="4" w:space="0" w:color="auto"/>
              <w:left w:val="single" w:sz="4" w:space="0" w:color="auto"/>
              <w:bottom w:val="single" w:sz="4" w:space="0" w:color="auto"/>
              <w:right w:val="single" w:sz="4" w:space="0" w:color="auto"/>
            </w:tcBorders>
            <w:vAlign w:val="center"/>
          </w:tcPr>
          <w:p w14:paraId="000712CB" w14:textId="77777777" w:rsidR="00A92173" w:rsidRPr="00E85D83" w:rsidRDefault="00A92173" w:rsidP="00887715">
            <w:pPr>
              <w:spacing w:line="252" w:lineRule="auto"/>
              <w:ind w:left="76"/>
              <w:jc w:val="center"/>
              <w:rPr>
                <w:sz w:val="26"/>
                <w:szCs w:val="26"/>
                <w:lang w:val="en-GB"/>
              </w:rPr>
            </w:pPr>
            <w:r w:rsidRPr="00E85D83">
              <w:rPr>
                <w:sz w:val="26"/>
                <w:szCs w:val="26"/>
                <w:lang w:val="en-GB"/>
              </w:rPr>
              <w:t>Đạt</w:t>
            </w:r>
          </w:p>
        </w:tc>
      </w:tr>
      <w:tr w:rsidR="00A92173" w:rsidRPr="00E85D83" w14:paraId="73D6C8FA" w14:textId="77777777" w:rsidTr="002C7568">
        <w:tc>
          <w:tcPr>
            <w:tcW w:w="746" w:type="dxa"/>
            <w:vMerge/>
            <w:tcBorders>
              <w:left w:val="single" w:sz="4" w:space="0" w:color="auto"/>
              <w:bottom w:val="single" w:sz="4" w:space="0" w:color="auto"/>
              <w:right w:val="single" w:sz="4" w:space="0" w:color="auto"/>
            </w:tcBorders>
            <w:vAlign w:val="center"/>
          </w:tcPr>
          <w:p w14:paraId="09C0FD73" w14:textId="77777777" w:rsidR="00A92173" w:rsidRPr="00E85D83" w:rsidRDefault="00A92173" w:rsidP="00887715">
            <w:pPr>
              <w:spacing w:line="252" w:lineRule="auto"/>
              <w:ind w:left="-108"/>
              <w:jc w:val="center"/>
              <w:rPr>
                <w:sz w:val="26"/>
                <w:szCs w:val="26"/>
                <w:lang w:val="fr-FR"/>
              </w:rPr>
            </w:pPr>
          </w:p>
        </w:tc>
        <w:tc>
          <w:tcPr>
            <w:tcW w:w="3561" w:type="dxa"/>
            <w:gridSpan w:val="2"/>
            <w:vMerge/>
            <w:tcBorders>
              <w:left w:val="single" w:sz="4" w:space="0" w:color="auto"/>
              <w:bottom w:val="single" w:sz="4" w:space="0" w:color="auto"/>
              <w:right w:val="single" w:sz="4" w:space="0" w:color="auto"/>
            </w:tcBorders>
            <w:vAlign w:val="center"/>
          </w:tcPr>
          <w:p w14:paraId="4BC7CAFE" w14:textId="77777777" w:rsidR="00A92173" w:rsidRPr="00E85D83" w:rsidRDefault="00A92173" w:rsidP="00887715">
            <w:pPr>
              <w:spacing w:line="252" w:lineRule="auto"/>
              <w:ind w:left="126" w:right="128"/>
              <w:rPr>
                <w:sz w:val="26"/>
                <w:szCs w:val="26"/>
                <w:lang w:val="fr-FR"/>
              </w:rPr>
            </w:pPr>
          </w:p>
        </w:tc>
        <w:tc>
          <w:tcPr>
            <w:tcW w:w="3758" w:type="dxa"/>
            <w:tcBorders>
              <w:top w:val="single" w:sz="4" w:space="0" w:color="auto"/>
              <w:left w:val="single" w:sz="4" w:space="0" w:color="auto"/>
              <w:bottom w:val="single" w:sz="4" w:space="0" w:color="auto"/>
              <w:right w:val="single" w:sz="4" w:space="0" w:color="auto"/>
            </w:tcBorders>
            <w:vAlign w:val="center"/>
          </w:tcPr>
          <w:p w14:paraId="4AC33E2D" w14:textId="77777777" w:rsidR="00A92173" w:rsidRPr="00E85D83" w:rsidRDefault="00A92173" w:rsidP="00887715">
            <w:pPr>
              <w:spacing w:line="252" w:lineRule="auto"/>
              <w:ind w:left="76" w:right="128"/>
              <w:rPr>
                <w:sz w:val="26"/>
                <w:szCs w:val="26"/>
                <w:lang w:val="fr-FR"/>
              </w:rPr>
            </w:pPr>
            <w:r w:rsidRPr="00E85D83">
              <w:rPr>
                <w:sz w:val="26"/>
                <w:szCs w:val="26"/>
                <w:lang w:val="fr-FR"/>
              </w:rPr>
              <w:t xml:space="preserve">Thiếu nhiều loại máy móc thiết bị quan trọng; thiết bị lạc hậu, không phù hợp với đặc điểm công trình và không đáp ứng yêu cầu của HSMT. </w:t>
            </w:r>
          </w:p>
        </w:tc>
        <w:tc>
          <w:tcPr>
            <w:tcW w:w="1420" w:type="dxa"/>
            <w:tcBorders>
              <w:top w:val="single" w:sz="4" w:space="0" w:color="auto"/>
              <w:left w:val="single" w:sz="4" w:space="0" w:color="auto"/>
              <w:bottom w:val="single" w:sz="4" w:space="0" w:color="auto"/>
              <w:right w:val="single" w:sz="4" w:space="0" w:color="auto"/>
            </w:tcBorders>
            <w:vAlign w:val="center"/>
          </w:tcPr>
          <w:p w14:paraId="3F351E43" w14:textId="77777777" w:rsidR="00A92173" w:rsidRPr="00E85D83" w:rsidRDefault="00A92173" w:rsidP="00887715">
            <w:pPr>
              <w:spacing w:line="252" w:lineRule="auto"/>
              <w:ind w:left="76"/>
              <w:jc w:val="center"/>
              <w:rPr>
                <w:sz w:val="26"/>
                <w:szCs w:val="26"/>
                <w:lang w:val="en-GB"/>
              </w:rPr>
            </w:pPr>
            <w:r w:rsidRPr="00E85D83">
              <w:rPr>
                <w:sz w:val="26"/>
                <w:szCs w:val="26"/>
                <w:lang w:val="en-GB"/>
              </w:rPr>
              <w:t>Không đạt</w:t>
            </w:r>
          </w:p>
        </w:tc>
      </w:tr>
      <w:tr w:rsidR="00A92173" w:rsidRPr="00E85D83" w14:paraId="71275B91" w14:textId="77777777" w:rsidTr="002C7568">
        <w:tc>
          <w:tcPr>
            <w:tcW w:w="746" w:type="dxa"/>
            <w:tcBorders>
              <w:top w:val="single" w:sz="4" w:space="0" w:color="auto"/>
              <w:left w:val="single" w:sz="4" w:space="0" w:color="auto"/>
              <w:bottom w:val="single" w:sz="4" w:space="0" w:color="auto"/>
              <w:right w:val="single" w:sz="4" w:space="0" w:color="auto"/>
            </w:tcBorders>
            <w:vAlign w:val="center"/>
          </w:tcPr>
          <w:p w14:paraId="11E91A75" w14:textId="77777777" w:rsidR="00A92173" w:rsidRPr="00E85D83" w:rsidRDefault="00A92173" w:rsidP="00887715">
            <w:pPr>
              <w:spacing w:line="252" w:lineRule="auto"/>
              <w:ind w:left="-108"/>
              <w:jc w:val="center"/>
              <w:rPr>
                <w:b/>
                <w:sz w:val="26"/>
                <w:szCs w:val="26"/>
                <w:lang w:val="fr-FR"/>
              </w:rPr>
            </w:pPr>
            <w:r w:rsidRPr="00E85D83">
              <w:rPr>
                <w:b/>
                <w:sz w:val="26"/>
                <w:szCs w:val="26"/>
                <w:lang w:val="fr-FR"/>
              </w:rPr>
              <w:t>2</w:t>
            </w:r>
          </w:p>
        </w:tc>
        <w:tc>
          <w:tcPr>
            <w:tcW w:w="3561" w:type="dxa"/>
            <w:gridSpan w:val="2"/>
            <w:tcBorders>
              <w:top w:val="single" w:sz="4" w:space="0" w:color="auto"/>
              <w:left w:val="single" w:sz="4" w:space="0" w:color="auto"/>
              <w:bottom w:val="single" w:sz="4" w:space="0" w:color="auto"/>
              <w:right w:val="single" w:sz="4" w:space="0" w:color="auto"/>
            </w:tcBorders>
            <w:vAlign w:val="center"/>
          </w:tcPr>
          <w:p w14:paraId="36A8A2E4" w14:textId="77777777" w:rsidR="00A92173" w:rsidRPr="00E85D83" w:rsidRDefault="00A92173" w:rsidP="00887715">
            <w:pPr>
              <w:spacing w:line="252" w:lineRule="auto"/>
              <w:ind w:left="126" w:right="128"/>
              <w:rPr>
                <w:b/>
                <w:sz w:val="26"/>
                <w:szCs w:val="26"/>
                <w:lang w:val="fr-FR"/>
              </w:rPr>
            </w:pPr>
            <w:r w:rsidRPr="00E85D83">
              <w:rPr>
                <w:b/>
                <w:sz w:val="26"/>
                <w:szCs w:val="26"/>
                <w:lang w:val="fr-FR"/>
              </w:rPr>
              <w:t>Tiến độ thi công</w:t>
            </w:r>
          </w:p>
        </w:tc>
        <w:tc>
          <w:tcPr>
            <w:tcW w:w="3758" w:type="dxa"/>
            <w:tcBorders>
              <w:top w:val="single" w:sz="4" w:space="0" w:color="auto"/>
              <w:left w:val="single" w:sz="4" w:space="0" w:color="auto"/>
              <w:bottom w:val="single" w:sz="4" w:space="0" w:color="auto"/>
              <w:right w:val="single" w:sz="4" w:space="0" w:color="auto"/>
            </w:tcBorders>
            <w:vAlign w:val="center"/>
          </w:tcPr>
          <w:p w14:paraId="7E7DDAFE" w14:textId="77777777" w:rsidR="00A92173" w:rsidRPr="00E85D83" w:rsidRDefault="00A92173" w:rsidP="00887715">
            <w:pPr>
              <w:spacing w:line="252" w:lineRule="auto"/>
              <w:ind w:left="76" w:right="128"/>
              <w:rPr>
                <w:sz w:val="26"/>
                <w:szCs w:val="26"/>
                <w:lang w:val="fr-FR"/>
              </w:rPr>
            </w:pPr>
          </w:p>
        </w:tc>
        <w:tc>
          <w:tcPr>
            <w:tcW w:w="1420" w:type="dxa"/>
            <w:tcBorders>
              <w:top w:val="single" w:sz="4" w:space="0" w:color="auto"/>
              <w:left w:val="single" w:sz="4" w:space="0" w:color="auto"/>
              <w:bottom w:val="single" w:sz="4" w:space="0" w:color="auto"/>
              <w:right w:val="single" w:sz="4" w:space="0" w:color="auto"/>
            </w:tcBorders>
            <w:vAlign w:val="center"/>
          </w:tcPr>
          <w:p w14:paraId="3D473E21" w14:textId="77777777" w:rsidR="00A92173" w:rsidRPr="00E85D83" w:rsidRDefault="00A92173" w:rsidP="00887715">
            <w:pPr>
              <w:spacing w:line="252" w:lineRule="auto"/>
              <w:ind w:left="-92"/>
              <w:jc w:val="center"/>
              <w:rPr>
                <w:sz w:val="26"/>
                <w:szCs w:val="26"/>
                <w:lang w:val="fr-FR"/>
              </w:rPr>
            </w:pPr>
          </w:p>
        </w:tc>
      </w:tr>
      <w:tr w:rsidR="00A92173" w:rsidRPr="00E85D83" w14:paraId="3587C6BF" w14:textId="77777777" w:rsidTr="00887715">
        <w:tc>
          <w:tcPr>
            <w:tcW w:w="746" w:type="dxa"/>
            <w:vMerge w:val="restart"/>
            <w:tcBorders>
              <w:top w:val="single" w:sz="4" w:space="0" w:color="auto"/>
              <w:left w:val="single" w:sz="4" w:space="0" w:color="auto"/>
              <w:right w:val="single" w:sz="4" w:space="0" w:color="auto"/>
            </w:tcBorders>
            <w:vAlign w:val="center"/>
          </w:tcPr>
          <w:p w14:paraId="0DF0B2E1" w14:textId="77777777" w:rsidR="00A92173" w:rsidRPr="00E85D83" w:rsidRDefault="00A92173" w:rsidP="00887715">
            <w:pPr>
              <w:spacing w:line="252" w:lineRule="auto"/>
              <w:ind w:left="-108"/>
              <w:jc w:val="center"/>
              <w:rPr>
                <w:sz w:val="26"/>
                <w:szCs w:val="26"/>
                <w:lang w:val="fr-FR"/>
              </w:rPr>
            </w:pPr>
          </w:p>
        </w:tc>
        <w:tc>
          <w:tcPr>
            <w:tcW w:w="7319" w:type="dxa"/>
            <w:gridSpan w:val="3"/>
            <w:tcBorders>
              <w:top w:val="single" w:sz="4" w:space="0" w:color="auto"/>
              <w:left w:val="single" w:sz="4" w:space="0" w:color="auto"/>
              <w:bottom w:val="single" w:sz="4" w:space="0" w:color="auto"/>
              <w:right w:val="single" w:sz="4" w:space="0" w:color="auto"/>
            </w:tcBorders>
          </w:tcPr>
          <w:p w14:paraId="660B161C" w14:textId="0A27B1EB" w:rsidR="00A92173" w:rsidRPr="00E85D83" w:rsidRDefault="00A92173" w:rsidP="002C7568">
            <w:pPr>
              <w:spacing w:line="252" w:lineRule="auto"/>
              <w:ind w:left="76" w:right="128"/>
              <w:rPr>
                <w:sz w:val="26"/>
                <w:szCs w:val="26"/>
                <w:lang w:val="fr-FR"/>
              </w:rPr>
            </w:pPr>
            <w:r w:rsidRPr="00E85D83">
              <w:rPr>
                <w:sz w:val="26"/>
                <w:szCs w:val="26"/>
                <w:lang w:val="fr-FR"/>
              </w:rPr>
              <w:t>Tiến độ thực hiện thi công : ≤ 330 ngày.</w:t>
            </w:r>
          </w:p>
        </w:tc>
        <w:tc>
          <w:tcPr>
            <w:tcW w:w="1420" w:type="dxa"/>
            <w:tcBorders>
              <w:top w:val="single" w:sz="4" w:space="0" w:color="auto"/>
              <w:left w:val="single" w:sz="4" w:space="0" w:color="auto"/>
              <w:bottom w:val="single" w:sz="4" w:space="0" w:color="auto"/>
              <w:right w:val="single" w:sz="4" w:space="0" w:color="auto"/>
            </w:tcBorders>
            <w:vAlign w:val="center"/>
          </w:tcPr>
          <w:p w14:paraId="525C2F19" w14:textId="77777777" w:rsidR="00A92173" w:rsidRPr="00E85D83" w:rsidRDefault="00A92173" w:rsidP="00887715">
            <w:pPr>
              <w:spacing w:line="252" w:lineRule="auto"/>
              <w:ind w:left="76"/>
              <w:jc w:val="center"/>
              <w:rPr>
                <w:sz w:val="26"/>
                <w:szCs w:val="26"/>
                <w:lang w:val="en-GB"/>
              </w:rPr>
            </w:pPr>
            <w:r w:rsidRPr="00E85D83">
              <w:rPr>
                <w:sz w:val="26"/>
                <w:szCs w:val="26"/>
                <w:lang w:val="en-GB"/>
              </w:rPr>
              <w:t>Đạt</w:t>
            </w:r>
          </w:p>
        </w:tc>
      </w:tr>
      <w:tr w:rsidR="00A92173" w:rsidRPr="00E85D83" w14:paraId="42B0CC78" w14:textId="77777777" w:rsidTr="00887715">
        <w:tc>
          <w:tcPr>
            <w:tcW w:w="746" w:type="dxa"/>
            <w:vMerge/>
            <w:tcBorders>
              <w:left w:val="single" w:sz="4" w:space="0" w:color="auto"/>
              <w:bottom w:val="single" w:sz="4" w:space="0" w:color="auto"/>
              <w:right w:val="single" w:sz="4" w:space="0" w:color="auto"/>
            </w:tcBorders>
            <w:vAlign w:val="center"/>
          </w:tcPr>
          <w:p w14:paraId="34E0601C" w14:textId="77777777" w:rsidR="00A92173" w:rsidRPr="00E85D83" w:rsidRDefault="00A92173" w:rsidP="00887715">
            <w:pPr>
              <w:spacing w:line="252" w:lineRule="auto"/>
              <w:ind w:left="-108"/>
              <w:jc w:val="center"/>
              <w:rPr>
                <w:sz w:val="26"/>
                <w:szCs w:val="26"/>
                <w:lang w:val="fr-FR"/>
              </w:rPr>
            </w:pPr>
          </w:p>
        </w:tc>
        <w:tc>
          <w:tcPr>
            <w:tcW w:w="7319" w:type="dxa"/>
            <w:gridSpan w:val="3"/>
            <w:tcBorders>
              <w:top w:val="single" w:sz="4" w:space="0" w:color="auto"/>
              <w:left w:val="single" w:sz="4" w:space="0" w:color="auto"/>
              <w:bottom w:val="single" w:sz="4" w:space="0" w:color="auto"/>
              <w:right w:val="single" w:sz="4" w:space="0" w:color="auto"/>
            </w:tcBorders>
          </w:tcPr>
          <w:p w14:paraId="1ED3DA08" w14:textId="6EFD07EE" w:rsidR="00A92173" w:rsidRPr="00E85D83" w:rsidRDefault="00A92173" w:rsidP="002C7568">
            <w:pPr>
              <w:spacing w:line="252" w:lineRule="auto"/>
              <w:ind w:left="76" w:right="128"/>
              <w:rPr>
                <w:sz w:val="26"/>
                <w:szCs w:val="26"/>
                <w:lang w:val="fr-FR"/>
              </w:rPr>
            </w:pPr>
            <w:r w:rsidRPr="007056AB">
              <w:rPr>
                <w:sz w:val="26"/>
                <w:szCs w:val="26"/>
                <w:lang w:val="fr-FR"/>
              </w:rPr>
              <w:t>Tiến độ thực hiện thi công: &gt; 330 ngày.</w:t>
            </w:r>
          </w:p>
        </w:tc>
        <w:tc>
          <w:tcPr>
            <w:tcW w:w="1420" w:type="dxa"/>
            <w:tcBorders>
              <w:top w:val="single" w:sz="4" w:space="0" w:color="auto"/>
              <w:left w:val="single" w:sz="4" w:space="0" w:color="auto"/>
              <w:bottom w:val="single" w:sz="4" w:space="0" w:color="auto"/>
              <w:right w:val="single" w:sz="4" w:space="0" w:color="auto"/>
            </w:tcBorders>
            <w:vAlign w:val="center"/>
          </w:tcPr>
          <w:p w14:paraId="40601FCD" w14:textId="77777777" w:rsidR="00A92173" w:rsidRPr="00E85D83" w:rsidRDefault="00A92173" w:rsidP="00887715">
            <w:pPr>
              <w:spacing w:line="252" w:lineRule="auto"/>
              <w:ind w:left="76"/>
              <w:jc w:val="center"/>
              <w:rPr>
                <w:sz w:val="26"/>
                <w:szCs w:val="26"/>
                <w:lang w:val="en-GB"/>
              </w:rPr>
            </w:pPr>
            <w:r w:rsidRPr="00E85D83">
              <w:rPr>
                <w:sz w:val="26"/>
                <w:szCs w:val="26"/>
                <w:lang w:val="en-GB"/>
              </w:rPr>
              <w:t>Không đạt</w:t>
            </w:r>
          </w:p>
        </w:tc>
      </w:tr>
      <w:tr w:rsidR="00A92173" w:rsidRPr="007056AB" w14:paraId="560AEE3C" w14:textId="77777777" w:rsidTr="00887715">
        <w:tc>
          <w:tcPr>
            <w:tcW w:w="746" w:type="dxa"/>
            <w:tcBorders>
              <w:top w:val="single" w:sz="4" w:space="0" w:color="auto"/>
              <w:left w:val="single" w:sz="4" w:space="0" w:color="auto"/>
              <w:bottom w:val="single" w:sz="4" w:space="0" w:color="auto"/>
              <w:right w:val="single" w:sz="4" w:space="0" w:color="auto"/>
            </w:tcBorders>
            <w:vAlign w:val="center"/>
          </w:tcPr>
          <w:p w14:paraId="13A0FEFF" w14:textId="77777777" w:rsidR="00A92173" w:rsidRPr="00E85D83" w:rsidRDefault="00A92173" w:rsidP="00887715">
            <w:pPr>
              <w:spacing w:line="252" w:lineRule="auto"/>
              <w:ind w:left="-108"/>
              <w:jc w:val="center"/>
              <w:rPr>
                <w:b/>
                <w:bCs/>
                <w:sz w:val="26"/>
                <w:szCs w:val="26"/>
                <w:lang w:val="fr-FR"/>
              </w:rPr>
            </w:pPr>
            <w:r w:rsidRPr="00E85D83">
              <w:rPr>
                <w:b/>
                <w:bCs/>
                <w:sz w:val="26"/>
                <w:szCs w:val="26"/>
                <w:lang w:val="fr-FR"/>
              </w:rPr>
              <w:t>3</w:t>
            </w:r>
          </w:p>
        </w:tc>
        <w:tc>
          <w:tcPr>
            <w:tcW w:w="8739" w:type="dxa"/>
            <w:gridSpan w:val="4"/>
            <w:tcBorders>
              <w:top w:val="single" w:sz="4" w:space="0" w:color="auto"/>
              <w:left w:val="single" w:sz="4" w:space="0" w:color="auto"/>
              <w:bottom w:val="single" w:sz="4" w:space="0" w:color="auto"/>
              <w:right w:val="single" w:sz="4" w:space="0" w:color="auto"/>
            </w:tcBorders>
          </w:tcPr>
          <w:p w14:paraId="22634997" w14:textId="77777777" w:rsidR="00A92173" w:rsidRPr="00E85D83" w:rsidRDefault="00A92173" w:rsidP="00887715">
            <w:pPr>
              <w:spacing w:line="252" w:lineRule="auto"/>
              <w:ind w:left="-108" w:firstLine="254"/>
              <w:rPr>
                <w:b/>
                <w:bCs/>
                <w:sz w:val="26"/>
                <w:szCs w:val="26"/>
                <w:lang w:val="fr-FR"/>
              </w:rPr>
            </w:pPr>
            <w:r w:rsidRPr="00E85D83">
              <w:rPr>
                <w:b/>
                <w:bCs/>
                <w:sz w:val="26"/>
                <w:szCs w:val="26"/>
                <w:lang w:val="fr-FR"/>
              </w:rPr>
              <w:t>Các biện pháp bảo đảm chất lượng</w:t>
            </w:r>
          </w:p>
        </w:tc>
      </w:tr>
      <w:tr w:rsidR="00A92173" w:rsidRPr="00E85D83" w14:paraId="2C3DBCA4" w14:textId="77777777" w:rsidTr="002C7568">
        <w:tc>
          <w:tcPr>
            <w:tcW w:w="746" w:type="dxa"/>
            <w:vMerge w:val="restart"/>
            <w:tcBorders>
              <w:top w:val="single" w:sz="4" w:space="0" w:color="auto"/>
              <w:left w:val="single" w:sz="4" w:space="0" w:color="auto"/>
              <w:right w:val="single" w:sz="4" w:space="0" w:color="auto"/>
            </w:tcBorders>
            <w:vAlign w:val="center"/>
          </w:tcPr>
          <w:p w14:paraId="7C625F77" w14:textId="77777777" w:rsidR="00A92173" w:rsidRPr="00E85D83" w:rsidRDefault="00A92173" w:rsidP="00887715">
            <w:pPr>
              <w:spacing w:line="252" w:lineRule="auto"/>
              <w:ind w:left="-108"/>
              <w:jc w:val="center"/>
              <w:rPr>
                <w:sz w:val="26"/>
                <w:szCs w:val="26"/>
                <w:lang w:val="fr-FR"/>
              </w:rPr>
            </w:pPr>
          </w:p>
        </w:tc>
        <w:tc>
          <w:tcPr>
            <w:tcW w:w="3561" w:type="dxa"/>
            <w:gridSpan w:val="2"/>
            <w:vMerge w:val="restart"/>
            <w:tcBorders>
              <w:top w:val="single" w:sz="4" w:space="0" w:color="auto"/>
              <w:left w:val="single" w:sz="4" w:space="0" w:color="auto"/>
              <w:right w:val="single" w:sz="4" w:space="0" w:color="auto"/>
            </w:tcBorders>
          </w:tcPr>
          <w:p w14:paraId="64F5591B" w14:textId="77777777" w:rsidR="00A92173" w:rsidRPr="00E85D83" w:rsidRDefault="00A92173" w:rsidP="00887715">
            <w:pPr>
              <w:spacing w:line="252" w:lineRule="auto"/>
              <w:ind w:left="-108" w:firstLine="254"/>
              <w:rPr>
                <w:bCs/>
                <w:sz w:val="26"/>
                <w:szCs w:val="26"/>
                <w:lang w:val="fr-FR"/>
              </w:rPr>
            </w:pPr>
            <w:r w:rsidRPr="00E85D83">
              <w:rPr>
                <w:bCs/>
                <w:sz w:val="26"/>
                <w:szCs w:val="26"/>
                <w:lang w:val="fr-FR"/>
              </w:rPr>
              <w:t>(a) Biện pháp đảm bảo chất lượng</w:t>
            </w:r>
          </w:p>
          <w:p w14:paraId="33684AD5" w14:textId="77777777" w:rsidR="00A92173" w:rsidRPr="00E85D83" w:rsidRDefault="00A92173" w:rsidP="00887715">
            <w:pPr>
              <w:spacing w:line="252" w:lineRule="auto"/>
              <w:ind w:left="126"/>
              <w:rPr>
                <w:sz w:val="26"/>
                <w:szCs w:val="26"/>
                <w:lang w:val="fr-FR"/>
              </w:rPr>
            </w:pPr>
          </w:p>
        </w:tc>
        <w:tc>
          <w:tcPr>
            <w:tcW w:w="3758" w:type="dxa"/>
            <w:tcBorders>
              <w:top w:val="single" w:sz="4" w:space="0" w:color="auto"/>
              <w:left w:val="single" w:sz="4" w:space="0" w:color="auto"/>
              <w:bottom w:val="single" w:sz="4" w:space="0" w:color="auto"/>
              <w:right w:val="single" w:sz="4" w:space="0" w:color="auto"/>
            </w:tcBorders>
          </w:tcPr>
          <w:p w14:paraId="430BA80B" w14:textId="77777777" w:rsidR="00A92173" w:rsidRPr="00E85D83" w:rsidRDefault="00A92173" w:rsidP="00887715">
            <w:pPr>
              <w:spacing w:line="252" w:lineRule="auto"/>
              <w:ind w:left="126"/>
              <w:rPr>
                <w:sz w:val="26"/>
                <w:szCs w:val="26"/>
                <w:lang w:val="fr-FR"/>
              </w:rPr>
            </w:pPr>
            <w:r w:rsidRPr="00E85D83">
              <w:rPr>
                <w:sz w:val="26"/>
                <w:szCs w:val="26"/>
                <w:lang w:val="fr-FR"/>
              </w:rPr>
              <w:t>Có thuyết minh hợp lý về biện pháp bảo đảm chất lượng, gồm những nội dung như sơ đồ bố trí tổ chức giám sát, kiểm tra các khâu thi công, thực hiện các thí nghiệm phục vụ thi công, ghi nhật ký thi công, ...</w:t>
            </w:r>
          </w:p>
        </w:tc>
        <w:tc>
          <w:tcPr>
            <w:tcW w:w="1420" w:type="dxa"/>
            <w:tcBorders>
              <w:top w:val="single" w:sz="4" w:space="0" w:color="auto"/>
              <w:left w:val="single" w:sz="4" w:space="0" w:color="auto"/>
              <w:bottom w:val="single" w:sz="4" w:space="0" w:color="auto"/>
              <w:right w:val="single" w:sz="4" w:space="0" w:color="auto"/>
            </w:tcBorders>
            <w:vAlign w:val="center"/>
          </w:tcPr>
          <w:p w14:paraId="313A7F98" w14:textId="77777777" w:rsidR="00A92173" w:rsidRPr="00E85D83" w:rsidRDefault="00A92173" w:rsidP="00887715">
            <w:pPr>
              <w:spacing w:line="252" w:lineRule="auto"/>
              <w:ind w:left="-108"/>
              <w:jc w:val="center"/>
              <w:rPr>
                <w:sz w:val="26"/>
                <w:szCs w:val="26"/>
                <w:lang w:val="fr-FR"/>
              </w:rPr>
            </w:pPr>
            <w:r w:rsidRPr="00E85D83">
              <w:rPr>
                <w:sz w:val="26"/>
                <w:szCs w:val="26"/>
                <w:lang w:val="fr-FR"/>
              </w:rPr>
              <w:t>Đạt</w:t>
            </w:r>
          </w:p>
        </w:tc>
      </w:tr>
      <w:tr w:rsidR="00A92173" w:rsidRPr="00E85D83" w14:paraId="402B9B27" w14:textId="77777777" w:rsidTr="002C7568">
        <w:tc>
          <w:tcPr>
            <w:tcW w:w="746" w:type="dxa"/>
            <w:vMerge/>
            <w:tcBorders>
              <w:left w:val="single" w:sz="4" w:space="0" w:color="auto"/>
              <w:bottom w:val="single" w:sz="4" w:space="0" w:color="auto"/>
              <w:right w:val="single" w:sz="4" w:space="0" w:color="auto"/>
            </w:tcBorders>
            <w:vAlign w:val="center"/>
          </w:tcPr>
          <w:p w14:paraId="577AB1EC" w14:textId="77777777" w:rsidR="00A92173" w:rsidRPr="00E85D83" w:rsidRDefault="00A92173" w:rsidP="00887715">
            <w:pPr>
              <w:spacing w:line="252" w:lineRule="auto"/>
              <w:ind w:left="-108"/>
              <w:jc w:val="center"/>
              <w:rPr>
                <w:sz w:val="26"/>
                <w:szCs w:val="26"/>
                <w:lang w:val="fr-FR"/>
              </w:rPr>
            </w:pPr>
          </w:p>
        </w:tc>
        <w:tc>
          <w:tcPr>
            <w:tcW w:w="3561" w:type="dxa"/>
            <w:gridSpan w:val="2"/>
            <w:vMerge/>
            <w:tcBorders>
              <w:left w:val="single" w:sz="4" w:space="0" w:color="auto"/>
              <w:bottom w:val="single" w:sz="4" w:space="0" w:color="auto"/>
              <w:right w:val="single" w:sz="4" w:space="0" w:color="auto"/>
            </w:tcBorders>
          </w:tcPr>
          <w:p w14:paraId="19089C7A" w14:textId="77777777" w:rsidR="00A92173" w:rsidRPr="00E85D83" w:rsidRDefault="00A92173" w:rsidP="00887715">
            <w:pPr>
              <w:spacing w:line="252" w:lineRule="auto"/>
              <w:ind w:left="126"/>
              <w:rPr>
                <w:sz w:val="26"/>
                <w:szCs w:val="26"/>
                <w:lang w:val="fr-FR"/>
              </w:rPr>
            </w:pPr>
          </w:p>
        </w:tc>
        <w:tc>
          <w:tcPr>
            <w:tcW w:w="3758" w:type="dxa"/>
            <w:tcBorders>
              <w:top w:val="single" w:sz="4" w:space="0" w:color="auto"/>
              <w:left w:val="single" w:sz="4" w:space="0" w:color="auto"/>
              <w:bottom w:val="single" w:sz="4" w:space="0" w:color="auto"/>
              <w:right w:val="single" w:sz="4" w:space="0" w:color="auto"/>
            </w:tcBorders>
          </w:tcPr>
          <w:p w14:paraId="7A67C3D1" w14:textId="77777777" w:rsidR="00A92173" w:rsidRPr="00E85D83" w:rsidRDefault="00A92173" w:rsidP="00887715">
            <w:pPr>
              <w:spacing w:line="252" w:lineRule="auto"/>
              <w:ind w:left="126"/>
              <w:rPr>
                <w:sz w:val="26"/>
                <w:szCs w:val="26"/>
                <w:lang w:val="fr-FR"/>
              </w:rPr>
            </w:pPr>
            <w:r w:rsidRPr="00E85D83">
              <w:rPr>
                <w:sz w:val="26"/>
                <w:szCs w:val="26"/>
                <w:lang w:val="fr-FR"/>
              </w:rPr>
              <w:t>Không có thuyết minh hoặc thuyết minh không đầy đủ, không đạt yêu cầu đối với các nội dung nêu trên</w:t>
            </w:r>
          </w:p>
        </w:tc>
        <w:tc>
          <w:tcPr>
            <w:tcW w:w="1420" w:type="dxa"/>
            <w:tcBorders>
              <w:top w:val="single" w:sz="4" w:space="0" w:color="auto"/>
              <w:left w:val="single" w:sz="4" w:space="0" w:color="auto"/>
              <w:bottom w:val="single" w:sz="4" w:space="0" w:color="auto"/>
              <w:right w:val="single" w:sz="4" w:space="0" w:color="auto"/>
            </w:tcBorders>
            <w:vAlign w:val="center"/>
          </w:tcPr>
          <w:p w14:paraId="79D01E69" w14:textId="77777777" w:rsidR="00A92173" w:rsidRPr="00E85D83" w:rsidRDefault="00A92173" w:rsidP="00887715">
            <w:pPr>
              <w:spacing w:line="252" w:lineRule="auto"/>
              <w:ind w:left="-108"/>
              <w:jc w:val="center"/>
              <w:rPr>
                <w:sz w:val="26"/>
                <w:szCs w:val="26"/>
                <w:lang w:val="fr-FR"/>
              </w:rPr>
            </w:pPr>
            <w:r w:rsidRPr="00E85D83">
              <w:rPr>
                <w:sz w:val="26"/>
                <w:szCs w:val="26"/>
                <w:lang w:val="en-GB"/>
              </w:rPr>
              <w:t>Không đạt</w:t>
            </w:r>
          </w:p>
        </w:tc>
      </w:tr>
      <w:tr w:rsidR="00A92173" w:rsidRPr="00E85D83" w14:paraId="22C33D9F" w14:textId="77777777" w:rsidTr="002C7568">
        <w:tc>
          <w:tcPr>
            <w:tcW w:w="746" w:type="dxa"/>
            <w:tcBorders>
              <w:top w:val="single" w:sz="4" w:space="0" w:color="auto"/>
              <w:left w:val="single" w:sz="4" w:space="0" w:color="auto"/>
              <w:bottom w:val="single" w:sz="4" w:space="0" w:color="auto"/>
              <w:right w:val="single" w:sz="4" w:space="0" w:color="auto"/>
            </w:tcBorders>
            <w:vAlign w:val="center"/>
          </w:tcPr>
          <w:p w14:paraId="63EC0E7E" w14:textId="77777777" w:rsidR="00A92173" w:rsidRPr="00E85D83" w:rsidRDefault="00A92173" w:rsidP="00887715">
            <w:pPr>
              <w:spacing w:line="252" w:lineRule="auto"/>
              <w:ind w:left="-108"/>
              <w:jc w:val="center"/>
              <w:rPr>
                <w:sz w:val="26"/>
                <w:szCs w:val="26"/>
                <w:lang w:val="fr-FR"/>
              </w:rPr>
            </w:pPr>
          </w:p>
        </w:tc>
        <w:tc>
          <w:tcPr>
            <w:tcW w:w="3561" w:type="dxa"/>
            <w:gridSpan w:val="2"/>
            <w:tcBorders>
              <w:top w:val="single" w:sz="4" w:space="0" w:color="auto"/>
              <w:left w:val="single" w:sz="4" w:space="0" w:color="auto"/>
              <w:bottom w:val="single" w:sz="4" w:space="0" w:color="auto"/>
              <w:right w:val="single" w:sz="4" w:space="0" w:color="auto"/>
            </w:tcBorders>
          </w:tcPr>
          <w:p w14:paraId="71F4E41E" w14:textId="77777777" w:rsidR="00A92173" w:rsidRPr="00E85D83" w:rsidRDefault="00A92173" w:rsidP="00887715">
            <w:pPr>
              <w:spacing w:line="252" w:lineRule="auto"/>
              <w:ind w:left="-108" w:firstLine="254"/>
              <w:rPr>
                <w:bCs/>
                <w:sz w:val="26"/>
                <w:szCs w:val="26"/>
                <w:lang w:val="fr-FR"/>
              </w:rPr>
            </w:pPr>
            <w:r w:rsidRPr="00E85D83">
              <w:rPr>
                <w:bCs/>
                <w:sz w:val="26"/>
                <w:szCs w:val="26"/>
                <w:lang w:val="fr-FR"/>
              </w:rPr>
              <w:t>(b) Nguồn gốc vật tư, thiết bị</w:t>
            </w:r>
          </w:p>
        </w:tc>
        <w:tc>
          <w:tcPr>
            <w:tcW w:w="3758" w:type="dxa"/>
            <w:tcBorders>
              <w:top w:val="single" w:sz="4" w:space="0" w:color="auto"/>
              <w:left w:val="single" w:sz="4" w:space="0" w:color="auto"/>
              <w:bottom w:val="single" w:sz="4" w:space="0" w:color="auto"/>
              <w:right w:val="single" w:sz="4" w:space="0" w:color="auto"/>
            </w:tcBorders>
          </w:tcPr>
          <w:p w14:paraId="5AE045C3" w14:textId="77777777" w:rsidR="00A92173" w:rsidRPr="00E85D83" w:rsidRDefault="00A92173" w:rsidP="00887715">
            <w:pPr>
              <w:spacing w:line="252" w:lineRule="auto"/>
              <w:ind w:left="126"/>
              <w:rPr>
                <w:bCs/>
                <w:sz w:val="26"/>
                <w:szCs w:val="26"/>
                <w:lang w:val="fr-FR"/>
              </w:rPr>
            </w:pPr>
            <w:r w:rsidRPr="00E85D83">
              <w:rPr>
                <w:sz w:val="26"/>
                <w:szCs w:val="26"/>
                <w:lang w:val="fr-FR"/>
              </w:rPr>
              <w:t>Có đề xuất, bảng kê đầy đủ chủng loại, nguồn gốc xuất xứ của các loại vật tư, thiết bị sử dụng để thi công công trình</w:t>
            </w:r>
            <w:r w:rsidRPr="00E85D83">
              <w:rPr>
                <w:bCs/>
                <w:sz w:val="26"/>
                <w:szCs w:val="26"/>
                <w:lang w:val="fr-FR"/>
              </w:rPr>
              <w:t xml:space="preserve"> </w:t>
            </w:r>
          </w:p>
        </w:tc>
        <w:tc>
          <w:tcPr>
            <w:tcW w:w="1420" w:type="dxa"/>
            <w:tcBorders>
              <w:top w:val="single" w:sz="4" w:space="0" w:color="auto"/>
              <w:left w:val="single" w:sz="4" w:space="0" w:color="auto"/>
              <w:bottom w:val="single" w:sz="4" w:space="0" w:color="auto"/>
              <w:right w:val="single" w:sz="4" w:space="0" w:color="auto"/>
            </w:tcBorders>
          </w:tcPr>
          <w:p w14:paraId="68E13536" w14:textId="77777777" w:rsidR="00A92173" w:rsidRPr="00E85D83" w:rsidRDefault="00A92173" w:rsidP="00887715">
            <w:pPr>
              <w:spacing w:line="252" w:lineRule="auto"/>
              <w:ind w:left="-108" w:firstLine="2"/>
              <w:jc w:val="center"/>
              <w:rPr>
                <w:bCs/>
                <w:sz w:val="26"/>
                <w:szCs w:val="26"/>
                <w:lang w:val="fr-FR"/>
              </w:rPr>
            </w:pPr>
            <w:r w:rsidRPr="00E85D83">
              <w:rPr>
                <w:sz w:val="26"/>
                <w:szCs w:val="26"/>
                <w:lang w:val="en-GB"/>
              </w:rPr>
              <w:t>Đạt</w:t>
            </w:r>
          </w:p>
        </w:tc>
      </w:tr>
      <w:tr w:rsidR="00A92173" w:rsidRPr="00E85D83" w14:paraId="092A8863" w14:textId="77777777" w:rsidTr="002C7568">
        <w:tc>
          <w:tcPr>
            <w:tcW w:w="746" w:type="dxa"/>
            <w:tcBorders>
              <w:top w:val="single" w:sz="4" w:space="0" w:color="auto"/>
              <w:left w:val="single" w:sz="4" w:space="0" w:color="auto"/>
              <w:bottom w:val="single" w:sz="4" w:space="0" w:color="auto"/>
              <w:right w:val="single" w:sz="4" w:space="0" w:color="auto"/>
            </w:tcBorders>
            <w:vAlign w:val="center"/>
          </w:tcPr>
          <w:p w14:paraId="371FD0E8" w14:textId="77777777" w:rsidR="00A92173" w:rsidRPr="00E85D83" w:rsidRDefault="00A92173" w:rsidP="00887715">
            <w:pPr>
              <w:spacing w:line="252" w:lineRule="auto"/>
              <w:ind w:left="-108"/>
              <w:jc w:val="center"/>
              <w:rPr>
                <w:sz w:val="26"/>
                <w:szCs w:val="26"/>
                <w:lang w:val="fr-FR"/>
              </w:rPr>
            </w:pPr>
          </w:p>
        </w:tc>
        <w:tc>
          <w:tcPr>
            <w:tcW w:w="3561" w:type="dxa"/>
            <w:gridSpan w:val="2"/>
            <w:tcBorders>
              <w:top w:val="single" w:sz="4" w:space="0" w:color="auto"/>
              <w:left w:val="single" w:sz="4" w:space="0" w:color="auto"/>
              <w:bottom w:val="single" w:sz="4" w:space="0" w:color="auto"/>
              <w:right w:val="single" w:sz="4" w:space="0" w:color="auto"/>
            </w:tcBorders>
          </w:tcPr>
          <w:p w14:paraId="5A9E2D72" w14:textId="77777777" w:rsidR="00A92173" w:rsidRPr="00E85D83" w:rsidRDefault="00A92173" w:rsidP="00887715">
            <w:pPr>
              <w:spacing w:line="252" w:lineRule="auto"/>
              <w:ind w:left="-108" w:firstLine="254"/>
              <w:rPr>
                <w:b/>
                <w:bCs/>
                <w:sz w:val="26"/>
                <w:szCs w:val="26"/>
                <w:lang w:val="fr-FR"/>
              </w:rPr>
            </w:pPr>
          </w:p>
        </w:tc>
        <w:tc>
          <w:tcPr>
            <w:tcW w:w="3758" w:type="dxa"/>
            <w:tcBorders>
              <w:top w:val="single" w:sz="4" w:space="0" w:color="auto"/>
              <w:left w:val="single" w:sz="4" w:space="0" w:color="auto"/>
              <w:bottom w:val="single" w:sz="4" w:space="0" w:color="auto"/>
              <w:right w:val="single" w:sz="4" w:space="0" w:color="auto"/>
            </w:tcBorders>
          </w:tcPr>
          <w:p w14:paraId="01424E1A" w14:textId="77777777" w:rsidR="00A92173" w:rsidRPr="00E85D83" w:rsidRDefault="00A92173" w:rsidP="00887715">
            <w:pPr>
              <w:spacing w:line="252" w:lineRule="auto"/>
              <w:ind w:left="126"/>
              <w:rPr>
                <w:b/>
                <w:bCs/>
                <w:sz w:val="26"/>
                <w:szCs w:val="26"/>
                <w:lang w:val="fr-FR"/>
              </w:rPr>
            </w:pPr>
            <w:r w:rsidRPr="00E85D83">
              <w:rPr>
                <w:sz w:val="26"/>
                <w:szCs w:val="26"/>
                <w:lang w:val="fr-FR"/>
              </w:rPr>
              <w:t>Không có đề xuất, bảng kê hoặc có đề xuất, bảng kê nhưng không đầy đủ chủng loại, nguồn gốc xuất xứ của các loại vật tư, thiết bị sử dụng để thi công hạng mục công trình</w:t>
            </w:r>
            <w:r w:rsidRPr="00E85D83">
              <w:rPr>
                <w:bCs/>
                <w:sz w:val="26"/>
                <w:szCs w:val="26"/>
                <w:lang w:val="fr-FR"/>
              </w:rPr>
              <w:t xml:space="preserve"> </w:t>
            </w:r>
          </w:p>
        </w:tc>
        <w:tc>
          <w:tcPr>
            <w:tcW w:w="1420" w:type="dxa"/>
            <w:tcBorders>
              <w:top w:val="single" w:sz="4" w:space="0" w:color="auto"/>
              <w:left w:val="single" w:sz="4" w:space="0" w:color="auto"/>
              <w:bottom w:val="single" w:sz="4" w:space="0" w:color="auto"/>
              <w:right w:val="single" w:sz="4" w:space="0" w:color="auto"/>
            </w:tcBorders>
          </w:tcPr>
          <w:p w14:paraId="67BAED32" w14:textId="77777777" w:rsidR="00A92173" w:rsidRPr="00E85D83" w:rsidRDefault="00A92173" w:rsidP="00887715">
            <w:pPr>
              <w:spacing w:line="252" w:lineRule="auto"/>
              <w:ind w:left="-108" w:firstLine="2"/>
              <w:jc w:val="center"/>
              <w:rPr>
                <w:b/>
                <w:bCs/>
                <w:sz w:val="26"/>
                <w:szCs w:val="26"/>
                <w:lang w:val="fr-FR"/>
              </w:rPr>
            </w:pPr>
            <w:r w:rsidRPr="00E85D83">
              <w:rPr>
                <w:sz w:val="26"/>
                <w:szCs w:val="26"/>
                <w:lang w:val="en-GB"/>
              </w:rPr>
              <w:t>Không đạt</w:t>
            </w:r>
          </w:p>
        </w:tc>
      </w:tr>
      <w:tr w:rsidR="00A92173" w:rsidRPr="007056AB" w14:paraId="49344127" w14:textId="77777777" w:rsidTr="00887715">
        <w:tc>
          <w:tcPr>
            <w:tcW w:w="746" w:type="dxa"/>
            <w:tcBorders>
              <w:top w:val="single" w:sz="4" w:space="0" w:color="auto"/>
              <w:left w:val="single" w:sz="4" w:space="0" w:color="auto"/>
              <w:bottom w:val="single" w:sz="4" w:space="0" w:color="auto"/>
              <w:right w:val="single" w:sz="4" w:space="0" w:color="auto"/>
            </w:tcBorders>
            <w:vAlign w:val="center"/>
          </w:tcPr>
          <w:p w14:paraId="3FBEE826" w14:textId="77777777" w:rsidR="00A92173" w:rsidRPr="00E85D83" w:rsidRDefault="00A92173" w:rsidP="00887715">
            <w:pPr>
              <w:spacing w:line="252" w:lineRule="auto"/>
              <w:ind w:left="-108"/>
              <w:jc w:val="center"/>
              <w:rPr>
                <w:b/>
                <w:bCs/>
                <w:sz w:val="26"/>
                <w:szCs w:val="26"/>
                <w:lang w:val="fr-FR"/>
              </w:rPr>
            </w:pPr>
            <w:r w:rsidRPr="00E85D83">
              <w:rPr>
                <w:b/>
                <w:bCs/>
                <w:sz w:val="26"/>
                <w:szCs w:val="26"/>
                <w:lang w:val="fr-FR"/>
              </w:rPr>
              <w:t>4</w:t>
            </w:r>
          </w:p>
        </w:tc>
        <w:tc>
          <w:tcPr>
            <w:tcW w:w="8739" w:type="dxa"/>
            <w:gridSpan w:val="4"/>
            <w:tcBorders>
              <w:top w:val="single" w:sz="4" w:space="0" w:color="auto"/>
              <w:left w:val="single" w:sz="4" w:space="0" w:color="auto"/>
              <w:bottom w:val="single" w:sz="4" w:space="0" w:color="auto"/>
              <w:right w:val="single" w:sz="4" w:space="0" w:color="auto"/>
            </w:tcBorders>
            <w:vAlign w:val="center"/>
          </w:tcPr>
          <w:p w14:paraId="19DCDDC3" w14:textId="77777777" w:rsidR="00A92173" w:rsidRPr="00E85D83" w:rsidRDefault="00A92173" w:rsidP="00887715">
            <w:pPr>
              <w:spacing w:line="252" w:lineRule="auto"/>
              <w:ind w:left="126"/>
              <w:jc w:val="left"/>
              <w:rPr>
                <w:b/>
                <w:bCs/>
                <w:sz w:val="26"/>
                <w:szCs w:val="26"/>
                <w:lang w:val="fr-FR"/>
              </w:rPr>
            </w:pPr>
            <w:r w:rsidRPr="00E85D83">
              <w:rPr>
                <w:b/>
                <w:bCs/>
                <w:sz w:val="26"/>
                <w:szCs w:val="26"/>
                <w:lang w:val="fr-FR"/>
              </w:rPr>
              <w:t>Bảo đảm điều kiện vệ sinh môi trường và các điều kiện khác như phòng cháy, chữa cháy, an toàn lao động.</w:t>
            </w:r>
          </w:p>
        </w:tc>
      </w:tr>
      <w:tr w:rsidR="00A92173" w:rsidRPr="00E85D83" w14:paraId="654A8219" w14:textId="77777777" w:rsidTr="002C7568">
        <w:tc>
          <w:tcPr>
            <w:tcW w:w="746" w:type="dxa"/>
            <w:vMerge w:val="restart"/>
            <w:tcBorders>
              <w:top w:val="single" w:sz="4" w:space="0" w:color="auto"/>
              <w:left w:val="single" w:sz="4" w:space="0" w:color="auto"/>
              <w:bottom w:val="single" w:sz="4" w:space="0" w:color="auto"/>
              <w:right w:val="single" w:sz="4" w:space="0" w:color="auto"/>
            </w:tcBorders>
            <w:vAlign w:val="center"/>
          </w:tcPr>
          <w:p w14:paraId="74B461A9" w14:textId="77777777" w:rsidR="00A92173" w:rsidRPr="00E85D83" w:rsidRDefault="00A92173" w:rsidP="00887715">
            <w:pPr>
              <w:spacing w:line="252" w:lineRule="auto"/>
              <w:ind w:left="-108"/>
              <w:jc w:val="center"/>
              <w:rPr>
                <w:sz w:val="26"/>
                <w:szCs w:val="26"/>
                <w:lang w:val="fr-FR"/>
              </w:rPr>
            </w:pPr>
          </w:p>
        </w:tc>
        <w:tc>
          <w:tcPr>
            <w:tcW w:w="3561" w:type="dxa"/>
            <w:gridSpan w:val="2"/>
            <w:vMerge w:val="restart"/>
            <w:tcBorders>
              <w:top w:val="single" w:sz="4" w:space="0" w:color="auto"/>
              <w:left w:val="single" w:sz="4" w:space="0" w:color="auto"/>
              <w:bottom w:val="single" w:sz="4" w:space="0" w:color="auto"/>
              <w:right w:val="single" w:sz="4" w:space="0" w:color="auto"/>
            </w:tcBorders>
          </w:tcPr>
          <w:p w14:paraId="47139132" w14:textId="77777777" w:rsidR="00A92173" w:rsidRPr="00E85D83" w:rsidRDefault="00A92173" w:rsidP="00887715">
            <w:pPr>
              <w:spacing w:line="252" w:lineRule="auto"/>
              <w:ind w:left="126"/>
              <w:rPr>
                <w:sz w:val="26"/>
                <w:szCs w:val="26"/>
                <w:lang w:val="fr-FR"/>
              </w:rPr>
            </w:pPr>
            <w:r w:rsidRPr="00E85D83">
              <w:rPr>
                <w:sz w:val="26"/>
                <w:szCs w:val="26"/>
                <w:lang w:val="fr-FR"/>
              </w:rPr>
              <w:t>(1) Giải pháp đảm bảo vệ sinh môi trường, vận chuyển vật tư và vật liệu trong quá trình thi công.</w:t>
            </w:r>
          </w:p>
        </w:tc>
        <w:tc>
          <w:tcPr>
            <w:tcW w:w="3758" w:type="dxa"/>
            <w:tcBorders>
              <w:top w:val="single" w:sz="4" w:space="0" w:color="auto"/>
              <w:left w:val="single" w:sz="4" w:space="0" w:color="auto"/>
              <w:bottom w:val="single" w:sz="4" w:space="0" w:color="auto"/>
              <w:right w:val="single" w:sz="4" w:space="0" w:color="auto"/>
            </w:tcBorders>
            <w:vAlign w:val="center"/>
          </w:tcPr>
          <w:p w14:paraId="54B60E4B" w14:textId="77777777" w:rsidR="00A92173" w:rsidRPr="00E85D83" w:rsidRDefault="00A92173" w:rsidP="00887715">
            <w:pPr>
              <w:spacing w:line="252" w:lineRule="auto"/>
              <w:ind w:left="76" w:right="128"/>
              <w:rPr>
                <w:sz w:val="26"/>
                <w:szCs w:val="26"/>
                <w:lang w:val="fr-FR"/>
              </w:rPr>
            </w:pPr>
            <w:r w:rsidRPr="00E85D83">
              <w:rPr>
                <w:sz w:val="26"/>
                <w:szCs w:val="26"/>
                <w:lang w:val="fr-FR"/>
              </w:rPr>
              <w:t>Có giải pháp khả thi</w:t>
            </w:r>
          </w:p>
        </w:tc>
        <w:tc>
          <w:tcPr>
            <w:tcW w:w="1420" w:type="dxa"/>
            <w:tcBorders>
              <w:top w:val="single" w:sz="4" w:space="0" w:color="auto"/>
              <w:left w:val="single" w:sz="4" w:space="0" w:color="auto"/>
              <w:bottom w:val="single" w:sz="4" w:space="0" w:color="auto"/>
              <w:right w:val="single" w:sz="4" w:space="0" w:color="auto"/>
            </w:tcBorders>
            <w:vAlign w:val="center"/>
          </w:tcPr>
          <w:p w14:paraId="674F38FF" w14:textId="77777777" w:rsidR="00A92173" w:rsidRPr="00E85D83" w:rsidRDefault="00A92173" w:rsidP="00887715">
            <w:pPr>
              <w:spacing w:line="252" w:lineRule="auto"/>
              <w:ind w:left="76"/>
              <w:jc w:val="center"/>
              <w:rPr>
                <w:sz w:val="26"/>
                <w:szCs w:val="26"/>
                <w:lang w:val="en-GB"/>
              </w:rPr>
            </w:pPr>
            <w:r w:rsidRPr="00E85D83">
              <w:rPr>
                <w:sz w:val="26"/>
                <w:szCs w:val="26"/>
                <w:lang w:val="en-GB"/>
              </w:rPr>
              <w:t>Đạt</w:t>
            </w:r>
          </w:p>
        </w:tc>
      </w:tr>
      <w:tr w:rsidR="00A92173" w:rsidRPr="00E85D83" w14:paraId="6BCAF1B6" w14:textId="77777777" w:rsidTr="002C7568">
        <w:tc>
          <w:tcPr>
            <w:tcW w:w="746" w:type="dxa"/>
            <w:vMerge/>
            <w:tcBorders>
              <w:top w:val="single" w:sz="4" w:space="0" w:color="auto"/>
              <w:left w:val="single" w:sz="4" w:space="0" w:color="auto"/>
              <w:bottom w:val="single" w:sz="4" w:space="0" w:color="auto"/>
              <w:right w:val="single" w:sz="4" w:space="0" w:color="auto"/>
            </w:tcBorders>
            <w:vAlign w:val="center"/>
          </w:tcPr>
          <w:p w14:paraId="766DF5C2" w14:textId="77777777" w:rsidR="00A92173" w:rsidRPr="00E85D83" w:rsidRDefault="00A92173" w:rsidP="00887715">
            <w:pPr>
              <w:spacing w:line="252" w:lineRule="auto"/>
              <w:ind w:left="-108"/>
              <w:jc w:val="center"/>
              <w:rPr>
                <w:sz w:val="26"/>
                <w:szCs w:val="26"/>
                <w:lang w:val="en-GB"/>
              </w:rPr>
            </w:pPr>
          </w:p>
        </w:tc>
        <w:tc>
          <w:tcPr>
            <w:tcW w:w="3561" w:type="dxa"/>
            <w:gridSpan w:val="2"/>
            <w:vMerge/>
            <w:tcBorders>
              <w:top w:val="single" w:sz="4" w:space="0" w:color="auto"/>
              <w:left w:val="single" w:sz="4" w:space="0" w:color="auto"/>
              <w:bottom w:val="single" w:sz="4" w:space="0" w:color="auto"/>
              <w:right w:val="single" w:sz="4" w:space="0" w:color="auto"/>
            </w:tcBorders>
          </w:tcPr>
          <w:p w14:paraId="737A1D44" w14:textId="77777777" w:rsidR="00A92173" w:rsidRPr="00E85D83" w:rsidRDefault="00A92173" w:rsidP="00887715">
            <w:pPr>
              <w:spacing w:line="252" w:lineRule="auto"/>
              <w:ind w:left="126"/>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vAlign w:val="center"/>
          </w:tcPr>
          <w:p w14:paraId="2EC1BB68" w14:textId="77777777" w:rsidR="00A92173" w:rsidRPr="00E85D83" w:rsidRDefault="00A92173" w:rsidP="00887715">
            <w:pPr>
              <w:spacing w:line="252" w:lineRule="auto"/>
              <w:ind w:left="76" w:right="128"/>
              <w:rPr>
                <w:sz w:val="26"/>
                <w:szCs w:val="26"/>
                <w:lang w:val="en-GB"/>
              </w:rPr>
            </w:pPr>
            <w:r w:rsidRPr="00E85D83">
              <w:rPr>
                <w:sz w:val="26"/>
                <w:szCs w:val="26"/>
                <w:lang w:val="en-GB"/>
              </w:rPr>
              <w:t>Không có giải pháp hoặc có nhưng không khả thi</w:t>
            </w:r>
          </w:p>
        </w:tc>
        <w:tc>
          <w:tcPr>
            <w:tcW w:w="1420" w:type="dxa"/>
            <w:tcBorders>
              <w:top w:val="single" w:sz="4" w:space="0" w:color="auto"/>
              <w:left w:val="single" w:sz="4" w:space="0" w:color="auto"/>
              <w:bottom w:val="single" w:sz="4" w:space="0" w:color="auto"/>
              <w:right w:val="single" w:sz="4" w:space="0" w:color="auto"/>
            </w:tcBorders>
            <w:vAlign w:val="center"/>
          </w:tcPr>
          <w:p w14:paraId="593F4871" w14:textId="77777777" w:rsidR="00A92173" w:rsidRPr="00E85D83" w:rsidRDefault="00A92173" w:rsidP="00887715">
            <w:pPr>
              <w:spacing w:line="252" w:lineRule="auto"/>
              <w:ind w:left="76"/>
              <w:jc w:val="center"/>
              <w:rPr>
                <w:sz w:val="26"/>
                <w:szCs w:val="26"/>
                <w:lang w:val="en-GB"/>
              </w:rPr>
            </w:pPr>
            <w:r w:rsidRPr="00E85D83">
              <w:rPr>
                <w:sz w:val="26"/>
                <w:szCs w:val="26"/>
                <w:lang w:val="en-GB"/>
              </w:rPr>
              <w:t>Không đạt</w:t>
            </w:r>
          </w:p>
        </w:tc>
      </w:tr>
      <w:tr w:rsidR="00A92173" w:rsidRPr="00E85D83" w14:paraId="6FCD9841" w14:textId="77777777" w:rsidTr="002C7568">
        <w:tc>
          <w:tcPr>
            <w:tcW w:w="746" w:type="dxa"/>
            <w:vMerge w:val="restart"/>
            <w:tcBorders>
              <w:top w:val="single" w:sz="4" w:space="0" w:color="auto"/>
              <w:left w:val="single" w:sz="4" w:space="0" w:color="auto"/>
              <w:bottom w:val="single" w:sz="4" w:space="0" w:color="auto"/>
              <w:right w:val="single" w:sz="4" w:space="0" w:color="auto"/>
            </w:tcBorders>
            <w:vAlign w:val="center"/>
          </w:tcPr>
          <w:p w14:paraId="63A7CB13" w14:textId="77777777" w:rsidR="00A92173" w:rsidRPr="00E85D83" w:rsidRDefault="00A92173" w:rsidP="00887715">
            <w:pPr>
              <w:spacing w:line="252" w:lineRule="auto"/>
              <w:ind w:left="-108"/>
              <w:jc w:val="center"/>
              <w:rPr>
                <w:sz w:val="26"/>
                <w:szCs w:val="26"/>
                <w:lang w:val="en-GB"/>
              </w:rPr>
            </w:pPr>
          </w:p>
        </w:tc>
        <w:tc>
          <w:tcPr>
            <w:tcW w:w="3561" w:type="dxa"/>
            <w:gridSpan w:val="2"/>
            <w:vMerge w:val="restart"/>
            <w:tcBorders>
              <w:top w:val="single" w:sz="4" w:space="0" w:color="auto"/>
              <w:left w:val="single" w:sz="4" w:space="0" w:color="auto"/>
              <w:bottom w:val="single" w:sz="4" w:space="0" w:color="auto"/>
              <w:right w:val="single" w:sz="4" w:space="0" w:color="auto"/>
            </w:tcBorders>
            <w:vAlign w:val="center"/>
          </w:tcPr>
          <w:p w14:paraId="372690C3" w14:textId="77777777" w:rsidR="00A92173" w:rsidRPr="00E85D83" w:rsidRDefault="00A92173" w:rsidP="00887715">
            <w:pPr>
              <w:spacing w:line="252" w:lineRule="auto"/>
              <w:ind w:left="126"/>
              <w:rPr>
                <w:sz w:val="26"/>
                <w:szCs w:val="26"/>
                <w:lang w:val="en-GB"/>
              </w:rPr>
            </w:pPr>
            <w:r w:rsidRPr="00E85D83">
              <w:rPr>
                <w:sz w:val="26"/>
                <w:szCs w:val="26"/>
                <w:lang w:val="en-GB"/>
              </w:rPr>
              <w:t>(2) An toàn lao động</w:t>
            </w:r>
          </w:p>
        </w:tc>
        <w:tc>
          <w:tcPr>
            <w:tcW w:w="3758" w:type="dxa"/>
            <w:tcBorders>
              <w:top w:val="single" w:sz="4" w:space="0" w:color="auto"/>
              <w:left w:val="single" w:sz="4" w:space="0" w:color="auto"/>
              <w:bottom w:val="single" w:sz="4" w:space="0" w:color="auto"/>
              <w:right w:val="single" w:sz="4" w:space="0" w:color="auto"/>
            </w:tcBorders>
            <w:vAlign w:val="center"/>
          </w:tcPr>
          <w:p w14:paraId="5D8C6227" w14:textId="77777777" w:rsidR="00A92173" w:rsidRPr="00E85D83" w:rsidRDefault="00A92173" w:rsidP="00887715">
            <w:pPr>
              <w:spacing w:line="252" w:lineRule="auto"/>
              <w:ind w:left="76" w:right="128"/>
              <w:rPr>
                <w:sz w:val="26"/>
                <w:szCs w:val="26"/>
                <w:lang w:val="en-GB"/>
              </w:rPr>
            </w:pPr>
            <w:r w:rsidRPr="00E85D83">
              <w:rPr>
                <w:sz w:val="26"/>
                <w:szCs w:val="26"/>
                <w:lang w:val="en-GB"/>
              </w:rPr>
              <w:t>Có giải pháp khả thi</w:t>
            </w:r>
          </w:p>
        </w:tc>
        <w:tc>
          <w:tcPr>
            <w:tcW w:w="1420" w:type="dxa"/>
            <w:tcBorders>
              <w:top w:val="single" w:sz="4" w:space="0" w:color="auto"/>
              <w:left w:val="single" w:sz="4" w:space="0" w:color="auto"/>
              <w:bottom w:val="single" w:sz="4" w:space="0" w:color="auto"/>
              <w:right w:val="single" w:sz="4" w:space="0" w:color="auto"/>
            </w:tcBorders>
            <w:vAlign w:val="center"/>
          </w:tcPr>
          <w:p w14:paraId="6D9E5FC9" w14:textId="77777777" w:rsidR="00A92173" w:rsidRPr="00E85D83" w:rsidRDefault="00A92173" w:rsidP="00887715">
            <w:pPr>
              <w:spacing w:line="252" w:lineRule="auto"/>
              <w:ind w:left="76"/>
              <w:jc w:val="center"/>
              <w:rPr>
                <w:sz w:val="26"/>
                <w:szCs w:val="26"/>
                <w:lang w:val="en-GB"/>
              </w:rPr>
            </w:pPr>
            <w:r w:rsidRPr="00E85D83">
              <w:rPr>
                <w:sz w:val="26"/>
                <w:szCs w:val="26"/>
                <w:lang w:val="en-GB"/>
              </w:rPr>
              <w:t>Đạt</w:t>
            </w:r>
          </w:p>
        </w:tc>
      </w:tr>
      <w:tr w:rsidR="00A92173" w:rsidRPr="00E85D83" w14:paraId="11083C29" w14:textId="77777777" w:rsidTr="002C7568">
        <w:tc>
          <w:tcPr>
            <w:tcW w:w="746" w:type="dxa"/>
            <w:vMerge/>
            <w:tcBorders>
              <w:top w:val="single" w:sz="4" w:space="0" w:color="auto"/>
              <w:left w:val="single" w:sz="4" w:space="0" w:color="auto"/>
              <w:bottom w:val="single" w:sz="4" w:space="0" w:color="auto"/>
              <w:right w:val="single" w:sz="4" w:space="0" w:color="auto"/>
            </w:tcBorders>
            <w:vAlign w:val="center"/>
          </w:tcPr>
          <w:p w14:paraId="3D56E7BB" w14:textId="77777777" w:rsidR="00A92173" w:rsidRPr="00E85D83" w:rsidRDefault="00A92173" w:rsidP="00887715">
            <w:pPr>
              <w:spacing w:line="252" w:lineRule="auto"/>
              <w:ind w:left="-108"/>
              <w:jc w:val="center"/>
              <w:rPr>
                <w:sz w:val="26"/>
                <w:szCs w:val="26"/>
                <w:lang w:val="en-GB"/>
              </w:rPr>
            </w:pPr>
          </w:p>
        </w:tc>
        <w:tc>
          <w:tcPr>
            <w:tcW w:w="3561" w:type="dxa"/>
            <w:gridSpan w:val="2"/>
            <w:vMerge/>
            <w:tcBorders>
              <w:top w:val="single" w:sz="4" w:space="0" w:color="auto"/>
              <w:left w:val="single" w:sz="4" w:space="0" w:color="auto"/>
              <w:bottom w:val="single" w:sz="4" w:space="0" w:color="auto"/>
              <w:right w:val="single" w:sz="4" w:space="0" w:color="auto"/>
            </w:tcBorders>
          </w:tcPr>
          <w:p w14:paraId="4A04BCFC" w14:textId="77777777" w:rsidR="00A92173" w:rsidRPr="00E85D83" w:rsidRDefault="00A92173" w:rsidP="00887715">
            <w:pPr>
              <w:spacing w:line="252" w:lineRule="auto"/>
              <w:ind w:left="126"/>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vAlign w:val="center"/>
          </w:tcPr>
          <w:p w14:paraId="32D2F766" w14:textId="77777777" w:rsidR="00A92173" w:rsidRPr="00E85D83" w:rsidRDefault="00A92173" w:rsidP="00887715">
            <w:pPr>
              <w:spacing w:line="252" w:lineRule="auto"/>
              <w:ind w:left="76" w:right="128"/>
              <w:rPr>
                <w:sz w:val="26"/>
                <w:szCs w:val="26"/>
                <w:lang w:val="en-GB"/>
              </w:rPr>
            </w:pPr>
            <w:r w:rsidRPr="00E85D83">
              <w:rPr>
                <w:sz w:val="26"/>
                <w:szCs w:val="26"/>
                <w:lang w:val="en-GB"/>
              </w:rPr>
              <w:t>Không có giải pháp hoặc có nhưng không khả thi</w:t>
            </w:r>
          </w:p>
        </w:tc>
        <w:tc>
          <w:tcPr>
            <w:tcW w:w="1420" w:type="dxa"/>
            <w:tcBorders>
              <w:top w:val="single" w:sz="4" w:space="0" w:color="auto"/>
              <w:left w:val="single" w:sz="4" w:space="0" w:color="auto"/>
              <w:bottom w:val="single" w:sz="4" w:space="0" w:color="auto"/>
              <w:right w:val="single" w:sz="4" w:space="0" w:color="auto"/>
            </w:tcBorders>
            <w:vAlign w:val="center"/>
          </w:tcPr>
          <w:p w14:paraId="6269D473" w14:textId="77777777" w:rsidR="00A92173" w:rsidRPr="00E85D83" w:rsidRDefault="00A92173" w:rsidP="00887715">
            <w:pPr>
              <w:spacing w:line="252" w:lineRule="auto"/>
              <w:ind w:left="76"/>
              <w:jc w:val="center"/>
              <w:rPr>
                <w:sz w:val="26"/>
                <w:szCs w:val="26"/>
                <w:lang w:val="en-GB"/>
              </w:rPr>
            </w:pPr>
            <w:r w:rsidRPr="00E85D83">
              <w:rPr>
                <w:sz w:val="26"/>
                <w:szCs w:val="26"/>
                <w:lang w:val="en-GB"/>
              </w:rPr>
              <w:t>Không đạt</w:t>
            </w:r>
          </w:p>
        </w:tc>
      </w:tr>
      <w:tr w:rsidR="00A92173" w:rsidRPr="00E85D83" w14:paraId="7C391017" w14:textId="77777777" w:rsidTr="002C7568">
        <w:tc>
          <w:tcPr>
            <w:tcW w:w="746" w:type="dxa"/>
            <w:vMerge w:val="restart"/>
            <w:tcBorders>
              <w:top w:val="single" w:sz="4" w:space="0" w:color="auto"/>
              <w:left w:val="single" w:sz="4" w:space="0" w:color="auto"/>
              <w:bottom w:val="single" w:sz="4" w:space="0" w:color="auto"/>
              <w:right w:val="single" w:sz="4" w:space="0" w:color="auto"/>
            </w:tcBorders>
            <w:vAlign w:val="center"/>
          </w:tcPr>
          <w:p w14:paraId="03F8B874" w14:textId="77777777" w:rsidR="00A92173" w:rsidRPr="00E85D83" w:rsidRDefault="00A92173" w:rsidP="00887715">
            <w:pPr>
              <w:spacing w:line="252" w:lineRule="auto"/>
              <w:ind w:left="-108"/>
              <w:jc w:val="center"/>
              <w:rPr>
                <w:sz w:val="26"/>
                <w:szCs w:val="26"/>
                <w:lang w:val="en-GB"/>
              </w:rPr>
            </w:pPr>
          </w:p>
        </w:tc>
        <w:tc>
          <w:tcPr>
            <w:tcW w:w="3561" w:type="dxa"/>
            <w:gridSpan w:val="2"/>
            <w:vMerge w:val="restart"/>
            <w:tcBorders>
              <w:top w:val="single" w:sz="4" w:space="0" w:color="auto"/>
              <w:left w:val="single" w:sz="4" w:space="0" w:color="auto"/>
              <w:bottom w:val="single" w:sz="4" w:space="0" w:color="auto"/>
              <w:right w:val="single" w:sz="4" w:space="0" w:color="auto"/>
            </w:tcBorders>
            <w:vAlign w:val="center"/>
          </w:tcPr>
          <w:p w14:paraId="77C8FF85" w14:textId="77777777" w:rsidR="00A92173" w:rsidRPr="00E85D83" w:rsidRDefault="00A92173" w:rsidP="00887715">
            <w:pPr>
              <w:spacing w:line="252" w:lineRule="auto"/>
              <w:ind w:left="126"/>
              <w:rPr>
                <w:sz w:val="26"/>
                <w:szCs w:val="26"/>
                <w:lang w:val="en-GB"/>
              </w:rPr>
            </w:pPr>
            <w:r w:rsidRPr="00E85D83">
              <w:rPr>
                <w:sz w:val="26"/>
                <w:szCs w:val="26"/>
                <w:lang w:val="en-GB"/>
              </w:rPr>
              <w:t>(3) Giải pháp phòng chống cháy nổ, chữa cháy</w:t>
            </w:r>
          </w:p>
        </w:tc>
        <w:tc>
          <w:tcPr>
            <w:tcW w:w="3758" w:type="dxa"/>
            <w:tcBorders>
              <w:top w:val="single" w:sz="4" w:space="0" w:color="auto"/>
              <w:left w:val="single" w:sz="4" w:space="0" w:color="auto"/>
              <w:bottom w:val="single" w:sz="4" w:space="0" w:color="auto"/>
              <w:right w:val="single" w:sz="4" w:space="0" w:color="auto"/>
            </w:tcBorders>
            <w:vAlign w:val="center"/>
          </w:tcPr>
          <w:p w14:paraId="74FF9929" w14:textId="77777777" w:rsidR="00A92173" w:rsidRPr="00E85D83" w:rsidRDefault="00A92173" w:rsidP="00887715">
            <w:pPr>
              <w:spacing w:line="252" w:lineRule="auto"/>
              <w:ind w:left="76" w:right="128"/>
              <w:rPr>
                <w:sz w:val="26"/>
                <w:szCs w:val="26"/>
                <w:lang w:val="en-GB"/>
              </w:rPr>
            </w:pPr>
            <w:r w:rsidRPr="00E85D83">
              <w:rPr>
                <w:sz w:val="26"/>
                <w:szCs w:val="26"/>
                <w:lang w:val="en-GB"/>
              </w:rPr>
              <w:t>Có giải pháp khả thi</w:t>
            </w:r>
          </w:p>
        </w:tc>
        <w:tc>
          <w:tcPr>
            <w:tcW w:w="1420" w:type="dxa"/>
            <w:tcBorders>
              <w:top w:val="single" w:sz="4" w:space="0" w:color="auto"/>
              <w:left w:val="single" w:sz="4" w:space="0" w:color="auto"/>
              <w:bottom w:val="single" w:sz="4" w:space="0" w:color="auto"/>
              <w:right w:val="single" w:sz="4" w:space="0" w:color="auto"/>
            </w:tcBorders>
            <w:vAlign w:val="center"/>
          </w:tcPr>
          <w:p w14:paraId="0CA39FE0" w14:textId="77777777" w:rsidR="00A92173" w:rsidRPr="00E85D83" w:rsidRDefault="00A92173" w:rsidP="00887715">
            <w:pPr>
              <w:spacing w:line="252" w:lineRule="auto"/>
              <w:ind w:left="76"/>
              <w:jc w:val="center"/>
              <w:rPr>
                <w:sz w:val="26"/>
                <w:szCs w:val="26"/>
                <w:lang w:val="en-GB"/>
              </w:rPr>
            </w:pPr>
            <w:r w:rsidRPr="00E85D83">
              <w:rPr>
                <w:sz w:val="26"/>
                <w:szCs w:val="26"/>
                <w:lang w:val="en-GB"/>
              </w:rPr>
              <w:t>Đạt</w:t>
            </w:r>
          </w:p>
        </w:tc>
      </w:tr>
      <w:tr w:rsidR="00A92173" w:rsidRPr="00E85D83" w14:paraId="0C0ED15A" w14:textId="77777777" w:rsidTr="002C7568">
        <w:tc>
          <w:tcPr>
            <w:tcW w:w="746" w:type="dxa"/>
            <w:vMerge/>
            <w:tcBorders>
              <w:top w:val="single" w:sz="4" w:space="0" w:color="auto"/>
              <w:left w:val="single" w:sz="4" w:space="0" w:color="auto"/>
              <w:bottom w:val="single" w:sz="4" w:space="0" w:color="auto"/>
              <w:right w:val="single" w:sz="4" w:space="0" w:color="auto"/>
            </w:tcBorders>
            <w:vAlign w:val="center"/>
          </w:tcPr>
          <w:p w14:paraId="342B39A4" w14:textId="77777777" w:rsidR="00A92173" w:rsidRPr="00E85D83" w:rsidRDefault="00A92173" w:rsidP="00887715">
            <w:pPr>
              <w:spacing w:line="252" w:lineRule="auto"/>
              <w:ind w:left="-108"/>
              <w:jc w:val="center"/>
              <w:rPr>
                <w:sz w:val="26"/>
                <w:szCs w:val="26"/>
                <w:lang w:val="en-GB"/>
              </w:rPr>
            </w:pPr>
          </w:p>
        </w:tc>
        <w:tc>
          <w:tcPr>
            <w:tcW w:w="3561" w:type="dxa"/>
            <w:gridSpan w:val="2"/>
            <w:vMerge/>
            <w:tcBorders>
              <w:top w:val="single" w:sz="4" w:space="0" w:color="auto"/>
              <w:left w:val="single" w:sz="4" w:space="0" w:color="auto"/>
              <w:bottom w:val="single" w:sz="4" w:space="0" w:color="auto"/>
              <w:right w:val="single" w:sz="4" w:space="0" w:color="auto"/>
            </w:tcBorders>
          </w:tcPr>
          <w:p w14:paraId="794F2902" w14:textId="77777777" w:rsidR="00A92173" w:rsidRPr="00E85D83" w:rsidRDefault="00A92173" w:rsidP="00887715">
            <w:pPr>
              <w:spacing w:line="252" w:lineRule="auto"/>
              <w:ind w:left="126"/>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vAlign w:val="center"/>
          </w:tcPr>
          <w:p w14:paraId="6CE52929" w14:textId="77777777" w:rsidR="00A92173" w:rsidRPr="00E85D83" w:rsidRDefault="00A92173" w:rsidP="00887715">
            <w:pPr>
              <w:spacing w:line="252" w:lineRule="auto"/>
              <w:ind w:left="76" w:right="128"/>
              <w:rPr>
                <w:sz w:val="26"/>
                <w:szCs w:val="26"/>
                <w:lang w:val="en-GB"/>
              </w:rPr>
            </w:pPr>
            <w:r w:rsidRPr="00E85D83">
              <w:rPr>
                <w:sz w:val="26"/>
                <w:szCs w:val="26"/>
                <w:lang w:val="en-GB"/>
              </w:rPr>
              <w:t>Không có giải pháp hoặc có nhưng không khả thi</w:t>
            </w:r>
          </w:p>
        </w:tc>
        <w:tc>
          <w:tcPr>
            <w:tcW w:w="1420" w:type="dxa"/>
            <w:tcBorders>
              <w:top w:val="single" w:sz="4" w:space="0" w:color="auto"/>
              <w:left w:val="single" w:sz="4" w:space="0" w:color="auto"/>
              <w:bottom w:val="single" w:sz="4" w:space="0" w:color="auto"/>
              <w:right w:val="single" w:sz="4" w:space="0" w:color="auto"/>
            </w:tcBorders>
            <w:vAlign w:val="center"/>
          </w:tcPr>
          <w:p w14:paraId="2E68F86A" w14:textId="77777777" w:rsidR="00A92173" w:rsidRPr="00E85D83" w:rsidRDefault="00A92173" w:rsidP="00887715">
            <w:pPr>
              <w:spacing w:line="252" w:lineRule="auto"/>
              <w:ind w:left="76"/>
              <w:jc w:val="center"/>
              <w:rPr>
                <w:sz w:val="26"/>
                <w:szCs w:val="26"/>
                <w:lang w:val="en-GB"/>
              </w:rPr>
            </w:pPr>
            <w:r w:rsidRPr="00E85D83">
              <w:rPr>
                <w:sz w:val="26"/>
                <w:szCs w:val="26"/>
                <w:lang w:val="en-GB"/>
              </w:rPr>
              <w:t>Không đạt</w:t>
            </w:r>
          </w:p>
        </w:tc>
      </w:tr>
      <w:tr w:rsidR="00A92173" w:rsidRPr="00E85D83" w14:paraId="765DD398" w14:textId="77777777" w:rsidTr="00887715">
        <w:tc>
          <w:tcPr>
            <w:tcW w:w="746" w:type="dxa"/>
            <w:tcBorders>
              <w:top w:val="single" w:sz="4" w:space="0" w:color="auto"/>
              <w:left w:val="single" w:sz="4" w:space="0" w:color="auto"/>
              <w:bottom w:val="single" w:sz="4" w:space="0" w:color="auto"/>
              <w:right w:val="single" w:sz="4" w:space="0" w:color="auto"/>
            </w:tcBorders>
            <w:vAlign w:val="center"/>
          </w:tcPr>
          <w:p w14:paraId="2F82312E" w14:textId="77777777" w:rsidR="00A92173" w:rsidRPr="00E85D83" w:rsidRDefault="00A92173" w:rsidP="00887715">
            <w:pPr>
              <w:spacing w:line="252" w:lineRule="auto"/>
              <w:ind w:left="-108"/>
              <w:jc w:val="center"/>
              <w:rPr>
                <w:sz w:val="26"/>
                <w:szCs w:val="26"/>
                <w:lang w:val="en-GB"/>
              </w:rPr>
            </w:pPr>
            <w:r w:rsidRPr="00E85D83">
              <w:rPr>
                <w:b/>
                <w:bCs/>
                <w:sz w:val="26"/>
                <w:szCs w:val="26"/>
                <w:lang w:val="fr-FR"/>
              </w:rPr>
              <w:t>5</w:t>
            </w:r>
          </w:p>
        </w:tc>
        <w:tc>
          <w:tcPr>
            <w:tcW w:w="7319" w:type="dxa"/>
            <w:gridSpan w:val="3"/>
            <w:tcBorders>
              <w:top w:val="single" w:sz="4" w:space="0" w:color="auto"/>
              <w:left w:val="single" w:sz="4" w:space="0" w:color="auto"/>
              <w:bottom w:val="single" w:sz="4" w:space="0" w:color="auto"/>
              <w:right w:val="single" w:sz="4" w:space="0" w:color="auto"/>
            </w:tcBorders>
          </w:tcPr>
          <w:p w14:paraId="30A57021" w14:textId="77777777" w:rsidR="00A92173" w:rsidRPr="00E85D83" w:rsidRDefault="00A92173" w:rsidP="00887715">
            <w:pPr>
              <w:spacing w:line="252" w:lineRule="auto"/>
              <w:ind w:left="76" w:right="128"/>
              <w:rPr>
                <w:sz w:val="26"/>
                <w:szCs w:val="26"/>
                <w:lang w:val="en-GB"/>
              </w:rPr>
            </w:pPr>
            <w:r w:rsidRPr="00E85D83">
              <w:rPr>
                <w:b/>
                <w:bCs/>
                <w:sz w:val="26"/>
                <w:szCs w:val="26"/>
                <w:lang w:val="vi-VN"/>
              </w:rPr>
              <w:t xml:space="preserve">Mức độ đáp ứng các yêu cầu về bảo hành, bảo trì, điều kiện </w:t>
            </w:r>
            <w:r w:rsidRPr="00E85D83">
              <w:rPr>
                <w:b/>
                <w:bCs/>
                <w:sz w:val="26"/>
                <w:szCs w:val="26"/>
                <w:lang w:val="vi-VN"/>
              </w:rPr>
              <w:lastRenderedPageBreak/>
              <w:t>hợp đồng:</w:t>
            </w:r>
          </w:p>
        </w:tc>
        <w:tc>
          <w:tcPr>
            <w:tcW w:w="1420" w:type="dxa"/>
            <w:tcBorders>
              <w:top w:val="single" w:sz="4" w:space="0" w:color="auto"/>
              <w:left w:val="single" w:sz="4" w:space="0" w:color="auto"/>
              <w:bottom w:val="single" w:sz="4" w:space="0" w:color="auto"/>
              <w:right w:val="single" w:sz="4" w:space="0" w:color="auto"/>
            </w:tcBorders>
            <w:vAlign w:val="center"/>
          </w:tcPr>
          <w:p w14:paraId="55CB613A" w14:textId="77777777" w:rsidR="00A92173" w:rsidRPr="00E85D83" w:rsidRDefault="00A92173" w:rsidP="00887715">
            <w:pPr>
              <w:spacing w:line="252" w:lineRule="auto"/>
              <w:ind w:left="76"/>
              <w:jc w:val="center"/>
              <w:rPr>
                <w:sz w:val="26"/>
                <w:szCs w:val="26"/>
                <w:lang w:val="en-GB"/>
              </w:rPr>
            </w:pPr>
          </w:p>
        </w:tc>
      </w:tr>
      <w:tr w:rsidR="00A92173" w:rsidRPr="00E85D83" w14:paraId="7F448985" w14:textId="77777777" w:rsidTr="002C7568">
        <w:tc>
          <w:tcPr>
            <w:tcW w:w="746" w:type="dxa"/>
            <w:vMerge w:val="restart"/>
            <w:tcBorders>
              <w:top w:val="single" w:sz="4" w:space="0" w:color="auto"/>
              <w:left w:val="single" w:sz="4" w:space="0" w:color="auto"/>
              <w:right w:val="single" w:sz="4" w:space="0" w:color="auto"/>
            </w:tcBorders>
            <w:vAlign w:val="center"/>
          </w:tcPr>
          <w:p w14:paraId="088B7325" w14:textId="77777777" w:rsidR="00A92173" w:rsidRPr="00E85D83" w:rsidRDefault="00A92173" w:rsidP="00887715">
            <w:pPr>
              <w:spacing w:line="252" w:lineRule="auto"/>
              <w:ind w:left="-108"/>
              <w:jc w:val="center"/>
              <w:rPr>
                <w:sz w:val="26"/>
                <w:szCs w:val="26"/>
                <w:lang w:val="en-GB"/>
              </w:rPr>
            </w:pPr>
          </w:p>
        </w:tc>
        <w:tc>
          <w:tcPr>
            <w:tcW w:w="3561" w:type="dxa"/>
            <w:gridSpan w:val="2"/>
            <w:vMerge w:val="restart"/>
            <w:tcBorders>
              <w:top w:val="single" w:sz="4" w:space="0" w:color="auto"/>
              <w:left w:val="single" w:sz="4" w:space="0" w:color="auto"/>
              <w:right w:val="single" w:sz="4" w:space="0" w:color="auto"/>
            </w:tcBorders>
            <w:vAlign w:val="center"/>
          </w:tcPr>
          <w:p w14:paraId="68CD0EE8" w14:textId="77777777" w:rsidR="00A92173" w:rsidRPr="00E85D83" w:rsidRDefault="00A92173" w:rsidP="00887715">
            <w:pPr>
              <w:spacing w:line="252" w:lineRule="auto"/>
              <w:ind w:left="126"/>
              <w:rPr>
                <w:sz w:val="26"/>
                <w:szCs w:val="26"/>
                <w:lang w:val="en-GB"/>
              </w:rPr>
            </w:pPr>
            <w:r w:rsidRPr="00E85D83">
              <w:rPr>
                <w:sz w:val="26"/>
                <w:szCs w:val="26"/>
                <w:lang w:eastAsia="vi-VN"/>
              </w:rPr>
              <w:t>(1)Thời gian bảo hành 12 tháng</w:t>
            </w:r>
          </w:p>
        </w:tc>
        <w:tc>
          <w:tcPr>
            <w:tcW w:w="3758" w:type="dxa"/>
            <w:tcBorders>
              <w:top w:val="single" w:sz="4" w:space="0" w:color="auto"/>
              <w:left w:val="single" w:sz="4" w:space="0" w:color="auto"/>
              <w:bottom w:val="single" w:sz="4" w:space="0" w:color="auto"/>
              <w:right w:val="single" w:sz="4" w:space="0" w:color="auto"/>
            </w:tcBorders>
          </w:tcPr>
          <w:p w14:paraId="1DC1CA87" w14:textId="77777777" w:rsidR="00A92173" w:rsidRPr="00E85D83" w:rsidRDefault="00A92173" w:rsidP="00887715">
            <w:pPr>
              <w:widowControl w:val="0"/>
              <w:tabs>
                <w:tab w:val="left" w:pos="851"/>
              </w:tabs>
              <w:spacing w:before="120" w:after="120" w:line="264" w:lineRule="auto"/>
              <w:ind w:left="-18"/>
              <w:rPr>
                <w:sz w:val="26"/>
                <w:szCs w:val="26"/>
              </w:rPr>
            </w:pPr>
            <w:r w:rsidRPr="00E85D83">
              <w:rPr>
                <w:sz w:val="26"/>
                <w:szCs w:val="26"/>
              </w:rPr>
              <w:t xml:space="preserve">Có đề xuất thời gian bảo hành lớn hơn hoặc bằng 12 tháng. </w:t>
            </w:r>
          </w:p>
        </w:tc>
        <w:tc>
          <w:tcPr>
            <w:tcW w:w="1420" w:type="dxa"/>
            <w:tcBorders>
              <w:top w:val="single" w:sz="4" w:space="0" w:color="auto"/>
              <w:left w:val="single" w:sz="4" w:space="0" w:color="auto"/>
              <w:bottom w:val="single" w:sz="4" w:space="0" w:color="auto"/>
              <w:right w:val="single" w:sz="4" w:space="0" w:color="auto"/>
            </w:tcBorders>
          </w:tcPr>
          <w:p w14:paraId="2E835444" w14:textId="77777777" w:rsidR="00A92173" w:rsidRPr="00E85D83" w:rsidRDefault="00A92173" w:rsidP="00887715">
            <w:pPr>
              <w:widowControl w:val="0"/>
              <w:tabs>
                <w:tab w:val="left" w:pos="851"/>
              </w:tabs>
              <w:spacing w:before="120" w:after="120" w:line="264" w:lineRule="auto"/>
              <w:jc w:val="center"/>
              <w:outlineLvl w:val="2"/>
              <w:rPr>
                <w:sz w:val="26"/>
                <w:szCs w:val="26"/>
              </w:rPr>
            </w:pPr>
            <w:r w:rsidRPr="00E85D83">
              <w:rPr>
                <w:sz w:val="26"/>
                <w:szCs w:val="26"/>
              </w:rPr>
              <w:t>Đạt</w:t>
            </w:r>
          </w:p>
        </w:tc>
      </w:tr>
      <w:tr w:rsidR="00A92173" w:rsidRPr="00E85D83" w14:paraId="4684CD29" w14:textId="77777777" w:rsidTr="002C7568">
        <w:tc>
          <w:tcPr>
            <w:tcW w:w="746" w:type="dxa"/>
            <w:vMerge/>
            <w:tcBorders>
              <w:left w:val="single" w:sz="4" w:space="0" w:color="auto"/>
              <w:bottom w:val="single" w:sz="4" w:space="0" w:color="auto"/>
              <w:right w:val="single" w:sz="4" w:space="0" w:color="auto"/>
            </w:tcBorders>
            <w:vAlign w:val="center"/>
          </w:tcPr>
          <w:p w14:paraId="035CA4D6" w14:textId="77777777" w:rsidR="00A92173" w:rsidRPr="00E85D83" w:rsidRDefault="00A92173" w:rsidP="00887715">
            <w:pPr>
              <w:spacing w:line="252" w:lineRule="auto"/>
              <w:ind w:left="-108"/>
              <w:jc w:val="center"/>
              <w:rPr>
                <w:sz w:val="26"/>
                <w:szCs w:val="26"/>
                <w:lang w:val="en-GB"/>
              </w:rPr>
            </w:pPr>
          </w:p>
        </w:tc>
        <w:tc>
          <w:tcPr>
            <w:tcW w:w="3561" w:type="dxa"/>
            <w:gridSpan w:val="2"/>
            <w:vMerge/>
            <w:tcBorders>
              <w:left w:val="single" w:sz="4" w:space="0" w:color="auto"/>
              <w:bottom w:val="single" w:sz="4" w:space="0" w:color="auto"/>
              <w:right w:val="single" w:sz="4" w:space="0" w:color="auto"/>
            </w:tcBorders>
          </w:tcPr>
          <w:p w14:paraId="142C606A" w14:textId="77777777" w:rsidR="00A92173" w:rsidRPr="00E85D83" w:rsidRDefault="00A92173" w:rsidP="00887715">
            <w:pPr>
              <w:spacing w:line="252" w:lineRule="auto"/>
              <w:ind w:left="126"/>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tcPr>
          <w:p w14:paraId="057B7E9B" w14:textId="77777777" w:rsidR="00A92173" w:rsidRPr="00E85D83" w:rsidRDefault="00A92173" w:rsidP="00887715">
            <w:pPr>
              <w:widowControl w:val="0"/>
              <w:tabs>
                <w:tab w:val="left" w:pos="851"/>
              </w:tabs>
              <w:spacing w:before="120" w:after="120" w:line="264" w:lineRule="auto"/>
              <w:ind w:left="-18"/>
              <w:rPr>
                <w:sz w:val="26"/>
                <w:szCs w:val="26"/>
              </w:rPr>
            </w:pPr>
            <w:r w:rsidRPr="00E85D83">
              <w:rPr>
                <w:sz w:val="26"/>
                <w:szCs w:val="26"/>
              </w:rPr>
              <w:t>Có đề xuất thời gian bảo hành nhỏ hơn 12 tháng.</w:t>
            </w:r>
          </w:p>
        </w:tc>
        <w:tc>
          <w:tcPr>
            <w:tcW w:w="1420" w:type="dxa"/>
            <w:tcBorders>
              <w:top w:val="single" w:sz="4" w:space="0" w:color="auto"/>
              <w:left w:val="single" w:sz="4" w:space="0" w:color="auto"/>
              <w:bottom w:val="single" w:sz="4" w:space="0" w:color="auto"/>
              <w:right w:val="single" w:sz="4" w:space="0" w:color="auto"/>
            </w:tcBorders>
          </w:tcPr>
          <w:p w14:paraId="6DB4A758" w14:textId="77777777" w:rsidR="00A92173" w:rsidRPr="00E85D83" w:rsidRDefault="00A92173" w:rsidP="00887715">
            <w:pPr>
              <w:widowControl w:val="0"/>
              <w:tabs>
                <w:tab w:val="left" w:pos="851"/>
              </w:tabs>
              <w:spacing w:before="120" w:after="120" w:line="264" w:lineRule="auto"/>
              <w:jc w:val="center"/>
              <w:outlineLvl w:val="2"/>
              <w:rPr>
                <w:sz w:val="26"/>
                <w:szCs w:val="26"/>
              </w:rPr>
            </w:pPr>
            <w:r w:rsidRPr="00E85D83">
              <w:rPr>
                <w:sz w:val="26"/>
                <w:szCs w:val="26"/>
              </w:rPr>
              <w:t>Không đạt</w:t>
            </w:r>
          </w:p>
        </w:tc>
      </w:tr>
      <w:tr w:rsidR="00A92173" w:rsidRPr="00E85D83" w14:paraId="55112104" w14:textId="77777777" w:rsidTr="002C7568">
        <w:tc>
          <w:tcPr>
            <w:tcW w:w="746" w:type="dxa"/>
            <w:vMerge w:val="restart"/>
            <w:tcBorders>
              <w:top w:val="single" w:sz="4" w:space="0" w:color="auto"/>
              <w:left w:val="single" w:sz="4" w:space="0" w:color="auto"/>
              <w:right w:val="single" w:sz="4" w:space="0" w:color="auto"/>
            </w:tcBorders>
            <w:vAlign w:val="center"/>
          </w:tcPr>
          <w:p w14:paraId="6FBF70D6" w14:textId="77777777" w:rsidR="00A92173" w:rsidRPr="00E85D83" w:rsidRDefault="00A92173" w:rsidP="00887715">
            <w:pPr>
              <w:spacing w:line="252" w:lineRule="auto"/>
              <w:ind w:left="-108"/>
              <w:jc w:val="center"/>
              <w:rPr>
                <w:sz w:val="26"/>
                <w:szCs w:val="26"/>
                <w:lang w:val="en-GB"/>
              </w:rPr>
            </w:pPr>
          </w:p>
        </w:tc>
        <w:tc>
          <w:tcPr>
            <w:tcW w:w="3561" w:type="dxa"/>
            <w:gridSpan w:val="2"/>
            <w:vMerge w:val="restart"/>
            <w:tcBorders>
              <w:left w:val="single" w:sz="4" w:space="0" w:color="auto"/>
              <w:right w:val="single" w:sz="4" w:space="0" w:color="auto"/>
            </w:tcBorders>
          </w:tcPr>
          <w:p w14:paraId="1E58C4DE" w14:textId="77777777" w:rsidR="00A92173" w:rsidRPr="00E85D83" w:rsidRDefault="00A92173" w:rsidP="00887715">
            <w:pPr>
              <w:ind w:left="126"/>
              <w:rPr>
                <w:sz w:val="26"/>
                <w:szCs w:val="26"/>
                <w:lang w:val="en-GB"/>
              </w:rPr>
            </w:pPr>
            <w:r w:rsidRPr="00E85D83">
              <w:rPr>
                <w:sz w:val="26"/>
                <w:szCs w:val="26"/>
                <w:lang w:val="en-GB"/>
              </w:rPr>
              <w:t>(2) Có bảng kê chi tiết các điều kiện cụ thể của hợp đồng</w:t>
            </w:r>
          </w:p>
        </w:tc>
        <w:tc>
          <w:tcPr>
            <w:tcW w:w="3758" w:type="dxa"/>
            <w:tcBorders>
              <w:top w:val="single" w:sz="4" w:space="0" w:color="auto"/>
              <w:left w:val="single" w:sz="4" w:space="0" w:color="auto"/>
              <w:bottom w:val="single" w:sz="4" w:space="0" w:color="auto"/>
              <w:right w:val="single" w:sz="4" w:space="0" w:color="auto"/>
            </w:tcBorders>
          </w:tcPr>
          <w:p w14:paraId="4E854DB1" w14:textId="77777777" w:rsidR="00A92173" w:rsidRPr="00E85D83" w:rsidRDefault="00A92173" w:rsidP="00887715">
            <w:pPr>
              <w:widowControl w:val="0"/>
              <w:tabs>
                <w:tab w:val="left" w:pos="851"/>
              </w:tabs>
              <w:ind w:left="-18"/>
              <w:rPr>
                <w:sz w:val="26"/>
                <w:szCs w:val="26"/>
              </w:rPr>
            </w:pPr>
            <w:r w:rsidRPr="00E85D83">
              <w:rPr>
                <w:sz w:val="26"/>
                <w:szCs w:val="26"/>
                <w:lang w:val="en-GB"/>
              </w:rPr>
              <w:t>Có đề xuất các điều kiện cụ thể của hợp đồng đáp ứng theo chương VII, phần 3 của HSMT</w:t>
            </w:r>
          </w:p>
        </w:tc>
        <w:tc>
          <w:tcPr>
            <w:tcW w:w="1420" w:type="dxa"/>
            <w:tcBorders>
              <w:top w:val="single" w:sz="4" w:space="0" w:color="auto"/>
              <w:left w:val="single" w:sz="4" w:space="0" w:color="auto"/>
              <w:bottom w:val="single" w:sz="4" w:space="0" w:color="auto"/>
              <w:right w:val="single" w:sz="4" w:space="0" w:color="auto"/>
            </w:tcBorders>
          </w:tcPr>
          <w:p w14:paraId="6B025F5B" w14:textId="77777777" w:rsidR="00A92173" w:rsidRPr="00E85D83" w:rsidRDefault="00A92173" w:rsidP="00887715">
            <w:pPr>
              <w:widowControl w:val="0"/>
              <w:tabs>
                <w:tab w:val="left" w:pos="851"/>
              </w:tabs>
              <w:jc w:val="center"/>
              <w:outlineLvl w:val="2"/>
              <w:rPr>
                <w:sz w:val="26"/>
                <w:szCs w:val="26"/>
              </w:rPr>
            </w:pPr>
            <w:r w:rsidRPr="00E85D83">
              <w:rPr>
                <w:sz w:val="26"/>
                <w:szCs w:val="26"/>
              </w:rPr>
              <w:t>Đạt</w:t>
            </w:r>
          </w:p>
        </w:tc>
      </w:tr>
      <w:tr w:rsidR="00A92173" w:rsidRPr="00E85D83" w14:paraId="758D00D1" w14:textId="77777777" w:rsidTr="002C7568">
        <w:tc>
          <w:tcPr>
            <w:tcW w:w="746" w:type="dxa"/>
            <w:vMerge/>
            <w:tcBorders>
              <w:left w:val="single" w:sz="4" w:space="0" w:color="auto"/>
              <w:bottom w:val="single" w:sz="4" w:space="0" w:color="auto"/>
              <w:right w:val="single" w:sz="4" w:space="0" w:color="auto"/>
            </w:tcBorders>
            <w:vAlign w:val="center"/>
          </w:tcPr>
          <w:p w14:paraId="0D2C7325" w14:textId="77777777" w:rsidR="00A92173" w:rsidRPr="00E85D83" w:rsidRDefault="00A92173" w:rsidP="00887715">
            <w:pPr>
              <w:spacing w:line="252" w:lineRule="auto"/>
              <w:ind w:left="-108"/>
              <w:jc w:val="center"/>
              <w:rPr>
                <w:sz w:val="26"/>
                <w:szCs w:val="26"/>
                <w:lang w:val="en-GB"/>
              </w:rPr>
            </w:pPr>
          </w:p>
        </w:tc>
        <w:tc>
          <w:tcPr>
            <w:tcW w:w="3561" w:type="dxa"/>
            <w:gridSpan w:val="2"/>
            <w:vMerge/>
            <w:tcBorders>
              <w:left w:val="single" w:sz="4" w:space="0" w:color="auto"/>
              <w:bottom w:val="single" w:sz="4" w:space="0" w:color="auto"/>
              <w:right w:val="single" w:sz="4" w:space="0" w:color="auto"/>
            </w:tcBorders>
          </w:tcPr>
          <w:p w14:paraId="7D49FA00" w14:textId="77777777" w:rsidR="00A92173" w:rsidRPr="00E85D83" w:rsidRDefault="00A92173" w:rsidP="00887715">
            <w:pPr>
              <w:spacing w:line="252" w:lineRule="auto"/>
              <w:ind w:left="126"/>
              <w:rPr>
                <w:sz w:val="26"/>
                <w:szCs w:val="26"/>
                <w:lang w:val="en-GB"/>
              </w:rPr>
            </w:pPr>
          </w:p>
        </w:tc>
        <w:tc>
          <w:tcPr>
            <w:tcW w:w="3758" w:type="dxa"/>
            <w:tcBorders>
              <w:top w:val="single" w:sz="4" w:space="0" w:color="auto"/>
              <w:left w:val="single" w:sz="4" w:space="0" w:color="auto"/>
              <w:bottom w:val="single" w:sz="4" w:space="0" w:color="auto"/>
              <w:right w:val="single" w:sz="4" w:space="0" w:color="auto"/>
            </w:tcBorders>
          </w:tcPr>
          <w:p w14:paraId="1A08CE9C" w14:textId="77777777" w:rsidR="00A92173" w:rsidRPr="00E85D83" w:rsidRDefault="00A92173" w:rsidP="00887715">
            <w:pPr>
              <w:widowControl w:val="0"/>
              <w:tabs>
                <w:tab w:val="left" w:pos="851"/>
              </w:tabs>
              <w:spacing w:before="120" w:after="120" w:line="264" w:lineRule="auto"/>
              <w:ind w:left="-18"/>
              <w:rPr>
                <w:sz w:val="26"/>
                <w:szCs w:val="26"/>
              </w:rPr>
            </w:pPr>
            <w:r w:rsidRPr="00E85D83">
              <w:rPr>
                <w:sz w:val="26"/>
                <w:szCs w:val="26"/>
                <w:lang w:val="vi-VN"/>
              </w:rPr>
              <w:t>Không đề xuất hoặc đề xuất các điều kiện cụ thể của hợp đồng không đáp ứng theo chương VII, phần 3 của HSMT</w:t>
            </w:r>
          </w:p>
        </w:tc>
        <w:tc>
          <w:tcPr>
            <w:tcW w:w="1420" w:type="dxa"/>
            <w:tcBorders>
              <w:top w:val="single" w:sz="4" w:space="0" w:color="auto"/>
              <w:left w:val="single" w:sz="4" w:space="0" w:color="auto"/>
              <w:bottom w:val="single" w:sz="4" w:space="0" w:color="auto"/>
              <w:right w:val="single" w:sz="4" w:space="0" w:color="auto"/>
            </w:tcBorders>
          </w:tcPr>
          <w:p w14:paraId="5EEAECD8" w14:textId="77777777" w:rsidR="00A92173" w:rsidRPr="00E85D83" w:rsidRDefault="00A92173" w:rsidP="00887715">
            <w:pPr>
              <w:widowControl w:val="0"/>
              <w:tabs>
                <w:tab w:val="left" w:pos="851"/>
              </w:tabs>
              <w:spacing w:before="120" w:after="120" w:line="264" w:lineRule="auto"/>
              <w:jc w:val="center"/>
              <w:outlineLvl w:val="2"/>
              <w:rPr>
                <w:sz w:val="26"/>
                <w:szCs w:val="26"/>
              </w:rPr>
            </w:pPr>
            <w:r w:rsidRPr="00E85D83">
              <w:rPr>
                <w:sz w:val="26"/>
                <w:szCs w:val="26"/>
              </w:rPr>
              <w:t>Không đạt</w:t>
            </w:r>
          </w:p>
        </w:tc>
      </w:tr>
      <w:tr w:rsidR="00A92173" w:rsidRPr="00E85D83" w14:paraId="294674B5" w14:textId="77777777" w:rsidTr="00887715">
        <w:tc>
          <w:tcPr>
            <w:tcW w:w="1540" w:type="dxa"/>
            <w:gridSpan w:val="2"/>
            <w:vMerge w:val="restart"/>
            <w:tcBorders>
              <w:top w:val="single" w:sz="4" w:space="0" w:color="auto"/>
              <w:left w:val="single" w:sz="4" w:space="0" w:color="auto"/>
              <w:bottom w:val="single" w:sz="4" w:space="0" w:color="auto"/>
              <w:right w:val="single" w:sz="4" w:space="0" w:color="auto"/>
            </w:tcBorders>
            <w:vAlign w:val="center"/>
          </w:tcPr>
          <w:p w14:paraId="3D6556C6" w14:textId="77777777" w:rsidR="00A92173" w:rsidRPr="00E85D83" w:rsidRDefault="00A92173" w:rsidP="00887715">
            <w:pPr>
              <w:spacing w:line="252" w:lineRule="auto"/>
              <w:ind w:left="-108"/>
              <w:jc w:val="center"/>
              <w:rPr>
                <w:b/>
                <w:bCs/>
                <w:sz w:val="26"/>
                <w:szCs w:val="26"/>
                <w:lang w:val="fr-FR"/>
              </w:rPr>
            </w:pPr>
            <w:r w:rsidRPr="00E85D83">
              <w:rPr>
                <w:b/>
                <w:bCs/>
                <w:sz w:val="26"/>
                <w:szCs w:val="26"/>
                <w:lang w:val="fr-FR"/>
              </w:rPr>
              <w:t>Kết luận</w:t>
            </w:r>
          </w:p>
        </w:tc>
        <w:tc>
          <w:tcPr>
            <w:tcW w:w="6525" w:type="dxa"/>
            <w:gridSpan w:val="2"/>
            <w:tcBorders>
              <w:top w:val="single" w:sz="4" w:space="0" w:color="auto"/>
              <w:left w:val="single" w:sz="4" w:space="0" w:color="auto"/>
              <w:bottom w:val="single" w:sz="4" w:space="0" w:color="auto"/>
              <w:right w:val="single" w:sz="4" w:space="0" w:color="auto"/>
            </w:tcBorders>
          </w:tcPr>
          <w:p w14:paraId="73BEC5B7" w14:textId="77777777" w:rsidR="00A92173" w:rsidRPr="00E85D83" w:rsidRDefault="00A92173" w:rsidP="00887715">
            <w:pPr>
              <w:spacing w:line="252" w:lineRule="auto"/>
              <w:rPr>
                <w:b/>
                <w:bCs/>
                <w:sz w:val="26"/>
                <w:szCs w:val="26"/>
                <w:lang w:val="fr-FR"/>
              </w:rPr>
            </w:pPr>
            <w:r w:rsidRPr="00E85D83">
              <w:rPr>
                <w:b/>
                <w:bCs/>
                <w:sz w:val="26"/>
                <w:szCs w:val="26"/>
                <w:lang w:val="fr-FR"/>
              </w:rPr>
              <w:t xml:space="preserve">Các tiêu chuẩn 1, 2, 3, 4 và 5 được xác định là đạt </w:t>
            </w:r>
          </w:p>
        </w:tc>
        <w:tc>
          <w:tcPr>
            <w:tcW w:w="1420" w:type="dxa"/>
            <w:tcBorders>
              <w:top w:val="single" w:sz="4" w:space="0" w:color="auto"/>
              <w:left w:val="single" w:sz="4" w:space="0" w:color="auto"/>
              <w:bottom w:val="single" w:sz="4" w:space="0" w:color="auto"/>
              <w:right w:val="single" w:sz="4" w:space="0" w:color="auto"/>
            </w:tcBorders>
          </w:tcPr>
          <w:p w14:paraId="78B3EADF" w14:textId="77777777" w:rsidR="00A92173" w:rsidRPr="00E85D83" w:rsidRDefault="00A92173" w:rsidP="00887715">
            <w:pPr>
              <w:spacing w:line="252" w:lineRule="auto"/>
              <w:ind w:left="-108"/>
              <w:jc w:val="center"/>
              <w:rPr>
                <w:b/>
                <w:bCs/>
                <w:sz w:val="26"/>
                <w:szCs w:val="26"/>
                <w:lang w:val="fr-FR"/>
              </w:rPr>
            </w:pPr>
            <w:r w:rsidRPr="00E85D83">
              <w:rPr>
                <w:b/>
                <w:bCs/>
                <w:sz w:val="26"/>
                <w:szCs w:val="26"/>
                <w:lang w:val="fr-FR"/>
              </w:rPr>
              <w:t>Đạt</w:t>
            </w:r>
          </w:p>
        </w:tc>
      </w:tr>
      <w:tr w:rsidR="00A92173" w:rsidRPr="00E85D83" w14:paraId="2D450AB4" w14:textId="77777777" w:rsidTr="00887715">
        <w:tc>
          <w:tcPr>
            <w:tcW w:w="1540" w:type="dxa"/>
            <w:gridSpan w:val="2"/>
            <w:vMerge/>
            <w:tcBorders>
              <w:top w:val="single" w:sz="4" w:space="0" w:color="auto"/>
              <w:left w:val="single" w:sz="4" w:space="0" w:color="auto"/>
              <w:bottom w:val="single" w:sz="4" w:space="0" w:color="auto"/>
              <w:right w:val="single" w:sz="4" w:space="0" w:color="auto"/>
            </w:tcBorders>
          </w:tcPr>
          <w:p w14:paraId="0EF81BCC" w14:textId="77777777" w:rsidR="00A92173" w:rsidRPr="00E85D83" w:rsidRDefault="00A92173" w:rsidP="00887715">
            <w:pPr>
              <w:spacing w:line="252" w:lineRule="auto"/>
              <w:ind w:left="-108"/>
              <w:rPr>
                <w:sz w:val="26"/>
                <w:szCs w:val="26"/>
                <w:lang w:val="fr-FR"/>
              </w:rPr>
            </w:pPr>
          </w:p>
        </w:tc>
        <w:tc>
          <w:tcPr>
            <w:tcW w:w="6525" w:type="dxa"/>
            <w:gridSpan w:val="2"/>
            <w:tcBorders>
              <w:top w:val="single" w:sz="4" w:space="0" w:color="auto"/>
              <w:left w:val="single" w:sz="4" w:space="0" w:color="auto"/>
              <w:bottom w:val="single" w:sz="4" w:space="0" w:color="auto"/>
              <w:right w:val="single" w:sz="4" w:space="0" w:color="auto"/>
            </w:tcBorders>
          </w:tcPr>
          <w:p w14:paraId="5F4F24FE" w14:textId="77777777" w:rsidR="00A92173" w:rsidRPr="00E85D83" w:rsidRDefault="00A92173" w:rsidP="00887715">
            <w:pPr>
              <w:spacing w:line="252" w:lineRule="auto"/>
              <w:rPr>
                <w:b/>
                <w:bCs/>
                <w:sz w:val="26"/>
                <w:szCs w:val="26"/>
                <w:lang w:val="fr-FR"/>
              </w:rPr>
            </w:pPr>
            <w:r w:rsidRPr="00E85D83">
              <w:rPr>
                <w:b/>
                <w:bCs/>
                <w:sz w:val="26"/>
                <w:szCs w:val="26"/>
                <w:lang w:val="fr-FR"/>
              </w:rPr>
              <w:t>Không thuộc trường hợp nêu trên</w:t>
            </w:r>
          </w:p>
        </w:tc>
        <w:tc>
          <w:tcPr>
            <w:tcW w:w="1420" w:type="dxa"/>
            <w:tcBorders>
              <w:top w:val="single" w:sz="4" w:space="0" w:color="auto"/>
              <w:left w:val="single" w:sz="4" w:space="0" w:color="auto"/>
              <w:bottom w:val="single" w:sz="4" w:space="0" w:color="auto"/>
              <w:right w:val="single" w:sz="4" w:space="0" w:color="auto"/>
            </w:tcBorders>
          </w:tcPr>
          <w:p w14:paraId="7A4B13D7" w14:textId="77777777" w:rsidR="00A92173" w:rsidRPr="00E85D83" w:rsidRDefault="00A92173" w:rsidP="00887715">
            <w:pPr>
              <w:spacing w:line="252" w:lineRule="auto"/>
              <w:ind w:left="-108"/>
              <w:jc w:val="center"/>
              <w:rPr>
                <w:b/>
                <w:bCs/>
                <w:sz w:val="26"/>
                <w:szCs w:val="26"/>
                <w:lang w:val="fr-FR"/>
              </w:rPr>
            </w:pPr>
            <w:r w:rsidRPr="00E85D83">
              <w:rPr>
                <w:b/>
                <w:bCs/>
                <w:sz w:val="26"/>
                <w:szCs w:val="26"/>
                <w:lang w:val="fr-FR"/>
              </w:rPr>
              <w:t>Không đạt</w:t>
            </w:r>
          </w:p>
        </w:tc>
      </w:tr>
    </w:tbl>
    <w:p w14:paraId="203AF442" w14:textId="77777777" w:rsidR="000938AC" w:rsidRDefault="000938AC" w:rsidP="005C1092">
      <w:pPr>
        <w:widowControl w:val="0"/>
        <w:spacing w:before="120"/>
        <w:ind w:left="568"/>
        <w:rPr>
          <w:b/>
          <w:sz w:val="26"/>
          <w:szCs w:val="26"/>
        </w:rPr>
      </w:pPr>
    </w:p>
    <w:p w14:paraId="4CB86EEF" w14:textId="10B94DAA" w:rsidR="005C1092" w:rsidRPr="00E85D83" w:rsidRDefault="005C1092" w:rsidP="005C1092">
      <w:pPr>
        <w:widowControl w:val="0"/>
        <w:spacing w:before="120"/>
        <w:ind w:left="568"/>
        <w:rPr>
          <w:b/>
          <w:sz w:val="26"/>
          <w:szCs w:val="26"/>
        </w:rPr>
      </w:pPr>
      <w:r w:rsidRPr="00E85D83">
        <w:rPr>
          <w:b/>
          <w:sz w:val="26"/>
          <w:szCs w:val="26"/>
        </w:rPr>
        <w:t>2. Hàng hóa cung cấp:</w:t>
      </w:r>
    </w:p>
    <w:tbl>
      <w:tblPr>
        <w:tblW w:w="926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85"/>
        <w:gridCol w:w="4590"/>
        <w:gridCol w:w="1890"/>
      </w:tblGrid>
      <w:tr w:rsidR="005C1092" w:rsidRPr="00E85D83" w14:paraId="3FF44CB8" w14:textId="77777777" w:rsidTr="00887715">
        <w:trPr>
          <w:trHeight w:val="1276"/>
          <w:tblHeader/>
          <w:tblCellSpacing w:w="0" w:type="dxa"/>
        </w:trPr>
        <w:tc>
          <w:tcPr>
            <w:tcW w:w="7375" w:type="dxa"/>
            <w:gridSpan w:val="2"/>
            <w:vAlign w:val="center"/>
          </w:tcPr>
          <w:p w14:paraId="5A84B4F8" w14:textId="77777777" w:rsidR="005C1092" w:rsidRPr="00E85D83" w:rsidRDefault="005C1092" w:rsidP="00887715">
            <w:pPr>
              <w:spacing w:before="120"/>
              <w:ind w:right="43"/>
              <w:jc w:val="center"/>
              <w:rPr>
                <w:sz w:val="26"/>
                <w:szCs w:val="26"/>
              </w:rPr>
            </w:pPr>
            <w:r w:rsidRPr="00E85D83">
              <w:rPr>
                <w:b/>
                <w:bCs/>
                <w:sz w:val="26"/>
                <w:szCs w:val="26"/>
              </w:rPr>
              <w:t>Nội dung đánh giá</w:t>
            </w:r>
          </w:p>
        </w:tc>
        <w:tc>
          <w:tcPr>
            <w:tcW w:w="1890" w:type="dxa"/>
            <w:vAlign w:val="center"/>
          </w:tcPr>
          <w:p w14:paraId="301F6862" w14:textId="77777777" w:rsidR="005C1092" w:rsidRPr="00E85D83" w:rsidRDefault="005C1092" w:rsidP="00887715">
            <w:pPr>
              <w:spacing w:before="120"/>
              <w:ind w:right="43"/>
              <w:jc w:val="center"/>
              <w:rPr>
                <w:sz w:val="26"/>
                <w:szCs w:val="26"/>
              </w:rPr>
            </w:pPr>
            <w:r w:rsidRPr="00E85D83">
              <w:rPr>
                <w:b/>
                <w:bCs/>
                <w:sz w:val="26"/>
                <w:szCs w:val="26"/>
              </w:rPr>
              <w:t>Sử dụng tiêu chí đạt, không đạt</w:t>
            </w:r>
          </w:p>
        </w:tc>
      </w:tr>
      <w:tr w:rsidR="005C1092" w:rsidRPr="00E85D83" w14:paraId="41C3DC7C" w14:textId="77777777" w:rsidTr="00887715">
        <w:trPr>
          <w:trHeight w:val="629"/>
          <w:tblCellSpacing w:w="0" w:type="dxa"/>
        </w:trPr>
        <w:tc>
          <w:tcPr>
            <w:tcW w:w="9265" w:type="dxa"/>
            <w:gridSpan w:val="3"/>
            <w:vAlign w:val="center"/>
          </w:tcPr>
          <w:p w14:paraId="1A3015DF" w14:textId="77777777" w:rsidR="005C1092" w:rsidRPr="00E85D83" w:rsidRDefault="005C1092" w:rsidP="00887715">
            <w:pPr>
              <w:spacing w:before="120"/>
              <w:ind w:right="43"/>
              <w:rPr>
                <w:b/>
                <w:bCs/>
                <w:sz w:val="26"/>
                <w:szCs w:val="26"/>
              </w:rPr>
            </w:pPr>
            <w:r w:rsidRPr="00E85D83">
              <w:rPr>
                <w:b/>
                <w:sz w:val="26"/>
                <w:szCs w:val="26"/>
              </w:rPr>
              <w:t>1. Phạm vi cung cấp</w:t>
            </w:r>
          </w:p>
        </w:tc>
      </w:tr>
      <w:tr w:rsidR="005C1092" w:rsidRPr="00E85D83" w14:paraId="7E74828C" w14:textId="77777777" w:rsidTr="00887715">
        <w:trPr>
          <w:trHeight w:val="1241"/>
          <w:tblCellSpacing w:w="0" w:type="dxa"/>
        </w:trPr>
        <w:tc>
          <w:tcPr>
            <w:tcW w:w="2785" w:type="dxa"/>
            <w:vMerge w:val="restart"/>
            <w:vAlign w:val="center"/>
          </w:tcPr>
          <w:p w14:paraId="11EE5E09" w14:textId="77777777" w:rsidR="005C1092" w:rsidRPr="00E85D83" w:rsidRDefault="005C1092" w:rsidP="00887715">
            <w:pPr>
              <w:spacing w:before="120"/>
              <w:ind w:right="43"/>
              <w:rPr>
                <w:sz w:val="26"/>
                <w:szCs w:val="26"/>
              </w:rPr>
            </w:pPr>
            <w:r w:rsidRPr="00E85D83">
              <w:rPr>
                <w:iCs/>
                <w:sz w:val="26"/>
                <w:szCs w:val="26"/>
              </w:rPr>
              <w:t xml:space="preserve">Theo yêu cầu tại chương V của HSMT </w:t>
            </w:r>
          </w:p>
        </w:tc>
        <w:tc>
          <w:tcPr>
            <w:tcW w:w="4590" w:type="dxa"/>
            <w:vAlign w:val="center"/>
          </w:tcPr>
          <w:p w14:paraId="009A42B6" w14:textId="77777777" w:rsidR="005C1092" w:rsidRPr="00E85D83" w:rsidRDefault="005C1092" w:rsidP="00887715">
            <w:pPr>
              <w:spacing w:before="120"/>
              <w:ind w:left="113" w:right="45"/>
              <w:rPr>
                <w:sz w:val="26"/>
                <w:szCs w:val="26"/>
              </w:rPr>
            </w:pPr>
            <w:r w:rsidRPr="00E85D83">
              <w:rPr>
                <w:iCs/>
                <w:sz w:val="26"/>
                <w:szCs w:val="26"/>
              </w:rPr>
              <w:t>Đầy đủ số l</w:t>
            </w:r>
            <w:r w:rsidRPr="00E85D83">
              <w:rPr>
                <w:iCs/>
                <w:sz w:val="26"/>
                <w:szCs w:val="26"/>
              </w:rPr>
              <w:softHyphen/>
              <w:t>ượng, chủng loại hàng hoá theo yêu cầu phạm vi cung cấp tại chư</w:t>
            </w:r>
            <w:r w:rsidRPr="00E85D83">
              <w:rPr>
                <w:iCs/>
                <w:sz w:val="26"/>
                <w:szCs w:val="26"/>
              </w:rPr>
              <w:softHyphen/>
              <w:t xml:space="preserve">ơng V của HSMT </w:t>
            </w:r>
          </w:p>
        </w:tc>
        <w:tc>
          <w:tcPr>
            <w:tcW w:w="1890" w:type="dxa"/>
            <w:vAlign w:val="center"/>
          </w:tcPr>
          <w:p w14:paraId="38FDDF83" w14:textId="77777777" w:rsidR="005C1092" w:rsidRPr="00E85D83" w:rsidRDefault="005C1092" w:rsidP="00887715">
            <w:pPr>
              <w:spacing w:before="120"/>
              <w:ind w:right="43"/>
              <w:jc w:val="center"/>
              <w:rPr>
                <w:bCs/>
                <w:sz w:val="26"/>
                <w:szCs w:val="26"/>
              </w:rPr>
            </w:pPr>
            <w:r w:rsidRPr="00E85D83">
              <w:rPr>
                <w:bCs/>
                <w:sz w:val="26"/>
                <w:szCs w:val="26"/>
              </w:rPr>
              <w:t>Đạt</w:t>
            </w:r>
          </w:p>
        </w:tc>
      </w:tr>
      <w:tr w:rsidR="005C1092" w:rsidRPr="00E85D83" w14:paraId="52C4D09A" w14:textId="77777777" w:rsidTr="00887715">
        <w:trPr>
          <w:trHeight w:val="1331"/>
          <w:tblCellSpacing w:w="0" w:type="dxa"/>
        </w:trPr>
        <w:tc>
          <w:tcPr>
            <w:tcW w:w="2785" w:type="dxa"/>
            <w:vMerge/>
            <w:vAlign w:val="center"/>
          </w:tcPr>
          <w:p w14:paraId="56C137FC" w14:textId="77777777" w:rsidR="005C1092" w:rsidRPr="00E85D83" w:rsidRDefault="005C1092" w:rsidP="00887715">
            <w:pPr>
              <w:spacing w:before="120"/>
              <w:ind w:right="43"/>
              <w:rPr>
                <w:sz w:val="26"/>
                <w:szCs w:val="26"/>
              </w:rPr>
            </w:pPr>
          </w:p>
        </w:tc>
        <w:tc>
          <w:tcPr>
            <w:tcW w:w="4590" w:type="dxa"/>
            <w:vAlign w:val="center"/>
          </w:tcPr>
          <w:p w14:paraId="4D8D9397" w14:textId="77777777" w:rsidR="005C1092" w:rsidRPr="00E85D83" w:rsidRDefault="005C1092" w:rsidP="00887715">
            <w:pPr>
              <w:spacing w:before="120"/>
              <w:ind w:left="113" w:right="45"/>
              <w:rPr>
                <w:sz w:val="26"/>
                <w:szCs w:val="26"/>
              </w:rPr>
            </w:pPr>
            <w:r w:rsidRPr="00E85D83">
              <w:rPr>
                <w:iCs/>
                <w:sz w:val="26"/>
                <w:szCs w:val="26"/>
              </w:rPr>
              <w:t>Không đầy đủ số lư</w:t>
            </w:r>
            <w:r w:rsidRPr="00E85D83">
              <w:rPr>
                <w:iCs/>
                <w:sz w:val="26"/>
                <w:szCs w:val="26"/>
              </w:rPr>
              <w:softHyphen/>
              <w:t xml:space="preserve">ợng, chủng loại hàng hoá theo yêu cầu phạm vi cung cấp tại chương V của HSMT </w:t>
            </w:r>
          </w:p>
        </w:tc>
        <w:tc>
          <w:tcPr>
            <w:tcW w:w="1890" w:type="dxa"/>
            <w:vAlign w:val="center"/>
          </w:tcPr>
          <w:p w14:paraId="4B63E7EA" w14:textId="77777777" w:rsidR="005C1092" w:rsidRPr="00E85D83" w:rsidRDefault="005C1092" w:rsidP="00887715">
            <w:pPr>
              <w:spacing w:before="120"/>
              <w:ind w:right="43"/>
              <w:jc w:val="center"/>
              <w:rPr>
                <w:bCs/>
                <w:sz w:val="26"/>
                <w:szCs w:val="26"/>
              </w:rPr>
            </w:pPr>
            <w:r w:rsidRPr="00E85D83">
              <w:rPr>
                <w:bCs/>
                <w:sz w:val="26"/>
                <w:szCs w:val="26"/>
              </w:rPr>
              <w:t>Không đạt</w:t>
            </w:r>
          </w:p>
        </w:tc>
      </w:tr>
      <w:tr w:rsidR="005C1092" w:rsidRPr="00E85D83" w14:paraId="46E7B4E8" w14:textId="77777777" w:rsidTr="00887715">
        <w:trPr>
          <w:trHeight w:val="521"/>
          <w:tblCellSpacing w:w="0" w:type="dxa"/>
        </w:trPr>
        <w:tc>
          <w:tcPr>
            <w:tcW w:w="9265" w:type="dxa"/>
            <w:gridSpan w:val="3"/>
            <w:vAlign w:val="center"/>
          </w:tcPr>
          <w:p w14:paraId="6383808E" w14:textId="77777777" w:rsidR="005C1092" w:rsidRPr="00E85D83" w:rsidRDefault="005C1092" w:rsidP="00887715">
            <w:pPr>
              <w:spacing w:before="120"/>
              <w:ind w:right="43"/>
              <w:rPr>
                <w:b/>
                <w:bCs/>
                <w:sz w:val="26"/>
                <w:szCs w:val="26"/>
              </w:rPr>
            </w:pPr>
            <w:r w:rsidRPr="00E85D83">
              <w:rPr>
                <w:b/>
                <w:bCs/>
                <w:sz w:val="26"/>
                <w:szCs w:val="26"/>
              </w:rPr>
              <w:t xml:space="preserve">2. Đặc tính kỹ thuật của hàng hóa, </w:t>
            </w:r>
            <w:r w:rsidRPr="00E85D83">
              <w:rPr>
                <w:b/>
                <w:sz w:val="26"/>
                <w:szCs w:val="26"/>
              </w:rPr>
              <w:t>tiêu chuẩn sản xuất, năm sản xuất.</w:t>
            </w:r>
          </w:p>
        </w:tc>
      </w:tr>
      <w:tr w:rsidR="005C1092" w:rsidRPr="00E85D83" w14:paraId="14B65008" w14:textId="77777777" w:rsidTr="00887715">
        <w:trPr>
          <w:trHeight w:val="512"/>
          <w:tblCellSpacing w:w="0" w:type="dxa"/>
        </w:trPr>
        <w:tc>
          <w:tcPr>
            <w:tcW w:w="9265" w:type="dxa"/>
            <w:gridSpan w:val="3"/>
            <w:vAlign w:val="center"/>
          </w:tcPr>
          <w:p w14:paraId="421402A5" w14:textId="77777777" w:rsidR="005C1092" w:rsidRPr="00E85D83" w:rsidRDefault="005C1092" w:rsidP="00887715">
            <w:pPr>
              <w:spacing w:before="120"/>
              <w:ind w:right="43"/>
              <w:rPr>
                <w:b/>
                <w:bCs/>
                <w:sz w:val="26"/>
                <w:szCs w:val="26"/>
              </w:rPr>
            </w:pPr>
            <w:r w:rsidRPr="00E85D83">
              <w:rPr>
                <w:b/>
                <w:sz w:val="26"/>
                <w:szCs w:val="26"/>
              </w:rPr>
              <w:t>2.1. Đặc tính, thông số kỹ thuật của hàng hóa</w:t>
            </w:r>
          </w:p>
        </w:tc>
      </w:tr>
      <w:tr w:rsidR="005C1092" w:rsidRPr="00E85D83" w14:paraId="0D2CAE5C" w14:textId="77777777" w:rsidTr="00887715">
        <w:trPr>
          <w:trHeight w:val="1232"/>
          <w:tblCellSpacing w:w="0" w:type="dxa"/>
        </w:trPr>
        <w:tc>
          <w:tcPr>
            <w:tcW w:w="2785" w:type="dxa"/>
            <w:vMerge w:val="restart"/>
            <w:vAlign w:val="center"/>
          </w:tcPr>
          <w:p w14:paraId="3128FF73" w14:textId="77777777" w:rsidR="005C1092" w:rsidRPr="00E85D83" w:rsidRDefault="005C1092" w:rsidP="00887715">
            <w:pPr>
              <w:spacing w:before="120"/>
              <w:ind w:left="113" w:right="45"/>
              <w:rPr>
                <w:iCs/>
                <w:sz w:val="26"/>
                <w:szCs w:val="26"/>
              </w:rPr>
            </w:pPr>
            <w:r w:rsidRPr="00E85D83">
              <w:rPr>
                <w:iCs/>
                <w:sz w:val="26"/>
                <w:szCs w:val="26"/>
              </w:rPr>
              <w:t xml:space="preserve">Theo yêu cầu tại </w:t>
            </w:r>
          </w:p>
          <w:p w14:paraId="0CDCAFA1" w14:textId="77777777" w:rsidR="005C1092" w:rsidRPr="00E85D83" w:rsidRDefault="005C1092" w:rsidP="00887715">
            <w:pPr>
              <w:spacing w:before="120"/>
              <w:ind w:left="113" w:right="45"/>
              <w:rPr>
                <w:sz w:val="26"/>
                <w:szCs w:val="26"/>
              </w:rPr>
            </w:pPr>
            <w:r w:rsidRPr="00E85D83">
              <w:rPr>
                <w:iCs/>
                <w:sz w:val="26"/>
                <w:szCs w:val="26"/>
              </w:rPr>
              <w:t>chư</w:t>
            </w:r>
            <w:r w:rsidRPr="00E85D83">
              <w:rPr>
                <w:iCs/>
                <w:sz w:val="26"/>
                <w:szCs w:val="26"/>
              </w:rPr>
              <w:softHyphen/>
              <w:t xml:space="preserve">ơng V của HSMT </w:t>
            </w:r>
          </w:p>
        </w:tc>
        <w:tc>
          <w:tcPr>
            <w:tcW w:w="4590" w:type="dxa"/>
            <w:vAlign w:val="center"/>
          </w:tcPr>
          <w:p w14:paraId="094A6698" w14:textId="77777777" w:rsidR="005C1092" w:rsidRPr="00E85D83" w:rsidRDefault="005C1092" w:rsidP="00887715">
            <w:pPr>
              <w:spacing w:before="120"/>
              <w:ind w:left="113" w:right="45"/>
              <w:jc w:val="left"/>
              <w:rPr>
                <w:sz w:val="26"/>
                <w:szCs w:val="26"/>
              </w:rPr>
            </w:pPr>
            <w:r w:rsidRPr="00E85D83">
              <w:rPr>
                <w:sz w:val="26"/>
                <w:szCs w:val="26"/>
              </w:rPr>
              <w:t>Có đặc tính, thông số kỹ thuật của hàng hóa hoàn toàn phù hợp đáp ứng yêu cầu của HSMT.</w:t>
            </w:r>
          </w:p>
        </w:tc>
        <w:tc>
          <w:tcPr>
            <w:tcW w:w="1890" w:type="dxa"/>
            <w:vAlign w:val="center"/>
          </w:tcPr>
          <w:p w14:paraId="064E840E" w14:textId="77777777" w:rsidR="005C1092" w:rsidRPr="00E85D83" w:rsidRDefault="005C1092" w:rsidP="00887715">
            <w:pPr>
              <w:spacing w:before="120"/>
              <w:ind w:right="43"/>
              <w:jc w:val="center"/>
              <w:rPr>
                <w:sz w:val="26"/>
                <w:szCs w:val="26"/>
              </w:rPr>
            </w:pPr>
            <w:r w:rsidRPr="00E85D83">
              <w:rPr>
                <w:bCs/>
                <w:sz w:val="26"/>
                <w:szCs w:val="26"/>
              </w:rPr>
              <w:t>Đạt</w:t>
            </w:r>
          </w:p>
        </w:tc>
      </w:tr>
      <w:tr w:rsidR="005C1092" w:rsidRPr="00E85D83" w14:paraId="72AB0597" w14:textId="77777777" w:rsidTr="007E26A3">
        <w:trPr>
          <w:trHeight w:val="391"/>
          <w:tblCellSpacing w:w="0" w:type="dxa"/>
        </w:trPr>
        <w:tc>
          <w:tcPr>
            <w:tcW w:w="2785" w:type="dxa"/>
            <w:vMerge/>
            <w:vAlign w:val="center"/>
          </w:tcPr>
          <w:p w14:paraId="0629A56A" w14:textId="77777777" w:rsidR="005C1092" w:rsidRPr="00E85D83" w:rsidRDefault="005C1092" w:rsidP="00887715">
            <w:pPr>
              <w:spacing w:before="120"/>
              <w:ind w:right="43"/>
              <w:rPr>
                <w:sz w:val="26"/>
                <w:szCs w:val="26"/>
              </w:rPr>
            </w:pPr>
          </w:p>
        </w:tc>
        <w:tc>
          <w:tcPr>
            <w:tcW w:w="4590" w:type="dxa"/>
            <w:vAlign w:val="center"/>
          </w:tcPr>
          <w:p w14:paraId="06BB8A82" w14:textId="77777777" w:rsidR="005C1092" w:rsidRPr="00E85D83" w:rsidRDefault="005C1092" w:rsidP="00887715">
            <w:pPr>
              <w:spacing w:before="120"/>
              <w:ind w:left="113" w:right="45"/>
              <w:rPr>
                <w:sz w:val="26"/>
                <w:szCs w:val="26"/>
              </w:rPr>
            </w:pPr>
            <w:r w:rsidRPr="00E85D83">
              <w:rPr>
                <w:sz w:val="26"/>
                <w:szCs w:val="26"/>
              </w:rPr>
              <w:t>Không có đặc tính, thông số kỹ thuật của hàng hóa đáp ứng yêu cầu của HSMT.</w:t>
            </w:r>
          </w:p>
        </w:tc>
        <w:tc>
          <w:tcPr>
            <w:tcW w:w="1890" w:type="dxa"/>
            <w:vAlign w:val="center"/>
          </w:tcPr>
          <w:p w14:paraId="63BD5D23" w14:textId="77777777" w:rsidR="005C1092" w:rsidRPr="00E85D83" w:rsidRDefault="005C1092" w:rsidP="00887715">
            <w:pPr>
              <w:spacing w:before="120"/>
              <w:ind w:right="43"/>
              <w:jc w:val="center"/>
              <w:rPr>
                <w:sz w:val="26"/>
                <w:szCs w:val="26"/>
              </w:rPr>
            </w:pPr>
            <w:r w:rsidRPr="00E85D83">
              <w:rPr>
                <w:bCs/>
                <w:sz w:val="26"/>
                <w:szCs w:val="26"/>
              </w:rPr>
              <w:t>Không đạt</w:t>
            </w:r>
          </w:p>
        </w:tc>
      </w:tr>
      <w:tr w:rsidR="005C1092" w:rsidRPr="00E85D83" w14:paraId="29D1A802" w14:textId="77777777" w:rsidTr="00887715">
        <w:trPr>
          <w:trHeight w:val="962"/>
          <w:tblCellSpacing w:w="0" w:type="dxa"/>
        </w:trPr>
        <w:tc>
          <w:tcPr>
            <w:tcW w:w="2785" w:type="dxa"/>
            <w:vAlign w:val="center"/>
          </w:tcPr>
          <w:p w14:paraId="2602780E" w14:textId="77777777" w:rsidR="005C1092" w:rsidRPr="00E85D83" w:rsidRDefault="005C1092" w:rsidP="00887715">
            <w:pPr>
              <w:spacing w:before="120"/>
              <w:ind w:right="43"/>
              <w:rPr>
                <w:b/>
                <w:sz w:val="26"/>
                <w:szCs w:val="26"/>
              </w:rPr>
            </w:pPr>
            <w:r w:rsidRPr="00E85D83">
              <w:rPr>
                <w:b/>
                <w:sz w:val="26"/>
                <w:szCs w:val="26"/>
              </w:rPr>
              <w:lastRenderedPageBreak/>
              <w:t>2.2. Tiêu chuẩn sản xuất</w:t>
            </w:r>
          </w:p>
        </w:tc>
        <w:tc>
          <w:tcPr>
            <w:tcW w:w="4590" w:type="dxa"/>
            <w:vAlign w:val="center"/>
          </w:tcPr>
          <w:p w14:paraId="47C470DA" w14:textId="77777777" w:rsidR="005C1092" w:rsidRPr="00E85D83" w:rsidRDefault="005C1092" w:rsidP="00887715">
            <w:pPr>
              <w:spacing w:before="120"/>
              <w:ind w:left="113" w:right="45"/>
              <w:rPr>
                <w:sz w:val="26"/>
                <w:szCs w:val="26"/>
              </w:rPr>
            </w:pPr>
          </w:p>
        </w:tc>
        <w:tc>
          <w:tcPr>
            <w:tcW w:w="1890" w:type="dxa"/>
            <w:vAlign w:val="center"/>
          </w:tcPr>
          <w:p w14:paraId="562A24C6" w14:textId="77777777" w:rsidR="005C1092" w:rsidRPr="00E85D83" w:rsidRDefault="005C1092" w:rsidP="00887715">
            <w:pPr>
              <w:spacing w:before="120"/>
              <w:ind w:right="43"/>
              <w:jc w:val="center"/>
              <w:rPr>
                <w:bCs/>
                <w:sz w:val="26"/>
                <w:szCs w:val="26"/>
              </w:rPr>
            </w:pPr>
          </w:p>
        </w:tc>
      </w:tr>
      <w:tr w:rsidR="005C1092" w:rsidRPr="00E85D83" w14:paraId="34660E80" w14:textId="77777777" w:rsidTr="001073C6">
        <w:trPr>
          <w:trHeight w:val="391"/>
          <w:tblCellSpacing w:w="0" w:type="dxa"/>
        </w:trPr>
        <w:tc>
          <w:tcPr>
            <w:tcW w:w="2785" w:type="dxa"/>
            <w:vMerge w:val="restart"/>
            <w:vAlign w:val="center"/>
          </w:tcPr>
          <w:p w14:paraId="6B2713AA" w14:textId="77777777" w:rsidR="005C1092" w:rsidRPr="00E85D83" w:rsidRDefault="005C1092" w:rsidP="00887715">
            <w:pPr>
              <w:spacing w:before="120"/>
              <w:ind w:left="113" w:right="45"/>
              <w:rPr>
                <w:iCs/>
                <w:sz w:val="26"/>
                <w:szCs w:val="26"/>
              </w:rPr>
            </w:pPr>
            <w:r w:rsidRPr="00E85D83">
              <w:rPr>
                <w:iCs/>
                <w:sz w:val="26"/>
                <w:szCs w:val="26"/>
              </w:rPr>
              <w:t xml:space="preserve">Theo yêu cầu tại </w:t>
            </w:r>
          </w:p>
          <w:p w14:paraId="552A50C6" w14:textId="77777777" w:rsidR="005C1092" w:rsidRPr="00E85D83" w:rsidRDefault="005C1092" w:rsidP="00887715">
            <w:pPr>
              <w:spacing w:before="120"/>
              <w:ind w:right="43"/>
              <w:rPr>
                <w:sz w:val="26"/>
                <w:szCs w:val="26"/>
              </w:rPr>
            </w:pPr>
            <w:r w:rsidRPr="00E85D83">
              <w:rPr>
                <w:iCs/>
                <w:sz w:val="26"/>
                <w:szCs w:val="26"/>
              </w:rPr>
              <w:t>chư</w:t>
            </w:r>
            <w:r w:rsidRPr="00E85D83">
              <w:rPr>
                <w:iCs/>
                <w:sz w:val="26"/>
                <w:szCs w:val="26"/>
              </w:rPr>
              <w:softHyphen/>
              <w:t>ơng V của HSMT</w:t>
            </w:r>
          </w:p>
        </w:tc>
        <w:tc>
          <w:tcPr>
            <w:tcW w:w="4590" w:type="dxa"/>
            <w:vAlign w:val="center"/>
          </w:tcPr>
          <w:p w14:paraId="5369AB0C" w14:textId="7BAB5278" w:rsidR="005C1092" w:rsidRPr="00E85D83" w:rsidRDefault="005C1092" w:rsidP="001073C6">
            <w:pPr>
              <w:spacing w:before="120"/>
              <w:ind w:left="113" w:right="45"/>
              <w:rPr>
                <w:iCs/>
                <w:sz w:val="26"/>
                <w:szCs w:val="26"/>
              </w:rPr>
            </w:pPr>
            <w:r w:rsidRPr="00E85D83">
              <w:rPr>
                <w:iCs/>
                <w:sz w:val="26"/>
                <w:szCs w:val="26"/>
              </w:rPr>
              <w:t xml:space="preserve">Thiết bị có tiêu chuẩn sản xuất </w:t>
            </w:r>
            <w:r w:rsidR="00357846" w:rsidRPr="00E85D83">
              <w:rPr>
                <w:iCs/>
                <w:sz w:val="26"/>
                <w:szCs w:val="26"/>
              </w:rPr>
              <w:t>(</w:t>
            </w:r>
            <w:r w:rsidRPr="00E85D83">
              <w:rPr>
                <w:iCs/>
                <w:sz w:val="26"/>
                <w:szCs w:val="26"/>
              </w:rPr>
              <w:t>Có giấy chứng nhận của cấp có thẩm quyền</w:t>
            </w:r>
            <w:r w:rsidR="00E85D83" w:rsidRPr="00E85D83">
              <w:rPr>
                <w:iCs/>
                <w:sz w:val="26"/>
                <w:szCs w:val="26"/>
              </w:rPr>
              <w:t xml:space="preserve"> </w:t>
            </w:r>
            <w:r w:rsidR="00357846" w:rsidRPr="00E85D83">
              <w:rPr>
                <w:iCs/>
                <w:sz w:val="26"/>
                <w:szCs w:val="26"/>
              </w:rPr>
              <w:t>(Trừ các thiết bị</w:t>
            </w:r>
            <w:r w:rsidR="001073C6" w:rsidRPr="00E85D83">
              <w:rPr>
                <w:iCs/>
                <w:sz w:val="26"/>
                <w:szCs w:val="26"/>
              </w:rPr>
              <w:t xml:space="preserve"> Tự động hóa vận tải lò chợ, Tự động hóa trạm điện trong lò,</w:t>
            </w:r>
            <w:r w:rsidR="00357846" w:rsidRPr="00E85D83">
              <w:rPr>
                <w:iCs/>
                <w:sz w:val="26"/>
                <w:szCs w:val="26"/>
              </w:rPr>
              <w:t xml:space="preserve"> Điện thoại vệ tinh, H</w:t>
            </w:r>
            <w:r w:rsidR="001073C6" w:rsidRPr="00E85D83">
              <w:rPr>
                <w:iCs/>
                <w:sz w:val="26"/>
                <w:szCs w:val="26"/>
              </w:rPr>
              <w:t>ệ thống tổng</w:t>
            </w:r>
            <w:r w:rsidR="00357846" w:rsidRPr="00E85D83">
              <w:rPr>
                <w:iCs/>
                <w:sz w:val="26"/>
                <w:szCs w:val="26"/>
              </w:rPr>
              <w:t xml:space="preserve"> đài kỹ thuật số, hệ thống mạng cáp quang mạch vòng,</w:t>
            </w:r>
            <w:r w:rsidR="001073C6" w:rsidRPr="00E85D83">
              <w:rPr>
                <w:iCs/>
                <w:sz w:val="26"/>
                <w:szCs w:val="26"/>
              </w:rPr>
              <w:t xml:space="preserve"> Hệ thống cân ôtô điện tử 80 tấn</w:t>
            </w:r>
            <w:r w:rsidR="00357846" w:rsidRPr="00E85D83">
              <w:rPr>
                <w:iCs/>
                <w:sz w:val="26"/>
                <w:szCs w:val="26"/>
              </w:rPr>
              <w:t xml:space="preserve"> </w:t>
            </w:r>
            <w:r w:rsidRPr="00E85D83">
              <w:rPr>
                <w:iCs/>
                <w:sz w:val="26"/>
                <w:szCs w:val="26"/>
              </w:rPr>
              <w:t>)</w:t>
            </w:r>
          </w:p>
        </w:tc>
        <w:tc>
          <w:tcPr>
            <w:tcW w:w="1890" w:type="dxa"/>
            <w:vAlign w:val="center"/>
          </w:tcPr>
          <w:p w14:paraId="17D3D383" w14:textId="77777777" w:rsidR="005C1092" w:rsidRPr="00E85D83" w:rsidRDefault="005C1092" w:rsidP="00887715">
            <w:pPr>
              <w:spacing w:before="120"/>
              <w:ind w:right="43"/>
              <w:jc w:val="center"/>
              <w:rPr>
                <w:iCs/>
                <w:sz w:val="26"/>
                <w:szCs w:val="26"/>
              </w:rPr>
            </w:pPr>
            <w:r w:rsidRPr="00E85D83">
              <w:rPr>
                <w:iCs/>
                <w:sz w:val="26"/>
                <w:szCs w:val="26"/>
              </w:rPr>
              <w:t>Đạt</w:t>
            </w:r>
          </w:p>
        </w:tc>
      </w:tr>
      <w:tr w:rsidR="005C1092" w:rsidRPr="00E85D83" w14:paraId="7130E459" w14:textId="77777777" w:rsidTr="00887715">
        <w:trPr>
          <w:trHeight w:val="962"/>
          <w:tblCellSpacing w:w="0" w:type="dxa"/>
        </w:trPr>
        <w:tc>
          <w:tcPr>
            <w:tcW w:w="2785" w:type="dxa"/>
            <w:vMerge/>
            <w:vAlign w:val="center"/>
          </w:tcPr>
          <w:p w14:paraId="4A470A08" w14:textId="77777777" w:rsidR="005C1092" w:rsidRPr="00E85D83" w:rsidRDefault="005C1092" w:rsidP="00887715">
            <w:pPr>
              <w:spacing w:before="120"/>
              <w:ind w:right="43"/>
              <w:rPr>
                <w:sz w:val="26"/>
                <w:szCs w:val="26"/>
              </w:rPr>
            </w:pPr>
          </w:p>
        </w:tc>
        <w:tc>
          <w:tcPr>
            <w:tcW w:w="4590" w:type="dxa"/>
            <w:vAlign w:val="center"/>
          </w:tcPr>
          <w:p w14:paraId="2258C454" w14:textId="77777777" w:rsidR="005C1092" w:rsidRPr="00E85D83" w:rsidRDefault="005C1092" w:rsidP="00887715">
            <w:pPr>
              <w:spacing w:before="120"/>
              <w:ind w:left="113" w:right="45"/>
              <w:rPr>
                <w:iCs/>
                <w:sz w:val="26"/>
                <w:szCs w:val="26"/>
              </w:rPr>
            </w:pPr>
            <w:r w:rsidRPr="00E85D83">
              <w:rPr>
                <w:iCs/>
                <w:sz w:val="26"/>
                <w:szCs w:val="26"/>
              </w:rPr>
              <w:t>Thiết bị không có tiêu chuẩn sản xuất (Không có giấy chứng nhận của cấp có thẩm quyền)</w:t>
            </w:r>
          </w:p>
        </w:tc>
        <w:tc>
          <w:tcPr>
            <w:tcW w:w="1890" w:type="dxa"/>
            <w:vAlign w:val="center"/>
          </w:tcPr>
          <w:p w14:paraId="427081D0" w14:textId="77777777" w:rsidR="005C1092" w:rsidRPr="00E85D83" w:rsidRDefault="005C1092" w:rsidP="00887715">
            <w:pPr>
              <w:spacing w:before="120"/>
              <w:ind w:right="43"/>
              <w:jc w:val="center"/>
              <w:rPr>
                <w:iCs/>
                <w:sz w:val="26"/>
                <w:szCs w:val="26"/>
              </w:rPr>
            </w:pPr>
            <w:r w:rsidRPr="00E85D83">
              <w:rPr>
                <w:iCs/>
                <w:sz w:val="26"/>
                <w:szCs w:val="26"/>
              </w:rPr>
              <w:t>Không đạt</w:t>
            </w:r>
          </w:p>
        </w:tc>
      </w:tr>
      <w:tr w:rsidR="005C1092" w:rsidRPr="00E85D83" w14:paraId="090D5555" w14:textId="77777777" w:rsidTr="00887715">
        <w:trPr>
          <w:tblCellSpacing w:w="0" w:type="dxa"/>
        </w:trPr>
        <w:tc>
          <w:tcPr>
            <w:tcW w:w="2785" w:type="dxa"/>
            <w:vAlign w:val="center"/>
          </w:tcPr>
          <w:p w14:paraId="7BB517B9" w14:textId="77777777" w:rsidR="005C1092" w:rsidRPr="00E85D83" w:rsidRDefault="005C1092" w:rsidP="00887715">
            <w:pPr>
              <w:spacing w:before="120"/>
              <w:ind w:right="43"/>
              <w:rPr>
                <w:sz w:val="26"/>
                <w:szCs w:val="26"/>
              </w:rPr>
            </w:pPr>
            <w:r w:rsidRPr="00E85D83">
              <w:rPr>
                <w:b/>
                <w:bCs/>
                <w:sz w:val="26"/>
                <w:szCs w:val="26"/>
                <w:lang w:val="pt-BR"/>
              </w:rPr>
              <w:t>2.3. Năm sản xuất</w:t>
            </w:r>
          </w:p>
        </w:tc>
        <w:tc>
          <w:tcPr>
            <w:tcW w:w="4590" w:type="dxa"/>
            <w:vAlign w:val="center"/>
          </w:tcPr>
          <w:p w14:paraId="6D5C1BE6" w14:textId="77777777" w:rsidR="005C1092" w:rsidRPr="00E85D83" w:rsidRDefault="005C1092" w:rsidP="00887715">
            <w:pPr>
              <w:spacing w:before="120"/>
              <w:ind w:right="43"/>
              <w:rPr>
                <w:sz w:val="26"/>
                <w:szCs w:val="26"/>
              </w:rPr>
            </w:pPr>
          </w:p>
        </w:tc>
        <w:tc>
          <w:tcPr>
            <w:tcW w:w="1890" w:type="dxa"/>
            <w:vAlign w:val="center"/>
          </w:tcPr>
          <w:p w14:paraId="01A744F6" w14:textId="77777777" w:rsidR="005C1092" w:rsidRPr="00E85D83" w:rsidRDefault="005C1092" w:rsidP="00887715">
            <w:pPr>
              <w:spacing w:before="120"/>
              <w:ind w:right="43"/>
              <w:jc w:val="center"/>
              <w:rPr>
                <w:b/>
                <w:bCs/>
                <w:sz w:val="26"/>
                <w:szCs w:val="26"/>
              </w:rPr>
            </w:pPr>
          </w:p>
        </w:tc>
      </w:tr>
      <w:tr w:rsidR="005C1092" w:rsidRPr="00E85D83" w14:paraId="734F6E5F" w14:textId="77777777" w:rsidTr="00887715">
        <w:trPr>
          <w:trHeight w:val="899"/>
          <w:tblCellSpacing w:w="0" w:type="dxa"/>
        </w:trPr>
        <w:tc>
          <w:tcPr>
            <w:tcW w:w="2785" w:type="dxa"/>
            <w:vMerge w:val="restart"/>
            <w:vAlign w:val="center"/>
          </w:tcPr>
          <w:p w14:paraId="5F8F47B0" w14:textId="77777777" w:rsidR="005C1092" w:rsidRPr="00E85D83" w:rsidRDefault="005C1092" w:rsidP="00887715">
            <w:pPr>
              <w:spacing w:before="120"/>
              <w:ind w:left="113" w:right="45"/>
              <w:rPr>
                <w:iCs/>
                <w:sz w:val="26"/>
                <w:szCs w:val="26"/>
              </w:rPr>
            </w:pPr>
            <w:r w:rsidRPr="00E85D83">
              <w:rPr>
                <w:iCs/>
                <w:sz w:val="26"/>
                <w:szCs w:val="26"/>
              </w:rPr>
              <w:t xml:space="preserve">Theo yêu cầu tại chương V của HSMT </w:t>
            </w:r>
          </w:p>
        </w:tc>
        <w:tc>
          <w:tcPr>
            <w:tcW w:w="4590" w:type="dxa"/>
            <w:vAlign w:val="center"/>
          </w:tcPr>
          <w:p w14:paraId="16BE1DEB" w14:textId="77777777" w:rsidR="005C1092" w:rsidRPr="00E85D83" w:rsidRDefault="005C1092" w:rsidP="00887715">
            <w:pPr>
              <w:spacing w:before="120"/>
              <w:ind w:left="113" w:right="45"/>
              <w:rPr>
                <w:sz w:val="26"/>
                <w:szCs w:val="26"/>
              </w:rPr>
            </w:pPr>
            <w:r w:rsidRPr="007056AB">
              <w:rPr>
                <w:iCs/>
                <w:sz w:val="26"/>
                <w:szCs w:val="26"/>
              </w:rPr>
              <w:t>Được sản xuất năm 2025 trở về đây, mới 100%</w:t>
            </w:r>
          </w:p>
        </w:tc>
        <w:tc>
          <w:tcPr>
            <w:tcW w:w="1890" w:type="dxa"/>
            <w:vAlign w:val="center"/>
          </w:tcPr>
          <w:p w14:paraId="168E7C9E" w14:textId="77777777" w:rsidR="005C1092" w:rsidRPr="00E85D83" w:rsidRDefault="005C1092" w:rsidP="00887715">
            <w:pPr>
              <w:spacing w:before="120"/>
              <w:ind w:right="43"/>
              <w:jc w:val="center"/>
              <w:rPr>
                <w:bCs/>
                <w:sz w:val="26"/>
                <w:szCs w:val="26"/>
              </w:rPr>
            </w:pPr>
            <w:r w:rsidRPr="00E85D83">
              <w:rPr>
                <w:bCs/>
                <w:sz w:val="26"/>
                <w:szCs w:val="26"/>
              </w:rPr>
              <w:t>Đạt</w:t>
            </w:r>
          </w:p>
        </w:tc>
      </w:tr>
      <w:tr w:rsidR="005C1092" w:rsidRPr="00E85D83" w14:paraId="2617F8BC" w14:textId="77777777" w:rsidTr="00887715">
        <w:trPr>
          <w:trHeight w:val="971"/>
          <w:tblCellSpacing w:w="0" w:type="dxa"/>
        </w:trPr>
        <w:tc>
          <w:tcPr>
            <w:tcW w:w="2785" w:type="dxa"/>
            <w:vMerge/>
            <w:vAlign w:val="center"/>
          </w:tcPr>
          <w:p w14:paraId="494A1C76" w14:textId="77777777" w:rsidR="005C1092" w:rsidRPr="00E85D83" w:rsidRDefault="005C1092" w:rsidP="00887715">
            <w:pPr>
              <w:spacing w:before="120"/>
              <w:ind w:right="43"/>
              <w:rPr>
                <w:iCs/>
                <w:sz w:val="26"/>
                <w:szCs w:val="26"/>
              </w:rPr>
            </w:pPr>
          </w:p>
        </w:tc>
        <w:tc>
          <w:tcPr>
            <w:tcW w:w="4590" w:type="dxa"/>
            <w:vAlign w:val="center"/>
          </w:tcPr>
          <w:p w14:paraId="3B32AEB6" w14:textId="77777777" w:rsidR="005C1092" w:rsidRPr="00E85D83" w:rsidRDefault="005C1092" w:rsidP="00887715">
            <w:pPr>
              <w:spacing w:before="120"/>
              <w:ind w:left="113"/>
              <w:rPr>
                <w:iCs/>
                <w:sz w:val="26"/>
                <w:szCs w:val="26"/>
              </w:rPr>
            </w:pPr>
            <w:r w:rsidRPr="00E85D83">
              <w:rPr>
                <w:iCs/>
                <w:sz w:val="26"/>
                <w:szCs w:val="26"/>
              </w:rPr>
              <w:t>Đ</w:t>
            </w:r>
            <w:r w:rsidRPr="00E85D83">
              <w:rPr>
                <w:iCs/>
                <w:sz w:val="26"/>
                <w:szCs w:val="26"/>
              </w:rPr>
              <w:softHyphen/>
              <w:t>ược sản xuất từ trư</w:t>
            </w:r>
            <w:r w:rsidRPr="00E85D83">
              <w:rPr>
                <w:iCs/>
                <w:sz w:val="26"/>
                <w:szCs w:val="26"/>
              </w:rPr>
              <w:softHyphen/>
              <w:t>ớc năm 2025 hoặc năm 2025 trở về đây nh</w:t>
            </w:r>
            <w:r w:rsidRPr="00E85D83">
              <w:rPr>
                <w:iCs/>
                <w:sz w:val="26"/>
                <w:szCs w:val="26"/>
              </w:rPr>
              <w:softHyphen/>
              <w:t>ưng không mới 100%</w:t>
            </w:r>
          </w:p>
        </w:tc>
        <w:tc>
          <w:tcPr>
            <w:tcW w:w="1890" w:type="dxa"/>
            <w:vAlign w:val="center"/>
          </w:tcPr>
          <w:p w14:paraId="22655FC6" w14:textId="77777777" w:rsidR="005C1092" w:rsidRPr="00E85D83" w:rsidRDefault="005C1092" w:rsidP="00887715">
            <w:pPr>
              <w:spacing w:before="120"/>
              <w:ind w:right="43"/>
              <w:jc w:val="center"/>
              <w:rPr>
                <w:bCs/>
                <w:sz w:val="26"/>
                <w:szCs w:val="26"/>
              </w:rPr>
            </w:pPr>
            <w:r w:rsidRPr="00E85D83">
              <w:rPr>
                <w:bCs/>
                <w:sz w:val="26"/>
                <w:szCs w:val="26"/>
              </w:rPr>
              <w:t>Không đạt</w:t>
            </w:r>
          </w:p>
        </w:tc>
      </w:tr>
      <w:tr w:rsidR="005C1092" w:rsidRPr="00E85D83" w14:paraId="4E26BD11" w14:textId="77777777" w:rsidTr="00887715">
        <w:trPr>
          <w:trHeight w:val="971"/>
          <w:tblCellSpacing w:w="0" w:type="dxa"/>
        </w:trPr>
        <w:tc>
          <w:tcPr>
            <w:tcW w:w="2785" w:type="dxa"/>
          </w:tcPr>
          <w:p w14:paraId="00AE1AEB" w14:textId="77777777" w:rsidR="005C1092" w:rsidRPr="00E85D83" w:rsidRDefault="005C1092" w:rsidP="00887715">
            <w:pPr>
              <w:spacing w:before="120"/>
              <w:ind w:right="43"/>
              <w:rPr>
                <w:sz w:val="26"/>
                <w:szCs w:val="26"/>
              </w:rPr>
            </w:pPr>
            <w:r w:rsidRPr="00E85D83">
              <w:rPr>
                <w:b/>
                <w:bCs/>
                <w:sz w:val="26"/>
                <w:szCs w:val="26"/>
              </w:rPr>
              <w:t>3. Bảo hành, dịch vụ sau bán hàng</w:t>
            </w:r>
          </w:p>
        </w:tc>
        <w:tc>
          <w:tcPr>
            <w:tcW w:w="4590" w:type="dxa"/>
            <w:vAlign w:val="center"/>
          </w:tcPr>
          <w:p w14:paraId="324B5BF3" w14:textId="77777777" w:rsidR="005C1092" w:rsidRPr="00E85D83" w:rsidRDefault="005C1092" w:rsidP="00887715">
            <w:pPr>
              <w:spacing w:before="120"/>
              <w:ind w:left="113"/>
              <w:rPr>
                <w:iCs/>
                <w:sz w:val="26"/>
                <w:szCs w:val="26"/>
              </w:rPr>
            </w:pPr>
          </w:p>
        </w:tc>
        <w:tc>
          <w:tcPr>
            <w:tcW w:w="1890" w:type="dxa"/>
            <w:vAlign w:val="center"/>
          </w:tcPr>
          <w:p w14:paraId="1013440F" w14:textId="77777777" w:rsidR="005C1092" w:rsidRPr="00E85D83" w:rsidRDefault="005C1092" w:rsidP="00887715">
            <w:pPr>
              <w:spacing w:before="120"/>
              <w:ind w:right="43"/>
              <w:jc w:val="center"/>
              <w:rPr>
                <w:bCs/>
                <w:sz w:val="26"/>
                <w:szCs w:val="26"/>
              </w:rPr>
            </w:pPr>
          </w:p>
        </w:tc>
      </w:tr>
      <w:tr w:rsidR="005C1092" w:rsidRPr="00E85D83" w14:paraId="76B155C7" w14:textId="77777777" w:rsidTr="00887715">
        <w:trPr>
          <w:trHeight w:val="971"/>
          <w:tblCellSpacing w:w="0" w:type="dxa"/>
        </w:trPr>
        <w:tc>
          <w:tcPr>
            <w:tcW w:w="2785" w:type="dxa"/>
            <w:vMerge w:val="restart"/>
          </w:tcPr>
          <w:p w14:paraId="3F300D8E" w14:textId="77777777" w:rsidR="005C1092" w:rsidRPr="007056AB" w:rsidRDefault="005C1092" w:rsidP="00887715">
            <w:pPr>
              <w:spacing w:before="120"/>
              <w:ind w:right="43"/>
              <w:rPr>
                <w:b/>
                <w:bCs/>
                <w:sz w:val="26"/>
                <w:szCs w:val="26"/>
              </w:rPr>
            </w:pPr>
            <w:r w:rsidRPr="00E85D83">
              <w:rPr>
                <w:bCs/>
                <w:sz w:val="26"/>
                <w:szCs w:val="26"/>
              </w:rPr>
              <w:t>Thời gian bảo hành</w:t>
            </w:r>
            <w:r w:rsidRPr="00E85D83">
              <w:rPr>
                <w:b/>
                <w:bCs/>
                <w:sz w:val="26"/>
                <w:szCs w:val="26"/>
              </w:rPr>
              <w:t xml:space="preserve"> </w:t>
            </w:r>
            <w:r w:rsidRPr="00E85D83">
              <w:rPr>
                <w:sz w:val="26"/>
                <w:szCs w:val="26"/>
              </w:rPr>
              <w:t>(Trường hợp E-HSDT chào bằng giờ thì tính qui đổi 1 tháng = 720 giờ)</w:t>
            </w:r>
          </w:p>
        </w:tc>
        <w:tc>
          <w:tcPr>
            <w:tcW w:w="4590" w:type="dxa"/>
            <w:vAlign w:val="center"/>
          </w:tcPr>
          <w:p w14:paraId="3184D09C" w14:textId="77777777" w:rsidR="005C1092" w:rsidRPr="00E85D83" w:rsidRDefault="005C1092" w:rsidP="00887715">
            <w:pPr>
              <w:spacing w:before="120"/>
              <w:ind w:left="113"/>
              <w:rPr>
                <w:iCs/>
                <w:sz w:val="26"/>
                <w:szCs w:val="26"/>
              </w:rPr>
            </w:pPr>
            <w:r w:rsidRPr="00E85D83">
              <w:rPr>
                <w:sz w:val="26"/>
                <w:szCs w:val="26"/>
              </w:rPr>
              <w:t xml:space="preserve">Thời gian bảo hành </w:t>
            </w:r>
            <w:r w:rsidRPr="00E85D83">
              <w:rPr>
                <w:sz w:val="26"/>
                <w:szCs w:val="26"/>
                <w:u w:val="single"/>
              </w:rPr>
              <w:t>&gt;</w:t>
            </w:r>
            <w:r w:rsidRPr="00E85D83">
              <w:rPr>
                <w:sz w:val="26"/>
                <w:szCs w:val="26"/>
              </w:rPr>
              <w:t xml:space="preserve"> 12 tháng.</w:t>
            </w:r>
          </w:p>
        </w:tc>
        <w:tc>
          <w:tcPr>
            <w:tcW w:w="1890" w:type="dxa"/>
            <w:vAlign w:val="center"/>
          </w:tcPr>
          <w:p w14:paraId="4F43CA36" w14:textId="77777777" w:rsidR="005C1092" w:rsidRPr="00E85D83" w:rsidRDefault="005C1092" w:rsidP="00887715">
            <w:pPr>
              <w:spacing w:before="120"/>
              <w:ind w:right="43"/>
              <w:jc w:val="center"/>
              <w:rPr>
                <w:sz w:val="26"/>
                <w:szCs w:val="26"/>
              </w:rPr>
            </w:pPr>
            <w:r w:rsidRPr="00E85D83">
              <w:rPr>
                <w:sz w:val="26"/>
                <w:szCs w:val="26"/>
              </w:rPr>
              <w:t>Đạt</w:t>
            </w:r>
          </w:p>
        </w:tc>
      </w:tr>
      <w:tr w:rsidR="005C1092" w:rsidRPr="00E85D83" w14:paraId="3C8E028C" w14:textId="77777777" w:rsidTr="00887715">
        <w:trPr>
          <w:trHeight w:val="971"/>
          <w:tblCellSpacing w:w="0" w:type="dxa"/>
        </w:trPr>
        <w:tc>
          <w:tcPr>
            <w:tcW w:w="2785" w:type="dxa"/>
            <w:vMerge/>
            <w:vAlign w:val="center"/>
          </w:tcPr>
          <w:p w14:paraId="0C349D2C" w14:textId="77777777" w:rsidR="005C1092" w:rsidRPr="00E85D83" w:rsidRDefault="005C1092" w:rsidP="00887715">
            <w:pPr>
              <w:spacing w:before="120"/>
              <w:ind w:right="43"/>
              <w:rPr>
                <w:iCs/>
                <w:sz w:val="26"/>
                <w:szCs w:val="26"/>
              </w:rPr>
            </w:pPr>
          </w:p>
        </w:tc>
        <w:tc>
          <w:tcPr>
            <w:tcW w:w="4590" w:type="dxa"/>
            <w:vAlign w:val="center"/>
          </w:tcPr>
          <w:p w14:paraId="597E476C" w14:textId="77777777" w:rsidR="005C1092" w:rsidRPr="00E85D83" w:rsidRDefault="005C1092" w:rsidP="00887715">
            <w:pPr>
              <w:spacing w:before="120"/>
              <w:ind w:left="113"/>
              <w:rPr>
                <w:iCs/>
                <w:sz w:val="26"/>
                <w:szCs w:val="26"/>
              </w:rPr>
            </w:pPr>
            <w:r w:rsidRPr="00E85D83">
              <w:rPr>
                <w:sz w:val="26"/>
                <w:szCs w:val="26"/>
              </w:rPr>
              <w:t>Thời gian bảo hành &lt; 12 tháng.</w:t>
            </w:r>
          </w:p>
        </w:tc>
        <w:tc>
          <w:tcPr>
            <w:tcW w:w="1890" w:type="dxa"/>
            <w:vAlign w:val="center"/>
          </w:tcPr>
          <w:p w14:paraId="5C86DB0A" w14:textId="77777777" w:rsidR="005C1092" w:rsidRPr="00E85D83" w:rsidRDefault="005C1092" w:rsidP="00887715">
            <w:pPr>
              <w:spacing w:before="120"/>
              <w:ind w:right="43"/>
              <w:jc w:val="center"/>
              <w:rPr>
                <w:sz w:val="26"/>
                <w:szCs w:val="26"/>
              </w:rPr>
            </w:pPr>
            <w:r w:rsidRPr="00E85D83">
              <w:rPr>
                <w:sz w:val="26"/>
                <w:szCs w:val="26"/>
              </w:rPr>
              <w:t>Không đạt</w:t>
            </w:r>
          </w:p>
        </w:tc>
      </w:tr>
      <w:tr w:rsidR="005C1092" w:rsidRPr="00E85D83" w14:paraId="49B5FC77" w14:textId="77777777" w:rsidTr="00887715">
        <w:trPr>
          <w:trHeight w:val="971"/>
          <w:tblCellSpacing w:w="0" w:type="dxa"/>
        </w:trPr>
        <w:tc>
          <w:tcPr>
            <w:tcW w:w="2785" w:type="dxa"/>
            <w:vMerge w:val="restart"/>
            <w:vAlign w:val="center"/>
          </w:tcPr>
          <w:p w14:paraId="2F048EA0" w14:textId="77777777" w:rsidR="005C1092" w:rsidRPr="00E85D83" w:rsidRDefault="005C1092" w:rsidP="00887715">
            <w:pPr>
              <w:spacing w:before="120" w:line="373" w:lineRule="atLeast"/>
              <w:ind w:right="43"/>
              <w:rPr>
                <w:bCs/>
                <w:sz w:val="26"/>
                <w:szCs w:val="26"/>
              </w:rPr>
            </w:pPr>
            <w:r w:rsidRPr="00E85D83">
              <w:rPr>
                <w:bCs/>
                <w:sz w:val="26"/>
                <w:szCs w:val="26"/>
              </w:rPr>
              <w:t xml:space="preserve">Dịch vụ sau bán hàng </w:t>
            </w:r>
          </w:p>
          <w:p w14:paraId="5CE05AD4" w14:textId="77777777" w:rsidR="005C1092" w:rsidRPr="00E85D83" w:rsidRDefault="005C1092" w:rsidP="00887715">
            <w:pPr>
              <w:spacing w:before="120"/>
              <w:ind w:right="43"/>
              <w:rPr>
                <w:bCs/>
                <w:sz w:val="26"/>
                <w:szCs w:val="26"/>
              </w:rPr>
            </w:pPr>
          </w:p>
        </w:tc>
        <w:tc>
          <w:tcPr>
            <w:tcW w:w="4590" w:type="dxa"/>
            <w:vAlign w:val="center"/>
          </w:tcPr>
          <w:p w14:paraId="26095487" w14:textId="77777777" w:rsidR="005C1092" w:rsidRPr="00E85D83" w:rsidRDefault="005C1092" w:rsidP="00887715">
            <w:pPr>
              <w:spacing w:before="120"/>
              <w:ind w:left="113"/>
              <w:rPr>
                <w:bCs/>
                <w:sz w:val="26"/>
                <w:szCs w:val="26"/>
              </w:rPr>
            </w:pPr>
            <w:r w:rsidRPr="00E85D83">
              <w:rPr>
                <w:bCs/>
                <w:sz w:val="26"/>
                <w:szCs w:val="26"/>
              </w:rPr>
              <w:t xml:space="preserve">Có dịch vụ sau bán hàng như (bảo trì, duy tu, bảo dưỡng, sửa chữa, cung cấp phụ tùng thay thế theo các yêu cầu) </w:t>
            </w:r>
            <w:r w:rsidRPr="00E85D83">
              <w:rPr>
                <w:bCs/>
                <w:sz w:val="26"/>
                <w:szCs w:val="26"/>
                <w:u w:val="single"/>
              </w:rPr>
              <w:t>&gt;</w:t>
            </w:r>
            <w:r w:rsidRPr="00E85D83">
              <w:rPr>
                <w:bCs/>
                <w:sz w:val="26"/>
                <w:szCs w:val="26"/>
              </w:rPr>
              <w:t xml:space="preserve"> 24 tháng.</w:t>
            </w:r>
          </w:p>
        </w:tc>
        <w:tc>
          <w:tcPr>
            <w:tcW w:w="1890" w:type="dxa"/>
            <w:vAlign w:val="center"/>
          </w:tcPr>
          <w:p w14:paraId="4EFC8CE5" w14:textId="77777777" w:rsidR="005C1092" w:rsidRPr="00E85D83" w:rsidRDefault="005C1092" w:rsidP="00887715">
            <w:pPr>
              <w:spacing w:before="120"/>
              <w:ind w:right="43"/>
              <w:jc w:val="center"/>
              <w:rPr>
                <w:sz w:val="26"/>
                <w:szCs w:val="26"/>
              </w:rPr>
            </w:pPr>
            <w:r w:rsidRPr="00E85D83">
              <w:rPr>
                <w:sz w:val="26"/>
                <w:szCs w:val="26"/>
              </w:rPr>
              <w:t>Đạt</w:t>
            </w:r>
          </w:p>
        </w:tc>
      </w:tr>
      <w:tr w:rsidR="005C1092" w:rsidRPr="00E85D83" w14:paraId="092DA534" w14:textId="77777777" w:rsidTr="00887715">
        <w:trPr>
          <w:trHeight w:val="971"/>
          <w:tblCellSpacing w:w="0" w:type="dxa"/>
        </w:trPr>
        <w:tc>
          <w:tcPr>
            <w:tcW w:w="2785" w:type="dxa"/>
            <w:vMerge/>
            <w:vAlign w:val="center"/>
          </w:tcPr>
          <w:p w14:paraId="65A341D0" w14:textId="77777777" w:rsidR="005C1092" w:rsidRPr="00E85D83" w:rsidRDefault="005C1092" w:rsidP="00887715">
            <w:pPr>
              <w:spacing w:before="120"/>
              <w:ind w:right="43"/>
              <w:rPr>
                <w:bCs/>
                <w:sz w:val="26"/>
                <w:szCs w:val="26"/>
              </w:rPr>
            </w:pPr>
          </w:p>
        </w:tc>
        <w:tc>
          <w:tcPr>
            <w:tcW w:w="4590" w:type="dxa"/>
            <w:vAlign w:val="center"/>
          </w:tcPr>
          <w:p w14:paraId="4320A792" w14:textId="77777777" w:rsidR="005C1092" w:rsidRPr="00E85D83" w:rsidRDefault="005C1092" w:rsidP="00887715">
            <w:pPr>
              <w:spacing w:before="120"/>
              <w:ind w:left="113"/>
              <w:rPr>
                <w:bCs/>
                <w:sz w:val="26"/>
                <w:szCs w:val="26"/>
              </w:rPr>
            </w:pPr>
            <w:r w:rsidRPr="00E85D83">
              <w:rPr>
                <w:bCs/>
                <w:sz w:val="26"/>
                <w:szCs w:val="26"/>
              </w:rPr>
              <w:t>Không có hoặc có dịch vụ sau bán hàng như (bảo trì, duy tu, bảo dưỡng, sửa chữa, cung cấp phụ tùng thay thế theo các yêu cầu) &lt; 24 tháng.</w:t>
            </w:r>
          </w:p>
        </w:tc>
        <w:tc>
          <w:tcPr>
            <w:tcW w:w="1890" w:type="dxa"/>
            <w:vAlign w:val="center"/>
          </w:tcPr>
          <w:p w14:paraId="56C9722A" w14:textId="77777777" w:rsidR="005C1092" w:rsidRPr="00E85D83" w:rsidRDefault="005C1092" w:rsidP="00887715">
            <w:pPr>
              <w:spacing w:before="120"/>
              <w:ind w:right="43"/>
              <w:jc w:val="center"/>
              <w:rPr>
                <w:sz w:val="26"/>
                <w:szCs w:val="26"/>
              </w:rPr>
            </w:pPr>
            <w:r w:rsidRPr="00E85D83">
              <w:rPr>
                <w:sz w:val="26"/>
                <w:szCs w:val="26"/>
              </w:rPr>
              <w:t>Không đạt</w:t>
            </w:r>
          </w:p>
        </w:tc>
      </w:tr>
      <w:tr w:rsidR="005C1092" w:rsidRPr="00E85D83" w14:paraId="5E115EF6" w14:textId="77777777" w:rsidTr="00887715">
        <w:trPr>
          <w:trHeight w:val="971"/>
          <w:tblCellSpacing w:w="0" w:type="dxa"/>
        </w:trPr>
        <w:tc>
          <w:tcPr>
            <w:tcW w:w="2785" w:type="dxa"/>
            <w:vAlign w:val="center"/>
          </w:tcPr>
          <w:p w14:paraId="37277D9B" w14:textId="77777777" w:rsidR="005C1092" w:rsidRPr="00E85D83" w:rsidRDefault="005C1092" w:rsidP="00887715">
            <w:pPr>
              <w:spacing w:before="120" w:line="373" w:lineRule="atLeast"/>
              <w:ind w:right="43"/>
              <w:rPr>
                <w:sz w:val="26"/>
                <w:szCs w:val="26"/>
              </w:rPr>
            </w:pPr>
            <w:r w:rsidRPr="00E85D83">
              <w:rPr>
                <w:b/>
                <w:bCs/>
                <w:sz w:val="26"/>
                <w:szCs w:val="26"/>
              </w:rPr>
              <w:lastRenderedPageBreak/>
              <w:t xml:space="preserve">4. Các yếu tố về điều kiện thương mại </w:t>
            </w:r>
          </w:p>
        </w:tc>
        <w:tc>
          <w:tcPr>
            <w:tcW w:w="4590" w:type="dxa"/>
            <w:vAlign w:val="center"/>
          </w:tcPr>
          <w:p w14:paraId="010A6241" w14:textId="77777777" w:rsidR="005C1092" w:rsidRPr="00E85D83" w:rsidRDefault="005C1092" w:rsidP="00887715">
            <w:pPr>
              <w:spacing w:before="120"/>
              <w:ind w:left="113"/>
              <w:rPr>
                <w:bCs/>
                <w:sz w:val="26"/>
                <w:szCs w:val="26"/>
              </w:rPr>
            </w:pPr>
          </w:p>
        </w:tc>
        <w:tc>
          <w:tcPr>
            <w:tcW w:w="1890" w:type="dxa"/>
            <w:vAlign w:val="center"/>
          </w:tcPr>
          <w:p w14:paraId="0667FAE9" w14:textId="77777777" w:rsidR="005C1092" w:rsidRPr="00E85D83" w:rsidRDefault="005C1092" w:rsidP="00887715">
            <w:pPr>
              <w:spacing w:before="120"/>
              <w:ind w:right="43"/>
              <w:jc w:val="center"/>
              <w:rPr>
                <w:b/>
                <w:bCs/>
                <w:sz w:val="26"/>
                <w:szCs w:val="26"/>
              </w:rPr>
            </w:pPr>
          </w:p>
        </w:tc>
      </w:tr>
      <w:tr w:rsidR="005C1092" w:rsidRPr="00E85D83" w14:paraId="72AFFCB5" w14:textId="77777777" w:rsidTr="00887715">
        <w:trPr>
          <w:trHeight w:val="971"/>
          <w:tblCellSpacing w:w="0" w:type="dxa"/>
        </w:trPr>
        <w:tc>
          <w:tcPr>
            <w:tcW w:w="2785" w:type="dxa"/>
            <w:vMerge w:val="restart"/>
            <w:vAlign w:val="center"/>
          </w:tcPr>
          <w:p w14:paraId="5B74F00B" w14:textId="77777777" w:rsidR="005C1092" w:rsidRPr="00E85D83" w:rsidRDefault="005C1092" w:rsidP="00887715">
            <w:pPr>
              <w:spacing w:before="120" w:line="373" w:lineRule="atLeast"/>
              <w:ind w:right="43"/>
              <w:rPr>
                <w:sz w:val="26"/>
                <w:szCs w:val="26"/>
              </w:rPr>
            </w:pPr>
            <w:r w:rsidRPr="00E85D83">
              <w:rPr>
                <w:sz w:val="26"/>
                <w:szCs w:val="26"/>
              </w:rPr>
              <w:t>Khả năng cung cấp tài chính (ứng vốn) để thực hiện hợp đồng</w:t>
            </w:r>
          </w:p>
        </w:tc>
        <w:tc>
          <w:tcPr>
            <w:tcW w:w="4590" w:type="dxa"/>
            <w:vAlign w:val="center"/>
          </w:tcPr>
          <w:p w14:paraId="3029CD6F" w14:textId="77777777" w:rsidR="005C1092" w:rsidRPr="00E85D83" w:rsidRDefault="005C1092" w:rsidP="00887715">
            <w:pPr>
              <w:spacing w:before="120" w:line="373" w:lineRule="atLeast"/>
              <w:ind w:right="43"/>
              <w:rPr>
                <w:sz w:val="26"/>
                <w:szCs w:val="26"/>
              </w:rPr>
            </w:pPr>
            <w:r w:rsidRPr="007056AB">
              <w:rPr>
                <w:iCs/>
                <w:sz w:val="26"/>
                <w:szCs w:val="26"/>
              </w:rPr>
              <w:t>Nhà thầu có cam kết Khả năng ứng vốn: V ≥ 80 % giá dự thầu</w:t>
            </w:r>
          </w:p>
        </w:tc>
        <w:tc>
          <w:tcPr>
            <w:tcW w:w="1890" w:type="dxa"/>
            <w:vAlign w:val="center"/>
          </w:tcPr>
          <w:p w14:paraId="4EBAE354" w14:textId="77777777" w:rsidR="005C1092" w:rsidRPr="00E85D83" w:rsidRDefault="005C1092" w:rsidP="00887715">
            <w:pPr>
              <w:spacing w:before="120" w:line="373" w:lineRule="atLeast"/>
              <w:ind w:right="43"/>
              <w:jc w:val="center"/>
              <w:rPr>
                <w:sz w:val="26"/>
                <w:szCs w:val="26"/>
              </w:rPr>
            </w:pPr>
            <w:r w:rsidRPr="00E85D83">
              <w:rPr>
                <w:sz w:val="26"/>
                <w:szCs w:val="26"/>
              </w:rPr>
              <w:t>Đạt</w:t>
            </w:r>
          </w:p>
        </w:tc>
      </w:tr>
      <w:tr w:rsidR="005C1092" w:rsidRPr="00E85D83" w14:paraId="783BFB0B" w14:textId="77777777" w:rsidTr="00887715">
        <w:trPr>
          <w:trHeight w:val="971"/>
          <w:tblCellSpacing w:w="0" w:type="dxa"/>
        </w:trPr>
        <w:tc>
          <w:tcPr>
            <w:tcW w:w="2785" w:type="dxa"/>
            <w:vMerge/>
            <w:vAlign w:val="center"/>
          </w:tcPr>
          <w:p w14:paraId="647E9ADF" w14:textId="77777777" w:rsidR="005C1092" w:rsidRPr="00E85D83" w:rsidRDefault="005C1092" w:rsidP="00887715">
            <w:pPr>
              <w:rPr>
                <w:sz w:val="26"/>
                <w:szCs w:val="26"/>
              </w:rPr>
            </w:pPr>
          </w:p>
        </w:tc>
        <w:tc>
          <w:tcPr>
            <w:tcW w:w="4590" w:type="dxa"/>
            <w:vAlign w:val="center"/>
          </w:tcPr>
          <w:p w14:paraId="6808453C" w14:textId="77777777" w:rsidR="005C1092" w:rsidRPr="00E85D83" w:rsidRDefault="005C1092" w:rsidP="00887715">
            <w:pPr>
              <w:spacing w:before="120" w:line="373" w:lineRule="atLeast"/>
              <w:ind w:right="43"/>
              <w:rPr>
                <w:sz w:val="26"/>
                <w:szCs w:val="26"/>
              </w:rPr>
            </w:pPr>
            <w:r w:rsidRPr="007056AB">
              <w:rPr>
                <w:iCs/>
                <w:sz w:val="26"/>
                <w:szCs w:val="26"/>
              </w:rPr>
              <w:t>Nhà thầu có cam kết Khả năng ứng vốn: V &lt; 80 % giá dự thầu</w:t>
            </w:r>
          </w:p>
        </w:tc>
        <w:tc>
          <w:tcPr>
            <w:tcW w:w="1890" w:type="dxa"/>
            <w:vAlign w:val="center"/>
          </w:tcPr>
          <w:p w14:paraId="2055020A" w14:textId="77777777" w:rsidR="005C1092" w:rsidRPr="00E85D83" w:rsidRDefault="005C1092" w:rsidP="00887715">
            <w:pPr>
              <w:spacing w:before="120" w:line="373" w:lineRule="atLeast"/>
              <w:ind w:right="43"/>
              <w:jc w:val="center"/>
              <w:rPr>
                <w:sz w:val="26"/>
                <w:szCs w:val="26"/>
              </w:rPr>
            </w:pPr>
            <w:r w:rsidRPr="00E85D83">
              <w:rPr>
                <w:sz w:val="26"/>
                <w:szCs w:val="26"/>
              </w:rPr>
              <w:t>Không đạt</w:t>
            </w:r>
          </w:p>
        </w:tc>
      </w:tr>
      <w:tr w:rsidR="005C1092" w:rsidRPr="00E85D83" w14:paraId="0803A132" w14:textId="77777777" w:rsidTr="00887715">
        <w:trPr>
          <w:trHeight w:val="512"/>
          <w:tblCellSpacing w:w="0" w:type="dxa"/>
        </w:trPr>
        <w:tc>
          <w:tcPr>
            <w:tcW w:w="2785" w:type="dxa"/>
            <w:vMerge w:val="restart"/>
            <w:vAlign w:val="center"/>
          </w:tcPr>
          <w:p w14:paraId="301AC4CA" w14:textId="77777777" w:rsidR="005C1092" w:rsidRPr="00E85D83" w:rsidRDefault="005C1092" w:rsidP="00887715">
            <w:pPr>
              <w:spacing w:line="252" w:lineRule="auto"/>
              <w:ind w:left="-108"/>
              <w:jc w:val="center"/>
              <w:rPr>
                <w:b/>
                <w:bCs/>
                <w:sz w:val="26"/>
                <w:szCs w:val="26"/>
                <w:lang w:val="fr-FR"/>
              </w:rPr>
            </w:pPr>
            <w:r w:rsidRPr="00E85D83">
              <w:rPr>
                <w:b/>
                <w:bCs/>
                <w:sz w:val="26"/>
                <w:szCs w:val="26"/>
                <w:lang w:val="fr-FR"/>
              </w:rPr>
              <w:t>Kết luận</w:t>
            </w:r>
          </w:p>
        </w:tc>
        <w:tc>
          <w:tcPr>
            <w:tcW w:w="4590" w:type="dxa"/>
          </w:tcPr>
          <w:p w14:paraId="0DFC5386" w14:textId="77777777" w:rsidR="005C1092" w:rsidRPr="00E85D83" w:rsidRDefault="005C1092" w:rsidP="00887715">
            <w:pPr>
              <w:spacing w:line="252" w:lineRule="auto"/>
              <w:ind w:firstLine="130"/>
              <w:rPr>
                <w:b/>
                <w:bCs/>
                <w:sz w:val="26"/>
                <w:szCs w:val="26"/>
                <w:lang w:val="fr-FR"/>
              </w:rPr>
            </w:pPr>
            <w:r w:rsidRPr="00E85D83">
              <w:rPr>
                <w:b/>
                <w:bCs/>
                <w:sz w:val="26"/>
                <w:szCs w:val="26"/>
                <w:lang w:val="fr-FR"/>
              </w:rPr>
              <w:t xml:space="preserve">Các tiêu chuẩn 1, 2, 3, 4 được xác định là đạt </w:t>
            </w:r>
          </w:p>
        </w:tc>
        <w:tc>
          <w:tcPr>
            <w:tcW w:w="1890" w:type="dxa"/>
            <w:vAlign w:val="center"/>
          </w:tcPr>
          <w:p w14:paraId="241D02DD" w14:textId="77777777" w:rsidR="005C1092" w:rsidRPr="00E85D83" w:rsidRDefault="005C1092" w:rsidP="00887715">
            <w:pPr>
              <w:spacing w:line="252" w:lineRule="auto"/>
              <w:ind w:left="-108"/>
              <w:jc w:val="center"/>
              <w:rPr>
                <w:b/>
                <w:bCs/>
                <w:sz w:val="26"/>
                <w:szCs w:val="26"/>
                <w:lang w:val="fr-FR"/>
              </w:rPr>
            </w:pPr>
            <w:r w:rsidRPr="00E85D83">
              <w:rPr>
                <w:b/>
                <w:bCs/>
                <w:sz w:val="26"/>
                <w:szCs w:val="26"/>
                <w:lang w:val="fr-FR"/>
              </w:rPr>
              <w:t>Đạt</w:t>
            </w:r>
          </w:p>
        </w:tc>
      </w:tr>
      <w:tr w:rsidR="005C1092" w:rsidRPr="00E85D83" w14:paraId="2205796F" w14:textId="77777777" w:rsidTr="00887715">
        <w:trPr>
          <w:trHeight w:val="512"/>
          <w:tblCellSpacing w:w="0" w:type="dxa"/>
        </w:trPr>
        <w:tc>
          <w:tcPr>
            <w:tcW w:w="2785" w:type="dxa"/>
            <w:vMerge/>
            <w:vAlign w:val="center"/>
          </w:tcPr>
          <w:p w14:paraId="0E4BA487" w14:textId="77777777" w:rsidR="005C1092" w:rsidRPr="00E85D83" w:rsidRDefault="005C1092" w:rsidP="00887715">
            <w:pPr>
              <w:spacing w:line="252" w:lineRule="auto"/>
              <w:ind w:left="-108"/>
              <w:jc w:val="center"/>
              <w:rPr>
                <w:b/>
                <w:bCs/>
                <w:sz w:val="26"/>
                <w:szCs w:val="26"/>
                <w:lang w:val="fr-FR"/>
              </w:rPr>
            </w:pPr>
          </w:p>
        </w:tc>
        <w:tc>
          <w:tcPr>
            <w:tcW w:w="4590" w:type="dxa"/>
          </w:tcPr>
          <w:p w14:paraId="06F38CB6" w14:textId="77777777" w:rsidR="005C1092" w:rsidRPr="00E85D83" w:rsidRDefault="005C1092" w:rsidP="00887715">
            <w:pPr>
              <w:spacing w:line="252" w:lineRule="auto"/>
              <w:ind w:firstLine="130"/>
              <w:rPr>
                <w:b/>
                <w:bCs/>
                <w:sz w:val="26"/>
                <w:szCs w:val="26"/>
                <w:lang w:val="fr-FR"/>
              </w:rPr>
            </w:pPr>
            <w:r w:rsidRPr="00E85D83">
              <w:rPr>
                <w:b/>
                <w:bCs/>
                <w:sz w:val="26"/>
                <w:szCs w:val="26"/>
                <w:lang w:val="fr-FR"/>
              </w:rPr>
              <w:t>Không thuộc trường hợp nêu trên</w:t>
            </w:r>
          </w:p>
        </w:tc>
        <w:tc>
          <w:tcPr>
            <w:tcW w:w="1890" w:type="dxa"/>
            <w:vAlign w:val="center"/>
          </w:tcPr>
          <w:p w14:paraId="4869E866" w14:textId="77777777" w:rsidR="005C1092" w:rsidRPr="00E85D83" w:rsidRDefault="005C1092" w:rsidP="00887715">
            <w:pPr>
              <w:spacing w:line="252" w:lineRule="auto"/>
              <w:ind w:left="-108"/>
              <w:jc w:val="center"/>
              <w:rPr>
                <w:b/>
                <w:bCs/>
                <w:sz w:val="26"/>
                <w:szCs w:val="26"/>
                <w:lang w:val="fr-FR"/>
              </w:rPr>
            </w:pPr>
            <w:r w:rsidRPr="00E85D83">
              <w:rPr>
                <w:b/>
                <w:bCs/>
                <w:sz w:val="26"/>
                <w:szCs w:val="26"/>
                <w:lang w:val="fr-FR"/>
              </w:rPr>
              <w:t>Không đạt</w:t>
            </w:r>
          </w:p>
        </w:tc>
      </w:tr>
    </w:tbl>
    <w:p w14:paraId="47104BC6" w14:textId="77777777" w:rsidR="005C1092" w:rsidRDefault="005C1092" w:rsidP="005C1092">
      <w:pPr>
        <w:widowControl w:val="0"/>
        <w:spacing w:before="120" w:after="120" w:line="264" w:lineRule="auto"/>
        <w:ind w:firstLine="540"/>
        <w:rPr>
          <w:b/>
          <w:sz w:val="28"/>
          <w:szCs w:val="28"/>
        </w:rPr>
      </w:pPr>
    </w:p>
    <w:p w14:paraId="5737CA76" w14:textId="77777777" w:rsidR="005C1092" w:rsidRPr="007056AB" w:rsidRDefault="005C1092" w:rsidP="005C1092">
      <w:pPr>
        <w:ind w:firstLine="709"/>
        <w:rPr>
          <w:i/>
          <w:iCs/>
          <w:sz w:val="28"/>
          <w:szCs w:val="28"/>
        </w:rPr>
      </w:pPr>
      <w:r w:rsidRPr="007056AB">
        <w:rPr>
          <w:i/>
          <w:iCs/>
          <w:sz w:val="28"/>
          <w:szCs w:val="28"/>
        </w:rPr>
        <w:t xml:space="preserve"> (Nhà thầu phải có trách nhiệm cung cấp đầy đủ các biểu mẫu dự thầu, các tài liệu, các cam kết để làm cơ sở để Bên mời thầu xét thầu. Việc thiếu tài liệu, dữ liệu ảnh hưởng đến kết quả xét E-HSMT về mặt lỹ thuật thì Nhà thầu hoàn toàn chịu trách nhiệm).</w:t>
      </w:r>
    </w:p>
    <w:p w14:paraId="61C5EC3D" w14:textId="77777777" w:rsidR="005C1092" w:rsidRPr="007056AB" w:rsidRDefault="005C1092" w:rsidP="005C1092">
      <w:pPr>
        <w:spacing w:before="120" w:after="120" w:line="264" w:lineRule="auto"/>
        <w:ind w:firstLine="709"/>
        <w:rPr>
          <w:sz w:val="28"/>
          <w:szCs w:val="28"/>
        </w:rPr>
      </w:pPr>
      <w:r w:rsidRPr="007056AB">
        <w:rPr>
          <w:sz w:val="28"/>
          <w:szCs w:val="28"/>
        </w:rPr>
        <w:t xml:space="preserve">E-HSDT được đánh giá là đáp ứng yêu cầu về kỹ thuật khi có tất cả các tiêu chí tổng quát đều được đánh giá là đạt. </w:t>
      </w:r>
    </w:p>
    <w:p w14:paraId="1BB98376" w14:textId="77777777" w:rsidR="00275268" w:rsidRPr="00942600" w:rsidRDefault="00275268" w:rsidP="00C50550">
      <w:pPr>
        <w:pStyle w:val="Heading4"/>
        <w:keepNext w:val="0"/>
        <w:widowControl w:val="0"/>
        <w:spacing w:before="120" w:after="120" w:line="264" w:lineRule="auto"/>
        <w:ind w:left="0" w:firstLine="567"/>
        <w:jc w:val="center"/>
        <w:rPr>
          <w:sz w:val="28"/>
          <w:szCs w:val="28"/>
          <w:lang w:val="vi-VN"/>
        </w:rPr>
      </w:pPr>
      <w:bookmarkStart w:id="1" w:name="_GoBack"/>
      <w:bookmarkEnd w:id="1"/>
    </w:p>
    <w:sectPr w:rsidR="00275268" w:rsidRPr="00942600" w:rsidSect="009F58EB">
      <w:footerReference w:type="default" r:id="rId9"/>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A3707" w14:textId="77777777" w:rsidR="00CA3E16" w:rsidRDefault="00CA3E16" w:rsidP="00E05AF1">
      <w:r>
        <w:separator/>
      </w:r>
    </w:p>
  </w:endnote>
  <w:endnote w:type="continuationSeparator" w:id="0">
    <w:p w14:paraId="31410982" w14:textId="77777777" w:rsidR="00CA3E16" w:rsidRDefault="00CA3E1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imesNewRomanPSMT">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1AD33" w14:textId="77777777" w:rsidR="00F10A62" w:rsidRDefault="00F10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C639E" w14:textId="77777777" w:rsidR="00CA3E16" w:rsidRDefault="00CA3E16" w:rsidP="00E05AF1">
      <w:r>
        <w:separator/>
      </w:r>
    </w:p>
  </w:footnote>
  <w:footnote w:type="continuationSeparator" w:id="0">
    <w:p w14:paraId="4DDF7B76" w14:textId="77777777" w:rsidR="00CA3E16" w:rsidRDefault="00CA3E16"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0D3"/>
    <w:multiLevelType w:val="multilevel"/>
    <w:tmpl w:val="EEA490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207B4C"/>
    <w:multiLevelType w:val="hybridMultilevel"/>
    <w:tmpl w:val="9F3EA50E"/>
    <w:lvl w:ilvl="0" w:tplc="7682F1BE">
      <w:start w:val="1"/>
      <w:numFmt w:val="lowerLetter"/>
      <w:lvlText w:val="(%1)"/>
      <w:lvlJc w:val="left"/>
      <w:pPr>
        <w:ind w:left="486" w:hanging="360"/>
      </w:pPr>
    </w:lvl>
    <w:lvl w:ilvl="1" w:tplc="042A0019">
      <w:start w:val="1"/>
      <w:numFmt w:val="lowerLetter"/>
      <w:lvlText w:val="%2."/>
      <w:lvlJc w:val="left"/>
      <w:pPr>
        <w:ind w:left="1206" w:hanging="360"/>
      </w:pPr>
    </w:lvl>
    <w:lvl w:ilvl="2" w:tplc="042A001B">
      <w:start w:val="1"/>
      <w:numFmt w:val="lowerRoman"/>
      <w:lvlText w:val="%3."/>
      <w:lvlJc w:val="right"/>
      <w:pPr>
        <w:ind w:left="1926" w:hanging="180"/>
      </w:pPr>
    </w:lvl>
    <w:lvl w:ilvl="3" w:tplc="042A000F">
      <w:start w:val="1"/>
      <w:numFmt w:val="decimal"/>
      <w:lvlText w:val="%4."/>
      <w:lvlJc w:val="left"/>
      <w:pPr>
        <w:ind w:left="2646" w:hanging="360"/>
      </w:pPr>
    </w:lvl>
    <w:lvl w:ilvl="4" w:tplc="042A0019">
      <w:start w:val="1"/>
      <w:numFmt w:val="lowerLetter"/>
      <w:lvlText w:val="%5."/>
      <w:lvlJc w:val="left"/>
      <w:pPr>
        <w:ind w:left="3366" w:hanging="360"/>
      </w:pPr>
    </w:lvl>
    <w:lvl w:ilvl="5" w:tplc="042A001B">
      <w:start w:val="1"/>
      <w:numFmt w:val="lowerRoman"/>
      <w:lvlText w:val="%6."/>
      <w:lvlJc w:val="right"/>
      <w:pPr>
        <w:ind w:left="4086" w:hanging="180"/>
      </w:pPr>
    </w:lvl>
    <w:lvl w:ilvl="6" w:tplc="042A000F">
      <w:start w:val="1"/>
      <w:numFmt w:val="decimal"/>
      <w:lvlText w:val="%7."/>
      <w:lvlJc w:val="left"/>
      <w:pPr>
        <w:ind w:left="4806" w:hanging="360"/>
      </w:pPr>
    </w:lvl>
    <w:lvl w:ilvl="7" w:tplc="042A0019">
      <w:start w:val="1"/>
      <w:numFmt w:val="lowerLetter"/>
      <w:lvlText w:val="%8."/>
      <w:lvlJc w:val="left"/>
      <w:pPr>
        <w:ind w:left="5526" w:hanging="360"/>
      </w:pPr>
    </w:lvl>
    <w:lvl w:ilvl="8" w:tplc="042A001B">
      <w:start w:val="1"/>
      <w:numFmt w:val="lowerRoman"/>
      <w:lvlText w:val="%9."/>
      <w:lvlJc w:val="right"/>
      <w:pPr>
        <w:ind w:left="6246" w:hanging="180"/>
      </w:pPr>
    </w:lvl>
  </w:abstractNum>
  <w:abstractNum w:abstractNumId="2">
    <w:nsid w:val="143972B9"/>
    <w:multiLevelType w:val="hybridMultilevel"/>
    <w:tmpl w:val="ADAC2D98"/>
    <w:lvl w:ilvl="0" w:tplc="C1460E82">
      <w:start w:val="1"/>
      <w:numFmt w:val="decimal"/>
      <w:lvlText w:val="%1."/>
      <w:lvlJc w:val="left"/>
      <w:pPr>
        <w:ind w:left="720" w:hanging="360"/>
      </w:pPr>
      <w:rPr>
        <w:rFonts w:hint="default"/>
      </w:rPr>
    </w:lvl>
    <w:lvl w:ilvl="1" w:tplc="D310C1B8">
      <w:start w:val="1"/>
      <w:numFmt w:val="lowerLetter"/>
      <w:lvlText w:val="%2."/>
      <w:lvlJc w:val="left"/>
      <w:pPr>
        <w:ind w:left="1440" w:hanging="360"/>
      </w:pPr>
    </w:lvl>
    <w:lvl w:ilvl="2" w:tplc="37AC1F6E">
      <w:start w:val="1"/>
      <w:numFmt w:val="lowerRoman"/>
      <w:lvlText w:val="%3."/>
      <w:lvlJc w:val="right"/>
      <w:pPr>
        <w:ind w:left="2160" w:hanging="180"/>
      </w:pPr>
    </w:lvl>
    <w:lvl w:ilvl="3" w:tplc="2186542C" w:tentative="1">
      <w:start w:val="1"/>
      <w:numFmt w:val="decimal"/>
      <w:lvlText w:val="%4."/>
      <w:lvlJc w:val="left"/>
      <w:pPr>
        <w:ind w:left="2880" w:hanging="360"/>
      </w:pPr>
    </w:lvl>
    <w:lvl w:ilvl="4" w:tplc="9A8EDD4E" w:tentative="1">
      <w:start w:val="1"/>
      <w:numFmt w:val="lowerLetter"/>
      <w:lvlText w:val="%5."/>
      <w:lvlJc w:val="left"/>
      <w:pPr>
        <w:ind w:left="3600" w:hanging="360"/>
      </w:pPr>
    </w:lvl>
    <w:lvl w:ilvl="5" w:tplc="BA9EF558" w:tentative="1">
      <w:start w:val="1"/>
      <w:numFmt w:val="lowerRoman"/>
      <w:lvlText w:val="%6."/>
      <w:lvlJc w:val="right"/>
      <w:pPr>
        <w:ind w:left="4320" w:hanging="180"/>
      </w:pPr>
    </w:lvl>
    <w:lvl w:ilvl="6" w:tplc="F756420E" w:tentative="1">
      <w:start w:val="1"/>
      <w:numFmt w:val="decimal"/>
      <w:lvlText w:val="%7."/>
      <w:lvlJc w:val="left"/>
      <w:pPr>
        <w:ind w:left="5040" w:hanging="360"/>
      </w:pPr>
    </w:lvl>
    <w:lvl w:ilvl="7" w:tplc="85D006D4" w:tentative="1">
      <w:start w:val="1"/>
      <w:numFmt w:val="lowerLetter"/>
      <w:lvlText w:val="%8."/>
      <w:lvlJc w:val="left"/>
      <w:pPr>
        <w:ind w:left="5760" w:hanging="360"/>
      </w:pPr>
    </w:lvl>
    <w:lvl w:ilvl="8" w:tplc="4F281FFC" w:tentative="1">
      <w:start w:val="1"/>
      <w:numFmt w:val="lowerRoman"/>
      <w:lvlText w:val="%9."/>
      <w:lvlJc w:val="right"/>
      <w:pPr>
        <w:ind w:left="6480" w:hanging="180"/>
      </w:pPr>
    </w:lvl>
  </w:abstractNum>
  <w:abstractNum w:abstractNumId="3">
    <w:nsid w:val="1A184541"/>
    <w:multiLevelType w:val="hybridMultilevel"/>
    <w:tmpl w:val="7BD64E0A"/>
    <w:lvl w:ilvl="0" w:tplc="D9DEDA60">
      <w:start w:val="1"/>
      <w:numFmt w:val="decimal"/>
      <w:lvlText w:val="%1"/>
      <w:lvlJc w:val="center"/>
      <w:pPr>
        <w:tabs>
          <w:tab w:val="num" w:pos="-14"/>
        </w:tabs>
        <w:ind w:left="630" w:hanging="360"/>
      </w:pPr>
      <w:rPr>
        <w:rFonts w:ascii="Times New Roman" w:hAnsi="Times New Roman" w:hint="default"/>
        <w:b w:val="0"/>
        <w:i w:val="0"/>
        <w:color w:val="auto"/>
        <w:sz w:val="26"/>
        <w:szCs w:val="26"/>
        <w:u w:val="none"/>
      </w:rPr>
    </w:lvl>
    <w:lvl w:ilvl="1" w:tplc="3F7ABC0E" w:tentative="1">
      <w:start w:val="1"/>
      <w:numFmt w:val="lowerLetter"/>
      <w:lvlText w:val="%2."/>
      <w:lvlJc w:val="left"/>
      <w:pPr>
        <w:ind w:left="1582" w:hanging="360"/>
      </w:pPr>
    </w:lvl>
    <w:lvl w:ilvl="2" w:tplc="FD8A3700" w:tentative="1">
      <w:start w:val="1"/>
      <w:numFmt w:val="lowerRoman"/>
      <w:lvlText w:val="%3."/>
      <w:lvlJc w:val="right"/>
      <w:pPr>
        <w:ind w:left="2302" w:hanging="180"/>
      </w:pPr>
    </w:lvl>
    <w:lvl w:ilvl="3" w:tplc="5B90305C" w:tentative="1">
      <w:start w:val="1"/>
      <w:numFmt w:val="decimal"/>
      <w:lvlText w:val="%4."/>
      <w:lvlJc w:val="left"/>
      <w:pPr>
        <w:ind w:left="3022" w:hanging="360"/>
      </w:pPr>
    </w:lvl>
    <w:lvl w:ilvl="4" w:tplc="8C16D0A8" w:tentative="1">
      <w:start w:val="1"/>
      <w:numFmt w:val="lowerLetter"/>
      <w:lvlText w:val="%5."/>
      <w:lvlJc w:val="left"/>
      <w:pPr>
        <w:ind w:left="3742" w:hanging="360"/>
      </w:pPr>
    </w:lvl>
    <w:lvl w:ilvl="5" w:tplc="43708A6A" w:tentative="1">
      <w:start w:val="1"/>
      <w:numFmt w:val="lowerRoman"/>
      <w:lvlText w:val="%6."/>
      <w:lvlJc w:val="right"/>
      <w:pPr>
        <w:ind w:left="4462" w:hanging="180"/>
      </w:pPr>
    </w:lvl>
    <w:lvl w:ilvl="6" w:tplc="816CA928" w:tentative="1">
      <w:start w:val="1"/>
      <w:numFmt w:val="decimal"/>
      <w:lvlText w:val="%7."/>
      <w:lvlJc w:val="left"/>
      <w:pPr>
        <w:ind w:left="5182" w:hanging="360"/>
      </w:pPr>
    </w:lvl>
    <w:lvl w:ilvl="7" w:tplc="168C4A14" w:tentative="1">
      <w:start w:val="1"/>
      <w:numFmt w:val="lowerLetter"/>
      <w:lvlText w:val="%8."/>
      <w:lvlJc w:val="left"/>
      <w:pPr>
        <w:ind w:left="5902" w:hanging="360"/>
      </w:pPr>
    </w:lvl>
    <w:lvl w:ilvl="8" w:tplc="429CD0DA" w:tentative="1">
      <w:start w:val="1"/>
      <w:numFmt w:val="lowerRoman"/>
      <w:lvlText w:val="%9."/>
      <w:lvlJc w:val="right"/>
      <w:pPr>
        <w:ind w:left="6622" w:hanging="180"/>
      </w:pPr>
    </w:lvl>
  </w:abstractNum>
  <w:abstractNum w:abstractNumId="4">
    <w:nsid w:val="21033982"/>
    <w:multiLevelType w:val="hybridMultilevel"/>
    <w:tmpl w:val="7D0E06DA"/>
    <w:lvl w:ilvl="0" w:tplc="95A09D9C">
      <w:start w:val="4"/>
      <w:numFmt w:val="bullet"/>
      <w:lvlText w:val="-"/>
      <w:lvlJc w:val="left"/>
      <w:pPr>
        <w:ind w:left="720" w:hanging="360"/>
      </w:pPr>
      <w:rPr>
        <w:rFonts w:ascii="Times New Roman" w:eastAsia="Times New Roman" w:hAnsi="Times New Roman" w:cs="Times New Roman" w:hint="default"/>
      </w:rPr>
    </w:lvl>
    <w:lvl w:ilvl="1" w:tplc="0FDA908A" w:tentative="1">
      <w:start w:val="1"/>
      <w:numFmt w:val="bullet"/>
      <w:lvlText w:val="o"/>
      <w:lvlJc w:val="left"/>
      <w:pPr>
        <w:ind w:left="1440" w:hanging="360"/>
      </w:pPr>
      <w:rPr>
        <w:rFonts w:ascii="Courier New" w:hAnsi="Courier New" w:cs="Courier New" w:hint="default"/>
      </w:rPr>
    </w:lvl>
    <w:lvl w:ilvl="2" w:tplc="A7981142" w:tentative="1">
      <w:start w:val="1"/>
      <w:numFmt w:val="bullet"/>
      <w:lvlText w:val=""/>
      <w:lvlJc w:val="left"/>
      <w:pPr>
        <w:ind w:left="2160" w:hanging="360"/>
      </w:pPr>
      <w:rPr>
        <w:rFonts w:ascii="Wingdings" w:hAnsi="Wingdings" w:hint="default"/>
      </w:rPr>
    </w:lvl>
    <w:lvl w:ilvl="3" w:tplc="606C7CD8" w:tentative="1">
      <w:start w:val="1"/>
      <w:numFmt w:val="bullet"/>
      <w:lvlText w:val=""/>
      <w:lvlJc w:val="left"/>
      <w:pPr>
        <w:ind w:left="2880" w:hanging="360"/>
      </w:pPr>
      <w:rPr>
        <w:rFonts w:ascii="Symbol" w:hAnsi="Symbol" w:hint="default"/>
      </w:rPr>
    </w:lvl>
    <w:lvl w:ilvl="4" w:tplc="F5BE2334" w:tentative="1">
      <w:start w:val="1"/>
      <w:numFmt w:val="bullet"/>
      <w:lvlText w:val="o"/>
      <w:lvlJc w:val="left"/>
      <w:pPr>
        <w:ind w:left="3600" w:hanging="360"/>
      </w:pPr>
      <w:rPr>
        <w:rFonts w:ascii="Courier New" w:hAnsi="Courier New" w:cs="Courier New" w:hint="default"/>
      </w:rPr>
    </w:lvl>
    <w:lvl w:ilvl="5" w:tplc="F90E1006" w:tentative="1">
      <w:start w:val="1"/>
      <w:numFmt w:val="bullet"/>
      <w:lvlText w:val=""/>
      <w:lvlJc w:val="left"/>
      <w:pPr>
        <w:ind w:left="4320" w:hanging="360"/>
      </w:pPr>
      <w:rPr>
        <w:rFonts w:ascii="Wingdings" w:hAnsi="Wingdings" w:hint="default"/>
      </w:rPr>
    </w:lvl>
    <w:lvl w:ilvl="6" w:tplc="F17CAF28" w:tentative="1">
      <w:start w:val="1"/>
      <w:numFmt w:val="bullet"/>
      <w:lvlText w:val=""/>
      <w:lvlJc w:val="left"/>
      <w:pPr>
        <w:ind w:left="5040" w:hanging="360"/>
      </w:pPr>
      <w:rPr>
        <w:rFonts w:ascii="Symbol" w:hAnsi="Symbol" w:hint="default"/>
      </w:rPr>
    </w:lvl>
    <w:lvl w:ilvl="7" w:tplc="1F4AD1B4" w:tentative="1">
      <w:start w:val="1"/>
      <w:numFmt w:val="bullet"/>
      <w:lvlText w:val="o"/>
      <w:lvlJc w:val="left"/>
      <w:pPr>
        <w:ind w:left="5760" w:hanging="360"/>
      </w:pPr>
      <w:rPr>
        <w:rFonts w:ascii="Courier New" w:hAnsi="Courier New" w:cs="Courier New" w:hint="default"/>
      </w:rPr>
    </w:lvl>
    <w:lvl w:ilvl="8" w:tplc="66AC5708" w:tentative="1">
      <w:start w:val="1"/>
      <w:numFmt w:val="bullet"/>
      <w:lvlText w:val=""/>
      <w:lvlJc w:val="left"/>
      <w:pPr>
        <w:ind w:left="6480" w:hanging="360"/>
      </w:pPr>
      <w:rPr>
        <w:rFonts w:ascii="Wingdings" w:hAnsi="Wingdings" w:hint="default"/>
      </w:rPr>
    </w:lvl>
  </w:abstractNum>
  <w:abstractNum w:abstractNumId="5">
    <w:nsid w:val="23536695"/>
    <w:multiLevelType w:val="multilevel"/>
    <w:tmpl w:val="60C6E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AD41C8"/>
    <w:multiLevelType w:val="hybridMultilevel"/>
    <w:tmpl w:val="0FBAA5CE"/>
    <w:lvl w:ilvl="0" w:tplc="D3E22426">
      <w:numFmt w:val="bullet"/>
      <w:lvlText w:val="-"/>
      <w:lvlJc w:val="left"/>
      <w:pPr>
        <w:ind w:left="360" w:hanging="360"/>
      </w:pPr>
      <w:rPr>
        <w:rFonts w:ascii="Times New Roman" w:eastAsia="Times New Roman" w:hAnsi="Times New Roman" w:cs="Times New Roman" w:hint="default"/>
      </w:rPr>
    </w:lvl>
    <w:lvl w:ilvl="1" w:tplc="16D06FF6" w:tentative="1">
      <w:start w:val="1"/>
      <w:numFmt w:val="bullet"/>
      <w:lvlText w:val="o"/>
      <w:lvlJc w:val="left"/>
      <w:pPr>
        <w:ind w:left="1440" w:hanging="360"/>
      </w:pPr>
      <w:rPr>
        <w:rFonts w:ascii="Courier New" w:hAnsi="Courier New" w:cs="Courier New" w:hint="default"/>
      </w:rPr>
    </w:lvl>
    <w:lvl w:ilvl="2" w:tplc="B6800020" w:tentative="1">
      <w:start w:val="1"/>
      <w:numFmt w:val="bullet"/>
      <w:lvlText w:val=""/>
      <w:lvlJc w:val="left"/>
      <w:pPr>
        <w:ind w:left="2160" w:hanging="360"/>
      </w:pPr>
      <w:rPr>
        <w:rFonts w:ascii="Wingdings" w:hAnsi="Wingdings" w:hint="default"/>
      </w:rPr>
    </w:lvl>
    <w:lvl w:ilvl="3" w:tplc="2D4E9132" w:tentative="1">
      <w:start w:val="1"/>
      <w:numFmt w:val="bullet"/>
      <w:lvlText w:val=""/>
      <w:lvlJc w:val="left"/>
      <w:pPr>
        <w:ind w:left="2880" w:hanging="360"/>
      </w:pPr>
      <w:rPr>
        <w:rFonts w:ascii="Symbol" w:hAnsi="Symbol" w:hint="default"/>
      </w:rPr>
    </w:lvl>
    <w:lvl w:ilvl="4" w:tplc="9E62BECC" w:tentative="1">
      <w:start w:val="1"/>
      <w:numFmt w:val="bullet"/>
      <w:lvlText w:val="o"/>
      <w:lvlJc w:val="left"/>
      <w:pPr>
        <w:ind w:left="3600" w:hanging="360"/>
      </w:pPr>
      <w:rPr>
        <w:rFonts w:ascii="Courier New" w:hAnsi="Courier New" w:cs="Courier New" w:hint="default"/>
      </w:rPr>
    </w:lvl>
    <w:lvl w:ilvl="5" w:tplc="13B8DAFE" w:tentative="1">
      <w:start w:val="1"/>
      <w:numFmt w:val="bullet"/>
      <w:lvlText w:val=""/>
      <w:lvlJc w:val="left"/>
      <w:pPr>
        <w:ind w:left="4320" w:hanging="360"/>
      </w:pPr>
      <w:rPr>
        <w:rFonts w:ascii="Wingdings" w:hAnsi="Wingdings" w:hint="default"/>
      </w:rPr>
    </w:lvl>
    <w:lvl w:ilvl="6" w:tplc="E8B04F5A" w:tentative="1">
      <w:start w:val="1"/>
      <w:numFmt w:val="bullet"/>
      <w:lvlText w:val=""/>
      <w:lvlJc w:val="left"/>
      <w:pPr>
        <w:ind w:left="5040" w:hanging="360"/>
      </w:pPr>
      <w:rPr>
        <w:rFonts w:ascii="Symbol" w:hAnsi="Symbol" w:hint="default"/>
      </w:rPr>
    </w:lvl>
    <w:lvl w:ilvl="7" w:tplc="AB405CB6" w:tentative="1">
      <w:start w:val="1"/>
      <w:numFmt w:val="bullet"/>
      <w:lvlText w:val="o"/>
      <w:lvlJc w:val="left"/>
      <w:pPr>
        <w:ind w:left="5760" w:hanging="360"/>
      </w:pPr>
      <w:rPr>
        <w:rFonts w:ascii="Courier New" w:hAnsi="Courier New" w:cs="Courier New" w:hint="default"/>
      </w:rPr>
    </w:lvl>
    <w:lvl w:ilvl="8" w:tplc="20C0BE7C" w:tentative="1">
      <w:start w:val="1"/>
      <w:numFmt w:val="bullet"/>
      <w:lvlText w:val=""/>
      <w:lvlJc w:val="left"/>
      <w:pPr>
        <w:ind w:left="6480" w:hanging="360"/>
      </w:pPr>
      <w:rPr>
        <w:rFonts w:ascii="Wingdings" w:hAnsi="Wingdings" w:hint="default"/>
      </w:rPr>
    </w:lvl>
  </w:abstractNum>
  <w:abstractNum w:abstractNumId="7">
    <w:nsid w:val="2EBF1670"/>
    <w:multiLevelType w:val="multilevel"/>
    <w:tmpl w:val="D1EAB5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2A14C9"/>
    <w:multiLevelType w:val="hybridMultilevel"/>
    <w:tmpl w:val="4A4EFFF8"/>
    <w:lvl w:ilvl="0" w:tplc="83CEEEC2">
      <w:start w:val="1"/>
      <w:numFmt w:val="bullet"/>
      <w:lvlText w:val="-"/>
      <w:lvlJc w:val="left"/>
      <w:pPr>
        <w:ind w:left="1800" w:hanging="360"/>
      </w:pPr>
      <w:rPr>
        <w:rFonts w:ascii="Calibri" w:eastAsia="Calibri" w:hAnsi="Calibri" w:cs="Times New Roman" w:hint="default"/>
      </w:rPr>
    </w:lvl>
    <w:lvl w:ilvl="1" w:tplc="4B2C5124" w:tentative="1">
      <w:start w:val="1"/>
      <w:numFmt w:val="bullet"/>
      <w:lvlText w:val="o"/>
      <w:lvlJc w:val="left"/>
      <w:pPr>
        <w:ind w:left="2520" w:hanging="360"/>
      </w:pPr>
      <w:rPr>
        <w:rFonts w:ascii="Courier New" w:hAnsi="Courier New" w:cs="Courier New" w:hint="default"/>
      </w:rPr>
    </w:lvl>
    <w:lvl w:ilvl="2" w:tplc="5A4CA1A8" w:tentative="1">
      <w:start w:val="1"/>
      <w:numFmt w:val="bullet"/>
      <w:lvlText w:val=""/>
      <w:lvlJc w:val="left"/>
      <w:pPr>
        <w:ind w:left="3240" w:hanging="360"/>
      </w:pPr>
      <w:rPr>
        <w:rFonts w:ascii="Wingdings" w:hAnsi="Wingdings" w:hint="default"/>
      </w:rPr>
    </w:lvl>
    <w:lvl w:ilvl="3" w:tplc="22B271C6" w:tentative="1">
      <w:start w:val="1"/>
      <w:numFmt w:val="bullet"/>
      <w:lvlText w:val=""/>
      <w:lvlJc w:val="left"/>
      <w:pPr>
        <w:ind w:left="3960" w:hanging="360"/>
      </w:pPr>
      <w:rPr>
        <w:rFonts w:ascii="Symbol" w:hAnsi="Symbol" w:hint="default"/>
      </w:rPr>
    </w:lvl>
    <w:lvl w:ilvl="4" w:tplc="2D94D5FE" w:tentative="1">
      <w:start w:val="1"/>
      <w:numFmt w:val="bullet"/>
      <w:lvlText w:val="o"/>
      <w:lvlJc w:val="left"/>
      <w:pPr>
        <w:ind w:left="4680" w:hanging="360"/>
      </w:pPr>
      <w:rPr>
        <w:rFonts w:ascii="Courier New" w:hAnsi="Courier New" w:cs="Courier New" w:hint="default"/>
      </w:rPr>
    </w:lvl>
    <w:lvl w:ilvl="5" w:tplc="0F429E56" w:tentative="1">
      <w:start w:val="1"/>
      <w:numFmt w:val="bullet"/>
      <w:lvlText w:val=""/>
      <w:lvlJc w:val="left"/>
      <w:pPr>
        <w:ind w:left="5400" w:hanging="360"/>
      </w:pPr>
      <w:rPr>
        <w:rFonts w:ascii="Wingdings" w:hAnsi="Wingdings" w:hint="default"/>
      </w:rPr>
    </w:lvl>
    <w:lvl w:ilvl="6" w:tplc="CF1C159E" w:tentative="1">
      <w:start w:val="1"/>
      <w:numFmt w:val="bullet"/>
      <w:lvlText w:val=""/>
      <w:lvlJc w:val="left"/>
      <w:pPr>
        <w:ind w:left="6120" w:hanging="360"/>
      </w:pPr>
      <w:rPr>
        <w:rFonts w:ascii="Symbol" w:hAnsi="Symbol" w:hint="default"/>
      </w:rPr>
    </w:lvl>
    <w:lvl w:ilvl="7" w:tplc="B07E4436" w:tentative="1">
      <w:start w:val="1"/>
      <w:numFmt w:val="bullet"/>
      <w:lvlText w:val="o"/>
      <w:lvlJc w:val="left"/>
      <w:pPr>
        <w:ind w:left="6840" w:hanging="360"/>
      </w:pPr>
      <w:rPr>
        <w:rFonts w:ascii="Courier New" w:hAnsi="Courier New" w:cs="Courier New" w:hint="default"/>
      </w:rPr>
    </w:lvl>
    <w:lvl w:ilvl="8" w:tplc="52562B42" w:tentative="1">
      <w:start w:val="1"/>
      <w:numFmt w:val="bullet"/>
      <w:lvlText w:val=""/>
      <w:lvlJc w:val="left"/>
      <w:pPr>
        <w:ind w:left="7560" w:hanging="360"/>
      </w:pPr>
      <w:rPr>
        <w:rFonts w:ascii="Wingdings" w:hAnsi="Wingdings" w:hint="default"/>
      </w:rPr>
    </w:lvl>
  </w:abstractNum>
  <w:abstractNum w:abstractNumId="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3F0C7969"/>
    <w:multiLevelType w:val="hybridMultilevel"/>
    <w:tmpl w:val="D56878AA"/>
    <w:lvl w:ilvl="0" w:tplc="A5C4FAB8">
      <w:start w:val="1"/>
      <w:numFmt w:val="lowerLetter"/>
      <w:lvlText w:val="%1."/>
      <w:lvlJc w:val="left"/>
      <w:pPr>
        <w:ind w:left="720" w:hanging="360"/>
      </w:pPr>
      <w:rPr>
        <w:rFonts w:hint="default"/>
      </w:rPr>
    </w:lvl>
    <w:lvl w:ilvl="1" w:tplc="29227EDE" w:tentative="1">
      <w:start w:val="1"/>
      <w:numFmt w:val="lowerLetter"/>
      <w:lvlText w:val="%2."/>
      <w:lvlJc w:val="left"/>
      <w:pPr>
        <w:ind w:left="1440" w:hanging="360"/>
      </w:pPr>
    </w:lvl>
    <w:lvl w:ilvl="2" w:tplc="6B16A46C" w:tentative="1">
      <w:start w:val="1"/>
      <w:numFmt w:val="lowerRoman"/>
      <w:lvlText w:val="%3."/>
      <w:lvlJc w:val="right"/>
      <w:pPr>
        <w:ind w:left="2160" w:hanging="180"/>
      </w:pPr>
    </w:lvl>
    <w:lvl w:ilvl="3" w:tplc="3710C4AE" w:tentative="1">
      <w:start w:val="1"/>
      <w:numFmt w:val="decimal"/>
      <w:lvlText w:val="%4."/>
      <w:lvlJc w:val="left"/>
      <w:pPr>
        <w:ind w:left="2880" w:hanging="360"/>
      </w:pPr>
    </w:lvl>
    <w:lvl w:ilvl="4" w:tplc="D32CEC0C" w:tentative="1">
      <w:start w:val="1"/>
      <w:numFmt w:val="lowerLetter"/>
      <w:lvlText w:val="%5."/>
      <w:lvlJc w:val="left"/>
      <w:pPr>
        <w:ind w:left="3600" w:hanging="360"/>
      </w:pPr>
    </w:lvl>
    <w:lvl w:ilvl="5" w:tplc="3AFC3836" w:tentative="1">
      <w:start w:val="1"/>
      <w:numFmt w:val="lowerRoman"/>
      <w:lvlText w:val="%6."/>
      <w:lvlJc w:val="right"/>
      <w:pPr>
        <w:ind w:left="4320" w:hanging="180"/>
      </w:pPr>
    </w:lvl>
    <w:lvl w:ilvl="6" w:tplc="F9D63AE8" w:tentative="1">
      <w:start w:val="1"/>
      <w:numFmt w:val="decimal"/>
      <w:lvlText w:val="%7."/>
      <w:lvlJc w:val="left"/>
      <w:pPr>
        <w:ind w:left="5040" w:hanging="360"/>
      </w:pPr>
    </w:lvl>
    <w:lvl w:ilvl="7" w:tplc="3B36EE86" w:tentative="1">
      <w:start w:val="1"/>
      <w:numFmt w:val="lowerLetter"/>
      <w:lvlText w:val="%8."/>
      <w:lvlJc w:val="left"/>
      <w:pPr>
        <w:ind w:left="5760" w:hanging="360"/>
      </w:pPr>
    </w:lvl>
    <w:lvl w:ilvl="8" w:tplc="173474D0" w:tentative="1">
      <w:start w:val="1"/>
      <w:numFmt w:val="lowerRoman"/>
      <w:lvlText w:val="%9."/>
      <w:lvlJc w:val="right"/>
      <w:pPr>
        <w:ind w:left="6480" w:hanging="180"/>
      </w:pPr>
    </w:lvl>
  </w:abstractNum>
  <w:abstractNum w:abstractNumId="11">
    <w:nsid w:val="414E1D5F"/>
    <w:multiLevelType w:val="hybridMultilevel"/>
    <w:tmpl w:val="12500122"/>
    <w:lvl w:ilvl="0" w:tplc="547C8A64">
      <w:start w:val="7"/>
      <w:numFmt w:val="bullet"/>
      <w:lvlText w:val="-"/>
      <w:lvlJc w:val="left"/>
      <w:pPr>
        <w:tabs>
          <w:tab w:val="num" w:pos="1440"/>
        </w:tabs>
        <w:ind w:left="1440" w:hanging="360"/>
      </w:pPr>
      <w:rPr>
        <w:rFonts w:ascii="Times New Roman" w:eastAsia="Times New Roman" w:hAnsi="Times New Roman" w:hint="default"/>
        <w:b w:val="0"/>
        <w:sz w:val="24"/>
      </w:rPr>
    </w:lvl>
    <w:lvl w:ilvl="1" w:tplc="A740B3FA" w:tentative="1">
      <w:start w:val="1"/>
      <w:numFmt w:val="bullet"/>
      <w:lvlText w:val="o"/>
      <w:lvlJc w:val="left"/>
      <w:pPr>
        <w:tabs>
          <w:tab w:val="num" w:pos="1440"/>
        </w:tabs>
        <w:ind w:left="1440" w:hanging="360"/>
      </w:pPr>
      <w:rPr>
        <w:rFonts w:ascii="Courier New" w:hAnsi="Courier New" w:hint="default"/>
      </w:rPr>
    </w:lvl>
    <w:lvl w:ilvl="2" w:tplc="F6ACBF76" w:tentative="1">
      <w:start w:val="1"/>
      <w:numFmt w:val="bullet"/>
      <w:lvlText w:val=""/>
      <w:lvlJc w:val="left"/>
      <w:pPr>
        <w:tabs>
          <w:tab w:val="num" w:pos="2160"/>
        </w:tabs>
        <w:ind w:left="2160" w:hanging="360"/>
      </w:pPr>
      <w:rPr>
        <w:rFonts w:ascii="Wingdings" w:hAnsi="Wingdings" w:hint="default"/>
      </w:rPr>
    </w:lvl>
    <w:lvl w:ilvl="3" w:tplc="99A28310" w:tentative="1">
      <w:start w:val="1"/>
      <w:numFmt w:val="bullet"/>
      <w:lvlText w:val=""/>
      <w:lvlJc w:val="left"/>
      <w:pPr>
        <w:tabs>
          <w:tab w:val="num" w:pos="2880"/>
        </w:tabs>
        <w:ind w:left="2880" w:hanging="360"/>
      </w:pPr>
      <w:rPr>
        <w:rFonts w:ascii="Symbol" w:hAnsi="Symbol" w:hint="default"/>
      </w:rPr>
    </w:lvl>
    <w:lvl w:ilvl="4" w:tplc="A52ABBD0" w:tentative="1">
      <w:start w:val="1"/>
      <w:numFmt w:val="bullet"/>
      <w:lvlText w:val="o"/>
      <w:lvlJc w:val="left"/>
      <w:pPr>
        <w:tabs>
          <w:tab w:val="num" w:pos="3600"/>
        </w:tabs>
        <w:ind w:left="3600" w:hanging="360"/>
      </w:pPr>
      <w:rPr>
        <w:rFonts w:ascii="Courier New" w:hAnsi="Courier New" w:hint="default"/>
      </w:rPr>
    </w:lvl>
    <w:lvl w:ilvl="5" w:tplc="9DC286F0" w:tentative="1">
      <w:start w:val="1"/>
      <w:numFmt w:val="bullet"/>
      <w:lvlText w:val=""/>
      <w:lvlJc w:val="left"/>
      <w:pPr>
        <w:tabs>
          <w:tab w:val="num" w:pos="4320"/>
        </w:tabs>
        <w:ind w:left="4320" w:hanging="360"/>
      </w:pPr>
      <w:rPr>
        <w:rFonts w:ascii="Wingdings" w:hAnsi="Wingdings" w:hint="default"/>
      </w:rPr>
    </w:lvl>
    <w:lvl w:ilvl="6" w:tplc="2B20D21E" w:tentative="1">
      <w:start w:val="1"/>
      <w:numFmt w:val="bullet"/>
      <w:lvlText w:val=""/>
      <w:lvlJc w:val="left"/>
      <w:pPr>
        <w:tabs>
          <w:tab w:val="num" w:pos="5040"/>
        </w:tabs>
        <w:ind w:left="5040" w:hanging="360"/>
      </w:pPr>
      <w:rPr>
        <w:rFonts w:ascii="Symbol" w:hAnsi="Symbol" w:hint="default"/>
      </w:rPr>
    </w:lvl>
    <w:lvl w:ilvl="7" w:tplc="4FFAB9F8" w:tentative="1">
      <w:start w:val="1"/>
      <w:numFmt w:val="bullet"/>
      <w:lvlText w:val="o"/>
      <w:lvlJc w:val="left"/>
      <w:pPr>
        <w:tabs>
          <w:tab w:val="num" w:pos="5760"/>
        </w:tabs>
        <w:ind w:left="5760" w:hanging="360"/>
      </w:pPr>
      <w:rPr>
        <w:rFonts w:ascii="Courier New" w:hAnsi="Courier New" w:hint="default"/>
      </w:rPr>
    </w:lvl>
    <w:lvl w:ilvl="8" w:tplc="D9E82550" w:tentative="1">
      <w:start w:val="1"/>
      <w:numFmt w:val="bullet"/>
      <w:lvlText w:val=""/>
      <w:lvlJc w:val="left"/>
      <w:pPr>
        <w:tabs>
          <w:tab w:val="num" w:pos="6480"/>
        </w:tabs>
        <w:ind w:left="6480" w:hanging="360"/>
      </w:pPr>
      <w:rPr>
        <w:rFonts w:ascii="Wingdings" w:hAnsi="Wingdings" w:hint="default"/>
      </w:rPr>
    </w:lvl>
  </w:abstractNum>
  <w:abstractNum w:abstractNumId="12">
    <w:nsid w:val="4802456A"/>
    <w:multiLevelType w:val="multilevel"/>
    <w:tmpl w:val="8D9401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002D5B"/>
    <w:multiLevelType w:val="multilevel"/>
    <w:tmpl w:val="644E62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10E2579"/>
    <w:multiLevelType w:val="multilevel"/>
    <w:tmpl w:val="B7B403D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E003438"/>
    <w:multiLevelType w:val="multilevel"/>
    <w:tmpl w:val="5A803E6C"/>
    <w:lvl w:ilvl="0">
      <w:start w:val="1"/>
      <w:numFmt w:val="lowerLetter"/>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nsid w:val="71BF0111"/>
    <w:multiLevelType w:val="multilevel"/>
    <w:tmpl w:val="230E2E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E078D1"/>
    <w:multiLevelType w:val="multilevel"/>
    <w:tmpl w:val="F41A4656"/>
    <w:lvl w:ilvl="0">
      <w:start w:val="1"/>
      <w:numFmt w:val="decimal"/>
      <w:lvlText w:val="Volume %1. "/>
      <w:lvlJc w:val="left"/>
      <w:pPr>
        <w:tabs>
          <w:tab w:val="num" w:pos="1440"/>
        </w:tabs>
      </w:pPr>
      <w:rPr>
        <w:rFonts w:cs="Times New Roman"/>
      </w:rPr>
    </w:lvl>
    <w:lvl w:ilvl="1">
      <w:start w:val="1"/>
      <w:numFmt w:val="decimal"/>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75396DAD"/>
    <w:multiLevelType w:val="hybridMultilevel"/>
    <w:tmpl w:val="F6522D7A"/>
    <w:lvl w:ilvl="0" w:tplc="0E6CC040">
      <w:start w:val="1"/>
      <w:numFmt w:val="lowerRoman"/>
      <w:lvlText w:val="%1."/>
      <w:lvlJc w:val="left"/>
      <w:pPr>
        <w:ind w:left="1080" w:hanging="360"/>
      </w:pPr>
      <w:rPr>
        <w:rFonts w:hint="default"/>
      </w:rPr>
    </w:lvl>
    <w:lvl w:ilvl="1" w:tplc="0178DB1A">
      <w:start w:val="1"/>
      <w:numFmt w:val="bullet"/>
      <w:lvlText w:val="o"/>
      <w:lvlJc w:val="left"/>
      <w:pPr>
        <w:ind w:left="1800" w:hanging="360"/>
      </w:pPr>
      <w:rPr>
        <w:rFonts w:ascii="Courier New" w:hAnsi="Courier New" w:cs="Courier New" w:hint="default"/>
      </w:rPr>
    </w:lvl>
    <w:lvl w:ilvl="2" w:tplc="FB242F1C">
      <w:start w:val="1"/>
      <w:numFmt w:val="bullet"/>
      <w:lvlText w:val=""/>
      <w:lvlJc w:val="left"/>
      <w:pPr>
        <w:ind w:left="2520" w:hanging="360"/>
      </w:pPr>
      <w:rPr>
        <w:rFonts w:ascii="Wingdings" w:hAnsi="Wingdings" w:hint="default"/>
      </w:rPr>
    </w:lvl>
    <w:lvl w:ilvl="3" w:tplc="998E631E" w:tentative="1">
      <w:start w:val="1"/>
      <w:numFmt w:val="bullet"/>
      <w:lvlText w:val=""/>
      <w:lvlJc w:val="left"/>
      <w:pPr>
        <w:ind w:left="3240" w:hanging="360"/>
      </w:pPr>
      <w:rPr>
        <w:rFonts w:ascii="Symbol" w:hAnsi="Symbol" w:hint="default"/>
      </w:rPr>
    </w:lvl>
    <w:lvl w:ilvl="4" w:tplc="D9B0F80E" w:tentative="1">
      <w:start w:val="1"/>
      <w:numFmt w:val="bullet"/>
      <w:lvlText w:val="o"/>
      <w:lvlJc w:val="left"/>
      <w:pPr>
        <w:ind w:left="3960" w:hanging="360"/>
      </w:pPr>
      <w:rPr>
        <w:rFonts w:ascii="Courier New" w:hAnsi="Courier New" w:cs="Courier New" w:hint="default"/>
      </w:rPr>
    </w:lvl>
    <w:lvl w:ilvl="5" w:tplc="CC72C708" w:tentative="1">
      <w:start w:val="1"/>
      <w:numFmt w:val="bullet"/>
      <w:lvlText w:val=""/>
      <w:lvlJc w:val="left"/>
      <w:pPr>
        <w:ind w:left="4680" w:hanging="360"/>
      </w:pPr>
      <w:rPr>
        <w:rFonts w:ascii="Wingdings" w:hAnsi="Wingdings" w:hint="default"/>
      </w:rPr>
    </w:lvl>
    <w:lvl w:ilvl="6" w:tplc="F460BB40" w:tentative="1">
      <w:start w:val="1"/>
      <w:numFmt w:val="bullet"/>
      <w:lvlText w:val=""/>
      <w:lvlJc w:val="left"/>
      <w:pPr>
        <w:ind w:left="5400" w:hanging="360"/>
      </w:pPr>
      <w:rPr>
        <w:rFonts w:ascii="Symbol" w:hAnsi="Symbol" w:hint="default"/>
      </w:rPr>
    </w:lvl>
    <w:lvl w:ilvl="7" w:tplc="296CA258" w:tentative="1">
      <w:start w:val="1"/>
      <w:numFmt w:val="bullet"/>
      <w:lvlText w:val="o"/>
      <w:lvlJc w:val="left"/>
      <w:pPr>
        <w:ind w:left="6120" w:hanging="360"/>
      </w:pPr>
      <w:rPr>
        <w:rFonts w:ascii="Courier New" w:hAnsi="Courier New" w:cs="Courier New" w:hint="default"/>
      </w:rPr>
    </w:lvl>
    <w:lvl w:ilvl="8" w:tplc="7A8E3618"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18"/>
  </w:num>
  <w:num w:numId="4">
    <w:abstractNumId w:val="8"/>
  </w:num>
  <w:num w:numId="5">
    <w:abstractNumId w:val="10"/>
  </w:num>
  <w:num w:numId="6">
    <w:abstractNumId w:val="4"/>
  </w:num>
  <w:num w:numId="7">
    <w:abstractNumId w:val="17"/>
  </w:num>
  <w:num w:numId="8">
    <w:abstractNumId w:val="15"/>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5"/>
  </w:num>
  <w:num w:numId="14">
    <w:abstractNumId w:val="7"/>
  </w:num>
  <w:num w:numId="15">
    <w:abstractNumId w:val="16"/>
  </w:num>
  <w:num w:numId="16">
    <w:abstractNumId w:val="14"/>
  </w:num>
  <w:num w:numId="17">
    <w:abstractNumId w:val="0"/>
  </w:num>
  <w:num w:numId="18">
    <w:abstractNumId w:val="6"/>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18"/>
    <w:rsid w:val="000100EF"/>
    <w:rsid w:val="00010453"/>
    <w:rsid w:val="00010F6D"/>
    <w:rsid w:val="00011587"/>
    <w:rsid w:val="00012D2F"/>
    <w:rsid w:val="000133C7"/>
    <w:rsid w:val="000134F3"/>
    <w:rsid w:val="00013602"/>
    <w:rsid w:val="00013963"/>
    <w:rsid w:val="00013CAA"/>
    <w:rsid w:val="00013E4B"/>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4766A"/>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164"/>
    <w:rsid w:val="00066566"/>
    <w:rsid w:val="00067554"/>
    <w:rsid w:val="0006788B"/>
    <w:rsid w:val="00067D16"/>
    <w:rsid w:val="00067D4A"/>
    <w:rsid w:val="0007048D"/>
    <w:rsid w:val="00070563"/>
    <w:rsid w:val="0007097C"/>
    <w:rsid w:val="0007254E"/>
    <w:rsid w:val="0007262D"/>
    <w:rsid w:val="000726D3"/>
    <w:rsid w:val="000727A8"/>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492"/>
    <w:rsid w:val="00086D2E"/>
    <w:rsid w:val="000876DD"/>
    <w:rsid w:val="000901DF"/>
    <w:rsid w:val="00090803"/>
    <w:rsid w:val="000908C8"/>
    <w:rsid w:val="00090F54"/>
    <w:rsid w:val="00092BBE"/>
    <w:rsid w:val="000938AC"/>
    <w:rsid w:val="00093FC4"/>
    <w:rsid w:val="00094CDC"/>
    <w:rsid w:val="00094E44"/>
    <w:rsid w:val="00096A4E"/>
    <w:rsid w:val="00097411"/>
    <w:rsid w:val="00097604"/>
    <w:rsid w:val="00097DBC"/>
    <w:rsid w:val="000A12DE"/>
    <w:rsid w:val="000A1510"/>
    <w:rsid w:val="000A153B"/>
    <w:rsid w:val="000A157B"/>
    <w:rsid w:val="000A160B"/>
    <w:rsid w:val="000A1C9E"/>
    <w:rsid w:val="000A202A"/>
    <w:rsid w:val="000A295B"/>
    <w:rsid w:val="000A2DE1"/>
    <w:rsid w:val="000A32A2"/>
    <w:rsid w:val="000A3B27"/>
    <w:rsid w:val="000A3D8F"/>
    <w:rsid w:val="000A4E55"/>
    <w:rsid w:val="000A57A6"/>
    <w:rsid w:val="000A5D4C"/>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151"/>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46CE"/>
    <w:rsid w:val="000C53B8"/>
    <w:rsid w:val="000C6663"/>
    <w:rsid w:val="000C669C"/>
    <w:rsid w:val="000C6780"/>
    <w:rsid w:val="000C692E"/>
    <w:rsid w:val="000C6B70"/>
    <w:rsid w:val="000C71F4"/>
    <w:rsid w:val="000C7E3C"/>
    <w:rsid w:val="000C7E6D"/>
    <w:rsid w:val="000D0FC3"/>
    <w:rsid w:val="000D11E2"/>
    <w:rsid w:val="000D14F2"/>
    <w:rsid w:val="000D16C0"/>
    <w:rsid w:val="000D2543"/>
    <w:rsid w:val="000D2A22"/>
    <w:rsid w:val="000D2A5A"/>
    <w:rsid w:val="000D2AE1"/>
    <w:rsid w:val="000D3160"/>
    <w:rsid w:val="000D52E6"/>
    <w:rsid w:val="000D5577"/>
    <w:rsid w:val="000D5CF4"/>
    <w:rsid w:val="000D6197"/>
    <w:rsid w:val="000D7395"/>
    <w:rsid w:val="000E062D"/>
    <w:rsid w:val="000E0789"/>
    <w:rsid w:val="000E0820"/>
    <w:rsid w:val="000E0AFD"/>
    <w:rsid w:val="000E0C26"/>
    <w:rsid w:val="000E1C5C"/>
    <w:rsid w:val="000E1C6F"/>
    <w:rsid w:val="000E1EF3"/>
    <w:rsid w:val="000E2839"/>
    <w:rsid w:val="000E32C5"/>
    <w:rsid w:val="000E4D3A"/>
    <w:rsid w:val="000E4ECD"/>
    <w:rsid w:val="000E5908"/>
    <w:rsid w:val="000E5BFC"/>
    <w:rsid w:val="000E6D64"/>
    <w:rsid w:val="000E7596"/>
    <w:rsid w:val="000E7758"/>
    <w:rsid w:val="000F0B6D"/>
    <w:rsid w:val="000F0F87"/>
    <w:rsid w:val="000F10EE"/>
    <w:rsid w:val="000F1161"/>
    <w:rsid w:val="000F15B9"/>
    <w:rsid w:val="000F283A"/>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3C6"/>
    <w:rsid w:val="00107631"/>
    <w:rsid w:val="00110404"/>
    <w:rsid w:val="001105E8"/>
    <w:rsid w:val="0011074F"/>
    <w:rsid w:val="001107C4"/>
    <w:rsid w:val="00110C87"/>
    <w:rsid w:val="0011171C"/>
    <w:rsid w:val="001126B3"/>
    <w:rsid w:val="00112BFB"/>
    <w:rsid w:val="001136AE"/>
    <w:rsid w:val="00115848"/>
    <w:rsid w:val="00115A40"/>
    <w:rsid w:val="00116E6E"/>
    <w:rsid w:val="00116F64"/>
    <w:rsid w:val="0011710F"/>
    <w:rsid w:val="00117172"/>
    <w:rsid w:val="001173B3"/>
    <w:rsid w:val="00117909"/>
    <w:rsid w:val="00117B91"/>
    <w:rsid w:val="00120ABB"/>
    <w:rsid w:val="001216C6"/>
    <w:rsid w:val="00122039"/>
    <w:rsid w:val="0012280C"/>
    <w:rsid w:val="00122EDC"/>
    <w:rsid w:val="001235D8"/>
    <w:rsid w:val="00123F38"/>
    <w:rsid w:val="00124787"/>
    <w:rsid w:val="0012499B"/>
    <w:rsid w:val="00125DE4"/>
    <w:rsid w:val="00127167"/>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3FD8"/>
    <w:rsid w:val="0014474E"/>
    <w:rsid w:val="00146166"/>
    <w:rsid w:val="0015156B"/>
    <w:rsid w:val="0015172E"/>
    <w:rsid w:val="001527CB"/>
    <w:rsid w:val="00152936"/>
    <w:rsid w:val="00152D20"/>
    <w:rsid w:val="00154955"/>
    <w:rsid w:val="00154FBE"/>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B9B"/>
    <w:rsid w:val="00167E55"/>
    <w:rsid w:val="001702BC"/>
    <w:rsid w:val="00170ACE"/>
    <w:rsid w:val="001716A9"/>
    <w:rsid w:val="00171BF3"/>
    <w:rsid w:val="00171D97"/>
    <w:rsid w:val="001723B9"/>
    <w:rsid w:val="001727CE"/>
    <w:rsid w:val="00172F85"/>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6F24"/>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347"/>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B6F50"/>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046"/>
    <w:rsid w:val="001D496F"/>
    <w:rsid w:val="001D5B6A"/>
    <w:rsid w:val="001D5FC0"/>
    <w:rsid w:val="001D70A0"/>
    <w:rsid w:val="001D7204"/>
    <w:rsid w:val="001D723E"/>
    <w:rsid w:val="001D7742"/>
    <w:rsid w:val="001D78C4"/>
    <w:rsid w:val="001D7EEC"/>
    <w:rsid w:val="001D7F23"/>
    <w:rsid w:val="001D7F30"/>
    <w:rsid w:val="001E03D3"/>
    <w:rsid w:val="001E10E8"/>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5937"/>
    <w:rsid w:val="001F6B64"/>
    <w:rsid w:val="001F6D3C"/>
    <w:rsid w:val="001F719C"/>
    <w:rsid w:val="001F71F8"/>
    <w:rsid w:val="001F7DB2"/>
    <w:rsid w:val="00200054"/>
    <w:rsid w:val="00200BC1"/>
    <w:rsid w:val="00201130"/>
    <w:rsid w:val="00201316"/>
    <w:rsid w:val="00201843"/>
    <w:rsid w:val="00201984"/>
    <w:rsid w:val="00202D29"/>
    <w:rsid w:val="00202D5B"/>
    <w:rsid w:val="00202F9A"/>
    <w:rsid w:val="002054A4"/>
    <w:rsid w:val="00205DB0"/>
    <w:rsid w:val="00206C3D"/>
    <w:rsid w:val="00206E9E"/>
    <w:rsid w:val="0020757D"/>
    <w:rsid w:val="00207CA2"/>
    <w:rsid w:val="00207D20"/>
    <w:rsid w:val="00207F4A"/>
    <w:rsid w:val="002102F9"/>
    <w:rsid w:val="0021060A"/>
    <w:rsid w:val="002106A5"/>
    <w:rsid w:val="00210863"/>
    <w:rsid w:val="00210945"/>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4A02"/>
    <w:rsid w:val="002254B5"/>
    <w:rsid w:val="00225656"/>
    <w:rsid w:val="0022579B"/>
    <w:rsid w:val="00225C38"/>
    <w:rsid w:val="00226994"/>
    <w:rsid w:val="002269AF"/>
    <w:rsid w:val="00226E2D"/>
    <w:rsid w:val="00227D2C"/>
    <w:rsid w:val="002303AC"/>
    <w:rsid w:val="002306F9"/>
    <w:rsid w:val="002317B5"/>
    <w:rsid w:val="00231D5B"/>
    <w:rsid w:val="00232054"/>
    <w:rsid w:val="00233167"/>
    <w:rsid w:val="00233458"/>
    <w:rsid w:val="00234431"/>
    <w:rsid w:val="002348C4"/>
    <w:rsid w:val="00234BBE"/>
    <w:rsid w:val="00235409"/>
    <w:rsid w:val="0023549F"/>
    <w:rsid w:val="0023556A"/>
    <w:rsid w:val="00236129"/>
    <w:rsid w:val="00236A8C"/>
    <w:rsid w:val="00236E0D"/>
    <w:rsid w:val="00236F68"/>
    <w:rsid w:val="00237B25"/>
    <w:rsid w:val="00240245"/>
    <w:rsid w:val="00240693"/>
    <w:rsid w:val="002407F3"/>
    <w:rsid w:val="00240AB9"/>
    <w:rsid w:val="00240BBA"/>
    <w:rsid w:val="00240F75"/>
    <w:rsid w:val="0024138C"/>
    <w:rsid w:val="002415DE"/>
    <w:rsid w:val="00241A73"/>
    <w:rsid w:val="00242442"/>
    <w:rsid w:val="002426F2"/>
    <w:rsid w:val="00243983"/>
    <w:rsid w:val="00243C89"/>
    <w:rsid w:val="00244267"/>
    <w:rsid w:val="00244F8B"/>
    <w:rsid w:val="00245048"/>
    <w:rsid w:val="002452D7"/>
    <w:rsid w:val="00245B68"/>
    <w:rsid w:val="00245CCC"/>
    <w:rsid w:val="00245F55"/>
    <w:rsid w:val="00246533"/>
    <w:rsid w:val="002468B4"/>
    <w:rsid w:val="00247D5F"/>
    <w:rsid w:val="00251349"/>
    <w:rsid w:val="002514ED"/>
    <w:rsid w:val="00251764"/>
    <w:rsid w:val="002522D7"/>
    <w:rsid w:val="00252AFA"/>
    <w:rsid w:val="00252D5E"/>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3F6D"/>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780"/>
    <w:rsid w:val="00280DAF"/>
    <w:rsid w:val="00280EE1"/>
    <w:rsid w:val="0028116B"/>
    <w:rsid w:val="00282215"/>
    <w:rsid w:val="00282C82"/>
    <w:rsid w:val="002834F2"/>
    <w:rsid w:val="00283982"/>
    <w:rsid w:val="002847FB"/>
    <w:rsid w:val="0028504D"/>
    <w:rsid w:val="00285DC4"/>
    <w:rsid w:val="002868A0"/>
    <w:rsid w:val="002868F1"/>
    <w:rsid w:val="002873F5"/>
    <w:rsid w:val="002878B0"/>
    <w:rsid w:val="002904BB"/>
    <w:rsid w:val="00290790"/>
    <w:rsid w:val="0029098F"/>
    <w:rsid w:val="00290BEB"/>
    <w:rsid w:val="002912B1"/>
    <w:rsid w:val="00291536"/>
    <w:rsid w:val="00291CB9"/>
    <w:rsid w:val="00292019"/>
    <w:rsid w:val="002932EE"/>
    <w:rsid w:val="00293631"/>
    <w:rsid w:val="002945B1"/>
    <w:rsid w:val="002946C2"/>
    <w:rsid w:val="00294C00"/>
    <w:rsid w:val="00294F94"/>
    <w:rsid w:val="002953E8"/>
    <w:rsid w:val="00295656"/>
    <w:rsid w:val="00295A5F"/>
    <w:rsid w:val="002965EC"/>
    <w:rsid w:val="00297465"/>
    <w:rsid w:val="002A082E"/>
    <w:rsid w:val="002A0838"/>
    <w:rsid w:val="002A127D"/>
    <w:rsid w:val="002A1532"/>
    <w:rsid w:val="002A1722"/>
    <w:rsid w:val="002A21D1"/>
    <w:rsid w:val="002A28A5"/>
    <w:rsid w:val="002A306B"/>
    <w:rsid w:val="002A44B2"/>
    <w:rsid w:val="002A4504"/>
    <w:rsid w:val="002A45B5"/>
    <w:rsid w:val="002A4D6E"/>
    <w:rsid w:val="002A50CB"/>
    <w:rsid w:val="002A5340"/>
    <w:rsid w:val="002A53DB"/>
    <w:rsid w:val="002A553A"/>
    <w:rsid w:val="002A629E"/>
    <w:rsid w:val="002A65D3"/>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44DE"/>
    <w:rsid w:val="002B50BE"/>
    <w:rsid w:val="002B5122"/>
    <w:rsid w:val="002B54AA"/>
    <w:rsid w:val="002B5A34"/>
    <w:rsid w:val="002B5AEA"/>
    <w:rsid w:val="002B62AF"/>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568"/>
    <w:rsid w:val="002C7CB5"/>
    <w:rsid w:val="002D0114"/>
    <w:rsid w:val="002D0232"/>
    <w:rsid w:val="002D0560"/>
    <w:rsid w:val="002D0BB0"/>
    <w:rsid w:val="002D0EB7"/>
    <w:rsid w:val="002D0F85"/>
    <w:rsid w:val="002D1BB8"/>
    <w:rsid w:val="002D2411"/>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0C7E"/>
    <w:rsid w:val="002E2242"/>
    <w:rsid w:val="002E2838"/>
    <w:rsid w:val="002E2F22"/>
    <w:rsid w:val="002E333D"/>
    <w:rsid w:val="002E3838"/>
    <w:rsid w:val="002E3C93"/>
    <w:rsid w:val="002E4DBB"/>
    <w:rsid w:val="002E5514"/>
    <w:rsid w:val="002E5C67"/>
    <w:rsid w:val="002E5EF9"/>
    <w:rsid w:val="002E6272"/>
    <w:rsid w:val="002E6633"/>
    <w:rsid w:val="002E69A9"/>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2D97"/>
    <w:rsid w:val="00303778"/>
    <w:rsid w:val="0030379B"/>
    <w:rsid w:val="00303A42"/>
    <w:rsid w:val="00304F41"/>
    <w:rsid w:val="00305786"/>
    <w:rsid w:val="00305D47"/>
    <w:rsid w:val="00306C72"/>
    <w:rsid w:val="00307473"/>
    <w:rsid w:val="003075EC"/>
    <w:rsid w:val="003079E8"/>
    <w:rsid w:val="00307A32"/>
    <w:rsid w:val="0031049D"/>
    <w:rsid w:val="00310545"/>
    <w:rsid w:val="00310803"/>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4B1E"/>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5773"/>
    <w:rsid w:val="00355A60"/>
    <w:rsid w:val="003562B3"/>
    <w:rsid w:val="00357846"/>
    <w:rsid w:val="00357A47"/>
    <w:rsid w:val="003604F6"/>
    <w:rsid w:val="0036055F"/>
    <w:rsid w:val="00360C46"/>
    <w:rsid w:val="00360F5C"/>
    <w:rsid w:val="00360F64"/>
    <w:rsid w:val="00361B4E"/>
    <w:rsid w:val="00362F13"/>
    <w:rsid w:val="00363207"/>
    <w:rsid w:val="00363FC4"/>
    <w:rsid w:val="00364479"/>
    <w:rsid w:val="003647DB"/>
    <w:rsid w:val="00364BBE"/>
    <w:rsid w:val="00364EB0"/>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AB"/>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2CA3"/>
    <w:rsid w:val="003A335C"/>
    <w:rsid w:val="003A4ACA"/>
    <w:rsid w:val="003A55D5"/>
    <w:rsid w:val="003A5FB0"/>
    <w:rsid w:val="003A74D4"/>
    <w:rsid w:val="003B00F1"/>
    <w:rsid w:val="003B15A9"/>
    <w:rsid w:val="003B1971"/>
    <w:rsid w:val="003B2201"/>
    <w:rsid w:val="003B2345"/>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184"/>
    <w:rsid w:val="003C4626"/>
    <w:rsid w:val="003C51A4"/>
    <w:rsid w:val="003C5676"/>
    <w:rsid w:val="003C5677"/>
    <w:rsid w:val="003C59D0"/>
    <w:rsid w:val="003C65F7"/>
    <w:rsid w:val="003C6743"/>
    <w:rsid w:val="003D0457"/>
    <w:rsid w:val="003D055B"/>
    <w:rsid w:val="003D0DDA"/>
    <w:rsid w:val="003D12BE"/>
    <w:rsid w:val="003D16BF"/>
    <w:rsid w:val="003D1E8D"/>
    <w:rsid w:val="003D2128"/>
    <w:rsid w:val="003D2B60"/>
    <w:rsid w:val="003D3556"/>
    <w:rsid w:val="003D3EB0"/>
    <w:rsid w:val="003D4125"/>
    <w:rsid w:val="003D454F"/>
    <w:rsid w:val="003D48AE"/>
    <w:rsid w:val="003D4FAF"/>
    <w:rsid w:val="003D58E9"/>
    <w:rsid w:val="003D6328"/>
    <w:rsid w:val="003D66B8"/>
    <w:rsid w:val="003D7DF7"/>
    <w:rsid w:val="003E0C30"/>
    <w:rsid w:val="003E0D76"/>
    <w:rsid w:val="003E10F7"/>
    <w:rsid w:val="003E132B"/>
    <w:rsid w:val="003E14BD"/>
    <w:rsid w:val="003E25BE"/>
    <w:rsid w:val="003E25F0"/>
    <w:rsid w:val="003E25F7"/>
    <w:rsid w:val="003E2647"/>
    <w:rsid w:val="003E277C"/>
    <w:rsid w:val="003E2C1E"/>
    <w:rsid w:val="003E2F23"/>
    <w:rsid w:val="003E3102"/>
    <w:rsid w:val="003E350C"/>
    <w:rsid w:val="003E385A"/>
    <w:rsid w:val="003E451E"/>
    <w:rsid w:val="003E4DBF"/>
    <w:rsid w:val="003E54B2"/>
    <w:rsid w:val="003E5FF1"/>
    <w:rsid w:val="003E66E9"/>
    <w:rsid w:val="003E792B"/>
    <w:rsid w:val="003E7A83"/>
    <w:rsid w:val="003E7D73"/>
    <w:rsid w:val="003F01F4"/>
    <w:rsid w:val="003F136B"/>
    <w:rsid w:val="003F145E"/>
    <w:rsid w:val="003F1D79"/>
    <w:rsid w:val="003F2487"/>
    <w:rsid w:val="003F2A89"/>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2D8"/>
    <w:rsid w:val="004135E8"/>
    <w:rsid w:val="00413D15"/>
    <w:rsid w:val="0041491C"/>
    <w:rsid w:val="00415267"/>
    <w:rsid w:val="004173B7"/>
    <w:rsid w:val="00417772"/>
    <w:rsid w:val="00417861"/>
    <w:rsid w:val="0042059A"/>
    <w:rsid w:val="004209A8"/>
    <w:rsid w:val="00420CB0"/>
    <w:rsid w:val="00421122"/>
    <w:rsid w:val="004226EB"/>
    <w:rsid w:val="00423D43"/>
    <w:rsid w:val="0042461D"/>
    <w:rsid w:val="00424DA6"/>
    <w:rsid w:val="0042516B"/>
    <w:rsid w:val="0042558A"/>
    <w:rsid w:val="0042595B"/>
    <w:rsid w:val="00426092"/>
    <w:rsid w:val="004266F3"/>
    <w:rsid w:val="004269FF"/>
    <w:rsid w:val="0042784E"/>
    <w:rsid w:val="00427E00"/>
    <w:rsid w:val="0043060B"/>
    <w:rsid w:val="004306E6"/>
    <w:rsid w:val="004307BA"/>
    <w:rsid w:val="00431287"/>
    <w:rsid w:val="0043157F"/>
    <w:rsid w:val="004334E0"/>
    <w:rsid w:val="0043377B"/>
    <w:rsid w:val="00433D04"/>
    <w:rsid w:val="0043445D"/>
    <w:rsid w:val="0043448D"/>
    <w:rsid w:val="004357DE"/>
    <w:rsid w:val="00437C25"/>
    <w:rsid w:val="00440064"/>
    <w:rsid w:val="0044008A"/>
    <w:rsid w:val="00440474"/>
    <w:rsid w:val="00440CD3"/>
    <w:rsid w:val="004415C6"/>
    <w:rsid w:val="0044176E"/>
    <w:rsid w:val="00441F48"/>
    <w:rsid w:val="00442D15"/>
    <w:rsid w:val="00442F3B"/>
    <w:rsid w:val="004440A8"/>
    <w:rsid w:val="00444BB0"/>
    <w:rsid w:val="00445D84"/>
    <w:rsid w:val="00445E41"/>
    <w:rsid w:val="00446025"/>
    <w:rsid w:val="004464CC"/>
    <w:rsid w:val="00446EE1"/>
    <w:rsid w:val="0045020C"/>
    <w:rsid w:val="00451683"/>
    <w:rsid w:val="004518E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2DFE"/>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77A"/>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5B1B"/>
    <w:rsid w:val="004B6C92"/>
    <w:rsid w:val="004B738F"/>
    <w:rsid w:val="004C0249"/>
    <w:rsid w:val="004C03B0"/>
    <w:rsid w:val="004C23D6"/>
    <w:rsid w:val="004C29A1"/>
    <w:rsid w:val="004C2C4F"/>
    <w:rsid w:val="004C33D5"/>
    <w:rsid w:val="004C34E4"/>
    <w:rsid w:val="004C36AF"/>
    <w:rsid w:val="004C3992"/>
    <w:rsid w:val="004C4206"/>
    <w:rsid w:val="004C444C"/>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2391"/>
    <w:rsid w:val="004D316E"/>
    <w:rsid w:val="004D36BD"/>
    <w:rsid w:val="004D3CC9"/>
    <w:rsid w:val="004D4777"/>
    <w:rsid w:val="004D4E5B"/>
    <w:rsid w:val="004D549E"/>
    <w:rsid w:val="004D5D15"/>
    <w:rsid w:val="004D6596"/>
    <w:rsid w:val="004D687E"/>
    <w:rsid w:val="004D6942"/>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BFF"/>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21"/>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828"/>
    <w:rsid w:val="00513948"/>
    <w:rsid w:val="00513B24"/>
    <w:rsid w:val="00514238"/>
    <w:rsid w:val="005142DD"/>
    <w:rsid w:val="00514F7F"/>
    <w:rsid w:val="0051503B"/>
    <w:rsid w:val="005169F8"/>
    <w:rsid w:val="00516DDF"/>
    <w:rsid w:val="00516F8B"/>
    <w:rsid w:val="005173A1"/>
    <w:rsid w:val="00517ED2"/>
    <w:rsid w:val="00517F9A"/>
    <w:rsid w:val="0052075E"/>
    <w:rsid w:val="005209D6"/>
    <w:rsid w:val="005209F1"/>
    <w:rsid w:val="00520AAC"/>
    <w:rsid w:val="005221F1"/>
    <w:rsid w:val="0052269F"/>
    <w:rsid w:val="00522A9A"/>
    <w:rsid w:val="00523014"/>
    <w:rsid w:val="00523B42"/>
    <w:rsid w:val="005240DD"/>
    <w:rsid w:val="005253EC"/>
    <w:rsid w:val="00525496"/>
    <w:rsid w:val="00525B64"/>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639"/>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47CB"/>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384"/>
    <w:rsid w:val="00580857"/>
    <w:rsid w:val="00581033"/>
    <w:rsid w:val="005819C5"/>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86FA4"/>
    <w:rsid w:val="005900B4"/>
    <w:rsid w:val="00590772"/>
    <w:rsid w:val="00590C39"/>
    <w:rsid w:val="00590D46"/>
    <w:rsid w:val="005912B0"/>
    <w:rsid w:val="005914DE"/>
    <w:rsid w:val="00591ABA"/>
    <w:rsid w:val="00591BD0"/>
    <w:rsid w:val="00591C16"/>
    <w:rsid w:val="00592A7E"/>
    <w:rsid w:val="00593CA6"/>
    <w:rsid w:val="00593FFA"/>
    <w:rsid w:val="00594315"/>
    <w:rsid w:val="005966A0"/>
    <w:rsid w:val="005974E9"/>
    <w:rsid w:val="00597B1A"/>
    <w:rsid w:val="00597F59"/>
    <w:rsid w:val="005A16BC"/>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092"/>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79D"/>
    <w:rsid w:val="005E7E99"/>
    <w:rsid w:val="005F008D"/>
    <w:rsid w:val="005F0D62"/>
    <w:rsid w:val="005F1C45"/>
    <w:rsid w:val="005F25A2"/>
    <w:rsid w:val="005F33BB"/>
    <w:rsid w:val="005F3D2B"/>
    <w:rsid w:val="005F650B"/>
    <w:rsid w:val="005F657E"/>
    <w:rsid w:val="005F696B"/>
    <w:rsid w:val="005F6E64"/>
    <w:rsid w:val="005F7770"/>
    <w:rsid w:val="005F7D77"/>
    <w:rsid w:val="006004F1"/>
    <w:rsid w:val="00600A09"/>
    <w:rsid w:val="00600A13"/>
    <w:rsid w:val="0060141D"/>
    <w:rsid w:val="0060153C"/>
    <w:rsid w:val="006017FC"/>
    <w:rsid w:val="0060201D"/>
    <w:rsid w:val="006020D0"/>
    <w:rsid w:val="00602B47"/>
    <w:rsid w:val="00602F0A"/>
    <w:rsid w:val="006039C3"/>
    <w:rsid w:val="00603B82"/>
    <w:rsid w:val="0060494F"/>
    <w:rsid w:val="00605D7D"/>
    <w:rsid w:val="0060619F"/>
    <w:rsid w:val="0060633F"/>
    <w:rsid w:val="006074CA"/>
    <w:rsid w:val="00611176"/>
    <w:rsid w:val="006111F5"/>
    <w:rsid w:val="00611A5D"/>
    <w:rsid w:val="00611D75"/>
    <w:rsid w:val="00613D65"/>
    <w:rsid w:val="00613D72"/>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6526"/>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384"/>
    <w:rsid w:val="006368C0"/>
    <w:rsid w:val="0063694D"/>
    <w:rsid w:val="006369A8"/>
    <w:rsid w:val="0063737D"/>
    <w:rsid w:val="00640205"/>
    <w:rsid w:val="00640403"/>
    <w:rsid w:val="0064046B"/>
    <w:rsid w:val="00640CB7"/>
    <w:rsid w:val="00640D9C"/>
    <w:rsid w:val="00641983"/>
    <w:rsid w:val="00645D95"/>
    <w:rsid w:val="00646439"/>
    <w:rsid w:val="00646FEB"/>
    <w:rsid w:val="00647B8D"/>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585"/>
    <w:rsid w:val="00671CE6"/>
    <w:rsid w:val="006725D0"/>
    <w:rsid w:val="00672883"/>
    <w:rsid w:val="00672AE0"/>
    <w:rsid w:val="00672F05"/>
    <w:rsid w:val="00672F63"/>
    <w:rsid w:val="00673A47"/>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935"/>
    <w:rsid w:val="00695F7A"/>
    <w:rsid w:val="006970A0"/>
    <w:rsid w:val="006A0BCC"/>
    <w:rsid w:val="006A16FB"/>
    <w:rsid w:val="006A20AF"/>
    <w:rsid w:val="006A5335"/>
    <w:rsid w:val="006A566E"/>
    <w:rsid w:val="006A5925"/>
    <w:rsid w:val="006A6117"/>
    <w:rsid w:val="006A6C48"/>
    <w:rsid w:val="006A740E"/>
    <w:rsid w:val="006B189B"/>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2EF"/>
    <w:rsid w:val="006E7510"/>
    <w:rsid w:val="006F128D"/>
    <w:rsid w:val="006F1E80"/>
    <w:rsid w:val="006F2DF0"/>
    <w:rsid w:val="006F3873"/>
    <w:rsid w:val="006F38EC"/>
    <w:rsid w:val="006F53E5"/>
    <w:rsid w:val="007001A6"/>
    <w:rsid w:val="00700208"/>
    <w:rsid w:val="00701A9B"/>
    <w:rsid w:val="00702F6D"/>
    <w:rsid w:val="007031DD"/>
    <w:rsid w:val="0070448F"/>
    <w:rsid w:val="00704685"/>
    <w:rsid w:val="00704738"/>
    <w:rsid w:val="007049D1"/>
    <w:rsid w:val="00704A73"/>
    <w:rsid w:val="0070502D"/>
    <w:rsid w:val="007056AB"/>
    <w:rsid w:val="00705B18"/>
    <w:rsid w:val="007067B7"/>
    <w:rsid w:val="00707CCB"/>
    <w:rsid w:val="0071124F"/>
    <w:rsid w:val="007113C4"/>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C54"/>
    <w:rsid w:val="00721EB1"/>
    <w:rsid w:val="007220FA"/>
    <w:rsid w:val="007221BF"/>
    <w:rsid w:val="0072229F"/>
    <w:rsid w:val="007223F0"/>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02A"/>
    <w:rsid w:val="007456D2"/>
    <w:rsid w:val="007458B5"/>
    <w:rsid w:val="007458F1"/>
    <w:rsid w:val="00745A6E"/>
    <w:rsid w:val="00745C37"/>
    <w:rsid w:val="00746586"/>
    <w:rsid w:val="0074663D"/>
    <w:rsid w:val="00746A60"/>
    <w:rsid w:val="00746DAD"/>
    <w:rsid w:val="00746E3A"/>
    <w:rsid w:val="007471F7"/>
    <w:rsid w:val="00747859"/>
    <w:rsid w:val="0075015A"/>
    <w:rsid w:val="007503CD"/>
    <w:rsid w:val="00750FEA"/>
    <w:rsid w:val="007524C8"/>
    <w:rsid w:val="00752909"/>
    <w:rsid w:val="00753A0F"/>
    <w:rsid w:val="007540B8"/>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5DF4"/>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6F93"/>
    <w:rsid w:val="0079717A"/>
    <w:rsid w:val="007A113F"/>
    <w:rsid w:val="007A1480"/>
    <w:rsid w:val="007A17BC"/>
    <w:rsid w:val="007A17C3"/>
    <w:rsid w:val="007A1B60"/>
    <w:rsid w:val="007A25C3"/>
    <w:rsid w:val="007A2A4B"/>
    <w:rsid w:val="007A2BD2"/>
    <w:rsid w:val="007A2EEE"/>
    <w:rsid w:val="007A2FCF"/>
    <w:rsid w:val="007A3473"/>
    <w:rsid w:val="007A37F6"/>
    <w:rsid w:val="007A38A2"/>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6C5"/>
    <w:rsid w:val="007C3A5F"/>
    <w:rsid w:val="007C5137"/>
    <w:rsid w:val="007C53FA"/>
    <w:rsid w:val="007C5447"/>
    <w:rsid w:val="007C6396"/>
    <w:rsid w:val="007C7C16"/>
    <w:rsid w:val="007D0053"/>
    <w:rsid w:val="007D0460"/>
    <w:rsid w:val="007D05DD"/>
    <w:rsid w:val="007D0921"/>
    <w:rsid w:val="007D11F8"/>
    <w:rsid w:val="007D14F1"/>
    <w:rsid w:val="007D16CD"/>
    <w:rsid w:val="007D1ABD"/>
    <w:rsid w:val="007D1C5B"/>
    <w:rsid w:val="007D1CFB"/>
    <w:rsid w:val="007D2992"/>
    <w:rsid w:val="007D2E31"/>
    <w:rsid w:val="007D2F3E"/>
    <w:rsid w:val="007D385A"/>
    <w:rsid w:val="007D3D91"/>
    <w:rsid w:val="007D3FC9"/>
    <w:rsid w:val="007D4100"/>
    <w:rsid w:val="007D42CC"/>
    <w:rsid w:val="007D4427"/>
    <w:rsid w:val="007D5391"/>
    <w:rsid w:val="007D5D17"/>
    <w:rsid w:val="007D6388"/>
    <w:rsid w:val="007D6665"/>
    <w:rsid w:val="007D7F20"/>
    <w:rsid w:val="007E0702"/>
    <w:rsid w:val="007E0A5C"/>
    <w:rsid w:val="007E1623"/>
    <w:rsid w:val="007E1710"/>
    <w:rsid w:val="007E17FA"/>
    <w:rsid w:val="007E189B"/>
    <w:rsid w:val="007E1C57"/>
    <w:rsid w:val="007E24B6"/>
    <w:rsid w:val="007E26A3"/>
    <w:rsid w:val="007E287C"/>
    <w:rsid w:val="007E5036"/>
    <w:rsid w:val="007E552A"/>
    <w:rsid w:val="007E5DC1"/>
    <w:rsid w:val="007E6218"/>
    <w:rsid w:val="007E75CC"/>
    <w:rsid w:val="007E785D"/>
    <w:rsid w:val="007F0233"/>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0CE"/>
    <w:rsid w:val="00801556"/>
    <w:rsid w:val="00801627"/>
    <w:rsid w:val="00801E68"/>
    <w:rsid w:val="00801E73"/>
    <w:rsid w:val="00802990"/>
    <w:rsid w:val="00802E2E"/>
    <w:rsid w:val="00803491"/>
    <w:rsid w:val="00803E01"/>
    <w:rsid w:val="00804204"/>
    <w:rsid w:val="008044FC"/>
    <w:rsid w:val="00804721"/>
    <w:rsid w:val="0080541A"/>
    <w:rsid w:val="00805EF7"/>
    <w:rsid w:val="00810048"/>
    <w:rsid w:val="0081102F"/>
    <w:rsid w:val="0081114F"/>
    <w:rsid w:val="0081167A"/>
    <w:rsid w:val="00812408"/>
    <w:rsid w:val="00812A9D"/>
    <w:rsid w:val="00814056"/>
    <w:rsid w:val="008148EA"/>
    <w:rsid w:val="00815AA5"/>
    <w:rsid w:val="00815E42"/>
    <w:rsid w:val="0081631F"/>
    <w:rsid w:val="008163A6"/>
    <w:rsid w:val="0081663B"/>
    <w:rsid w:val="00816660"/>
    <w:rsid w:val="0081676E"/>
    <w:rsid w:val="008176A4"/>
    <w:rsid w:val="00817A96"/>
    <w:rsid w:val="00817ECE"/>
    <w:rsid w:val="00820A4B"/>
    <w:rsid w:val="0082141E"/>
    <w:rsid w:val="00822BBC"/>
    <w:rsid w:val="00823050"/>
    <w:rsid w:val="0082379E"/>
    <w:rsid w:val="00823AE7"/>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0D3B"/>
    <w:rsid w:val="0084103B"/>
    <w:rsid w:val="00841B94"/>
    <w:rsid w:val="008421E8"/>
    <w:rsid w:val="00842488"/>
    <w:rsid w:val="008425F0"/>
    <w:rsid w:val="00843B51"/>
    <w:rsid w:val="008446E8"/>
    <w:rsid w:val="0084529A"/>
    <w:rsid w:val="008453D9"/>
    <w:rsid w:val="008456D5"/>
    <w:rsid w:val="00846055"/>
    <w:rsid w:val="0084653A"/>
    <w:rsid w:val="00846C06"/>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111"/>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179"/>
    <w:rsid w:val="0087467E"/>
    <w:rsid w:val="00874A0D"/>
    <w:rsid w:val="00874A1F"/>
    <w:rsid w:val="00874AD0"/>
    <w:rsid w:val="008752AC"/>
    <w:rsid w:val="008755E4"/>
    <w:rsid w:val="0087561F"/>
    <w:rsid w:val="00875C99"/>
    <w:rsid w:val="0087628E"/>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87715"/>
    <w:rsid w:val="008904BD"/>
    <w:rsid w:val="00891287"/>
    <w:rsid w:val="00891559"/>
    <w:rsid w:val="0089173C"/>
    <w:rsid w:val="00893462"/>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360"/>
    <w:rsid w:val="008B681B"/>
    <w:rsid w:val="008B6D35"/>
    <w:rsid w:val="008B6DF1"/>
    <w:rsid w:val="008B783E"/>
    <w:rsid w:val="008B7D6D"/>
    <w:rsid w:val="008C1AE7"/>
    <w:rsid w:val="008C2B27"/>
    <w:rsid w:val="008C2C55"/>
    <w:rsid w:val="008C2FBE"/>
    <w:rsid w:val="008C358D"/>
    <w:rsid w:val="008C381C"/>
    <w:rsid w:val="008C3CB9"/>
    <w:rsid w:val="008C407C"/>
    <w:rsid w:val="008C4705"/>
    <w:rsid w:val="008C49A3"/>
    <w:rsid w:val="008C5392"/>
    <w:rsid w:val="008C53CC"/>
    <w:rsid w:val="008C5526"/>
    <w:rsid w:val="008C5DFF"/>
    <w:rsid w:val="008C74AC"/>
    <w:rsid w:val="008C7677"/>
    <w:rsid w:val="008D096E"/>
    <w:rsid w:val="008D1B51"/>
    <w:rsid w:val="008D2583"/>
    <w:rsid w:val="008D2F4E"/>
    <w:rsid w:val="008D309B"/>
    <w:rsid w:val="008D32E5"/>
    <w:rsid w:val="008D683E"/>
    <w:rsid w:val="008D6AB6"/>
    <w:rsid w:val="008D6ABC"/>
    <w:rsid w:val="008D6B90"/>
    <w:rsid w:val="008D71C8"/>
    <w:rsid w:val="008D7A45"/>
    <w:rsid w:val="008D7C99"/>
    <w:rsid w:val="008D7D55"/>
    <w:rsid w:val="008D7FDE"/>
    <w:rsid w:val="008E112A"/>
    <w:rsid w:val="008E1565"/>
    <w:rsid w:val="008E1E06"/>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337C"/>
    <w:rsid w:val="00903635"/>
    <w:rsid w:val="009038B5"/>
    <w:rsid w:val="00904239"/>
    <w:rsid w:val="009050E3"/>
    <w:rsid w:val="00905377"/>
    <w:rsid w:val="00905E7C"/>
    <w:rsid w:val="0090654C"/>
    <w:rsid w:val="00907362"/>
    <w:rsid w:val="009079E7"/>
    <w:rsid w:val="00907CEE"/>
    <w:rsid w:val="00907E5B"/>
    <w:rsid w:val="009102B7"/>
    <w:rsid w:val="0091082E"/>
    <w:rsid w:val="00910B22"/>
    <w:rsid w:val="00911133"/>
    <w:rsid w:val="0091267B"/>
    <w:rsid w:val="00913938"/>
    <w:rsid w:val="00914C3F"/>
    <w:rsid w:val="009150B2"/>
    <w:rsid w:val="00916622"/>
    <w:rsid w:val="009167B5"/>
    <w:rsid w:val="00916EF3"/>
    <w:rsid w:val="0091722B"/>
    <w:rsid w:val="00917307"/>
    <w:rsid w:val="00917540"/>
    <w:rsid w:val="00917A97"/>
    <w:rsid w:val="009204C8"/>
    <w:rsid w:val="009206B7"/>
    <w:rsid w:val="00920A57"/>
    <w:rsid w:val="00921044"/>
    <w:rsid w:val="0092120C"/>
    <w:rsid w:val="00921864"/>
    <w:rsid w:val="0092234E"/>
    <w:rsid w:val="00922B04"/>
    <w:rsid w:val="00922DC3"/>
    <w:rsid w:val="00922F3C"/>
    <w:rsid w:val="009230B1"/>
    <w:rsid w:val="00923301"/>
    <w:rsid w:val="00923A42"/>
    <w:rsid w:val="00923A70"/>
    <w:rsid w:val="00924D2D"/>
    <w:rsid w:val="00924EFA"/>
    <w:rsid w:val="009250FA"/>
    <w:rsid w:val="00927461"/>
    <w:rsid w:val="00927557"/>
    <w:rsid w:val="00927C6B"/>
    <w:rsid w:val="0093010A"/>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56A3"/>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0E5"/>
    <w:rsid w:val="00961128"/>
    <w:rsid w:val="00961342"/>
    <w:rsid w:val="00961D62"/>
    <w:rsid w:val="00961D89"/>
    <w:rsid w:val="00961F67"/>
    <w:rsid w:val="00962119"/>
    <w:rsid w:val="00962434"/>
    <w:rsid w:val="00962A32"/>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75D"/>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7B2"/>
    <w:rsid w:val="00987BB1"/>
    <w:rsid w:val="00990082"/>
    <w:rsid w:val="0099068D"/>
    <w:rsid w:val="009910CD"/>
    <w:rsid w:val="00991554"/>
    <w:rsid w:val="00991A5B"/>
    <w:rsid w:val="00991F56"/>
    <w:rsid w:val="00992C4F"/>
    <w:rsid w:val="00992FEE"/>
    <w:rsid w:val="00993211"/>
    <w:rsid w:val="009934DC"/>
    <w:rsid w:val="00994100"/>
    <w:rsid w:val="009941FD"/>
    <w:rsid w:val="00994E9E"/>
    <w:rsid w:val="00994F1D"/>
    <w:rsid w:val="0099552E"/>
    <w:rsid w:val="009955EF"/>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457"/>
    <w:rsid w:val="009A56FE"/>
    <w:rsid w:val="009A5943"/>
    <w:rsid w:val="009A617B"/>
    <w:rsid w:val="009A767A"/>
    <w:rsid w:val="009B017D"/>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4EDC"/>
    <w:rsid w:val="009B507E"/>
    <w:rsid w:val="009B547A"/>
    <w:rsid w:val="009B572F"/>
    <w:rsid w:val="009B7437"/>
    <w:rsid w:val="009B75D0"/>
    <w:rsid w:val="009C0FB3"/>
    <w:rsid w:val="009C1F55"/>
    <w:rsid w:val="009C3B80"/>
    <w:rsid w:val="009C3B85"/>
    <w:rsid w:val="009C3E13"/>
    <w:rsid w:val="009C4318"/>
    <w:rsid w:val="009C46A3"/>
    <w:rsid w:val="009C4952"/>
    <w:rsid w:val="009C69E2"/>
    <w:rsid w:val="009C6C2D"/>
    <w:rsid w:val="009C75A6"/>
    <w:rsid w:val="009C7832"/>
    <w:rsid w:val="009D060C"/>
    <w:rsid w:val="009D0B8B"/>
    <w:rsid w:val="009D16DC"/>
    <w:rsid w:val="009D18BF"/>
    <w:rsid w:val="009D234A"/>
    <w:rsid w:val="009D2D72"/>
    <w:rsid w:val="009D305C"/>
    <w:rsid w:val="009D35C5"/>
    <w:rsid w:val="009D442A"/>
    <w:rsid w:val="009D5685"/>
    <w:rsid w:val="009D5905"/>
    <w:rsid w:val="009D6C0C"/>
    <w:rsid w:val="009D6FF2"/>
    <w:rsid w:val="009D7689"/>
    <w:rsid w:val="009D7A5E"/>
    <w:rsid w:val="009D7A6E"/>
    <w:rsid w:val="009D7C9D"/>
    <w:rsid w:val="009E03CA"/>
    <w:rsid w:val="009E0461"/>
    <w:rsid w:val="009E09D3"/>
    <w:rsid w:val="009E2071"/>
    <w:rsid w:val="009E2918"/>
    <w:rsid w:val="009E2A60"/>
    <w:rsid w:val="009E3E1C"/>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1773"/>
    <w:rsid w:val="009F2047"/>
    <w:rsid w:val="009F2145"/>
    <w:rsid w:val="009F27D7"/>
    <w:rsid w:val="009F2DE5"/>
    <w:rsid w:val="009F4EA7"/>
    <w:rsid w:val="009F53FD"/>
    <w:rsid w:val="009F58EB"/>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6825"/>
    <w:rsid w:val="00A0742F"/>
    <w:rsid w:val="00A1011F"/>
    <w:rsid w:val="00A102DE"/>
    <w:rsid w:val="00A10C25"/>
    <w:rsid w:val="00A11011"/>
    <w:rsid w:val="00A11CD0"/>
    <w:rsid w:val="00A11DE1"/>
    <w:rsid w:val="00A12F6B"/>
    <w:rsid w:val="00A13C37"/>
    <w:rsid w:val="00A151A7"/>
    <w:rsid w:val="00A15601"/>
    <w:rsid w:val="00A15651"/>
    <w:rsid w:val="00A1566E"/>
    <w:rsid w:val="00A159A5"/>
    <w:rsid w:val="00A15C21"/>
    <w:rsid w:val="00A16271"/>
    <w:rsid w:val="00A202F5"/>
    <w:rsid w:val="00A20C48"/>
    <w:rsid w:val="00A20F43"/>
    <w:rsid w:val="00A2105C"/>
    <w:rsid w:val="00A21284"/>
    <w:rsid w:val="00A21835"/>
    <w:rsid w:val="00A21B5F"/>
    <w:rsid w:val="00A2209C"/>
    <w:rsid w:val="00A224F0"/>
    <w:rsid w:val="00A22508"/>
    <w:rsid w:val="00A2266E"/>
    <w:rsid w:val="00A22B7C"/>
    <w:rsid w:val="00A231DB"/>
    <w:rsid w:val="00A23BD6"/>
    <w:rsid w:val="00A23F83"/>
    <w:rsid w:val="00A25000"/>
    <w:rsid w:val="00A25C91"/>
    <w:rsid w:val="00A27CEE"/>
    <w:rsid w:val="00A30119"/>
    <w:rsid w:val="00A302B6"/>
    <w:rsid w:val="00A314E2"/>
    <w:rsid w:val="00A3168F"/>
    <w:rsid w:val="00A31AFB"/>
    <w:rsid w:val="00A31D69"/>
    <w:rsid w:val="00A32BD2"/>
    <w:rsid w:val="00A33E20"/>
    <w:rsid w:val="00A340EB"/>
    <w:rsid w:val="00A34126"/>
    <w:rsid w:val="00A34415"/>
    <w:rsid w:val="00A3499D"/>
    <w:rsid w:val="00A35B11"/>
    <w:rsid w:val="00A35D24"/>
    <w:rsid w:val="00A35EBC"/>
    <w:rsid w:val="00A36072"/>
    <w:rsid w:val="00A36097"/>
    <w:rsid w:val="00A361E9"/>
    <w:rsid w:val="00A36332"/>
    <w:rsid w:val="00A36DE9"/>
    <w:rsid w:val="00A36E3E"/>
    <w:rsid w:val="00A37060"/>
    <w:rsid w:val="00A37651"/>
    <w:rsid w:val="00A377A7"/>
    <w:rsid w:val="00A37A9B"/>
    <w:rsid w:val="00A37CB0"/>
    <w:rsid w:val="00A40A14"/>
    <w:rsid w:val="00A40B9B"/>
    <w:rsid w:val="00A40C8B"/>
    <w:rsid w:val="00A41624"/>
    <w:rsid w:val="00A4173D"/>
    <w:rsid w:val="00A418D8"/>
    <w:rsid w:val="00A42546"/>
    <w:rsid w:val="00A42B64"/>
    <w:rsid w:val="00A437C1"/>
    <w:rsid w:val="00A439A9"/>
    <w:rsid w:val="00A43BA3"/>
    <w:rsid w:val="00A444A6"/>
    <w:rsid w:val="00A44CC1"/>
    <w:rsid w:val="00A45286"/>
    <w:rsid w:val="00A45C63"/>
    <w:rsid w:val="00A45D3B"/>
    <w:rsid w:val="00A45FEB"/>
    <w:rsid w:val="00A473BC"/>
    <w:rsid w:val="00A47A39"/>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0242"/>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525"/>
    <w:rsid w:val="00A81894"/>
    <w:rsid w:val="00A81BA1"/>
    <w:rsid w:val="00A82462"/>
    <w:rsid w:val="00A83CE3"/>
    <w:rsid w:val="00A84A61"/>
    <w:rsid w:val="00A8594D"/>
    <w:rsid w:val="00A85F12"/>
    <w:rsid w:val="00A86288"/>
    <w:rsid w:val="00A86554"/>
    <w:rsid w:val="00A86739"/>
    <w:rsid w:val="00A872DA"/>
    <w:rsid w:val="00A87311"/>
    <w:rsid w:val="00A903F5"/>
    <w:rsid w:val="00A907DF"/>
    <w:rsid w:val="00A9093C"/>
    <w:rsid w:val="00A90B11"/>
    <w:rsid w:val="00A90ED2"/>
    <w:rsid w:val="00A910DC"/>
    <w:rsid w:val="00A919E2"/>
    <w:rsid w:val="00A91F11"/>
    <w:rsid w:val="00A92173"/>
    <w:rsid w:val="00A929A1"/>
    <w:rsid w:val="00A92BB0"/>
    <w:rsid w:val="00A9300F"/>
    <w:rsid w:val="00A930EF"/>
    <w:rsid w:val="00A9424E"/>
    <w:rsid w:val="00A96158"/>
    <w:rsid w:val="00A96EE5"/>
    <w:rsid w:val="00A96F8A"/>
    <w:rsid w:val="00AA10B1"/>
    <w:rsid w:val="00AA14C9"/>
    <w:rsid w:val="00AA16A0"/>
    <w:rsid w:val="00AA1A18"/>
    <w:rsid w:val="00AA29D8"/>
    <w:rsid w:val="00AA2D47"/>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C89"/>
    <w:rsid w:val="00AB6F3C"/>
    <w:rsid w:val="00AB733C"/>
    <w:rsid w:val="00AB7BC5"/>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6F1"/>
    <w:rsid w:val="00AD0857"/>
    <w:rsid w:val="00AD16BF"/>
    <w:rsid w:val="00AD1994"/>
    <w:rsid w:val="00AD2162"/>
    <w:rsid w:val="00AD25B2"/>
    <w:rsid w:val="00AD2C83"/>
    <w:rsid w:val="00AD39D1"/>
    <w:rsid w:val="00AD3B59"/>
    <w:rsid w:val="00AD4550"/>
    <w:rsid w:val="00AD4AF8"/>
    <w:rsid w:val="00AD674D"/>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1D71"/>
    <w:rsid w:val="00AF20E8"/>
    <w:rsid w:val="00AF21DC"/>
    <w:rsid w:val="00AF3104"/>
    <w:rsid w:val="00AF4029"/>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BD3"/>
    <w:rsid w:val="00B05F05"/>
    <w:rsid w:val="00B06233"/>
    <w:rsid w:val="00B06AE4"/>
    <w:rsid w:val="00B071A2"/>
    <w:rsid w:val="00B07855"/>
    <w:rsid w:val="00B10739"/>
    <w:rsid w:val="00B10867"/>
    <w:rsid w:val="00B114C9"/>
    <w:rsid w:val="00B1169D"/>
    <w:rsid w:val="00B117F2"/>
    <w:rsid w:val="00B11A77"/>
    <w:rsid w:val="00B120BF"/>
    <w:rsid w:val="00B12105"/>
    <w:rsid w:val="00B12673"/>
    <w:rsid w:val="00B1275E"/>
    <w:rsid w:val="00B12AA6"/>
    <w:rsid w:val="00B13378"/>
    <w:rsid w:val="00B13A81"/>
    <w:rsid w:val="00B147C0"/>
    <w:rsid w:val="00B14FDE"/>
    <w:rsid w:val="00B1534A"/>
    <w:rsid w:val="00B15522"/>
    <w:rsid w:val="00B157B0"/>
    <w:rsid w:val="00B166CE"/>
    <w:rsid w:val="00B17ACD"/>
    <w:rsid w:val="00B20041"/>
    <w:rsid w:val="00B203DF"/>
    <w:rsid w:val="00B22ADD"/>
    <w:rsid w:val="00B22C4A"/>
    <w:rsid w:val="00B232BA"/>
    <w:rsid w:val="00B235C4"/>
    <w:rsid w:val="00B239C4"/>
    <w:rsid w:val="00B23AE7"/>
    <w:rsid w:val="00B23CEA"/>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63D"/>
    <w:rsid w:val="00B41ED6"/>
    <w:rsid w:val="00B4205C"/>
    <w:rsid w:val="00B429D3"/>
    <w:rsid w:val="00B42B16"/>
    <w:rsid w:val="00B42E35"/>
    <w:rsid w:val="00B4349E"/>
    <w:rsid w:val="00B438D0"/>
    <w:rsid w:val="00B4444A"/>
    <w:rsid w:val="00B446FA"/>
    <w:rsid w:val="00B44A67"/>
    <w:rsid w:val="00B44B78"/>
    <w:rsid w:val="00B44BC7"/>
    <w:rsid w:val="00B44BD1"/>
    <w:rsid w:val="00B44F58"/>
    <w:rsid w:val="00B46FBF"/>
    <w:rsid w:val="00B4750F"/>
    <w:rsid w:val="00B479E2"/>
    <w:rsid w:val="00B50A02"/>
    <w:rsid w:val="00B51611"/>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0358"/>
    <w:rsid w:val="00B60BBD"/>
    <w:rsid w:val="00B61077"/>
    <w:rsid w:val="00B61C97"/>
    <w:rsid w:val="00B61CE0"/>
    <w:rsid w:val="00B62110"/>
    <w:rsid w:val="00B62EA3"/>
    <w:rsid w:val="00B63279"/>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61E"/>
    <w:rsid w:val="00B86AC4"/>
    <w:rsid w:val="00B86BFB"/>
    <w:rsid w:val="00B87858"/>
    <w:rsid w:val="00B87C0B"/>
    <w:rsid w:val="00B9076E"/>
    <w:rsid w:val="00B90AC6"/>
    <w:rsid w:val="00B90F7E"/>
    <w:rsid w:val="00B91D1B"/>
    <w:rsid w:val="00B920A2"/>
    <w:rsid w:val="00B92AE7"/>
    <w:rsid w:val="00B932AE"/>
    <w:rsid w:val="00B94870"/>
    <w:rsid w:val="00B95165"/>
    <w:rsid w:val="00B9592C"/>
    <w:rsid w:val="00B960E9"/>
    <w:rsid w:val="00B965A2"/>
    <w:rsid w:val="00B96804"/>
    <w:rsid w:val="00B96A59"/>
    <w:rsid w:val="00B96B77"/>
    <w:rsid w:val="00B96F03"/>
    <w:rsid w:val="00B976E7"/>
    <w:rsid w:val="00B97AD7"/>
    <w:rsid w:val="00B97DF8"/>
    <w:rsid w:val="00BA055B"/>
    <w:rsid w:val="00BA0636"/>
    <w:rsid w:val="00BA0E25"/>
    <w:rsid w:val="00BA1344"/>
    <w:rsid w:val="00BA33E1"/>
    <w:rsid w:val="00BA393C"/>
    <w:rsid w:val="00BA4889"/>
    <w:rsid w:val="00BA4A4F"/>
    <w:rsid w:val="00BA5507"/>
    <w:rsid w:val="00BA5C44"/>
    <w:rsid w:val="00BA7110"/>
    <w:rsid w:val="00BA72B5"/>
    <w:rsid w:val="00BA747E"/>
    <w:rsid w:val="00BA7F28"/>
    <w:rsid w:val="00BB19C4"/>
    <w:rsid w:val="00BB3002"/>
    <w:rsid w:val="00BB3625"/>
    <w:rsid w:val="00BB4090"/>
    <w:rsid w:val="00BB4D88"/>
    <w:rsid w:val="00BB4DE9"/>
    <w:rsid w:val="00BB50C4"/>
    <w:rsid w:val="00BB50C8"/>
    <w:rsid w:val="00BB56E6"/>
    <w:rsid w:val="00BB7052"/>
    <w:rsid w:val="00BB736F"/>
    <w:rsid w:val="00BB7717"/>
    <w:rsid w:val="00BB7B18"/>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434"/>
    <w:rsid w:val="00BD2B9B"/>
    <w:rsid w:val="00BD2BC7"/>
    <w:rsid w:val="00BD2EE3"/>
    <w:rsid w:val="00BD311C"/>
    <w:rsid w:val="00BD33E0"/>
    <w:rsid w:val="00BD3902"/>
    <w:rsid w:val="00BD494C"/>
    <w:rsid w:val="00BD517C"/>
    <w:rsid w:val="00BD54AC"/>
    <w:rsid w:val="00BD5A06"/>
    <w:rsid w:val="00BD5B57"/>
    <w:rsid w:val="00BD5EC1"/>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279E"/>
    <w:rsid w:val="00BE37D8"/>
    <w:rsid w:val="00BE3F98"/>
    <w:rsid w:val="00BE416B"/>
    <w:rsid w:val="00BE4582"/>
    <w:rsid w:val="00BE472D"/>
    <w:rsid w:val="00BE4861"/>
    <w:rsid w:val="00BE486E"/>
    <w:rsid w:val="00BE4A97"/>
    <w:rsid w:val="00BE4C22"/>
    <w:rsid w:val="00BE5A9A"/>
    <w:rsid w:val="00BE68A8"/>
    <w:rsid w:val="00BE6A3C"/>
    <w:rsid w:val="00BF115D"/>
    <w:rsid w:val="00BF1846"/>
    <w:rsid w:val="00BF1AB0"/>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CE3"/>
    <w:rsid w:val="00C00D3D"/>
    <w:rsid w:val="00C016D1"/>
    <w:rsid w:val="00C016F3"/>
    <w:rsid w:val="00C01C33"/>
    <w:rsid w:val="00C01EF8"/>
    <w:rsid w:val="00C02645"/>
    <w:rsid w:val="00C03E74"/>
    <w:rsid w:val="00C03EB9"/>
    <w:rsid w:val="00C0413F"/>
    <w:rsid w:val="00C05018"/>
    <w:rsid w:val="00C0597F"/>
    <w:rsid w:val="00C0701E"/>
    <w:rsid w:val="00C07384"/>
    <w:rsid w:val="00C07C37"/>
    <w:rsid w:val="00C07CFC"/>
    <w:rsid w:val="00C07DEB"/>
    <w:rsid w:val="00C105F2"/>
    <w:rsid w:val="00C12C43"/>
    <w:rsid w:val="00C14068"/>
    <w:rsid w:val="00C14F6A"/>
    <w:rsid w:val="00C15575"/>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810"/>
    <w:rsid w:val="00C2499E"/>
    <w:rsid w:val="00C253FD"/>
    <w:rsid w:val="00C25A21"/>
    <w:rsid w:val="00C25CC5"/>
    <w:rsid w:val="00C273FF"/>
    <w:rsid w:val="00C275F7"/>
    <w:rsid w:val="00C27EDC"/>
    <w:rsid w:val="00C30B7B"/>
    <w:rsid w:val="00C30E2D"/>
    <w:rsid w:val="00C31079"/>
    <w:rsid w:val="00C311DB"/>
    <w:rsid w:val="00C3335A"/>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47FD9"/>
    <w:rsid w:val="00C50550"/>
    <w:rsid w:val="00C50947"/>
    <w:rsid w:val="00C51413"/>
    <w:rsid w:val="00C51625"/>
    <w:rsid w:val="00C51BD1"/>
    <w:rsid w:val="00C51C55"/>
    <w:rsid w:val="00C51E42"/>
    <w:rsid w:val="00C52777"/>
    <w:rsid w:val="00C53658"/>
    <w:rsid w:val="00C539A9"/>
    <w:rsid w:val="00C551F0"/>
    <w:rsid w:val="00C55BDC"/>
    <w:rsid w:val="00C5640D"/>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E05"/>
    <w:rsid w:val="00C64FAB"/>
    <w:rsid w:val="00C655CB"/>
    <w:rsid w:val="00C65A4D"/>
    <w:rsid w:val="00C65D19"/>
    <w:rsid w:val="00C65EEC"/>
    <w:rsid w:val="00C66B63"/>
    <w:rsid w:val="00C67080"/>
    <w:rsid w:val="00C707E9"/>
    <w:rsid w:val="00C70BD2"/>
    <w:rsid w:val="00C70BF7"/>
    <w:rsid w:val="00C72159"/>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1825"/>
    <w:rsid w:val="00CA211E"/>
    <w:rsid w:val="00CA2C3E"/>
    <w:rsid w:val="00CA34BF"/>
    <w:rsid w:val="00CA36EA"/>
    <w:rsid w:val="00CA3E16"/>
    <w:rsid w:val="00CA3E53"/>
    <w:rsid w:val="00CA4A3F"/>
    <w:rsid w:val="00CA6ABC"/>
    <w:rsid w:val="00CA6E2F"/>
    <w:rsid w:val="00CA6FF1"/>
    <w:rsid w:val="00CA7541"/>
    <w:rsid w:val="00CB066A"/>
    <w:rsid w:val="00CB07B2"/>
    <w:rsid w:val="00CB18BF"/>
    <w:rsid w:val="00CB1CCD"/>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18B"/>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634"/>
    <w:rsid w:val="00CD3F48"/>
    <w:rsid w:val="00CD491F"/>
    <w:rsid w:val="00CD4F1E"/>
    <w:rsid w:val="00CD5505"/>
    <w:rsid w:val="00CD5C8C"/>
    <w:rsid w:val="00CD5D07"/>
    <w:rsid w:val="00CD609D"/>
    <w:rsid w:val="00CD6401"/>
    <w:rsid w:val="00CD64BA"/>
    <w:rsid w:val="00CD750A"/>
    <w:rsid w:val="00CD793A"/>
    <w:rsid w:val="00CD7CA2"/>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4B0D"/>
    <w:rsid w:val="00CF6207"/>
    <w:rsid w:val="00CF6AC1"/>
    <w:rsid w:val="00CF6EC7"/>
    <w:rsid w:val="00CF72B7"/>
    <w:rsid w:val="00CF740F"/>
    <w:rsid w:val="00CF7663"/>
    <w:rsid w:val="00CF7684"/>
    <w:rsid w:val="00D0074E"/>
    <w:rsid w:val="00D00780"/>
    <w:rsid w:val="00D008C3"/>
    <w:rsid w:val="00D01A42"/>
    <w:rsid w:val="00D01AC5"/>
    <w:rsid w:val="00D023A3"/>
    <w:rsid w:val="00D02A55"/>
    <w:rsid w:val="00D02A7D"/>
    <w:rsid w:val="00D03225"/>
    <w:rsid w:val="00D0331B"/>
    <w:rsid w:val="00D03C9B"/>
    <w:rsid w:val="00D03D50"/>
    <w:rsid w:val="00D04130"/>
    <w:rsid w:val="00D042E9"/>
    <w:rsid w:val="00D046A3"/>
    <w:rsid w:val="00D04E29"/>
    <w:rsid w:val="00D05E7A"/>
    <w:rsid w:val="00D05EA8"/>
    <w:rsid w:val="00D060D2"/>
    <w:rsid w:val="00D066EC"/>
    <w:rsid w:val="00D06AF7"/>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86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5C2"/>
    <w:rsid w:val="00D43628"/>
    <w:rsid w:val="00D436F3"/>
    <w:rsid w:val="00D43A5B"/>
    <w:rsid w:val="00D460DD"/>
    <w:rsid w:val="00D462B0"/>
    <w:rsid w:val="00D46780"/>
    <w:rsid w:val="00D46CE9"/>
    <w:rsid w:val="00D47ECF"/>
    <w:rsid w:val="00D50092"/>
    <w:rsid w:val="00D50D55"/>
    <w:rsid w:val="00D522BC"/>
    <w:rsid w:val="00D52C20"/>
    <w:rsid w:val="00D5359E"/>
    <w:rsid w:val="00D540A4"/>
    <w:rsid w:val="00D546EF"/>
    <w:rsid w:val="00D54988"/>
    <w:rsid w:val="00D54EA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343E"/>
    <w:rsid w:val="00D8434C"/>
    <w:rsid w:val="00D84ED6"/>
    <w:rsid w:val="00D85388"/>
    <w:rsid w:val="00D856D9"/>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6D5"/>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AC0"/>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50"/>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47AA"/>
    <w:rsid w:val="00E15B43"/>
    <w:rsid w:val="00E15EF3"/>
    <w:rsid w:val="00E16A5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439"/>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79"/>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6B9A"/>
    <w:rsid w:val="00E672E8"/>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A1C"/>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D83"/>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12D"/>
    <w:rsid w:val="00EA1492"/>
    <w:rsid w:val="00EA1C9F"/>
    <w:rsid w:val="00EA1EC5"/>
    <w:rsid w:val="00EA3767"/>
    <w:rsid w:val="00EA379C"/>
    <w:rsid w:val="00EA4058"/>
    <w:rsid w:val="00EA42B8"/>
    <w:rsid w:val="00EA509D"/>
    <w:rsid w:val="00EA5879"/>
    <w:rsid w:val="00EA5D68"/>
    <w:rsid w:val="00EA6D4C"/>
    <w:rsid w:val="00EA6FDC"/>
    <w:rsid w:val="00EA7210"/>
    <w:rsid w:val="00EB0346"/>
    <w:rsid w:val="00EB13C2"/>
    <w:rsid w:val="00EB189F"/>
    <w:rsid w:val="00EB25FF"/>
    <w:rsid w:val="00EB2F54"/>
    <w:rsid w:val="00EB39DF"/>
    <w:rsid w:val="00EB3F14"/>
    <w:rsid w:val="00EB3F9F"/>
    <w:rsid w:val="00EB3FA3"/>
    <w:rsid w:val="00EB4D56"/>
    <w:rsid w:val="00EB567E"/>
    <w:rsid w:val="00EB57B4"/>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B0F"/>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6DA"/>
    <w:rsid w:val="00EE27EC"/>
    <w:rsid w:val="00EE2E6D"/>
    <w:rsid w:val="00EE371C"/>
    <w:rsid w:val="00EE37A3"/>
    <w:rsid w:val="00EE3D36"/>
    <w:rsid w:val="00EE433D"/>
    <w:rsid w:val="00EE4A13"/>
    <w:rsid w:val="00EE5B92"/>
    <w:rsid w:val="00EE5FB1"/>
    <w:rsid w:val="00EE6AFE"/>
    <w:rsid w:val="00EF064B"/>
    <w:rsid w:val="00EF0F00"/>
    <w:rsid w:val="00EF0FE6"/>
    <w:rsid w:val="00EF2145"/>
    <w:rsid w:val="00EF25A1"/>
    <w:rsid w:val="00EF264F"/>
    <w:rsid w:val="00EF2752"/>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2163"/>
    <w:rsid w:val="00F035F0"/>
    <w:rsid w:val="00F03768"/>
    <w:rsid w:val="00F03E4E"/>
    <w:rsid w:val="00F03F2A"/>
    <w:rsid w:val="00F041AF"/>
    <w:rsid w:val="00F04691"/>
    <w:rsid w:val="00F04692"/>
    <w:rsid w:val="00F04A5A"/>
    <w:rsid w:val="00F071B4"/>
    <w:rsid w:val="00F073D1"/>
    <w:rsid w:val="00F1063C"/>
    <w:rsid w:val="00F10A62"/>
    <w:rsid w:val="00F115FD"/>
    <w:rsid w:val="00F13865"/>
    <w:rsid w:val="00F1418A"/>
    <w:rsid w:val="00F141A7"/>
    <w:rsid w:val="00F14A44"/>
    <w:rsid w:val="00F15192"/>
    <w:rsid w:val="00F1595F"/>
    <w:rsid w:val="00F1632B"/>
    <w:rsid w:val="00F16746"/>
    <w:rsid w:val="00F17148"/>
    <w:rsid w:val="00F1749F"/>
    <w:rsid w:val="00F20005"/>
    <w:rsid w:val="00F2119B"/>
    <w:rsid w:val="00F2120F"/>
    <w:rsid w:val="00F22398"/>
    <w:rsid w:val="00F23052"/>
    <w:rsid w:val="00F230C7"/>
    <w:rsid w:val="00F23478"/>
    <w:rsid w:val="00F23878"/>
    <w:rsid w:val="00F24CD0"/>
    <w:rsid w:val="00F252A9"/>
    <w:rsid w:val="00F260C2"/>
    <w:rsid w:val="00F263C6"/>
    <w:rsid w:val="00F26ED0"/>
    <w:rsid w:val="00F27C4A"/>
    <w:rsid w:val="00F30267"/>
    <w:rsid w:val="00F302D6"/>
    <w:rsid w:val="00F31283"/>
    <w:rsid w:val="00F31863"/>
    <w:rsid w:val="00F31E5D"/>
    <w:rsid w:val="00F3231C"/>
    <w:rsid w:val="00F32D33"/>
    <w:rsid w:val="00F33925"/>
    <w:rsid w:val="00F3505F"/>
    <w:rsid w:val="00F353A2"/>
    <w:rsid w:val="00F35719"/>
    <w:rsid w:val="00F358C1"/>
    <w:rsid w:val="00F36E30"/>
    <w:rsid w:val="00F3721B"/>
    <w:rsid w:val="00F37B21"/>
    <w:rsid w:val="00F40584"/>
    <w:rsid w:val="00F40D93"/>
    <w:rsid w:val="00F40F36"/>
    <w:rsid w:val="00F418B4"/>
    <w:rsid w:val="00F41A10"/>
    <w:rsid w:val="00F41A65"/>
    <w:rsid w:val="00F41E9A"/>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29AD"/>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C34"/>
    <w:rsid w:val="00F66D76"/>
    <w:rsid w:val="00F6716D"/>
    <w:rsid w:val="00F674B9"/>
    <w:rsid w:val="00F70963"/>
    <w:rsid w:val="00F716D6"/>
    <w:rsid w:val="00F71B14"/>
    <w:rsid w:val="00F71FDE"/>
    <w:rsid w:val="00F724C9"/>
    <w:rsid w:val="00F72812"/>
    <w:rsid w:val="00F72CC5"/>
    <w:rsid w:val="00F72EE5"/>
    <w:rsid w:val="00F74346"/>
    <w:rsid w:val="00F74914"/>
    <w:rsid w:val="00F74B6E"/>
    <w:rsid w:val="00F74D33"/>
    <w:rsid w:val="00F756A1"/>
    <w:rsid w:val="00F76252"/>
    <w:rsid w:val="00F762E6"/>
    <w:rsid w:val="00F76EED"/>
    <w:rsid w:val="00F77168"/>
    <w:rsid w:val="00F77B71"/>
    <w:rsid w:val="00F77BD4"/>
    <w:rsid w:val="00F77F91"/>
    <w:rsid w:val="00F80BBB"/>
    <w:rsid w:val="00F8107D"/>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015"/>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0F"/>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2A8"/>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149A"/>
    <w:rsid w:val="00FE2B49"/>
    <w:rsid w:val="00FE2E35"/>
    <w:rsid w:val="00FE3590"/>
    <w:rsid w:val="00FE3974"/>
    <w:rsid w:val="00FE3C12"/>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 w:val="00FF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qFormat="1"/>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even,MyHeader,h,g,g1,g2,g3,g4,g5,g11, Char1,En-tête client,enlish, Char4,Char11,Char111,页眉1,页眉2,页眉2.,Znak,Header Char Char Char,MyHeader Char Char Char"/>
    <w:basedOn w:val="Normal"/>
    <w:link w:val="HeaderChar"/>
    <w:uiPriority w:val="99"/>
    <w:qFormat/>
    <w:rsid w:val="00E05AF1"/>
    <w:rPr>
      <w:sz w:val="20"/>
    </w:rPr>
  </w:style>
  <w:style w:type="character" w:customStyle="1" w:styleId="HeaderChar">
    <w:name w:val="Header Char"/>
    <w:aliases w:val="S-title Char,even Char,MyHeader Char,h Char,g Char,g1 Char,g2 Char,g3 Char,g4 Char,g5 Char,g11 Char, Char1 Char,En-tête client Char,enlish Char, Char4 Char,Char11 Char,Char111 Char,页眉1 Char,页眉2 Char,页眉2. Char,Znak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tabs>
        <w:tab w:val="num" w:pos="5040"/>
      </w:tabs>
      <w:overflowPunct w:val="0"/>
      <w:autoSpaceDE w:val="0"/>
      <w:autoSpaceDN w:val="0"/>
      <w:adjustRightInd w:val="0"/>
      <w:spacing w:after="120"/>
      <w:ind w:left="5040" w:hanging="7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tabs>
        <w:tab w:val="num" w:pos="1440"/>
      </w:tabs>
      <w:spacing w:before="120" w:after="240" w:line="312" w:lineRule="auto"/>
      <w:jc w:val="center"/>
    </w:pPr>
    <w:rPr>
      <w:rFonts w:ascii="Arial" w:hAnsi="Arial"/>
      <w:b/>
      <w:caps/>
      <w:sz w:val="22"/>
    </w:rPr>
  </w:style>
  <w:style w:type="paragraph" w:customStyle="1" w:styleId="muc10">
    <w:name w:val="muc1"/>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vlpgno0">
    <w:name w:val="vl.pg.no"/>
    <w:rsid w:val="007D14F1"/>
    <w:rPr>
      <w:rFonts w:ascii="Times" w:hAnsi="Times"/>
      <w:b/>
      <w:noProof w:val="0"/>
      <w:sz w:val="20"/>
      <w:lang w:val="en-US"/>
    </w:rPr>
  </w:style>
  <w:style w:type="paragraph" w:customStyle="1" w:styleId="HeaderSectionV">
    <w:name w:val="Header.Section V"/>
    <w:basedOn w:val="Normal"/>
    <w:uiPriority w:val="99"/>
    <w:rsid w:val="007D14F1"/>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D14F1"/>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D14F1"/>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D14F1"/>
    <w:pPr>
      <w:tabs>
        <w:tab w:val="left" w:pos="1512"/>
      </w:tabs>
      <w:spacing w:after="180"/>
      <w:ind w:left="1512" w:hanging="540"/>
    </w:pPr>
  </w:style>
  <w:style w:type="paragraph" w:customStyle="1" w:styleId="Heading2SectionV">
    <w:name w:val="Heading 2.Section V"/>
    <w:basedOn w:val="HeaderSectionV"/>
    <w:rsid w:val="007D14F1"/>
    <w:pPr>
      <w:spacing w:before="120" w:after="200"/>
    </w:pPr>
    <w:rPr>
      <w:sz w:val="28"/>
    </w:rPr>
  </w:style>
  <w:style w:type="paragraph" w:customStyle="1" w:styleId="HeaderSectionVI">
    <w:name w:val="Header.Section VI"/>
    <w:basedOn w:val="HeaderSectionV"/>
    <w:rsid w:val="007D14F1"/>
    <w:pPr>
      <w:spacing w:before="120" w:after="240"/>
    </w:pPr>
    <w:rPr>
      <w:lang w:val="en-US"/>
    </w:rPr>
  </w:style>
  <w:style w:type="paragraph" w:customStyle="1" w:styleId="SecNoHe0">
    <w:name w:val="Sec No.&amp; He"/>
    <w:rsid w:val="007D14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D14F1"/>
    <w:pPr>
      <w:spacing w:before="120" w:after="240"/>
      <w:ind w:left="360" w:right="288"/>
    </w:pPr>
    <w:rPr>
      <w:bCs/>
      <w:sz w:val="32"/>
    </w:rPr>
  </w:style>
  <w:style w:type="paragraph" w:customStyle="1" w:styleId="StyleNormal1TimesNewRomanLatin12ptFirstline0Be0">
    <w:name w:val="Style Normal1 + Times New Roman (Latin) 12 pt First line:  0&quot; Be"/>
    <w:basedOn w:val="Normal1"/>
    <w:rsid w:val="007D14F1"/>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7D14F1"/>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AStyle1">
    <w:name w:val="HAStyle1"/>
    <w:basedOn w:val="Sec1-Clauses"/>
    <w:qFormat/>
    <w:rsid w:val="007D14F1"/>
    <w:pPr>
      <w:widowControl w:val="0"/>
      <w:tabs>
        <w:tab w:val="clear" w:pos="360"/>
      </w:tabs>
      <w:spacing w:line="264" w:lineRule="auto"/>
    </w:pPr>
    <w:rPr>
      <w:rFonts w:eastAsiaTheme="minorHAnsi"/>
      <w:sz w:val="28"/>
      <w:szCs w:val="28"/>
    </w:rPr>
  </w:style>
  <w:style w:type="character" w:customStyle="1" w:styleId="Other">
    <w:name w:val="Other_"/>
    <w:link w:val="Other0"/>
    <w:uiPriority w:val="99"/>
    <w:rsid w:val="007D14F1"/>
    <w:rPr>
      <w:i/>
      <w:iCs/>
      <w:sz w:val="26"/>
      <w:szCs w:val="26"/>
      <w:shd w:val="clear" w:color="auto" w:fill="FFFFFF"/>
    </w:rPr>
  </w:style>
  <w:style w:type="paragraph" w:customStyle="1" w:styleId="Other0">
    <w:name w:val="Other"/>
    <w:basedOn w:val="Normal"/>
    <w:link w:val="Other"/>
    <w:uiPriority w:val="99"/>
    <w:rsid w:val="007D14F1"/>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uiPriority w:val="99"/>
    <w:rsid w:val="007D14F1"/>
    <w:rPr>
      <w:szCs w:val="28"/>
    </w:rPr>
  </w:style>
  <w:style w:type="paragraph" w:customStyle="1" w:styleId="Khc0">
    <w:name w:val="Khác"/>
    <w:basedOn w:val="Normal"/>
    <w:link w:val="Khc"/>
    <w:uiPriority w:val="99"/>
    <w:rsid w:val="007D14F1"/>
    <w:pPr>
      <w:widowControl w:val="0"/>
      <w:spacing w:after="60" w:line="312" w:lineRule="auto"/>
      <w:ind w:firstLine="400"/>
      <w:jc w:val="left"/>
    </w:pPr>
    <w:rPr>
      <w:rFonts w:ascii="Calibri" w:eastAsia="MS Mincho" w:hAnsi="Calibri"/>
      <w:sz w:val="20"/>
      <w:szCs w:val="28"/>
    </w:rPr>
  </w:style>
  <w:style w:type="paragraph" w:customStyle="1" w:styleId="Loai">
    <w:name w:val="Loai"/>
    <w:basedOn w:val="Normal"/>
    <w:autoRedefine/>
    <w:rsid w:val="007D14F1"/>
    <w:pPr>
      <w:spacing w:before="240" w:after="120"/>
      <w:jc w:val="center"/>
    </w:pPr>
    <w:rPr>
      <w:b/>
      <w:sz w:val="40"/>
      <w:szCs w:val="40"/>
      <w:lang w:val="nl-NL"/>
    </w:rPr>
  </w:style>
  <w:style w:type="paragraph" w:customStyle="1" w:styleId="TableParagraph">
    <w:name w:val="Table Paragraph"/>
    <w:basedOn w:val="Normal"/>
    <w:uiPriority w:val="1"/>
    <w:qFormat/>
    <w:rsid w:val="007D14F1"/>
    <w:pPr>
      <w:widowControl w:val="0"/>
      <w:autoSpaceDE w:val="0"/>
      <w:autoSpaceDN w:val="0"/>
      <w:spacing w:before="57"/>
      <w:ind w:left="107"/>
      <w:jc w:val="left"/>
    </w:pPr>
    <w:rPr>
      <w:sz w:val="22"/>
      <w:szCs w:val="22"/>
    </w:rPr>
  </w:style>
  <w:style w:type="character" w:customStyle="1" w:styleId="M11Char">
    <w:name w:val="M11 Char"/>
    <w:link w:val="M11"/>
    <w:locked/>
    <w:rsid w:val="007D14F1"/>
    <w:rPr>
      <w:b/>
      <w:sz w:val="26"/>
      <w:szCs w:val="26"/>
      <w:lang w:val="pl-PL"/>
    </w:rPr>
  </w:style>
  <w:style w:type="paragraph" w:customStyle="1" w:styleId="M11">
    <w:name w:val="M11"/>
    <w:basedOn w:val="Normal"/>
    <w:link w:val="M11Char"/>
    <w:rsid w:val="007D14F1"/>
    <w:pPr>
      <w:spacing w:after="60"/>
      <w:jc w:val="center"/>
    </w:pPr>
    <w:rPr>
      <w:rFonts w:ascii="Calibri" w:eastAsia="MS Mincho" w:hAnsi="Calibri"/>
      <w:b/>
      <w:sz w:val="26"/>
      <w:szCs w:val="26"/>
      <w:lang w:val="pl-PL"/>
    </w:rPr>
  </w:style>
  <w:style w:type="character" w:styleId="PlaceholderText">
    <w:name w:val="Placeholder Text"/>
    <w:basedOn w:val="DefaultParagraphFont"/>
    <w:uiPriority w:val="99"/>
    <w:semiHidden/>
    <w:rsid w:val="007F0233"/>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qFormat="1"/>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even,MyHeader,h,g,g1,g2,g3,g4,g5,g11, Char1,En-tête client,enlish, Char4,Char11,Char111,页眉1,页眉2,页眉2.,Znak,Header Char Char Char,MyHeader Char Char Char"/>
    <w:basedOn w:val="Normal"/>
    <w:link w:val="HeaderChar"/>
    <w:uiPriority w:val="99"/>
    <w:qFormat/>
    <w:rsid w:val="00E05AF1"/>
    <w:rPr>
      <w:sz w:val="20"/>
    </w:rPr>
  </w:style>
  <w:style w:type="character" w:customStyle="1" w:styleId="HeaderChar">
    <w:name w:val="Header Char"/>
    <w:aliases w:val="S-title Char,even Char,MyHeader Char,h Char,g Char,g1 Char,g2 Char,g3 Char,g4 Char,g5 Char,g11 Char, Char1 Char,En-tête client Char,enlish Char, Char4 Char,Char11 Char,Char111 Char,页眉1 Char,页眉2 Char,页眉2. Char,Znak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tabs>
        <w:tab w:val="num" w:pos="5040"/>
      </w:tabs>
      <w:overflowPunct w:val="0"/>
      <w:autoSpaceDE w:val="0"/>
      <w:autoSpaceDN w:val="0"/>
      <w:adjustRightInd w:val="0"/>
      <w:spacing w:after="120"/>
      <w:ind w:left="5040" w:hanging="7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tabs>
        <w:tab w:val="num" w:pos="1440"/>
      </w:tabs>
      <w:spacing w:before="120" w:after="240" w:line="312" w:lineRule="auto"/>
      <w:jc w:val="center"/>
    </w:pPr>
    <w:rPr>
      <w:rFonts w:ascii="Arial" w:hAnsi="Arial"/>
      <w:b/>
      <w:caps/>
      <w:sz w:val="22"/>
    </w:rPr>
  </w:style>
  <w:style w:type="paragraph" w:customStyle="1" w:styleId="muc10">
    <w:name w:val="muc1"/>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vlpgno0">
    <w:name w:val="vl.pg.no"/>
    <w:rsid w:val="007D14F1"/>
    <w:rPr>
      <w:rFonts w:ascii="Times" w:hAnsi="Times"/>
      <w:b/>
      <w:noProof w:val="0"/>
      <w:sz w:val="20"/>
      <w:lang w:val="en-US"/>
    </w:rPr>
  </w:style>
  <w:style w:type="paragraph" w:customStyle="1" w:styleId="HeaderSectionV">
    <w:name w:val="Header.Section V"/>
    <w:basedOn w:val="Normal"/>
    <w:uiPriority w:val="99"/>
    <w:rsid w:val="007D14F1"/>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D14F1"/>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D14F1"/>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D14F1"/>
    <w:pPr>
      <w:tabs>
        <w:tab w:val="left" w:pos="1512"/>
      </w:tabs>
      <w:spacing w:after="180"/>
      <w:ind w:left="1512" w:hanging="540"/>
    </w:pPr>
  </w:style>
  <w:style w:type="paragraph" w:customStyle="1" w:styleId="Heading2SectionV">
    <w:name w:val="Heading 2.Section V"/>
    <w:basedOn w:val="HeaderSectionV"/>
    <w:rsid w:val="007D14F1"/>
    <w:pPr>
      <w:spacing w:before="120" w:after="200"/>
    </w:pPr>
    <w:rPr>
      <w:sz w:val="28"/>
    </w:rPr>
  </w:style>
  <w:style w:type="paragraph" w:customStyle="1" w:styleId="HeaderSectionVI">
    <w:name w:val="Header.Section VI"/>
    <w:basedOn w:val="HeaderSectionV"/>
    <w:rsid w:val="007D14F1"/>
    <w:pPr>
      <w:spacing w:before="120" w:after="240"/>
    </w:pPr>
    <w:rPr>
      <w:lang w:val="en-US"/>
    </w:rPr>
  </w:style>
  <w:style w:type="paragraph" w:customStyle="1" w:styleId="SecNoHe0">
    <w:name w:val="Sec No.&amp; He"/>
    <w:rsid w:val="007D14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D14F1"/>
    <w:pPr>
      <w:spacing w:before="120" w:after="240"/>
      <w:ind w:left="360" w:right="288"/>
    </w:pPr>
    <w:rPr>
      <w:bCs/>
      <w:sz w:val="32"/>
    </w:rPr>
  </w:style>
  <w:style w:type="paragraph" w:customStyle="1" w:styleId="StyleNormal1TimesNewRomanLatin12ptFirstline0Be0">
    <w:name w:val="Style Normal1 + Times New Roman (Latin) 12 pt First line:  0&quot; Be"/>
    <w:basedOn w:val="Normal1"/>
    <w:rsid w:val="007D14F1"/>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7D14F1"/>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AStyle1">
    <w:name w:val="HAStyle1"/>
    <w:basedOn w:val="Sec1-Clauses"/>
    <w:qFormat/>
    <w:rsid w:val="007D14F1"/>
    <w:pPr>
      <w:widowControl w:val="0"/>
      <w:tabs>
        <w:tab w:val="clear" w:pos="360"/>
      </w:tabs>
      <w:spacing w:line="264" w:lineRule="auto"/>
    </w:pPr>
    <w:rPr>
      <w:rFonts w:eastAsiaTheme="minorHAnsi"/>
      <w:sz w:val="28"/>
      <w:szCs w:val="28"/>
    </w:rPr>
  </w:style>
  <w:style w:type="character" w:customStyle="1" w:styleId="Other">
    <w:name w:val="Other_"/>
    <w:link w:val="Other0"/>
    <w:uiPriority w:val="99"/>
    <w:rsid w:val="007D14F1"/>
    <w:rPr>
      <w:i/>
      <w:iCs/>
      <w:sz w:val="26"/>
      <w:szCs w:val="26"/>
      <w:shd w:val="clear" w:color="auto" w:fill="FFFFFF"/>
    </w:rPr>
  </w:style>
  <w:style w:type="paragraph" w:customStyle="1" w:styleId="Other0">
    <w:name w:val="Other"/>
    <w:basedOn w:val="Normal"/>
    <w:link w:val="Other"/>
    <w:uiPriority w:val="99"/>
    <w:rsid w:val="007D14F1"/>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uiPriority w:val="99"/>
    <w:rsid w:val="007D14F1"/>
    <w:rPr>
      <w:szCs w:val="28"/>
    </w:rPr>
  </w:style>
  <w:style w:type="paragraph" w:customStyle="1" w:styleId="Khc0">
    <w:name w:val="Khác"/>
    <w:basedOn w:val="Normal"/>
    <w:link w:val="Khc"/>
    <w:uiPriority w:val="99"/>
    <w:rsid w:val="007D14F1"/>
    <w:pPr>
      <w:widowControl w:val="0"/>
      <w:spacing w:after="60" w:line="312" w:lineRule="auto"/>
      <w:ind w:firstLine="400"/>
      <w:jc w:val="left"/>
    </w:pPr>
    <w:rPr>
      <w:rFonts w:ascii="Calibri" w:eastAsia="MS Mincho" w:hAnsi="Calibri"/>
      <w:sz w:val="20"/>
      <w:szCs w:val="28"/>
    </w:rPr>
  </w:style>
  <w:style w:type="paragraph" w:customStyle="1" w:styleId="Loai">
    <w:name w:val="Loai"/>
    <w:basedOn w:val="Normal"/>
    <w:autoRedefine/>
    <w:rsid w:val="007D14F1"/>
    <w:pPr>
      <w:spacing w:before="240" w:after="120"/>
      <w:jc w:val="center"/>
    </w:pPr>
    <w:rPr>
      <w:b/>
      <w:sz w:val="40"/>
      <w:szCs w:val="40"/>
      <w:lang w:val="nl-NL"/>
    </w:rPr>
  </w:style>
  <w:style w:type="paragraph" w:customStyle="1" w:styleId="TableParagraph">
    <w:name w:val="Table Paragraph"/>
    <w:basedOn w:val="Normal"/>
    <w:uiPriority w:val="1"/>
    <w:qFormat/>
    <w:rsid w:val="007D14F1"/>
    <w:pPr>
      <w:widowControl w:val="0"/>
      <w:autoSpaceDE w:val="0"/>
      <w:autoSpaceDN w:val="0"/>
      <w:spacing w:before="57"/>
      <w:ind w:left="107"/>
      <w:jc w:val="left"/>
    </w:pPr>
    <w:rPr>
      <w:sz w:val="22"/>
      <w:szCs w:val="22"/>
    </w:rPr>
  </w:style>
  <w:style w:type="character" w:customStyle="1" w:styleId="M11Char">
    <w:name w:val="M11 Char"/>
    <w:link w:val="M11"/>
    <w:locked/>
    <w:rsid w:val="007D14F1"/>
    <w:rPr>
      <w:b/>
      <w:sz w:val="26"/>
      <w:szCs w:val="26"/>
      <w:lang w:val="pl-PL"/>
    </w:rPr>
  </w:style>
  <w:style w:type="paragraph" w:customStyle="1" w:styleId="M11">
    <w:name w:val="M11"/>
    <w:basedOn w:val="Normal"/>
    <w:link w:val="M11Char"/>
    <w:rsid w:val="007D14F1"/>
    <w:pPr>
      <w:spacing w:after="60"/>
      <w:jc w:val="center"/>
    </w:pPr>
    <w:rPr>
      <w:rFonts w:ascii="Calibri" w:eastAsia="MS Mincho" w:hAnsi="Calibri"/>
      <w:b/>
      <w:sz w:val="26"/>
      <w:szCs w:val="26"/>
      <w:lang w:val="pl-PL"/>
    </w:rPr>
  </w:style>
  <w:style w:type="character" w:styleId="PlaceholderText">
    <w:name w:val="Placeholder Text"/>
    <w:basedOn w:val="DefaultParagraphFont"/>
    <w:uiPriority w:val="99"/>
    <w:semiHidden/>
    <w:rsid w:val="007F02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430">
      <w:bodyDiv w:val="1"/>
      <w:marLeft w:val="0"/>
      <w:marRight w:val="0"/>
      <w:marTop w:val="0"/>
      <w:marBottom w:val="0"/>
      <w:divBdr>
        <w:top w:val="none" w:sz="0" w:space="0" w:color="auto"/>
        <w:left w:val="none" w:sz="0" w:space="0" w:color="auto"/>
        <w:bottom w:val="none" w:sz="0" w:space="0" w:color="auto"/>
        <w:right w:val="none" w:sz="0" w:space="0" w:color="auto"/>
      </w:divBdr>
    </w:div>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3181573">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244341130">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1610614">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7741402">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634482066">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06230667">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5274757">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02370421">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9445935">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56849424">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4622097">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9DC70-875B-4C74-A113-7839EFC1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4178</TotalTime>
  <Pages>1</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7755</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dell</cp:lastModifiedBy>
  <cp:revision>175</cp:revision>
  <cp:lastPrinted>2026-01-20T03:48:00Z</cp:lastPrinted>
  <dcterms:created xsi:type="dcterms:W3CDTF">2025-11-26T09:54:00Z</dcterms:created>
  <dcterms:modified xsi:type="dcterms:W3CDTF">2026-01-24T04:22:00Z</dcterms:modified>
</cp:coreProperties>
</file>