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63" w:rsidRPr="00655F4E" w:rsidRDefault="00A64F63"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A64F63" w:rsidRPr="00655F4E" w:rsidRDefault="00A64F63"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A64F63" w:rsidRPr="00655F4E" w:rsidRDefault="00A64F63"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A64F6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64F63" w:rsidRPr="00655F4E" w:rsidTr="008D66B8">
        <w:trPr>
          <w:gridAfter w:val="1"/>
          <w:wAfter w:w="6" w:type="dxa"/>
          <w:trHeight w:val="1985"/>
        </w:trPr>
        <w:tc>
          <w:tcPr>
            <w:tcW w:w="5103" w:type="dxa"/>
            <w:vMerge w:val="restart"/>
            <w:vAlign w:val="center"/>
          </w:tcPr>
          <w:p w:rsidR="00A64F63" w:rsidRPr="009C685B" w:rsidRDefault="00A64F63"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A64F63" w:rsidRPr="00F50255" w:rsidRDefault="00A64F63"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 vật tư điện, cấp thoát nước, sơn bả, cơ khí</w:t>
            </w: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6" w:type="dxa"/>
        </w:trPr>
        <w:tc>
          <w:tcPr>
            <w:tcW w:w="5103" w:type="dxa"/>
            <w:vMerge/>
            <w:vAlign w:val="center"/>
          </w:tcPr>
          <w:p w:rsidR="00A64F63" w:rsidRPr="00655F4E" w:rsidRDefault="00A64F63" w:rsidP="008D66B8">
            <w:pPr>
              <w:widowControl w:val="0"/>
              <w:tabs>
                <w:tab w:val="left" w:pos="851"/>
              </w:tabs>
              <w:ind w:left="-18"/>
              <w:rPr>
                <w:rFonts w:ascii="Times New Roman" w:hAnsi="Times New Roman" w:cs="Times New Roman"/>
                <w:sz w:val="28"/>
                <w:szCs w:val="28"/>
              </w:rPr>
            </w:pPr>
          </w:p>
        </w:tc>
        <w:tc>
          <w:tcPr>
            <w:tcW w:w="7371" w:type="dxa"/>
            <w:vAlign w:val="center"/>
          </w:tcPr>
          <w:p w:rsidR="00A64F63" w:rsidRPr="00655F4E" w:rsidRDefault="00A64F63"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6" w:type="dxa"/>
          <w:trHeight w:val="442"/>
        </w:trPr>
        <w:tc>
          <w:tcPr>
            <w:tcW w:w="5103" w:type="dxa"/>
            <w:vMerge w:val="restart"/>
            <w:vAlign w:val="center"/>
          </w:tcPr>
          <w:p w:rsidR="00A64F63" w:rsidRPr="00655F4E" w:rsidRDefault="00A64F63"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6" w:type="dxa"/>
        </w:trPr>
        <w:tc>
          <w:tcPr>
            <w:tcW w:w="5103" w:type="dxa"/>
            <w:vMerge/>
            <w:vAlign w:val="center"/>
          </w:tcPr>
          <w:p w:rsidR="00A64F63" w:rsidRPr="00655F4E" w:rsidRDefault="00A64F63" w:rsidP="008D66B8">
            <w:pPr>
              <w:widowControl w:val="0"/>
              <w:tabs>
                <w:tab w:val="left" w:pos="851"/>
              </w:tabs>
              <w:ind w:left="-18"/>
              <w:rPr>
                <w:rFonts w:ascii="Times New Roman" w:hAnsi="Times New Roman" w:cs="Times New Roman"/>
                <w:bCs/>
                <w:sz w:val="28"/>
                <w:szCs w:val="28"/>
              </w:rPr>
            </w:pP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A64F63" w:rsidRPr="00655F4E" w:rsidRDefault="00A64F63"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A64F6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64F63" w:rsidRPr="00655F4E" w:rsidTr="008D66B8">
        <w:trPr>
          <w:gridAfter w:val="1"/>
          <w:wAfter w:w="7" w:type="dxa"/>
        </w:trPr>
        <w:tc>
          <w:tcPr>
            <w:tcW w:w="5103" w:type="dxa"/>
            <w:vMerge w:val="restart"/>
            <w:vAlign w:val="center"/>
          </w:tcPr>
          <w:p w:rsidR="00A64F63" w:rsidRPr="00655F4E" w:rsidRDefault="00A64F63"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103" w:type="dxa"/>
            <w:vMerge/>
            <w:vAlign w:val="center"/>
          </w:tcPr>
          <w:p w:rsidR="00A64F63" w:rsidRPr="00655F4E" w:rsidRDefault="00A64F63"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7" w:type="dxa"/>
        </w:trPr>
        <w:tc>
          <w:tcPr>
            <w:tcW w:w="5103" w:type="dxa"/>
            <w:vMerge w:val="restart"/>
            <w:vAlign w:val="center"/>
          </w:tcPr>
          <w:p w:rsidR="00A64F63" w:rsidRPr="00655F4E" w:rsidRDefault="00A64F63"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103" w:type="dxa"/>
            <w:vMerge/>
            <w:vAlign w:val="center"/>
          </w:tcPr>
          <w:p w:rsidR="00A64F63" w:rsidRPr="00655F4E" w:rsidRDefault="00A64F63"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Giải pháp kỹ thuật không hợp lý, không phù hợp với điều kiện biện pháp thi công, tiến độ thi công và hiện trạng công trình xây </w:t>
            </w:r>
            <w:r w:rsidRPr="00655F4E">
              <w:rPr>
                <w:rFonts w:ascii="Times New Roman" w:hAnsi="Times New Roman" w:cs="Times New Roman"/>
                <w:bCs/>
                <w:sz w:val="28"/>
                <w:szCs w:val="28"/>
              </w:rPr>
              <w:lastRenderedPageBreak/>
              <w:t>dựng.</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lastRenderedPageBreak/>
              <w:t>Không đạt</w:t>
            </w:r>
          </w:p>
        </w:tc>
      </w:tr>
      <w:tr w:rsidR="00A64F63" w:rsidRPr="00655F4E" w:rsidTr="008D66B8">
        <w:trPr>
          <w:gridAfter w:val="1"/>
          <w:wAfter w:w="7" w:type="dxa"/>
        </w:trPr>
        <w:tc>
          <w:tcPr>
            <w:tcW w:w="5103" w:type="dxa"/>
            <w:vMerge w:val="restart"/>
            <w:vAlign w:val="center"/>
          </w:tcPr>
          <w:p w:rsidR="00A64F63" w:rsidRPr="00655F4E" w:rsidRDefault="00A64F63"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lastRenderedPageBreak/>
              <w:t>Kết luận</w:t>
            </w: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103" w:type="dxa"/>
            <w:vMerge/>
            <w:vAlign w:val="center"/>
          </w:tcPr>
          <w:p w:rsidR="00A64F63" w:rsidRPr="00655F4E" w:rsidRDefault="00A64F63" w:rsidP="008D66B8">
            <w:pPr>
              <w:widowControl w:val="0"/>
              <w:tabs>
                <w:tab w:val="left" w:pos="851"/>
              </w:tabs>
              <w:outlineLvl w:val="0"/>
              <w:rPr>
                <w:rFonts w:ascii="Times New Roman" w:hAnsi="Times New Roman" w:cs="Times New Roman"/>
                <w:sz w:val="28"/>
                <w:szCs w:val="28"/>
              </w:rPr>
            </w:pP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64F63" w:rsidRPr="00655F4E" w:rsidRDefault="00A64F63"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A64F6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64F63" w:rsidRPr="00655F4E" w:rsidTr="008D66B8">
        <w:trPr>
          <w:gridAfter w:val="1"/>
          <w:wAfter w:w="7" w:type="dxa"/>
        </w:trPr>
        <w:tc>
          <w:tcPr>
            <w:tcW w:w="5103" w:type="dxa"/>
            <w:vMerge w:val="restart"/>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103" w:type="dxa"/>
            <w:vMerge/>
            <w:vAlign w:val="center"/>
          </w:tcPr>
          <w:p w:rsidR="00A64F63" w:rsidRPr="00655F4E" w:rsidRDefault="00A64F63" w:rsidP="008D66B8">
            <w:pPr>
              <w:pStyle w:val="Header"/>
              <w:jc w:val="both"/>
              <w:rPr>
                <w:rFonts w:ascii="Times New Roman" w:hAnsi="Times New Roman"/>
                <w:lang w:val="en-US" w:eastAsia="en-US"/>
              </w:rPr>
            </w:pP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7" w:type="dxa"/>
        </w:trPr>
        <w:tc>
          <w:tcPr>
            <w:tcW w:w="5103" w:type="dxa"/>
            <w:vMerge w:val="restart"/>
            <w:vAlign w:val="center"/>
          </w:tcPr>
          <w:p w:rsidR="00A64F63" w:rsidRPr="00655F4E" w:rsidRDefault="00A64F63"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103" w:type="dxa"/>
            <w:vMerge/>
            <w:vAlign w:val="center"/>
          </w:tcPr>
          <w:p w:rsidR="00A64F63" w:rsidRPr="00655F4E" w:rsidRDefault="00A64F63" w:rsidP="008D66B8">
            <w:pPr>
              <w:pStyle w:val="Header"/>
              <w:rPr>
                <w:rFonts w:ascii="Times New Roman" w:hAnsi="Times New Roman"/>
                <w:lang w:val="en-US" w:eastAsia="en-US"/>
              </w:rPr>
            </w:pP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7" w:type="dxa"/>
        </w:trPr>
        <w:tc>
          <w:tcPr>
            <w:tcW w:w="5103" w:type="dxa"/>
            <w:vMerge w:val="restart"/>
            <w:vAlign w:val="center"/>
          </w:tcPr>
          <w:p w:rsidR="00A64F63" w:rsidRPr="00655F4E" w:rsidRDefault="00A64F63"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103" w:type="dxa"/>
            <w:vMerge/>
            <w:vAlign w:val="center"/>
          </w:tcPr>
          <w:p w:rsidR="00A64F63" w:rsidRPr="00655F4E" w:rsidRDefault="00A64F63" w:rsidP="008D66B8">
            <w:pPr>
              <w:widowControl w:val="0"/>
              <w:tabs>
                <w:tab w:val="left" w:pos="851"/>
              </w:tabs>
              <w:outlineLvl w:val="0"/>
              <w:rPr>
                <w:rFonts w:ascii="Times New Roman" w:hAnsi="Times New Roman" w:cs="Times New Roman"/>
                <w:sz w:val="28"/>
                <w:szCs w:val="28"/>
              </w:rPr>
            </w:pPr>
          </w:p>
        </w:tc>
        <w:tc>
          <w:tcPr>
            <w:tcW w:w="7371" w:type="dxa"/>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64F63" w:rsidRPr="00655F4E" w:rsidRDefault="00A64F63"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A64F63" w:rsidRPr="00655F4E" w:rsidRDefault="00A64F63"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A64F6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64F63" w:rsidRPr="00655F4E" w:rsidTr="008D66B8">
        <w:trPr>
          <w:gridAfter w:val="1"/>
          <w:wAfter w:w="7" w:type="dxa"/>
        </w:trPr>
        <w:tc>
          <w:tcPr>
            <w:tcW w:w="5211" w:type="dxa"/>
            <w:vMerge w:val="restart"/>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Pr>
                <w:rFonts w:ascii="Times New Roman" w:hAnsi="Times New Roman" w:cs="Times New Roman"/>
                <w:color w:val="FF0000"/>
                <w:sz w:val="28"/>
                <w:szCs w:val="28"/>
              </w:rPr>
              <w:t xml:space="preserve">9 tháng (270 ngày)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bookmarkStart w:id="0" w:name="_GoBack"/>
            <w:r>
              <w:rPr>
                <w:rFonts w:ascii="Times New Roman" w:hAnsi="Times New Roman" w:cs="Times New Roman"/>
                <w:color w:val="FF0000"/>
                <w:sz w:val="28"/>
                <w:szCs w:val="28"/>
              </w:rPr>
              <w:t xml:space="preserve">9 tháng (270 ngày) </w:t>
            </w:r>
            <w:bookmarkEnd w:id="0"/>
            <w:r w:rsidRPr="00655F4E">
              <w:rPr>
                <w:rFonts w:ascii="Times New Roman" w:hAnsi="Times New Roman" w:cs="Times New Roman"/>
                <w:sz w:val="28"/>
                <w:szCs w:val="28"/>
              </w:rPr>
              <w:t>có tính đến điều kiện thời tiết.</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211" w:type="dxa"/>
            <w:vMerge/>
            <w:vAlign w:val="center"/>
          </w:tcPr>
          <w:p w:rsidR="00A64F63" w:rsidRPr="00655F4E" w:rsidRDefault="00A64F63"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Pr>
                <w:rFonts w:ascii="Times New Roman" w:hAnsi="Times New Roman" w:cs="Times New Roman"/>
                <w:color w:val="FF0000"/>
                <w:sz w:val="28"/>
                <w:szCs w:val="28"/>
              </w:rPr>
              <w:t>9 tháng (270 ngày)</w:t>
            </w:r>
            <w:r w:rsidRPr="00655F4E">
              <w:rPr>
                <w:rFonts w:ascii="Times New Roman" w:hAnsi="Times New Roman" w:cs="Times New Roman"/>
                <w:sz w:val="28"/>
                <w:szCs w:val="28"/>
              </w:rPr>
              <w:t xml:space="preserve">.                      </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7" w:type="dxa"/>
          <w:trHeight w:val="420"/>
        </w:trPr>
        <w:tc>
          <w:tcPr>
            <w:tcW w:w="5211" w:type="dxa"/>
            <w:vMerge w:val="restart"/>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211" w:type="dxa"/>
            <w:vMerge/>
            <w:vAlign w:val="center"/>
          </w:tcPr>
          <w:p w:rsidR="00A64F63" w:rsidRPr="00655F4E" w:rsidRDefault="00A64F63"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7" w:type="dxa"/>
        </w:trPr>
        <w:tc>
          <w:tcPr>
            <w:tcW w:w="5211" w:type="dxa"/>
            <w:vMerge w:val="restart"/>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211" w:type="dxa"/>
            <w:vMerge/>
            <w:vAlign w:val="center"/>
          </w:tcPr>
          <w:p w:rsidR="00A64F63" w:rsidRPr="00655F4E" w:rsidRDefault="00A64F63"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7" w:type="dxa"/>
        </w:trPr>
        <w:tc>
          <w:tcPr>
            <w:tcW w:w="5211" w:type="dxa"/>
            <w:vMerge w:val="restart"/>
            <w:vAlign w:val="center"/>
          </w:tcPr>
          <w:p w:rsidR="00A64F63" w:rsidRPr="00655F4E" w:rsidRDefault="00A64F63"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211" w:type="dxa"/>
            <w:vMerge/>
            <w:vAlign w:val="center"/>
          </w:tcPr>
          <w:p w:rsidR="00A64F63" w:rsidRPr="00655F4E" w:rsidRDefault="00A64F63"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A64F63" w:rsidRPr="00655F4E" w:rsidRDefault="00A64F6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64F63" w:rsidRPr="00655F4E" w:rsidRDefault="00A64F63"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lastRenderedPageBreak/>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A64F6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64F63" w:rsidRPr="00655F4E" w:rsidTr="008D66B8">
        <w:trPr>
          <w:gridAfter w:val="1"/>
          <w:wAfter w:w="7" w:type="dxa"/>
        </w:trPr>
        <w:tc>
          <w:tcPr>
            <w:tcW w:w="5211" w:type="dxa"/>
            <w:vMerge w:val="restart"/>
            <w:vAlign w:val="center"/>
          </w:tcPr>
          <w:p w:rsidR="00A64F63" w:rsidRPr="00655F4E" w:rsidRDefault="00A64F6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211" w:type="dxa"/>
            <w:vMerge/>
            <w:vAlign w:val="center"/>
          </w:tcPr>
          <w:p w:rsidR="00A64F63" w:rsidRPr="00655F4E" w:rsidRDefault="00A64F63"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7" w:type="dxa"/>
        </w:trPr>
        <w:tc>
          <w:tcPr>
            <w:tcW w:w="5211" w:type="dxa"/>
            <w:vMerge w:val="restart"/>
            <w:vAlign w:val="center"/>
          </w:tcPr>
          <w:p w:rsidR="00A64F63" w:rsidRPr="00655F4E" w:rsidRDefault="00A64F6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211" w:type="dxa"/>
            <w:vMerge/>
            <w:vAlign w:val="center"/>
          </w:tcPr>
          <w:p w:rsidR="00A64F63" w:rsidRPr="00655F4E" w:rsidRDefault="00A64F63" w:rsidP="008D66B8">
            <w:pPr>
              <w:widowControl w:val="0"/>
              <w:tabs>
                <w:tab w:val="left" w:pos="851"/>
              </w:tabs>
              <w:outlineLvl w:val="0"/>
              <w:rPr>
                <w:rFonts w:ascii="Times New Roman" w:hAnsi="Times New Roman" w:cs="Times New Roman"/>
                <w:sz w:val="28"/>
                <w:szCs w:val="28"/>
              </w:rPr>
            </w:pPr>
          </w:p>
        </w:tc>
        <w:tc>
          <w:tcPr>
            <w:tcW w:w="7371" w:type="dxa"/>
            <w:vAlign w:val="center"/>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7" w:type="dxa"/>
        </w:trPr>
        <w:tc>
          <w:tcPr>
            <w:tcW w:w="5211" w:type="dxa"/>
            <w:vMerge w:val="restart"/>
            <w:vAlign w:val="center"/>
          </w:tcPr>
          <w:p w:rsidR="00A64F63" w:rsidRPr="00655F4E" w:rsidRDefault="00A64F63"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7" w:type="dxa"/>
        </w:trPr>
        <w:tc>
          <w:tcPr>
            <w:tcW w:w="5211" w:type="dxa"/>
            <w:vMerge/>
            <w:vAlign w:val="center"/>
          </w:tcPr>
          <w:p w:rsidR="00A64F63" w:rsidRPr="00655F4E" w:rsidRDefault="00A64F63" w:rsidP="008D66B8">
            <w:pPr>
              <w:widowControl w:val="0"/>
              <w:tabs>
                <w:tab w:val="left" w:pos="851"/>
              </w:tabs>
              <w:outlineLvl w:val="0"/>
              <w:rPr>
                <w:rFonts w:ascii="Times New Roman" w:hAnsi="Times New Roman" w:cs="Times New Roman"/>
                <w:sz w:val="28"/>
                <w:szCs w:val="28"/>
              </w:rPr>
            </w:pPr>
          </w:p>
        </w:tc>
        <w:tc>
          <w:tcPr>
            <w:tcW w:w="7371" w:type="dxa"/>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64F63" w:rsidRPr="00655F4E" w:rsidRDefault="00A64F63" w:rsidP="009332C1">
      <w:pPr>
        <w:widowControl w:val="0"/>
        <w:rPr>
          <w:rFonts w:ascii="Times New Roman" w:hAnsi="Times New Roman" w:cs="Times New Roman"/>
          <w:b/>
          <w:iCs/>
          <w:sz w:val="28"/>
          <w:szCs w:val="28"/>
          <w:lang w:val="es-ES"/>
        </w:rPr>
      </w:pPr>
    </w:p>
    <w:p w:rsidR="00A64F63" w:rsidRPr="00655F4E" w:rsidRDefault="00A64F63"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lastRenderedPageBreak/>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1">
          <w:tblGrid>
            <w:gridCol w:w="5211"/>
            <w:gridCol w:w="7371"/>
            <w:gridCol w:w="1842"/>
            <w:gridCol w:w="9"/>
          </w:tblGrid>
        </w:tblGridChange>
      </w:tblGrid>
      <w:tr w:rsidR="00A64F6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64F63" w:rsidRPr="00655F4E" w:rsidTr="008D66B8">
        <w:trPr>
          <w:gridAfter w:val="1"/>
          <w:wAfter w:w="9" w:type="dxa"/>
        </w:trPr>
        <w:tc>
          <w:tcPr>
            <w:tcW w:w="12582" w:type="dxa"/>
            <w:gridSpan w:val="2"/>
          </w:tcPr>
          <w:p w:rsidR="00A64F63" w:rsidRPr="00655F4E" w:rsidRDefault="00A64F63"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t>6.1. An toàn lao động</w:t>
            </w:r>
          </w:p>
        </w:tc>
        <w:tc>
          <w:tcPr>
            <w:tcW w:w="1842" w:type="dxa"/>
          </w:tcPr>
          <w:p w:rsidR="00A64F63" w:rsidRPr="00655F4E" w:rsidRDefault="00A64F63" w:rsidP="008D66B8">
            <w:pPr>
              <w:widowControl w:val="0"/>
              <w:tabs>
                <w:tab w:val="left" w:pos="851"/>
                <w:tab w:val="num" w:pos="1080"/>
              </w:tabs>
              <w:ind w:left="1080" w:hanging="360"/>
              <w:rPr>
                <w:rFonts w:ascii="Times New Roman" w:hAnsi="Times New Roman" w:cs="Times New Roman"/>
                <w:b/>
                <w:sz w:val="28"/>
                <w:szCs w:val="28"/>
              </w:rPr>
            </w:pPr>
          </w:p>
        </w:tc>
      </w:tr>
      <w:tr w:rsidR="00A64F63" w:rsidRPr="00655F4E" w:rsidTr="008D66B8">
        <w:trPr>
          <w:gridAfter w:val="1"/>
          <w:wAfter w:w="9" w:type="dxa"/>
        </w:trPr>
        <w:tc>
          <w:tcPr>
            <w:tcW w:w="5211" w:type="dxa"/>
            <w:vMerge w:val="restart"/>
            <w:vAlign w:val="center"/>
          </w:tcPr>
          <w:p w:rsidR="00A64F63" w:rsidRPr="00655F4E" w:rsidRDefault="00A64F6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9" w:type="dxa"/>
        </w:trPr>
        <w:tc>
          <w:tcPr>
            <w:tcW w:w="5211" w:type="dxa"/>
            <w:vMerge/>
          </w:tcPr>
          <w:p w:rsidR="00A64F63" w:rsidRPr="00655F4E" w:rsidRDefault="00A64F63" w:rsidP="008D66B8">
            <w:pPr>
              <w:widowControl w:val="0"/>
              <w:tabs>
                <w:tab w:val="left" w:pos="851"/>
              </w:tabs>
              <w:outlineLvl w:val="2"/>
              <w:rPr>
                <w:rFonts w:ascii="Times New Roman" w:hAnsi="Times New Roman" w:cs="Times New Roman"/>
                <w:sz w:val="28"/>
                <w:szCs w:val="28"/>
              </w:rPr>
            </w:pPr>
          </w:p>
        </w:tc>
        <w:tc>
          <w:tcPr>
            <w:tcW w:w="7371" w:type="dxa"/>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A64F63" w:rsidRPr="00655F4E" w:rsidTr="008D66B8">
        <w:trPr>
          <w:gridAfter w:val="1"/>
          <w:wAfter w:w="9" w:type="dxa"/>
        </w:trPr>
        <w:tc>
          <w:tcPr>
            <w:tcW w:w="12582" w:type="dxa"/>
            <w:gridSpan w:val="2"/>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p>
        </w:tc>
      </w:tr>
      <w:tr w:rsidR="00A64F63" w:rsidRPr="00655F4E" w:rsidTr="008D66B8">
        <w:trPr>
          <w:gridAfter w:val="1"/>
          <w:wAfter w:w="9" w:type="dxa"/>
        </w:trPr>
        <w:tc>
          <w:tcPr>
            <w:tcW w:w="5211" w:type="dxa"/>
            <w:vMerge w:val="restart"/>
            <w:vAlign w:val="center"/>
          </w:tcPr>
          <w:p w:rsidR="00A64F63" w:rsidRPr="00655F4E" w:rsidRDefault="00A64F6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9" w:type="dxa"/>
        </w:trPr>
        <w:tc>
          <w:tcPr>
            <w:tcW w:w="5211" w:type="dxa"/>
            <w:vMerge/>
          </w:tcPr>
          <w:p w:rsidR="00A64F63" w:rsidRPr="00655F4E" w:rsidRDefault="00A64F63" w:rsidP="008D66B8">
            <w:pPr>
              <w:widowControl w:val="0"/>
              <w:tabs>
                <w:tab w:val="left" w:pos="851"/>
              </w:tabs>
              <w:ind w:left="-18" w:firstLine="18"/>
              <w:rPr>
                <w:rFonts w:ascii="Times New Roman" w:hAnsi="Times New Roman" w:cs="Times New Roman"/>
                <w:bCs/>
                <w:sz w:val="28"/>
                <w:szCs w:val="28"/>
              </w:rPr>
            </w:pPr>
          </w:p>
        </w:tc>
        <w:tc>
          <w:tcPr>
            <w:tcW w:w="7371" w:type="dxa"/>
          </w:tcPr>
          <w:p w:rsidR="00A64F63" w:rsidRPr="00655F4E" w:rsidRDefault="00A64F63"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A64F63" w:rsidRPr="00655F4E" w:rsidRDefault="00A64F6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64F63" w:rsidRPr="00655F4E" w:rsidTr="008D66B8">
        <w:trPr>
          <w:gridAfter w:val="1"/>
          <w:wAfter w:w="9" w:type="dxa"/>
        </w:trPr>
        <w:tc>
          <w:tcPr>
            <w:tcW w:w="5211" w:type="dxa"/>
            <w:vMerge w:val="restart"/>
            <w:vAlign w:val="center"/>
          </w:tcPr>
          <w:p w:rsidR="00A64F63" w:rsidRPr="00655F4E" w:rsidRDefault="00A64F63"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A64F63" w:rsidRPr="00655F4E" w:rsidRDefault="00A64F63"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A64F63" w:rsidRPr="00655F4E" w:rsidRDefault="00A64F63"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64F63" w:rsidRPr="00655F4E" w:rsidTr="008D66B8">
        <w:trPr>
          <w:gridAfter w:val="1"/>
          <w:wAfter w:w="9" w:type="dxa"/>
        </w:trPr>
        <w:tc>
          <w:tcPr>
            <w:tcW w:w="5211" w:type="dxa"/>
            <w:vMerge/>
            <w:vAlign w:val="center"/>
          </w:tcPr>
          <w:p w:rsidR="00A64F63" w:rsidRPr="00655F4E" w:rsidRDefault="00A64F63"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A64F63" w:rsidRPr="00655F4E" w:rsidRDefault="00A64F63"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A64F63" w:rsidRPr="00655F4E" w:rsidRDefault="00A64F63"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64F63" w:rsidRPr="00655F4E" w:rsidRDefault="00A64F63"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A64F6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A64F63" w:rsidRPr="00655F4E" w:rsidRDefault="00A64F6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64F63" w:rsidRPr="00655F4E" w:rsidTr="008D66B8">
        <w:trPr>
          <w:gridAfter w:val="1"/>
          <w:wAfter w:w="9" w:type="dxa"/>
        </w:trPr>
        <w:tc>
          <w:tcPr>
            <w:tcW w:w="12582" w:type="dxa"/>
            <w:gridSpan w:val="2"/>
            <w:vAlign w:val="center"/>
          </w:tcPr>
          <w:p w:rsidR="00A64F63" w:rsidRPr="00655F4E" w:rsidRDefault="00A64F63"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A64F63" w:rsidRPr="00655F4E" w:rsidRDefault="00A64F63"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A64F63" w:rsidRPr="00655F4E" w:rsidTr="008D66B8">
        <w:trPr>
          <w:gridAfter w:val="1"/>
          <w:wAfter w:w="9" w:type="dxa"/>
        </w:trPr>
        <w:tc>
          <w:tcPr>
            <w:tcW w:w="5211" w:type="dxa"/>
            <w:vMerge w:val="restart"/>
            <w:vAlign w:val="center"/>
          </w:tcPr>
          <w:p w:rsidR="00A64F63" w:rsidRPr="00655F4E" w:rsidRDefault="00A64F63"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A64F63" w:rsidRPr="00655F4E" w:rsidRDefault="00A64F6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A64F63" w:rsidRPr="00655F4E" w:rsidRDefault="00A64F63"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A64F63" w:rsidRPr="00655F4E" w:rsidTr="008D66B8">
        <w:trPr>
          <w:gridAfter w:val="1"/>
          <w:wAfter w:w="9" w:type="dxa"/>
        </w:trPr>
        <w:tc>
          <w:tcPr>
            <w:tcW w:w="5211" w:type="dxa"/>
            <w:vMerge/>
          </w:tcPr>
          <w:p w:rsidR="00A64F63" w:rsidRPr="00655F4E" w:rsidRDefault="00A64F6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A64F63" w:rsidRPr="00655F4E" w:rsidRDefault="00A64F6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A64F63" w:rsidRPr="00655F4E" w:rsidRDefault="00A64F63"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A64F63" w:rsidRPr="00655F4E" w:rsidTr="008D66B8">
        <w:trPr>
          <w:gridAfter w:val="1"/>
          <w:wAfter w:w="9" w:type="dxa"/>
        </w:trPr>
        <w:tc>
          <w:tcPr>
            <w:tcW w:w="5211" w:type="dxa"/>
          </w:tcPr>
          <w:p w:rsidR="00A64F63" w:rsidRPr="00655F4E" w:rsidRDefault="00A64F63"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lastRenderedPageBreak/>
              <w:t>7.2 Uy tín của nhà thầu</w:t>
            </w:r>
          </w:p>
        </w:tc>
        <w:tc>
          <w:tcPr>
            <w:tcW w:w="7371" w:type="dxa"/>
          </w:tcPr>
          <w:p w:rsidR="00A64F63" w:rsidRPr="00655F4E" w:rsidRDefault="00A64F63"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A64F63" w:rsidRPr="00655F4E" w:rsidRDefault="00A64F63"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A64F63" w:rsidRPr="00655F4E" w:rsidTr="008D66B8">
        <w:trPr>
          <w:gridAfter w:val="1"/>
          <w:wAfter w:w="9" w:type="dxa"/>
        </w:trPr>
        <w:tc>
          <w:tcPr>
            <w:tcW w:w="5211" w:type="dxa"/>
            <w:vMerge w:val="restart"/>
            <w:vAlign w:val="center"/>
          </w:tcPr>
          <w:p w:rsidR="00A64F63" w:rsidRPr="00655F4E" w:rsidRDefault="00A64F63"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Uy tín của nhà thầu thông qua việc thực hiện các hợp đồng trước đó trong vòng 3 năm trở lại đây.</w:t>
            </w:r>
          </w:p>
        </w:tc>
        <w:tc>
          <w:tcPr>
            <w:tcW w:w="7371" w:type="dxa"/>
            <w:vAlign w:val="center"/>
          </w:tcPr>
          <w:p w:rsidR="00A64F63" w:rsidRPr="00655F4E" w:rsidRDefault="00A64F6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hợp đồng tương tự chậm tiến độ hoặc bỏ dở do lỗi của nhà thầu.</w:t>
            </w:r>
          </w:p>
        </w:tc>
        <w:tc>
          <w:tcPr>
            <w:tcW w:w="1842" w:type="dxa"/>
          </w:tcPr>
          <w:p w:rsidR="00A64F63" w:rsidRPr="00655F4E" w:rsidRDefault="00A64F63"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A64F63" w:rsidRPr="00655F4E" w:rsidTr="008D66B8">
        <w:trPr>
          <w:gridAfter w:val="1"/>
          <w:wAfter w:w="9" w:type="dxa"/>
        </w:trPr>
        <w:tc>
          <w:tcPr>
            <w:tcW w:w="5211" w:type="dxa"/>
            <w:vMerge/>
            <w:vAlign w:val="center"/>
          </w:tcPr>
          <w:p w:rsidR="00A64F63" w:rsidRPr="00655F4E" w:rsidRDefault="00A64F6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A64F63" w:rsidRPr="00655F4E" w:rsidRDefault="00A64F6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A64F63" w:rsidRPr="00655F4E" w:rsidRDefault="00A64F63"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A64F63" w:rsidRPr="00655F4E" w:rsidTr="008D66B8">
        <w:trPr>
          <w:gridAfter w:val="1"/>
          <w:wAfter w:w="9" w:type="dxa"/>
        </w:trPr>
        <w:tc>
          <w:tcPr>
            <w:tcW w:w="5211" w:type="dxa"/>
            <w:vMerge/>
            <w:vAlign w:val="center"/>
          </w:tcPr>
          <w:p w:rsidR="00A64F63" w:rsidRPr="00655F4E" w:rsidRDefault="00A64F6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A64F63" w:rsidRPr="00655F4E" w:rsidRDefault="00A64F6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A64F63" w:rsidRPr="00655F4E" w:rsidRDefault="00A64F63"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A64F63" w:rsidRPr="00655F4E" w:rsidTr="008D66B8">
        <w:trPr>
          <w:gridAfter w:val="1"/>
          <w:wAfter w:w="9" w:type="dxa"/>
        </w:trPr>
        <w:tc>
          <w:tcPr>
            <w:tcW w:w="5211" w:type="dxa"/>
            <w:vMerge w:val="restart"/>
            <w:vAlign w:val="center"/>
          </w:tcPr>
          <w:p w:rsidR="00A64F63" w:rsidRPr="00655F4E" w:rsidRDefault="00A64F63"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A64F63" w:rsidRPr="00655F4E" w:rsidRDefault="00A64F63"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A64F63" w:rsidRPr="00655F4E" w:rsidRDefault="00A64F63"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A64F63" w:rsidRPr="00655F4E" w:rsidTr="008D66B8">
        <w:trPr>
          <w:gridAfter w:val="1"/>
          <w:wAfter w:w="9" w:type="dxa"/>
        </w:trPr>
        <w:tc>
          <w:tcPr>
            <w:tcW w:w="5211" w:type="dxa"/>
            <w:vMerge/>
            <w:vAlign w:val="center"/>
          </w:tcPr>
          <w:p w:rsidR="00A64F63" w:rsidRPr="00655F4E" w:rsidRDefault="00A64F63"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A64F63" w:rsidRPr="00655F4E" w:rsidRDefault="00A64F63"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A64F63" w:rsidRPr="00655F4E" w:rsidRDefault="00A64F63"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A64F63" w:rsidRPr="00655F4E" w:rsidRDefault="00A64F63"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A64F63" w:rsidRDefault="00A64F63" w:rsidP="009332C1">
      <w:pPr>
        <w:sectPr w:rsidR="00A64F63" w:rsidSect="00A64F63">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A64F63" w:rsidRPr="009332C1" w:rsidRDefault="00A64F63" w:rsidP="009332C1"/>
    <w:sectPr w:rsidR="00A64F63" w:rsidRPr="009332C1" w:rsidSect="00A64F63">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19B" w:rsidRDefault="00C2019B">
      <w:r>
        <w:separator/>
      </w:r>
    </w:p>
  </w:endnote>
  <w:endnote w:type="continuationSeparator" w:id="0">
    <w:p w:rsidR="00C2019B" w:rsidRDefault="00C2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F63" w:rsidRPr="00E779C3" w:rsidRDefault="00A64F63"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2</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F63" w:rsidRPr="00760B10" w:rsidRDefault="00A64F63"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1</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67" w:rsidRPr="00E779C3" w:rsidRDefault="00262667"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1B7840">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67" w:rsidRPr="00760B10" w:rsidRDefault="00262667"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A64F63">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19B" w:rsidRDefault="00C2019B">
      <w:r>
        <w:separator/>
      </w:r>
    </w:p>
  </w:footnote>
  <w:footnote w:type="continuationSeparator" w:id="0">
    <w:p w:rsidR="00C2019B" w:rsidRDefault="00C20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4508E"/>
    <w:rsid w:val="00350DE0"/>
    <w:rsid w:val="00351B0F"/>
    <w:rsid w:val="003558E3"/>
    <w:rsid w:val="003559E8"/>
    <w:rsid w:val="00364D1C"/>
    <w:rsid w:val="00367D51"/>
    <w:rsid w:val="00370107"/>
    <w:rsid w:val="00370436"/>
    <w:rsid w:val="00385BB6"/>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E7F6E"/>
    <w:rsid w:val="004F1E60"/>
    <w:rsid w:val="00530244"/>
    <w:rsid w:val="00555E50"/>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94DA5"/>
    <w:rsid w:val="006A4C47"/>
    <w:rsid w:val="006B4FAE"/>
    <w:rsid w:val="006B76EB"/>
    <w:rsid w:val="006B79BB"/>
    <w:rsid w:val="006C6660"/>
    <w:rsid w:val="006D1398"/>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45C0"/>
    <w:rsid w:val="008359C2"/>
    <w:rsid w:val="008469A5"/>
    <w:rsid w:val="00853EFF"/>
    <w:rsid w:val="008576F2"/>
    <w:rsid w:val="008619BE"/>
    <w:rsid w:val="00864C92"/>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4F63"/>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19B"/>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A4342"/>
    <w:rsid w:val="00EA4810"/>
    <w:rsid w:val="00EA680F"/>
    <w:rsid w:val="00EB7BFE"/>
    <w:rsid w:val="00EC20ED"/>
    <w:rsid w:val="00EE0A39"/>
    <w:rsid w:val="00EE589B"/>
    <w:rsid w:val="00EF4CF0"/>
    <w:rsid w:val="00EF4ED8"/>
    <w:rsid w:val="00EF6CF4"/>
    <w:rsid w:val="00F00A8C"/>
    <w:rsid w:val="00F14609"/>
    <w:rsid w:val="00F15DEA"/>
    <w:rsid w:val="00F2666B"/>
    <w:rsid w:val="00F336F2"/>
    <w:rsid w:val="00F41E6C"/>
    <w:rsid w:val="00F5485F"/>
    <w:rsid w:val="00F57957"/>
    <w:rsid w:val="00F73621"/>
    <w:rsid w:val="00F74396"/>
    <w:rsid w:val="00F8249B"/>
    <w:rsid w:val="00F91D58"/>
    <w:rsid w:val="00F93A50"/>
    <w:rsid w:val="00FA3471"/>
    <w:rsid w:val="00FB5D74"/>
    <w:rsid w:val="00FC307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959F7B"/>
  <w15:chartTrackingRefBased/>
  <w15:docId w15:val="{2F1122FB-F9C9-4337-8965-4CC7CED2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31767-9706-4503-AC76-48B47461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2026-01-23T02:38:00Z</dcterms:created>
  <dcterms:modified xsi:type="dcterms:W3CDTF">2026-01-23T02:44:00Z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